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E7C1" w14:textId="77777777" w:rsidR="00306E4A" w:rsidRPr="001328B5" w:rsidRDefault="00306E4A" w:rsidP="00306E4A">
      <w:pPr>
        <w:pStyle w:val="p1"/>
        <w:rPr>
          <w:rFonts w:ascii="Montserrat" w:hAnsi="Montserrat"/>
          <w:b/>
          <w:bCs/>
          <w:sz w:val="28"/>
          <w:szCs w:val="28"/>
        </w:rPr>
      </w:pPr>
      <w:r w:rsidRPr="001328B5">
        <w:rPr>
          <w:rFonts w:ascii="Montserrat" w:hAnsi="Montserrat"/>
          <w:b/>
          <w:bCs/>
          <w:sz w:val="28"/>
          <w:szCs w:val="28"/>
        </w:rPr>
        <w:t>Guide de création de graphiques avec Power BI</w:t>
      </w:r>
    </w:p>
    <w:p w14:paraId="2B2544DD" w14:textId="6BFCE573" w:rsidR="00306E4A" w:rsidRPr="001328B5" w:rsidRDefault="00306E4A" w:rsidP="00306E4A">
      <w:pPr>
        <w:pStyle w:val="p1"/>
        <w:rPr>
          <w:rFonts w:ascii="Montserrat" w:hAnsi="Montserrat"/>
        </w:rPr>
      </w:pPr>
      <w:r w:rsidRPr="001328B5">
        <w:rPr>
          <w:rFonts w:ascii="Montserrat" w:hAnsi="Montserrat"/>
          <w:noProof/>
        </w:rPr>
        <w:drawing>
          <wp:inline distT="0" distB="0" distL="0" distR="0" wp14:anchorId="5FFB7046" wp14:editId="1D20FEF9">
            <wp:extent cx="6019800" cy="4026622"/>
            <wp:effectExtent l="0" t="0" r="0" b="0"/>
            <wp:docPr id="168794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47269" name="Picture 1687947269"/>
                    <pic:cNvPicPr/>
                  </pic:nvPicPr>
                  <pic:blipFill>
                    <a:blip r:embed="rId5">
                      <a:extLst>
                        <a:ext uri="{28A0092B-C50C-407E-A947-70E740481C1C}">
                          <a14:useLocalDpi xmlns:a14="http://schemas.microsoft.com/office/drawing/2010/main" val="0"/>
                        </a:ext>
                      </a:extLst>
                    </a:blip>
                    <a:stretch>
                      <a:fillRect/>
                    </a:stretch>
                  </pic:blipFill>
                  <pic:spPr>
                    <a:xfrm>
                      <a:off x="0" y="0"/>
                      <a:ext cx="6091683" cy="4074704"/>
                    </a:xfrm>
                    <a:prstGeom prst="rect">
                      <a:avLst/>
                    </a:prstGeom>
                  </pic:spPr>
                </pic:pic>
              </a:graphicData>
            </a:graphic>
          </wp:inline>
        </w:drawing>
      </w:r>
    </w:p>
    <w:p w14:paraId="3A12E24A" w14:textId="77777777" w:rsidR="00306E4A" w:rsidRPr="001328B5" w:rsidRDefault="00FA6774" w:rsidP="00306E4A">
      <w:pPr>
        <w:rPr>
          <w:rFonts w:ascii="Montserrat" w:hAnsi="Montserrat"/>
        </w:rPr>
      </w:pPr>
      <w:r w:rsidRPr="00FA6774">
        <w:rPr>
          <w:rFonts w:ascii="Montserrat" w:hAnsi="Montserrat"/>
          <w:noProof/>
        </w:rPr>
        <w:pict w14:anchorId="47B2051C">
          <v:rect id="_x0000_i1031" alt="" style="width:468pt;height:.05pt;mso-width-percent:0;mso-height-percent:0;mso-width-percent:0;mso-height-percent:0" o:hralign="center" o:hrstd="t" o:hr="t" fillcolor="#a0a0a0" stroked="f"/>
        </w:pict>
      </w:r>
    </w:p>
    <w:p w14:paraId="0180057B" w14:textId="77777777" w:rsidR="00306E4A" w:rsidRPr="001328B5" w:rsidRDefault="00306E4A" w:rsidP="00306E4A">
      <w:pPr>
        <w:pStyle w:val="Heading2"/>
        <w:rPr>
          <w:rFonts w:ascii="Montserrat" w:hAnsi="Montserrat"/>
        </w:rPr>
      </w:pPr>
      <w:r w:rsidRPr="001328B5">
        <w:rPr>
          <w:rStyle w:val="s1"/>
          <w:rFonts w:ascii="Montserrat" w:hAnsi="Montserrat"/>
        </w:rPr>
        <w:t>Introduction</w:t>
      </w:r>
    </w:p>
    <w:p w14:paraId="275EF5EF" w14:textId="77777777" w:rsidR="00306E4A" w:rsidRPr="001328B5" w:rsidRDefault="00306E4A" w:rsidP="001328B5">
      <w:pPr>
        <w:pStyle w:val="p2"/>
        <w:jc w:val="both"/>
        <w:rPr>
          <w:rFonts w:ascii="Montserrat" w:hAnsi="Montserrat"/>
        </w:rPr>
      </w:pPr>
      <w:r w:rsidRPr="001328B5">
        <w:rPr>
          <w:rFonts w:ascii="Montserrat" w:hAnsi="Montserrat"/>
        </w:rPr>
        <w:t>Power BI est une plateforme de visualisation de données développée par Microsoft. Elle permet de transformer des données brutes en graphiques interactifs, tableaux de bord et rapports analytiques. Grâce à son interface intuitive, Power BI facilite l’exploration des données et la création de supports d’aide à la décision.</w:t>
      </w:r>
    </w:p>
    <w:p w14:paraId="010D98C9" w14:textId="77777777" w:rsidR="00306E4A" w:rsidRPr="001328B5" w:rsidRDefault="00306E4A" w:rsidP="001328B5">
      <w:pPr>
        <w:pStyle w:val="p3"/>
        <w:jc w:val="both"/>
        <w:rPr>
          <w:rFonts w:ascii="Montserrat" w:hAnsi="Montserrat"/>
        </w:rPr>
      </w:pPr>
      <w:r w:rsidRPr="001328B5">
        <w:rPr>
          <w:rFonts w:ascii="Montserrat" w:hAnsi="Montserrat"/>
        </w:rPr>
        <w:t>Dans ce guide, nous allons présenter les principales étapes de création d’un graphique avec Power BI, depuis la préparation des données jusqu’à la mise en forme et au partage de la visualisation. L’objectif est de proposer une méthode simple, claire et reproductible, adaptée à un contexte professionnel.</w:t>
      </w:r>
    </w:p>
    <w:p w14:paraId="01AB1687" w14:textId="77777777" w:rsidR="00306E4A" w:rsidRPr="001328B5" w:rsidRDefault="00FA6774" w:rsidP="00306E4A">
      <w:pPr>
        <w:rPr>
          <w:rFonts w:ascii="Montserrat" w:hAnsi="Montserrat"/>
        </w:rPr>
      </w:pPr>
      <w:r w:rsidRPr="00FA6774">
        <w:rPr>
          <w:rFonts w:ascii="Montserrat" w:hAnsi="Montserrat"/>
          <w:noProof/>
        </w:rPr>
        <w:pict w14:anchorId="0A0CC79B">
          <v:rect id="_x0000_i1030" alt="" style="width:468pt;height:.05pt;mso-width-percent:0;mso-height-percent:0;mso-width-percent:0;mso-height-percent:0" o:hralign="center" o:hrstd="t" o:hr="t" fillcolor="#a0a0a0" stroked="f"/>
        </w:pict>
      </w:r>
    </w:p>
    <w:p w14:paraId="1B8BD70E" w14:textId="77777777" w:rsidR="00306E4A" w:rsidRPr="001328B5" w:rsidRDefault="00306E4A" w:rsidP="00306E4A">
      <w:pPr>
        <w:pStyle w:val="Heading2"/>
        <w:rPr>
          <w:rFonts w:ascii="Montserrat" w:hAnsi="Montserrat"/>
        </w:rPr>
      </w:pPr>
      <w:r w:rsidRPr="001328B5">
        <w:rPr>
          <w:rStyle w:val="s1"/>
          <w:rFonts w:ascii="Montserrat" w:hAnsi="Montserrat"/>
        </w:rPr>
        <w:t>Étape 1 : Préparation des données</w:t>
      </w:r>
    </w:p>
    <w:p w14:paraId="5EC5FC8A" w14:textId="77777777" w:rsidR="00306E4A" w:rsidRPr="001328B5" w:rsidRDefault="00306E4A" w:rsidP="001328B5">
      <w:pPr>
        <w:pStyle w:val="p2"/>
        <w:jc w:val="both"/>
        <w:rPr>
          <w:rFonts w:ascii="Montserrat" w:hAnsi="Montserrat"/>
        </w:rPr>
      </w:pPr>
      <w:r w:rsidRPr="001328B5">
        <w:rPr>
          <w:rFonts w:ascii="Montserrat" w:hAnsi="Montserrat"/>
        </w:rPr>
        <w:lastRenderedPageBreak/>
        <w:t>Avant de créer un graphique, il est indispensable de préparer les données. Une bonne visualisation dépend directement de la qualité des informations utilisées.</w:t>
      </w:r>
    </w:p>
    <w:p w14:paraId="6C7615C5" w14:textId="77777777" w:rsidR="00306E4A" w:rsidRPr="001328B5" w:rsidRDefault="00306E4A" w:rsidP="00306E4A">
      <w:pPr>
        <w:pStyle w:val="p4"/>
        <w:rPr>
          <w:rFonts w:ascii="Montserrat" w:hAnsi="Montserrat"/>
        </w:rPr>
      </w:pPr>
      <w:r w:rsidRPr="001328B5">
        <w:rPr>
          <w:rFonts w:ascii="Montserrat" w:hAnsi="Montserrat"/>
        </w:rPr>
        <w:t>La préparation des données consiste à :</w:t>
      </w:r>
    </w:p>
    <w:p w14:paraId="092E0607" w14:textId="77777777" w:rsidR="00306E4A" w:rsidRPr="001328B5" w:rsidRDefault="00306E4A" w:rsidP="00306E4A">
      <w:pPr>
        <w:numPr>
          <w:ilvl w:val="0"/>
          <w:numId w:val="12"/>
        </w:numPr>
        <w:spacing w:before="100" w:beforeAutospacing="1" w:after="100" w:afterAutospacing="1" w:line="240" w:lineRule="auto"/>
        <w:rPr>
          <w:rFonts w:ascii="Montserrat" w:hAnsi="Montserrat"/>
        </w:rPr>
      </w:pPr>
      <w:r w:rsidRPr="001328B5">
        <w:rPr>
          <w:rFonts w:ascii="Montserrat" w:hAnsi="Montserrat"/>
        </w:rPr>
        <w:t>vérifier que les colonnes sont correctement nommées ;</w:t>
      </w:r>
    </w:p>
    <w:p w14:paraId="45A9FDC1" w14:textId="77777777" w:rsidR="00306E4A" w:rsidRPr="001328B5" w:rsidRDefault="00306E4A" w:rsidP="00306E4A">
      <w:pPr>
        <w:numPr>
          <w:ilvl w:val="0"/>
          <w:numId w:val="12"/>
        </w:numPr>
        <w:spacing w:before="100" w:beforeAutospacing="1" w:after="100" w:afterAutospacing="1" w:line="240" w:lineRule="auto"/>
        <w:rPr>
          <w:rFonts w:ascii="Montserrat" w:hAnsi="Montserrat"/>
        </w:rPr>
      </w:pPr>
      <w:r w:rsidRPr="001328B5">
        <w:rPr>
          <w:rFonts w:ascii="Montserrat" w:hAnsi="Montserrat"/>
        </w:rPr>
        <w:t>supprimer les doublons ;</w:t>
      </w:r>
    </w:p>
    <w:p w14:paraId="2578AC55" w14:textId="77777777" w:rsidR="00306E4A" w:rsidRPr="001328B5" w:rsidRDefault="00306E4A" w:rsidP="00306E4A">
      <w:pPr>
        <w:numPr>
          <w:ilvl w:val="0"/>
          <w:numId w:val="12"/>
        </w:numPr>
        <w:spacing w:before="100" w:beforeAutospacing="1" w:after="100" w:afterAutospacing="1" w:line="240" w:lineRule="auto"/>
        <w:rPr>
          <w:rFonts w:ascii="Montserrat" w:hAnsi="Montserrat"/>
        </w:rPr>
      </w:pPr>
      <w:r w:rsidRPr="001328B5">
        <w:rPr>
          <w:rFonts w:ascii="Montserrat" w:hAnsi="Montserrat"/>
        </w:rPr>
        <w:t>traiter les valeurs manquantes ;</w:t>
      </w:r>
    </w:p>
    <w:p w14:paraId="2177FCD7" w14:textId="77777777" w:rsidR="00306E4A" w:rsidRPr="001328B5" w:rsidRDefault="00306E4A" w:rsidP="00306E4A">
      <w:pPr>
        <w:numPr>
          <w:ilvl w:val="0"/>
          <w:numId w:val="12"/>
        </w:numPr>
        <w:spacing w:before="100" w:beforeAutospacing="1" w:after="100" w:afterAutospacing="1" w:line="240" w:lineRule="auto"/>
        <w:rPr>
          <w:rFonts w:ascii="Montserrat" w:hAnsi="Montserrat"/>
        </w:rPr>
      </w:pPr>
      <w:r w:rsidRPr="001328B5">
        <w:rPr>
          <w:rFonts w:ascii="Montserrat" w:hAnsi="Montserrat"/>
        </w:rPr>
        <w:t>vérifier les formats des données, notamment les dates, les nombres et les catégories ;</w:t>
      </w:r>
    </w:p>
    <w:p w14:paraId="132B9448" w14:textId="77777777" w:rsidR="00306E4A" w:rsidRPr="001328B5" w:rsidRDefault="00306E4A" w:rsidP="00306E4A">
      <w:pPr>
        <w:numPr>
          <w:ilvl w:val="0"/>
          <w:numId w:val="12"/>
        </w:numPr>
        <w:spacing w:before="100" w:beforeAutospacing="1" w:after="100" w:afterAutospacing="1" w:line="240" w:lineRule="auto"/>
        <w:rPr>
          <w:rFonts w:ascii="Montserrat" w:hAnsi="Montserrat"/>
        </w:rPr>
      </w:pPr>
      <w:r w:rsidRPr="001328B5">
        <w:rPr>
          <w:rFonts w:ascii="Montserrat" w:hAnsi="Montserrat"/>
        </w:rPr>
        <w:t>s’assurer que les données sont cohérentes avec l’objectif d’analyse.</w:t>
      </w:r>
    </w:p>
    <w:p w14:paraId="09E44F46" w14:textId="77777777" w:rsidR="00306E4A" w:rsidRPr="001328B5" w:rsidRDefault="00306E4A" w:rsidP="00306E4A">
      <w:pPr>
        <w:pStyle w:val="p2"/>
        <w:rPr>
          <w:rFonts w:ascii="Montserrat" w:hAnsi="Montserrat"/>
        </w:rPr>
      </w:pPr>
      <w:r w:rsidRPr="001328B5">
        <w:rPr>
          <w:rFonts w:ascii="Montserrat" w:hAnsi="Montserrat"/>
        </w:rPr>
        <w:t xml:space="preserve">Dans Power BI, cette étape peut être réalisée grâce à </w:t>
      </w:r>
      <w:r w:rsidRPr="001328B5">
        <w:rPr>
          <w:rStyle w:val="s1"/>
          <w:rFonts w:ascii="Montserrat" w:hAnsi="Montserrat"/>
          <w:b/>
          <w:bCs/>
        </w:rPr>
        <w:t>Power Query</w:t>
      </w:r>
      <w:r w:rsidRPr="001328B5">
        <w:rPr>
          <w:rFonts w:ascii="Montserrat" w:hAnsi="Montserrat"/>
        </w:rPr>
        <w:t>, qui permet de nettoyer, transformer et structurer les données avant leur chargement dans le rapport.</w:t>
      </w:r>
    </w:p>
    <w:p w14:paraId="16C1DDFD" w14:textId="77777777" w:rsidR="00306E4A" w:rsidRPr="001328B5" w:rsidRDefault="00306E4A" w:rsidP="00306E4A">
      <w:pPr>
        <w:pStyle w:val="p4"/>
        <w:rPr>
          <w:rFonts w:ascii="Montserrat" w:hAnsi="Montserrat"/>
        </w:rPr>
      </w:pPr>
      <w:r w:rsidRPr="001328B5">
        <w:rPr>
          <w:rFonts w:ascii="Montserrat" w:hAnsi="Montserrat"/>
        </w:rPr>
        <w:t>Exemples d’actions de préparation :</w:t>
      </w:r>
    </w:p>
    <w:p w14:paraId="266DF72C" w14:textId="77777777" w:rsidR="00306E4A" w:rsidRPr="001328B5" w:rsidRDefault="00306E4A" w:rsidP="00306E4A">
      <w:pPr>
        <w:numPr>
          <w:ilvl w:val="0"/>
          <w:numId w:val="13"/>
        </w:numPr>
        <w:spacing w:before="100" w:beforeAutospacing="1" w:after="100" w:afterAutospacing="1" w:line="240" w:lineRule="auto"/>
        <w:rPr>
          <w:rFonts w:ascii="Montserrat" w:hAnsi="Montserrat"/>
        </w:rPr>
      </w:pPr>
      <w:r w:rsidRPr="001328B5">
        <w:rPr>
          <w:rFonts w:ascii="Montserrat" w:hAnsi="Montserrat"/>
        </w:rPr>
        <w:t>renommer une colonne ;</w:t>
      </w:r>
    </w:p>
    <w:p w14:paraId="63B018AA" w14:textId="77777777" w:rsidR="00306E4A" w:rsidRPr="001328B5" w:rsidRDefault="00306E4A" w:rsidP="00306E4A">
      <w:pPr>
        <w:numPr>
          <w:ilvl w:val="0"/>
          <w:numId w:val="13"/>
        </w:numPr>
        <w:spacing w:before="100" w:beforeAutospacing="1" w:after="100" w:afterAutospacing="1" w:line="240" w:lineRule="auto"/>
        <w:rPr>
          <w:rFonts w:ascii="Montserrat" w:hAnsi="Montserrat"/>
        </w:rPr>
      </w:pPr>
      <w:r w:rsidRPr="001328B5">
        <w:rPr>
          <w:rFonts w:ascii="Montserrat" w:hAnsi="Montserrat"/>
        </w:rPr>
        <w:t>modifier le type de données ;</w:t>
      </w:r>
    </w:p>
    <w:p w14:paraId="75AF2F1C" w14:textId="77777777" w:rsidR="00306E4A" w:rsidRPr="001328B5" w:rsidRDefault="00306E4A" w:rsidP="00306E4A">
      <w:pPr>
        <w:numPr>
          <w:ilvl w:val="0"/>
          <w:numId w:val="13"/>
        </w:numPr>
        <w:spacing w:before="100" w:beforeAutospacing="1" w:after="100" w:afterAutospacing="1" w:line="240" w:lineRule="auto"/>
        <w:rPr>
          <w:rFonts w:ascii="Montserrat" w:hAnsi="Montserrat"/>
        </w:rPr>
      </w:pPr>
      <w:r w:rsidRPr="001328B5">
        <w:rPr>
          <w:rFonts w:ascii="Montserrat" w:hAnsi="Montserrat"/>
        </w:rPr>
        <w:t>filtrer certaines lignes ;</w:t>
      </w:r>
    </w:p>
    <w:p w14:paraId="5CAF40F4" w14:textId="77777777" w:rsidR="00306E4A" w:rsidRPr="001328B5" w:rsidRDefault="00306E4A" w:rsidP="00306E4A">
      <w:pPr>
        <w:numPr>
          <w:ilvl w:val="0"/>
          <w:numId w:val="13"/>
        </w:numPr>
        <w:spacing w:before="100" w:beforeAutospacing="1" w:after="100" w:afterAutospacing="1" w:line="240" w:lineRule="auto"/>
        <w:rPr>
          <w:rFonts w:ascii="Montserrat" w:hAnsi="Montserrat"/>
        </w:rPr>
      </w:pPr>
      <w:r w:rsidRPr="001328B5">
        <w:rPr>
          <w:rFonts w:ascii="Montserrat" w:hAnsi="Montserrat"/>
        </w:rPr>
        <w:t>créer une colonne calculée ;</w:t>
      </w:r>
    </w:p>
    <w:p w14:paraId="08D4715C" w14:textId="248FCC09" w:rsidR="006C2221" w:rsidRPr="006C2221" w:rsidRDefault="00306E4A" w:rsidP="006C2221">
      <w:pPr>
        <w:numPr>
          <w:ilvl w:val="0"/>
          <w:numId w:val="13"/>
        </w:numPr>
        <w:spacing w:before="100" w:beforeAutospacing="1" w:after="100" w:afterAutospacing="1" w:line="240" w:lineRule="auto"/>
        <w:rPr>
          <w:rFonts w:ascii="Montserrat" w:hAnsi="Montserrat"/>
        </w:rPr>
      </w:pPr>
      <w:r w:rsidRPr="001328B5">
        <w:rPr>
          <w:rFonts w:ascii="Montserrat" w:hAnsi="Montserrat"/>
        </w:rPr>
        <w:t>fusionner plusieurs tables si nécessaire.</w:t>
      </w:r>
    </w:p>
    <w:p w14:paraId="249261DA" w14:textId="77777777" w:rsidR="00BD1780" w:rsidRDefault="006C2221" w:rsidP="00BD1780">
      <w:pPr>
        <w:spacing w:before="100" w:beforeAutospacing="1" w:after="100" w:afterAutospacing="1" w:line="240" w:lineRule="auto"/>
        <w:rPr>
          <w:rFonts w:ascii="Montserrat" w:hAnsi="Montserrat"/>
        </w:rPr>
      </w:pPr>
      <w:r>
        <w:rPr>
          <w:rFonts w:ascii="Montserrat" w:hAnsi="Montserrat"/>
          <w:noProof/>
        </w:rPr>
        <w:drawing>
          <wp:inline distT="0" distB="0" distL="0" distR="0" wp14:anchorId="3A894411" wp14:editId="1AA3E648">
            <wp:extent cx="5943600" cy="3810000"/>
            <wp:effectExtent l="0" t="0" r="0" b="0"/>
            <wp:docPr id="981849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49338" name="Picture 9818493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7F561A82" w14:textId="5C00C4FF" w:rsidR="00306E4A" w:rsidRPr="001328B5" w:rsidRDefault="00FA6774" w:rsidP="00BD1780">
      <w:pPr>
        <w:spacing w:before="100" w:beforeAutospacing="1" w:after="100" w:afterAutospacing="1" w:line="240" w:lineRule="auto"/>
        <w:rPr>
          <w:rFonts w:ascii="Montserrat" w:hAnsi="Montserrat"/>
        </w:rPr>
      </w:pPr>
      <w:r w:rsidRPr="00FA6774">
        <w:rPr>
          <w:rFonts w:ascii="Montserrat" w:hAnsi="Montserrat"/>
          <w:noProof/>
        </w:rPr>
        <w:lastRenderedPageBreak/>
        <w:pict w14:anchorId="2A255642">
          <v:rect id="_x0000_i1029" alt="" style="width:468pt;height:.05pt;mso-width-percent:0;mso-height-percent:0;mso-width-percent:0;mso-height-percent:0" o:hralign="center" o:hrstd="t" o:hr="t" fillcolor="#a0a0a0" stroked="f"/>
        </w:pict>
      </w:r>
    </w:p>
    <w:p w14:paraId="2543EF4E" w14:textId="77777777" w:rsidR="00306E4A" w:rsidRPr="001328B5" w:rsidRDefault="00306E4A" w:rsidP="00306E4A">
      <w:pPr>
        <w:pStyle w:val="Heading2"/>
        <w:rPr>
          <w:rFonts w:ascii="Montserrat" w:hAnsi="Montserrat"/>
        </w:rPr>
      </w:pPr>
      <w:r w:rsidRPr="001328B5">
        <w:rPr>
          <w:rStyle w:val="s1"/>
          <w:rFonts w:ascii="Montserrat" w:hAnsi="Montserrat"/>
        </w:rPr>
        <w:t>Étape 2 : Sélection du type de graphique</w:t>
      </w:r>
    </w:p>
    <w:p w14:paraId="3A404366" w14:textId="77777777" w:rsidR="00306E4A" w:rsidRPr="001328B5" w:rsidRDefault="00306E4A" w:rsidP="00306E4A">
      <w:pPr>
        <w:pStyle w:val="p2"/>
        <w:rPr>
          <w:rFonts w:ascii="Montserrat" w:hAnsi="Montserrat"/>
        </w:rPr>
      </w:pPr>
      <w:r w:rsidRPr="001328B5">
        <w:rPr>
          <w:rFonts w:ascii="Montserrat" w:hAnsi="Montserrat"/>
        </w:rPr>
        <w:t>Le choix du graphique dépend de la question analytique à laquelle on souhaite répondre. Il est important de choisir une visualisation adaptée pour rendre l’information claire et compréhensible.</w:t>
      </w:r>
    </w:p>
    <w:p w14:paraId="4E668582" w14:textId="77777777" w:rsidR="00306E4A" w:rsidRPr="001328B5" w:rsidRDefault="00306E4A" w:rsidP="00306E4A">
      <w:pPr>
        <w:pStyle w:val="p2"/>
        <w:rPr>
          <w:rFonts w:ascii="Montserrat" w:hAnsi="Montserrat"/>
        </w:rPr>
      </w:pPr>
      <w:r w:rsidRPr="001328B5">
        <w:rPr>
          <w:rFonts w:ascii="Montserrat" w:hAnsi="Montserrat"/>
        </w:rPr>
        <w:t>Voici quelques types de graphiques couramment utilisés dans Power BI :</w:t>
      </w:r>
    </w:p>
    <w:p w14:paraId="4E1CA3D1" w14:textId="77777777" w:rsidR="00306E4A" w:rsidRPr="001328B5" w:rsidRDefault="00306E4A" w:rsidP="00306E4A">
      <w:pPr>
        <w:pStyle w:val="Heading3"/>
        <w:rPr>
          <w:rFonts w:ascii="Montserrat" w:hAnsi="Montserrat"/>
        </w:rPr>
      </w:pPr>
      <w:r w:rsidRPr="001328B5">
        <w:rPr>
          <w:rStyle w:val="s1"/>
          <w:rFonts w:ascii="Montserrat" w:hAnsi="Montserrat"/>
        </w:rPr>
        <w:t>Graphiques à barres</w:t>
      </w:r>
    </w:p>
    <w:p w14:paraId="3BC56FBA" w14:textId="77777777" w:rsidR="00306E4A" w:rsidRDefault="00306E4A" w:rsidP="00306E4A">
      <w:pPr>
        <w:pStyle w:val="p2"/>
        <w:rPr>
          <w:rFonts w:ascii="Montserrat" w:hAnsi="Montserrat"/>
        </w:rPr>
      </w:pPr>
      <w:r w:rsidRPr="001328B5">
        <w:rPr>
          <w:rFonts w:ascii="Montserrat" w:hAnsi="Montserrat"/>
        </w:rPr>
        <w:t>Ils sont particulièrement adaptés pour comparer plusieurs catégories entre elles.</w:t>
      </w:r>
      <w:r w:rsidRPr="001328B5">
        <w:rPr>
          <w:rFonts w:ascii="Montserrat" w:hAnsi="Montserrat"/>
        </w:rPr>
        <w:br/>
        <w:t>Exemple : comparer le niveau de maîtrise de plusieurs compétences.</w:t>
      </w:r>
    </w:p>
    <w:p w14:paraId="7D38458E" w14:textId="6364F945" w:rsidR="006C2221" w:rsidRPr="001328B5" w:rsidRDefault="006C2221" w:rsidP="00306E4A">
      <w:pPr>
        <w:pStyle w:val="p2"/>
        <w:rPr>
          <w:rFonts w:ascii="Montserrat" w:hAnsi="Montserrat"/>
        </w:rPr>
      </w:pPr>
      <w:r>
        <w:rPr>
          <w:rFonts w:ascii="Montserrat" w:hAnsi="Montserrat"/>
          <w:noProof/>
        </w:rPr>
        <w:drawing>
          <wp:inline distT="0" distB="0" distL="0" distR="0" wp14:anchorId="33BBB830" wp14:editId="35692A9B">
            <wp:extent cx="5943600" cy="3256280"/>
            <wp:effectExtent l="0" t="0" r="0" b="0"/>
            <wp:docPr id="1568207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7136" name="Picture 1568207136"/>
                    <pic:cNvPicPr/>
                  </pic:nvPicPr>
                  <pic:blipFill>
                    <a:blip r:embed="rId7">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205C1481" w14:textId="77777777" w:rsidR="00306E4A" w:rsidRPr="001328B5" w:rsidRDefault="00306E4A" w:rsidP="00306E4A">
      <w:pPr>
        <w:pStyle w:val="Heading3"/>
        <w:rPr>
          <w:rFonts w:ascii="Montserrat" w:hAnsi="Montserrat"/>
        </w:rPr>
      </w:pPr>
      <w:r w:rsidRPr="001328B5">
        <w:rPr>
          <w:rStyle w:val="s1"/>
          <w:rFonts w:ascii="Montserrat" w:hAnsi="Montserrat"/>
        </w:rPr>
        <w:t>Graphiques circulaires</w:t>
      </w:r>
    </w:p>
    <w:p w14:paraId="078B5BDA" w14:textId="77777777" w:rsidR="00306E4A" w:rsidRDefault="00306E4A" w:rsidP="001328B5">
      <w:pPr>
        <w:pStyle w:val="p2"/>
        <w:jc w:val="both"/>
        <w:rPr>
          <w:rFonts w:ascii="Montserrat" w:hAnsi="Montserrat"/>
        </w:rPr>
      </w:pPr>
      <w:r w:rsidRPr="001328B5">
        <w:rPr>
          <w:rFonts w:ascii="Montserrat" w:hAnsi="Montserrat"/>
        </w:rPr>
        <w:t>Ils permettent de représenter la répartition des catégories dans un ensemble.</w:t>
      </w:r>
      <w:r w:rsidRPr="001328B5">
        <w:rPr>
          <w:rFonts w:ascii="Montserrat" w:hAnsi="Montserrat"/>
        </w:rPr>
        <w:br/>
        <w:t>Exemple : visualiser la part des compétences techniques, des soft skills et des projets.</w:t>
      </w:r>
    </w:p>
    <w:p w14:paraId="4AC6BA10" w14:textId="65E54B07" w:rsidR="006C2221" w:rsidRPr="001328B5" w:rsidRDefault="006C2221" w:rsidP="001328B5">
      <w:pPr>
        <w:pStyle w:val="p2"/>
        <w:jc w:val="both"/>
        <w:rPr>
          <w:rFonts w:ascii="Montserrat" w:hAnsi="Montserrat"/>
        </w:rPr>
      </w:pPr>
      <w:r>
        <w:rPr>
          <w:rFonts w:ascii="Montserrat" w:hAnsi="Montserrat"/>
          <w:noProof/>
        </w:rPr>
        <w:lastRenderedPageBreak/>
        <w:drawing>
          <wp:inline distT="0" distB="0" distL="0" distR="0" wp14:anchorId="287C40CF" wp14:editId="3DB0A4CD">
            <wp:extent cx="5727700" cy="3924300"/>
            <wp:effectExtent l="0" t="0" r="0" b="0"/>
            <wp:docPr id="314867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7110" name="Picture 314867110"/>
                    <pic:cNvPicPr/>
                  </pic:nvPicPr>
                  <pic:blipFill>
                    <a:blip r:embed="rId8">
                      <a:extLst>
                        <a:ext uri="{28A0092B-C50C-407E-A947-70E740481C1C}">
                          <a14:useLocalDpi xmlns:a14="http://schemas.microsoft.com/office/drawing/2010/main" val="0"/>
                        </a:ext>
                      </a:extLst>
                    </a:blip>
                    <a:stretch>
                      <a:fillRect/>
                    </a:stretch>
                  </pic:blipFill>
                  <pic:spPr>
                    <a:xfrm>
                      <a:off x="0" y="0"/>
                      <a:ext cx="5727700" cy="3924300"/>
                    </a:xfrm>
                    <a:prstGeom prst="rect">
                      <a:avLst/>
                    </a:prstGeom>
                  </pic:spPr>
                </pic:pic>
              </a:graphicData>
            </a:graphic>
          </wp:inline>
        </w:drawing>
      </w:r>
    </w:p>
    <w:p w14:paraId="084F7C83" w14:textId="77777777" w:rsidR="00306E4A" w:rsidRPr="001328B5" w:rsidRDefault="00306E4A" w:rsidP="00306E4A">
      <w:pPr>
        <w:pStyle w:val="Heading3"/>
        <w:rPr>
          <w:rFonts w:ascii="Montserrat" w:hAnsi="Montserrat"/>
        </w:rPr>
      </w:pPr>
      <w:r w:rsidRPr="001328B5">
        <w:rPr>
          <w:rStyle w:val="s1"/>
          <w:rFonts w:ascii="Montserrat" w:hAnsi="Montserrat"/>
        </w:rPr>
        <w:t>Graphiques linéaires</w:t>
      </w:r>
    </w:p>
    <w:p w14:paraId="6C68578C" w14:textId="77777777" w:rsidR="00306E4A" w:rsidRDefault="00306E4A" w:rsidP="00306E4A">
      <w:pPr>
        <w:pStyle w:val="p2"/>
        <w:rPr>
          <w:rFonts w:ascii="Montserrat" w:hAnsi="Montserrat"/>
        </w:rPr>
      </w:pPr>
      <w:r w:rsidRPr="001328B5">
        <w:rPr>
          <w:rFonts w:ascii="Montserrat" w:hAnsi="Montserrat"/>
        </w:rPr>
        <w:t>Ils sont utilisés pour montrer une évolution dans le temps.</w:t>
      </w:r>
      <w:r w:rsidRPr="001328B5">
        <w:rPr>
          <w:rFonts w:ascii="Montserrat" w:hAnsi="Montserrat"/>
        </w:rPr>
        <w:br/>
        <w:t>Exemple : suivre une progression mensuelle ou l’évolution d’un indicateur.</w:t>
      </w:r>
    </w:p>
    <w:p w14:paraId="7C373EDA" w14:textId="55BC1679" w:rsidR="00694B90" w:rsidRPr="001328B5" w:rsidRDefault="00694B90" w:rsidP="00306E4A">
      <w:pPr>
        <w:pStyle w:val="p2"/>
        <w:rPr>
          <w:rFonts w:ascii="Montserrat" w:hAnsi="Montserrat"/>
        </w:rPr>
      </w:pPr>
      <w:r>
        <w:rPr>
          <w:rFonts w:ascii="Montserrat" w:hAnsi="Montserrat"/>
          <w:noProof/>
        </w:rPr>
        <w:drawing>
          <wp:inline distT="0" distB="0" distL="0" distR="0" wp14:anchorId="2BB6F141" wp14:editId="1F0FC579">
            <wp:extent cx="5943600" cy="2949575"/>
            <wp:effectExtent l="0" t="0" r="0" b="0"/>
            <wp:docPr id="2114951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1080" name="Picture 2114951080"/>
                    <pic:cNvPicPr/>
                  </pic:nvPicPr>
                  <pic:blipFill>
                    <a:blip r:embed="rId9">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79F38B45" w14:textId="77777777" w:rsidR="00306E4A" w:rsidRPr="001328B5" w:rsidRDefault="00306E4A" w:rsidP="00306E4A">
      <w:pPr>
        <w:pStyle w:val="Heading3"/>
        <w:rPr>
          <w:rFonts w:ascii="Montserrat" w:hAnsi="Montserrat"/>
        </w:rPr>
      </w:pPr>
      <w:r w:rsidRPr="001328B5">
        <w:rPr>
          <w:rStyle w:val="s1"/>
          <w:rFonts w:ascii="Montserrat" w:hAnsi="Montserrat"/>
        </w:rPr>
        <w:lastRenderedPageBreak/>
        <w:t>Graphiques à bulles</w:t>
      </w:r>
    </w:p>
    <w:p w14:paraId="0F32C82F" w14:textId="77777777" w:rsidR="00306E4A" w:rsidRPr="001328B5" w:rsidRDefault="00306E4A" w:rsidP="007248F8">
      <w:pPr>
        <w:pStyle w:val="p2"/>
        <w:rPr>
          <w:rFonts w:ascii="Montserrat" w:hAnsi="Montserrat"/>
        </w:rPr>
      </w:pPr>
      <w:r w:rsidRPr="001328B5">
        <w:rPr>
          <w:rFonts w:ascii="Montserrat" w:hAnsi="Montserrat"/>
        </w:rPr>
        <w:t>Ils permettent de comparer plusieurs variables à la fois, par exemple une valeur, une taille et une catégorie.</w:t>
      </w:r>
      <w:r w:rsidRPr="001328B5">
        <w:rPr>
          <w:rFonts w:ascii="Montserrat" w:hAnsi="Montserrat"/>
        </w:rPr>
        <w:br/>
        <w:t>Exemple : analyser la relation entre utilité métier, complexité et popularité d’un outil.</w:t>
      </w:r>
    </w:p>
    <w:p w14:paraId="2A367F21" w14:textId="77777777" w:rsidR="00306E4A" w:rsidRPr="001328B5" w:rsidRDefault="00306E4A" w:rsidP="00306E4A">
      <w:pPr>
        <w:pStyle w:val="Heading3"/>
        <w:rPr>
          <w:rFonts w:ascii="Montserrat" w:hAnsi="Montserrat"/>
        </w:rPr>
      </w:pPr>
      <w:r w:rsidRPr="001328B5">
        <w:rPr>
          <w:rStyle w:val="s1"/>
          <w:rFonts w:ascii="Montserrat" w:hAnsi="Montserrat"/>
        </w:rPr>
        <w:t>Cartes géographiques</w:t>
      </w:r>
    </w:p>
    <w:p w14:paraId="07B7D67B" w14:textId="3B176A2E" w:rsidR="00306E4A" w:rsidRDefault="00306E4A" w:rsidP="007248F8">
      <w:pPr>
        <w:pStyle w:val="p2"/>
        <w:jc w:val="both"/>
        <w:rPr>
          <w:rFonts w:ascii="Montserrat" w:hAnsi="Montserrat"/>
        </w:rPr>
      </w:pPr>
      <w:r w:rsidRPr="001328B5">
        <w:rPr>
          <w:rFonts w:ascii="Montserrat" w:hAnsi="Montserrat"/>
        </w:rPr>
        <w:t>Elles servent à visualiser des données liées à des lieux ou à des pays.</w:t>
      </w:r>
      <w:r w:rsidRPr="001328B5">
        <w:rPr>
          <w:rFonts w:ascii="Montserrat" w:hAnsi="Montserrat"/>
        </w:rPr>
        <w:br/>
        <w:t xml:space="preserve">Exemple </w:t>
      </w:r>
    </w:p>
    <w:p w14:paraId="23659B90" w14:textId="016FA8C6" w:rsidR="00694B90" w:rsidRPr="001328B5" w:rsidRDefault="00694B90" w:rsidP="007248F8">
      <w:pPr>
        <w:pStyle w:val="p2"/>
        <w:jc w:val="both"/>
        <w:rPr>
          <w:rFonts w:ascii="Montserrat" w:hAnsi="Montserrat"/>
        </w:rPr>
      </w:pPr>
      <w:r>
        <w:rPr>
          <w:rFonts w:ascii="Montserrat" w:hAnsi="Montserrat"/>
          <w:noProof/>
        </w:rPr>
        <w:drawing>
          <wp:inline distT="0" distB="0" distL="0" distR="0" wp14:anchorId="33AA5F17" wp14:editId="27A4F646">
            <wp:extent cx="5943600" cy="3509645"/>
            <wp:effectExtent l="0" t="0" r="0" b="0"/>
            <wp:docPr id="942468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68489" name="Picture 942468489"/>
                    <pic:cNvPicPr/>
                  </pic:nvPicPr>
                  <pic:blipFill>
                    <a:blip r:embed="rId10">
                      <a:extLst>
                        <a:ext uri="{28A0092B-C50C-407E-A947-70E740481C1C}">
                          <a14:useLocalDpi xmlns:a14="http://schemas.microsoft.com/office/drawing/2010/main" val="0"/>
                        </a:ext>
                      </a:extLst>
                    </a:blip>
                    <a:stretch>
                      <a:fillRect/>
                    </a:stretch>
                  </pic:blipFill>
                  <pic:spPr>
                    <a:xfrm>
                      <a:off x="0" y="0"/>
                      <a:ext cx="5943600" cy="3509645"/>
                    </a:xfrm>
                    <a:prstGeom prst="rect">
                      <a:avLst/>
                    </a:prstGeom>
                  </pic:spPr>
                </pic:pic>
              </a:graphicData>
            </a:graphic>
          </wp:inline>
        </w:drawing>
      </w:r>
    </w:p>
    <w:p w14:paraId="32ABD6B8" w14:textId="77777777" w:rsidR="00306E4A" w:rsidRPr="001328B5" w:rsidRDefault="00306E4A" w:rsidP="00306E4A">
      <w:pPr>
        <w:pStyle w:val="p2"/>
        <w:rPr>
          <w:rFonts w:ascii="Montserrat" w:hAnsi="Montserrat"/>
        </w:rPr>
      </w:pPr>
      <w:r w:rsidRPr="001328B5">
        <w:rPr>
          <w:rFonts w:ascii="Montserrat" w:hAnsi="Montserrat"/>
        </w:rPr>
        <w:t>Le choix du graphique doit toujours être guidé par la lisibilité, la pertinence et l’objectif d’analyse.</w:t>
      </w:r>
    </w:p>
    <w:p w14:paraId="4834B3D7" w14:textId="77777777" w:rsidR="00306E4A" w:rsidRPr="001328B5" w:rsidRDefault="00FA6774" w:rsidP="00306E4A">
      <w:pPr>
        <w:rPr>
          <w:rFonts w:ascii="Montserrat" w:hAnsi="Montserrat"/>
        </w:rPr>
      </w:pPr>
      <w:r w:rsidRPr="00FA6774">
        <w:rPr>
          <w:rFonts w:ascii="Montserrat" w:hAnsi="Montserrat"/>
          <w:noProof/>
        </w:rPr>
        <w:pict w14:anchorId="2DFC779E">
          <v:rect id="_x0000_i1028" alt="" style="width:468pt;height:.05pt;mso-width-percent:0;mso-height-percent:0;mso-width-percent:0;mso-height-percent:0" o:hralign="center" o:hrstd="t" o:hr="t" fillcolor="#a0a0a0" stroked="f"/>
        </w:pict>
      </w:r>
    </w:p>
    <w:p w14:paraId="28E42ADB" w14:textId="77777777" w:rsidR="00306E4A" w:rsidRPr="001328B5" w:rsidRDefault="00306E4A" w:rsidP="00306E4A">
      <w:pPr>
        <w:pStyle w:val="Heading2"/>
        <w:rPr>
          <w:rFonts w:ascii="Montserrat" w:hAnsi="Montserrat"/>
        </w:rPr>
      </w:pPr>
      <w:r w:rsidRPr="001328B5">
        <w:rPr>
          <w:rStyle w:val="s1"/>
          <w:rFonts w:ascii="Montserrat" w:hAnsi="Montserrat"/>
        </w:rPr>
        <w:t>Étape 3 : Création du graphique</w:t>
      </w:r>
    </w:p>
    <w:p w14:paraId="544CCEAD" w14:textId="77777777" w:rsidR="00306E4A" w:rsidRPr="001328B5" w:rsidRDefault="00306E4A" w:rsidP="007248F8">
      <w:pPr>
        <w:pStyle w:val="p2"/>
        <w:jc w:val="both"/>
        <w:rPr>
          <w:rFonts w:ascii="Montserrat" w:hAnsi="Montserrat"/>
        </w:rPr>
      </w:pPr>
      <w:r w:rsidRPr="001328B5">
        <w:rPr>
          <w:rFonts w:ascii="Montserrat" w:hAnsi="Montserrat"/>
        </w:rPr>
        <w:t>Une fois les données préparées et le type de graphique choisi, il est possible de créer la visualisation dans Power BI.</w:t>
      </w:r>
    </w:p>
    <w:p w14:paraId="21A1A8C1" w14:textId="77777777" w:rsidR="00306E4A" w:rsidRPr="001328B5" w:rsidRDefault="00306E4A" w:rsidP="00306E4A">
      <w:pPr>
        <w:pStyle w:val="p2"/>
        <w:rPr>
          <w:rFonts w:ascii="Montserrat" w:hAnsi="Montserrat"/>
        </w:rPr>
      </w:pPr>
      <w:r w:rsidRPr="001328B5">
        <w:rPr>
          <w:rFonts w:ascii="Montserrat" w:hAnsi="Montserrat"/>
        </w:rPr>
        <w:t>Voici les étapes générales :</w:t>
      </w:r>
    </w:p>
    <w:p w14:paraId="51D3A8CA" w14:textId="77777777" w:rsidR="00306E4A" w:rsidRPr="001328B5" w:rsidRDefault="00306E4A" w:rsidP="00306E4A">
      <w:pPr>
        <w:pStyle w:val="Heading3"/>
        <w:rPr>
          <w:rFonts w:ascii="Montserrat" w:hAnsi="Montserrat"/>
        </w:rPr>
      </w:pPr>
      <w:r w:rsidRPr="001328B5">
        <w:rPr>
          <w:rStyle w:val="s1"/>
          <w:rFonts w:ascii="Montserrat" w:hAnsi="Montserrat"/>
        </w:rPr>
        <w:lastRenderedPageBreak/>
        <w:t>1. Importer les données</w:t>
      </w:r>
    </w:p>
    <w:p w14:paraId="3FFF1B75" w14:textId="77777777" w:rsidR="00306E4A" w:rsidRDefault="00306E4A" w:rsidP="001328B5">
      <w:pPr>
        <w:pStyle w:val="p2"/>
        <w:jc w:val="both"/>
        <w:rPr>
          <w:rFonts w:ascii="Montserrat" w:hAnsi="Montserrat"/>
        </w:rPr>
      </w:pPr>
      <w:r w:rsidRPr="001328B5">
        <w:rPr>
          <w:rFonts w:ascii="Montserrat" w:hAnsi="Montserrat"/>
        </w:rPr>
        <w:t xml:space="preserve">Dans Power BI Desktop, cliquer sur </w:t>
      </w:r>
      <w:r w:rsidRPr="001328B5">
        <w:rPr>
          <w:rStyle w:val="s1"/>
          <w:rFonts w:ascii="Montserrat" w:hAnsi="Montserrat"/>
          <w:b/>
          <w:bCs/>
        </w:rPr>
        <w:t>Obtenir les données</w:t>
      </w:r>
      <w:r w:rsidRPr="001328B5">
        <w:rPr>
          <w:rFonts w:ascii="Montserrat" w:hAnsi="Montserrat"/>
        </w:rPr>
        <w:t xml:space="preserve">, puis sélectionner la source souhaitée, par exemple un fichier Excel. Choisir ensuite la ou les tables nécessaires et cliquer sur </w:t>
      </w:r>
      <w:r w:rsidRPr="001328B5">
        <w:rPr>
          <w:rStyle w:val="s1"/>
          <w:rFonts w:ascii="Montserrat" w:hAnsi="Montserrat"/>
          <w:b/>
          <w:bCs/>
        </w:rPr>
        <w:t>Charger</w:t>
      </w:r>
      <w:r w:rsidRPr="001328B5">
        <w:rPr>
          <w:rFonts w:ascii="Montserrat" w:hAnsi="Montserrat"/>
        </w:rPr>
        <w:t>.</w:t>
      </w:r>
    </w:p>
    <w:p w14:paraId="1CC31276" w14:textId="7EC9A1A5" w:rsidR="00937B12" w:rsidRPr="001328B5" w:rsidRDefault="00937B12" w:rsidP="001328B5">
      <w:pPr>
        <w:pStyle w:val="p2"/>
        <w:jc w:val="both"/>
        <w:rPr>
          <w:rFonts w:ascii="Montserrat" w:hAnsi="Montserrat"/>
        </w:rPr>
      </w:pPr>
      <w:r>
        <w:rPr>
          <w:rFonts w:ascii="Montserrat" w:hAnsi="Montserrat"/>
          <w:noProof/>
        </w:rPr>
        <w:drawing>
          <wp:inline distT="0" distB="0" distL="0" distR="0" wp14:anchorId="184B435D" wp14:editId="51AD3619">
            <wp:extent cx="5943600" cy="3810000"/>
            <wp:effectExtent l="0" t="0" r="0" b="0"/>
            <wp:docPr id="2074335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35803" name="Picture 20743358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8CD3BAF" w14:textId="77777777" w:rsidR="00306E4A" w:rsidRPr="001328B5" w:rsidRDefault="00306E4A" w:rsidP="00306E4A">
      <w:pPr>
        <w:pStyle w:val="Heading3"/>
        <w:rPr>
          <w:rFonts w:ascii="Montserrat" w:hAnsi="Montserrat"/>
        </w:rPr>
      </w:pPr>
      <w:r w:rsidRPr="001328B5">
        <w:rPr>
          <w:rStyle w:val="s1"/>
          <w:rFonts w:ascii="Montserrat" w:hAnsi="Montserrat"/>
        </w:rPr>
        <w:t>2. Sélectionner un visuel</w:t>
      </w:r>
    </w:p>
    <w:p w14:paraId="34777CCB" w14:textId="77777777" w:rsidR="00306E4A" w:rsidRPr="001328B5" w:rsidRDefault="00306E4A" w:rsidP="00306E4A">
      <w:pPr>
        <w:pStyle w:val="p2"/>
        <w:rPr>
          <w:rFonts w:ascii="Montserrat" w:hAnsi="Montserrat"/>
        </w:rPr>
      </w:pPr>
      <w:r w:rsidRPr="001328B5">
        <w:rPr>
          <w:rFonts w:ascii="Montserrat" w:hAnsi="Montserrat"/>
        </w:rPr>
        <w:t xml:space="preserve">Dans l’onglet </w:t>
      </w:r>
      <w:r w:rsidRPr="001328B5">
        <w:rPr>
          <w:rStyle w:val="s1"/>
          <w:rFonts w:ascii="Montserrat" w:hAnsi="Montserrat"/>
          <w:b/>
          <w:bCs/>
        </w:rPr>
        <w:t>Rapport</w:t>
      </w:r>
      <w:r w:rsidRPr="001328B5">
        <w:rPr>
          <w:rFonts w:ascii="Montserrat" w:hAnsi="Montserrat"/>
        </w:rPr>
        <w:t>, choisir le type de graphique dans le panneau Visualisations : histogramme, graphique circulaire, carte, courbe, tableau, etc.</w:t>
      </w:r>
    </w:p>
    <w:p w14:paraId="66FB57E1" w14:textId="77777777" w:rsidR="00306E4A" w:rsidRPr="001328B5" w:rsidRDefault="00306E4A" w:rsidP="00306E4A">
      <w:pPr>
        <w:pStyle w:val="Heading3"/>
        <w:rPr>
          <w:rFonts w:ascii="Montserrat" w:hAnsi="Montserrat"/>
        </w:rPr>
      </w:pPr>
      <w:r w:rsidRPr="001328B5">
        <w:rPr>
          <w:rStyle w:val="s1"/>
          <w:rFonts w:ascii="Montserrat" w:hAnsi="Montserrat"/>
        </w:rPr>
        <w:t>3. Ajouter les champs</w:t>
      </w:r>
    </w:p>
    <w:p w14:paraId="53672E4D" w14:textId="77777777" w:rsidR="00306E4A" w:rsidRPr="001328B5" w:rsidRDefault="00306E4A" w:rsidP="00306E4A">
      <w:pPr>
        <w:pStyle w:val="p4"/>
        <w:rPr>
          <w:rFonts w:ascii="Montserrat" w:hAnsi="Montserrat"/>
        </w:rPr>
      </w:pPr>
      <w:r w:rsidRPr="001328B5">
        <w:rPr>
          <w:rFonts w:ascii="Montserrat" w:hAnsi="Montserrat"/>
        </w:rPr>
        <w:t>Faire glisser les champs dans les zones prévues :</w:t>
      </w:r>
    </w:p>
    <w:p w14:paraId="38681877" w14:textId="77777777" w:rsidR="00306E4A" w:rsidRPr="001328B5" w:rsidRDefault="00306E4A" w:rsidP="00306E4A">
      <w:pPr>
        <w:numPr>
          <w:ilvl w:val="0"/>
          <w:numId w:val="14"/>
        </w:numPr>
        <w:spacing w:before="100" w:beforeAutospacing="1" w:after="100" w:afterAutospacing="1" w:line="240" w:lineRule="auto"/>
        <w:rPr>
          <w:rFonts w:ascii="Montserrat" w:hAnsi="Montserrat"/>
        </w:rPr>
      </w:pPr>
      <w:r w:rsidRPr="001328B5">
        <w:rPr>
          <w:rStyle w:val="s1"/>
          <w:rFonts w:ascii="Montserrat" w:hAnsi="Montserrat"/>
          <w:b/>
          <w:bCs/>
        </w:rPr>
        <w:t>Axe</w:t>
      </w:r>
      <w:r w:rsidRPr="001328B5">
        <w:rPr>
          <w:rFonts w:ascii="Montserrat" w:hAnsi="Montserrat"/>
        </w:rPr>
        <w:t xml:space="preserve"> pour les catégories ;</w:t>
      </w:r>
    </w:p>
    <w:p w14:paraId="0C7F5491" w14:textId="77777777" w:rsidR="00306E4A" w:rsidRPr="001328B5" w:rsidRDefault="00306E4A" w:rsidP="00306E4A">
      <w:pPr>
        <w:numPr>
          <w:ilvl w:val="0"/>
          <w:numId w:val="14"/>
        </w:numPr>
        <w:spacing w:before="100" w:beforeAutospacing="1" w:after="100" w:afterAutospacing="1" w:line="240" w:lineRule="auto"/>
        <w:rPr>
          <w:rFonts w:ascii="Montserrat" w:hAnsi="Montserrat"/>
        </w:rPr>
      </w:pPr>
      <w:r w:rsidRPr="001328B5">
        <w:rPr>
          <w:rStyle w:val="s1"/>
          <w:rFonts w:ascii="Montserrat" w:hAnsi="Montserrat"/>
          <w:b/>
          <w:bCs/>
        </w:rPr>
        <w:t>Valeurs</w:t>
      </w:r>
      <w:r w:rsidRPr="001328B5">
        <w:rPr>
          <w:rFonts w:ascii="Montserrat" w:hAnsi="Montserrat"/>
        </w:rPr>
        <w:t xml:space="preserve"> pour les indicateurs chiffrés ;</w:t>
      </w:r>
    </w:p>
    <w:p w14:paraId="0BDBEF28" w14:textId="77777777" w:rsidR="00306E4A" w:rsidRPr="001328B5" w:rsidRDefault="00306E4A" w:rsidP="00306E4A">
      <w:pPr>
        <w:numPr>
          <w:ilvl w:val="0"/>
          <w:numId w:val="14"/>
        </w:numPr>
        <w:spacing w:before="100" w:beforeAutospacing="1" w:after="100" w:afterAutospacing="1" w:line="240" w:lineRule="auto"/>
        <w:rPr>
          <w:rFonts w:ascii="Montserrat" w:hAnsi="Montserrat"/>
        </w:rPr>
      </w:pPr>
      <w:r w:rsidRPr="001328B5">
        <w:rPr>
          <w:rStyle w:val="s1"/>
          <w:rFonts w:ascii="Montserrat" w:hAnsi="Montserrat"/>
          <w:b/>
          <w:bCs/>
        </w:rPr>
        <w:t>Légende</w:t>
      </w:r>
      <w:r w:rsidRPr="001328B5">
        <w:rPr>
          <w:rFonts w:ascii="Montserrat" w:hAnsi="Montserrat"/>
        </w:rPr>
        <w:t xml:space="preserve"> pour distinguer plusieurs groupes ;</w:t>
      </w:r>
    </w:p>
    <w:p w14:paraId="0F729904" w14:textId="77777777" w:rsidR="00306E4A" w:rsidRDefault="00306E4A" w:rsidP="00306E4A">
      <w:pPr>
        <w:numPr>
          <w:ilvl w:val="0"/>
          <w:numId w:val="14"/>
        </w:numPr>
        <w:spacing w:before="100" w:beforeAutospacing="1" w:after="100" w:afterAutospacing="1" w:line="240" w:lineRule="auto"/>
        <w:rPr>
          <w:rFonts w:ascii="Montserrat" w:hAnsi="Montserrat"/>
        </w:rPr>
      </w:pPr>
      <w:r w:rsidRPr="001328B5">
        <w:rPr>
          <w:rStyle w:val="s1"/>
          <w:rFonts w:ascii="Montserrat" w:hAnsi="Montserrat"/>
          <w:b/>
          <w:bCs/>
        </w:rPr>
        <w:t>Info-bulles</w:t>
      </w:r>
      <w:r w:rsidRPr="001328B5">
        <w:rPr>
          <w:rFonts w:ascii="Montserrat" w:hAnsi="Montserrat"/>
        </w:rPr>
        <w:t xml:space="preserve"> pour afficher des détails complémentaires.</w:t>
      </w:r>
    </w:p>
    <w:p w14:paraId="12721A40" w14:textId="75054A7C" w:rsidR="003D3B51" w:rsidRPr="001328B5" w:rsidRDefault="003D3B51" w:rsidP="003D3B51">
      <w:pPr>
        <w:spacing w:before="100" w:beforeAutospacing="1" w:after="100" w:afterAutospacing="1" w:line="240" w:lineRule="auto"/>
        <w:rPr>
          <w:rFonts w:ascii="Montserrat" w:hAnsi="Montserrat"/>
        </w:rPr>
      </w:pPr>
      <w:r>
        <w:rPr>
          <w:rFonts w:ascii="Montserrat" w:hAnsi="Montserrat"/>
          <w:noProof/>
        </w:rPr>
        <w:lastRenderedPageBreak/>
        <w:drawing>
          <wp:inline distT="0" distB="0" distL="0" distR="0" wp14:anchorId="670771A1" wp14:editId="2156352E">
            <wp:extent cx="5943600" cy="3810000"/>
            <wp:effectExtent l="0" t="0" r="0" b="0"/>
            <wp:docPr id="725162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62220" name="Picture 7251622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A64ECDE" w14:textId="77777777" w:rsidR="00306E4A" w:rsidRPr="001328B5" w:rsidRDefault="00306E4A" w:rsidP="00306E4A">
      <w:pPr>
        <w:pStyle w:val="Heading3"/>
        <w:rPr>
          <w:rFonts w:ascii="Montserrat" w:hAnsi="Montserrat"/>
        </w:rPr>
      </w:pPr>
      <w:r w:rsidRPr="001328B5">
        <w:rPr>
          <w:rStyle w:val="s1"/>
          <w:rFonts w:ascii="Montserrat" w:hAnsi="Montserrat"/>
        </w:rPr>
        <w:t>4. Vérifier le résultat</w:t>
      </w:r>
    </w:p>
    <w:p w14:paraId="4CDFE640" w14:textId="77777777" w:rsidR="00306E4A" w:rsidRPr="001328B5" w:rsidRDefault="00306E4A" w:rsidP="001328B5">
      <w:pPr>
        <w:pStyle w:val="p2"/>
        <w:jc w:val="both"/>
        <w:rPr>
          <w:rFonts w:ascii="Montserrat" w:hAnsi="Montserrat"/>
        </w:rPr>
      </w:pPr>
      <w:r w:rsidRPr="001328B5">
        <w:rPr>
          <w:rFonts w:ascii="Montserrat" w:hAnsi="Montserrat"/>
        </w:rPr>
        <w:t>Power BI génère automatiquement une première visualisation. Il faut ensuite vérifier si elle répond bien à la question posée et si les données affichées sont cohérentes.</w:t>
      </w:r>
    </w:p>
    <w:p w14:paraId="44910AC7" w14:textId="77777777" w:rsidR="00306E4A" w:rsidRPr="001328B5" w:rsidRDefault="00306E4A" w:rsidP="00306E4A">
      <w:pPr>
        <w:pStyle w:val="Heading3"/>
        <w:rPr>
          <w:rFonts w:ascii="Montserrat" w:hAnsi="Montserrat"/>
        </w:rPr>
      </w:pPr>
      <w:r w:rsidRPr="001328B5">
        <w:rPr>
          <w:rStyle w:val="s1"/>
          <w:rFonts w:ascii="Montserrat" w:hAnsi="Montserrat"/>
        </w:rPr>
        <w:t>5. Ajouter des interactions</w:t>
      </w:r>
    </w:p>
    <w:p w14:paraId="0B5752DB" w14:textId="77777777" w:rsidR="00306E4A" w:rsidRPr="001328B5" w:rsidRDefault="00306E4A" w:rsidP="001328B5">
      <w:pPr>
        <w:pStyle w:val="p2"/>
        <w:jc w:val="both"/>
        <w:rPr>
          <w:rFonts w:ascii="Montserrat" w:hAnsi="Montserrat"/>
        </w:rPr>
      </w:pPr>
      <w:r w:rsidRPr="001328B5">
        <w:rPr>
          <w:rFonts w:ascii="Montserrat" w:hAnsi="Montserrat"/>
        </w:rPr>
        <w:t>L’utilisateur peut enrichir le graphique avec des filtres, segments, tris et interactions avec d’autres visuels du tableau de bord.</w:t>
      </w:r>
    </w:p>
    <w:p w14:paraId="301257E1" w14:textId="77777777" w:rsidR="00306E4A" w:rsidRPr="001328B5" w:rsidRDefault="00306E4A" w:rsidP="00306E4A">
      <w:pPr>
        <w:pStyle w:val="Heading3"/>
        <w:rPr>
          <w:rFonts w:ascii="Montserrat" w:hAnsi="Montserrat"/>
        </w:rPr>
      </w:pPr>
      <w:r w:rsidRPr="001328B5">
        <w:rPr>
          <w:rStyle w:val="s1"/>
          <w:rFonts w:ascii="Montserrat" w:hAnsi="Montserrat"/>
        </w:rPr>
        <w:t>6. Compléter la lecture</w:t>
      </w:r>
    </w:p>
    <w:p w14:paraId="4AC20EAE" w14:textId="77777777" w:rsidR="00306E4A" w:rsidRPr="001328B5" w:rsidRDefault="00306E4A" w:rsidP="00306E4A">
      <w:pPr>
        <w:pStyle w:val="p4"/>
        <w:rPr>
          <w:rFonts w:ascii="Montserrat" w:hAnsi="Montserrat"/>
        </w:rPr>
      </w:pPr>
      <w:r w:rsidRPr="001328B5">
        <w:rPr>
          <w:rFonts w:ascii="Montserrat" w:hAnsi="Montserrat"/>
        </w:rPr>
        <w:t>Il est recommandé d’ajouter :</w:t>
      </w:r>
    </w:p>
    <w:p w14:paraId="11BA0F0B" w14:textId="77777777" w:rsidR="00306E4A" w:rsidRPr="001328B5" w:rsidRDefault="00306E4A" w:rsidP="00306E4A">
      <w:pPr>
        <w:numPr>
          <w:ilvl w:val="0"/>
          <w:numId w:val="15"/>
        </w:numPr>
        <w:spacing w:before="100" w:beforeAutospacing="1" w:after="100" w:afterAutospacing="1" w:line="240" w:lineRule="auto"/>
        <w:rPr>
          <w:rFonts w:ascii="Montserrat" w:hAnsi="Montserrat"/>
        </w:rPr>
      </w:pPr>
      <w:r w:rsidRPr="001328B5">
        <w:rPr>
          <w:rFonts w:ascii="Montserrat" w:hAnsi="Montserrat"/>
        </w:rPr>
        <w:t>un titre clair ;</w:t>
      </w:r>
    </w:p>
    <w:p w14:paraId="29DFC6B4" w14:textId="77777777" w:rsidR="00306E4A" w:rsidRPr="001328B5" w:rsidRDefault="00306E4A" w:rsidP="00306E4A">
      <w:pPr>
        <w:numPr>
          <w:ilvl w:val="0"/>
          <w:numId w:val="15"/>
        </w:numPr>
        <w:spacing w:before="100" w:beforeAutospacing="1" w:after="100" w:afterAutospacing="1" w:line="240" w:lineRule="auto"/>
        <w:rPr>
          <w:rFonts w:ascii="Montserrat" w:hAnsi="Montserrat"/>
        </w:rPr>
      </w:pPr>
      <w:r w:rsidRPr="001328B5">
        <w:rPr>
          <w:rFonts w:ascii="Montserrat" w:hAnsi="Montserrat"/>
        </w:rPr>
        <w:t>des étiquettes de données si nécessaire ;</w:t>
      </w:r>
    </w:p>
    <w:p w14:paraId="08D6B997" w14:textId="77777777" w:rsidR="00306E4A" w:rsidRPr="001328B5" w:rsidRDefault="00306E4A" w:rsidP="00306E4A">
      <w:pPr>
        <w:numPr>
          <w:ilvl w:val="0"/>
          <w:numId w:val="15"/>
        </w:numPr>
        <w:spacing w:before="100" w:beforeAutospacing="1" w:after="100" w:afterAutospacing="1" w:line="240" w:lineRule="auto"/>
        <w:rPr>
          <w:rFonts w:ascii="Montserrat" w:hAnsi="Montserrat"/>
        </w:rPr>
      </w:pPr>
      <w:r w:rsidRPr="001328B5">
        <w:rPr>
          <w:rFonts w:ascii="Montserrat" w:hAnsi="Montserrat"/>
        </w:rPr>
        <w:t>une légende lisible ;</w:t>
      </w:r>
    </w:p>
    <w:p w14:paraId="309A934C" w14:textId="77777777" w:rsidR="00306E4A" w:rsidRPr="001328B5" w:rsidRDefault="00306E4A" w:rsidP="00306E4A">
      <w:pPr>
        <w:numPr>
          <w:ilvl w:val="0"/>
          <w:numId w:val="15"/>
        </w:numPr>
        <w:spacing w:before="100" w:beforeAutospacing="1" w:after="100" w:afterAutospacing="1" w:line="240" w:lineRule="auto"/>
        <w:rPr>
          <w:rFonts w:ascii="Montserrat" w:hAnsi="Montserrat"/>
        </w:rPr>
      </w:pPr>
      <w:r w:rsidRPr="001328B5">
        <w:rPr>
          <w:rFonts w:ascii="Montserrat" w:hAnsi="Montserrat"/>
        </w:rPr>
        <w:t>des commentaires ou éléments de contexte.</w:t>
      </w:r>
    </w:p>
    <w:p w14:paraId="3511A25A" w14:textId="77777777" w:rsidR="00306E4A" w:rsidRPr="001328B5" w:rsidRDefault="00306E4A" w:rsidP="00306E4A">
      <w:pPr>
        <w:pStyle w:val="p4"/>
        <w:rPr>
          <w:rFonts w:ascii="Montserrat" w:hAnsi="Montserrat"/>
        </w:rPr>
      </w:pPr>
      <w:r w:rsidRPr="001328B5">
        <w:rPr>
          <w:rFonts w:ascii="Montserrat" w:hAnsi="Montserrat"/>
          <w:b/>
          <w:bCs/>
        </w:rPr>
        <w:lastRenderedPageBreak/>
        <w:t>Exemple pratique :</w:t>
      </w:r>
      <w:r w:rsidRPr="001328B5">
        <w:rPr>
          <w:rFonts w:ascii="Montserrat" w:hAnsi="Montserrat"/>
        </w:rPr>
        <w:br/>
        <w:t>Pour créer un graphique en barres sur le niveau de maîtrise des compétences :</w:t>
      </w:r>
    </w:p>
    <w:p w14:paraId="008E2513" w14:textId="77777777" w:rsidR="00306E4A" w:rsidRPr="001328B5" w:rsidRDefault="00306E4A" w:rsidP="00306E4A">
      <w:pPr>
        <w:numPr>
          <w:ilvl w:val="0"/>
          <w:numId w:val="16"/>
        </w:numPr>
        <w:spacing w:before="100" w:beforeAutospacing="1" w:after="100" w:afterAutospacing="1" w:line="240" w:lineRule="auto"/>
        <w:rPr>
          <w:rFonts w:ascii="Montserrat" w:hAnsi="Montserrat"/>
        </w:rPr>
      </w:pPr>
      <w:r w:rsidRPr="001328B5">
        <w:rPr>
          <w:rFonts w:ascii="Montserrat" w:hAnsi="Montserrat"/>
        </w:rPr>
        <w:t>sélectionner un graphique en barres ;</w:t>
      </w:r>
    </w:p>
    <w:p w14:paraId="6830FD3A" w14:textId="77777777" w:rsidR="00306E4A" w:rsidRPr="001328B5" w:rsidRDefault="00306E4A" w:rsidP="00306E4A">
      <w:pPr>
        <w:numPr>
          <w:ilvl w:val="0"/>
          <w:numId w:val="16"/>
        </w:numPr>
        <w:spacing w:before="100" w:beforeAutospacing="1" w:after="100" w:afterAutospacing="1" w:line="240" w:lineRule="auto"/>
        <w:rPr>
          <w:rFonts w:ascii="Montserrat" w:hAnsi="Montserrat"/>
        </w:rPr>
      </w:pPr>
      <w:r w:rsidRPr="001328B5">
        <w:rPr>
          <w:rFonts w:ascii="Montserrat" w:hAnsi="Montserrat"/>
        </w:rPr>
        <w:t xml:space="preserve">faire glisser le champ </w:t>
      </w:r>
      <w:r w:rsidRPr="001328B5">
        <w:rPr>
          <w:rStyle w:val="s1"/>
          <w:rFonts w:ascii="Montserrat" w:hAnsi="Montserrat"/>
          <w:b/>
          <w:bCs/>
        </w:rPr>
        <w:t>Element</w:t>
      </w:r>
      <w:r w:rsidRPr="001328B5">
        <w:rPr>
          <w:rFonts w:ascii="Montserrat" w:hAnsi="Montserrat"/>
        </w:rPr>
        <w:t xml:space="preserve"> dans l’axe ;</w:t>
      </w:r>
    </w:p>
    <w:p w14:paraId="3A6F842C" w14:textId="77777777" w:rsidR="00306E4A" w:rsidRPr="001328B5" w:rsidRDefault="00306E4A" w:rsidP="00306E4A">
      <w:pPr>
        <w:numPr>
          <w:ilvl w:val="0"/>
          <w:numId w:val="16"/>
        </w:numPr>
        <w:spacing w:before="100" w:beforeAutospacing="1" w:after="100" w:afterAutospacing="1" w:line="240" w:lineRule="auto"/>
        <w:rPr>
          <w:rFonts w:ascii="Montserrat" w:hAnsi="Montserrat"/>
        </w:rPr>
      </w:pPr>
      <w:r w:rsidRPr="001328B5">
        <w:rPr>
          <w:rFonts w:ascii="Montserrat" w:hAnsi="Montserrat"/>
        </w:rPr>
        <w:t xml:space="preserve">faire glisser le champ </w:t>
      </w:r>
      <w:r w:rsidRPr="001328B5">
        <w:rPr>
          <w:rStyle w:val="s1"/>
          <w:rFonts w:ascii="Montserrat" w:hAnsi="Montserrat"/>
          <w:b/>
          <w:bCs/>
        </w:rPr>
        <w:t>Niveau</w:t>
      </w:r>
      <w:r w:rsidRPr="001328B5">
        <w:rPr>
          <w:rFonts w:ascii="Montserrat" w:hAnsi="Montserrat"/>
        </w:rPr>
        <w:t xml:space="preserve"> dans les valeurs ;</w:t>
      </w:r>
    </w:p>
    <w:p w14:paraId="632E52B7" w14:textId="77777777" w:rsidR="00306E4A" w:rsidRDefault="00306E4A" w:rsidP="00306E4A">
      <w:pPr>
        <w:numPr>
          <w:ilvl w:val="0"/>
          <w:numId w:val="16"/>
        </w:numPr>
        <w:spacing w:before="100" w:beforeAutospacing="1" w:after="100" w:afterAutospacing="1" w:line="240" w:lineRule="auto"/>
        <w:rPr>
          <w:rFonts w:ascii="Montserrat" w:hAnsi="Montserrat"/>
        </w:rPr>
      </w:pPr>
      <w:r w:rsidRPr="001328B5">
        <w:rPr>
          <w:rFonts w:ascii="Montserrat" w:hAnsi="Montserrat"/>
        </w:rPr>
        <w:t>filtrer sur le type de compétence souhaité si nécessaire.</w:t>
      </w:r>
    </w:p>
    <w:p w14:paraId="524C98C4" w14:textId="1D850D6E" w:rsidR="009A4876" w:rsidRPr="001328B5" w:rsidRDefault="009A4876" w:rsidP="009A4876">
      <w:pPr>
        <w:spacing w:before="100" w:beforeAutospacing="1" w:after="100" w:afterAutospacing="1" w:line="240" w:lineRule="auto"/>
        <w:rPr>
          <w:rFonts w:ascii="Montserrat" w:hAnsi="Montserrat"/>
        </w:rPr>
      </w:pPr>
      <w:r>
        <w:rPr>
          <w:rFonts w:ascii="Montserrat" w:hAnsi="Montserrat"/>
          <w:noProof/>
        </w:rPr>
        <w:drawing>
          <wp:inline distT="0" distB="0" distL="0" distR="0" wp14:anchorId="146100B7" wp14:editId="6A87B5B0">
            <wp:extent cx="5943600" cy="3810000"/>
            <wp:effectExtent l="0" t="0" r="0" b="0"/>
            <wp:docPr id="544952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2052" name="Picture 5449520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35B8CC6C" w14:textId="77777777" w:rsidR="00306E4A" w:rsidRPr="001328B5" w:rsidRDefault="00FA6774" w:rsidP="00306E4A">
      <w:pPr>
        <w:rPr>
          <w:rFonts w:ascii="Montserrat" w:hAnsi="Montserrat"/>
        </w:rPr>
      </w:pPr>
      <w:r w:rsidRPr="00FA6774">
        <w:rPr>
          <w:rFonts w:ascii="Montserrat" w:hAnsi="Montserrat"/>
          <w:noProof/>
        </w:rPr>
        <w:pict w14:anchorId="615306B3">
          <v:rect id="_x0000_i1027" alt="" style="width:468pt;height:.05pt;mso-width-percent:0;mso-height-percent:0;mso-width-percent:0;mso-height-percent:0" o:hralign="center" o:hrstd="t" o:hr="t" fillcolor="#a0a0a0" stroked="f"/>
        </w:pict>
      </w:r>
    </w:p>
    <w:p w14:paraId="0D872D06" w14:textId="77777777" w:rsidR="00306E4A" w:rsidRPr="001328B5" w:rsidRDefault="00306E4A" w:rsidP="00306E4A">
      <w:pPr>
        <w:pStyle w:val="Heading2"/>
        <w:rPr>
          <w:rFonts w:ascii="Montserrat" w:hAnsi="Montserrat"/>
        </w:rPr>
      </w:pPr>
      <w:r w:rsidRPr="001328B5">
        <w:rPr>
          <w:rStyle w:val="s1"/>
          <w:rFonts w:ascii="Montserrat" w:hAnsi="Montserrat"/>
        </w:rPr>
        <w:t>Étape 4 : Mise en forme et partage du graphique</w:t>
      </w:r>
    </w:p>
    <w:p w14:paraId="15D6E4DF" w14:textId="77777777" w:rsidR="00306E4A" w:rsidRPr="001328B5" w:rsidRDefault="00306E4A" w:rsidP="001328B5">
      <w:pPr>
        <w:pStyle w:val="p2"/>
        <w:jc w:val="both"/>
        <w:rPr>
          <w:rFonts w:ascii="Montserrat" w:hAnsi="Montserrat"/>
        </w:rPr>
      </w:pPr>
      <w:r w:rsidRPr="001328B5">
        <w:rPr>
          <w:rFonts w:ascii="Montserrat" w:hAnsi="Montserrat"/>
        </w:rPr>
        <w:t>Une bonne visualisation ne doit pas seulement être correcte sur le fond, elle doit aussi être lisible et professionnelle sur la forme.</w:t>
      </w:r>
    </w:p>
    <w:p w14:paraId="7017007F" w14:textId="77777777" w:rsidR="00306E4A" w:rsidRPr="001328B5" w:rsidRDefault="00306E4A" w:rsidP="00306E4A">
      <w:pPr>
        <w:pStyle w:val="p4"/>
        <w:rPr>
          <w:rFonts w:ascii="Montserrat" w:hAnsi="Montserrat"/>
        </w:rPr>
      </w:pPr>
      <w:r w:rsidRPr="001328B5">
        <w:rPr>
          <w:rFonts w:ascii="Montserrat" w:hAnsi="Montserrat"/>
        </w:rPr>
        <w:t>Dans Power BI, il est possible de personnaliser le graphique de plusieurs manières :</w:t>
      </w:r>
    </w:p>
    <w:p w14:paraId="3D7AFEE6"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modifier le titre ;</w:t>
      </w:r>
    </w:p>
    <w:p w14:paraId="329193A6"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changer la taille du texte ;</w:t>
      </w:r>
    </w:p>
    <w:p w14:paraId="15DA15D5"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ajuster les couleurs ;</w:t>
      </w:r>
    </w:p>
    <w:p w14:paraId="6A844DA4"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afficher ou masquer les étiquettes de données ;</w:t>
      </w:r>
    </w:p>
    <w:p w14:paraId="70A36E6F"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personnaliser les axes ;</w:t>
      </w:r>
    </w:p>
    <w:p w14:paraId="48D07AB4"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lastRenderedPageBreak/>
        <w:t>modifier l’arrière-plan ;</w:t>
      </w:r>
    </w:p>
    <w:p w14:paraId="01003844" w14:textId="77777777" w:rsidR="00306E4A" w:rsidRPr="001328B5" w:rsidRDefault="00306E4A" w:rsidP="00306E4A">
      <w:pPr>
        <w:numPr>
          <w:ilvl w:val="0"/>
          <w:numId w:val="17"/>
        </w:numPr>
        <w:spacing w:before="100" w:beforeAutospacing="1" w:after="100" w:afterAutospacing="1" w:line="240" w:lineRule="auto"/>
        <w:rPr>
          <w:rFonts w:ascii="Montserrat" w:hAnsi="Montserrat"/>
        </w:rPr>
      </w:pPr>
      <w:r w:rsidRPr="001328B5">
        <w:rPr>
          <w:rFonts w:ascii="Montserrat" w:hAnsi="Montserrat"/>
        </w:rPr>
        <w:t>ajuster la taille et la position du visuel dans la page.</w:t>
      </w:r>
    </w:p>
    <w:p w14:paraId="007B3943" w14:textId="77777777" w:rsidR="00306E4A" w:rsidRPr="001328B5" w:rsidRDefault="00306E4A" w:rsidP="00306E4A">
      <w:pPr>
        <w:pStyle w:val="p4"/>
        <w:rPr>
          <w:rFonts w:ascii="Montserrat" w:hAnsi="Montserrat"/>
        </w:rPr>
      </w:pPr>
      <w:r w:rsidRPr="001328B5">
        <w:rPr>
          <w:rFonts w:ascii="Montserrat" w:hAnsi="Montserrat"/>
        </w:rPr>
        <w:t>Bonnes pratiques de mise en forme :</w:t>
      </w:r>
    </w:p>
    <w:p w14:paraId="1250676E" w14:textId="77777777" w:rsidR="00306E4A" w:rsidRPr="001328B5" w:rsidRDefault="00306E4A" w:rsidP="00306E4A">
      <w:pPr>
        <w:numPr>
          <w:ilvl w:val="0"/>
          <w:numId w:val="18"/>
        </w:numPr>
        <w:spacing w:before="100" w:beforeAutospacing="1" w:after="100" w:afterAutospacing="1" w:line="240" w:lineRule="auto"/>
        <w:rPr>
          <w:rFonts w:ascii="Montserrat" w:hAnsi="Montserrat"/>
        </w:rPr>
      </w:pPr>
      <w:r w:rsidRPr="001328B5">
        <w:rPr>
          <w:rFonts w:ascii="Montserrat" w:hAnsi="Montserrat"/>
        </w:rPr>
        <w:t>utiliser des couleurs cohérentes ;</w:t>
      </w:r>
    </w:p>
    <w:p w14:paraId="319CACC1" w14:textId="77777777" w:rsidR="00306E4A" w:rsidRPr="001328B5" w:rsidRDefault="00306E4A" w:rsidP="00306E4A">
      <w:pPr>
        <w:numPr>
          <w:ilvl w:val="0"/>
          <w:numId w:val="18"/>
        </w:numPr>
        <w:spacing w:before="100" w:beforeAutospacing="1" w:after="100" w:afterAutospacing="1" w:line="240" w:lineRule="auto"/>
        <w:rPr>
          <w:rFonts w:ascii="Montserrat" w:hAnsi="Montserrat"/>
        </w:rPr>
      </w:pPr>
      <w:r w:rsidRPr="001328B5">
        <w:rPr>
          <w:rFonts w:ascii="Montserrat" w:hAnsi="Montserrat"/>
        </w:rPr>
        <w:t>éviter de surcharger le graphique ;</w:t>
      </w:r>
    </w:p>
    <w:p w14:paraId="629C45BC" w14:textId="77777777" w:rsidR="00306E4A" w:rsidRPr="001328B5" w:rsidRDefault="00306E4A" w:rsidP="00306E4A">
      <w:pPr>
        <w:numPr>
          <w:ilvl w:val="0"/>
          <w:numId w:val="18"/>
        </w:numPr>
        <w:spacing w:before="100" w:beforeAutospacing="1" w:after="100" w:afterAutospacing="1" w:line="240" w:lineRule="auto"/>
        <w:rPr>
          <w:rFonts w:ascii="Montserrat" w:hAnsi="Montserrat"/>
        </w:rPr>
      </w:pPr>
      <w:r w:rsidRPr="001328B5">
        <w:rPr>
          <w:rFonts w:ascii="Montserrat" w:hAnsi="Montserrat"/>
        </w:rPr>
        <w:t>privilégier des titres explicites ;</w:t>
      </w:r>
    </w:p>
    <w:p w14:paraId="202C28C9" w14:textId="77777777" w:rsidR="00306E4A" w:rsidRPr="001328B5" w:rsidRDefault="00306E4A" w:rsidP="00306E4A">
      <w:pPr>
        <w:numPr>
          <w:ilvl w:val="0"/>
          <w:numId w:val="18"/>
        </w:numPr>
        <w:spacing w:before="100" w:beforeAutospacing="1" w:after="100" w:afterAutospacing="1" w:line="240" w:lineRule="auto"/>
        <w:rPr>
          <w:rFonts w:ascii="Montserrat" w:hAnsi="Montserrat"/>
        </w:rPr>
      </w:pPr>
      <w:r w:rsidRPr="001328B5">
        <w:rPr>
          <w:rFonts w:ascii="Montserrat" w:hAnsi="Montserrat"/>
        </w:rPr>
        <w:t>conserver une hiérarchie visuelle claire ;</w:t>
      </w:r>
    </w:p>
    <w:p w14:paraId="59255CF7" w14:textId="77777777" w:rsidR="00306E4A" w:rsidRPr="001328B5" w:rsidRDefault="00306E4A" w:rsidP="00306E4A">
      <w:pPr>
        <w:numPr>
          <w:ilvl w:val="0"/>
          <w:numId w:val="18"/>
        </w:numPr>
        <w:spacing w:before="100" w:beforeAutospacing="1" w:after="100" w:afterAutospacing="1" w:line="240" w:lineRule="auto"/>
        <w:rPr>
          <w:rFonts w:ascii="Montserrat" w:hAnsi="Montserrat"/>
        </w:rPr>
      </w:pPr>
      <w:r w:rsidRPr="001328B5">
        <w:rPr>
          <w:rFonts w:ascii="Montserrat" w:hAnsi="Montserrat"/>
        </w:rPr>
        <w:t>faire ressortir les informations importantes.</w:t>
      </w:r>
    </w:p>
    <w:p w14:paraId="096C678B" w14:textId="77777777" w:rsidR="00306E4A" w:rsidRPr="001328B5" w:rsidRDefault="00306E4A" w:rsidP="00306E4A">
      <w:pPr>
        <w:pStyle w:val="p4"/>
        <w:rPr>
          <w:rFonts w:ascii="Montserrat" w:hAnsi="Montserrat"/>
        </w:rPr>
      </w:pPr>
      <w:r w:rsidRPr="001328B5">
        <w:rPr>
          <w:rFonts w:ascii="Montserrat" w:hAnsi="Montserrat"/>
        </w:rPr>
        <w:t>Une fois le graphique finalisé, il peut être :</w:t>
      </w:r>
    </w:p>
    <w:p w14:paraId="1ECD03FC" w14:textId="77777777" w:rsidR="00306E4A" w:rsidRPr="001328B5" w:rsidRDefault="00306E4A" w:rsidP="00306E4A">
      <w:pPr>
        <w:numPr>
          <w:ilvl w:val="0"/>
          <w:numId w:val="19"/>
        </w:numPr>
        <w:spacing w:before="100" w:beforeAutospacing="1" w:after="100" w:afterAutospacing="1" w:line="240" w:lineRule="auto"/>
        <w:rPr>
          <w:rFonts w:ascii="Montserrat" w:hAnsi="Montserrat"/>
        </w:rPr>
      </w:pPr>
      <w:r w:rsidRPr="001328B5">
        <w:rPr>
          <w:rFonts w:ascii="Montserrat" w:hAnsi="Montserrat"/>
        </w:rPr>
        <w:t>intégré dans un tableau de bord ;</w:t>
      </w:r>
    </w:p>
    <w:p w14:paraId="3A1E8EC6" w14:textId="77777777" w:rsidR="00306E4A" w:rsidRPr="001328B5" w:rsidRDefault="00306E4A" w:rsidP="00306E4A">
      <w:pPr>
        <w:numPr>
          <w:ilvl w:val="0"/>
          <w:numId w:val="19"/>
        </w:numPr>
        <w:spacing w:before="100" w:beforeAutospacing="1" w:after="100" w:afterAutospacing="1" w:line="240" w:lineRule="auto"/>
        <w:rPr>
          <w:rFonts w:ascii="Montserrat" w:hAnsi="Montserrat"/>
        </w:rPr>
      </w:pPr>
      <w:r w:rsidRPr="001328B5">
        <w:rPr>
          <w:rFonts w:ascii="Montserrat" w:hAnsi="Montserrat"/>
        </w:rPr>
        <w:t>exporté dans un rapport ;</w:t>
      </w:r>
    </w:p>
    <w:p w14:paraId="41580C8F" w14:textId="77777777" w:rsidR="00306E4A" w:rsidRPr="001328B5" w:rsidRDefault="00306E4A" w:rsidP="00306E4A">
      <w:pPr>
        <w:numPr>
          <w:ilvl w:val="0"/>
          <w:numId w:val="19"/>
        </w:numPr>
        <w:spacing w:before="100" w:beforeAutospacing="1" w:after="100" w:afterAutospacing="1" w:line="240" w:lineRule="auto"/>
        <w:rPr>
          <w:rFonts w:ascii="Montserrat" w:hAnsi="Montserrat"/>
        </w:rPr>
      </w:pPr>
      <w:r w:rsidRPr="001328B5">
        <w:rPr>
          <w:rFonts w:ascii="Montserrat" w:hAnsi="Montserrat"/>
        </w:rPr>
        <w:t>partagé via Power BI Service ;</w:t>
      </w:r>
    </w:p>
    <w:p w14:paraId="69E6A07D" w14:textId="77777777" w:rsidR="00306E4A" w:rsidRPr="001328B5" w:rsidRDefault="00306E4A" w:rsidP="00306E4A">
      <w:pPr>
        <w:numPr>
          <w:ilvl w:val="0"/>
          <w:numId w:val="19"/>
        </w:numPr>
        <w:spacing w:before="100" w:beforeAutospacing="1" w:after="100" w:afterAutospacing="1" w:line="240" w:lineRule="auto"/>
        <w:rPr>
          <w:rFonts w:ascii="Montserrat" w:hAnsi="Montserrat"/>
        </w:rPr>
      </w:pPr>
      <w:r w:rsidRPr="001328B5">
        <w:rPr>
          <w:rFonts w:ascii="Montserrat" w:hAnsi="Montserrat"/>
        </w:rPr>
        <w:t>présenté lors d’une soutenance ou d’une démonstration client.</w:t>
      </w:r>
    </w:p>
    <w:p w14:paraId="74731549" w14:textId="1BA84BA2" w:rsidR="00306E4A" w:rsidRPr="001328B5" w:rsidRDefault="00FA6774" w:rsidP="00306E4A">
      <w:pPr>
        <w:rPr>
          <w:rFonts w:ascii="Montserrat" w:hAnsi="Montserrat"/>
        </w:rPr>
      </w:pPr>
      <w:r w:rsidRPr="00FA6774">
        <w:rPr>
          <w:rFonts w:ascii="Montserrat" w:hAnsi="Montserrat"/>
          <w:noProof/>
        </w:rPr>
        <w:pict w14:anchorId="002D692B">
          <v:rect id="_x0000_i1026" alt="" style="width:468pt;height:.05pt;mso-width-percent:0;mso-height-percent:0;mso-width-percent:0;mso-height-percent:0" o:hralign="center" o:hrstd="t" o:hr="t" fillcolor="#a0a0a0" stroked="f"/>
        </w:pict>
      </w:r>
    </w:p>
    <w:p w14:paraId="7E04759F" w14:textId="77777777" w:rsidR="00306E4A" w:rsidRPr="001328B5" w:rsidRDefault="00306E4A" w:rsidP="00306E4A">
      <w:pPr>
        <w:pStyle w:val="Heading2"/>
        <w:rPr>
          <w:rFonts w:ascii="Montserrat" w:hAnsi="Montserrat"/>
        </w:rPr>
      </w:pPr>
      <w:r w:rsidRPr="001328B5">
        <w:rPr>
          <w:rStyle w:val="s1"/>
          <w:rFonts w:ascii="Montserrat" w:hAnsi="Montserrat"/>
        </w:rPr>
        <w:t>Étape 5 : Vérification et interprétation du graphique</w:t>
      </w:r>
    </w:p>
    <w:p w14:paraId="0C214861" w14:textId="77777777" w:rsidR="00306E4A" w:rsidRPr="001328B5" w:rsidRDefault="00306E4A" w:rsidP="00306E4A">
      <w:pPr>
        <w:pStyle w:val="p2"/>
        <w:rPr>
          <w:rFonts w:ascii="Montserrat" w:hAnsi="Montserrat"/>
        </w:rPr>
      </w:pPr>
      <w:r w:rsidRPr="001328B5">
        <w:rPr>
          <w:rFonts w:ascii="Montserrat" w:hAnsi="Montserrat"/>
        </w:rPr>
        <w:t>Avant de diffuser ou de présenter un graphique, il est important de vérifier sa qualité et son utilité.</w:t>
      </w:r>
    </w:p>
    <w:p w14:paraId="73E26F33" w14:textId="77777777" w:rsidR="00306E4A" w:rsidRPr="001328B5" w:rsidRDefault="00306E4A" w:rsidP="00306E4A">
      <w:pPr>
        <w:pStyle w:val="p4"/>
        <w:rPr>
          <w:rFonts w:ascii="Montserrat" w:hAnsi="Montserrat"/>
        </w:rPr>
      </w:pPr>
      <w:r w:rsidRPr="001328B5">
        <w:rPr>
          <w:rFonts w:ascii="Montserrat" w:hAnsi="Montserrat"/>
        </w:rPr>
        <w:t>Points de contrôle :</w:t>
      </w:r>
    </w:p>
    <w:p w14:paraId="50D1000C"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les données affichées sont-elles exactes ;</w:t>
      </w:r>
    </w:p>
    <w:p w14:paraId="7CFBA43F"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le graphique est-il lisible ;</w:t>
      </w:r>
    </w:p>
    <w:p w14:paraId="5CD9078F"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le titre est-il clair ;</w:t>
      </w:r>
    </w:p>
    <w:p w14:paraId="0D03F0C3"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la visualisation répond-elle bien à la question métier ;</w:t>
      </w:r>
    </w:p>
    <w:p w14:paraId="6B382D52"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les couleurs facilitent-elles la lecture ;</w:t>
      </w:r>
    </w:p>
    <w:p w14:paraId="652FA3BD" w14:textId="77777777" w:rsidR="00306E4A" w:rsidRPr="001328B5" w:rsidRDefault="00306E4A" w:rsidP="00306E4A">
      <w:pPr>
        <w:numPr>
          <w:ilvl w:val="0"/>
          <w:numId w:val="20"/>
        </w:numPr>
        <w:spacing w:before="100" w:beforeAutospacing="1" w:after="100" w:afterAutospacing="1" w:line="240" w:lineRule="auto"/>
        <w:rPr>
          <w:rFonts w:ascii="Montserrat" w:hAnsi="Montserrat"/>
        </w:rPr>
      </w:pPr>
      <w:r w:rsidRPr="001328B5">
        <w:rPr>
          <w:rFonts w:ascii="Montserrat" w:hAnsi="Montserrat"/>
        </w:rPr>
        <w:t>le public visé comprendra-t-il le message.</w:t>
      </w:r>
    </w:p>
    <w:p w14:paraId="6FA97AB9" w14:textId="77777777" w:rsidR="00306E4A" w:rsidRPr="001328B5" w:rsidRDefault="00306E4A" w:rsidP="00306E4A">
      <w:pPr>
        <w:pStyle w:val="p4"/>
        <w:rPr>
          <w:rFonts w:ascii="Montserrat" w:hAnsi="Montserrat"/>
        </w:rPr>
      </w:pPr>
      <w:r w:rsidRPr="001328B5">
        <w:rPr>
          <w:rFonts w:ascii="Montserrat" w:hAnsi="Montserrat"/>
        </w:rPr>
        <w:t>L’interprétation du graphique est également essentielle. Une visualisation doit permettre de dégager une information utile, par exemple :</w:t>
      </w:r>
    </w:p>
    <w:p w14:paraId="53D60F14" w14:textId="77777777" w:rsidR="00306E4A" w:rsidRPr="001328B5" w:rsidRDefault="00306E4A" w:rsidP="00306E4A">
      <w:pPr>
        <w:numPr>
          <w:ilvl w:val="0"/>
          <w:numId w:val="21"/>
        </w:numPr>
        <w:spacing w:before="100" w:beforeAutospacing="1" w:after="100" w:afterAutospacing="1" w:line="240" w:lineRule="auto"/>
        <w:rPr>
          <w:rFonts w:ascii="Montserrat" w:hAnsi="Montserrat"/>
        </w:rPr>
      </w:pPr>
      <w:r w:rsidRPr="001328B5">
        <w:rPr>
          <w:rFonts w:ascii="Montserrat" w:hAnsi="Montserrat"/>
        </w:rPr>
        <w:t>identifier la compétence la mieux maîtrisée ;</w:t>
      </w:r>
    </w:p>
    <w:p w14:paraId="560D667A" w14:textId="77777777" w:rsidR="00306E4A" w:rsidRPr="001328B5" w:rsidRDefault="00306E4A" w:rsidP="00306E4A">
      <w:pPr>
        <w:numPr>
          <w:ilvl w:val="0"/>
          <w:numId w:val="21"/>
        </w:numPr>
        <w:spacing w:before="100" w:beforeAutospacing="1" w:after="100" w:afterAutospacing="1" w:line="240" w:lineRule="auto"/>
        <w:rPr>
          <w:rFonts w:ascii="Montserrat" w:hAnsi="Montserrat"/>
        </w:rPr>
      </w:pPr>
      <w:r w:rsidRPr="001328B5">
        <w:rPr>
          <w:rFonts w:ascii="Montserrat" w:hAnsi="Montserrat"/>
        </w:rPr>
        <w:t>repérer l’outil le plus pertinent ;</w:t>
      </w:r>
    </w:p>
    <w:p w14:paraId="5B214BF5" w14:textId="77777777" w:rsidR="00306E4A" w:rsidRPr="001328B5" w:rsidRDefault="00306E4A" w:rsidP="00306E4A">
      <w:pPr>
        <w:numPr>
          <w:ilvl w:val="0"/>
          <w:numId w:val="21"/>
        </w:numPr>
        <w:spacing w:before="100" w:beforeAutospacing="1" w:after="100" w:afterAutospacing="1" w:line="240" w:lineRule="auto"/>
        <w:rPr>
          <w:rFonts w:ascii="Montserrat" w:hAnsi="Montserrat"/>
        </w:rPr>
      </w:pPr>
      <w:r w:rsidRPr="001328B5">
        <w:rPr>
          <w:rFonts w:ascii="Montserrat" w:hAnsi="Montserrat"/>
        </w:rPr>
        <w:t>comparer plusieurs catégories ;</w:t>
      </w:r>
    </w:p>
    <w:p w14:paraId="276BD697" w14:textId="77777777" w:rsidR="00306E4A" w:rsidRPr="001328B5" w:rsidRDefault="00306E4A" w:rsidP="00306E4A">
      <w:pPr>
        <w:numPr>
          <w:ilvl w:val="0"/>
          <w:numId w:val="21"/>
        </w:numPr>
        <w:spacing w:before="100" w:beforeAutospacing="1" w:after="100" w:afterAutospacing="1" w:line="240" w:lineRule="auto"/>
        <w:rPr>
          <w:rFonts w:ascii="Montserrat" w:hAnsi="Montserrat"/>
        </w:rPr>
      </w:pPr>
      <w:r w:rsidRPr="001328B5">
        <w:rPr>
          <w:rFonts w:ascii="Montserrat" w:hAnsi="Montserrat"/>
        </w:rPr>
        <w:t>mettre en évidence une tendance ou un écart.</w:t>
      </w:r>
    </w:p>
    <w:p w14:paraId="6F141780" w14:textId="77777777" w:rsidR="00306E4A" w:rsidRDefault="00306E4A" w:rsidP="00306E4A">
      <w:pPr>
        <w:pStyle w:val="p3"/>
        <w:rPr>
          <w:rFonts w:ascii="Montserrat" w:hAnsi="Montserrat"/>
        </w:rPr>
      </w:pPr>
      <w:r w:rsidRPr="001328B5">
        <w:rPr>
          <w:rFonts w:ascii="Montserrat" w:hAnsi="Montserrat"/>
        </w:rPr>
        <w:t>Le graphique n’est donc pas seulement un élément visuel, mais un support d’analyse et d’aide à la décision.</w:t>
      </w:r>
    </w:p>
    <w:p w14:paraId="798B5BE6" w14:textId="7A570F3C" w:rsidR="00174A27" w:rsidRPr="001328B5" w:rsidRDefault="00174A27" w:rsidP="00306E4A">
      <w:pPr>
        <w:pStyle w:val="p3"/>
        <w:rPr>
          <w:rFonts w:ascii="Montserrat" w:hAnsi="Montserrat"/>
        </w:rPr>
      </w:pPr>
      <w:r>
        <w:rPr>
          <w:rFonts w:ascii="Montserrat" w:hAnsi="Montserrat"/>
          <w:noProof/>
        </w:rPr>
        <w:lastRenderedPageBreak/>
        <w:drawing>
          <wp:inline distT="0" distB="0" distL="0" distR="0" wp14:anchorId="78F06BD3" wp14:editId="5F03ED20">
            <wp:extent cx="5943600" cy="3810000"/>
            <wp:effectExtent l="0" t="0" r="0" b="0"/>
            <wp:docPr id="1009803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03092" name="Picture 10098030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70D66FA0" w14:textId="77777777" w:rsidR="00306E4A" w:rsidRPr="001328B5" w:rsidRDefault="00FA6774" w:rsidP="00306E4A">
      <w:pPr>
        <w:rPr>
          <w:rFonts w:ascii="Montserrat" w:hAnsi="Montserrat"/>
        </w:rPr>
      </w:pPr>
      <w:r w:rsidRPr="00FA6774">
        <w:rPr>
          <w:rFonts w:ascii="Montserrat" w:hAnsi="Montserrat"/>
          <w:noProof/>
        </w:rPr>
        <w:pict w14:anchorId="22B01DA3">
          <v:rect id="_x0000_i1025" alt="" style="width:468pt;height:.05pt;mso-width-percent:0;mso-height-percent:0;mso-width-percent:0;mso-height-percent:0" o:hralign="center" o:hrstd="t" o:hr="t" fillcolor="#a0a0a0" stroked="f"/>
        </w:pict>
      </w:r>
    </w:p>
    <w:p w14:paraId="6D853D24" w14:textId="77777777" w:rsidR="00306E4A" w:rsidRPr="001328B5" w:rsidRDefault="00306E4A" w:rsidP="00306E4A">
      <w:pPr>
        <w:pStyle w:val="Heading2"/>
        <w:rPr>
          <w:rFonts w:ascii="Montserrat" w:hAnsi="Montserrat"/>
        </w:rPr>
      </w:pPr>
      <w:r w:rsidRPr="001328B5">
        <w:rPr>
          <w:rStyle w:val="s1"/>
          <w:rFonts w:ascii="Montserrat" w:hAnsi="Montserrat"/>
        </w:rPr>
        <w:t>Conclusion / conseils</w:t>
      </w:r>
    </w:p>
    <w:p w14:paraId="2B877D33" w14:textId="77777777" w:rsidR="00306E4A" w:rsidRPr="001328B5" w:rsidRDefault="00306E4A" w:rsidP="001328B5">
      <w:pPr>
        <w:pStyle w:val="p2"/>
        <w:jc w:val="both"/>
        <w:rPr>
          <w:rFonts w:ascii="Montserrat" w:hAnsi="Montserrat"/>
        </w:rPr>
      </w:pPr>
      <w:r w:rsidRPr="001328B5">
        <w:rPr>
          <w:rFonts w:ascii="Montserrat" w:hAnsi="Montserrat"/>
        </w:rPr>
        <w:t>La création d’un graphique dans Power BI repose sur une démarche simple mais rigoureuse : préparer les données, choisir la bonne visualisation, construire le graphique, le mettre en forme et vérifier sa pertinence.</w:t>
      </w:r>
    </w:p>
    <w:p w14:paraId="07DACF65" w14:textId="77777777" w:rsidR="00306E4A" w:rsidRPr="001328B5" w:rsidRDefault="00306E4A" w:rsidP="00306E4A">
      <w:pPr>
        <w:pStyle w:val="p4"/>
        <w:rPr>
          <w:rFonts w:ascii="Montserrat" w:hAnsi="Montserrat"/>
        </w:rPr>
      </w:pPr>
      <w:r w:rsidRPr="001328B5">
        <w:rPr>
          <w:rFonts w:ascii="Montserrat" w:hAnsi="Montserrat"/>
        </w:rPr>
        <w:t>Pour réussir une visualisation, il est conseillé de :</w:t>
      </w:r>
    </w:p>
    <w:p w14:paraId="7052FC34" w14:textId="77777777" w:rsidR="00306E4A" w:rsidRPr="001328B5" w:rsidRDefault="00306E4A" w:rsidP="00306E4A">
      <w:pPr>
        <w:numPr>
          <w:ilvl w:val="0"/>
          <w:numId w:val="22"/>
        </w:numPr>
        <w:spacing w:before="100" w:beforeAutospacing="1" w:after="100" w:afterAutospacing="1" w:line="240" w:lineRule="auto"/>
        <w:rPr>
          <w:rFonts w:ascii="Montserrat" w:hAnsi="Montserrat"/>
        </w:rPr>
      </w:pPr>
      <w:r w:rsidRPr="001328B5">
        <w:rPr>
          <w:rFonts w:ascii="Montserrat" w:hAnsi="Montserrat"/>
        </w:rPr>
        <w:t>toujours partir d’une question métier claire ;</w:t>
      </w:r>
    </w:p>
    <w:p w14:paraId="3AA23EAB" w14:textId="77777777" w:rsidR="00306E4A" w:rsidRPr="001328B5" w:rsidRDefault="00306E4A" w:rsidP="00306E4A">
      <w:pPr>
        <w:numPr>
          <w:ilvl w:val="0"/>
          <w:numId w:val="22"/>
        </w:numPr>
        <w:spacing w:before="100" w:beforeAutospacing="1" w:after="100" w:afterAutospacing="1" w:line="240" w:lineRule="auto"/>
        <w:rPr>
          <w:rFonts w:ascii="Montserrat" w:hAnsi="Montserrat"/>
        </w:rPr>
      </w:pPr>
      <w:r w:rsidRPr="001328B5">
        <w:rPr>
          <w:rFonts w:ascii="Montserrat" w:hAnsi="Montserrat"/>
        </w:rPr>
        <w:t>choisir un graphique adapté au message à transmettre ;</w:t>
      </w:r>
    </w:p>
    <w:p w14:paraId="7D4AEF9F" w14:textId="77777777" w:rsidR="00306E4A" w:rsidRPr="001328B5" w:rsidRDefault="00306E4A" w:rsidP="00306E4A">
      <w:pPr>
        <w:numPr>
          <w:ilvl w:val="0"/>
          <w:numId w:val="22"/>
        </w:numPr>
        <w:spacing w:before="100" w:beforeAutospacing="1" w:after="100" w:afterAutospacing="1" w:line="240" w:lineRule="auto"/>
        <w:rPr>
          <w:rFonts w:ascii="Montserrat" w:hAnsi="Montserrat"/>
        </w:rPr>
      </w:pPr>
      <w:r w:rsidRPr="001328B5">
        <w:rPr>
          <w:rFonts w:ascii="Montserrat" w:hAnsi="Montserrat"/>
        </w:rPr>
        <w:t>garder une présentation simple et lisible ;</w:t>
      </w:r>
    </w:p>
    <w:p w14:paraId="3ED7AE3C" w14:textId="77777777" w:rsidR="00306E4A" w:rsidRPr="001328B5" w:rsidRDefault="00306E4A" w:rsidP="00306E4A">
      <w:pPr>
        <w:numPr>
          <w:ilvl w:val="0"/>
          <w:numId w:val="22"/>
        </w:numPr>
        <w:spacing w:before="100" w:beforeAutospacing="1" w:after="100" w:afterAutospacing="1" w:line="240" w:lineRule="auto"/>
        <w:rPr>
          <w:rFonts w:ascii="Montserrat" w:hAnsi="Montserrat"/>
        </w:rPr>
      </w:pPr>
      <w:r w:rsidRPr="001328B5">
        <w:rPr>
          <w:rFonts w:ascii="Montserrat" w:hAnsi="Montserrat"/>
        </w:rPr>
        <w:t>vérifier la qualité des données ;</w:t>
      </w:r>
    </w:p>
    <w:p w14:paraId="0AE29109" w14:textId="61C50764" w:rsidR="00306E4A" w:rsidRPr="00BD1780" w:rsidRDefault="00306E4A" w:rsidP="00AD42F6">
      <w:pPr>
        <w:numPr>
          <w:ilvl w:val="0"/>
          <w:numId w:val="22"/>
        </w:numPr>
        <w:spacing w:before="100" w:beforeAutospacing="1" w:after="100" w:afterAutospacing="1" w:line="240" w:lineRule="auto"/>
        <w:rPr>
          <w:rFonts w:ascii="Montserrat" w:hAnsi="Montserrat"/>
        </w:rPr>
      </w:pPr>
      <w:r w:rsidRPr="001328B5">
        <w:rPr>
          <w:rFonts w:ascii="Montserrat" w:hAnsi="Montserrat"/>
        </w:rPr>
        <w:t>tester la compréhension du graphique auprès d’un utilisateur.</w:t>
      </w:r>
    </w:p>
    <w:sectPr w:rsidR="00306E4A" w:rsidRPr="00BD17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6D6"/>
    <w:multiLevelType w:val="multilevel"/>
    <w:tmpl w:val="865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13E"/>
    <w:multiLevelType w:val="multilevel"/>
    <w:tmpl w:val="8B5E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B1BC1"/>
    <w:multiLevelType w:val="multilevel"/>
    <w:tmpl w:val="C22E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573A7"/>
    <w:multiLevelType w:val="multilevel"/>
    <w:tmpl w:val="1DD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94BDD"/>
    <w:multiLevelType w:val="multilevel"/>
    <w:tmpl w:val="490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9191B"/>
    <w:multiLevelType w:val="multilevel"/>
    <w:tmpl w:val="A6D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A7505"/>
    <w:multiLevelType w:val="multilevel"/>
    <w:tmpl w:val="0FC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80366"/>
    <w:multiLevelType w:val="multilevel"/>
    <w:tmpl w:val="0406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66B7E"/>
    <w:multiLevelType w:val="multilevel"/>
    <w:tmpl w:val="3902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709BF"/>
    <w:multiLevelType w:val="multilevel"/>
    <w:tmpl w:val="1CA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B7A6F"/>
    <w:multiLevelType w:val="multilevel"/>
    <w:tmpl w:val="8AB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D595A"/>
    <w:multiLevelType w:val="multilevel"/>
    <w:tmpl w:val="1FF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06B25"/>
    <w:multiLevelType w:val="multilevel"/>
    <w:tmpl w:val="5F8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023B9"/>
    <w:multiLevelType w:val="multilevel"/>
    <w:tmpl w:val="6CA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95988"/>
    <w:multiLevelType w:val="multilevel"/>
    <w:tmpl w:val="1BFC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5177D"/>
    <w:multiLevelType w:val="multilevel"/>
    <w:tmpl w:val="92CE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67DFD"/>
    <w:multiLevelType w:val="multilevel"/>
    <w:tmpl w:val="6FB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A6075A"/>
    <w:multiLevelType w:val="multilevel"/>
    <w:tmpl w:val="4BB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6406F"/>
    <w:multiLevelType w:val="multilevel"/>
    <w:tmpl w:val="407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05BC1"/>
    <w:multiLevelType w:val="multilevel"/>
    <w:tmpl w:val="75E4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37030"/>
    <w:multiLevelType w:val="multilevel"/>
    <w:tmpl w:val="6EC8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F7531"/>
    <w:multiLevelType w:val="multilevel"/>
    <w:tmpl w:val="659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681539">
    <w:abstractNumId w:val="3"/>
  </w:num>
  <w:num w:numId="2" w16cid:durableId="1314723898">
    <w:abstractNumId w:val="9"/>
  </w:num>
  <w:num w:numId="3" w16cid:durableId="700790467">
    <w:abstractNumId w:val="7"/>
  </w:num>
  <w:num w:numId="4" w16cid:durableId="142281471">
    <w:abstractNumId w:val="1"/>
  </w:num>
  <w:num w:numId="5" w16cid:durableId="1286044244">
    <w:abstractNumId w:val="19"/>
  </w:num>
  <w:num w:numId="6" w16cid:durableId="322205314">
    <w:abstractNumId w:val="10"/>
  </w:num>
  <w:num w:numId="7" w16cid:durableId="250965245">
    <w:abstractNumId w:val="5"/>
  </w:num>
  <w:num w:numId="8" w16cid:durableId="1626081981">
    <w:abstractNumId w:val="21"/>
  </w:num>
  <w:num w:numId="9" w16cid:durableId="1009479938">
    <w:abstractNumId w:val="8"/>
  </w:num>
  <w:num w:numId="10" w16cid:durableId="502088334">
    <w:abstractNumId w:val="6"/>
  </w:num>
  <w:num w:numId="11" w16cid:durableId="3435154">
    <w:abstractNumId w:val="18"/>
  </w:num>
  <w:num w:numId="12" w16cid:durableId="1236209542">
    <w:abstractNumId w:val="17"/>
  </w:num>
  <w:num w:numId="13" w16cid:durableId="1183595652">
    <w:abstractNumId w:val="12"/>
  </w:num>
  <w:num w:numId="14" w16cid:durableId="59451811">
    <w:abstractNumId w:val="13"/>
  </w:num>
  <w:num w:numId="15" w16cid:durableId="137917253">
    <w:abstractNumId w:val="2"/>
  </w:num>
  <w:num w:numId="16" w16cid:durableId="1796941822">
    <w:abstractNumId w:val="16"/>
  </w:num>
  <w:num w:numId="17" w16cid:durableId="1260984373">
    <w:abstractNumId w:val="20"/>
  </w:num>
  <w:num w:numId="18" w16cid:durableId="857280981">
    <w:abstractNumId w:val="15"/>
  </w:num>
  <w:num w:numId="19" w16cid:durableId="1626959385">
    <w:abstractNumId w:val="11"/>
  </w:num>
  <w:num w:numId="20" w16cid:durableId="679548504">
    <w:abstractNumId w:val="0"/>
  </w:num>
  <w:num w:numId="21" w16cid:durableId="149637595">
    <w:abstractNumId w:val="14"/>
  </w:num>
  <w:num w:numId="22" w16cid:durableId="406537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4A"/>
    <w:rsid w:val="001328B5"/>
    <w:rsid w:val="00161FC2"/>
    <w:rsid w:val="00174A27"/>
    <w:rsid w:val="00276AB4"/>
    <w:rsid w:val="00306E4A"/>
    <w:rsid w:val="003D3B51"/>
    <w:rsid w:val="00612C8C"/>
    <w:rsid w:val="00694B90"/>
    <w:rsid w:val="006C2221"/>
    <w:rsid w:val="007248F8"/>
    <w:rsid w:val="007254DB"/>
    <w:rsid w:val="00937B12"/>
    <w:rsid w:val="009A4876"/>
    <w:rsid w:val="00AD42F6"/>
    <w:rsid w:val="00BD1780"/>
    <w:rsid w:val="00FA677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248C"/>
  <w15:chartTrackingRefBased/>
  <w15:docId w15:val="{A0698F51-B590-EF42-AF09-5426DA8F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E4A"/>
    <w:rPr>
      <w:sz w:val="20"/>
      <w:szCs w:val="20"/>
    </w:rPr>
  </w:style>
  <w:style w:type="paragraph" w:styleId="Heading1">
    <w:name w:val="heading 1"/>
    <w:basedOn w:val="Normal"/>
    <w:next w:val="Normal"/>
    <w:link w:val="Heading1Char"/>
    <w:uiPriority w:val="9"/>
    <w:qFormat/>
    <w:rsid w:val="00306E4A"/>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06E4A"/>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306E4A"/>
    <w:pPr>
      <w:pBdr>
        <w:top w:val="single" w:sz="6" w:space="2" w:color="6F6F74" w:themeColor="accent1"/>
        <w:left w:val="single" w:sz="6" w:space="2" w:color="6F6F74" w:themeColor="accent1"/>
      </w:pBdr>
      <w:spacing w:before="300" w:after="0"/>
      <w:outlineLvl w:val="2"/>
    </w:pPr>
    <w:rPr>
      <w:caps/>
      <w:color w:val="373739" w:themeColor="accent1" w:themeShade="7F"/>
      <w:spacing w:val="15"/>
      <w:sz w:val="22"/>
      <w:szCs w:val="22"/>
    </w:rPr>
  </w:style>
  <w:style w:type="paragraph" w:styleId="Heading4">
    <w:name w:val="heading 4"/>
    <w:basedOn w:val="Normal"/>
    <w:next w:val="Normal"/>
    <w:link w:val="Heading4Char"/>
    <w:uiPriority w:val="9"/>
    <w:semiHidden/>
    <w:unhideWhenUsed/>
    <w:qFormat/>
    <w:rsid w:val="00306E4A"/>
    <w:pPr>
      <w:pBdr>
        <w:top w:val="dotted" w:sz="6" w:space="2" w:color="6F6F74" w:themeColor="accent1"/>
        <w:left w:val="dotted" w:sz="6" w:space="2" w:color="6F6F74" w:themeColor="accent1"/>
      </w:pBdr>
      <w:spacing w:before="300" w:after="0"/>
      <w:outlineLvl w:val="3"/>
    </w:pPr>
    <w:rPr>
      <w:caps/>
      <w:color w:val="535356" w:themeColor="accent1" w:themeShade="BF"/>
      <w:spacing w:val="10"/>
      <w:sz w:val="22"/>
      <w:szCs w:val="22"/>
    </w:rPr>
  </w:style>
  <w:style w:type="paragraph" w:styleId="Heading5">
    <w:name w:val="heading 5"/>
    <w:basedOn w:val="Normal"/>
    <w:next w:val="Normal"/>
    <w:link w:val="Heading5Char"/>
    <w:uiPriority w:val="9"/>
    <w:semiHidden/>
    <w:unhideWhenUsed/>
    <w:qFormat/>
    <w:rsid w:val="00306E4A"/>
    <w:pPr>
      <w:pBdr>
        <w:bottom w:val="single" w:sz="6" w:space="1" w:color="6F6F74" w:themeColor="accent1"/>
      </w:pBdr>
      <w:spacing w:before="300" w:after="0"/>
      <w:outlineLvl w:val="4"/>
    </w:pPr>
    <w:rPr>
      <w:caps/>
      <w:color w:val="535356" w:themeColor="accent1" w:themeShade="BF"/>
      <w:spacing w:val="10"/>
      <w:sz w:val="22"/>
      <w:szCs w:val="22"/>
    </w:rPr>
  </w:style>
  <w:style w:type="paragraph" w:styleId="Heading6">
    <w:name w:val="heading 6"/>
    <w:basedOn w:val="Normal"/>
    <w:next w:val="Normal"/>
    <w:link w:val="Heading6Char"/>
    <w:uiPriority w:val="9"/>
    <w:semiHidden/>
    <w:unhideWhenUsed/>
    <w:qFormat/>
    <w:rsid w:val="00306E4A"/>
    <w:pPr>
      <w:pBdr>
        <w:bottom w:val="dotted" w:sz="6" w:space="1" w:color="6F6F74" w:themeColor="accent1"/>
      </w:pBdr>
      <w:spacing w:before="300" w:after="0"/>
      <w:outlineLvl w:val="5"/>
    </w:pPr>
    <w:rPr>
      <w:caps/>
      <w:color w:val="535356" w:themeColor="accent1" w:themeShade="BF"/>
      <w:spacing w:val="10"/>
      <w:sz w:val="22"/>
      <w:szCs w:val="22"/>
    </w:rPr>
  </w:style>
  <w:style w:type="paragraph" w:styleId="Heading7">
    <w:name w:val="heading 7"/>
    <w:basedOn w:val="Normal"/>
    <w:next w:val="Normal"/>
    <w:link w:val="Heading7Char"/>
    <w:uiPriority w:val="9"/>
    <w:semiHidden/>
    <w:unhideWhenUsed/>
    <w:qFormat/>
    <w:rsid w:val="00306E4A"/>
    <w:pPr>
      <w:spacing w:before="300" w:after="0"/>
      <w:outlineLvl w:val="6"/>
    </w:pPr>
    <w:rPr>
      <w:caps/>
      <w:color w:val="535356" w:themeColor="accent1" w:themeShade="BF"/>
      <w:spacing w:val="10"/>
      <w:sz w:val="22"/>
      <w:szCs w:val="22"/>
    </w:rPr>
  </w:style>
  <w:style w:type="paragraph" w:styleId="Heading8">
    <w:name w:val="heading 8"/>
    <w:basedOn w:val="Normal"/>
    <w:next w:val="Normal"/>
    <w:link w:val="Heading8Char"/>
    <w:uiPriority w:val="9"/>
    <w:semiHidden/>
    <w:unhideWhenUsed/>
    <w:qFormat/>
    <w:rsid w:val="00306E4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06E4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4A"/>
    <w:rPr>
      <w:b/>
      <w:bCs/>
      <w:caps/>
      <w:color w:val="FFFFFF" w:themeColor="background1"/>
      <w:spacing w:val="15"/>
      <w:shd w:val="clear" w:color="auto" w:fill="6F6F74" w:themeFill="accent1"/>
    </w:rPr>
  </w:style>
  <w:style w:type="character" w:customStyle="1" w:styleId="Heading2Char">
    <w:name w:val="Heading 2 Char"/>
    <w:basedOn w:val="DefaultParagraphFont"/>
    <w:link w:val="Heading2"/>
    <w:uiPriority w:val="9"/>
    <w:semiHidden/>
    <w:rsid w:val="00306E4A"/>
    <w:rPr>
      <w:caps/>
      <w:spacing w:val="15"/>
      <w:shd w:val="clear" w:color="auto" w:fill="E2E2E3" w:themeFill="accent1" w:themeFillTint="33"/>
    </w:rPr>
  </w:style>
  <w:style w:type="character" w:customStyle="1" w:styleId="Heading3Char">
    <w:name w:val="Heading 3 Char"/>
    <w:basedOn w:val="DefaultParagraphFont"/>
    <w:link w:val="Heading3"/>
    <w:uiPriority w:val="9"/>
    <w:semiHidden/>
    <w:rsid w:val="00306E4A"/>
    <w:rPr>
      <w:caps/>
      <w:color w:val="373739" w:themeColor="accent1" w:themeShade="7F"/>
      <w:spacing w:val="15"/>
    </w:rPr>
  </w:style>
  <w:style w:type="character" w:customStyle="1" w:styleId="Heading4Char">
    <w:name w:val="Heading 4 Char"/>
    <w:basedOn w:val="DefaultParagraphFont"/>
    <w:link w:val="Heading4"/>
    <w:uiPriority w:val="9"/>
    <w:semiHidden/>
    <w:rsid w:val="00306E4A"/>
    <w:rPr>
      <w:caps/>
      <w:color w:val="535356" w:themeColor="accent1" w:themeShade="BF"/>
      <w:spacing w:val="10"/>
    </w:rPr>
  </w:style>
  <w:style w:type="character" w:customStyle="1" w:styleId="Heading5Char">
    <w:name w:val="Heading 5 Char"/>
    <w:basedOn w:val="DefaultParagraphFont"/>
    <w:link w:val="Heading5"/>
    <w:uiPriority w:val="9"/>
    <w:semiHidden/>
    <w:rsid w:val="00306E4A"/>
    <w:rPr>
      <w:caps/>
      <w:color w:val="535356" w:themeColor="accent1" w:themeShade="BF"/>
      <w:spacing w:val="10"/>
    </w:rPr>
  </w:style>
  <w:style w:type="character" w:customStyle="1" w:styleId="Heading6Char">
    <w:name w:val="Heading 6 Char"/>
    <w:basedOn w:val="DefaultParagraphFont"/>
    <w:link w:val="Heading6"/>
    <w:uiPriority w:val="9"/>
    <w:semiHidden/>
    <w:rsid w:val="00306E4A"/>
    <w:rPr>
      <w:caps/>
      <w:color w:val="535356" w:themeColor="accent1" w:themeShade="BF"/>
      <w:spacing w:val="10"/>
    </w:rPr>
  </w:style>
  <w:style w:type="character" w:customStyle="1" w:styleId="Heading7Char">
    <w:name w:val="Heading 7 Char"/>
    <w:basedOn w:val="DefaultParagraphFont"/>
    <w:link w:val="Heading7"/>
    <w:uiPriority w:val="9"/>
    <w:semiHidden/>
    <w:rsid w:val="00306E4A"/>
    <w:rPr>
      <w:caps/>
      <w:color w:val="535356" w:themeColor="accent1" w:themeShade="BF"/>
      <w:spacing w:val="10"/>
    </w:rPr>
  </w:style>
  <w:style w:type="character" w:customStyle="1" w:styleId="Heading8Char">
    <w:name w:val="Heading 8 Char"/>
    <w:basedOn w:val="DefaultParagraphFont"/>
    <w:link w:val="Heading8"/>
    <w:uiPriority w:val="9"/>
    <w:semiHidden/>
    <w:rsid w:val="00306E4A"/>
    <w:rPr>
      <w:caps/>
      <w:spacing w:val="10"/>
      <w:sz w:val="18"/>
      <w:szCs w:val="18"/>
    </w:rPr>
  </w:style>
  <w:style w:type="character" w:customStyle="1" w:styleId="Heading9Char">
    <w:name w:val="Heading 9 Char"/>
    <w:basedOn w:val="DefaultParagraphFont"/>
    <w:link w:val="Heading9"/>
    <w:uiPriority w:val="9"/>
    <w:semiHidden/>
    <w:rsid w:val="00306E4A"/>
    <w:rPr>
      <w:i/>
      <w:caps/>
      <w:spacing w:val="10"/>
      <w:sz w:val="18"/>
      <w:szCs w:val="18"/>
    </w:rPr>
  </w:style>
  <w:style w:type="paragraph" w:styleId="Title">
    <w:name w:val="Title"/>
    <w:basedOn w:val="Normal"/>
    <w:next w:val="Normal"/>
    <w:link w:val="TitleChar"/>
    <w:uiPriority w:val="10"/>
    <w:qFormat/>
    <w:rsid w:val="00306E4A"/>
    <w:pPr>
      <w:spacing w:before="720"/>
    </w:pPr>
    <w:rPr>
      <w:caps/>
      <w:color w:val="6F6F74" w:themeColor="accent1"/>
      <w:spacing w:val="10"/>
      <w:kern w:val="28"/>
      <w:sz w:val="52"/>
      <w:szCs w:val="52"/>
    </w:rPr>
  </w:style>
  <w:style w:type="character" w:customStyle="1" w:styleId="TitleChar">
    <w:name w:val="Title Char"/>
    <w:basedOn w:val="DefaultParagraphFont"/>
    <w:link w:val="Title"/>
    <w:uiPriority w:val="10"/>
    <w:rsid w:val="00306E4A"/>
    <w:rPr>
      <w:caps/>
      <w:color w:val="6F6F74" w:themeColor="accent1"/>
      <w:spacing w:val="10"/>
      <w:kern w:val="28"/>
      <w:sz w:val="52"/>
      <w:szCs w:val="52"/>
    </w:rPr>
  </w:style>
  <w:style w:type="paragraph" w:styleId="Subtitle">
    <w:name w:val="Subtitle"/>
    <w:basedOn w:val="Normal"/>
    <w:next w:val="Normal"/>
    <w:link w:val="SubtitleChar"/>
    <w:uiPriority w:val="11"/>
    <w:qFormat/>
    <w:rsid w:val="00306E4A"/>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06E4A"/>
    <w:rPr>
      <w:caps/>
      <w:color w:val="595959" w:themeColor="text1" w:themeTint="A6"/>
      <w:spacing w:val="10"/>
      <w:sz w:val="24"/>
      <w:szCs w:val="24"/>
    </w:rPr>
  </w:style>
  <w:style w:type="paragraph" w:styleId="Quote">
    <w:name w:val="Quote"/>
    <w:basedOn w:val="Normal"/>
    <w:next w:val="Normal"/>
    <w:link w:val="QuoteChar"/>
    <w:uiPriority w:val="29"/>
    <w:qFormat/>
    <w:rsid w:val="00306E4A"/>
    <w:rPr>
      <w:i/>
      <w:iCs/>
    </w:rPr>
  </w:style>
  <w:style w:type="character" w:customStyle="1" w:styleId="QuoteChar">
    <w:name w:val="Quote Char"/>
    <w:basedOn w:val="DefaultParagraphFont"/>
    <w:link w:val="Quote"/>
    <w:uiPriority w:val="29"/>
    <w:rsid w:val="00306E4A"/>
    <w:rPr>
      <w:i/>
      <w:iCs/>
      <w:sz w:val="20"/>
      <w:szCs w:val="20"/>
    </w:rPr>
  </w:style>
  <w:style w:type="paragraph" w:styleId="ListParagraph">
    <w:name w:val="List Paragraph"/>
    <w:basedOn w:val="Normal"/>
    <w:uiPriority w:val="34"/>
    <w:qFormat/>
    <w:rsid w:val="00306E4A"/>
    <w:pPr>
      <w:ind w:left="720"/>
      <w:contextualSpacing/>
    </w:pPr>
  </w:style>
  <w:style w:type="character" w:styleId="IntenseEmphasis">
    <w:name w:val="Intense Emphasis"/>
    <w:uiPriority w:val="21"/>
    <w:qFormat/>
    <w:rsid w:val="00306E4A"/>
    <w:rPr>
      <w:b/>
      <w:bCs/>
      <w:caps/>
      <w:color w:val="373739" w:themeColor="accent1" w:themeShade="7F"/>
      <w:spacing w:val="10"/>
    </w:rPr>
  </w:style>
  <w:style w:type="paragraph" w:styleId="IntenseQuote">
    <w:name w:val="Intense Quote"/>
    <w:basedOn w:val="Normal"/>
    <w:next w:val="Normal"/>
    <w:link w:val="IntenseQuoteChar"/>
    <w:uiPriority w:val="30"/>
    <w:qFormat/>
    <w:rsid w:val="00306E4A"/>
    <w:pPr>
      <w:pBdr>
        <w:top w:val="single" w:sz="4" w:space="10" w:color="6F6F74" w:themeColor="accent1"/>
        <w:left w:val="single" w:sz="4" w:space="10" w:color="6F6F74" w:themeColor="accent1"/>
      </w:pBdr>
      <w:spacing w:after="0"/>
      <w:ind w:left="1296" w:right="1152"/>
      <w:jc w:val="both"/>
    </w:pPr>
    <w:rPr>
      <w:i/>
      <w:iCs/>
      <w:color w:val="6F6F74" w:themeColor="accent1"/>
    </w:rPr>
  </w:style>
  <w:style w:type="character" w:customStyle="1" w:styleId="IntenseQuoteChar">
    <w:name w:val="Intense Quote Char"/>
    <w:basedOn w:val="DefaultParagraphFont"/>
    <w:link w:val="IntenseQuote"/>
    <w:uiPriority w:val="30"/>
    <w:rsid w:val="00306E4A"/>
    <w:rPr>
      <w:i/>
      <w:iCs/>
      <w:color w:val="6F6F74" w:themeColor="accent1"/>
      <w:sz w:val="20"/>
      <w:szCs w:val="20"/>
    </w:rPr>
  </w:style>
  <w:style w:type="character" w:styleId="IntenseReference">
    <w:name w:val="Intense Reference"/>
    <w:uiPriority w:val="32"/>
    <w:qFormat/>
    <w:rsid w:val="00306E4A"/>
    <w:rPr>
      <w:b/>
      <w:bCs/>
      <w:i/>
      <w:iCs/>
      <w:caps/>
      <w:color w:val="6F6F74" w:themeColor="accent1"/>
    </w:rPr>
  </w:style>
  <w:style w:type="paragraph" w:styleId="Caption">
    <w:name w:val="caption"/>
    <w:basedOn w:val="Normal"/>
    <w:next w:val="Normal"/>
    <w:uiPriority w:val="35"/>
    <w:semiHidden/>
    <w:unhideWhenUsed/>
    <w:qFormat/>
    <w:rsid w:val="00306E4A"/>
    <w:rPr>
      <w:b/>
      <w:bCs/>
      <w:color w:val="535356" w:themeColor="accent1" w:themeShade="BF"/>
      <w:sz w:val="16"/>
      <w:szCs w:val="16"/>
    </w:rPr>
  </w:style>
  <w:style w:type="character" w:styleId="Strong">
    <w:name w:val="Strong"/>
    <w:uiPriority w:val="22"/>
    <w:qFormat/>
    <w:rsid w:val="00306E4A"/>
    <w:rPr>
      <w:b/>
      <w:bCs/>
    </w:rPr>
  </w:style>
  <w:style w:type="character" w:styleId="Emphasis">
    <w:name w:val="Emphasis"/>
    <w:uiPriority w:val="20"/>
    <w:qFormat/>
    <w:rsid w:val="00306E4A"/>
    <w:rPr>
      <w:caps/>
      <w:color w:val="373739" w:themeColor="accent1" w:themeShade="7F"/>
      <w:spacing w:val="5"/>
    </w:rPr>
  </w:style>
  <w:style w:type="paragraph" w:styleId="NoSpacing">
    <w:name w:val="No Spacing"/>
    <w:basedOn w:val="Normal"/>
    <w:link w:val="NoSpacingChar"/>
    <w:uiPriority w:val="1"/>
    <w:qFormat/>
    <w:rsid w:val="00306E4A"/>
    <w:pPr>
      <w:spacing w:before="0" w:after="0" w:line="240" w:lineRule="auto"/>
    </w:pPr>
  </w:style>
  <w:style w:type="character" w:styleId="SubtleEmphasis">
    <w:name w:val="Subtle Emphasis"/>
    <w:uiPriority w:val="19"/>
    <w:qFormat/>
    <w:rsid w:val="00306E4A"/>
    <w:rPr>
      <w:i/>
      <w:iCs/>
      <w:color w:val="373739" w:themeColor="accent1" w:themeShade="7F"/>
    </w:rPr>
  </w:style>
  <w:style w:type="character" w:styleId="SubtleReference">
    <w:name w:val="Subtle Reference"/>
    <w:uiPriority w:val="31"/>
    <w:qFormat/>
    <w:rsid w:val="00306E4A"/>
    <w:rPr>
      <w:b/>
      <w:bCs/>
      <w:color w:val="6F6F74" w:themeColor="accent1"/>
    </w:rPr>
  </w:style>
  <w:style w:type="character" w:styleId="BookTitle">
    <w:name w:val="Book Title"/>
    <w:uiPriority w:val="33"/>
    <w:qFormat/>
    <w:rsid w:val="00306E4A"/>
    <w:rPr>
      <w:b/>
      <w:bCs/>
      <w:i/>
      <w:iCs/>
      <w:spacing w:val="9"/>
    </w:rPr>
  </w:style>
  <w:style w:type="paragraph" w:styleId="TOCHeading">
    <w:name w:val="TOC Heading"/>
    <w:basedOn w:val="Heading1"/>
    <w:next w:val="Normal"/>
    <w:uiPriority w:val="39"/>
    <w:semiHidden/>
    <w:unhideWhenUsed/>
    <w:qFormat/>
    <w:rsid w:val="00306E4A"/>
    <w:pPr>
      <w:outlineLvl w:val="9"/>
    </w:pPr>
  </w:style>
  <w:style w:type="character" w:customStyle="1" w:styleId="s1">
    <w:name w:val="s1"/>
    <w:basedOn w:val="DefaultParagraphFont"/>
    <w:rsid w:val="00306E4A"/>
  </w:style>
  <w:style w:type="paragraph" w:customStyle="1" w:styleId="p2">
    <w:name w:val="p2"/>
    <w:basedOn w:val="Normal"/>
    <w:rsid w:val="00306E4A"/>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p3">
    <w:name w:val="p3"/>
    <w:basedOn w:val="Normal"/>
    <w:rsid w:val="00306E4A"/>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p4">
    <w:name w:val="p4"/>
    <w:basedOn w:val="Normal"/>
    <w:rsid w:val="00306E4A"/>
    <w:pPr>
      <w:spacing w:before="100" w:beforeAutospacing="1" w:after="100" w:afterAutospacing="1" w:line="240" w:lineRule="auto"/>
    </w:pPr>
    <w:rPr>
      <w:rFonts w:ascii="Times New Roman" w:eastAsia="Times New Roman" w:hAnsi="Times New Roman" w:cs="Times New Roman"/>
      <w:i/>
      <w:iCs/>
      <w:sz w:val="24"/>
      <w:szCs w:val="24"/>
    </w:rPr>
  </w:style>
  <w:style w:type="character" w:customStyle="1" w:styleId="NoSpacingChar">
    <w:name w:val="No Spacing Char"/>
    <w:basedOn w:val="DefaultParagraphFont"/>
    <w:link w:val="NoSpacing"/>
    <w:uiPriority w:val="1"/>
    <w:rsid w:val="00306E4A"/>
    <w:rPr>
      <w:sz w:val="20"/>
      <w:szCs w:val="20"/>
    </w:rPr>
  </w:style>
  <w:style w:type="paragraph" w:customStyle="1" w:styleId="p1">
    <w:name w:val="p1"/>
    <w:basedOn w:val="Normal"/>
    <w:rsid w:val="00306E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10</Pages>
  <Words>949</Words>
  <Characters>5791</Characters>
  <Application>Microsoft Office Word</Application>
  <DocSecurity>0</DocSecurity>
  <Lines>134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ABBAKAR</dc:creator>
  <cp:keywords/>
  <dc:description/>
  <cp:lastModifiedBy>Mohammed ABBAKAR</cp:lastModifiedBy>
  <cp:revision>9</cp:revision>
  <dcterms:created xsi:type="dcterms:W3CDTF">2026-05-04T14:02:00Z</dcterms:created>
  <dcterms:modified xsi:type="dcterms:W3CDTF">2026-05-04T17:51:00Z</dcterms:modified>
</cp:coreProperties>
</file>