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xp01sviz7f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2">
      <w:pPr>
        <w:spacing w:line="276" w:lineRule="auto"/>
        <w:jc w:val="center"/>
        <w:rPr>
          <w:b w:val="1"/>
          <w:bCs w:val="1"/>
          <w:sz w:val="32"/>
          <w:szCs w:val="32"/>
        </w:rPr>
      </w:pPr>
      <w:r w:rsidDel="00000000" w:rsidR="00000000" w:rsidRPr="00000000">
        <w:rPr>
          <w:b w:val="1"/>
          <w:bCs w:val="1"/>
          <w:sz w:val="32"/>
          <w:szCs w:val="32"/>
          <w:u w:val="single"/>
        </w:rPr>
        <w:drawing>
          <wp:inline distB="114300" distT="114300" distL="114300" distR="114300">
            <wp:extent cx="5731200" cy="156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240" w:before="240" w:lineRule="auto"/>
        <w:jc w:val="center"/>
        <w:rPr>
          <w:rFonts w:ascii="Helvetica Neue" w:cs="Helvetica Neue" w:eastAsia="Helvetica Neue" w:hAnsi="Helvetica Neue"/>
          <w:b w:val="1"/>
          <w:bCs w:val="1"/>
        </w:rPr>
      </w:pPr>
      <w:bookmarkStart w:colFirst="0" w:colLast="0" w:name="_uwtfltv97ag7" w:id="1"/>
      <w:bookmarkEnd w:id="1"/>
      <w:r w:rsidDel="00000000" w:rsidR="00000000" w:rsidRPr="00000000">
        <w:rPr>
          <w:rFonts w:ascii="Helvetica Neue" w:cs="Helvetica Neue" w:eastAsia="Helvetica Neue" w:hAnsi="Helvetica Neue"/>
          <w:b w:val="1"/>
          <w:bCs w:val="1"/>
          <w:rtl w:val="0"/>
        </w:rPr>
        <w:t xml:space="preserve">Event Proposal: Google Solutions Challenge Info Session</w:t>
      </w:r>
    </w:p>
    <w:p w:rsidR="00000000" w:rsidDel="00000000" w:rsidP="00000000" w:rsidRDefault="00000000" w:rsidRPr="00000000" w14:paraId="00000004">
      <w:pPr>
        <w:spacing w:after="240" w:before="240" w:lineRule="auto"/>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b w:val="1"/>
          <w:bCs w:val="1"/>
          <w:sz w:val="24"/>
          <w:szCs w:val="24"/>
          <w:rtl w:val="0"/>
        </w:rPr>
        <w:t xml:space="preserve">Prepared by:</w:t>
      </w:r>
      <w:r w:rsidDel="00000000" w:rsidR="00000000" w:rsidRPr="00000000">
        <w:rPr>
          <w:rFonts w:ascii="Google Sans Flex" w:cs="Google Sans Flex" w:eastAsia="Google Sans Flex" w:hAnsi="Google Sans Flex"/>
          <w:sz w:val="24"/>
          <w:szCs w:val="24"/>
          <w:rtl w:val="0"/>
        </w:rPr>
        <w:t xml:space="preserve"> Governing Body, GDGC MJCET</w:t>
      </w:r>
    </w:p>
    <w:p w:rsidR="00000000" w:rsidDel="00000000" w:rsidP="00000000" w:rsidRDefault="00000000" w:rsidRPr="00000000" w14:paraId="00000005">
      <w:pPr>
        <w:spacing w:after="240" w:before="240" w:lineRule="auto"/>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b w:val="1"/>
          <w:bCs w:val="1"/>
          <w:sz w:val="24"/>
          <w:szCs w:val="24"/>
          <w:rtl w:val="0"/>
        </w:rPr>
        <w:t xml:space="preserve">Date:</w:t>
      </w:r>
      <w:r w:rsidDel="00000000" w:rsidR="00000000" w:rsidRPr="00000000">
        <w:rPr>
          <w:rFonts w:ascii="Google Sans Flex" w:cs="Google Sans Flex" w:eastAsia="Google Sans Flex" w:hAnsi="Google Sans Flex"/>
          <w:sz w:val="24"/>
          <w:szCs w:val="24"/>
          <w:rtl w:val="0"/>
        </w:rPr>
        <w:t xml:space="preserve"> 8th Jan, 2026</w:t>
      </w:r>
    </w:p>
    <w:p w:rsidR="00000000" w:rsidDel="00000000" w:rsidP="00000000" w:rsidRDefault="00000000" w:rsidRPr="00000000" w14:paraId="00000006">
      <w:pPr>
        <w:spacing w:after="240" w:before="240" w:lineRule="auto"/>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b w:val="1"/>
          <w:bCs w:val="1"/>
          <w:sz w:val="24"/>
          <w:szCs w:val="24"/>
          <w:rtl w:val="0"/>
        </w:rPr>
        <w:t xml:space="preserve">Contact Information: </w:t>
      </w:r>
      <w:r w:rsidDel="00000000" w:rsidR="00000000" w:rsidRPr="00000000">
        <w:rPr>
          <w:rFonts w:ascii="Google Sans Flex" w:cs="Google Sans Flex" w:eastAsia="Google Sans Flex" w:hAnsi="Google Sans Flex"/>
          <w:sz w:val="24"/>
          <w:szCs w:val="24"/>
          <w:rtl w:val="0"/>
        </w:rPr>
        <w:t xml:space="preserve">8897079715</w:t>
      </w:r>
    </w:p>
    <w:p w:rsidR="00000000" w:rsidDel="00000000" w:rsidP="00000000" w:rsidRDefault="00000000" w:rsidRPr="00000000" w14:paraId="00000007">
      <w:pPr>
        <w:pStyle w:val="Heading1"/>
        <w:rPr/>
      </w:pPr>
      <w:bookmarkStart w:colFirst="0" w:colLast="0" w:name="_r686qpuf373p" w:id="2"/>
      <w:bookmarkEnd w:id="2"/>
      <w:r w:rsidDel="00000000" w:rsidR="00000000" w:rsidRPr="00000000">
        <w:rPr>
          <w:rtl w:val="0"/>
        </w:rPr>
        <w:t xml:space="preserve">Executive Summary</w:t>
      </w:r>
    </w:p>
    <w:p w:rsidR="00000000" w:rsidDel="00000000" w:rsidP="00000000" w:rsidRDefault="00000000" w:rsidRPr="00000000" w14:paraId="00000008">
      <w:pPr>
        <w:spacing w:before="28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We propose to conduct an </w:t>
      </w:r>
      <w:r w:rsidDel="00000000" w:rsidR="00000000" w:rsidRPr="00000000">
        <w:rPr>
          <w:rFonts w:ascii="Google Sans Flex" w:cs="Google Sans Flex" w:eastAsia="Google Sans Flex" w:hAnsi="Google Sans Flex"/>
          <w:b w:val="1"/>
          <w:bCs w:val="1"/>
          <w:sz w:val="24"/>
          <w:szCs w:val="24"/>
          <w:rtl w:val="0"/>
        </w:rPr>
        <w:t xml:space="preserve">online info session </w:t>
      </w:r>
      <w:r w:rsidDel="00000000" w:rsidR="00000000" w:rsidRPr="00000000">
        <w:rPr>
          <w:rFonts w:ascii="Google Sans Flex" w:cs="Google Sans Flex" w:eastAsia="Google Sans Flex" w:hAnsi="Google Sans Flex"/>
          <w:sz w:val="24"/>
          <w:szCs w:val="24"/>
          <w:rtl w:val="0"/>
        </w:rPr>
        <w:t xml:space="preserve">to educate and create awareness among students about the </w:t>
      </w:r>
      <w:r w:rsidDel="00000000" w:rsidR="00000000" w:rsidRPr="00000000">
        <w:rPr>
          <w:rFonts w:ascii="Google Sans Flex" w:cs="Google Sans Flex" w:eastAsia="Google Sans Flex" w:hAnsi="Google Sans Flex"/>
          <w:b w:val="1"/>
          <w:bCs w:val="1"/>
          <w:sz w:val="24"/>
          <w:szCs w:val="24"/>
          <w:rtl w:val="0"/>
        </w:rPr>
        <w:t xml:space="preserve">Google Solutions Challenge</w:t>
      </w:r>
      <w:r w:rsidDel="00000000" w:rsidR="00000000" w:rsidRPr="00000000">
        <w:rPr>
          <w:rFonts w:ascii="Google Sans Flex" w:cs="Google Sans Flex" w:eastAsia="Google Sans Flex" w:hAnsi="Google Sans Flex"/>
          <w:sz w:val="24"/>
          <w:szCs w:val="24"/>
          <w:rtl w:val="0"/>
        </w:rPr>
        <w:t xml:space="preserve">. The Google Solutions Challenge, organized by </w:t>
      </w:r>
      <w:r w:rsidDel="00000000" w:rsidR="00000000" w:rsidRPr="00000000">
        <w:rPr>
          <w:rFonts w:ascii="Google Sans Flex" w:cs="Google Sans Flex" w:eastAsia="Google Sans Flex" w:hAnsi="Google Sans Flex"/>
          <w:b w:val="1"/>
          <w:bCs w:val="1"/>
          <w:sz w:val="24"/>
          <w:szCs w:val="24"/>
          <w:rtl w:val="0"/>
        </w:rPr>
        <w:t xml:space="preserve">Google Developer Groups</w:t>
      </w:r>
      <w:r w:rsidDel="00000000" w:rsidR="00000000" w:rsidRPr="00000000">
        <w:rPr>
          <w:rFonts w:ascii="Google Sans Flex" w:cs="Google Sans Flex" w:eastAsia="Google Sans Flex" w:hAnsi="Google Sans Flex"/>
          <w:sz w:val="24"/>
          <w:szCs w:val="24"/>
          <w:rtl w:val="0"/>
        </w:rPr>
        <w:t xml:space="preserve">, is a national-level hackathon that encourages student developers to design solutions addressing real-world problems aligned with the 17 Sustainable Development Goals recognized by the United Nations. The competition brings together student innovators from across the country and offers significant learning opportunities, mentorship, recognition, and exclusive benefits to the top 100 shortlisted teams. </w:t>
      </w:r>
    </w:p>
    <w:p w:rsidR="00000000" w:rsidDel="00000000" w:rsidP="00000000" w:rsidRDefault="00000000" w:rsidRPr="00000000" w14:paraId="00000009">
      <w:pPr>
        <w:spacing w:before="28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As a recognized Google Developer Group, GDGC has access to early updates, official resources, and guidance related to the challenge, which we aim to disseminate to the student developer community of MJCET. The session will also feature Team ResQtech, winners of the Google Solutions Challenge 2025, who were shortlisted among the top 100 and top 14 teams nationally, and subsequently secured the position of second runners-up, providing students with valuable insights and firsthand experience.</w:t>
      </w:r>
    </w:p>
    <w:p w:rsidR="00000000" w:rsidDel="00000000" w:rsidP="00000000" w:rsidRDefault="00000000" w:rsidRPr="00000000" w14:paraId="0000000A">
      <w:pPr>
        <w:pStyle w:val="Heading1"/>
        <w:spacing w:after="240" w:before="240" w:lineRule="auto"/>
        <w:rPr/>
      </w:pPr>
      <w:bookmarkStart w:colFirst="0" w:colLast="0" w:name="_j45s2667y5ex" w:id="3"/>
      <w:bookmarkEnd w:id="3"/>
      <w:r w:rsidDel="00000000" w:rsidR="00000000" w:rsidRPr="00000000">
        <w:rPr>
          <w:rtl w:val="0"/>
        </w:rPr>
        <w:t xml:space="preserve">Event Details</w:t>
      </w:r>
    </w:p>
    <w:p w:rsidR="00000000" w:rsidDel="00000000" w:rsidP="00000000" w:rsidRDefault="00000000" w:rsidRPr="00000000" w14:paraId="0000000B">
      <w:pPr>
        <w:numPr>
          <w:ilvl w:val="0"/>
          <w:numId w:val="4"/>
        </w:numPr>
        <w:spacing w:after="0" w:afterAutospacing="0" w:before="240" w:lineRule="auto"/>
        <w:ind w:left="720" w:hanging="360"/>
        <w:rPr>
          <w:sz w:val="24"/>
          <w:szCs w:val="24"/>
        </w:rPr>
      </w:pPr>
      <w:r w:rsidDel="00000000" w:rsidR="00000000" w:rsidRPr="00000000">
        <w:rPr>
          <w:rFonts w:ascii="Google Sans Flex" w:cs="Google Sans Flex" w:eastAsia="Google Sans Flex" w:hAnsi="Google Sans Flex"/>
          <w:b w:val="1"/>
          <w:bCs w:val="1"/>
          <w:sz w:val="24"/>
          <w:szCs w:val="24"/>
          <w:rtl w:val="0"/>
        </w:rPr>
        <w:t xml:space="preserve">Event Name:</w:t>
      </w:r>
      <w:r w:rsidDel="00000000" w:rsidR="00000000" w:rsidRPr="00000000">
        <w:rPr>
          <w:rFonts w:ascii="Google Sans Flex" w:cs="Google Sans Flex" w:eastAsia="Google Sans Flex" w:hAnsi="Google Sans Flex"/>
          <w:sz w:val="24"/>
          <w:szCs w:val="24"/>
          <w:rtl w:val="0"/>
        </w:rPr>
        <w:t xml:space="preserve"> Solutions Challenge ‘26 Info Session</w:t>
      </w:r>
    </w:p>
    <w:p w:rsidR="00000000" w:rsidDel="00000000" w:rsidP="00000000" w:rsidRDefault="00000000" w:rsidRPr="00000000" w14:paraId="0000000C">
      <w:pPr>
        <w:numPr>
          <w:ilvl w:val="0"/>
          <w:numId w:val="4"/>
        </w:numPr>
        <w:spacing w:after="0" w:afterAutospacing="0" w:before="0" w:beforeAutospacing="0" w:lineRule="auto"/>
        <w:ind w:left="720" w:hanging="360"/>
        <w:rPr>
          <w:sz w:val="24"/>
          <w:szCs w:val="24"/>
        </w:rPr>
      </w:pPr>
      <w:r w:rsidDel="00000000" w:rsidR="00000000" w:rsidRPr="00000000">
        <w:rPr>
          <w:rFonts w:ascii="Google Sans Flex" w:cs="Google Sans Flex" w:eastAsia="Google Sans Flex" w:hAnsi="Google Sans Flex"/>
          <w:b w:val="1"/>
          <w:bCs w:val="1"/>
          <w:sz w:val="24"/>
          <w:szCs w:val="24"/>
          <w:rtl w:val="0"/>
        </w:rPr>
        <w:t xml:space="preserve">Tentative Date: </w:t>
      </w:r>
      <w:r w:rsidDel="00000000" w:rsidR="00000000" w:rsidRPr="00000000">
        <w:rPr>
          <w:rFonts w:ascii="Google Sans Flex" w:cs="Google Sans Flex" w:eastAsia="Google Sans Flex" w:hAnsi="Google Sans Flex"/>
          <w:sz w:val="24"/>
          <w:szCs w:val="24"/>
          <w:rtl w:val="0"/>
        </w:rPr>
        <w:t xml:space="preserve">17</w:t>
      </w:r>
      <w:r w:rsidDel="00000000" w:rsidR="00000000" w:rsidRPr="00000000">
        <w:rPr>
          <w:rFonts w:ascii="Google Sans Flex" w:cs="Google Sans Flex" w:eastAsia="Google Sans Flex" w:hAnsi="Google Sans Flex"/>
          <w:sz w:val="28"/>
          <w:szCs w:val="28"/>
          <w:vertAlign w:val="superscript"/>
          <w:rtl w:val="0"/>
        </w:rPr>
        <w:t xml:space="preserve">th</w:t>
      </w:r>
      <w:r w:rsidDel="00000000" w:rsidR="00000000" w:rsidRPr="00000000">
        <w:rPr>
          <w:rFonts w:ascii="Google Sans Flex" w:cs="Google Sans Flex" w:eastAsia="Google Sans Flex" w:hAnsi="Google Sans Flex"/>
          <w:sz w:val="24"/>
          <w:szCs w:val="24"/>
          <w:vertAlign w:val="superscript"/>
          <w:rtl w:val="0"/>
        </w:rPr>
        <w:t xml:space="preserve"> </w:t>
      </w:r>
      <w:r w:rsidDel="00000000" w:rsidR="00000000" w:rsidRPr="00000000">
        <w:rPr>
          <w:rFonts w:ascii="Google Sans Flex" w:cs="Google Sans Flex" w:eastAsia="Google Sans Flex" w:hAnsi="Google Sans Flex"/>
          <w:sz w:val="24"/>
          <w:szCs w:val="24"/>
          <w:rtl w:val="0"/>
        </w:rPr>
        <w:t xml:space="preserve">Jan, 2026 </w:t>
      </w:r>
    </w:p>
    <w:p w:rsidR="00000000" w:rsidDel="00000000" w:rsidP="00000000" w:rsidRDefault="00000000" w:rsidRPr="00000000" w14:paraId="0000000D">
      <w:pPr>
        <w:numPr>
          <w:ilvl w:val="0"/>
          <w:numId w:val="4"/>
        </w:numPr>
        <w:spacing w:after="0" w:afterAutospacing="0" w:before="0" w:beforeAutospacing="0" w:lineRule="auto"/>
        <w:ind w:left="720" w:hanging="360"/>
        <w:rPr>
          <w:sz w:val="24"/>
          <w:szCs w:val="24"/>
        </w:rPr>
      </w:pPr>
      <w:r w:rsidDel="00000000" w:rsidR="00000000" w:rsidRPr="00000000">
        <w:rPr>
          <w:rFonts w:ascii="Google Sans Flex" w:cs="Google Sans Flex" w:eastAsia="Google Sans Flex" w:hAnsi="Google Sans Flex"/>
          <w:b w:val="1"/>
          <w:bCs w:val="1"/>
          <w:sz w:val="24"/>
          <w:szCs w:val="24"/>
          <w:rtl w:val="0"/>
        </w:rPr>
        <w:t xml:space="preserve">Time:</w:t>
      </w:r>
      <w:r w:rsidDel="00000000" w:rsidR="00000000" w:rsidRPr="00000000">
        <w:rPr>
          <w:rFonts w:ascii="Google Sans Flex" w:cs="Google Sans Flex" w:eastAsia="Google Sans Flex" w:hAnsi="Google Sans Flex"/>
          <w:sz w:val="24"/>
          <w:szCs w:val="24"/>
          <w:rtl w:val="0"/>
        </w:rPr>
        <w:t xml:space="preserve"> 2:00 - 4:00 PM</w:t>
      </w:r>
    </w:p>
    <w:p w:rsidR="00000000" w:rsidDel="00000000" w:rsidP="00000000" w:rsidRDefault="00000000" w:rsidRPr="00000000" w14:paraId="0000000E">
      <w:pPr>
        <w:numPr>
          <w:ilvl w:val="0"/>
          <w:numId w:val="4"/>
        </w:numPr>
        <w:spacing w:after="240" w:before="0" w:beforeAutospacing="0" w:lineRule="auto"/>
        <w:ind w:left="720" w:hanging="360"/>
        <w:rPr>
          <w:sz w:val="24"/>
          <w:szCs w:val="24"/>
        </w:rPr>
      </w:pPr>
      <w:r w:rsidDel="00000000" w:rsidR="00000000" w:rsidRPr="00000000">
        <w:rPr>
          <w:rFonts w:ascii="Google Sans Flex" w:cs="Google Sans Flex" w:eastAsia="Google Sans Flex" w:hAnsi="Google Sans Flex"/>
          <w:b w:val="1"/>
          <w:bCs w:val="1"/>
          <w:sz w:val="24"/>
          <w:szCs w:val="24"/>
          <w:rtl w:val="0"/>
        </w:rPr>
        <w:t xml:space="preserve">Location:</w:t>
      </w:r>
      <w:r w:rsidDel="00000000" w:rsidR="00000000" w:rsidRPr="00000000">
        <w:rPr>
          <w:rFonts w:ascii="Google Sans Flex" w:cs="Google Sans Flex" w:eastAsia="Google Sans Flex" w:hAnsi="Google Sans Flex"/>
          <w:sz w:val="24"/>
          <w:szCs w:val="24"/>
          <w:rtl w:val="0"/>
        </w:rPr>
        <w:t xml:space="preserve"> Online</w:t>
      </w:r>
    </w:p>
    <w:p w:rsidR="00000000" w:rsidDel="00000000" w:rsidP="00000000" w:rsidRDefault="00000000" w:rsidRPr="00000000" w14:paraId="0000000F">
      <w:pPr>
        <w:pStyle w:val="Heading1"/>
        <w:spacing w:after="240" w:before="240" w:lineRule="auto"/>
        <w:rPr/>
      </w:pPr>
      <w:bookmarkStart w:colFirst="0" w:colLast="0" w:name="_eznppf4jd3ef" w:id="4"/>
      <w:bookmarkEnd w:id="4"/>
      <w:r w:rsidDel="00000000" w:rsidR="00000000" w:rsidRPr="00000000">
        <w:rPr>
          <w:rtl w:val="0"/>
        </w:rPr>
        <w:t xml:space="preserve">Agenda</w:t>
      </w:r>
    </w:p>
    <w:p w:rsidR="00000000" w:rsidDel="00000000" w:rsidP="00000000" w:rsidRDefault="00000000" w:rsidRPr="00000000" w14:paraId="00000010">
      <w:pPr>
        <w:spacing w:after="240" w:before="24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The proposed info session will be structured to systematically introduce students to the Google Solutions Challenge, guide them through the complete participation lifecycle, and motivate them to engage meaningfully with the competition. The session will include an overview of the challenge, a step-by-step explanation of the process, insights from past winners, and a concluding discussion on next steps and institutional support.</w:t>
      </w:r>
    </w:p>
    <w:p w:rsidR="00000000" w:rsidDel="00000000" w:rsidP="00000000" w:rsidRDefault="00000000" w:rsidRPr="00000000" w14:paraId="00000011">
      <w:pPr>
        <w:pStyle w:val="Heading1"/>
        <w:spacing w:after="240" w:before="240" w:lineRule="auto"/>
        <w:rPr/>
      </w:pPr>
      <w:bookmarkStart w:colFirst="0" w:colLast="0" w:name="_45tqkftctr2e" w:id="5"/>
      <w:bookmarkEnd w:id="5"/>
      <w:r w:rsidDel="00000000" w:rsidR="00000000" w:rsidRPr="00000000">
        <w:rPr>
          <w:rtl w:val="0"/>
        </w:rPr>
        <w:t xml:space="preserve">Objectives of the Session</w:t>
      </w:r>
    </w:p>
    <w:p w:rsidR="00000000" w:rsidDel="00000000" w:rsidP="00000000" w:rsidRDefault="00000000" w:rsidRPr="00000000" w14:paraId="00000012">
      <w:pPr>
        <w:numPr>
          <w:ilvl w:val="0"/>
          <w:numId w:val="1"/>
        </w:numPr>
        <w:spacing w:after="200" w:before="240" w:lineRule="auto"/>
        <w:ind w:left="720" w:hanging="360"/>
        <w:jc w:val="both"/>
      </w:pPr>
      <w:r w:rsidDel="00000000" w:rsidR="00000000" w:rsidRPr="00000000">
        <w:rPr>
          <w:rFonts w:ascii="Google Sans Flex" w:cs="Google Sans Flex" w:eastAsia="Google Sans Flex" w:hAnsi="Google Sans Flex"/>
          <w:b w:val="1"/>
          <w:bCs w:val="1"/>
          <w:sz w:val="24"/>
          <w:szCs w:val="24"/>
          <w:rtl w:val="0"/>
        </w:rPr>
        <w:t xml:space="preserve">Awareness Building:</w:t>
      </w:r>
      <w:r w:rsidDel="00000000" w:rsidR="00000000" w:rsidRPr="00000000">
        <w:rPr>
          <w:rFonts w:ascii="Google Sans Flex" w:cs="Google Sans Flex" w:eastAsia="Google Sans Flex" w:hAnsi="Google Sans Flex"/>
          <w:sz w:val="24"/>
          <w:szCs w:val="24"/>
          <w:rtl w:val="0"/>
        </w:rPr>
        <w:t xml:space="preserve"> To create structured awareness among students about the Google Solutions Challenge and its relevance to real-world problem solving through technology.</w:t>
      </w:r>
    </w:p>
    <w:p w:rsidR="00000000" w:rsidDel="00000000" w:rsidP="00000000" w:rsidRDefault="00000000" w:rsidRPr="00000000" w14:paraId="00000013">
      <w:pPr>
        <w:numPr>
          <w:ilvl w:val="0"/>
          <w:numId w:val="1"/>
        </w:numPr>
        <w:spacing w:after="200" w:before="240" w:lineRule="auto"/>
        <w:ind w:left="720" w:hanging="360"/>
        <w:jc w:val="both"/>
      </w:pPr>
      <w:r w:rsidDel="00000000" w:rsidR="00000000" w:rsidRPr="00000000">
        <w:rPr>
          <w:rFonts w:ascii="Google Sans Flex" w:cs="Google Sans Flex" w:eastAsia="Google Sans Flex" w:hAnsi="Google Sans Flex"/>
          <w:b w:val="1"/>
          <w:bCs w:val="1"/>
          <w:sz w:val="24"/>
          <w:szCs w:val="24"/>
          <w:rtl w:val="0"/>
        </w:rPr>
        <w:t xml:space="preserve">SDG Orientation:</w:t>
      </w:r>
      <w:r w:rsidDel="00000000" w:rsidR="00000000" w:rsidRPr="00000000">
        <w:rPr>
          <w:rFonts w:ascii="Google Sans Flex" w:cs="Google Sans Flex" w:eastAsia="Google Sans Flex" w:hAnsi="Google Sans Flex"/>
          <w:sz w:val="24"/>
          <w:szCs w:val="24"/>
          <w:rtl w:val="0"/>
        </w:rPr>
        <w:t xml:space="preserve"> To familiarize student developers with the United Nations’ 17 Sustainable Development Goals and the role of technology in addressing them.</w:t>
      </w:r>
    </w:p>
    <w:p w:rsidR="00000000" w:rsidDel="00000000" w:rsidP="00000000" w:rsidRDefault="00000000" w:rsidRPr="00000000" w14:paraId="00000014">
      <w:pPr>
        <w:numPr>
          <w:ilvl w:val="0"/>
          <w:numId w:val="1"/>
        </w:numPr>
        <w:spacing w:after="200" w:before="240" w:lineRule="auto"/>
        <w:ind w:left="720" w:hanging="360"/>
        <w:jc w:val="both"/>
      </w:pPr>
      <w:r w:rsidDel="00000000" w:rsidR="00000000" w:rsidRPr="00000000">
        <w:rPr>
          <w:rFonts w:ascii="Google Sans Flex" w:cs="Google Sans Flex" w:eastAsia="Google Sans Flex" w:hAnsi="Google Sans Flex"/>
          <w:b w:val="1"/>
          <w:bCs w:val="1"/>
          <w:sz w:val="24"/>
          <w:szCs w:val="24"/>
          <w:rtl w:val="0"/>
        </w:rPr>
        <w:t xml:space="preserve">Process Clarity:</w:t>
      </w:r>
      <w:r w:rsidDel="00000000" w:rsidR="00000000" w:rsidRPr="00000000">
        <w:rPr>
          <w:rFonts w:ascii="Google Sans Flex" w:cs="Google Sans Flex" w:eastAsia="Google Sans Flex" w:hAnsi="Google Sans Flex"/>
          <w:sz w:val="24"/>
          <w:szCs w:val="24"/>
          <w:rtl w:val="0"/>
        </w:rPr>
        <w:t xml:space="preserve"> To provide a clear, step-by-step understanding of the Solutions Challenge participation workflow, from problem identification to final submission.</w:t>
      </w:r>
    </w:p>
    <w:p w:rsidR="00000000" w:rsidDel="00000000" w:rsidP="00000000" w:rsidRDefault="00000000" w:rsidRPr="00000000" w14:paraId="00000015">
      <w:pPr>
        <w:numPr>
          <w:ilvl w:val="0"/>
          <w:numId w:val="1"/>
        </w:numPr>
        <w:spacing w:after="200" w:before="240" w:lineRule="auto"/>
        <w:ind w:left="720" w:hanging="360"/>
        <w:jc w:val="both"/>
      </w:pPr>
      <w:r w:rsidDel="00000000" w:rsidR="00000000" w:rsidRPr="00000000">
        <w:rPr>
          <w:rFonts w:ascii="Google Sans Flex" w:cs="Google Sans Flex" w:eastAsia="Google Sans Flex" w:hAnsi="Google Sans Flex"/>
          <w:b w:val="1"/>
          <w:bCs w:val="1"/>
          <w:sz w:val="24"/>
          <w:szCs w:val="24"/>
          <w:rtl w:val="0"/>
        </w:rPr>
        <w:t xml:space="preserve">Participation Motivation:</w:t>
      </w:r>
      <w:r w:rsidDel="00000000" w:rsidR="00000000" w:rsidRPr="00000000">
        <w:rPr>
          <w:rFonts w:ascii="Google Sans Flex" w:cs="Google Sans Flex" w:eastAsia="Google Sans Flex" w:hAnsi="Google Sans Flex"/>
          <w:sz w:val="24"/>
          <w:szCs w:val="24"/>
          <w:rtl w:val="0"/>
        </w:rPr>
        <w:t xml:space="preserve"> To encourage active student participation in national-level innovation initiatives through exposure to successful case studies and real experiences.</w:t>
      </w:r>
    </w:p>
    <w:p w:rsidR="00000000" w:rsidDel="00000000" w:rsidP="00000000" w:rsidRDefault="00000000" w:rsidRPr="00000000" w14:paraId="00000016">
      <w:pPr>
        <w:numPr>
          <w:ilvl w:val="0"/>
          <w:numId w:val="1"/>
        </w:numPr>
        <w:spacing w:after="200" w:before="240" w:lineRule="auto"/>
        <w:ind w:left="720" w:hanging="360"/>
        <w:jc w:val="both"/>
      </w:pPr>
      <w:r w:rsidDel="00000000" w:rsidR="00000000" w:rsidRPr="00000000">
        <w:rPr>
          <w:rFonts w:ascii="Google Sans Flex" w:cs="Google Sans Flex" w:eastAsia="Google Sans Flex" w:hAnsi="Google Sans Flex"/>
          <w:b w:val="1"/>
          <w:bCs w:val="1"/>
          <w:sz w:val="24"/>
          <w:szCs w:val="24"/>
          <w:rtl w:val="0"/>
        </w:rPr>
        <w:t xml:space="preserve">Institutional Support Positioning:</w:t>
      </w:r>
      <w:r w:rsidDel="00000000" w:rsidR="00000000" w:rsidRPr="00000000">
        <w:rPr>
          <w:rFonts w:ascii="Google Sans Flex" w:cs="Google Sans Flex" w:eastAsia="Google Sans Flex" w:hAnsi="Google Sans Flex"/>
          <w:sz w:val="24"/>
          <w:szCs w:val="24"/>
          <w:rtl w:val="0"/>
        </w:rPr>
        <w:t xml:space="preserve"> To establish GDGC as a facilitator and support system for student innovation and competitive technical growth within the institution.</w:t>
      </w:r>
    </w:p>
    <w:p w:rsidR="00000000" w:rsidDel="00000000" w:rsidP="00000000" w:rsidRDefault="00000000" w:rsidRPr="00000000" w14:paraId="00000017">
      <w:pPr>
        <w:pStyle w:val="Heading1"/>
        <w:spacing w:after="240" w:before="240" w:lineRule="auto"/>
        <w:rPr/>
      </w:pPr>
      <w:bookmarkStart w:colFirst="0" w:colLast="0" w:name="_j85cl6ws8krv" w:id="6"/>
      <w:bookmarkEnd w:id="6"/>
      <w:r w:rsidDel="00000000" w:rsidR="00000000" w:rsidRPr="00000000">
        <w:rPr>
          <w:rtl w:val="0"/>
        </w:rPr>
        <w:t xml:space="preserve">Flow of the Session</w:t>
      </w:r>
    </w:p>
    <w:p w:rsidR="00000000" w:rsidDel="00000000" w:rsidP="00000000" w:rsidRDefault="00000000" w:rsidRPr="00000000" w14:paraId="00000018">
      <w:pPr>
        <w:spacing w:after="240" w:before="24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The proposed online info session will commence with a formal welcome and a brief introduction to GDGC as a student-led technical body dedicated to fostering problem-solving skills, innovation, and the practical application of technology among students. The session will introduce the Google Solutions Challenge and its core objective of encouraging student developers to build impactful solutions aligned with the United Nations’ 17 Sustainable Development Goals. Emphasis will be placed on the relevance of the challenge in enhancing students’ academic learning, technical competencies, and exposure to national-level innovation platforms, thereby establishing a clear context for the session.</w:t>
      </w:r>
    </w:p>
    <w:p w:rsidR="00000000" w:rsidDel="00000000" w:rsidP="00000000" w:rsidRDefault="00000000" w:rsidRPr="00000000" w14:paraId="00000019">
      <w:pPr>
        <w:spacing w:after="240" w:before="24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The main segment of the session will provide a structured and comprehensive overview of the Google Solutions Challenge. It will begin with an explanation of the competition format, eligibility criteria, team composition, and overall timeline. Participants will then be guided through the complete participation process, starting with the identification of a relevant and impactful problem statement mapped to one or more Sustainable Development Goals. This will be followed by a discussion on solution ideation, focusing on designing feasible, scalable, and technology-driven solutions. The session will further cover prototype development using Google technologies, preparation of required submission materials, and the final idea submission process through the official platform. Details regarding evaluation criteria, shortlisting procedures, mentorship opportunities, and progression to advanced stages such as the top 100 and final rounds will also be addressed. To complement this, Team ResQtech, winners of the Solutions Challenge 2025, will share their experiences, offering practical insights, best practices, and motivation drawn from real participation.</w:t>
      </w:r>
    </w:p>
    <w:p w:rsidR="00000000" w:rsidDel="00000000" w:rsidP="00000000" w:rsidRDefault="00000000" w:rsidRPr="00000000" w14:paraId="0000001A">
      <w:pPr>
        <w:spacing w:after="240" w:before="24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The session will conclude with a concise recap of the key points discussed, reinforcing the importance of early preparation, careful problem selection, and collaborative development. Students will be encouraged to actively participate, form teams, and make effective use of the resources and guidance facilitated by GDGC. The concluding segment will outline proposed follow-up initiatives, including mentoring sessions, ideation workshops, and technical support activities, aimed at assisting interested participants. The session will end with an open question-and-answer interaction and a formal vote of thanks, reaffirming GDGC’s commitment to supporting and strengthening the student developer community at MJCET.</w:t>
      </w:r>
    </w:p>
    <w:p w:rsidR="00000000" w:rsidDel="00000000" w:rsidP="00000000" w:rsidRDefault="00000000" w:rsidRPr="00000000" w14:paraId="0000001B">
      <w:pPr>
        <w:pStyle w:val="Heading1"/>
        <w:spacing w:after="80" w:lineRule="auto"/>
        <w:rPr/>
      </w:pPr>
      <w:bookmarkStart w:colFirst="0" w:colLast="0" w:name="_p7ekljssz00k" w:id="7"/>
      <w:bookmarkEnd w:id="7"/>
      <w:r w:rsidDel="00000000" w:rsidR="00000000" w:rsidRPr="00000000">
        <w:rPr>
          <w:rtl w:val="0"/>
        </w:rPr>
        <w:t xml:space="preserve">Target Audience</w:t>
      </w:r>
    </w:p>
    <w:p w:rsidR="00000000" w:rsidDel="00000000" w:rsidP="00000000" w:rsidRDefault="00000000" w:rsidRPr="00000000" w14:paraId="0000001C">
      <w:pPr>
        <w:spacing w:after="240" w:before="240" w:lineRule="auto"/>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The event is designed for:</w:t>
      </w:r>
    </w:p>
    <w:p w:rsidR="00000000" w:rsidDel="00000000" w:rsidP="00000000" w:rsidRDefault="00000000" w:rsidRPr="00000000" w14:paraId="0000001D">
      <w:pPr>
        <w:numPr>
          <w:ilvl w:val="0"/>
          <w:numId w:val="3"/>
        </w:numPr>
        <w:spacing w:after="200" w:before="240" w:lineRule="auto"/>
        <w:ind w:left="720" w:hanging="360"/>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2nd Years</w:t>
      </w:r>
    </w:p>
    <w:p w:rsidR="00000000" w:rsidDel="00000000" w:rsidP="00000000" w:rsidRDefault="00000000" w:rsidRPr="00000000" w14:paraId="0000001E">
      <w:pPr>
        <w:numPr>
          <w:ilvl w:val="0"/>
          <w:numId w:val="3"/>
        </w:numPr>
        <w:spacing w:after="200" w:lineRule="auto"/>
        <w:ind w:left="720" w:hanging="360"/>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3rd Years</w:t>
      </w:r>
    </w:p>
    <w:p w:rsidR="00000000" w:rsidDel="00000000" w:rsidP="00000000" w:rsidRDefault="00000000" w:rsidRPr="00000000" w14:paraId="0000001F">
      <w:pPr>
        <w:numPr>
          <w:ilvl w:val="0"/>
          <w:numId w:val="3"/>
        </w:numPr>
        <w:spacing w:after="200" w:lineRule="auto"/>
        <w:ind w:left="720" w:hanging="360"/>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4th Years</w:t>
      </w:r>
    </w:p>
    <w:p w:rsidR="00000000" w:rsidDel="00000000" w:rsidP="00000000" w:rsidRDefault="00000000" w:rsidRPr="00000000" w14:paraId="00000020">
      <w:pPr>
        <w:pStyle w:val="Heading1"/>
        <w:spacing w:after="80" w:lineRule="auto"/>
        <w:rPr/>
      </w:pPr>
      <w:bookmarkStart w:colFirst="0" w:colLast="0" w:name="_g0u8gqq8dn9w" w:id="8"/>
      <w:bookmarkEnd w:id="8"/>
      <w:r w:rsidDel="00000000" w:rsidR="00000000" w:rsidRPr="00000000">
        <w:rPr>
          <w:rtl w:val="0"/>
        </w:rPr>
        <w:t xml:space="preserve">Expected Outcomes</w:t>
      </w:r>
    </w:p>
    <w:p w:rsidR="00000000" w:rsidDel="00000000" w:rsidP="00000000" w:rsidRDefault="00000000" w:rsidRPr="00000000" w14:paraId="00000021">
      <w:pPr>
        <w:spacing w:after="240" w:before="240" w:lineRule="auto"/>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By the end of the event, attendees can expect to achieve:</w:t>
      </w:r>
    </w:p>
    <w:p w:rsidR="00000000" w:rsidDel="00000000" w:rsidP="00000000" w:rsidRDefault="00000000" w:rsidRPr="00000000" w14:paraId="00000022">
      <w:pPr>
        <w:numPr>
          <w:ilvl w:val="0"/>
          <w:numId w:val="2"/>
        </w:numPr>
        <w:spacing w:after="200" w:lineRule="auto"/>
        <w:ind w:left="720" w:hanging="360"/>
        <w:jc w:val="both"/>
        <w:rPr>
          <w:sz w:val="24"/>
          <w:szCs w:val="24"/>
        </w:rPr>
      </w:pPr>
      <w:r w:rsidDel="00000000" w:rsidR="00000000" w:rsidRPr="00000000">
        <w:rPr>
          <w:rFonts w:ascii="Google Sans Flex" w:cs="Google Sans Flex" w:eastAsia="Google Sans Flex" w:hAnsi="Google Sans Flex"/>
          <w:b w:val="1"/>
          <w:bCs w:val="1"/>
          <w:sz w:val="24"/>
          <w:szCs w:val="24"/>
          <w:rtl w:val="0"/>
        </w:rPr>
        <w:t xml:space="preserve">Awareness of National-Level Opportunities:</w:t>
      </w:r>
      <w:r w:rsidDel="00000000" w:rsidR="00000000" w:rsidRPr="00000000">
        <w:rPr>
          <w:rFonts w:ascii="Google Sans Flex" w:cs="Google Sans Flex" w:eastAsia="Google Sans Flex" w:hAnsi="Google Sans Flex"/>
          <w:sz w:val="24"/>
          <w:szCs w:val="24"/>
          <w:rtl w:val="0"/>
        </w:rPr>
        <w:t xml:space="preserve"> Students will gain a clear understanding of national-level hackathons and innovation challenges, with specific awareness of the Google Solutions Challenge.</w:t>
      </w:r>
    </w:p>
    <w:p w:rsidR="00000000" w:rsidDel="00000000" w:rsidP="00000000" w:rsidRDefault="00000000" w:rsidRPr="00000000" w14:paraId="00000023">
      <w:pPr>
        <w:numPr>
          <w:ilvl w:val="0"/>
          <w:numId w:val="2"/>
        </w:numPr>
        <w:spacing w:after="200" w:lineRule="auto"/>
        <w:ind w:left="720" w:hanging="360"/>
        <w:jc w:val="both"/>
        <w:rPr>
          <w:sz w:val="24"/>
          <w:szCs w:val="24"/>
        </w:rPr>
      </w:pPr>
      <w:r w:rsidDel="00000000" w:rsidR="00000000" w:rsidRPr="00000000">
        <w:rPr>
          <w:rFonts w:ascii="Google Sans Flex" w:cs="Google Sans Flex" w:eastAsia="Google Sans Flex" w:hAnsi="Google Sans Flex"/>
          <w:b w:val="1"/>
          <w:bCs w:val="1"/>
          <w:sz w:val="24"/>
          <w:szCs w:val="24"/>
          <w:rtl w:val="0"/>
        </w:rPr>
        <w:t xml:space="preserve">Clarity on Participation Process:</w:t>
      </w:r>
      <w:r w:rsidDel="00000000" w:rsidR="00000000" w:rsidRPr="00000000">
        <w:rPr>
          <w:rFonts w:ascii="Google Sans Flex" w:cs="Google Sans Flex" w:eastAsia="Google Sans Flex" w:hAnsi="Google Sans Flex"/>
          <w:sz w:val="24"/>
          <w:szCs w:val="24"/>
          <w:rtl w:val="0"/>
        </w:rPr>
        <w:t xml:space="preserve"> Participants will develop a structured understanding of the end-to-end workflow of the Google Solutions Challenge, from problem selection to final submission.</w:t>
      </w:r>
    </w:p>
    <w:p w:rsidR="00000000" w:rsidDel="00000000" w:rsidP="00000000" w:rsidRDefault="00000000" w:rsidRPr="00000000" w14:paraId="00000024">
      <w:pPr>
        <w:numPr>
          <w:ilvl w:val="0"/>
          <w:numId w:val="2"/>
        </w:numPr>
        <w:spacing w:after="200" w:lineRule="auto"/>
        <w:ind w:left="720" w:hanging="360"/>
        <w:jc w:val="both"/>
        <w:rPr>
          <w:sz w:val="24"/>
          <w:szCs w:val="24"/>
        </w:rPr>
      </w:pPr>
      <w:r w:rsidDel="00000000" w:rsidR="00000000" w:rsidRPr="00000000">
        <w:rPr>
          <w:rFonts w:ascii="Google Sans Flex" w:cs="Google Sans Flex" w:eastAsia="Google Sans Flex" w:hAnsi="Google Sans Flex"/>
          <w:b w:val="1"/>
          <w:bCs w:val="1"/>
          <w:sz w:val="24"/>
          <w:szCs w:val="24"/>
          <w:rtl w:val="0"/>
        </w:rPr>
        <w:t xml:space="preserve">Confidence in Problem Solving:</w:t>
      </w:r>
      <w:r w:rsidDel="00000000" w:rsidR="00000000" w:rsidRPr="00000000">
        <w:rPr>
          <w:rFonts w:ascii="Google Sans Flex" w:cs="Google Sans Flex" w:eastAsia="Google Sans Flex" w:hAnsi="Google Sans Flex"/>
          <w:sz w:val="24"/>
          <w:szCs w:val="24"/>
          <w:rtl w:val="0"/>
        </w:rPr>
        <w:t xml:space="preserve"> Students will feel more confident in identifying real-world problems and conceptualizing technology-driven solutions aligned with Sustainable Development Goals.</w:t>
      </w:r>
    </w:p>
    <w:p w:rsidR="00000000" w:rsidDel="00000000" w:rsidP="00000000" w:rsidRDefault="00000000" w:rsidRPr="00000000" w14:paraId="00000025">
      <w:pPr>
        <w:numPr>
          <w:ilvl w:val="0"/>
          <w:numId w:val="2"/>
        </w:numPr>
        <w:spacing w:after="200" w:lineRule="auto"/>
        <w:ind w:left="720" w:hanging="360"/>
        <w:jc w:val="both"/>
        <w:rPr>
          <w:sz w:val="24"/>
          <w:szCs w:val="24"/>
        </w:rPr>
      </w:pPr>
      <w:r w:rsidDel="00000000" w:rsidR="00000000" w:rsidRPr="00000000">
        <w:rPr>
          <w:rFonts w:ascii="Google Sans Flex" w:cs="Google Sans Flex" w:eastAsia="Google Sans Flex" w:hAnsi="Google Sans Flex"/>
          <w:b w:val="1"/>
          <w:bCs w:val="1"/>
          <w:sz w:val="24"/>
          <w:szCs w:val="24"/>
          <w:rtl w:val="0"/>
        </w:rPr>
        <w:t xml:space="preserve">Team Formation and Readiness:</w:t>
      </w:r>
      <w:r w:rsidDel="00000000" w:rsidR="00000000" w:rsidRPr="00000000">
        <w:rPr>
          <w:rFonts w:ascii="Google Sans Flex" w:cs="Google Sans Flex" w:eastAsia="Google Sans Flex" w:hAnsi="Google Sans Flex"/>
          <w:sz w:val="24"/>
          <w:szCs w:val="24"/>
          <w:rtl w:val="0"/>
        </w:rPr>
        <w:t xml:space="preserve"> Interested students are expected to form teams and prepare for participation with guidance and support from GDGC.</w:t>
      </w:r>
    </w:p>
    <w:p w:rsidR="00000000" w:rsidDel="00000000" w:rsidP="00000000" w:rsidRDefault="00000000" w:rsidRPr="00000000" w14:paraId="00000026">
      <w:pPr>
        <w:numPr>
          <w:ilvl w:val="0"/>
          <w:numId w:val="2"/>
        </w:numPr>
        <w:spacing w:after="200" w:lineRule="auto"/>
        <w:ind w:left="720" w:hanging="360"/>
        <w:jc w:val="both"/>
        <w:rPr>
          <w:sz w:val="24"/>
          <w:szCs w:val="24"/>
        </w:rPr>
      </w:pPr>
      <w:r w:rsidDel="00000000" w:rsidR="00000000" w:rsidRPr="00000000">
        <w:rPr>
          <w:rFonts w:ascii="Google Sans Flex" w:cs="Google Sans Flex" w:eastAsia="Google Sans Flex" w:hAnsi="Google Sans Flex"/>
          <w:b w:val="1"/>
          <w:bCs w:val="1"/>
          <w:sz w:val="24"/>
          <w:szCs w:val="24"/>
          <w:rtl w:val="0"/>
        </w:rPr>
        <w:t xml:space="preserve">Strengthened Innovation Culture:</w:t>
      </w:r>
      <w:r w:rsidDel="00000000" w:rsidR="00000000" w:rsidRPr="00000000">
        <w:rPr>
          <w:rFonts w:ascii="Google Sans Flex" w:cs="Google Sans Flex" w:eastAsia="Google Sans Flex" w:hAnsi="Google Sans Flex"/>
          <w:sz w:val="24"/>
          <w:szCs w:val="24"/>
          <w:rtl w:val="0"/>
        </w:rPr>
        <w:t xml:space="preserve"> The session will contribute to fostering a culture of innovation, collaboration, and solution-oriented thinking within the student developer community at MJCET.</w:t>
      </w:r>
      <w:r w:rsidDel="00000000" w:rsidR="00000000" w:rsidRPr="00000000">
        <w:rPr>
          <w:rtl w:val="0"/>
        </w:rPr>
      </w:r>
    </w:p>
    <w:p w:rsidR="00000000" w:rsidDel="00000000" w:rsidP="00000000" w:rsidRDefault="00000000" w:rsidRPr="00000000" w14:paraId="00000027">
      <w:pPr>
        <w:pStyle w:val="Heading1"/>
        <w:rPr/>
      </w:pPr>
      <w:bookmarkStart w:colFirst="0" w:colLast="0" w:name="_1bjfc955d463" w:id="9"/>
      <w:bookmarkEnd w:id="9"/>
      <w:r w:rsidDel="00000000" w:rsidR="00000000" w:rsidRPr="00000000">
        <w:rPr>
          <w:rtl w:val="0"/>
        </w:rPr>
        <w:t xml:space="preserve">Requirements</w:t>
      </w:r>
    </w:p>
    <w:p w:rsidR="00000000" w:rsidDel="00000000" w:rsidP="00000000" w:rsidRDefault="00000000" w:rsidRPr="00000000" w14:paraId="00000028">
      <w:pPr>
        <w:numPr>
          <w:ilvl w:val="0"/>
          <w:numId w:val="5"/>
        </w:numPr>
        <w:spacing w:before="280" w:lineRule="auto"/>
        <w:ind w:left="720" w:hanging="360"/>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Circulation of message in 2nd, 3rd &amp; 4th year channels</w:t>
      </w:r>
    </w:p>
    <w:p w:rsidR="00000000" w:rsidDel="00000000" w:rsidP="00000000" w:rsidRDefault="00000000" w:rsidRPr="00000000" w14:paraId="00000029">
      <w:pPr>
        <w:pStyle w:val="Heading1"/>
        <w:rPr/>
      </w:pPr>
      <w:bookmarkStart w:colFirst="0" w:colLast="0" w:name="_dx06vvc7k70t" w:id="10"/>
      <w:bookmarkEnd w:id="10"/>
      <w:r w:rsidDel="00000000" w:rsidR="00000000" w:rsidRPr="00000000">
        <w:rPr>
          <w:rtl w:val="0"/>
        </w:rPr>
        <w:t xml:space="preserve">Event Overview</w:t>
      </w:r>
    </w:p>
    <w:p w:rsidR="00000000" w:rsidDel="00000000" w:rsidP="00000000" w:rsidRDefault="00000000" w:rsidRPr="00000000" w14:paraId="0000002A">
      <w:pPr>
        <w:spacing w:after="240" w:before="24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The proposed online info session aims to introduce and guide students through the Google Solutions Challenge by providing a clear overview of the competition, its objectives, and its relevance to real-world problem solving aligned with the United Nations’ Sustainable Development Goals. The session will walk participants through the complete participation process, share practical insights from past winners, and highlight available resources and institutional support through GDGC. Overall, the event is intended to encourage informed participation, foster innovation, and strengthen the student developer ecosystem at MJCET through structured guidance and exposure to a national-level platform.</w:t>
      </w:r>
    </w:p>
    <w:p w:rsidR="00000000" w:rsidDel="00000000" w:rsidP="00000000" w:rsidRDefault="00000000" w:rsidRPr="00000000" w14:paraId="0000002B">
      <w:pPr>
        <w:pStyle w:val="Heading1"/>
        <w:rPr/>
      </w:pPr>
      <w:bookmarkStart w:colFirst="0" w:colLast="0" w:name="_47cat1651soq" w:id="11"/>
      <w:bookmarkEnd w:id="11"/>
      <w:r w:rsidDel="00000000" w:rsidR="00000000" w:rsidRPr="00000000">
        <w:rPr>
          <w:rtl w:val="0"/>
        </w:rPr>
        <w:t xml:space="preserve">Conclusion</w:t>
      </w:r>
    </w:p>
    <w:p w:rsidR="00000000" w:rsidDel="00000000" w:rsidP="00000000" w:rsidRDefault="00000000" w:rsidRPr="00000000" w14:paraId="0000002C">
      <w:pPr>
        <w:spacing w:after="240" w:before="240" w:lineRule="auto"/>
        <w:jc w:val="both"/>
        <w:rPr>
          <w:rFonts w:ascii="Google Sans Flex" w:cs="Google Sans Flex" w:eastAsia="Google Sans Flex" w:hAnsi="Google Sans Flex"/>
          <w:sz w:val="24"/>
          <w:szCs w:val="24"/>
        </w:rPr>
      </w:pPr>
      <w:r w:rsidDel="00000000" w:rsidR="00000000" w:rsidRPr="00000000">
        <w:rPr>
          <w:rFonts w:ascii="Google Sans Flex" w:cs="Google Sans Flex" w:eastAsia="Google Sans Flex" w:hAnsi="Google Sans Flex"/>
          <w:sz w:val="24"/>
          <w:szCs w:val="24"/>
          <w:rtl w:val="0"/>
        </w:rPr>
        <w:t xml:space="preserve">In conclusion, the proposed online info session aligns with the department’s objective of promoting experiential learning, innovation, and industry-relevant skill development among students. By providing structured guidance on the Google Solutions Challenge and facilitating interaction with accomplished participants, the session will enable students to gain clarity, confidence, and motivation to engage in meaningful, impact-driven projects. With the support of the department, this initiative will contribute to nurturing a strong culture of problem-solving and collaborative development within the institution, while positioning MJCET students to actively participate in nationally recognized innovation platforms.</w:t>
        <w:tab/>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br w:type="textWrapping"/>
        <w:br w:type="textWrapping"/>
        <w:br w:type="textWrapping"/>
      </w:r>
      <w:r w:rsidDel="00000000" w:rsidR="00000000" w:rsidRPr="00000000">
        <w:rPr>
          <w:rFonts w:ascii="Google Sans Flex" w:cs="Google Sans Flex" w:eastAsia="Google Sans Flex" w:hAnsi="Google Sans Flex"/>
          <w:b w:val="1"/>
          <w:bCs w:val="1"/>
          <w:sz w:val="24"/>
          <w:szCs w:val="24"/>
          <w:rtl w:val="0"/>
        </w:rPr>
        <w:t xml:space="preserve">[Event coordinator Name]</w:t>
        <w:br w:type="textWrapping"/>
      </w:r>
      <w:r w:rsidDel="00000000" w:rsidR="00000000" w:rsidRPr="00000000">
        <w:rPr>
          <w:rFonts w:ascii="Google Sans Flex" w:cs="Google Sans Flex" w:eastAsia="Google Sans Flex" w:hAnsi="Google Sans Flex"/>
          <w:sz w:val="24"/>
          <w:szCs w:val="24"/>
          <w:rtl w:val="0"/>
        </w:rPr>
        <w:t xml:space="preserve">Event Coordinator</w:t>
        <w:br w:type="textWrapping"/>
        <w:t xml:space="preserve">GDGC</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ab/>
      </w:r>
    </w:p>
    <w:p w:rsidR="00000000" w:rsidDel="00000000" w:rsidP="00000000" w:rsidRDefault="00000000" w:rsidRPr="00000000" w14:paraId="0000002F">
      <w:pPr>
        <w:rPr>
          <w:rFonts w:ascii="Google Sans Flex" w:cs="Google Sans Flex" w:eastAsia="Google Sans Flex" w:hAnsi="Google Sans Flex"/>
          <w:b w:val="1"/>
          <w:bCs w:val="1"/>
          <w:sz w:val="24"/>
          <w:szCs w:val="24"/>
        </w:rPr>
      </w:pPr>
      <w:r w:rsidDel="00000000" w:rsidR="00000000" w:rsidRPr="00000000">
        <w:rPr>
          <w:sz w:val="24"/>
          <w:szCs w:val="24"/>
          <w:rtl w:val="0"/>
        </w:rPr>
        <w:br w:type="textWrapping"/>
      </w:r>
      <w:r w:rsidDel="00000000" w:rsidR="00000000" w:rsidRPr="00000000">
        <w:rPr>
          <w:rFonts w:ascii="Google Sans Flex" w:cs="Google Sans Flex" w:eastAsia="Google Sans Flex" w:hAnsi="Google Sans Flex"/>
          <w:b w:val="1"/>
          <w:bCs w:val="1"/>
          <w:sz w:val="24"/>
          <w:szCs w:val="24"/>
          <w:rtl w:val="0"/>
        </w:rPr>
        <w:t xml:space="preserve">Dr. Maniza Hijab</w:t>
        <w:tab/>
        <w:tab/>
        <w:tab/>
        <w:tab/>
        <w:tab/>
        <w:tab/>
        <w:t xml:space="preserve">      Dr. Syed Shabbeer Ahmad</w:t>
      </w:r>
    </w:p>
    <w:p w:rsidR="00000000" w:rsidDel="00000000" w:rsidP="00000000" w:rsidRDefault="00000000" w:rsidRPr="00000000" w14:paraId="00000030">
      <w:pPr>
        <w:rPr/>
      </w:pPr>
      <w:r w:rsidDel="00000000" w:rsidR="00000000" w:rsidRPr="00000000">
        <w:rPr>
          <w:rFonts w:ascii="Google Sans Flex" w:cs="Google Sans Flex" w:eastAsia="Google Sans Flex" w:hAnsi="Google Sans Flex"/>
          <w:sz w:val="24"/>
          <w:szCs w:val="24"/>
          <w:rtl w:val="0"/>
        </w:rPr>
        <w:t xml:space="preserve">Faculty Advisor, GDGC MJCET</w:t>
        <w:tab/>
        <w:tab/>
        <w:tab/>
        <w:tab/>
        <w:t xml:space="preserve">      Professor &amp; Head, CSED</w:t>
        <w:br w:type="textWrapping"/>
        <w:t xml:space="preserve">Associate Professor &amp; Joint Head, CSED</w:t>
        <w:tab/>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Flex">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Helvetica Neue" w:cs="Helvetica Neue" w:eastAsia="Helvetica Neue" w:hAnsi="Helvetica Neue"/>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GoogleSansFlex-regular.ttf"/><Relationship Id="rId6" Type="http://schemas.openxmlformats.org/officeDocument/2006/relationships/font" Target="fonts/GoogleSansFlex-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