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hd w:fill="1A3A5C" w:val="clear"/>
        <w:spacing w:after="120" w:before="0"/>
        <w:jc w:val="center"/>
      </w:pPr>
      <w:r>
        <w:rPr>
          <w:b/>
          <w:bCs/>
          <w:color w:val="FFFFFF"/>
          <w:sz w:val="52"/>
          <w:szCs w:val="52"/>
        </w:rPr>
        <w:t xml:space="preserve">Power BI — Egypt Real Estate 2026</w:t>
      </w:r>
    </w:p>
    <w:p>
      <w:pPr>
        <w:spacing w:after="80" w:before="120"/>
        <w:jc w:val="center"/>
      </w:pPr>
      <w:r>
        <w:rPr>
          <w:b/>
          <w:bCs/>
          <w:color w:val="C9A84C"/>
          <w:sz w:val="34"/>
          <w:szCs w:val="34"/>
        </w:rPr>
        <w:t xml:space="preserve">Complete Developer Guide</w:t>
      </w:r>
    </w:p>
    <w:p>
      <w:pPr>
        <w:spacing w:after="600" w:before="80"/>
        <w:jc w:val="center"/>
      </w:pPr>
      <w:r>
        <w:rPr>
          <w:color w:val="666666"/>
          <w:sz w:val="24"/>
          <w:szCs w:val="24"/>
        </w:rPr>
        <w:t xml:space="preserve">Senior Power BI Developer &amp; Data Modeler Reference</w:t>
      </w:r>
    </w:p>
    <w:p>
      <w:pPr>
        <w:pBdr>
          <w:bottom w:val="single" w:color="D0D7E2" w:sz="6"/>
        </w:pBdr>
        <w:spacing w:after="240" w:before="240"/>
      </w:pPr>
    </w:p>
    <w:p>
      <w:pPr>
        <w:spacing w:after="100" w:before="200"/>
        <w:jc w:val="center"/>
      </w:pPr>
      <w:r>
        <w:rPr>
          <w:color w:val="555555"/>
          <w:sz w:val="22"/>
          <w:szCs w:val="22"/>
        </w:rPr>
        <w:t xml:space="preserve">6 Dashboard Pages  •  Star Schema  •  50+ DAX Measures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Role &amp; Context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You are a senior Power BI developer and data modeler. Build a complete .pbip Power BI project from the Egypt Real Estate 2026 base dataset only. No ML, NLP, or forecast files are required — all visuals are derived from the two source files below.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Source Files to Import</w:t>
      </w:r>
    </w:p>
    <w:p>
      <w:pPr>
        <w:spacing w:after="10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 (in Power BI)</w:t>
            </w:r>
          </w:p>
        </w:tc>
        <w:tc>
          <w:tcPr>
            <w:tcW w:type="dxa" w:w="30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3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Listings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egypt_re_clean.csv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Primary fact source — 53 columns</w:t>
            </w:r>
          </w:p>
        </w:tc>
      </w:tr>
      <w:tr>
        <w:tc>
          <w:tcPr>
            <w:tcW w:type="dxa" w:w="2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Amenities</w:t>
            </w:r>
          </w:p>
        </w:tc>
        <w:tc>
          <w:tcPr>
            <w:tcW w:type="dxa" w:w="30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egypt_re_amenities_binary.csv</w:t>
            </w:r>
          </w:p>
        </w:tc>
        <w:tc>
          <w:tcPr>
            <w:tcW w:type="dxa" w:w="3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Binary amenity flags per listing_id</w:t>
            </w:r>
          </w:p>
        </w:tc>
      </w:tr>
    </w:tbl>
    <w:p>
      <w:pPr>
        <w:spacing w:after="120" w:before="2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Map (6 Pages)</w:t>
      </w:r>
    </w:p>
    <w:p>
      <w:pPr>
        <w:spacing w:after="10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00"/>
        <w:gridCol w:w="2600"/>
        <w:gridCol w:w="5500"/>
      </w:tblGrid>
      <w:tr>
        <w:trPr>
          <w:tblHeader/>
        </w:trPr>
        <w:tc>
          <w:tcPr>
            <w:tcW w:type="dxa" w:w="9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Market Overview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KPIs, composition, price bands</w:t>
            </w:r>
          </w:p>
        </w:tc>
      </w:tr>
      <w:tr>
        <w:tc>
          <w:tcPr>
            <w:tcW w:type="dxa" w:w="9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Location Intelligence</w:t>
            </w:r>
          </w:p>
        </w:tc>
        <w:tc>
          <w:tcPr>
            <w:tcW w:type="dxa" w:w="5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Geographic pricing, city/town hierarchy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Property Specs &amp; Pricing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Bedrooms, area, amenities vs price</w:t>
            </w:r>
          </w:p>
        </w:tc>
      </w:tr>
      <w:tr>
        <w:tc>
          <w:tcPr>
            <w:tcW w:type="dxa" w:w="9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Agent &amp; Listing Quality</w:t>
            </w:r>
          </w:p>
        </w:tc>
        <w:tc>
          <w:tcPr>
            <w:tcW w:type="dxa" w:w="5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Broker performance, quality flags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Temporal Trends &amp; Seasonality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Volume and price over time, day/week/month patterns</w:t>
            </w:r>
          </w:p>
        </w:tc>
      </w:tr>
      <w:tr>
        <w:tc>
          <w:tcPr>
            <w:tcW w:type="dxa" w:w="9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Time Intelligence Deep Dive</w:t>
            </w:r>
          </w:p>
        </w:tc>
        <w:tc>
          <w:tcPr>
            <w:tcW w:type="dxa" w:w="5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YoY, QoQ, rolling windows, listing velocity, price momentum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1 — Load Data in Power Query</w:t>
      </w: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1A. Load egypt_re_clean.csv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Open Power BI Desktop → Home → Get Data → Text/CSV.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 egypt_re_clean.csv. Click Transform Data (do not load directly).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In Power Query Editor, rename the query to Listings.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Set column types explicitly — do not rely on auto-detection:</w:t>
      </w:r>
    </w:p>
    <w:p>
      <w:pPr>
        <w:spacing w:after="10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listing_id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price_egp, price_per_sqm, area_value, lat, lon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Decimal Number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bedrooms, bathrooms, amenity_count, images_count, days_since_listed, listing_age_days, is_furnished_binary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listed_date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scraped_at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Date/Time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is_premium, is_verified, is_featured, is_new_construction, is_direct_from_dev, is_exclusive, agent_is_super, has_view_360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True/False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All amen_* columns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All remaining columns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Text</w:t>
            </w:r>
          </w:p>
        </w:tc>
      </w:tr>
    </w:tbl>
    <w:p>
      <w:pPr>
        <w:spacing w:after="120" w:before="100"/>
      </w:pP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Keep only these columns in the query (remove the rest):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listing_id, price_egp, price_per_sqm, area_value, bedrooms, bathrooms, amenity_count, days_since_listed, listing_age_days, images_count, is_furnished_binary, is_premium, is_verified, is_featured, is_new_construction, is_direct_from_dev, is_exclusive, listed_date, scraped_at, lat, lon, city, town, district, subdistrict, property_type, offering_type, price_period, furnished, agent_id, agent_name, agent_is_super, broker_name, category, completion_status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Click Close &amp; Apply.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1B. Load egypt_re_amenities_binary.csv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Home → Get Data → Text/CSV → select egypt_re_amenities_binary.csv.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Click Transform Data. Rename query to Amenities.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Confirm listing_id is Text type. Set all amen_* columns to Whole Number.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Click Close &amp; Apply.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2 — Build the Star Schema</w:t>
      </w: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2A. Create Dimension Tables in Power Query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Re-open Power Query Editor (Home → Transform Data) for each step.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DimLocation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Right-click Listings → Reference. Rename to DimLocation.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 only: city, town, district, subdistrict, lat, lon.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Home → Remove Duplicates. Add Index Column from 1 → rename city_key.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DimPropertyType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Reference Listings → rename DimPropertyType.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Select: property_type, category. Remove Duplicates. Index → property_type_key.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DimOfferingType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Reference Listings → rename DimOfferingType.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Select: offering_type, price_period. Remove Duplicates. Index → offering_type_key.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DimAgent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Reference Listings → rename DimAgent.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Select: agent_id, agent_name, agent_is_super, broker_name. Remove Duplicates on agent_id.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DimFurnished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Reference Listings → rename DimFurnished.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Select: furnished. Remove Duplicates. Index → furnished_key.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2B. Trim the Fact Table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Open Listings query → rename to FactListings.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Remove these columns (they live in dimensions now):</w:t>
      </w:r>
    </w:p>
    <w:p>
      <w:pPr>
        <w:spacing w:after="60" w:before="40"/>
        <w:ind w:left="4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category, property_type, offering_type, price_period, furnished, agent_name, agent_is_super, broker_name, town, district, subdistrict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Retain city, property_type, offering_type, furnished, agent_id as FK text columns for joining.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Close &amp; Apply.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2C. Create Relationships in Model View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Go to Model view (left sidebar).</w:t>
      </w:r>
    </w:p>
    <w:p>
      <w:pPr>
        <w:spacing w:after="10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(Many)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(One)</w:t>
            </w:r>
          </w:p>
        </w:tc>
        <w:tc>
          <w:tcPr>
            <w:tcW w:type="dxa" w:w="3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FactListings[city]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DimLocation[city]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FactListings[property_type]</w:t>
            </w:r>
          </w:p>
        </w:tc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DimPropertyType[property_type]</w:t>
            </w:r>
          </w:p>
        </w:tc>
        <w:tc>
          <w:tcPr>
            <w:tcW w:type="dxa" w:w="34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property_type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FactListings[offering_type]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DimOfferingType[offering_type]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offering_type</w:t>
            </w:r>
          </w:p>
        </w:tc>
      </w:tr>
      <w:tr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FactListings[agent_id]</w:t>
            </w:r>
          </w:p>
        </w:tc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DimAgent[agent_id]</w:t>
            </w:r>
          </w:p>
        </w:tc>
        <w:tc>
          <w:tcPr>
            <w:tcW w:type="dxa" w:w="34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agent_id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FactListings[furnished]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DimFurnished[furnished]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furnished</w:t>
            </w:r>
          </w:p>
        </w:tc>
      </w:tr>
      <w:tr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FactListings[listing_id]</w:t>
            </w:r>
          </w:p>
        </w:tc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Amenities[listing_id]</w:t>
            </w:r>
          </w:p>
        </w:tc>
        <w:tc>
          <w:tcPr>
            <w:tcW w:type="dxa" w:w="34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listing_id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FactListings[listed_date]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Calendar[Date]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date</w:t>
            </w:r>
          </w:p>
        </w:tc>
      </w:tr>
    </w:tbl>
    <w:p>
      <w:pPr>
        <w:spacing w:after="120" w:before="100"/>
      </w:pP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All cross-filter directions: Single. All cardinalities: Many-to-One.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3 — Calendar Table (DAX)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Home → New Table. Paste the full expression:</w:t>
      </w:r>
    </w:p>
    <w:p>
      <w:pPr>
        <w:spacing w:after="120" w:before="80"/>
      </w:pP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Calendar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ADDCOLUMNS(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CALENDAR(DATE(2024,1,1), DATE(2026,12,31)),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"Year",             YEAR([Date]),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"Quarter",          "Q" &amp; FORMAT(QUARTER([Date]),"0"),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"Quarter Number",   QUARTER([Date]),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"Year-Quarter",     STR(YEAR([Date])) &amp; "-Q" &amp; FORMAT(QUARTER([Date]),"0"),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"Month Number",     MONTH([Date]),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"Month Name",       FORMAT([Date], "mmmm"),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"Month Short",      FORMAT([Date], "mmm"),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"Year-Month",       FORMAT([Date], "YYYY-MM"),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"Year-Month Label", FORMAT([Date], "mmm YYYY"),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"Day",              DAY([Date]),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"Day Name",         FORMAT([Date], "dddd"),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"Day Short",        FORMAT([Date], "ddd"),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"Day of Week Number", WEEKDAY([Date], 2),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"Is Weekend",       IF(WEEKDAY([Date], 2) &gt;= 6, TRUE(), FALSE()),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"Day Type",         IF(WEEKDAY([Date], 2) &gt;= 6, "Weekend", "Weekday"),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"Week Number",      WEEKNUM([Date], 2),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"Month Period",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TRUE(),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DAY([Date]) &lt;= 10, "Beginning",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DAY([Date]) &lt;= 20, "Middle",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"End"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"Season",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TRUE(),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MONTH([Date]) IN {12,1,2}, "Winter",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MONTH([Date]) IN {3,4,5}, "Spring",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MONTH([Date]) IN {6,7,8}, "Summer",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"Autumn"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20" w:before="120"/>
      </w:pP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After creating: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Select Calendar table → Table tools → Mark as date table → choose Date column.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In Model view, connect FactListings[listed_date] → Calendar[Date].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4 — DAX Measures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Create an empty table: Home → New Table → _Measures = {1}. Delete the auto-generated column. All measures go here.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4A — Volume Counts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COUNTROWS(FactListings)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Buy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Rent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DimOfferingType[offering_type] = "Rent")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Last 7 Days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[Total Listings],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DATESINPERIOD(Calendar[Date], LASTDATE(Calendar[Date]), -7, DAY)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Last 30 Days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[Total Listings],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DATESINPERIOD(Calendar[Date], LASTDATE(Calendar[Date]), -30, DAY)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Last 90 Days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[Total Listings],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DATESINPERIOD(Calendar[Date], LASTDATE(Calendar[Date]), -90, DAY)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4B — Price Measures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Median Price EGP = MEDIAN(FactListings[price_egp])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Price EGP = AVERAGE(FactListings[price_egp])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Price Per SQM = AVERAGE(FactListings[price_per_sqm])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Median Price Per SQM = MEDIAN(FactListings[price_per_sqm])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Buy Price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CALCULATE(MEDIAN(FactListings[price_egp]),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Buy Price Per SQM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CALCULATE(AVERAGE(FactListings[price_per_sqm]),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Monthly Rent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CALCULATE(MEDIAN(FactListings[price_egp]), DimOfferingType[offering_type] = "Rent")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Rent Per SQM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CALCULATE(AVERAGE(FactListings[price_per_sqm]), DimOfferingType[offering_type] = "Rent")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4C — Rental Yield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Annual Rental Yield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DIVIDE([Avg Monthly Rent] * 12, [Avg Buy Price], 0) * 100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4D — Property Specs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Area SQM =       AVERAGE(FactListings[area_value])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Bedrooms =       AVERAGE(FactListings[bedrooms])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Bathrooms =      AVERAGE(FactListings[bathrooms])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Amenity Count =  AVERAGE(FactListings[amenity_count])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Days Since Listed = AVERAGE(FactListings[days_since_listed])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4E — Quality &amp; Flag Measures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Premium Listings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FactListings[is_premium] = TRUE()), [Total Listings],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Verified Listings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FactListings[is_verified] = TRUE()), [Total Listings],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Construction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FactListings[is_new_construction] = TRUE()), [Total Listings],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Direct From Dev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FactListings[is_direct_from_dev] = TRUE()), [Total Listings],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Featured Listings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FactListings[is_featured] = TRUE()), [Total Listings],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Furnished Listings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DIVIDE(CALCULATE([Total Listings], FactListings[is_furnished_binary] = 1), [Total Listings], 0) * 100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4F — Price Band Measures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Under 5M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&lt; 5000000,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5M to 15M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&gt;= 5000000, FactListings[price_egp] &lt; 15000000,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Above 15M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&gt;= 15000000, DimOfferingType[offering_type] = "Buy")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Under 10K Rent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&lt; 10000, DimOfferingType[offering_type] = "Rent")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10K to 50K Rent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&gt;= 10000, FactListings[price_egp] &lt; 50000, DimOfferingType[offering_type] = "Rent")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Above 50K Rent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FactListings[price_egp] &gt;= 50000, DimOfferingType[offering_type] = "Rent")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4G — Amenity Measures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Pool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FILTER(Amenities, Amenities[amen_shared_pool] = 1))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Gym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FILTER(Amenities, Amenities[amen_shared_gym] = 1))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Security Listings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FILTER(Amenities, Amenities[amen_security] = 1))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Price With Pool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CALCULATE(AVERAGE(FactListings[price_per_sqm]), FILTER(Amenities, Amenities[amen_shared_pool] = 1))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Pool Price Premium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DIVIDE([Avg Price With Pool] - [Avg Price Without Pool], [Avg Price Without Pool], 0) * 100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4H — Time Intelligence Measures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MoM Change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CurrentMonth = [Total Listings]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PrevMonth = CALCULATE([Total Listings], DATEADD(Calendar[Date], -1, MONTH))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DIVIDE(CurrentMonth - PrevMonth, PrevMonth,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MoM Change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CurrentMedian = [Median Price EGP]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PrevMedian = CALCULATE([Median Price EGP], DATEADD(Calendar[Date], -1, MONTH))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DIVIDE(CurrentMedian - PrevMedian, PrevMedian,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QoQ Change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CurrentQ = [Total Listings]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PrevQ = CALCULATE([Total Listings], DATEADD(Calendar[Date], -1, QUARTER))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DIVIDE(CurrentQ - PrevQ, PrevQ,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YoY Change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CurrentY = [Total Listings]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PrevY = CALCULATE([Total Listings], DATEADD(Calendar[Date], -1, YEAR))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DIVIDE(CurrentY - PrevY, PrevY, 0)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3M Rolling Avg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AVERAGEX(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DATESINPERIOD(Calendar[Date], LASTDATE(Calendar[Date]), -3, MONTH),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[Total Listings]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YTD = TOTALYTD([Total Listings], Calendar[Date])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PYTD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CALCULATE([Listings YTD], SAMEPERIODLASTYEAR(Calendar[Date]))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YTD vs PYTD = [Listings YTD] - [Listings PYTD]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Stale Listings (90+ days)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CALCULATE([Total Listings], FactListings[listing_age_days] &gt; 90)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Stale Listings % =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DIVIDE([Stale Listings (90+ days)], [Total Listings], 0) * 100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5 — Dashboard 1: Market Overview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Market Overview  |  Canvas: 1366 × 768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Row 1 — KPI Cards (5 across)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Insert → Card × 5. Assign: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Total Listings  |  Total Buy Listings  |  Total Rent Listings  |  Avg Buy Price (EGP, 0 decimals)  |  Avg Monthly Rent (EGP, 0 decimals)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Each card: Format → Callout value → 28pt bold. Add descriptive subtitle label.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Charts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Donut — Buy vs Rent Split: Legend: DimOfferingType[offering_type]  |  Values: [Total Listings]  |  Title: "Listing Type Split"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Bar Chart — Listing Count by Property Type: Y-axis: DimPropertyType[property_type]  |  X-axis: [Total Listings]  |  Sort descending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Bar Chart — Listing Count by City: Y-axis: DimLocation[city]  |  X-axis: [Total Listings]  |  Sort descending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Stacked Bar — Buy Price Band by City: Y-axis: DimLocation[city]  |  Values: [Listings Under 5M], [Listings 5M to 15M], [Listings Above 15M]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Slicers (right sidebar, Dropdown style)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DimLocation[city]  |  DimPropertyType[property_type]  |  DimOfferingType[offering_type]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6 — Dashboard 2: Location Intelligence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Location Intelligence  |  Canvas: 1366 × 768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Bubble Map — Avg Price Per SQM by District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Insert → Map visual.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Location: DimLocation[district]  |  Latitude: DimLocation[lat] (Average)  |  Longitude: DimLocation[lon] (Average)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Bubble size: [Avg Price Per SQM]  |  Color saturation: [Avg Price Per SQM]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Tooltips: [Total Listings], [Avg Buy Price], [Avg Monthly Rent]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Matrix — Location Hierarchy Drill-down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Insert → Matrix.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Rows: DimLocation[city] → DimLocation[town] → DimLocation[district] (in order)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Values: [Avg Price Per SQM], [Total Listings], [Avg Buy Price]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Format → Stepped layout On. Enable drill-down arrows.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Bar Charts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Top 15 Towns by Median Buy Price: Y-axis: DimLocation[town]  |  X-axis: [Avg Buy Price]  |  Top N: 15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Top 15 Towns by Listing Volume: X-axis: [Total Listings]  |  Top N: 15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7 — Dashboard 3: Property Specs &amp; Pricing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Specs &amp; Pricing  |  Canvas: 1366 × 768</w:t>
      </w:r>
    </w:p>
    <w:p>
      <w:pPr>
        <w:spacing w:after="120" w:before="80"/>
      </w:pP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Column Chart — Median Price Per SQM by Bedroom Count: X-axis: FactListings[bedrooms]  |  Y-axis: [Median Price Per SQM]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Column Chart — Median Price Per SQM by Bathroom Count: X-axis: FactListings[bathrooms]  |  Y-axis: [Median Price Per SQM]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Column Chart — Avg Price Per SQM by Furnished Status: X-axis: DimFurnished[furnished]  |  Y-axis: [Avg Price Per SQM]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Scatter Plot — Area vs Price (Log Scale): X-axis: area_value  |  Y-axis: price_egp  |  Legend: property_type  |  Size: [Total Listings]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AmenityPriceSummary Calculated Table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Create via Modeling → New Table. This UNION table computes avg price per SQM for 20 amenities including: Balcony, Security, Covered Parking, Landmark View, Shared Gym, Lobby in Building, Central A/C, Kitchen Appliances, Built-in Wardrobes, Shared Spa, Shared Pool, Walk-in Closet, Study, Children's Pool, Water View, Private Garden, Maids Room, Private Pool, Networked, and Dining in Building.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Bar Chart — Amenities by Avg Price Per SQM: Y-axis: AmenityPriceSummary[Amenity]  |  X-axis: Avg_SQM  |  Sort descending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Line Chart — Amenity Count vs Avg Price: X-axis: amenity_count  |  Y-axis: [Avg Price Per SQM]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8 — Dashboard 4: Agent &amp; Listing Quality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Agent &amp; Quality  |  Canvas: 1366 × 768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KPI Cards — Two rows of three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Row 1: [Premium Listings %]  |  [Verified Listings %]  |  [New Construction %]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Row 2: [Direct From Dev %]  |  [Featured Listings %]  |  [Furnished Listings %]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Format all as percentages, 1 decimal place.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Charts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Bar Chart — Top 10 Brokers by Listing Count: Y-axis: DimAgent[broker_name]  |  X-axis: [Total Listings]  |  Top N: 10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Bar Chart — Top 10 Brokers by Avg Price Per SQM: X-axis: [Avg Price Per SQM]  |  Top N: 10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Donut — Direct from Developer vs Broker: Legend: FactListings[is_direct_from_dev]  |  Values: [Total Listings]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Scatter — Agent Volume vs Avg Price: X-axis: [Total Listings]  |  Y-axis: [Avg Price Per SQM]  |  Details: agent_name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Table — Agent Performance Detail: Columns: agent_name, broker_name, [Total Listings], [Avg Price EGP], [Avg Days Since Listed], [Premium Listings %]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9 — Dashboard 5: Temporal Trends &amp; Seasonality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Temporal Trends  |  Canvas: 1366 × 768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Line Charts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Monthly Listing Volume — Buy vs Rent: X-axis: Calendar[Year-Month Label]  |  Y-axis: [Total Listings]  |  Legend: offering_type  |  Analytics: Average line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Monthly Median Price — Buy vs Rent: X-axis: Calendar[Year-Month Label]  |  Y-axis: [Median Price EGP]  |  Legend: offering_type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Column &amp; Bar Charts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Listing Volume by Day of Week: X-axis: Calendar[Day Name] sorted by Day of Week Number  |  Y-axis: [Total Listings]  |  Legend: Day Type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Listing Volume by Month (Seasonality): X-axis: Calendar[Month Short]  |  Y-axis: [Total Listings]  |  Legend: offering_type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Stacked Bar — Listings by Season: Y-axis: Calendar[Season]  |  X-axis: [Total Listings]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Listings by Month Period: X-axis: Calendar[Month Period] (Beginning / Middle / End)  |  Y-axis: [Total Listings]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Layout Suggestion: 2-column grid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Left column: Monthly Volume line chart (top), Seasonality by month (middle), Seasonality by season (bottom)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Right column: Monthly Price line chart (top), Day of Week (middle), Month Period (bottom)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10 — Dashboard 6: Time Intelligence Deep Dive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Page name: Time Intelligence  |  Canvas: 1366 × 768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Purpose: Advanced time comparisons — YoY/QoQ/MoM changes, rolling averages, listing velocity, and price momentum over time. Requires the full Calendar table and time intelligence measures from Step 4H.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Row 1 — KPI Snapshot Cards (4 cards)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[Listings YTD] — "Listings Year-to-Date"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[Listings PYTD] — "Same Period Last Year"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[Listings YTD vs PYTD] — conditional formatting: positive = green, negative = red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[Stale Listings %] — "Stale Listings (90+ Days) %"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Row 2 — MoM / QoQ / YoY Change Cards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[Listings MoM Change %]  |  [Listings QoQ Change %]  |  [Listings YoY Change %] — all with green/red conditional formatting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Visuals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YoY Comparison Column Chart: X-axis: Month Short  |  Y-axis: [Total Listings]  |  Legend: Calendar[Year]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QoQ Listing Volume Bar Chart: Y-axis: Calendar[Year-Quarter]  |  X-axis: [Total Listings]  |  Sort descending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Rolling 3-Month Avg vs Actual Line Chart: [Total Listings] solid + [Listings 3M Rolling Avg] dashed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Price MoM Change % Line Chart: X-axis: Year-Month Label  |  Y-axis: [Price MoM Change %]  |  Legend: offering_type  |  Constant line at 0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Listing Velocity Scatter: X-axis: [Avg Days Since Listed]  |  Y-axis: [Avg Price Per SQM]  |  Details: city  |  Size: [Total Listings]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Stale Listings % Column Chart: X-axis: Year-Month Label  |  Y-axis: [Stale Listings %]  |  Analytics: Average line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YTD Cumulative Area Chart: X-axis: Calendar[Date]  |  Y-axis: [Listings YTD]  |  Legend: Calendar[Year]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Listings by Week × Day Heatmap Matrix: Rows: Week Number  |  Columns: Day Short  |  Values: [Total Listings]  |  Conditional formatting: white to #1A3A5C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11 — Formatting Rules (All Pages)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Theme: Home → Switch Theme → apply "Executive". Primary: #1A3A5C, Accent: #C9A84C, Background: #F5F5F5.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Chart titles: Format → Title → 12pt bold, consistent color.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Hide surrogate keys: right-click city_key, property_type_key etc. → Hide in report view.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Slicer sync: View → Sync Slicers → sync city and offering_type slicers across all 6 pages.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Tooltips: Format → Tooltip → add 2-3 additional measures per visual beyond defaults.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Interactions: Format → Edit interactions → prevent slicers from filtering each other.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Page navigation: Insert → Buttons → Navigator → Page navigator on each page.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Conditional formatting: Apply to KPI change cards (MoM, QoQ, YoY) — positive = green, negative = red.</w:t>
      </w:r>
    </w:p>
    <w:p>
      <w:pPr>
        <w:pBdr>
          <w:bottom w:val="single" w:color="D0D7E2" w:sz="6"/>
        </w:pBdr>
        <w:spacing w:after="240" w:before="240"/>
      </w:pP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Publish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500"/>
        <w:gridCol w:w="1500"/>
      </w:tblGrid>
      <w:tr>
        <w:trPr>
          <w:tblHeader/>
        </w:trPr>
        <w:tc>
          <w:tcPr>
            <w:tcW w:type="dxa" w:w="7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All 6 dashboard pages created and named correctly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Star schema verified in Model view — no yellow warning triangles on relationships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Calendar table marked as Date Table on Date column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All time intelligence measures reference Calendar[Date] correctly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_Measures table holds all measures — none floating in FactListings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AmenityPriceSummary calculated table tested and returns 20 rows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YoY column chart shows correct year grouping (2024, 2025, 2026 as separate series)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Heatmap matrix conditional formatting applied and visible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Stale listing measures use listing_age_days column (not recalculated)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All slicers use Dropdown style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City + Offering Type slicers synced across all pages via Sync Slicers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Page navigator buttons added to all pages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Tooltips customized on map, scatter, and matrix visuals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All surrogate key columns hidden from report view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File saved as .pbip (File → Save as → Power BI Project)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Power BI — Egypt Real Estate 2026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2026-08-01T09:44:50.041Z</dcterms:created>
  <dcterms:modified xsi:type="dcterms:W3CDTF">2026-08-01T09:44:50.055Z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