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CCD56" w14:textId="26CE0959" w:rsidR="00A23D26" w:rsidRDefault="00A23D26" w:rsidP="00A23D26">
      <w:pPr>
        <w:autoSpaceDE w:val="0"/>
        <w:autoSpaceDN w:val="0"/>
        <w:adjustRightInd w:val="0"/>
        <w:spacing w:after="0" w:line="240" w:lineRule="auto"/>
        <w:ind w:left="1353" w:hanging="360"/>
      </w:pPr>
      <w:r>
        <w:t>Task01</w:t>
      </w:r>
    </w:p>
    <w:p w14:paraId="28A5AC94" w14:textId="77777777" w:rsidR="00A23D26" w:rsidRPr="00EE07C7" w:rsidRDefault="00A23D26" w:rsidP="00A23D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  <w:r w:rsidRPr="00EE07C7">
        <w:rPr>
          <w:rFonts w:asciiTheme="minorBidi" w:hAnsiTheme="minorBidi" w:cstheme="minorBidi"/>
          <w:color w:val="FF0000"/>
          <w:sz w:val="20"/>
          <w:szCs w:val="20"/>
        </w:rPr>
        <w:t xml:space="preserve">Which devices did the current packet move from and to? </w:t>
      </w:r>
    </w:p>
    <w:p w14:paraId="76DA7FB5" w14:textId="77777777" w:rsidR="00A23D26" w:rsidRPr="00A23D26" w:rsidRDefault="00A23D26" w:rsidP="00A23D26">
      <w:pPr>
        <w:autoSpaceDE w:val="0"/>
        <w:autoSpaceDN w:val="0"/>
        <w:adjustRightInd w:val="0"/>
        <w:spacing w:after="0" w:line="240" w:lineRule="auto"/>
        <w:ind w:left="1800"/>
        <w:rPr>
          <w:rFonts w:asciiTheme="minorBidi" w:hAnsiTheme="minorBidi" w:cstheme="minorBidi"/>
          <w:sz w:val="20"/>
          <w:szCs w:val="20"/>
        </w:rPr>
      </w:pPr>
      <w:r w:rsidRPr="00A23D26">
        <w:rPr>
          <w:rFonts w:asciiTheme="minorBidi" w:hAnsiTheme="minorBidi" w:cstheme="minorBidi"/>
          <w:sz w:val="20"/>
          <w:szCs w:val="20"/>
        </w:rPr>
        <w:t>From: PC0</w:t>
      </w:r>
    </w:p>
    <w:p w14:paraId="376229B5" w14:textId="77777777" w:rsidR="00A23D26" w:rsidRPr="00A23D26" w:rsidRDefault="00A23D26" w:rsidP="00A23D26">
      <w:pPr>
        <w:autoSpaceDE w:val="0"/>
        <w:autoSpaceDN w:val="0"/>
        <w:adjustRightInd w:val="0"/>
        <w:spacing w:after="0" w:line="240" w:lineRule="auto"/>
        <w:ind w:left="1800"/>
        <w:rPr>
          <w:rFonts w:asciiTheme="minorBidi" w:hAnsiTheme="minorBidi" w:cstheme="minorBidi"/>
          <w:sz w:val="20"/>
          <w:szCs w:val="20"/>
        </w:rPr>
      </w:pPr>
      <w:r w:rsidRPr="00A23D26">
        <w:rPr>
          <w:rFonts w:asciiTheme="minorBidi" w:hAnsiTheme="minorBidi" w:cstheme="minorBidi"/>
          <w:sz w:val="20"/>
          <w:szCs w:val="20"/>
        </w:rPr>
        <w:t>To:     Hub</w:t>
      </w:r>
    </w:p>
    <w:p w14:paraId="4BE6CE68" w14:textId="77777777" w:rsidR="00A23D26" w:rsidRPr="00A23D26" w:rsidRDefault="00A23D26" w:rsidP="00A23D26">
      <w:pPr>
        <w:pStyle w:val="Default"/>
        <w:ind w:left="720"/>
        <w:rPr>
          <w:rFonts w:asciiTheme="minorBidi" w:hAnsiTheme="minorBidi" w:cstheme="minorBidi"/>
          <w:color w:val="auto"/>
          <w:sz w:val="20"/>
          <w:szCs w:val="20"/>
        </w:rPr>
      </w:pPr>
    </w:p>
    <w:p w14:paraId="70895AD3" w14:textId="77777777" w:rsidR="00A23D26" w:rsidRPr="003E7BB0" w:rsidRDefault="00A23D26" w:rsidP="00A23D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  <w:r w:rsidRPr="003E7BB0">
        <w:rPr>
          <w:rFonts w:asciiTheme="minorBidi" w:hAnsiTheme="minorBidi" w:cstheme="minorBidi"/>
          <w:color w:val="FF0000"/>
          <w:sz w:val="20"/>
          <w:szCs w:val="20"/>
        </w:rPr>
        <w:t xml:space="preserve">Click the “Capture / Forward” button a </w:t>
      </w:r>
      <w:r w:rsidRPr="00294DE9">
        <w:rPr>
          <w:rFonts w:asciiTheme="minorBidi" w:hAnsiTheme="minorBidi" w:cstheme="minorBidi"/>
          <w:b/>
          <w:bCs/>
          <w:color w:val="FF0000"/>
          <w:sz w:val="20"/>
          <w:szCs w:val="20"/>
        </w:rPr>
        <w:t>second time</w:t>
      </w:r>
      <w:r w:rsidRPr="003E7BB0">
        <w:rPr>
          <w:rFonts w:asciiTheme="minorBidi" w:hAnsiTheme="minorBidi" w:cstheme="minorBidi"/>
          <w:color w:val="FF0000"/>
          <w:sz w:val="20"/>
          <w:szCs w:val="20"/>
        </w:rPr>
        <w:t>. Where did the packet move from and to?</w:t>
      </w:r>
    </w:p>
    <w:p w14:paraId="606E31D5" w14:textId="77777777" w:rsidR="00A23D26" w:rsidRPr="003E7BB0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2160"/>
        <w:rPr>
          <w:rFonts w:asciiTheme="minorBidi" w:hAnsiTheme="minorBidi" w:cstheme="minorBidi"/>
          <w:color w:val="FF0000"/>
          <w:sz w:val="20"/>
          <w:szCs w:val="20"/>
        </w:rPr>
      </w:pPr>
    </w:p>
    <w:p w14:paraId="7E7AA8D8" w14:textId="77777777" w:rsidR="00A23D26" w:rsidRDefault="00A23D26" w:rsidP="00A23D26">
      <w:pPr>
        <w:autoSpaceDE w:val="0"/>
        <w:autoSpaceDN w:val="0"/>
        <w:adjustRightInd w:val="0"/>
        <w:ind w:left="1080" w:firstLine="720"/>
        <w:rPr>
          <w:rFonts w:asciiTheme="minorBidi" w:hAnsiTheme="minorBidi" w:cstheme="minorBidi"/>
          <w:color w:val="FF0000"/>
          <w:sz w:val="20"/>
          <w:szCs w:val="20"/>
        </w:rPr>
      </w:pPr>
      <w:r w:rsidRPr="003E7BB0">
        <w:rPr>
          <w:rFonts w:asciiTheme="minorBidi" w:hAnsiTheme="minorBidi" w:cstheme="minorBidi"/>
          <w:color w:val="FF0000"/>
          <w:sz w:val="20"/>
          <w:szCs w:val="20"/>
        </w:rPr>
        <w:t xml:space="preserve"> From:</w:t>
      </w:r>
      <w:r>
        <w:rPr>
          <w:rFonts w:asciiTheme="minorBidi" w:hAnsiTheme="minorBidi" w:cstheme="minorBidi"/>
          <w:color w:val="FF0000"/>
          <w:sz w:val="20"/>
          <w:szCs w:val="20"/>
        </w:rPr>
        <w:t xml:space="preserve"> </w:t>
      </w:r>
      <w:r w:rsidRPr="00CE2949">
        <w:rPr>
          <w:rFonts w:asciiTheme="minorBidi" w:hAnsiTheme="minorBidi" w:cstheme="minorBidi"/>
          <w:sz w:val="20"/>
          <w:szCs w:val="20"/>
        </w:rPr>
        <w:t>Hub</w:t>
      </w:r>
    </w:p>
    <w:p w14:paraId="42AC58F6" w14:textId="77777777" w:rsidR="00A23D26" w:rsidRPr="00CE2949" w:rsidRDefault="00A23D26" w:rsidP="00A23D26">
      <w:pPr>
        <w:autoSpaceDE w:val="0"/>
        <w:autoSpaceDN w:val="0"/>
        <w:adjustRightInd w:val="0"/>
        <w:ind w:left="1080" w:firstLine="720"/>
        <w:rPr>
          <w:rFonts w:asciiTheme="minorBidi" w:hAnsiTheme="minorBidi" w:cstheme="minorBidi"/>
          <w:sz w:val="20"/>
          <w:szCs w:val="20"/>
        </w:rPr>
      </w:pPr>
      <w:r w:rsidRPr="003E7BB0">
        <w:rPr>
          <w:rFonts w:asciiTheme="minorBidi" w:hAnsiTheme="minorBidi" w:cstheme="minorBidi"/>
          <w:color w:val="FF0000"/>
          <w:sz w:val="20"/>
          <w:szCs w:val="20"/>
        </w:rPr>
        <w:t xml:space="preserve"> To: </w:t>
      </w:r>
      <w:r w:rsidRPr="00CE2949">
        <w:rPr>
          <w:rFonts w:asciiTheme="minorBidi" w:hAnsiTheme="minorBidi" w:cstheme="minorBidi"/>
          <w:sz w:val="20"/>
          <w:szCs w:val="20"/>
        </w:rPr>
        <w:t>Server0 and PC1</w:t>
      </w:r>
    </w:p>
    <w:p w14:paraId="68DD9DD2" w14:textId="77777777" w:rsidR="00A23D26" w:rsidRDefault="00A23D26" w:rsidP="00A23D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  <w:r w:rsidRPr="00FB7A27">
        <w:rPr>
          <w:rFonts w:asciiTheme="minorBidi" w:hAnsiTheme="minorBidi" w:cstheme="minorBidi"/>
          <w:color w:val="FF0000"/>
          <w:sz w:val="20"/>
          <w:szCs w:val="20"/>
        </w:rPr>
        <w:t>Click on the packet that has arrived at PC1, In the packet details, click “Layer 2” under the “In-Layers” to see what happens at the Data-link layer (layer-2) on PC1. If we realize that the MAC address is the Layer-2 address, what does PC1 do with this packet when it is received and why?</w:t>
      </w:r>
    </w:p>
    <w:p w14:paraId="29AAEA25" w14:textId="30D3BBDD" w:rsidR="008D6A0C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  <w:r w:rsidRPr="00924FCD">
        <w:rPr>
          <w:rFonts w:asciiTheme="majorHAnsi" w:hAnsiTheme="majorHAnsi" w:cstheme="minorBidi"/>
          <w:sz w:val="24"/>
          <w:szCs w:val="24"/>
        </w:rPr>
        <w:t>Drop it because the MAC address doesn’t not match. The program said: “</w:t>
      </w:r>
      <w:r w:rsidRPr="00924FCD">
        <w:rPr>
          <w:rFonts w:asciiTheme="majorHAnsi" w:hAnsiTheme="majorHAnsi"/>
          <w:sz w:val="24"/>
          <w:szCs w:val="24"/>
        </w:rPr>
        <w:t>The frame's destination MAC address does not match the receiving port's MAC address, the broadcast address, or any multicast address. The device drops the frame.”</w:t>
      </w:r>
    </w:p>
    <w:p w14:paraId="45DAE2A1" w14:textId="7935100E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03B5D390" w14:textId="750F1C82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412C532A" wp14:editId="5C7F4653">
            <wp:extent cx="5715000" cy="2849885"/>
            <wp:effectExtent l="0" t="0" r="0" b="762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194" cy="286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9106" w14:textId="0DF3B62D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011353CF" w14:textId="77777777" w:rsidR="00A23D26" w:rsidRDefault="00A23D26" w:rsidP="00A23D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  <w:r>
        <w:rPr>
          <w:rFonts w:asciiTheme="minorBidi" w:hAnsiTheme="minorBidi" w:cstheme="minorBidi"/>
          <w:color w:val="FF0000"/>
          <w:sz w:val="20"/>
          <w:szCs w:val="20"/>
        </w:rPr>
        <w:t xml:space="preserve">Click on </w:t>
      </w:r>
      <w:r w:rsidRPr="00FB7A27">
        <w:rPr>
          <w:rFonts w:asciiTheme="minorBidi" w:hAnsiTheme="minorBidi" w:cstheme="minorBidi"/>
          <w:color w:val="FF0000"/>
          <w:sz w:val="20"/>
          <w:szCs w:val="20"/>
        </w:rPr>
        <w:t xml:space="preserve">the packet received by Server1. Look at what happens as the packet comes into Layer 2, moves up to layer 3, and then is sent out of layer 3 and through layer 2, follow the actions taken by Server1 at the various in-coming and out-going layers for this packet. What does it do and why (try to use your own words to describe what happens)? </w:t>
      </w:r>
    </w:p>
    <w:p w14:paraId="5D82E36B" w14:textId="77777777" w:rsidR="00A23D26" w:rsidRPr="00CE2949" w:rsidRDefault="00A23D26" w:rsidP="00A23D26">
      <w:pPr>
        <w:pStyle w:val="Default"/>
        <w:ind w:left="1353"/>
        <w:rPr>
          <w:rFonts w:ascii="Arial" w:hAnsi="Arial" w:cs="Arial"/>
          <w:color w:val="auto"/>
        </w:rPr>
      </w:pPr>
      <w:r w:rsidRPr="00CE2949">
        <w:rPr>
          <w:color w:val="auto"/>
        </w:rPr>
        <w:t xml:space="preserve">It decapsulates the message removing layer 2 headers sending it to layer 3 and finds out that the </w:t>
      </w:r>
      <w:r>
        <w:rPr>
          <w:color w:val="auto"/>
        </w:rPr>
        <w:t>IP</w:t>
      </w:r>
      <w:r w:rsidRPr="00CE2949">
        <w:rPr>
          <w:color w:val="auto"/>
        </w:rPr>
        <w:t xml:space="preserve"> addresses match, then the ICMP receives the echo request message and sends the reply and adds the needed encapsulation through layer 3 to 1</w:t>
      </w:r>
      <w:r>
        <w:rPr>
          <w:color w:val="auto"/>
        </w:rPr>
        <w:t>. Then the device sends the next packet to the destination.</w:t>
      </w:r>
    </w:p>
    <w:p w14:paraId="015B7B0F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</w:p>
    <w:p w14:paraId="2D8C9EB4" w14:textId="77777777" w:rsidR="00A23D26" w:rsidRPr="00FB7A27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A43380" wp14:editId="625879D5">
            <wp:extent cx="5673090" cy="2783086"/>
            <wp:effectExtent l="0" t="0" r="381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2311" cy="278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3856" w14:textId="77777777" w:rsidR="00A23D26" w:rsidRPr="00836B0A" w:rsidRDefault="00A23D26" w:rsidP="00A23D26">
      <w:pPr>
        <w:pStyle w:val="Default"/>
        <w:ind w:left="720"/>
        <w:rPr>
          <w:rFonts w:asciiTheme="minorBidi" w:hAnsiTheme="minorBidi" w:cstheme="minorBidi"/>
          <w:sz w:val="20"/>
          <w:szCs w:val="20"/>
        </w:rPr>
      </w:pPr>
    </w:p>
    <w:p w14:paraId="57CAEB28" w14:textId="77777777" w:rsidR="00A23D26" w:rsidRDefault="00A23D26" w:rsidP="00A23D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  <w:r w:rsidRPr="00FB7A27">
        <w:rPr>
          <w:rFonts w:asciiTheme="minorBidi" w:hAnsiTheme="minorBidi" w:cstheme="minorBidi"/>
          <w:color w:val="FF0000"/>
          <w:sz w:val="20"/>
          <w:szCs w:val="20"/>
        </w:rPr>
        <w:t>Play the rest of the simulation by clicking on the “Auto Capture/Play” button. What the Hub does e</w:t>
      </w:r>
      <w:r>
        <w:rPr>
          <w:rFonts w:asciiTheme="minorBidi" w:hAnsiTheme="minorBidi" w:cstheme="minorBidi"/>
          <w:color w:val="FF0000"/>
          <w:sz w:val="20"/>
          <w:szCs w:val="20"/>
        </w:rPr>
        <w:t>very time it receives a packet?</w:t>
      </w:r>
    </w:p>
    <w:p w14:paraId="1EAC50A9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</w:p>
    <w:p w14:paraId="539F2D93" w14:textId="77777777" w:rsidR="00A23D26" w:rsidRPr="00924FCD" w:rsidRDefault="00A23D26" w:rsidP="00A23D26">
      <w:pPr>
        <w:pStyle w:val="Default"/>
        <w:ind w:left="1353"/>
        <w:rPr>
          <w:rFonts w:ascii="Arial" w:hAnsi="Arial" w:cs="Arial"/>
          <w:color w:val="auto"/>
          <w:lang w:bidi="ar-JO"/>
        </w:rPr>
      </w:pPr>
      <w:r w:rsidRPr="00924FCD">
        <w:rPr>
          <w:color w:val="auto"/>
          <w:lang w:bidi="ar-JO"/>
        </w:rPr>
        <w:t>It broadcasts it to all connected devices</w:t>
      </w:r>
      <w:r>
        <w:rPr>
          <w:color w:val="auto"/>
          <w:lang w:bidi="ar-JO"/>
        </w:rPr>
        <w:t>, except the receiver.</w:t>
      </w:r>
    </w:p>
    <w:p w14:paraId="59A098D0" w14:textId="7FC13593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32315472" w14:textId="34CBA35E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633E382B" wp14:editId="64FDA88E">
            <wp:extent cx="5231130" cy="2759961"/>
            <wp:effectExtent l="0" t="0" r="7620" b="254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693" cy="277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166F" w14:textId="4ED379FF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21FC1357" w14:textId="5E7EB311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37A97F49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0FCCB40A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626B3C2F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1BE5057E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5C5D74DA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4DE63E18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4985CCC2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3DA87170" w14:textId="14E8FEDB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Task02</w:t>
      </w:r>
    </w:p>
    <w:p w14:paraId="32972B54" w14:textId="77777777" w:rsidR="00A23D26" w:rsidRDefault="00A23D26" w:rsidP="00A23D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  <w:r w:rsidRPr="00FB7A27">
        <w:rPr>
          <w:rFonts w:asciiTheme="minorBidi" w:hAnsiTheme="minorBidi" w:cstheme="minorBidi"/>
          <w:color w:val="FF0000"/>
          <w:sz w:val="20"/>
          <w:szCs w:val="20"/>
        </w:rPr>
        <w:t xml:space="preserve">Briefly describe the path taken by a ping (ICMP) packet between PC2 and Server2 and back – that is, what devices does the packet go through. Be sure to include how much PC3 is involved in this communication. </w:t>
      </w:r>
    </w:p>
    <w:p w14:paraId="6C66077C" w14:textId="77777777" w:rsidR="00A23D26" w:rsidRPr="006F78EF" w:rsidRDefault="00A23D26" w:rsidP="00A23D26">
      <w:pPr>
        <w:pStyle w:val="Default"/>
        <w:ind w:left="993"/>
        <w:rPr>
          <w:rFonts w:ascii="Arial" w:hAnsi="Arial" w:cs="Arial"/>
          <w:color w:val="auto"/>
        </w:rPr>
      </w:pPr>
      <w:r w:rsidRPr="006F78EF">
        <w:rPr>
          <w:color w:val="auto"/>
        </w:rPr>
        <w:t xml:space="preserve">       PC2-&gt; Switch -&gt; Server 2</w:t>
      </w:r>
    </w:p>
    <w:p w14:paraId="213A1550" w14:textId="77777777" w:rsidR="00A23D26" w:rsidRPr="006F78EF" w:rsidRDefault="00A23D26" w:rsidP="00A23D26">
      <w:pPr>
        <w:pStyle w:val="Default"/>
        <w:ind w:left="1353"/>
        <w:rPr>
          <w:color w:val="auto"/>
        </w:rPr>
      </w:pPr>
      <w:r w:rsidRPr="006F78EF">
        <w:rPr>
          <w:color w:val="auto"/>
        </w:rPr>
        <w:t>Server 2 -&gt; Switch -&gt; PC2</w:t>
      </w:r>
    </w:p>
    <w:p w14:paraId="4C505BE1" w14:textId="51530988" w:rsidR="00A23D26" w:rsidRDefault="00A23D26" w:rsidP="00A23D26">
      <w:pPr>
        <w:pStyle w:val="Default"/>
        <w:ind w:left="1353"/>
        <w:rPr>
          <w:color w:val="auto"/>
        </w:rPr>
      </w:pPr>
      <w:r w:rsidRPr="006F78EF">
        <w:rPr>
          <w:color w:val="auto"/>
        </w:rPr>
        <w:t>PC3 is NOT involved in anyway, as the switch has a table of connected devices MAC addresses it only sends the message to the wanted destination.</w:t>
      </w:r>
    </w:p>
    <w:p w14:paraId="79A18B2E" w14:textId="45656FAD" w:rsidR="00A23D26" w:rsidRPr="006F78EF" w:rsidRDefault="00A23D26" w:rsidP="00A23D26">
      <w:pPr>
        <w:pStyle w:val="Default"/>
        <w:ind w:left="1353"/>
        <w:rPr>
          <w:color w:val="auto"/>
        </w:rPr>
      </w:pPr>
      <w:r>
        <w:rPr>
          <w:noProof/>
        </w:rPr>
        <w:drawing>
          <wp:inline distT="0" distB="0" distL="0" distR="0" wp14:anchorId="5F7A2560" wp14:editId="6BF8B26F">
            <wp:extent cx="4671060" cy="502941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535" cy="503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A95D" w14:textId="14A31BA4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43960F18" w14:textId="77777777" w:rsidR="00A23D26" w:rsidRDefault="00A23D26" w:rsidP="00A23D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  <w:r w:rsidRPr="00FB7A27">
        <w:rPr>
          <w:rFonts w:asciiTheme="minorBidi" w:hAnsiTheme="minorBidi" w:cstheme="minorBidi"/>
          <w:color w:val="FF0000"/>
          <w:sz w:val="20"/>
          <w:szCs w:val="20"/>
        </w:rPr>
        <w:t xml:space="preserve">What effect would using a switch instead of a hub have in an environment with a large number of workstations? </w:t>
      </w:r>
    </w:p>
    <w:p w14:paraId="6ECDEF39" w14:textId="77777777" w:rsidR="00A23D26" w:rsidRPr="006F78EF" w:rsidRDefault="00A23D26" w:rsidP="00A23D26">
      <w:pPr>
        <w:pStyle w:val="Default"/>
        <w:ind w:left="993"/>
        <w:rPr>
          <w:rFonts w:ascii="Arial" w:hAnsi="Arial" w:cs="Arial"/>
          <w:color w:val="auto"/>
          <w:lang w:bidi="ar-JO"/>
        </w:rPr>
      </w:pPr>
      <w:r w:rsidRPr="006F78EF">
        <w:rPr>
          <w:color w:val="auto"/>
          <w:lang w:bidi="ar-JO"/>
        </w:rPr>
        <w:t>Way less traffic and much more efficiency, as there will be no broadcast messages.</w:t>
      </w:r>
    </w:p>
    <w:p w14:paraId="6D5F3FF0" w14:textId="77777777" w:rsidR="00A23D26" w:rsidRPr="00FB7A27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</w:p>
    <w:p w14:paraId="7A24B91E" w14:textId="77777777" w:rsidR="00A23D26" w:rsidRPr="00836B0A" w:rsidRDefault="00A23D26" w:rsidP="00A23D26">
      <w:pPr>
        <w:tabs>
          <w:tab w:val="num" w:pos="3240"/>
        </w:tabs>
        <w:autoSpaceDE w:val="0"/>
        <w:autoSpaceDN w:val="0"/>
        <w:adjustRightInd w:val="0"/>
        <w:spacing w:after="58" w:line="240" w:lineRule="auto"/>
        <w:ind w:left="1260"/>
        <w:rPr>
          <w:rFonts w:asciiTheme="minorBidi" w:hAnsiTheme="minorBidi" w:cstheme="minorBidi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7F11E2" wp14:editId="69DDCF5C">
            <wp:extent cx="5239214" cy="253682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27" cy="253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B97E" w14:textId="77777777" w:rsidR="00A23D26" w:rsidRDefault="00A23D26" w:rsidP="00A23D26">
      <w:pPr>
        <w:autoSpaceDE w:val="0"/>
        <w:autoSpaceDN w:val="0"/>
        <w:adjustRightInd w:val="0"/>
        <w:ind w:left="720"/>
        <w:rPr>
          <w:rFonts w:asciiTheme="minorBidi" w:hAnsiTheme="minorBidi" w:cstheme="minorBidi"/>
          <w:b/>
          <w:bCs/>
          <w:color w:val="000000"/>
          <w:sz w:val="20"/>
          <w:szCs w:val="20"/>
        </w:rPr>
      </w:pPr>
    </w:p>
    <w:p w14:paraId="50681262" w14:textId="7A293E92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1B5261D9" w14:textId="42809095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59377A4C" w14:textId="405B8B1A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12F447F4" w14:textId="40791782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0087B517" w14:textId="713AE52E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7B770DE5" w14:textId="215CFD0F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0764ED76" w14:textId="45F68682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1D92FD60" w14:textId="2B0EFEAE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794D1287" w14:textId="1CCCC386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7675B688" w14:textId="1CE86ADB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1B581952" w14:textId="1DD01663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52F7A543" w14:textId="018BD841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6CF3F214" w14:textId="659AD982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0097395B" w14:textId="448005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7E5E82EA" w14:textId="0AD14AC4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1A2DE924" w14:textId="6E55DCCC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6F046C54" w14:textId="17BCB3DA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3D4C63E0" w14:textId="36A04C43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3E9A6F8C" w14:textId="45B61318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75075343" w14:textId="35121F7C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134EB27D" w14:textId="4D22221A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31831E3B" w14:textId="0E2B8EA9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380C98FA" w14:textId="56556F68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269FD8A7" w14:textId="5D473969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10725A92" w14:textId="0E095C53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182781FE" w14:textId="3EB2BCB3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1C09917A" w14:textId="361EAFC4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5249BFC1" w14:textId="724E28E0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3B830A71" w14:textId="6F4C403B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>Task03</w:t>
      </w:r>
    </w:p>
    <w:p w14:paraId="5B491443" w14:textId="1D9B3FDC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208DC471" w14:textId="77777777" w:rsidR="00A23D26" w:rsidRDefault="00A23D26" w:rsidP="00A23D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  <w:r w:rsidRPr="00FB7A27">
        <w:rPr>
          <w:rFonts w:asciiTheme="minorBidi" w:hAnsiTheme="minorBidi" w:cstheme="minorBidi"/>
          <w:color w:val="FF0000"/>
          <w:sz w:val="20"/>
          <w:szCs w:val="20"/>
        </w:rPr>
        <w:t xml:space="preserve">What does the Switch find in the destination address at Layer-2 of the packet it received? </w:t>
      </w:r>
    </w:p>
    <w:p w14:paraId="79B5F492" w14:textId="77777777" w:rsidR="00A23D26" w:rsidRDefault="00A23D26" w:rsidP="00A23D26">
      <w:pPr>
        <w:pStyle w:val="Default"/>
        <w:spacing w:after="27"/>
        <w:ind w:left="1353"/>
        <w:rPr>
          <w:color w:val="auto"/>
        </w:rPr>
      </w:pPr>
      <w:r w:rsidRPr="009B61EB">
        <w:rPr>
          <w:color w:val="auto"/>
        </w:rPr>
        <w:t>It finds that the source MAC address is in the table, and the destination is broadcast.</w:t>
      </w:r>
    </w:p>
    <w:p w14:paraId="547476DB" w14:textId="77777777" w:rsidR="00A23D26" w:rsidRPr="009B61EB" w:rsidRDefault="00A23D26" w:rsidP="00A23D26">
      <w:pPr>
        <w:pStyle w:val="Default"/>
        <w:spacing w:after="27"/>
        <w:ind w:left="1353"/>
        <w:rPr>
          <w:rFonts w:ascii="Arial" w:hAnsi="Arial" w:cs="Arial"/>
          <w:color w:val="auto"/>
        </w:rPr>
      </w:pPr>
      <w:r>
        <w:rPr>
          <w:noProof/>
        </w:rPr>
        <w:drawing>
          <wp:inline distT="0" distB="0" distL="0" distR="0" wp14:anchorId="43CDBE78" wp14:editId="4710D690">
            <wp:extent cx="4534926" cy="4415790"/>
            <wp:effectExtent l="0" t="0" r="0" b="381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9907" cy="44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861B" w14:textId="77777777" w:rsidR="00A23D26" w:rsidRPr="009B61EB" w:rsidRDefault="00A23D26" w:rsidP="00A23D26">
      <w:pPr>
        <w:pStyle w:val="Default"/>
        <w:spacing w:after="27"/>
        <w:ind w:left="1353"/>
      </w:pPr>
    </w:p>
    <w:p w14:paraId="1625656B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</w:p>
    <w:p w14:paraId="33B088C6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</w:p>
    <w:p w14:paraId="167BD1AC" w14:textId="77777777" w:rsidR="00A23D26" w:rsidRDefault="00A23D26" w:rsidP="00A23D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  <w:r w:rsidRPr="00FB7A27">
        <w:rPr>
          <w:rFonts w:asciiTheme="minorBidi" w:hAnsiTheme="minorBidi" w:cstheme="minorBidi"/>
          <w:color w:val="FF0000"/>
          <w:sz w:val="20"/>
          <w:szCs w:val="20"/>
        </w:rPr>
        <w:t xml:space="preserve">Under the Out-layers of the frame details, what will the switch do with the packet it received at Layer-2? </w:t>
      </w:r>
    </w:p>
    <w:p w14:paraId="272780BD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</w:p>
    <w:p w14:paraId="3182908D" w14:textId="77777777" w:rsidR="00A23D26" w:rsidRDefault="00A23D26" w:rsidP="00A23D26">
      <w:pPr>
        <w:pStyle w:val="Default"/>
        <w:ind w:left="1353"/>
        <w:rPr>
          <w:color w:val="auto"/>
          <w:lang w:bidi="ar-JO"/>
        </w:rPr>
      </w:pPr>
      <w:r w:rsidRPr="009B61EB">
        <w:rPr>
          <w:color w:val="auto"/>
          <w:lang w:bidi="ar-JO"/>
        </w:rPr>
        <w:t>It will send it to all other connected devices(ports) except the source port, because the message was a broadcast message.</w:t>
      </w:r>
    </w:p>
    <w:p w14:paraId="78F04C68" w14:textId="77777777" w:rsidR="00A23D26" w:rsidRPr="009B61EB" w:rsidRDefault="00A23D26" w:rsidP="00A23D26">
      <w:pPr>
        <w:pStyle w:val="Default"/>
        <w:ind w:left="1353"/>
        <w:rPr>
          <w:rFonts w:ascii="Arial" w:hAnsi="Arial" w:cs="Arial"/>
          <w:color w:val="auto"/>
          <w:lang w:bidi="ar-JO"/>
        </w:rPr>
      </w:pPr>
      <w:r>
        <w:rPr>
          <w:noProof/>
        </w:rPr>
        <w:lastRenderedPageBreak/>
        <w:drawing>
          <wp:inline distT="0" distB="0" distL="0" distR="0" wp14:anchorId="6C042B66" wp14:editId="7701E721">
            <wp:extent cx="4911090" cy="5595445"/>
            <wp:effectExtent l="0" t="0" r="3810" b="57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090" cy="560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3428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</w:p>
    <w:p w14:paraId="67ED9584" w14:textId="6C6E9D1C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p w14:paraId="691656D5" w14:textId="77777777" w:rsidR="00A23D26" w:rsidRPr="00652E64" w:rsidRDefault="00A23D26" w:rsidP="00A23D26">
      <w:pPr>
        <w:numPr>
          <w:ilvl w:val="3"/>
          <w:numId w:val="2"/>
        </w:numPr>
        <w:tabs>
          <w:tab w:val="clear" w:pos="2880"/>
          <w:tab w:val="num" w:pos="1260"/>
        </w:tabs>
        <w:autoSpaceDE w:val="0"/>
        <w:autoSpaceDN w:val="0"/>
        <w:adjustRightInd w:val="0"/>
        <w:spacing w:after="58" w:line="240" w:lineRule="auto"/>
        <w:ind w:left="1260"/>
        <w:rPr>
          <w:rFonts w:asciiTheme="minorBidi" w:hAnsiTheme="minorBidi" w:cstheme="minorBidi"/>
          <w:color w:val="000000"/>
          <w:sz w:val="20"/>
          <w:szCs w:val="20"/>
        </w:rPr>
      </w:pPr>
      <w:r w:rsidRPr="00652E64">
        <w:rPr>
          <w:rFonts w:asciiTheme="minorBidi" w:hAnsiTheme="minorBidi" w:cstheme="minorBidi"/>
          <w:color w:val="FF0000"/>
          <w:sz w:val="20"/>
          <w:szCs w:val="20"/>
        </w:rPr>
        <w:t xml:space="preserve">Where did the packet(s) move to? </w:t>
      </w:r>
      <w:r w:rsidRPr="00652E64">
        <w:t>PC3 and Server2</w:t>
      </w:r>
    </w:p>
    <w:p w14:paraId="190E1E6B" w14:textId="77777777" w:rsidR="00A23D26" w:rsidRPr="00FB7A27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5350C8" wp14:editId="3E4EEC16">
            <wp:extent cx="4394205" cy="4970145"/>
            <wp:effectExtent l="0" t="0" r="6350" b="190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8421" cy="49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7C0C" w14:textId="22E7A3DE" w:rsidR="00A23D26" w:rsidRDefault="00A23D26" w:rsidP="00A23D2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  <w:r w:rsidRPr="00FB7A27">
        <w:rPr>
          <w:rFonts w:asciiTheme="minorBidi" w:hAnsiTheme="minorBidi" w:cstheme="minorBidi"/>
          <w:color w:val="FF0000"/>
          <w:sz w:val="20"/>
          <w:szCs w:val="20"/>
        </w:rPr>
        <w:t>What will Server 2 do with the packet it received? What will PC3 do with the packet it received? If necessary, look at the details of the packets received by each of the machines.</w:t>
      </w:r>
    </w:p>
    <w:p w14:paraId="2B8633EC" w14:textId="3307AC42" w:rsidR="00A23D26" w:rsidRDefault="00A23D26" w:rsidP="00A23D26">
      <w:p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</w:p>
    <w:p w14:paraId="4868262F" w14:textId="5E8DBA7B" w:rsidR="00A23D26" w:rsidRDefault="00A23D26" w:rsidP="00A23D26">
      <w:p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</w:p>
    <w:p w14:paraId="7E37DF9D" w14:textId="408A8F8F" w:rsidR="00A23D26" w:rsidRDefault="00A23D26" w:rsidP="00A23D26">
      <w:pPr>
        <w:autoSpaceDE w:val="0"/>
        <w:autoSpaceDN w:val="0"/>
        <w:adjustRightInd w:val="0"/>
        <w:spacing w:after="0" w:line="240" w:lineRule="auto"/>
        <w:rPr>
          <w:rFonts w:asciiTheme="minorBidi" w:hAnsiTheme="minorBidi" w:cstheme="minorBidi"/>
          <w:color w:val="FF0000"/>
          <w:sz w:val="20"/>
          <w:szCs w:val="20"/>
        </w:rPr>
      </w:pPr>
    </w:p>
    <w:p w14:paraId="34BA3DBF" w14:textId="77777777" w:rsidR="00A23D26" w:rsidRPr="00652E64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sz w:val="20"/>
          <w:szCs w:val="20"/>
        </w:rPr>
      </w:pPr>
      <w:r w:rsidRPr="00652E64">
        <w:t>Both PC3 and server will send an echo reply to the echo request they received to PC2</w:t>
      </w:r>
    </w:p>
    <w:p w14:paraId="1EB22ECD" w14:textId="77777777" w:rsidR="00A23D26" w:rsidRPr="00A23D26" w:rsidRDefault="00A23D26" w:rsidP="00A23D26">
      <w:pPr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</w:p>
    <w:p w14:paraId="36D59227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C3E340" wp14:editId="19F21799">
            <wp:extent cx="4158258" cy="4639945"/>
            <wp:effectExtent l="0" t="0" r="0" b="825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381" cy="464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C54C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</w:p>
    <w:p w14:paraId="6121DA5C" w14:textId="77777777" w:rsid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inorBidi" w:hAnsiTheme="minorBidi" w:cstheme="minorBidi"/>
          <w:color w:val="FF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7FFA1B" wp14:editId="03AAE07D">
            <wp:extent cx="4894537" cy="5541645"/>
            <wp:effectExtent l="0" t="0" r="1905" b="190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1227" cy="55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1DB3" w14:textId="77777777" w:rsidR="00A23D26" w:rsidRPr="00A23D26" w:rsidRDefault="00A23D26" w:rsidP="00A23D26">
      <w:pPr>
        <w:pStyle w:val="ListParagraph"/>
        <w:autoSpaceDE w:val="0"/>
        <w:autoSpaceDN w:val="0"/>
        <w:adjustRightInd w:val="0"/>
        <w:spacing w:after="0" w:line="240" w:lineRule="auto"/>
        <w:ind w:left="1353"/>
        <w:rPr>
          <w:rFonts w:asciiTheme="majorHAnsi" w:hAnsiTheme="majorHAnsi"/>
          <w:sz w:val="24"/>
          <w:szCs w:val="24"/>
        </w:rPr>
      </w:pPr>
    </w:p>
    <w:sectPr w:rsidR="00A23D26" w:rsidRPr="00A23D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25B4"/>
    <w:multiLevelType w:val="hybridMultilevel"/>
    <w:tmpl w:val="90AED2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31BA70FC"/>
    <w:multiLevelType w:val="hybridMultilevel"/>
    <w:tmpl w:val="63FC4392"/>
    <w:lvl w:ilvl="0" w:tplc="A6A6DD06">
      <w:start w:val="1"/>
      <w:numFmt w:val="ordinal"/>
      <w:lvlText w:val="%1."/>
      <w:lvlJc w:val="left"/>
      <w:pPr>
        <w:ind w:left="135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2E6"/>
    <w:rsid w:val="008D6A0C"/>
    <w:rsid w:val="00A23D26"/>
    <w:rsid w:val="00E5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1F075"/>
  <w15:chartTrackingRefBased/>
  <w15:docId w15:val="{1E5D3148-6E8B-4ACE-9B76-92CA37A9C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D26"/>
    <w:pPr>
      <w:spacing w:after="200" w:line="276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A23D26"/>
    <w:pPr>
      <w:ind w:left="720"/>
      <w:contextualSpacing/>
    </w:pPr>
  </w:style>
  <w:style w:type="paragraph" w:customStyle="1" w:styleId="Default">
    <w:name w:val="Default"/>
    <w:rsid w:val="00A23D2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447</Words>
  <Characters>2551</Characters>
  <Application>Microsoft Office Word</Application>
  <DocSecurity>0</DocSecurity>
  <Lines>21</Lines>
  <Paragraphs>5</Paragraphs>
  <ScaleCrop>false</ScaleCrop>
  <Company/>
  <LinksUpToDate>false</LinksUpToDate>
  <CharactersWithSpaces>2993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Ababneh</dc:creator>
  <cp:keywords/>
  <dc:description/>
  <cp:lastModifiedBy>mohammed Ababneh</cp:lastModifiedBy>
  <cp:revision>2</cp:revision>
  <dcterms:created xsi:type="dcterms:W3CDTF">2021-10-26T13:23:00Z</dcterms:created>
  <dcterms:modified xsi:type="dcterms:W3CDTF">2021-10-26T13:25:00Z</dcterms:modified>
</cp:coreProperties>
</file>