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eastAsia="et-EE"/>
        </w:rPr>
      </w:pPr>
      <w:r>
        <w:drawing>
          <wp:anchor distT="0" distB="0" distL="0" distR="0" simplePos="0" relativeHeight="15" behindDoc="0" locked="0" layoutInCell="1" allowOverlap="1">
            <wp:simplePos x="0" y="0"/>
            <wp:positionH relativeFrom="column">
              <wp:posOffset>0</wp:posOffset>
            </wp:positionH>
            <wp:positionV relativeFrom="paragraph">
              <wp:posOffset>635</wp:posOffset>
            </wp:positionV>
            <wp:extent cx="1615440" cy="508000"/>
            <wp:effectExtent l="0" t="0" r="0" b="0"/>
            <wp:wrapNone/>
            <wp:docPr id="1" name="Picture 6" descr="C:\Users\Intel\Desktop\Vol 9 No 2\logotip\RGB_sciendo_logo_graysc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C:\Users\Intel\Desktop\Vol 9 No 2\logotip\RGB_sciendo_logo_grayscale.jpg"/>
                    <pic:cNvPicPr>
                      <a:picLocks noChangeAspect="1" noChangeArrowheads="1"/>
                    </pic:cNvPicPr>
                  </pic:nvPicPr>
                  <pic:blipFill>
                    <a:blip r:embed="rId2"/>
                    <a:stretch>
                      <a:fillRect/>
                    </a:stretch>
                  </pic:blipFill>
                  <pic:spPr bwMode="auto">
                    <a:xfrm>
                      <a:off x="0" y="0"/>
                      <a:ext cx="1615440" cy="508000"/>
                    </a:xfrm>
                    <a:prstGeom prst="rect">
                      <a:avLst/>
                    </a:prstGeom>
                    <a:noFill/>
                  </pic:spPr>
                </pic:pic>
              </a:graphicData>
            </a:graphic>
          </wp:anchor>
        </w:drawing>
      </w:r>
      <w:r>
        <w:rPr>
          <w:lang w:eastAsia="et-EE"/>
        </w:rPr>
        <w:t xml:space="preserve"> </w:t>
      </w:r>
    </w:p>
    <w:p>
      <w:pPr>
        <w:pStyle w:val="Normal"/>
        <w:rPr>
          <w:lang w:eastAsia="et-EE"/>
        </w:rPr>
      </w:pPr>
      <w:r>
        <w:rPr>
          <w:lang w:eastAsia="et-EE"/>
        </w:rPr>
      </w:r>
    </w:p>
    <w:p>
      <w:pPr>
        <w:pStyle w:val="Title"/>
        <w:rPr/>
      </w:pPr>
      <w:r>
        <w:rPr/>
      </w:r>
    </w:p>
    <w:p>
      <w:pPr>
        <w:pStyle w:val="Title"/>
        <w:jc w:val="start"/>
        <w:rPr>
          <w:rFonts w:eastAsia="Times New Roman"/>
          <w:b/>
          <w:color w:themeColor="accent1" w:themeShade="bf" w:val="365F91"/>
          <w:sz w:val="42"/>
          <w:szCs w:val="42"/>
          <w:lang w:eastAsia="et-EE"/>
        </w:rPr>
      </w:pPr>
      <w:r>
        <w:rPr>
          <w:rFonts w:eastAsia="Times New Roman"/>
          <w:b/>
          <w:color w:themeColor="accent1" w:themeShade="bf" w:val="365F91"/>
          <w:sz w:val="42"/>
          <w:szCs w:val="42"/>
          <w:lang w:eastAsia="et-EE"/>
        </w:rPr>
        <w:t>Regulatory Navigation Readiness and Cross-Border E-Commerce Adoption in Maldivian SMEs</w:t>
      </w:r>
    </w:p>
    <w:p>
      <w:pPr>
        <w:pStyle w:val="Normal"/>
        <w:jc w:val="start"/>
        <w:rPr/>
      </w:pPr>
      <w:r>
        <w:rPr/>
      </w:r>
    </w:p>
    <w:p>
      <w:pPr>
        <w:pStyle w:val="Normal"/>
        <w:rPr>
          <w:i/>
          <w:sz w:val="24"/>
          <w:szCs w:val="24"/>
        </w:rPr>
      </w:pPr>
      <w:r>
        <w:rPr>
          <w:i/>
          <w:sz w:val="24"/>
          <w:szCs w:val="24"/>
        </w:rPr>
      </w:r>
    </w:p>
    <w:p>
      <w:pPr>
        <w:pStyle w:val="Normal"/>
        <w:rPr/>
      </w:pPr>
      <w:r>
        <w:rPr/>
        <w:drawing>
          <wp:anchor distT="0" distB="0" distL="0" distR="0" simplePos="0" relativeHeight="14" behindDoc="1" locked="0" layoutInCell="1" allowOverlap="1">
            <wp:simplePos x="0" y="0"/>
            <wp:positionH relativeFrom="column">
              <wp:posOffset>-77470</wp:posOffset>
            </wp:positionH>
            <wp:positionV relativeFrom="paragraph">
              <wp:posOffset>106045</wp:posOffset>
            </wp:positionV>
            <wp:extent cx="5913120" cy="3436620"/>
            <wp:effectExtent l="0" t="0" r="0" b="0"/>
            <wp:wrapNone/>
            <wp:docPr id="2"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 4"/>
                    <pic:cNvPicPr>
                      <a:picLocks noChangeAspect="1" noChangeArrowheads="1"/>
                    </pic:cNvPicPr>
                  </pic:nvPicPr>
                  <pic:blipFill>
                    <a:blip r:embed="rId3"/>
                    <a:stretch>
                      <a:fillRect/>
                    </a:stretch>
                  </pic:blipFill>
                  <pic:spPr bwMode="auto">
                    <a:xfrm>
                      <a:off x="0" y="0"/>
                      <a:ext cx="5913120" cy="3436620"/>
                    </a:xfrm>
                    <a:prstGeom prst="rect">
                      <a:avLst/>
                    </a:prstGeom>
                    <a:noFill/>
                  </pic:spPr>
                </pic:pic>
              </a:graphicData>
            </a:graphic>
          </wp:anchor>
        </w:drawing>
      </w:r>
    </w:p>
    <w:p>
      <w:pPr>
        <w:pStyle w:val="Heading1"/>
        <w:rPr/>
      </w:pPr>
      <w:r>
        <w:rPr/>
        <w:t>Abstract (Century Gothic Bold 16)</w:t>
      </w:r>
    </w:p>
    <w:p>
      <w:pPr>
        <w:pStyle w:val="Normal"/>
        <w:rPr>
          <w:sz w:val="10"/>
          <w:szCs w:val="10"/>
          <w:lang w:eastAsia="et-EE"/>
        </w:rPr>
      </w:pPr>
      <w:r>
        <w:rPr>
          <w:sz w:val="10"/>
          <w:szCs w:val="10"/>
          <w:lang w:eastAsia="et-EE"/>
        </w:rPr>
      </w:r>
    </w:p>
    <w:p>
      <w:pPr>
        <w:pStyle w:val="Normal"/>
        <w:rPr/>
      </w:pPr>
      <w:r>
        <w:rPr>
          <w:b/>
          <w:color w:val="3A6598"/>
        </w:rPr>
        <w:t>Background:</w:t>
      </w:r>
      <w:r>
        <w:rPr>
          <w:b/>
        </w:rPr>
        <w:t xml:space="preserve"> </w:t>
      </w:r>
      <w:r>
        <w:rPr/>
        <w:t xml:space="preserve">Cross-border e-commerce (CBEC) lets manufacturing SMEs reach foreign buyers without the fixed costs of conventional exporting. Firms in small island developing states still face distance, thin domestic demand, and limited logistics. </w:t>
      </w:r>
      <w:r>
        <w:rPr>
          <w:b/>
          <w:color w:val="3A6598"/>
        </w:rPr>
        <w:t>Objectives</w:t>
      </w:r>
      <w:r>
        <w:rPr>
          <w:b/>
        </w:rPr>
        <w:t>:</w:t>
      </w:r>
      <w:r>
        <w:rPr/>
        <w:t xml:space="preserve"> This pilot study asks which firm-level capabilities predict CBEC adoption intention among Maldivian manufacturing SMEs. </w:t>
      </w:r>
      <w:r>
        <w:rPr>
          <w:b/>
          <w:color w:val="3A6598"/>
        </w:rPr>
        <w:t>Methods:</w:t>
      </w:r>
      <w:r>
        <w:rPr>
          <w:b/>
        </w:rPr>
        <w:t xml:space="preserve"> </w:t>
      </w:r>
      <w:r>
        <w:rPr/>
        <w:t xml:space="preserve">We surveyed the accessible registered manufacturing SME population (N = 31) and fitted a partial least squares structural equation model with six antecedents of behavioural intention: digital infrastructure readiness, regulatory navigation readiness, cultural adaptation capacity, service quality capability, market accessibility, and perceived cost competitiveness. </w:t>
      </w:r>
      <w:r>
        <w:rPr>
          <w:b/>
          <w:color w:val="3A6598"/>
        </w:rPr>
        <w:t>Results:</w:t>
      </w:r>
      <w:r>
        <w:rPr>
          <w:b/>
        </w:rPr>
        <w:t xml:space="preserve"> </w:t>
      </w:r>
      <w:r>
        <w:rPr/>
        <w:t xml:space="preserve">Results of the research should be presented in 1-2 sentences. </w:t>
      </w:r>
      <w:r>
        <w:rPr>
          <w:b/>
          <w:color w:val="3A6598"/>
        </w:rPr>
        <w:t>Conclusions:</w:t>
      </w:r>
      <w:r>
        <w:rPr>
          <w:b/>
        </w:rPr>
        <w:t xml:space="preserve"> </w:t>
      </w:r>
      <w:r>
        <w:rPr/>
        <w:t>Main conclusions should be debriefed in 1-2 sentences. (Century Gothic, 11)</w:t>
      </w:r>
    </w:p>
    <w:p>
      <w:pPr>
        <w:pStyle w:val="Normal"/>
        <w:rPr>
          <w:sz w:val="10"/>
          <w:szCs w:val="10"/>
        </w:rPr>
      </w:pPr>
      <w:r>
        <w:rPr>
          <w:sz w:val="10"/>
          <w:szCs w:val="10"/>
        </w:rPr>
      </w:r>
    </w:p>
    <w:p>
      <w:pPr>
        <w:pStyle w:val="Normal"/>
        <w:rPr>
          <w:lang w:eastAsia="et-EE"/>
        </w:rPr>
      </w:pPr>
      <w:r>
        <w:rPr>
          <w:b/>
          <w:color w:val="3A6598"/>
          <w:lang w:eastAsia="et-EE"/>
        </w:rPr>
        <w:t>Keywords:</w:t>
      </w:r>
      <w:r>
        <w:rPr>
          <w:lang w:eastAsia="et-EE"/>
        </w:rPr>
        <w:t xml:space="preserve"> keyword1; keyword2; keyword3; keyword4; keyword5 (max 10 words), Century Gothic, 11 pt</w:t>
      </w:r>
    </w:p>
    <w:p>
      <w:pPr>
        <w:pStyle w:val="Normal"/>
        <w:rPr>
          <w:sz w:val="10"/>
          <w:szCs w:val="10"/>
          <w:lang w:eastAsia="et-EE"/>
        </w:rPr>
      </w:pPr>
      <w:r>
        <w:rPr>
          <w:sz w:val="10"/>
          <w:szCs w:val="10"/>
          <w:lang w:eastAsia="et-EE"/>
        </w:rPr>
      </w:r>
    </w:p>
    <w:p>
      <w:pPr>
        <w:pStyle w:val="Normal"/>
        <w:rPr>
          <w:lang w:eastAsia="et-EE"/>
        </w:rPr>
      </w:pPr>
      <w:r>
        <w:rPr>
          <w:b/>
          <w:color w:themeColor="accent1" w:themeShade="bf" w:val="365F91"/>
          <w:lang w:eastAsia="et-EE"/>
        </w:rPr>
        <w:t>JEL classification:</w:t>
      </w:r>
      <w:r>
        <w:rPr>
          <w:lang w:eastAsia="et-EE"/>
        </w:rPr>
        <w:t xml:space="preserve"> Century Gothic, 11 pt</w:t>
      </w:r>
    </w:p>
    <w:p>
      <w:pPr>
        <w:pStyle w:val="Normal"/>
        <w:rPr>
          <w:lang w:eastAsia="et-EE"/>
        </w:rPr>
      </w:pPr>
      <w:r>
        <w:rPr>
          <w:b/>
          <w:color w:themeColor="accent1" w:themeShade="bf" w:val="365F91"/>
          <w:lang w:eastAsia="et-EE"/>
        </w:rPr>
        <w:t>Paper type:</w:t>
      </w:r>
      <w:r>
        <w:rPr>
          <w:lang w:eastAsia="et-EE"/>
        </w:rPr>
        <w:t xml:space="preserve"> Research article, Case Study (Century Gothic, 11 pt)</w:t>
      </w:r>
    </w:p>
    <w:p>
      <w:pPr>
        <w:pStyle w:val="Normal"/>
        <w:rPr>
          <w:b/>
          <w:color w:themeColor="accent1" w:themeShade="bf" w:val="365F91"/>
          <w:sz w:val="10"/>
          <w:szCs w:val="10"/>
          <w:lang w:eastAsia="et-EE"/>
        </w:rPr>
      </w:pPr>
      <w:r>
        <w:rPr>
          <w:b/>
          <w:color w:themeColor="accent1" w:themeShade="bf" w:val="365F91"/>
          <w:sz w:val="10"/>
          <w:szCs w:val="10"/>
          <w:lang w:eastAsia="et-EE"/>
        </w:rPr>
      </w:r>
    </w:p>
    <w:p>
      <w:pPr>
        <w:pStyle w:val="Normal"/>
        <w:rPr>
          <w:lang w:eastAsia="et-EE"/>
        </w:rPr>
      </w:pPr>
      <w:r>
        <w:rPr>
          <w:b/>
          <w:color w:themeColor="accent1" w:themeShade="bf" w:val="365F91"/>
          <w:lang w:eastAsia="et-EE"/>
        </w:rPr>
        <w:t>Received:</w:t>
      </w:r>
      <w:r>
        <w:rPr>
          <w:b/>
          <w:lang w:eastAsia="et-EE"/>
        </w:rPr>
        <w:t xml:space="preserve"> </w:t>
      </w:r>
      <w:r>
        <w:rPr>
          <w:lang w:eastAsia="et-EE"/>
        </w:rPr>
        <w:t>(leave empty)</w:t>
      </w:r>
    </w:p>
    <w:p>
      <w:pPr>
        <w:pStyle w:val="Normal"/>
        <w:rPr>
          <w:lang w:eastAsia="et-EE"/>
        </w:rPr>
      </w:pPr>
      <w:r>
        <w:rPr>
          <w:b/>
          <w:color w:themeColor="accent1" w:themeShade="bf" w:val="365F91"/>
          <w:lang w:eastAsia="et-EE"/>
        </w:rPr>
        <w:t>Accepted:</w:t>
      </w:r>
      <w:r>
        <w:rPr>
          <w:b/>
          <w:lang w:eastAsia="et-EE"/>
        </w:rPr>
        <w:t xml:space="preserve"> </w:t>
      </w:r>
      <w:r>
        <w:rPr>
          <w:lang w:eastAsia="et-EE"/>
        </w:rPr>
        <w:t>(leave empty)</w:t>
      </w:r>
    </w:p>
    <w:p>
      <w:pPr>
        <w:pStyle w:val="Normal"/>
        <w:rPr>
          <w:sz w:val="10"/>
          <w:szCs w:val="10"/>
          <w:lang w:eastAsia="et-EE"/>
        </w:rPr>
      </w:pPr>
      <w:r>
        <w:rPr>
          <w:sz w:val="10"/>
          <w:szCs w:val="10"/>
          <w:lang w:eastAsia="et-EE"/>
        </w:rPr>
      </w:r>
    </w:p>
    <w:p>
      <w:pPr>
        <w:pStyle w:val="Normal"/>
        <w:rPr>
          <w:b/>
          <w:color w:themeColor="accent1" w:themeShade="bf" w:val="365F91"/>
          <w:lang w:eastAsia="et-EE"/>
        </w:rPr>
      </w:pPr>
      <w:r>
        <w:rPr>
          <w:b/>
          <w:color w:themeColor="accent1" w:themeShade="bf" w:val="365F91"/>
          <w:lang w:eastAsia="et-EE"/>
        </w:rPr>
        <w:t xml:space="preserve">Acknowledgements: </w:t>
      </w:r>
      <w:r>
        <w:rPr>
          <w:lang w:eastAsia="et-EE"/>
        </w:rPr>
        <w:t>Century Gothic, 11 pt</w:t>
      </w:r>
    </w:p>
    <w:p>
      <w:pPr>
        <w:pStyle w:val="Normal"/>
        <w:rPr>
          <w:sz w:val="10"/>
          <w:szCs w:val="10"/>
          <w:lang w:eastAsia="et-EE"/>
        </w:rPr>
      </w:pPr>
      <w:r>
        <w:rPr>
          <w:sz w:val="10"/>
          <w:szCs w:val="10"/>
          <w:lang w:eastAsia="et-EE"/>
        </w:rPr>
      </w:r>
    </w:p>
    <w:p>
      <w:pPr>
        <w:pStyle w:val="Normal"/>
        <w:rPr>
          <w:lang w:eastAsia="et-EE"/>
        </w:rPr>
      </w:pPr>
      <w:r>
        <w:rPr>
          <w:b/>
          <w:color w:themeColor="accent1" w:themeShade="bf" w:val="365F91"/>
          <w:lang w:eastAsia="et-EE"/>
        </w:rPr>
        <w:t xml:space="preserve">Citation: </w:t>
      </w:r>
      <w:r>
        <w:rPr>
          <w:lang w:eastAsia="et-EE"/>
        </w:rPr>
        <w:t>(leave empty)</w:t>
      </w:r>
    </w:p>
    <w:p>
      <w:pPr>
        <w:pStyle w:val="Normal"/>
        <w:rPr>
          <w:lang w:eastAsia="et-EE"/>
        </w:rPr>
      </w:pPr>
      <w:r>
        <w:rPr>
          <w:rStyle w:val="A0"/>
          <w:b/>
          <w:bCs/>
          <w:color w:themeColor="accent1" w:themeShade="bf" w:val="365F91"/>
          <w:sz w:val="22"/>
          <w:szCs w:val="22"/>
        </w:rPr>
        <w:t>DOI:</w:t>
      </w:r>
      <w:r>
        <w:rPr>
          <w:rStyle w:val="A0"/>
          <w:b/>
          <w:bCs/>
          <w:sz w:val="22"/>
          <w:szCs w:val="22"/>
        </w:rPr>
        <w:t xml:space="preserve"> </w:t>
      </w:r>
      <w:r>
        <w:rPr>
          <w:lang w:eastAsia="et-EE"/>
        </w:rPr>
        <w:t xml:space="preserve">(leave empty) </w:t>
      </w:r>
    </w:p>
    <w:p>
      <w:pPr>
        <w:pStyle w:val="Normal"/>
        <w:rPr>
          <w:lang w:eastAsia="et-EE"/>
        </w:rPr>
      </w:pPr>
      <w:r>
        <w:rPr>
          <w:lang w:eastAsia="et-EE"/>
        </w:rPr>
      </w:r>
    </w:p>
    <w:p>
      <w:pPr>
        <w:pStyle w:val="Heading1"/>
        <w:rPr/>
      </w:pPr>
      <w:r>
        <w:rPr/>
        <w:t>Introduction (Century Gothic Bold 16)</w:t>
      </w:r>
    </w:p>
    <w:p>
      <w:pPr>
        <w:pStyle w:val="Normal"/>
        <w:rPr>
          <w:b/>
        </w:rPr>
      </w:pPr>
      <w:r>
        <w:rPr/>
        <w:t xml:space="preserve">The introduction should describe the nature of the problem and current state of knowledge; state the purpose, </w:t>
      </w:r>
      <w:r>
        <w:rPr>
          <w:szCs w:val="24"/>
        </w:rPr>
        <w:t>scope</w:t>
      </w:r>
      <w:r>
        <w:rPr/>
        <w:t xml:space="preserve"> and general methods, and present hypothesis and/or research goals. The paper should demonstrate an adequate understanding of the relevant literature in the field and cite an appropriate range of literature sources. Any significant work should not be ignored. </w:t>
      </w:r>
      <w:r>
        <w:rPr>
          <w:b/>
        </w:rPr>
        <w:t>(The first paragraph under Heading is not intended).</w:t>
      </w:r>
    </w:p>
    <w:p>
      <w:pPr>
        <w:pStyle w:val="Normal"/>
        <w:rPr/>
      </w:pPr>
      <w:r>
        <w:rPr/>
        <w:tab/>
      </w:r>
      <w:r>
        <w:rPr>
          <w:b/>
        </w:rPr>
        <w:t>(Second paragraph is intended with Tab of 0.5).</w:t>
      </w:r>
      <w:r>
        <w:rPr/>
        <w:t xml:space="preserve"> The introduction should state clearly the objective of the paper as well as the context of the investigation. The literature review should be limited to the articles, books and other items that are relevant to specific research questions addressed. The theoretical framework of the research may contain a full section explaining the motives of the research, identifying a gap in the existing literature of the research, and potential usefulness of the proposed theoretical basis.</w:t>
      </w:r>
    </w:p>
    <w:p>
      <w:pPr>
        <w:pStyle w:val="Heading3"/>
        <w:rPr/>
      </w:pPr>
      <w:r>
        <w:rPr/>
        <w:t>Subheading 1 (Century Gothic, Italic, 14pt)</w:t>
      </w:r>
    </w:p>
    <w:p>
      <w:pPr>
        <w:pStyle w:val="Normal"/>
        <w:rPr>
          <w:rFonts w:eastAsia="Times New Roman"/>
        </w:rPr>
      </w:pPr>
      <w:r>
        <w:rPr/>
        <w:t xml:space="preserve">Please, include the figures in the text, but also send them additionally as separate documents in jpg, jpeg or tif format. Figures should have a minimum resolution of 300 dpi. Every figure should have an individual title. Use italic font and capitalize each word </w:t>
      </w:r>
      <w:r>
        <w:rPr>
          <w:rFonts w:eastAsia="Times New Roman"/>
        </w:rPr>
        <w:t xml:space="preserve">(except and, in, of, with, etc.). For example Region-Profitability Model. Each figure should be also mentioned in the text of the paper. </w:t>
      </w:r>
    </w:p>
    <w:p>
      <w:pPr>
        <w:pStyle w:val="Normal"/>
        <w:rPr/>
      </w:pPr>
      <w:r>
        <w:rPr/>
      </w:r>
    </w:p>
    <w:p>
      <w:pPr>
        <w:pStyle w:val="Normal"/>
        <w:rPr>
          <w:i/>
          <w:lang w:eastAsia="et-EE"/>
        </w:rPr>
      </w:pPr>
      <w:r>
        <w:rPr>
          <w:i/>
          <w:lang w:eastAsia="et-EE"/>
        </w:rPr>
        <w:t>Figure 1</w:t>
      </w:r>
    </w:p>
    <w:p>
      <w:pPr>
        <w:pStyle w:val="Normal"/>
        <w:rPr/>
      </w:pPr>
      <w:r>
        <w:rPr/>
        <w:t>Region-Profitability Model</w:t>
      </w:r>
    </w:p>
    <w:p>
      <w:pPr>
        <w:pStyle w:val="Normal"/>
        <w:rPr>
          <w:lang w:eastAsia="et-EE"/>
        </w:rPr>
      </w:pPr>
      <w:r>
        <w:rPr>
          <w:lang w:eastAsia="et-EE"/>
        </w:rPr>
      </w:r>
    </w:p>
    <w:p>
      <w:pPr>
        <w:pStyle w:val="Normal"/>
        <w:rPr>
          <w:lang w:eastAsia="et-EE"/>
        </w:rPr>
      </w:pPr>
      <w:r>
        <w:rPr>
          <w:lang w:eastAsia="et-EE"/>
        </w:rPr>
        <w:t>[e.g.figurename.jpg]</w:t>
      </w:r>
    </w:p>
    <w:p>
      <w:pPr>
        <w:pStyle w:val="Normal"/>
        <w:rPr>
          <w:i/>
          <w:lang w:eastAsia="et-EE"/>
        </w:rPr>
      </w:pPr>
      <w:r>
        <w:rPr>
          <w:i/>
          <w:lang w:eastAsia="et-EE"/>
        </w:rPr>
        <w:t xml:space="preserve">Source: </w:t>
      </w:r>
      <w:r>
        <w:rPr>
          <w:lang w:eastAsia="et-EE"/>
        </w:rPr>
        <w:t>Author’s illustration</w:t>
      </w:r>
    </w:p>
    <w:p>
      <w:pPr>
        <w:pStyle w:val="Normal"/>
        <w:rPr/>
      </w:pPr>
      <w:r>
        <w:rPr/>
      </w:r>
    </w:p>
    <w:p>
      <w:pPr>
        <w:pStyle w:val="Normal"/>
        <w:rPr/>
      </w:pPr>
      <w:r>
        <w:rPr/>
        <w:t>This is an example of how to format your bulleted/numbered lists – please cut this list and paste it at the desired location:</w:t>
      </w:r>
    </w:p>
    <w:p>
      <w:pPr>
        <w:pStyle w:val="ListParagraph"/>
        <w:numPr>
          <w:ilvl w:val="0"/>
          <w:numId w:val="1"/>
        </w:numPr>
        <w:tabs>
          <w:tab w:val="clear" w:pos="284"/>
          <w:tab w:val="clear" w:pos="8820"/>
        </w:tabs>
        <w:ind w:hanging="360" w:start="720" w:end="0"/>
        <w:rPr>
          <w:lang w:eastAsia="et-EE"/>
        </w:rPr>
      </w:pPr>
      <w:r>
        <w:rPr>
          <w:lang w:eastAsia="et-EE"/>
        </w:rPr>
        <w:t>Region A</w:t>
      </w:r>
    </w:p>
    <w:p>
      <w:pPr>
        <w:pStyle w:val="ListParagraph"/>
        <w:numPr>
          <w:ilvl w:val="0"/>
          <w:numId w:val="1"/>
        </w:numPr>
        <w:tabs>
          <w:tab w:val="clear" w:pos="284"/>
          <w:tab w:val="clear" w:pos="8820"/>
        </w:tabs>
        <w:ind w:hanging="360" w:start="720" w:end="0"/>
        <w:rPr>
          <w:lang w:eastAsia="et-EE"/>
        </w:rPr>
      </w:pPr>
      <w:r>
        <w:rPr>
          <w:lang w:eastAsia="et-EE"/>
        </w:rPr>
        <w:t>Region B</w:t>
      </w:r>
    </w:p>
    <w:p>
      <w:pPr>
        <w:pStyle w:val="Normal"/>
        <w:rPr/>
      </w:pPr>
      <w:r>
        <w:rPr/>
      </w:r>
    </w:p>
    <w:p>
      <w:pPr>
        <w:pStyle w:val="Normal"/>
        <w:rPr>
          <w:rFonts w:eastAsia="Times New Roman"/>
        </w:rPr>
      </w:pPr>
      <w:r>
        <w:rPr/>
        <w:t xml:space="preserve">This is an example of how to format the table in the text. All tables should be numbered (e.g. Table 1, Table 2, Table 3). Every table should have an individual title. Use italic font and capitalize each word (except and, in, of, with, etc.). For example Relationship between Region and Business Performance. </w:t>
      </w:r>
      <w:r>
        <w:rPr>
          <w:rFonts w:eastAsia="Times New Roman"/>
        </w:rPr>
        <w:t xml:space="preserve">Each table should be also mentioned in the text of the paper. </w:t>
      </w:r>
    </w:p>
    <w:p>
      <w:pPr>
        <w:pStyle w:val="Normal"/>
        <w:rPr/>
      </w:pPr>
      <w:r>
        <w:rPr/>
      </w:r>
    </w:p>
    <w:p>
      <w:pPr>
        <w:pStyle w:val="Normal"/>
        <w:rPr>
          <w:i/>
          <w:lang w:eastAsia="et-EE"/>
        </w:rPr>
      </w:pPr>
      <w:r>
        <w:rPr>
          <w:i/>
          <w:lang w:eastAsia="et-EE"/>
        </w:rPr>
        <w:t>Table 1</w:t>
      </w:r>
    </w:p>
    <w:p>
      <w:pPr>
        <w:pStyle w:val="Normal"/>
        <w:rPr/>
      </w:pPr>
      <w:r>
        <w:rPr/>
        <w:t>Relationship between Region and Business Performance</w:t>
      </w:r>
    </w:p>
    <w:p>
      <w:pPr>
        <w:pStyle w:val="Normal"/>
        <w:rPr>
          <w:lang w:eastAsia="et-EE"/>
        </w:rPr>
      </w:pPr>
      <w:r>
        <w:rPr>
          <w:lang w:eastAsia="et-EE"/>
        </w:rPr>
      </w:r>
    </w:p>
    <w:tbl>
      <w:tblPr>
        <w:tblStyle w:val="LightShading-Accent11"/>
        <w:tblW w:w="5000" w:type="pct"/>
        <w:jc w:val="start"/>
        <w:tblInd w:w="0" w:type="dxa"/>
        <w:tblLayout w:type="fixed"/>
        <w:tblCellMar>
          <w:top w:w="0" w:type="dxa"/>
          <w:start w:w="108" w:type="dxa"/>
          <w:bottom w:w="0" w:type="dxa"/>
          <w:end w:w="108" w:type="dxa"/>
        </w:tblCellMar>
        <w:tblLook w:noHBand="0" w:noVBand="0" w:firstColumn="1" w:lastRow="1" w:lastColumn="1" w:firstRow="1" w:val="01e0"/>
      </w:tblPr>
      <w:tblGrid>
        <w:gridCol w:w="3071"/>
        <w:gridCol w:w="3071"/>
        <w:gridCol w:w="292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1" w:type="dxa"/>
            <w:tcBorders/>
            <w:shd w:color="auto" w:fill="DBE5F1" w:themeFill="accent1" w:themeFillTint="33" w:val="clear"/>
          </w:tcPr>
          <w:p>
            <w:pPr>
              <w:pStyle w:val="Normal"/>
              <w:widowControl/>
              <w:spacing w:lineRule="auto" w:line="240" w:before="0" w:after="0"/>
              <w:rPr>
                <w:lang w:eastAsia="et-EE"/>
              </w:rPr>
            </w:pPr>
            <w:r>
              <w:rPr>
                <w:rFonts w:eastAsia="Calibri" w:cs="Times New Roman"/>
                <w:b/>
                <w:bCs/>
                <w:color w:themeColor="accent1" w:themeShade="bf" w:val="365F91"/>
                <w:kern w:val="0"/>
                <w:lang w:bidi="ar-SA"/>
              </w:rPr>
              <w:t>Business Performance</w:t>
            </w:r>
          </w:p>
        </w:tc>
        <w:tc>
          <w:tcPr>
            <w:cnfStyle w:val="000010000000" w:firstRow="0" w:lastRow="0" w:firstColumn="0" w:lastColumn="0" w:oddVBand="1" w:evenVBand="0" w:oddHBand="0" w:evenHBand="0" w:firstRowFirstColumn="0" w:firstRowLastColumn="0" w:lastRowFirstColumn="0" w:lastRowLastColumn="0"/>
            <w:tcW w:w="3071" w:type="dxa"/>
            <w:tcBorders/>
            <w:shd w:color="auto" w:fill="DBE5F1" w:themeFill="accent1" w:themeFillTint="33" w:val="clear"/>
          </w:tcPr>
          <w:p>
            <w:pPr>
              <w:pStyle w:val="Normal"/>
              <w:widowControl/>
              <w:spacing w:lineRule="auto" w:line="240" w:before="0" w:after="0"/>
              <w:rPr>
                <w:lang w:eastAsia="et-EE"/>
              </w:rPr>
            </w:pPr>
            <w:r>
              <w:rPr>
                <w:rFonts w:eastAsia="Calibri" w:cs="Times New Roman"/>
                <w:b/>
                <w:bCs/>
                <w:color w:themeColor="accent1" w:themeShade="bf" w:val="365F91"/>
                <w:kern w:val="0"/>
                <w:lang w:eastAsia="et-EE" w:bidi="ar-SA"/>
              </w:rPr>
              <w:t>Region A</w:t>
            </w:r>
          </w:p>
        </w:tc>
        <w:tc>
          <w:tcPr>
            <w:cnfStyle w:val="000100000000" w:firstRow="0" w:lastRow="0" w:firstColumn="0" w:lastColumn="1" w:oddVBand="0" w:evenVBand="0" w:oddHBand="0" w:evenHBand="0" w:firstRowFirstColumn="0" w:firstRowLastColumn="0" w:lastRowFirstColumn="0" w:lastRowLastColumn="0"/>
            <w:tcW w:w="2928" w:type="dxa"/>
            <w:tcBorders/>
            <w:shd w:color="auto" w:fill="DBE5F1" w:themeFill="accent1" w:themeFillTint="33" w:val="clear"/>
          </w:tcPr>
          <w:p>
            <w:pPr>
              <w:pStyle w:val="Normal"/>
              <w:widowControl/>
              <w:spacing w:lineRule="auto" w:line="240" w:before="0" w:after="0"/>
              <w:rPr>
                <w:lang w:eastAsia="et-EE"/>
              </w:rPr>
            </w:pPr>
            <w:r>
              <w:rPr>
                <w:rFonts w:eastAsia="Calibri" w:cs="Times New Roman"/>
                <w:b/>
                <w:bCs/>
                <w:color w:themeColor="accent1" w:themeShade="bf" w:val="365F91"/>
                <w:kern w:val="0"/>
                <w:lang w:eastAsia="et-EE" w:bidi="ar-SA"/>
              </w:rPr>
              <w:t>Region B</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1" w:type="dxa"/>
            <w:tcBorders>
              <w:top w:val="nil"/>
              <w:bottom w:val="nil"/>
            </w:tcBorders>
            <w:shd w:color="auto" w:fill="auto" w:val="clear"/>
          </w:tcPr>
          <w:p>
            <w:pPr>
              <w:pStyle w:val="Normal"/>
              <w:widowControl/>
              <w:spacing w:before="0" w:after="0"/>
              <w:rPr>
                <w:lang w:eastAsia="et-EE"/>
              </w:rPr>
            </w:pPr>
            <w:r>
              <w:rPr>
                <w:rFonts w:eastAsia="Calibri" w:cs="Times New Roman"/>
                <w:b/>
                <w:bCs/>
                <w:color w:themeColor="accent1" w:themeShade="bf" w:val="365F91"/>
                <w:kern w:val="0"/>
                <w:lang w:eastAsia="et-EE" w:bidi="ar-SA"/>
              </w:rPr>
              <w:t>Average Profitability</w:t>
            </w:r>
          </w:p>
        </w:tc>
        <w:tc>
          <w:tcPr>
            <w:cnfStyle w:val="000010000000" w:firstRow="0" w:lastRow="0" w:firstColumn="0" w:lastColumn="0" w:oddVBand="1" w:evenVBand="0" w:oddHBand="0" w:evenHBand="0" w:firstRowFirstColumn="0" w:firstRowLastColumn="0" w:lastRowFirstColumn="0" w:lastRowLastColumn="0"/>
            <w:tcW w:w="3071" w:type="dxa"/>
            <w:tcBorders>
              <w:top w:val="nil"/>
              <w:bottom w:val="nil"/>
            </w:tcBorders>
            <w:shd w:color="auto" w:fill="auto" w:val="clear"/>
          </w:tcPr>
          <w:p>
            <w:pPr>
              <w:pStyle w:val="Normal"/>
              <w:widowControl/>
              <w:spacing w:before="0" w:after="0"/>
              <w:rPr>
                <w:lang w:eastAsia="et-EE"/>
              </w:rPr>
            </w:pPr>
            <w:r>
              <w:rPr>
                <w:rFonts w:eastAsia="Calibri" w:cs="Times New Roman"/>
                <w:color w:themeColor="accent1" w:themeShade="bf" w:val="365F91"/>
                <w:kern w:val="0"/>
                <w:lang w:eastAsia="et-EE" w:bidi="ar-SA"/>
              </w:rPr>
              <w:t>20%</w:t>
            </w:r>
          </w:p>
        </w:tc>
        <w:tc>
          <w:tcPr>
            <w:cnfStyle w:val="000100000000" w:firstRow="0" w:lastRow="0" w:firstColumn="0" w:lastColumn="1" w:oddVBand="0" w:evenVBand="0" w:oddHBand="0" w:evenHBand="0" w:firstRowFirstColumn="0" w:firstRowLastColumn="0" w:lastRowFirstColumn="0" w:lastRowLastColumn="0"/>
            <w:tcW w:w="2928" w:type="dxa"/>
            <w:tcBorders>
              <w:top w:val="nil"/>
              <w:bottom w:val="nil"/>
            </w:tcBorders>
            <w:shd w:color="auto" w:fill="auto" w:val="clear"/>
          </w:tcPr>
          <w:p>
            <w:pPr>
              <w:pStyle w:val="Normal"/>
              <w:widowControl/>
              <w:spacing w:before="0" w:after="0"/>
              <w:rPr>
                <w:b w:val="false"/>
                <w:lang w:eastAsia="et-EE"/>
              </w:rPr>
            </w:pPr>
            <w:r>
              <w:rPr>
                <w:rFonts w:eastAsia="Calibri" w:cs="Times New Roman"/>
                <w:b w:val="false"/>
                <w:bCs/>
                <w:color w:themeColor="accent1" w:themeShade="bf" w:val="365F91"/>
                <w:kern w:val="0"/>
                <w:lang w:eastAsia="et-EE" w:bidi="ar-SA"/>
              </w:rPr>
              <w:t>21%</w:t>
            </w:r>
          </w:p>
        </w:tc>
      </w:tr>
      <w:tr>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1" w:type="dxa"/>
            <w:tcBorders/>
            <w:shd w:color="auto" w:fill="DBE5F1" w:themeFill="accent1" w:themeFillTint="33" w:val="clear"/>
          </w:tcPr>
          <w:p>
            <w:pPr>
              <w:pStyle w:val="Normal"/>
              <w:widowControl/>
              <w:spacing w:lineRule="auto" w:line="240" w:before="0" w:after="0"/>
              <w:rPr>
                <w:lang w:eastAsia="et-EE"/>
              </w:rPr>
            </w:pPr>
            <w:r>
              <w:rPr>
                <w:rFonts w:eastAsia="Calibri" w:cs="Times New Roman"/>
                <w:b/>
                <w:bCs/>
                <w:color w:themeColor="accent1" w:themeShade="bf" w:val="365F91"/>
                <w:kern w:val="0"/>
                <w:lang w:eastAsia="et-EE" w:bidi="ar-SA"/>
              </w:rPr>
              <w:t>Average Asset to Liabilities Ratio</w:t>
            </w:r>
          </w:p>
        </w:tc>
        <w:tc>
          <w:tcPr>
            <w:cnfStyle w:val="000010000000" w:firstRow="0" w:lastRow="0" w:firstColumn="0" w:lastColumn="0" w:oddVBand="1" w:evenVBand="0" w:oddHBand="0" w:evenHBand="0" w:firstRowFirstColumn="0" w:firstRowLastColumn="0" w:lastRowFirstColumn="0" w:lastRowLastColumn="0"/>
            <w:tcW w:w="3071" w:type="dxa"/>
            <w:tcBorders/>
            <w:shd w:color="auto" w:fill="DBE5F1" w:themeFill="accent1" w:themeFillTint="33" w:val="clear"/>
          </w:tcPr>
          <w:p>
            <w:pPr>
              <w:pStyle w:val="Normal"/>
              <w:widowControl/>
              <w:spacing w:lineRule="auto" w:line="240" w:before="0" w:after="0"/>
              <w:rPr>
                <w:b w:val="false"/>
                <w:lang w:eastAsia="et-EE"/>
              </w:rPr>
            </w:pPr>
            <w:r>
              <w:rPr>
                <w:rFonts w:eastAsia="Calibri" w:cs="Times New Roman"/>
                <w:b w:val="false"/>
                <w:bCs/>
                <w:color w:themeColor="accent1" w:themeShade="bf" w:val="365F91"/>
                <w:kern w:val="0"/>
                <w:lang w:eastAsia="et-EE" w:bidi="ar-SA"/>
              </w:rPr>
              <w:t>25%</w:t>
            </w:r>
          </w:p>
        </w:tc>
        <w:tc>
          <w:tcPr>
            <w:cnfStyle w:val="000100000000" w:firstRow="0" w:lastRow="0" w:firstColumn="0" w:lastColumn="1" w:oddVBand="0" w:evenVBand="0" w:oddHBand="0" w:evenHBand="0" w:firstRowFirstColumn="0" w:firstRowLastColumn="0" w:lastRowFirstColumn="0" w:lastRowLastColumn="0"/>
            <w:tcW w:w="2928" w:type="dxa"/>
            <w:tcBorders/>
            <w:shd w:color="auto" w:fill="DBE5F1" w:themeFill="accent1" w:themeFillTint="33" w:val="clear"/>
          </w:tcPr>
          <w:p>
            <w:pPr>
              <w:pStyle w:val="Normal"/>
              <w:widowControl/>
              <w:spacing w:lineRule="auto" w:line="240" w:before="0" w:after="0"/>
              <w:rPr>
                <w:b w:val="false"/>
                <w:lang w:eastAsia="et-EE"/>
              </w:rPr>
            </w:pPr>
            <w:r>
              <w:rPr>
                <w:rFonts w:eastAsia="Calibri" w:cs="Times New Roman"/>
                <w:b w:val="false"/>
                <w:bCs/>
                <w:color w:themeColor="accent1" w:themeShade="bf" w:val="365F91"/>
                <w:kern w:val="0"/>
                <w:lang w:eastAsia="et-EE" w:bidi="ar-SA"/>
              </w:rPr>
              <w:t>53%</w:t>
            </w:r>
          </w:p>
        </w:tc>
      </w:tr>
    </w:tbl>
    <w:p>
      <w:pPr>
        <w:pStyle w:val="Normal"/>
        <w:rPr>
          <w:sz w:val="20"/>
          <w:szCs w:val="20"/>
          <w:lang w:eastAsia="et-EE"/>
        </w:rPr>
      </w:pPr>
      <w:r>
        <w:rPr>
          <w:i/>
          <w:sz w:val="20"/>
          <w:szCs w:val="20"/>
          <w:lang w:eastAsia="et-EE"/>
        </w:rPr>
        <w:t xml:space="preserve">Note: </w:t>
      </w:r>
      <w:r>
        <w:rPr>
          <w:sz w:val="20"/>
          <w:szCs w:val="20"/>
          <w:lang w:eastAsia="et-EE"/>
        </w:rPr>
        <w:t>Any comments to the table</w:t>
      </w:r>
    </w:p>
    <w:p>
      <w:pPr>
        <w:pStyle w:val="Normal"/>
        <w:rPr>
          <w:sz w:val="20"/>
          <w:szCs w:val="20"/>
          <w:lang w:eastAsia="et-EE"/>
        </w:rPr>
      </w:pPr>
      <w:r>
        <w:rPr>
          <w:i/>
          <w:sz w:val="20"/>
          <w:szCs w:val="20"/>
          <w:lang w:eastAsia="et-EE"/>
        </w:rPr>
        <w:t xml:space="preserve">Source: </w:t>
      </w:r>
      <w:r>
        <w:rPr>
          <w:sz w:val="20"/>
          <w:szCs w:val="20"/>
          <w:lang w:eastAsia="et-EE"/>
        </w:rPr>
        <w:t>Deming (2010)</w:t>
      </w:r>
    </w:p>
    <w:p>
      <w:pPr>
        <w:pStyle w:val="Normal"/>
        <w:rPr>
          <w:lang w:eastAsia="et-EE"/>
        </w:rPr>
      </w:pPr>
      <w:r>
        <w:rPr>
          <w:lang w:eastAsia="et-EE"/>
        </w:rPr>
      </w:r>
    </w:p>
    <w:p>
      <w:pPr>
        <w:pStyle w:val="Heading3"/>
        <w:rPr/>
      </w:pPr>
      <w:r>
        <w:rPr/>
        <w:t>References within the text</w:t>
      </w:r>
    </w:p>
    <w:p>
      <w:pPr>
        <w:pStyle w:val="Normal"/>
        <w:rPr>
          <w:lang w:eastAsia="et-EE"/>
        </w:rPr>
      </w:pPr>
      <w:r>
        <w:rPr>
          <w:lang w:eastAsia="et-EE"/>
        </w:rPr>
        <w:t>Use authors' last names, with the year of publication in parentheses after the last author's name, e.g., "Fettke et al. (2003)"; alternatively, "(Fettke et al., 2003)". If more than one authors are referenced, use the first author and "et al.". If more than one article by the same author(s) in the same year is cited, the letters a, b, c, etc. should follow the year. Any direct quotation, regardless of length, must be accompanied by a reference citation that includes a page number.</w:t>
      </w:r>
    </w:p>
    <w:p>
      <w:pPr>
        <w:pStyle w:val="Normal"/>
        <w:rPr>
          <w:lang w:eastAsia="et-EE"/>
        </w:rPr>
      </w:pPr>
      <w:r>
        <w:rPr>
          <w:lang w:eastAsia="et-EE"/>
        </w:rPr>
      </w:r>
    </w:p>
    <w:p>
      <w:pPr>
        <w:pStyle w:val="Heading1"/>
        <w:rPr/>
      </w:pPr>
      <w:r>
        <w:rPr/>
        <w:t>Methodology (Century Gothic, 16 pt)</w:t>
      </w:r>
    </w:p>
    <w:p>
      <w:pPr>
        <w:pStyle w:val="Normal"/>
        <w:rPr/>
      </w:pPr>
      <w:r>
        <w:rPr/>
        <w:t xml:space="preserve">The empirical section should provide appropriate citations to the methodology used. Paper's argument should be built on an appropriate base of theory, concepts, or other ideas. The research or equivalent intellectual work on which the paper is based should be well designed. Methods employed should be appropriate. </w:t>
      </w:r>
    </w:p>
    <w:p>
      <w:pPr>
        <w:pStyle w:val="Normal"/>
        <w:rPr/>
      </w:pPr>
      <w:r>
        <w:rPr/>
      </w:r>
    </w:p>
    <w:p>
      <w:pPr>
        <w:pStyle w:val="Heading1"/>
        <w:rPr/>
      </w:pPr>
      <w:r>
        <w:rPr/>
        <w:t>Results (Century Gothic, 16 pt)</w:t>
      </w:r>
    </w:p>
    <w:p>
      <w:pPr>
        <w:pStyle w:val="Normal"/>
        <w:rPr/>
      </w:pPr>
      <w:r>
        <w:rPr/>
        <w:t xml:space="preserve">Full details of the analyses and results must be included in the paper itself. Results should be presented clearly and analysed appropriately. Conclusions should adequately tie together the other elements of the paper. </w:t>
      </w:r>
    </w:p>
    <w:p>
      <w:pPr>
        <w:pStyle w:val="Normal"/>
        <w:rPr>
          <w:lang w:eastAsia="et-EE"/>
        </w:rPr>
      </w:pPr>
      <w:r>
        <w:rPr>
          <w:lang w:eastAsia="et-EE"/>
        </w:rPr>
      </w:r>
    </w:p>
    <w:p>
      <w:pPr>
        <w:pStyle w:val="Heading1"/>
        <w:rPr/>
      </w:pPr>
      <w:r>
        <w:rPr/>
        <w:t>Discussion (Century Gothic, 16 pt)</w:t>
      </w:r>
    </w:p>
    <w:p>
      <w:pPr>
        <w:pStyle w:val="Normal"/>
        <w:rPr/>
      </w:pPr>
      <w:r>
        <w:rPr>
          <w:lang w:eastAsia="et-EE"/>
        </w:rPr>
        <w:t xml:space="preserve">Authors should provide a brief discussion. The research question should be answered. Authors should note the limitations of the study. Results should </w:t>
      </w:r>
      <w:r>
        <w:rPr/>
        <w:t>clearly express its case, measured against the technical language of the field and the expected knowledge of the journal's readership. Attention has to be paid to the clarity of expression and readability, such as sentence structure, jargon use, acronyms, etc.</w:t>
      </w:r>
    </w:p>
    <w:p>
      <w:pPr>
        <w:pStyle w:val="Normal"/>
        <w:rPr>
          <w:lang w:eastAsia="et-EE"/>
        </w:rPr>
      </w:pPr>
      <w:r>
        <w:rPr>
          <w:lang w:eastAsia="et-EE"/>
        </w:rPr>
      </w:r>
    </w:p>
    <w:p>
      <w:pPr>
        <w:pStyle w:val="Heading1"/>
        <w:rPr/>
      </w:pPr>
      <w:r>
        <w:rPr/>
        <w:t>Conclusion (Century Gothic, 16 pt)</w:t>
      </w:r>
    </w:p>
    <w:p>
      <w:pPr>
        <w:pStyle w:val="Normal"/>
        <w:rPr>
          <w:lang w:eastAsia="et-EE"/>
        </w:rPr>
      </w:pPr>
      <w:r>
        <w:rPr>
          <w:lang w:eastAsia="et-EE"/>
        </w:rPr>
        <w:t>Authors should note the limitations of the study. A conclusion should be based on answering research questions and/or should include results of hypothesis investigation. Further research directions should be proposed.</w:t>
      </w:r>
    </w:p>
    <w:p>
      <w:pPr>
        <w:pStyle w:val="Normal"/>
        <w:rPr>
          <w:lang w:eastAsia="et-EE"/>
        </w:rPr>
      </w:pPr>
      <w:r>
        <w:rPr>
          <w:lang w:eastAsia="et-EE"/>
        </w:rPr>
      </w:r>
    </w:p>
    <w:p>
      <w:pPr>
        <w:pStyle w:val="Heading1"/>
        <w:rPr/>
      </w:pPr>
      <w:r>
        <w:rPr/>
        <w:t>References (Century Gothic, 16 pt)</w:t>
      </w:r>
    </w:p>
    <w:p>
      <w:pPr>
        <w:pStyle w:val="Normal"/>
        <w:rPr/>
      </w:pPr>
      <w:r>
        <w:rPr/>
        <w:t>At the end of the paper, a reference list in alphabetical order should be supplied. References should not be numbered or bulleted. Use Century Gothic, 10 pt for reference. Citation not older than the last decade should be used as much as possible.</w:t>
      </w:r>
    </w:p>
    <w:p>
      <w:pPr>
        <w:pStyle w:val="Normal"/>
        <w:rPr/>
      </w:pPr>
      <w:r>
        <w:rPr/>
      </w:r>
    </w:p>
    <w:p>
      <w:pPr>
        <w:pStyle w:val="Normal"/>
        <w:rPr/>
      </w:pPr>
      <w:r>
        <w:rPr/>
        <w:t xml:space="preserve">Use APA style for the references. </w:t>
      </w:r>
    </w:p>
    <w:p>
      <w:pPr>
        <w:pStyle w:val="Normal"/>
        <w:rPr/>
      </w:pPr>
      <w:r>
        <w:rPr/>
        <w:t xml:space="preserve">Instructions are on the link: </w:t>
      </w:r>
      <w:hyperlink r:id="rId4">
        <w:r>
          <w:rPr>
            <w:rStyle w:val="Hyperlink"/>
          </w:rPr>
          <w:t>https://www.mendeley.com/guides/apa-citation-guide/</w:t>
        </w:r>
      </w:hyperlink>
      <w:r>
        <w:rPr/>
        <w:t xml:space="preserve"> </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8" w:right="1418" w:gutter="0" w:header="709" w:top="1418" w:footer="709" w:bottom="1418"/>
      <w:pgNumType w:start="4"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entury Gothic">
    <w:charset w:val="01" w:characterSet="utf-8"/>
    <w:family w:val="swiss"/>
    <w:pitch w:val="variable"/>
  </w:font>
  <w:font w:name="Tahoma">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 w:name="Courier New">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09175571"/>
      <w:docPartObj>
        <w:docPartGallery w:val="Page Numbers (Bottom of Page)"/>
        <w:docPartUnique w:val="true"/>
      </w:docPartObj>
    </w:sdtPr>
    <w:sdtContent>
      <w:p>
        <w:pPr>
          <w:pStyle w:val="Footer"/>
          <w:rPr/>
        </w:pPr>
        <w:r>
          <w:rPr/>
          <w:fldChar w:fldCharType="begin"/>
        </w:r>
        <w:r>
          <w:rPr/>
          <w:instrText xml:space="preserve"> PAGE </w:instrText>
        </w:r>
        <w:r>
          <w:rPr/>
          <w:fldChar w:fldCharType="separate"/>
        </w:r>
        <w:r>
          <w:rPr/>
          <w:t>0</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658364"/>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658364"/>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mc:AlternateContent>
        <mc:Choice Requires="wps">
          <w:drawing>
            <wp:anchor distT="11430" distB="7620" distL="13970" distR="14605" simplePos="0" relativeHeight="11" behindDoc="1" locked="0" layoutInCell="1" allowOverlap="1">
              <wp:simplePos x="0" y="0"/>
              <wp:positionH relativeFrom="column">
                <wp:posOffset>0</wp:posOffset>
              </wp:positionH>
              <wp:positionV relativeFrom="paragraph">
                <wp:posOffset>635</wp:posOffset>
              </wp:positionV>
              <wp:extent cx="5800725" cy="635"/>
              <wp:effectExtent l="6985" t="6985" r="6350" b="6350"/>
              <wp:wrapNone/>
              <wp:docPr id="3" name="AutoShape 7"/>
              <a:graphic xmlns:a="http://schemas.openxmlformats.org/drawingml/2006/main">
                <a:graphicData uri="http://schemas.microsoft.com/office/word/2010/wordprocessingShape">
                  <wps:wsp>
                    <wps:cNvSpPr/>
                    <wps:spPr>
                      <a:xfrm>
                        <a:off x="0" y="0"/>
                        <a:ext cx="5800680" cy="720"/>
                      </a:xfrm>
                      <a:prstGeom prst="straightConnector1">
                        <a:avLst/>
                      </a:prstGeom>
                      <a:noFill/>
                      <a:ln w="12700">
                        <a:solidFill>
                          <a:srgbClr val="4F81BD">
                            <a:lumMod val="75000"/>
                            <a:lumOff val="0"/>
                          </a:srgbClr>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1pt;margin-top:9.9pt;width:456.7pt;height:0pt;mso-wrap-style:none;v-text-anchor:middle" type="_x0000_t32" path="m0,0l-2147483648,-2147483647e">
              <v:fill o:detectmouseclick="t" on="false"/>
              <v:stroke color="#376092" weight="12600" joinstyle="round" endcap="flat"/>
              <w10:wrap type="none"/>
            </v:shape>
          </w:pict>
        </mc:Fallback>
      </mc:AlternateContent>
      <mc:AlternateContent>
        <mc:Choice Requires="wps">
          <w:drawing>
            <wp:anchor distT="0" distB="0" distL="0" distR="0" simplePos="0" relativeHeight="12" behindDoc="1" locked="0" layoutInCell="1" allowOverlap="1">
              <wp:simplePos x="0" y="0"/>
              <wp:positionH relativeFrom="column">
                <wp:posOffset>0</wp:posOffset>
              </wp:positionH>
              <wp:positionV relativeFrom="paragraph">
                <wp:posOffset>635</wp:posOffset>
              </wp:positionV>
              <wp:extent cx="2130425" cy="253365"/>
              <wp:effectExtent l="0" t="0" r="0" b="0"/>
              <wp:wrapNone/>
              <wp:docPr id="4" name="Text Box 6"/>
              <a:graphic xmlns:a="http://schemas.openxmlformats.org/drawingml/2006/main">
                <a:graphicData uri="http://schemas.microsoft.com/office/word/2010/wordprocessingShape">
                  <wps:wsp>
                    <wps:cNvSpPr/>
                    <wps:spPr>
                      <a:xfrm>
                        <a:off x="0" y="0"/>
                        <a:ext cx="2130480" cy="253440"/>
                      </a:xfrm>
                      <a:prstGeom prst="rect">
                        <a:avLst/>
                      </a:prstGeom>
                      <a:noFill/>
                      <a:ln w="0">
                        <a:noFill/>
                      </a:ln>
                    </wps:spPr>
                    <wps:style>
                      <a:lnRef idx="0"/>
                      <a:fillRef idx="0"/>
                      <a:effectRef idx="0"/>
                      <a:fontRef idx="minor"/>
                    </wps:style>
                    <wps:txbx>
                      <w:txbxContent>
                        <w:p>
                          <w:pPr>
                            <w:pStyle w:val="FrameContents"/>
                            <w:rPr>
                              <w:b/>
                              <w:color w:themeColor="accent1" w:themeShade="bf" w:val="365F91"/>
                              <w:lang w:val="hr-HR"/>
                            </w:rPr>
                          </w:pPr>
                          <w:r>
                            <w:rPr>
                              <w:b/>
                              <w:color w:themeColor="accent1" w:themeShade="bf" w:val="365F91"/>
                            </w:rPr>
                            <w:t>Business Systems Research</w:t>
                          </w:r>
                        </w:p>
                      </w:txbxContent>
                    </wps:txbx>
                    <wps:bodyPr anchor="t" upright="1">
                      <a:noAutofit/>
                    </wps:bodyPr>
                  </wps:wsp>
                </a:graphicData>
              </a:graphic>
            </wp:anchor>
          </w:drawing>
        </mc:Choice>
        <mc:Fallback>
          <w:pict>
            <v:rect id="shape_0" stroked="f" o:allowincell="f" style="position:absolute;margin-left:-2.85pt;margin-top:-10.05pt;width:167.7pt;height:19.9pt;mso-wrap-style:square;v-text-anchor:top">
              <v:fill o:detectmouseclick="t" on="false"/>
              <v:stroke color="#3465a4" joinstyle="round" endcap="flat"/>
              <v:textbox>
                <w:txbxContent>
                  <w:p>
                    <w:pPr>
                      <w:pStyle w:val="FrameContents"/>
                      <w:rPr>
                        <w:b/>
                        <w:color w:themeColor="accent1" w:themeShade="bf" w:val="365F91"/>
                        <w:lang w:val="hr-HR"/>
                      </w:rPr>
                    </w:pPr>
                    <w:r>
                      <w:rPr>
                        <w:b/>
                        <w:color w:themeColor="accent1" w:themeShade="bf" w:val="365F91"/>
                      </w:rPr>
                      <w:t>Business Systems Research</w:t>
                    </w:r>
                  </w:p>
                </w:txbxContent>
              </v:textbox>
              <w10:wrap type="none"/>
            </v:rect>
          </w:pict>
        </mc:Fallback>
      </mc:AlternateContent>
      <mc:AlternateContent>
        <mc:Choice Requires="wps">
          <w:drawing>
            <wp:anchor distT="0" distB="0" distL="0" distR="0" simplePos="0" relativeHeight="13" behindDoc="1" locked="0" layoutInCell="1" allowOverlap="1">
              <wp:simplePos x="0" y="0"/>
              <wp:positionH relativeFrom="column">
                <wp:posOffset>0</wp:posOffset>
              </wp:positionH>
              <wp:positionV relativeFrom="paragraph">
                <wp:posOffset>635</wp:posOffset>
              </wp:positionV>
              <wp:extent cx="2038350" cy="253365"/>
              <wp:effectExtent l="0" t="0" r="0" b="0"/>
              <wp:wrapNone/>
              <wp:docPr id="5" name="Text Box 7"/>
              <a:graphic xmlns:a="http://schemas.openxmlformats.org/drawingml/2006/main">
                <a:graphicData uri="http://schemas.microsoft.com/office/word/2010/wordprocessingShape">
                  <wps:wsp>
                    <wps:cNvSpPr/>
                    <wps:spPr>
                      <a:xfrm>
                        <a:off x="0" y="0"/>
                        <a:ext cx="2038320" cy="253440"/>
                      </a:xfrm>
                      <a:prstGeom prst="rect">
                        <a:avLst/>
                      </a:prstGeom>
                      <a:noFill/>
                      <a:ln w="0">
                        <a:noFill/>
                      </a:ln>
                    </wps:spPr>
                    <wps:style>
                      <a:lnRef idx="0"/>
                      <a:fillRef idx="0"/>
                      <a:effectRef idx="0"/>
                      <a:fontRef idx="minor"/>
                    </wps:style>
                    <wps:txbx>
                      <w:txbxContent>
                        <w:p>
                          <w:pPr>
                            <w:pStyle w:val="FrameContents"/>
                            <w:rPr>
                              <w:b/>
                              <w:color w:themeColor="accent1" w:themeShade="bf" w:val="365F91"/>
                              <w:lang w:val="hr-HR"/>
                            </w:rPr>
                          </w:pPr>
                          <w:r>
                            <w:rPr>
                              <w:b/>
                              <w:color w:themeColor="accent1" w:themeShade="bf" w:val="365F91"/>
                              <w:lang w:val="hr-HR"/>
                            </w:rPr>
                            <w:t>Vol. X No. X / Month 20XX</w:t>
                          </w:r>
                        </w:p>
                      </w:txbxContent>
                    </wps:txbx>
                    <wps:bodyPr anchor="t" upright="1">
                      <a:noAutofit/>
                    </wps:bodyPr>
                  </wps:wsp>
                </a:graphicData>
              </a:graphic>
            </wp:anchor>
          </w:drawing>
        </mc:Choice>
        <mc:Fallback>
          <w:pict>
            <v:rect id="shape_0" stroked="f" o:allowincell="f" style="position:absolute;margin-left:301.1pt;margin-top:-10.05pt;width:160.45pt;height:19.9pt;mso-wrap-style:square;v-text-anchor:top">
              <v:fill o:detectmouseclick="t" on="false"/>
              <v:stroke color="#3465a4" joinstyle="round" endcap="flat"/>
              <v:textbox>
                <w:txbxContent>
                  <w:p>
                    <w:pPr>
                      <w:pStyle w:val="FrameContents"/>
                      <w:rPr>
                        <w:b/>
                        <w:color w:themeColor="accent1" w:themeShade="bf" w:val="365F91"/>
                        <w:lang w:val="hr-HR"/>
                      </w:rPr>
                    </w:pPr>
                    <w:r>
                      <w:rPr>
                        <w:b/>
                        <w:color w:themeColor="accent1" w:themeShade="bf" w:val="365F91"/>
                        <w:lang w:val="hr-HR"/>
                      </w:rPr>
                      <w:t>Vol. X No. X / Month 20XX</w:t>
                    </w:r>
                  </w:p>
                </w:txbxContent>
              </v:textbox>
              <w10:wrap type="none"/>
            </v:rect>
          </w:pict>
        </mc:Fallback>
      </mc:AlternateContent>
    </w:r>
    <w:r>
      <w:rPr/>
      <w:tab/>
    </w:r>
  </w:p>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mc:AlternateContent>
        <mc:Choice Requires="wps">
          <w:drawing>
            <wp:anchor distT="0" distB="0" distL="0" distR="0" simplePos="0" relativeHeight="6" behindDoc="1" locked="0" layoutInCell="1" allowOverlap="1">
              <wp:simplePos x="0" y="0"/>
              <wp:positionH relativeFrom="column">
                <wp:posOffset>-36195</wp:posOffset>
              </wp:positionH>
              <wp:positionV relativeFrom="paragraph">
                <wp:posOffset>-127635</wp:posOffset>
              </wp:positionV>
              <wp:extent cx="6127115" cy="253365"/>
              <wp:effectExtent l="0" t="0" r="0" b="0"/>
              <wp:wrapNone/>
              <wp:docPr id="6" name="Text Box 6"/>
              <a:graphic xmlns:a="http://schemas.openxmlformats.org/drawingml/2006/main">
                <a:graphicData uri="http://schemas.microsoft.com/office/word/2010/wordprocessingShape">
                  <wps:wsp>
                    <wps:cNvSpPr/>
                    <wps:spPr>
                      <a:xfrm>
                        <a:off x="0" y="0"/>
                        <a:ext cx="6127200" cy="253440"/>
                      </a:xfrm>
                      <a:prstGeom prst="rect">
                        <a:avLst/>
                      </a:prstGeom>
                      <a:noFill/>
                      <a:ln w="0">
                        <a:noFill/>
                      </a:ln>
                    </wps:spPr>
                    <wps:style>
                      <a:lnRef idx="0"/>
                      <a:fillRef idx="0"/>
                      <a:effectRef idx="0"/>
                      <a:fontRef idx="minor"/>
                    </wps:style>
                    <wps:txbx>
                      <w:txbxContent>
                        <w:p>
                          <w:pPr>
                            <w:pStyle w:val="FrameContents"/>
                            <w:jc w:val="center"/>
                            <w:rPr/>
                          </w:pPr>
                          <w:r>
                            <w:rPr>
                              <w:b/>
                              <w:color w:themeColor="accent1" w:themeShade="bf" w:val="365F91"/>
                            </w:rPr>
                            <w:t>Business Systems Research | Vol. X No. X |20YY</w:t>
                          </w:r>
                        </w:p>
                      </w:txbxContent>
                    </wps:txbx>
                    <wps:bodyPr anchor="t" upright="1">
                      <a:noAutofit/>
                    </wps:bodyPr>
                  </wps:wsp>
                </a:graphicData>
              </a:graphic>
            </wp:anchor>
          </w:drawing>
        </mc:Choice>
        <mc:Fallback>
          <w:pict>
            <v:rect id="shape_0" stroked="f" o:allowincell="f" style="position:absolute;margin-left:-2.85pt;margin-top:-10.05pt;width:482.4pt;height:19.9pt;mso-wrap-style:square;v-text-anchor:top">
              <v:fill o:detectmouseclick="t" on="false"/>
              <v:stroke color="#3465a4" joinstyle="round" endcap="flat"/>
              <v:textbox>
                <w:txbxContent>
                  <w:p>
                    <w:pPr>
                      <w:pStyle w:val="FrameContents"/>
                      <w:jc w:val="center"/>
                      <w:rPr/>
                    </w:pPr>
                    <w:r>
                      <w:rPr>
                        <w:b/>
                        <w:color w:themeColor="accent1" w:themeShade="bf" w:val="365F91"/>
                      </w:rPr>
                      <w:t>Business Systems Research | Vol. X No. X |20YY</w:t>
                    </w:r>
                  </w:p>
                </w:txbxContent>
              </v:textbox>
              <w10:wrap type="none"/>
            </v:rect>
          </w:pict>
        </mc:Fallback>
      </mc:AlternateContent>
    </w:r>
    <w:r>
      <w:rPr/>
      <w:tab/>
    </w:r>
  </w:p>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mc:AlternateContent>
        <mc:Choice Requires="wps">
          <w:drawing>
            <wp:anchor distT="0" distB="0" distL="0" distR="0" simplePos="0" relativeHeight="6" behindDoc="1" locked="0" layoutInCell="1" allowOverlap="1">
              <wp:simplePos x="0" y="0"/>
              <wp:positionH relativeFrom="column">
                <wp:posOffset>-36195</wp:posOffset>
              </wp:positionH>
              <wp:positionV relativeFrom="paragraph">
                <wp:posOffset>-127635</wp:posOffset>
              </wp:positionV>
              <wp:extent cx="6127115" cy="253365"/>
              <wp:effectExtent l="0" t="0" r="0" b="0"/>
              <wp:wrapNone/>
              <wp:docPr id="7" name="Text Box 6"/>
              <a:graphic xmlns:a="http://schemas.openxmlformats.org/drawingml/2006/main">
                <a:graphicData uri="http://schemas.microsoft.com/office/word/2010/wordprocessingShape">
                  <wps:wsp>
                    <wps:cNvSpPr/>
                    <wps:spPr>
                      <a:xfrm>
                        <a:off x="0" y="0"/>
                        <a:ext cx="6127200" cy="253440"/>
                      </a:xfrm>
                      <a:prstGeom prst="rect">
                        <a:avLst/>
                      </a:prstGeom>
                      <a:noFill/>
                      <a:ln w="0">
                        <a:noFill/>
                      </a:ln>
                    </wps:spPr>
                    <wps:style>
                      <a:lnRef idx="0"/>
                      <a:fillRef idx="0"/>
                      <a:effectRef idx="0"/>
                      <a:fontRef idx="minor"/>
                    </wps:style>
                    <wps:txbx>
                      <w:txbxContent>
                        <w:p>
                          <w:pPr>
                            <w:pStyle w:val="FrameContents"/>
                            <w:jc w:val="center"/>
                            <w:rPr/>
                          </w:pPr>
                          <w:r>
                            <w:rPr>
                              <w:b/>
                              <w:color w:themeColor="accent1" w:themeShade="bf" w:val="365F91"/>
                            </w:rPr>
                            <w:t>Business Systems Research | Vol. X No. X |20YY</w:t>
                          </w:r>
                        </w:p>
                      </w:txbxContent>
                    </wps:txbx>
                    <wps:bodyPr anchor="t" upright="1">
                      <a:noAutofit/>
                    </wps:bodyPr>
                  </wps:wsp>
                </a:graphicData>
              </a:graphic>
            </wp:anchor>
          </w:drawing>
        </mc:Choice>
        <mc:Fallback>
          <w:pict>
            <v:rect id="shape_0" stroked="f" o:allowincell="f" style="position:absolute;margin-left:-2.85pt;margin-top:-10.05pt;width:482.4pt;height:19.9pt;mso-wrap-style:square;v-text-anchor:top">
              <v:fill o:detectmouseclick="t" on="false"/>
              <v:stroke color="#3465a4" joinstyle="round" endcap="flat"/>
              <v:textbox>
                <w:txbxContent>
                  <w:p>
                    <w:pPr>
                      <w:pStyle w:val="FrameContents"/>
                      <w:jc w:val="center"/>
                      <w:rPr/>
                    </w:pPr>
                    <w:r>
                      <w:rPr>
                        <w:b/>
                        <w:color w:themeColor="accent1" w:themeShade="bf" w:val="365F91"/>
                      </w:rPr>
                      <w:t>Business Systems Research | Vol. X No. X |20YY</w:t>
                    </w:r>
                  </w:p>
                </w:txbxContent>
              </v:textbox>
              <w10:wrap type="none"/>
            </v:rect>
          </w:pict>
        </mc:Fallback>
      </mc:AlternateContent>
    </w:r>
    <w:r>
      <w:rPr/>
      <w:tab/>
    </w:r>
  </w:p>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284"/>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Q0NTUyNjAzMzGwNDZW0lEKTi0uzszPAykwqgUAL6jkSCwAAAA="/>
  </w:docVars>
  <w:themeFontLang w:val="hr-H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lang w:val="hr-HR" w:eastAsia="hr-HR" w:bidi="ar-SA"/>
      </w:rPr>
    </w:rPrDefault>
    <w:pPrDefault>
      <w:pPr>
        <w:suppressAutoHyphens w:val="true"/>
      </w:pPr>
    </w:pPrDefault>
  </w:docDefaults>
  <w:latentStyles w:defLockedState="0" w:defUIPriority="99" w:defSemiHidden="0" w:defUnhideWhenUsed="0" w:defQFormat="0" w:count="375">
    <w:lsdException w:name="Normal" w:locked="1" w:uiPriority="0" w:qFormat="1"/>
    <w:lsdException w:name="heading 1" w:locked="1" w:uiPriority="9" w:qFormat="1"/>
    <w:lsdException w:name="heading 2" w:locked="1" w:qFormat="1"/>
    <w:lsdException w:name="heading 3" w:locked="1" w:uiPriority="9" w:semiHidden="1" w:unhideWhenUs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8e6b93"/>
    <w:pPr>
      <w:widowControl/>
      <w:tabs>
        <w:tab w:val="left" w:pos="284" w:leader="none"/>
        <w:tab w:val="left" w:pos="8820" w:leader="none"/>
      </w:tabs>
      <w:bidi w:val="0"/>
      <w:spacing w:before="0" w:after="0"/>
      <w:ind w:end="22"/>
      <w:jc w:val="both"/>
    </w:pPr>
    <w:rPr>
      <w:rFonts w:ascii="Century Gothic" w:hAnsi="Century Gothic" w:eastAsia="Calibri" w:cs="Times New Roman"/>
      <w:color w:val="auto"/>
      <w:kern w:val="0"/>
      <w:sz w:val="22"/>
      <w:szCs w:val="22"/>
      <w:lang w:val="en-GB" w:eastAsia="en-US" w:bidi="ar-SA"/>
    </w:rPr>
  </w:style>
  <w:style w:type="paragraph" w:styleId="Heading1">
    <w:name w:val="heading 1"/>
    <w:basedOn w:val="Normal"/>
    <w:next w:val="Normal"/>
    <w:link w:val="Naslov1Char"/>
    <w:uiPriority w:val="9"/>
    <w:qFormat/>
    <w:rsid w:val="00b13788"/>
    <w:pPr>
      <w:outlineLvl w:val="0"/>
    </w:pPr>
    <w:rPr>
      <w:rFonts w:eastAsia="Times New Roman"/>
      <w:b/>
      <w:color w:themeColor="accent1" w:themeShade="bf" w:val="365F91"/>
      <w:sz w:val="32"/>
      <w:szCs w:val="32"/>
      <w:lang w:eastAsia="et-EE"/>
    </w:rPr>
  </w:style>
  <w:style w:type="paragraph" w:styleId="Heading2">
    <w:name w:val="heading 2"/>
    <w:basedOn w:val="Normal"/>
    <w:next w:val="Normal"/>
    <w:link w:val="Naslov2Char"/>
    <w:uiPriority w:val="99"/>
    <w:qFormat/>
    <w:rsid w:val="00c47ae0"/>
    <w:pPr>
      <w:outlineLvl w:val="1"/>
    </w:pPr>
    <w:rPr>
      <w:rFonts w:eastAsia="Times New Roman"/>
      <w:bCs/>
      <w:i/>
      <w:sz w:val="24"/>
      <w:szCs w:val="24"/>
    </w:rPr>
  </w:style>
  <w:style w:type="paragraph" w:styleId="Heading3">
    <w:name w:val="heading 3"/>
    <w:basedOn w:val="Normal"/>
    <w:next w:val="Normal"/>
    <w:link w:val="Naslov3Char"/>
    <w:uiPriority w:val="9"/>
    <w:unhideWhenUsed/>
    <w:qFormat/>
    <w:locked/>
    <w:rsid w:val="008e6b93"/>
    <w:pPr>
      <w:keepNext w:val="true"/>
      <w:keepLines/>
      <w:spacing w:before="200" w:after="0"/>
      <w:outlineLvl w:val="2"/>
    </w:pPr>
    <w:rPr>
      <w:rFonts w:eastAsia="Times New Roman" w:cs="" w:cstheme="majorBidi"/>
      <w:bCs/>
      <w:i/>
      <w:sz w:val="28"/>
      <w:szCs w:val="28"/>
    </w:rPr>
  </w:style>
  <w:style w:type="character" w:styleId="DefaultParagraphFont" w:default="1">
    <w:name w:val="Default Paragraph Font"/>
    <w:uiPriority w:val="1"/>
    <w:semiHidden/>
    <w:unhideWhenUsed/>
    <w:qFormat/>
    <w:rPr/>
  </w:style>
  <w:style w:type="character" w:styleId="Naslov1Char" w:customStyle="1">
    <w:name w:val="Naslov 1 Char"/>
    <w:link w:val="Heading1"/>
    <w:uiPriority w:val="9"/>
    <w:qFormat/>
    <w:locked/>
    <w:rsid w:val="00b13788"/>
    <w:rPr>
      <w:rFonts w:ascii="Century Gothic" w:hAnsi="Century Gothic" w:eastAsia="Times New Roman"/>
      <w:b/>
      <w:color w:themeColor="accent1" w:themeShade="bf" w:val="365F91"/>
      <w:sz w:val="32"/>
      <w:szCs w:val="32"/>
      <w:lang w:val="en-GB" w:eastAsia="et-EE"/>
    </w:rPr>
  </w:style>
  <w:style w:type="character" w:styleId="Naslov2Char" w:customStyle="1">
    <w:name w:val="Naslov 2 Char"/>
    <w:link w:val="Heading2"/>
    <w:uiPriority w:val="99"/>
    <w:qFormat/>
    <w:locked/>
    <w:rsid w:val="00c47ae0"/>
    <w:rPr>
      <w:rFonts w:ascii="Century Gothic" w:hAnsi="Century Gothic" w:cs="Times New Roman"/>
      <w:bCs/>
      <w:i/>
      <w:lang w:val="en-GB"/>
    </w:rPr>
  </w:style>
  <w:style w:type="character" w:styleId="Naslov3Char" w:customStyle="1">
    <w:name w:val="Naslov 3 Char"/>
    <w:basedOn w:val="DefaultParagraphFont"/>
    <w:link w:val="Heading3"/>
    <w:uiPriority w:val="9"/>
    <w:qFormat/>
    <w:rsid w:val="008e6b93"/>
    <w:rPr>
      <w:rFonts w:ascii="Century Gothic" w:hAnsi="Century Gothic" w:eastAsia="Times New Roman" w:cs="" w:cstheme="majorBidi"/>
      <w:bCs/>
      <w:i/>
      <w:sz w:val="28"/>
      <w:szCs w:val="28"/>
      <w:lang w:val="en-GB" w:eastAsia="en-US"/>
    </w:rPr>
  </w:style>
  <w:style w:type="character" w:styleId="PodnojeChar" w:customStyle="1">
    <w:name w:val="Podnožje Char"/>
    <w:link w:val="Footer"/>
    <w:uiPriority w:val="99"/>
    <w:qFormat/>
    <w:locked/>
    <w:rsid w:val="00f43bc4"/>
    <w:rPr>
      <w:rFonts w:eastAsia="Times New Roman" w:cs="Times New Roman"/>
      <w:color w:val="000000"/>
      <w:sz w:val="20"/>
      <w:szCs w:val="20"/>
      <w:lang w:val="en-GB" w:eastAsia="et-EE"/>
    </w:rPr>
  </w:style>
  <w:style w:type="character" w:styleId="PageNumber">
    <w:name w:val="page number"/>
    <w:uiPriority w:val="99"/>
    <w:semiHidden/>
    <w:rsid w:val="00f43bc4"/>
    <w:rPr>
      <w:rFonts w:cs="Times New Roman"/>
    </w:rPr>
  </w:style>
  <w:style w:type="character" w:styleId="Emphasis">
    <w:name w:val="Emphasis"/>
    <w:uiPriority w:val="99"/>
    <w:qFormat/>
    <w:rsid w:val="00cf0718"/>
    <w:rPr>
      <w:rFonts w:cs="Times New Roman"/>
      <w:i/>
      <w:iCs/>
    </w:rPr>
  </w:style>
  <w:style w:type="character" w:styleId="apple-converted-space" w:customStyle="1">
    <w:name w:val="apple-converted-space"/>
    <w:qFormat/>
    <w:rsid w:val="00cf0718"/>
    <w:rPr>
      <w:rFonts w:cs="Times New Roman"/>
    </w:rPr>
  </w:style>
  <w:style w:type="character" w:styleId="Hyperlink">
    <w:name w:val="Hyperlink"/>
    <w:uiPriority w:val="99"/>
    <w:rsid w:val="00cf0718"/>
    <w:rPr>
      <w:rFonts w:cs="Times New Roman"/>
      <w:color w:val="0000FF"/>
      <w:u w:val="single"/>
    </w:rPr>
  </w:style>
  <w:style w:type="character" w:styleId="NaslovChar" w:customStyle="1">
    <w:name w:val="Naslov Char"/>
    <w:link w:val="Title"/>
    <w:uiPriority w:val="10"/>
    <w:qFormat/>
    <w:locked/>
    <w:rsid w:val="00d11d0a"/>
    <w:rPr>
      <w:rFonts w:ascii="Century Gothic" w:hAnsi="Century Gothic" w:cs="Times New Roman"/>
      <w:b/>
      <w:color w:val="000000"/>
      <w:sz w:val="42"/>
      <w:szCs w:val="42"/>
      <w:lang w:val="en-GB" w:eastAsia="et-EE"/>
    </w:rPr>
  </w:style>
  <w:style w:type="character" w:styleId="FootnoteCharacters">
    <w:name w:val="Footnote Characters"/>
    <w:uiPriority w:val="99"/>
    <w:semiHidden/>
    <w:qFormat/>
    <w:rsid w:val="005143a7"/>
    <w:rPr>
      <w:rFonts w:cs="Times New Roman"/>
      <w:vertAlign w:val="superscript"/>
    </w:rPr>
  </w:style>
  <w:style w:type="character" w:styleId="FootnoteReference">
    <w:name w:val="footnote reference"/>
    <w:rPr>
      <w:rFonts w:cs="Times New Roman"/>
      <w:vertAlign w:val="superscript"/>
    </w:rPr>
  </w:style>
  <w:style w:type="character" w:styleId="TekstfusnoteChar" w:customStyle="1">
    <w:name w:val="Tekst fusnote Char"/>
    <w:link w:val="FootnoteText"/>
    <w:uiPriority w:val="99"/>
    <w:semiHidden/>
    <w:qFormat/>
    <w:locked/>
    <w:rsid w:val="007463c3"/>
    <w:rPr>
      <w:rFonts w:ascii="Century Gothic" w:hAnsi="Century Gothic" w:cs="Times New Roman"/>
      <w:sz w:val="20"/>
      <w:szCs w:val="20"/>
      <w:lang w:val="bs-BA" w:eastAsia="en-US"/>
    </w:rPr>
  </w:style>
  <w:style w:type="character" w:styleId="st1" w:customStyle="1">
    <w:name w:val="st1"/>
    <w:uiPriority w:val="99"/>
    <w:qFormat/>
    <w:rsid w:val="00496baf"/>
    <w:rPr>
      <w:rFonts w:cs="Times New Roman"/>
    </w:rPr>
  </w:style>
  <w:style w:type="character" w:styleId="ZaglavljeChar" w:customStyle="1">
    <w:name w:val="Zaglavlje Char"/>
    <w:link w:val="Header"/>
    <w:uiPriority w:val="99"/>
    <w:qFormat/>
    <w:rsid w:val="007e59eb"/>
    <w:rPr>
      <w:rFonts w:ascii="Century Gothic" w:hAnsi="Century Gothic"/>
      <w:lang w:val="bs-BA" w:eastAsia="en-US"/>
    </w:rPr>
  </w:style>
  <w:style w:type="character" w:styleId="TekstbaloniaChar" w:customStyle="1">
    <w:name w:val="Tekst balončića Char"/>
    <w:link w:val="BalloonText"/>
    <w:uiPriority w:val="99"/>
    <w:semiHidden/>
    <w:qFormat/>
    <w:rsid w:val="007e59eb"/>
    <w:rPr>
      <w:rFonts w:ascii="Tahoma" w:hAnsi="Tahoma" w:cs="Tahoma"/>
      <w:sz w:val="16"/>
      <w:szCs w:val="16"/>
      <w:lang w:val="bs-BA" w:eastAsia="en-US"/>
    </w:rPr>
  </w:style>
  <w:style w:type="character" w:styleId="A0" w:customStyle="1">
    <w:name w:val="A0"/>
    <w:uiPriority w:val="99"/>
    <w:qFormat/>
    <w:rsid w:val="005b570b"/>
    <w:rPr>
      <w:rFonts w:cs="Century Gothic"/>
      <w:color w:val="000000"/>
      <w:sz w:val="20"/>
      <w:szCs w:val="20"/>
    </w:rPr>
  </w:style>
  <w:style w:type="character" w:styleId="ObinitekstChar" w:customStyle="1">
    <w:name w:val="Obični tekst Char"/>
    <w:basedOn w:val="DefaultParagraphFont"/>
    <w:link w:val="PlainText"/>
    <w:uiPriority w:val="99"/>
    <w:qFormat/>
    <w:rsid w:val="001c2c72"/>
    <w:rPr>
      <w:rFonts w:ascii="Courier New" w:hAnsi="Courier New"/>
      <w:lang w:eastAsia="en-US"/>
    </w:rPr>
  </w:style>
  <w:style w:type="character" w:styleId="TekstkomentaraChar" w:customStyle="1">
    <w:name w:val="Tekst komentara Char"/>
    <w:basedOn w:val="DefaultParagraphFont"/>
    <w:link w:val="CommentText"/>
    <w:uiPriority w:val="99"/>
    <w:semiHidden/>
    <w:qFormat/>
    <w:rsid w:val="00a107ca"/>
    <w:rPr>
      <w:rFonts w:ascii="Century Gothic" w:hAnsi="Century Gothic"/>
      <w:lang w:val="bs-BA" w:eastAsia="en-US"/>
    </w:rPr>
  </w:style>
  <w:style w:type="character" w:styleId="PredmetkomentaraChar" w:customStyle="1">
    <w:name w:val="Predmet komentara Char"/>
    <w:basedOn w:val="TekstkomentaraChar"/>
    <w:link w:val="annotationsubject"/>
    <w:uiPriority w:val="99"/>
    <w:semiHidden/>
    <w:qFormat/>
    <w:rsid w:val="00a107ca"/>
    <w:rPr>
      <w:rFonts w:ascii="Century Gothic" w:hAnsi="Century Gothic"/>
      <w:b/>
      <w:bCs/>
      <w:lang w:val="bs-BA" w:eastAsia="en-US"/>
    </w:rPr>
  </w:style>
  <w:style w:type="character" w:styleId="CommentReference">
    <w:name w:val="annotation reference"/>
    <w:basedOn w:val="DefaultParagraphFont"/>
    <w:uiPriority w:val="99"/>
    <w:semiHidden/>
    <w:unhideWhenUsed/>
    <w:qFormat/>
    <w:rsid w:val="0064545b"/>
    <w:rPr>
      <w:sz w:val="16"/>
      <w:szCs w:val="16"/>
    </w:rPr>
  </w:style>
  <w:style w:type="character" w:styleId="btext" w:customStyle="1">
    <w:name w:val="btext"/>
    <w:basedOn w:val="DefaultParagraphFont"/>
    <w:qFormat/>
    <w:rsid w:val="00f43464"/>
    <w:rPr/>
  </w:style>
  <w:style w:type="character" w:styleId="pagenum-separator" w:customStyle="1">
    <w:name w:val="pagenum-separator"/>
    <w:basedOn w:val="DefaultParagraphFont"/>
    <w:qFormat/>
    <w:rsid w:val="00f43464"/>
    <w:rPr/>
  </w:style>
  <w:style w:type="character" w:styleId="hps" w:customStyle="1">
    <w:name w:val="hps"/>
    <w:basedOn w:val="DefaultParagraphFont"/>
    <w:qFormat/>
    <w:rsid w:val="00661f79"/>
    <w:rPr/>
  </w:style>
  <w:style w:type="character" w:styleId="UnresolvedMention">
    <w:name w:val="Unresolved Mention"/>
    <w:basedOn w:val="DefaultParagraphFont"/>
    <w:uiPriority w:val="99"/>
    <w:semiHidden/>
    <w:unhideWhenUsed/>
    <w:qFormat/>
    <w:rsid w:val="002d665b"/>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next w:val="Normal"/>
    <w:qFormat/>
    <w:locked/>
    <w:rsid w:val="00a107ca"/>
    <w:pPr>
      <w:spacing w:lineRule="auto" w:line="360"/>
    </w:pPr>
    <w:rPr>
      <w:rFonts w:ascii="Cambria" w:hAnsi="Cambria" w:eastAsia="Times New Roman"/>
      <w:b/>
      <w:bCs/>
      <w:lang w:eastAsia="de-DE"/>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Footer">
    <w:name w:val="footer"/>
    <w:basedOn w:val="Normal"/>
    <w:link w:val="PodnojeChar"/>
    <w:uiPriority w:val="99"/>
    <w:rsid w:val="00f43bc4"/>
    <w:pPr>
      <w:tabs>
        <w:tab w:val="center" w:pos="4536" w:leader="none"/>
        <w:tab w:val="right" w:pos="9072" w:leader="none"/>
      </w:tabs>
    </w:pPr>
    <w:rPr>
      <w:rFonts w:ascii="Times New Roman" w:hAnsi="Times New Roman" w:eastAsia="Times New Roman"/>
      <w:color w:val="000000"/>
      <w:lang w:eastAsia="et-EE"/>
    </w:rPr>
  </w:style>
  <w:style w:type="paragraph" w:styleId="ListParagraph">
    <w:name w:val="List Paragraph"/>
    <w:basedOn w:val="Normal"/>
    <w:uiPriority w:val="34"/>
    <w:qFormat/>
    <w:rsid w:val="00956e65"/>
    <w:pPr>
      <w:spacing w:before="0" w:after="0"/>
      <w:ind w:start="720"/>
      <w:contextualSpacing/>
    </w:pPr>
    <w:rPr/>
  </w:style>
  <w:style w:type="paragraph" w:styleId="Default" w:customStyle="1">
    <w:name w:val="Default"/>
    <w:uiPriority w:val="99"/>
    <w:qFormat/>
    <w:rsid w:val="00ce4e16"/>
    <w:pPr>
      <w:widowControl/>
      <w:bidi w:val="0"/>
      <w:spacing w:before="0" w:after="0"/>
      <w:jc w:val="start"/>
    </w:pPr>
    <w:rPr>
      <w:rFonts w:ascii="Times New Roman" w:hAnsi="Times New Roman" w:eastAsia="Calibri" w:cs="Times New Roman"/>
      <w:color w:val="000000"/>
      <w:kern w:val="0"/>
      <w:sz w:val="24"/>
      <w:szCs w:val="24"/>
      <w:lang w:eastAsia="en-US" w:val="hr-HR" w:bidi="ar-SA"/>
    </w:rPr>
  </w:style>
  <w:style w:type="paragraph" w:styleId="Title">
    <w:name w:val="Title"/>
    <w:basedOn w:val="Normal"/>
    <w:next w:val="Normal"/>
    <w:link w:val="NaslovChar"/>
    <w:uiPriority w:val="10"/>
    <w:qFormat/>
    <w:rsid w:val="00d11d0a"/>
    <w:pPr>
      <w:keepNext w:val="true"/>
      <w:jc w:val="start"/>
      <w:outlineLvl w:val="3"/>
    </w:pPr>
    <w:rPr>
      <w:rFonts w:eastAsia="Times New Roman"/>
      <w:b/>
      <w:color w:val="000000"/>
      <w:sz w:val="42"/>
      <w:szCs w:val="42"/>
      <w:lang w:eastAsia="et-EE"/>
    </w:rPr>
  </w:style>
  <w:style w:type="paragraph" w:styleId="FootnoteText">
    <w:name w:val="footnote text"/>
    <w:basedOn w:val="Normal"/>
    <w:link w:val="TekstfusnoteChar"/>
    <w:uiPriority w:val="99"/>
    <w:semiHidden/>
    <w:rsid w:val="005143a7"/>
    <w:pPr>
      <w:jc w:val="start"/>
    </w:pPr>
    <w:rPr>
      <w:rFonts w:ascii="Times New Roman" w:hAnsi="Times New Roman"/>
      <w:lang w:val="en-US"/>
    </w:rPr>
  </w:style>
  <w:style w:type="paragraph" w:styleId="NormalWeb">
    <w:name w:val="Normal (Web)"/>
    <w:basedOn w:val="Normal"/>
    <w:uiPriority w:val="99"/>
    <w:qFormat/>
    <w:rsid w:val="00c67592"/>
    <w:pPr/>
    <w:rPr>
      <w:rFonts w:ascii="Times New Roman" w:hAnsi="Times New Roman"/>
      <w:sz w:val="24"/>
      <w:szCs w:val="24"/>
    </w:rPr>
  </w:style>
  <w:style w:type="paragraph" w:styleId="Header">
    <w:name w:val="header"/>
    <w:basedOn w:val="Normal"/>
    <w:link w:val="ZaglavljeChar"/>
    <w:uiPriority w:val="99"/>
    <w:unhideWhenUsed/>
    <w:rsid w:val="007e59eb"/>
    <w:pPr>
      <w:tabs>
        <w:tab w:val="center" w:pos="4536" w:leader="none"/>
        <w:tab w:val="right" w:pos="9072" w:leader="none"/>
      </w:tabs>
    </w:pPr>
    <w:rPr/>
  </w:style>
  <w:style w:type="paragraph" w:styleId="BalloonText">
    <w:name w:val="Balloon Text"/>
    <w:basedOn w:val="Normal"/>
    <w:link w:val="TekstbaloniaChar"/>
    <w:uiPriority w:val="99"/>
    <w:semiHidden/>
    <w:unhideWhenUsed/>
    <w:qFormat/>
    <w:rsid w:val="007e59eb"/>
    <w:pPr/>
    <w:rPr>
      <w:rFonts w:ascii="Tahoma" w:hAnsi="Tahoma" w:cs="Tahoma"/>
      <w:sz w:val="16"/>
      <w:szCs w:val="16"/>
    </w:rPr>
  </w:style>
  <w:style w:type="paragraph" w:styleId="PlainText">
    <w:name w:val="Plain Text"/>
    <w:basedOn w:val="Normal"/>
    <w:link w:val="ObinitekstChar"/>
    <w:uiPriority w:val="99"/>
    <w:unhideWhenUsed/>
    <w:qFormat/>
    <w:rsid w:val="001c2c72"/>
    <w:pPr>
      <w:spacing w:lineRule="auto" w:line="276" w:before="0" w:after="200"/>
      <w:jc w:val="start"/>
    </w:pPr>
    <w:rPr>
      <w:rFonts w:ascii="Courier New" w:hAnsi="Courier New"/>
    </w:rPr>
  </w:style>
  <w:style w:type="paragraph" w:styleId="CommentText">
    <w:name w:val="annotation text"/>
    <w:basedOn w:val="Normal"/>
    <w:link w:val="TekstkomentaraChar"/>
    <w:uiPriority w:val="99"/>
    <w:semiHidden/>
    <w:unhideWhenUsed/>
    <w:rsid w:val="00a107ca"/>
    <w:pPr/>
    <w:rPr/>
  </w:style>
  <w:style w:type="paragraph" w:styleId="annotationsubject">
    <w:name w:val="annotation subject"/>
    <w:basedOn w:val="CommentText"/>
    <w:next w:val="CommentText"/>
    <w:link w:val="PredmetkomentaraChar"/>
    <w:uiPriority w:val="99"/>
    <w:semiHidden/>
    <w:unhideWhenUsed/>
    <w:qFormat/>
    <w:rsid w:val="00a107ca"/>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Obinatablica">
    <w:name w:val="Normal Table"/>
    <w:uiPriority w:val="99"/>
    <w:semiHidden/>
    <w:unhideWhenUsed/>
    <w:tblPr>
      <w:tblCellMar>
        <w:top w:w="0" w:type="dxa"/>
        <w:left w:w="108" w:type="dxa"/>
        <w:bottom w:w="0" w:type="dxa"/>
        <w:right w:w="108" w:type="dxa"/>
      </w:tblCellMar>
    </w:tblPr>
  </w:style>
  <w:style w:type="table" w:styleId="Reetkatablice1">
    <w:name w:val="Table Grid 1"/>
    <w:basedOn w:val="Obinatablica"/>
    <w:uiPriority w:val="99"/>
    <w:rsid w:val="009433bb"/>
    <w:pPr>
      <w:jc w:val="both"/>
    </w:pPr>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tblPr/>
      <w:tcPr>
        <w:tcBorders>
          <w:tl2br w:val="none" w:color="auto" w:sz="0" w:space="0"/>
          <w:tr2bl w:val="none" w:color="auto" w:sz="0" w:space="0"/>
        </w:tcBorders>
      </w:tcPr>
    </w:tblStylePr>
    <w:tblStylePr w:type="lastCol">
      <w:rPr/>
      <w:tblPr/>
      <w:tcPr>
        <w:tcBorders>
          <w:tl2br w:val="none" w:color="auto" w:sz="0" w:space="0"/>
          <w:tr2bl w:val="none" w:color="auto" w:sz="0" w:space="0"/>
        </w:tcBorders>
      </w:tcPr>
    </w:tblStylePr>
  </w:style>
  <w:style w:type="table" w:styleId="Reetkatablice">
    <w:name w:val="Table Grid"/>
    <w:basedOn w:val="Obinatablica"/>
    <w:uiPriority w:val="59"/>
    <w:rsid w:val="009433b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LightShading-Accent11">
    <w:name w:val="Light Shading - Accent 11"/>
    <w:basedOn w:val="Obinatablica"/>
    <w:uiPriority w:val="60"/>
    <w:rsid w:val="00f40924"/>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Svijetlareetka-Isticanje11">
    <w:name w:val="Svijetla rešetka - Isticanje 11"/>
    <w:basedOn w:val="Obinatablica"/>
    <w:uiPriority w:val="62"/>
    <w:rsid w:val="00713401"/>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https://www.mendeley.com/guides/apa-citation-guide/"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98ED34-36C2-4776-AFFB-7EC9AE5E8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LibreOffice/26.2.3.2$Linux_X86_64 LibreOffice_project/70e089b17412e4cb7773e41413306b17a2328c34</Application>
  <AppVersion>15.0000</AppVersion>
  <Pages>3</Pages>
  <Words>903</Words>
  <Characters>5104</Characters>
  <CharactersWithSpaces>5958</CharactersWithSpaces>
  <Paragraphs>62</Paragraphs>
  <Company>Ekonomski fakultet Zagreb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2020-11-29T20:38:00Z</dcterms:created>
  <dc:creator>Korisnik</dc:creator>
  <dc:description/>
  <dc:language>en-GB</dc:language>
  <cp:lastModifiedBy>Mohammed Ali</cp:lastModifiedBy>
  <cp:lastPrinted>2013-09-23T10:22:00Z</cp:lastPrinted>
  <dcterms:modified xsi:type="dcterms:W3CDTF">2026-06-02T20:07:25Z</dcterms:modified>
  <cp:revision>4</cp:revision>
  <dc:subject/>
  <dc:title>Title of the Paper: Example Paper for Business Systems Research Journal</dc:title>
</cp:coreProperties>
</file>

<file path=docProps/custom.xml><?xml version="1.0" encoding="utf-8"?>
<Properties xmlns="http://schemas.openxmlformats.org/officeDocument/2006/custom-properties" xmlns:vt="http://schemas.openxmlformats.org/officeDocument/2006/docPropsVTypes"/>
</file>