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37220" w14:textId="136D7A38" w:rsidR="003125E3" w:rsidRDefault="009F4FF9" w:rsidP="007002E3">
      <w:pPr>
        <w:jc w:val="center"/>
        <w:rPr>
          <w:rFonts w:ascii="Times New Roman" w:hAnsi="Times New Roman" w:cs="Times New Roman"/>
          <w:b/>
          <w:bCs/>
        </w:rPr>
      </w:pPr>
      <w:r w:rsidRPr="009F4FF9">
        <w:rPr>
          <w:rFonts w:ascii="Times New Roman" w:hAnsi="Times New Roman" w:cs="Times New Roman"/>
          <w:b/>
          <w:bCs/>
        </w:rPr>
        <w:t>Analysis and Forecasting of Visitor Arrivals in Qatar</w:t>
      </w:r>
    </w:p>
    <w:p w14:paraId="27624582" w14:textId="77777777" w:rsidR="003874AF" w:rsidRDefault="009F4FF9" w:rsidP="009F4FF9">
      <w:pPr>
        <w:rPr>
          <w:rFonts w:ascii="Arial" w:hAnsi="Arial" w:cs="Arial"/>
          <w:color w:val="000000"/>
        </w:rPr>
      </w:pPr>
      <w:r w:rsidRPr="009F4FF9">
        <w:rPr>
          <w:rFonts w:ascii="Times New Roman" w:hAnsi="Times New Roman" w:cs="Times New Roman"/>
          <w:b/>
          <w:bCs/>
        </w:rPr>
        <w:t xml:space="preserve">Author(s): </w:t>
      </w:r>
      <w:r w:rsidR="007E00E7">
        <w:rPr>
          <w:rFonts w:ascii="Arial" w:hAnsi="Arial" w:cs="Arial"/>
          <w:color w:val="000000"/>
        </w:rPr>
        <w:t>Mohammed Aly(Leader),</w:t>
      </w:r>
      <w:r w:rsidR="003874AF" w:rsidRPr="003874AF">
        <w:rPr>
          <w:rFonts w:ascii="Arial" w:hAnsi="Arial" w:cs="Arial"/>
          <w:color w:val="000000"/>
        </w:rPr>
        <w:t xml:space="preserve"> </w:t>
      </w:r>
      <w:r w:rsidR="003874AF">
        <w:rPr>
          <w:rFonts w:ascii="Arial" w:hAnsi="Arial" w:cs="Arial"/>
          <w:color w:val="000000"/>
        </w:rPr>
        <w:t>Abdulrahman,Ahmed,Mohannadi</w:t>
      </w:r>
    </w:p>
    <w:p w14:paraId="7523D099" w14:textId="6FE9BF4D" w:rsidR="009F4FF9" w:rsidRPr="003874AF" w:rsidRDefault="009F4FF9" w:rsidP="009F4FF9">
      <w:pPr>
        <w:rPr>
          <w:rFonts w:ascii="Arial" w:hAnsi="Arial" w:cs="Arial"/>
          <w:color w:val="000000"/>
        </w:rPr>
      </w:pPr>
      <w:r w:rsidRPr="009F4FF9">
        <w:rPr>
          <w:rFonts w:ascii="Times New Roman" w:hAnsi="Times New Roman" w:cs="Times New Roman"/>
          <w:b/>
          <w:bCs/>
        </w:rPr>
        <w:t xml:space="preserve">Date: </w:t>
      </w:r>
      <w:r w:rsidR="00C12FBD">
        <w:rPr>
          <w:rFonts w:ascii="Times New Roman" w:hAnsi="Times New Roman" w:cs="Times New Roman"/>
          <w:b/>
          <w:bCs/>
        </w:rPr>
        <w:t>27/03/2025</w:t>
      </w:r>
    </w:p>
    <w:p w14:paraId="5C7ECF47" w14:textId="77777777" w:rsidR="009F4FF9" w:rsidRDefault="009F4FF9" w:rsidP="009F4FF9">
      <w:pPr>
        <w:rPr>
          <w:rFonts w:ascii="Times New Roman" w:hAnsi="Times New Roman" w:cs="Times New Roman"/>
          <w:b/>
          <w:bCs/>
        </w:rPr>
      </w:pPr>
    </w:p>
    <w:p w14:paraId="235EF1D2" w14:textId="1FD54C58" w:rsidR="009F4FF9" w:rsidRDefault="00DA2105" w:rsidP="009F4FF9">
      <w:pPr>
        <w:rPr>
          <w:rFonts w:ascii="Times New Roman" w:hAnsi="Times New Roman" w:cs="Times New Roman"/>
          <w:b/>
          <w:bCs/>
        </w:rPr>
      </w:pPr>
      <w:r w:rsidRPr="00DA2105">
        <w:rPr>
          <w:rFonts w:ascii="Times New Roman" w:hAnsi="Times New Roman" w:cs="Times New Roman"/>
          <w:b/>
          <w:bCs/>
        </w:rPr>
        <w:t>Introduction</w:t>
      </w:r>
    </w:p>
    <w:p w14:paraId="2D48EE27" w14:textId="2AA42B3B" w:rsidR="002D31FE" w:rsidRDefault="007F379B" w:rsidP="009F4FF9">
      <w:pPr>
        <w:rPr>
          <w:rFonts w:ascii="Times New Roman" w:hAnsi="Times New Roman" w:cs="Times New Roman"/>
        </w:rPr>
      </w:pPr>
      <w:r w:rsidRPr="007F379B">
        <w:rPr>
          <w:rFonts w:ascii="Times New Roman" w:hAnsi="Times New Roman" w:cs="Times New Roman"/>
        </w:rPr>
        <w:t>The visitor arrival statistics of Qatar provide important insights into the country's tourism dynamics, helping the government, stakeholders, and policymakers make informed decisions. In this project, we explore the monthly visitor arrivals by air, land, and sea over the years. By analyzing this data, we aim to extract valuable trends, create predictive models for future arrivals, and uncover hidden patterns using unsupervised learning.</w:t>
      </w:r>
    </w:p>
    <w:p w14:paraId="0C3BD8C1" w14:textId="774F3815" w:rsidR="007F379B" w:rsidRDefault="007F379B" w:rsidP="009F4FF9">
      <w:pPr>
        <w:rPr>
          <w:rFonts w:ascii="Times New Roman" w:hAnsi="Times New Roman" w:cs="Times New Roman"/>
          <w:b/>
          <w:bCs/>
        </w:rPr>
      </w:pPr>
      <w:r w:rsidRPr="007F379B">
        <w:rPr>
          <w:rFonts w:ascii="Times New Roman" w:hAnsi="Times New Roman" w:cs="Times New Roman"/>
          <w:b/>
          <w:bCs/>
        </w:rPr>
        <w:t>Purpose of the Report</w:t>
      </w:r>
    </w:p>
    <w:p w14:paraId="6652FF5F" w14:textId="7B41F451" w:rsidR="007F379B" w:rsidRPr="007F379B" w:rsidRDefault="007F379B" w:rsidP="007F379B">
      <w:pPr>
        <w:pStyle w:val="ListParagraph"/>
        <w:numPr>
          <w:ilvl w:val="0"/>
          <w:numId w:val="1"/>
        </w:numPr>
        <w:rPr>
          <w:rFonts w:ascii="Times New Roman" w:hAnsi="Times New Roman" w:cs="Times New Roman"/>
        </w:rPr>
      </w:pPr>
      <w:r w:rsidRPr="007F379B">
        <w:rPr>
          <w:rFonts w:ascii="Times New Roman" w:hAnsi="Times New Roman" w:cs="Times New Roman"/>
        </w:rPr>
        <w:t>Time series forecasting to predict future visitor trends.</w:t>
      </w:r>
    </w:p>
    <w:p w14:paraId="12F52300" w14:textId="1CAE0371" w:rsidR="007F379B" w:rsidRDefault="002A6700" w:rsidP="007F379B">
      <w:pPr>
        <w:pStyle w:val="ListParagraph"/>
        <w:numPr>
          <w:ilvl w:val="0"/>
          <w:numId w:val="1"/>
        </w:numPr>
        <w:rPr>
          <w:rFonts w:ascii="Times New Roman" w:hAnsi="Times New Roman" w:cs="Times New Roman"/>
        </w:rPr>
      </w:pPr>
      <w:r w:rsidRPr="002A6700">
        <w:rPr>
          <w:rFonts w:ascii="Times New Roman" w:hAnsi="Times New Roman" w:cs="Times New Roman"/>
        </w:rPr>
        <w:t>Regression modeling to understand relationships between different modes of entry (air, land, sea) and total visitor arrivals.</w:t>
      </w:r>
    </w:p>
    <w:p w14:paraId="65002217" w14:textId="4D5532E5" w:rsidR="002A6700" w:rsidRDefault="002A6700" w:rsidP="007F379B">
      <w:pPr>
        <w:pStyle w:val="ListParagraph"/>
        <w:numPr>
          <w:ilvl w:val="0"/>
          <w:numId w:val="1"/>
        </w:numPr>
        <w:rPr>
          <w:rFonts w:ascii="Times New Roman" w:hAnsi="Times New Roman" w:cs="Times New Roman"/>
        </w:rPr>
      </w:pPr>
      <w:r w:rsidRPr="002A6700">
        <w:rPr>
          <w:rFonts w:ascii="Times New Roman" w:hAnsi="Times New Roman" w:cs="Times New Roman"/>
        </w:rPr>
        <w:t>Unsupervised learning techniques (clustering) to identify patterns in the data.</w:t>
      </w:r>
    </w:p>
    <w:p w14:paraId="4670407E" w14:textId="204CC6C9" w:rsidR="002A6700" w:rsidRDefault="002A6700" w:rsidP="002A6700">
      <w:pPr>
        <w:rPr>
          <w:rFonts w:ascii="Times New Roman" w:hAnsi="Times New Roman" w:cs="Times New Roman"/>
          <w:b/>
          <w:bCs/>
        </w:rPr>
      </w:pPr>
      <w:r w:rsidRPr="002A6700">
        <w:rPr>
          <w:rFonts w:ascii="Times New Roman" w:hAnsi="Times New Roman" w:cs="Times New Roman"/>
          <w:b/>
          <w:bCs/>
        </w:rPr>
        <w:t>Scope and Objectives</w:t>
      </w:r>
    </w:p>
    <w:p w14:paraId="19381134" w14:textId="35F2BF95" w:rsidR="002A6700" w:rsidRDefault="002758C2" w:rsidP="002758C2">
      <w:pPr>
        <w:pStyle w:val="ListParagraph"/>
        <w:numPr>
          <w:ilvl w:val="0"/>
          <w:numId w:val="2"/>
        </w:numPr>
        <w:rPr>
          <w:rFonts w:ascii="Times New Roman" w:hAnsi="Times New Roman" w:cs="Times New Roman"/>
        </w:rPr>
      </w:pPr>
      <w:r w:rsidRPr="002758C2">
        <w:rPr>
          <w:rFonts w:ascii="Times New Roman" w:hAnsi="Times New Roman" w:cs="Times New Roman"/>
        </w:rPr>
        <w:t>Perform exploratory data analysis (EDA) to identify trends and outliers in the dataset.</w:t>
      </w:r>
    </w:p>
    <w:p w14:paraId="657987B5" w14:textId="346AEB2E" w:rsidR="002758C2" w:rsidRDefault="002758C2" w:rsidP="002758C2">
      <w:pPr>
        <w:pStyle w:val="ListParagraph"/>
        <w:numPr>
          <w:ilvl w:val="0"/>
          <w:numId w:val="2"/>
        </w:numPr>
        <w:rPr>
          <w:rFonts w:ascii="Times New Roman" w:hAnsi="Times New Roman" w:cs="Times New Roman"/>
        </w:rPr>
      </w:pPr>
      <w:r w:rsidRPr="002758C2">
        <w:rPr>
          <w:rFonts w:ascii="Times New Roman" w:hAnsi="Times New Roman" w:cs="Times New Roman"/>
        </w:rPr>
        <w:t xml:space="preserve">Implement </w:t>
      </w:r>
      <w:r w:rsidRPr="002758C2">
        <w:rPr>
          <w:rFonts w:ascii="Times New Roman" w:hAnsi="Times New Roman" w:cs="Times New Roman"/>
          <w:b/>
          <w:bCs/>
        </w:rPr>
        <w:t>time series forecasting</w:t>
      </w:r>
      <w:r w:rsidRPr="002758C2">
        <w:rPr>
          <w:rFonts w:ascii="Times New Roman" w:hAnsi="Times New Roman" w:cs="Times New Roman"/>
        </w:rPr>
        <w:t xml:space="preserve"> using ARIMA and SARIMAX models to predict future visitor arrivals.</w:t>
      </w:r>
    </w:p>
    <w:p w14:paraId="7F14B282" w14:textId="31B7DA57" w:rsidR="002758C2" w:rsidRDefault="0078380E" w:rsidP="002758C2">
      <w:pPr>
        <w:pStyle w:val="ListParagraph"/>
        <w:numPr>
          <w:ilvl w:val="0"/>
          <w:numId w:val="2"/>
        </w:numPr>
        <w:rPr>
          <w:rFonts w:ascii="Times New Roman" w:hAnsi="Times New Roman" w:cs="Times New Roman"/>
        </w:rPr>
      </w:pPr>
      <w:r w:rsidRPr="0078380E">
        <w:rPr>
          <w:rFonts w:ascii="Times New Roman" w:hAnsi="Times New Roman" w:cs="Times New Roman"/>
        </w:rPr>
        <w:t xml:space="preserve">Apply </w:t>
      </w:r>
      <w:r w:rsidRPr="0078380E">
        <w:rPr>
          <w:rFonts w:ascii="Times New Roman" w:hAnsi="Times New Roman" w:cs="Times New Roman"/>
          <w:b/>
          <w:bCs/>
        </w:rPr>
        <w:t>regression analysis</w:t>
      </w:r>
      <w:r w:rsidRPr="0078380E">
        <w:rPr>
          <w:rFonts w:ascii="Times New Roman" w:hAnsi="Times New Roman" w:cs="Times New Roman"/>
        </w:rPr>
        <w:t xml:space="preserve"> to model the relationship between different entry modes and total arrivals.</w:t>
      </w:r>
    </w:p>
    <w:p w14:paraId="45C47EFC" w14:textId="78A3C11E" w:rsidR="0078380E" w:rsidRDefault="0078380E" w:rsidP="002758C2">
      <w:pPr>
        <w:pStyle w:val="ListParagraph"/>
        <w:numPr>
          <w:ilvl w:val="0"/>
          <w:numId w:val="2"/>
        </w:numPr>
        <w:rPr>
          <w:rFonts w:ascii="Times New Roman" w:hAnsi="Times New Roman" w:cs="Times New Roman"/>
        </w:rPr>
      </w:pPr>
      <w:r w:rsidRPr="0078380E">
        <w:rPr>
          <w:rFonts w:ascii="Times New Roman" w:hAnsi="Times New Roman" w:cs="Times New Roman"/>
        </w:rPr>
        <w:t xml:space="preserve">Use </w:t>
      </w:r>
      <w:r w:rsidRPr="0078380E">
        <w:rPr>
          <w:rFonts w:ascii="Times New Roman" w:hAnsi="Times New Roman" w:cs="Times New Roman"/>
          <w:b/>
          <w:bCs/>
        </w:rPr>
        <w:t>unsupervised learning</w:t>
      </w:r>
      <w:r w:rsidRPr="0078380E">
        <w:rPr>
          <w:rFonts w:ascii="Times New Roman" w:hAnsi="Times New Roman" w:cs="Times New Roman"/>
        </w:rPr>
        <w:t xml:space="preserve"> techniques such as K-Means clustering to identify patterns.</w:t>
      </w:r>
    </w:p>
    <w:p w14:paraId="3C6D5252" w14:textId="4BB251C4" w:rsidR="0078380E" w:rsidRDefault="0078380E" w:rsidP="002758C2">
      <w:pPr>
        <w:pStyle w:val="ListParagraph"/>
        <w:numPr>
          <w:ilvl w:val="0"/>
          <w:numId w:val="2"/>
        </w:numPr>
        <w:rPr>
          <w:rFonts w:ascii="Times New Roman" w:hAnsi="Times New Roman" w:cs="Times New Roman"/>
        </w:rPr>
      </w:pPr>
      <w:r w:rsidRPr="0078380E">
        <w:rPr>
          <w:rFonts w:ascii="Times New Roman" w:hAnsi="Times New Roman" w:cs="Times New Roman"/>
        </w:rPr>
        <w:t>Provide actionable insights and recommendations for Qatar’s tourism strategies.</w:t>
      </w:r>
    </w:p>
    <w:p w14:paraId="591749D3" w14:textId="77777777" w:rsidR="0078380E" w:rsidRDefault="0078380E" w:rsidP="0078380E">
      <w:pPr>
        <w:ind w:left="360"/>
        <w:rPr>
          <w:rFonts w:ascii="Times New Roman" w:hAnsi="Times New Roman" w:cs="Times New Roman"/>
        </w:rPr>
      </w:pPr>
    </w:p>
    <w:p w14:paraId="2FA6B600" w14:textId="79EF2AB1" w:rsidR="0078380E" w:rsidRDefault="0078380E" w:rsidP="0078380E">
      <w:pPr>
        <w:ind w:left="360"/>
        <w:rPr>
          <w:rFonts w:ascii="Times New Roman" w:hAnsi="Times New Roman" w:cs="Times New Roman"/>
          <w:b/>
          <w:bCs/>
        </w:rPr>
      </w:pPr>
      <w:r w:rsidRPr="0078380E">
        <w:rPr>
          <w:rFonts w:ascii="Times New Roman" w:hAnsi="Times New Roman" w:cs="Times New Roman"/>
          <w:b/>
          <w:bCs/>
        </w:rPr>
        <w:t>Discussion of the Open Data Considered</w:t>
      </w:r>
    </w:p>
    <w:p w14:paraId="18A3B852" w14:textId="5A918973" w:rsidR="0078380E" w:rsidRDefault="00E7357D" w:rsidP="0078380E">
      <w:pPr>
        <w:ind w:left="360"/>
        <w:rPr>
          <w:rFonts w:ascii="Times New Roman" w:hAnsi="Times New Roman" w:cs="Times New Roman"/>
        </w:rPr>
      </w:pPr>
      <w:r w:rsidRPr="00E7357D">
        <w:rPr>
          <w:rFonts w:ascii="Times New Roman" w:hAnsi="Times New Roman" w:cs="Times New Roman"/>
        </w:rPr>
        <w:t>Several open data sources were reviewed, but the dataset on monthly visitor arrivals by entry mode was selected due to its direct relevance to Qatar's tourism sector. The dataset offers granular monthly statistics, which are critical for identifying seasonal trends and forecasting future arrivals. The primary considerations for selecting this dataset were:</w:t>
      </w:r>
    </w:p>
    <w:p w14:paraId="7F0CC4A3" w14:textId="3C86FD7D" w:rsidR="00E7357D" w:rsidRDefault="00E7357D" w:rsidP="00E7357D">
      <w:pPr>
        <w:pStyle w:val="ListParagraph"/>
        <w:numPr>
          <w:ilvl w:val="0"/>
          <w:numId w:val="3"/>
        </w:numPr>
        <w:rPr>
          <w:rFonts w:ascii="Times New Roman" w:hAnsi="Times New Roman" w:cs="Times New Roman"/>
        </w:rPr>
      </w:pPr>
      <w:r w:rsidRPr="00E7357D">
        <w:rPr>
          <w:rFonts w:ascii="Times New Roman" w:hAnsi="Times New Roman" w:cs="Times New Roman"/>
          <w:b/>
          <w:bCs/>
        </w:rPr>
        <w:t>Relevance</w:t>
      </w:r>
      <w:r w:rsidRPr="00E7357D">
        <w:rPr>
          <w:rFonts w:ascii="Times New Roman" w:hAnsi="Times New Roman" w:cs="Times New Roman"/>
        </w:rPr>
        <w:t>: The data provided detailed information on visitor arrivals, directly related to the project’s goals of trend analysis and forecasting.</w:t>
      </w:r>
    </w:p>
    <w:p w14:paraId="02DC0B26" w14:textId="6899D4C5" w:rsidR="00E7357D" w:rsidRDefault="00E7357D" w:rsidP="00E7357D">
      <w:pPr>
        <w:pStyle w:val="ListParagraph"/>
        <w:numPr>
          <w:ilvl w:val="0"/>
          <w:numId w:val="3"/>
        </w:numPr>
        <w:rPr>
          <w:rFonts w:ascii="Times New Roman" w:hAnsi="Times New Roman" w:cs="Times New Roman"/>
        </w:rPr>
      </w:pPr>
      <w:r w:rsidRPr="00E7357D">
        <w:rPr>
          <w:rFonts w:ascii="Times New Roman" w:hAnsi="Times New Roman" w:cs="Times New Roman"/>
          <w:b/>
          <w:bCs/>
        </w:rPr>
        <w:t>Quality and Consistency</w:t>
      </w:r>
      <w:r w:rsidRPr="00E7357D">
        <w:rPr>
          <w:rFonts w:ascii="Times New Roman" w:hAnsi="Times New Roman" w:cs="Times New Roman"/>
        </w:rPr>
        <w:t>: The dataset was relatively clean, with only minor missing values, and covered a substantial period to analyze trends and patterns effectively.</w:t>
      </w:r>
    </w:p>
    <w:p w14:paraId="2E5CE018" w14:textId="0EEA13AE" w:rsidR="00E7357D" w:rsidRDefault="00E7357D" w:rsidP="00E7357D">
      <w:pPr>
        <w:pStyle w:val="ListParagraph"/>
        <w:numPr>
          <w:ilvl w:val="0"/>
          <w:numId w:val="3"/>
        </w:numPr>
        <w:rPr>
          <w:rFonts w:ascii="Times New Roman" w:hAnsi="Times New Roman" w:cs="Times New Roman"/>
        </w:rPr>
      </w:pPr>
      <w:r w:rsidRPr="00E7357D">
        <w:rPr>
          <w:rFonts w:ascii="Times New Roman" w:hAnsi="Times New Roman" w:cs="Times New Roman"/>
          <w:b/>
          <w:bCs/>
        </w:rPr>
        <w:lastRenderedPageBreak/>
        <w:t>Time Series Nature</w:t>
      </w:r>
      <w:r w:rsidRPr="00E7357D">
        <w:rPr>
          <w:rFonts w:ascii="Times New Roman" w:hAnsi="Times New Roman" w:cs="Times New Roman"/>
        </w:rPr>
        <w:t>: The dataset's structure was ideal for time series forecasting, allowing for robust predictions of future arrivals.</w:t>
      </w:r>
    </w:p>
    <w:p w14:paraId="57720463" w14:textId="48FF37A4" w:rsidR="00717176" w:rsidRDefault="00717176" w:rsidP="00E7357D">
      <w:pPr>
        <w:pStyle w:val="ListParagraph"/>
        <w:numPr>
          <w:ilvl w:val="0"/>
          <w:numId w:val="3"/>
        </w:numPr>
        <w:rPr>
          <w:rFonts w:ascii="Times New Roman" w:hAnsi="Times New Roman" w:cs="Times New Roman"/>
        </w:rPr>
      </w:pPr>
      <w:r w:rsidRPr="00717176">
        <w:rPr>
          <w:rFonts w:ascii="Times New Roman" w:hAnsi="Times New Roman" w:cs="Times New Roman"/>
          <w:b/>
          <w:bCs/>
        </w:rPr>
        <w:t>Lack of Granularity</w:t>
      </w:r>
      <w:r w:rsidRPr="00717176">
        <w:rPr>
          <w:rFonts w:ascii="Times New Roman" w:hAnsi="Times New Roman" w:cs="Times New Roman"/>
        </w:rPr>
        <w:t>: Some datasets lacked the monthly breakdown, which was necessary for time series forecasting.</w:t>
      </w:r>
    </w:p>
    <w:p w14:paraId="3DD00171" w14:textId="3A24A633" w:rsidR="00717176" w:rsidRDefault="00717176" w:rsidP="00E7357D">
      <w:pPr>
        <w:pStyle w:val="ListParagraph"/>
        <w:numPr>
          <w:ilvl w:val="0"/>
          <w:numId w:val="3"/>
        </w:numPr>
        <w:rPr>
          <w:rFonts w:ascii="Times New Roman" w:hAnsi="Times New Roman" w:cs="Times New Roman"/>
        </w:rPr>
      </w:pPr>
      <w:r w:rsidRPr="00717176">
        <w:rPr>
          <w:rFonts w:ascii="Times New Roman" w:hAnsi="Times New Roman" w:cs="Times New Roman"/>
          <w:b/>
          <w:bCs/>
        </w:rPr>
        <w:t>Data Completeness</w:t>
      </w:r>
      <w:r w:rsidRPr="00717176">
        <w:rPr>
          <w:rFonts w:ascii="Times New Roman" w:hAnsi="Times New Roman" w:cs="Times New Roman"/>
        </w:rPr>
        <w:t>: Some datasets contained missing data that couldn't be easily handled for forecasting.</w:t>
      </w:r>
    </w:p>
    <w:p w14:paraId="2D34E03A" w14:textId="77777777" w:rsidR="00717176" w:rsidRDefault="00717176" w:rsidP="00717176">
      <w:pPr>
        <w:pStyle w:val="ListParagraph"/>
        <w:ind w:left="1080"/>
        <w:rPr>
          <w:rFonts w:ascii="Times New Roman" w:hAnsi="Times New Roman" w:cs="Times New Roman"/>
        </w:rPr>
      </w:pPr>
    </w:p>
    <w:p w14:paraId="5665EE2B" w14:textId="77777777" w:rsidR="000F2457" w:rsidRPr="000F2457" w:rsidRDefault="000F2457" w:rsidP="000F2457">
      <w:pPr>
        <w:pStyle w:val="ListParagraph"/>
        <w:ind w:left="1080"/>
        <w:rPr>
          <w:rFonts w:ascii="Times New Roman" w:hAnsi="Times New Roman" w:cs="Times New Roman"/>
          <w:b/>
          <w:bCs/>
        </w:rPr>
      </w:pPr>
      <w:r w:rsidRPr="000F2457">
        <w:rPr>
          <w:rFonts w:ascii="Times New Roman" w:hAnsi="Times New Roman" w:cs="Times New Roman"/>
          <w:b/>
          <w:bCs/>
        </w:rPr>
        <w:t>Rationale for Dataset Selection</w:t>
      </w:r>
    </w:p>
    <w:p w14:paraId="1F6ED804" w14:textId="77777777" w:rsidR="000F2457" w:rsidRDefault="000F2457" w:rsidP="000F2457">
      <w:pPr>
        <w:pStyle w:val="ListParagraph"/>
        <w:ind w:left="1080"/>
        <w:rPr>
          <w:rFonts w:ascii="Times New Roman" w:hAnsi="Times New Roman" w:cs="Times New Roman"/>
        </w:rPr>
      </w:pPr>
      <w:r w:rsidRPr="000F2457">
        <w:rPr>
          <w:rFonts w:ascii="Times New Roman" w:hAnsi="Times New Roman" w:cs="Times New Roman"/>
        </w:rPr>
        <w:t>The chosen dataset was selected due to its high granularity and availability for multiple years. It also provided detailed information on the mode of arrival, which was useful for identifying different patterns of visitor behavior and predicting future trends. The dataset was ideal for time series forecasting and regression analysis, which were key aspects of this project.</w:t>
      </w:r>
    </w:p>
    <w:p w14:paraId="28956800" w14:textId="77777777" w:rsidR="000F2457" w:rsidRDefault="000F2457" w:rsidP="000F2457">
      <w:pPr>
        <w:pStyle w:val="ListParagraph"/>
        <w:ind w:left="1080"/>
        <w:rPr>
          <w:rFonts w:ascii="Times New Roman" w:hAnsi="Times New Roman" w:cs="Times New Roman"/>
        </w:rPr>
      </w:pPr>
    </w:p>
    <w:p w14:paraId="1A47053A" w14:textId="5FB691CA" w:rsidR="000F2457" w:rsidRDefault="00E9381E" w:rsidP="000F2457">
      <w:pPr>
        <w:pStyle w:val="ListParagraph"/>
        <w:ind w:left="1080"/>
        <w:rPr>
          <w:rFonts w:ascii="Times New Roman" w:hAnsi="Times New Roman" w:cs="Times New Roman"/>
          <w:b/>
          <w:bCs/>
        </w:rPr>
      </w:pPr>
      <w:r w:rsidRPr="00E9381E">
        <w:rPr>
          <w:rFonts w:ascii="Times New Roman" w:hAnsi="Times New Roman" w:cs="Times New Roman"/>
          <w:b/>
          <w:bCs/>
        </w:rPr>
        <w:t>Assessment of Potential Insights and Interface Requirements</w:t>
      </w:r>
    </w:p>
    <w:p w14:paraId="6B6C830A" w14:textId="0B741EC7" w:rsidR="00E9381E" w:rsidRDefault="00E9381E" w:rsidP="00E9381E">
      <w:pPr>
        <w:rPr>
          <w:rFonts w:ascii="Times New Roman" w:hAnsi="Times New Roman" w:cs="Times New Roman"/>
          <w:b/>
          <w:bCs/>
        </w:rPr>
      </w:pPr>
      <w:r>
        <w:rPr>
          <w:rFonts w:ascii="Times New Roman" w:hAnsi="Times New Roman" w:cs="Times New Roman"/>
          <w:b/>
          <w:bCs/>
        </w:rPr>
        <w:t xml:space="preserve">                   </w:t>
      </w:r>
      <w:r w:rsidRPr="00E9381E">
        <w:rPr>
          <w:rFonts w:ascii="Times New Roman" w:hAnsi="Times New Roman" w:cs="Times New Roman"/>
          <w:b/>
          <w:bCs/>
        </w:rPr>
        <w:t>Potential Insights</w:t>
      </w:r>
    </w:p>
    <w:p w14:paraId="4353BDBC" w14:textId="77777777" w:rsidR="00CA3335" w:rsidRDefault="00F61AE0" w:rsidP="00E9381E">
      <w:pPr>
        <w:rPr>
          <w:rFonts w:ascii="Times New Roman" w:hAnsi="Times New Roman" w:cs="Times New Roman"/>
          <w:b/>
          <w:bCs/>
        </w:rPr>
      </w:pPr>
      <w:r>
        <w:rPr>
          <w:rFonts w:ascii="Times New Roman" w:hAnsi="Times New Roman" w:cs="Times New Roman"/>
          <w:b/>
          <w:bCs/>
        </w:rPr>
        <w:t xml:space="preserve">                  </w:t>
      </w:r>
    </w:p>
    <w:p w14:paraId="155644B6" w14:textId="2EE932EF" w:rsidR="00F61AE0" w:rsidRDefault="00F61AE0" w:rsidP="00E9381E">
      <w:pPr>
        <w:rPr>
          <w:rFonts w:ascii="Times New Roman" w:hAnsi="Times New Roman" w:cs="Times New Roman"/>
          <w:b/>
          <w:bCs/>
          <w:u w:val="single"/>
        </w:rPr>
      </w:pPr>
      <w:r>
        <w:rPr>
          <w:rFonts w:ascii="Times New Roman" w:hAnsi="Times New Roman" w:cs="Times New Roman"/>
          <w:b/>
          <w:bCs/>
        </w:rPr>
        <w:t xml:space="preserve"> </w:t>
      </w:r>
      <w:r w:rsidRPr="00F61AE0">
        <w:rPr>
          <w:rFonts w:ascii="Times New Roman" w:hAnsi="Times New Roman" w:cs="Times New Roman"/>
          <w:b/>
          <w:bCs/>
          <w:u w:val="single"/>
        </w:rPr>
        <w:t xml:space="preserve"> </w:t>
      </w:r>
      <w:r w:rsidR="00CA3335">
        <w:rPr>
          <w:rFonts w:ascii="Times New Roman" w:hAnsi="Times New Roman" w:cs="Times New Roman"/>
          <w:b/>
          <w:bCs/>
          <w:u w:val="single"/>
        </w:rPr>
        <w:t>Statistical</w:t>
      </w:r>
      <w:r w:rsidR="00C02895">
        <w:rPr>
          <w:rFonts w:ascii="Times New Roman" w:hAnsi="Times New Roman" w:cs="Times New Roman"/>
          <w:b/>
          <w:bCs/>
          <w:u w:val="single"/>
        </w:rPr>
        <w:t xml:space="preserve"> </w:t>
      </w:r>
      <w:r w:rsidRPr="00F61AE0">
        <w:rPr>
          <w:rFonts w:ascii="Times New Roman" w:hAnsi="Times New Roman" w:cs="Times New Roman"/>
          <w:b/>
          <w:bCs/>
          <w:u w:val="single"/>
        </w:rPr>
        <w:t xml:space="preserve"> Analysis</w:t>
      </w:r>
      <w:r w:rsidR="00C02895">
        <w:rPr>
          <w:rFonts w:ascii="Times New Roman" w:hAnsi="Times New Roman" w:cs="Times New Roman"/>
          <w:b/>
          <w:bCs/>
          <w:u w:val="single"/>
        </w:rPr>
        <w:t>(Visualiz</w:t>
      </w:r>
      <w:r w:rsidR="00CA3335">
        <w:rPr>
          <w:rFonts w:ascii="Times New Roman" w:hAnsi="Times New Roman" w:cs="Times New Roman"/>
          <w:b/>
          <w:bCs/>
          <w:u w:val="single"/>
        </w:rPr>
        <w:t>ation)</w:t>
      </w:r>
    </w:p>
    <w:p w14:paraId="55E647DF" w14:textId="419C9411" w:rsidR="00CA3335" w:rsidRDefault="00F61AE0" w:rsidP="00E9381E">
      <w:pPr>
        <w:rPr>
          <w:rFonts w:ascii="Times New Roman" w:hAnsi="Times New Roman" w:cs="Times New Roman"/>
          <w:b/>
          <w:bCs/>
          <w:u w:val="single"/>
        </w:rPr>
      </w:pPr>
      <w:r>
        <w:rPr>
          <w:rFonts w:ascii="Times New Roman" w:hAnsi="Times New Roman" w:cs="Times New Roman"/>
          <w:b/>
          <w:bCs/>
          <w:u w:val="single"/>
        </w:rPr>
        <w:lastRenderedPageBreak/>
        <w:t xml:space="preserve">                   </w:t>
      </w:r>
      <w:r w:rsidR="00CA3335">
        <w:rPr>
          <w:rFonts w:ascii="Times New Roman" w:hAnsi="Times New Roman" w:cs="Times New Roman"/>
          <w:b/>
          <w:bCs/>
          <w:noProof/>
          <w:u w:val="single"/>
        </w:rPr>
        <w:drawing>
          <wp:inline distT="0" distB="0" distL="0" distR="0" wp14:anchorId="30EFC0C9" wp14:editId="4A9B6C8A">
            <wp:extent cx="5943600" cy="3949065"/>
            <wp:effectExtent l="0" t="0" r="0" b="0"/>
            <wp:docPr id="1089956377" name="Picture 3" descr="A group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56377" name="Picture 3" descr="A group of blue rectangular object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435375CF" w14:textId="5CDD3142" w:rsidR="00CA3335" w:rsidRDefault="00CA3335" w:rsidP="00E9381E">
      <w:pPr>
        <w:rPr>
          <w:rFonts w:ascii="Times New Roman" w:hAnsi="Times New Roman" w:cs="Times New Roman"/>
        </w:rPr>
      </w:pPr>
      <w:r w:rsidRPr="00CA3335">
        <w:rPr>
          <w:rFonts w:ascii="Times New Roman" w:hAnsi="Times New Roman" w:cs="Times New Roman"/>
        </w:rPr>
        <w:t xml:space="preserve">              Figure 1 </w:t>
      </w:r>
      <w:r>
        <w:rPr>
          <w:rFonts w:ascii="Times New Roman" w:hAnsi="Times New Roman" w:cs="Times New Roman"/>
        </w:rPr>
        <w:t xml:space="preserve">: </w:t>
      </w:r>
      <w:r w:rsidR="00D631EF" w:rsidRPr="00D631EF">
        <w:rPr>
          <w:rFonts w:ascii="Times New Roman" w:hAnsi="Times New Roman" w:cs="Times New Roman"/>
        </w:rPr>
        <w:t>Boxplot Distribution of Visitor Arrivals by Mode of Entry</w:t>
      </w:r>
    </w:p>
    <w:p w14:paraId="65A90DC3" w14:textId="4203DD95" w:rsidR="00D631EF" w:rsidRDefault="00D631EF" w:rsidP="00E9381E">
      <w:pPr>
        <w:rPr>
          <w:rFonts w:ascii="Times New Roman" w:hAnsi="Times New Roman" w:cs="Times New Roman"/>
        </w:rPr>
      </w:pPr>
      <w:r w:rsidRPr="00D631EF">
        <w:rPr>
          <w:rFonts w:ascii="Times New Roman" w:hAnsi="Times New Roman" w:cs="Times New Roman"/>
        </w:rPr>
        <w:t xml:space="preserve">The boxplot diagram displays the distribution of four key variables: </w:t>
      </w:r>
      <w:r w:rsidRPr="00D631EF">
        <w:rPr>
          <w:rFonts w:ascii="Times New Roman" w:hAnsi="Times New Roman" w:cs="Times New Roman"/>
          <w:b/>
          <w:bCs/>
        </w:rPr>
        <w:t>Air Arrivals</w:t>
      </w:r>
      <w:r w:rsidRPr="00D631EF">
        <w:rPr>
          <w:rFonts w:ascii="Times New Roman" w:hAnsi="Times New Roman" w:cs="Times New Roman"/>
        </w:rPr>
        <w:t xml:space="preserve">, </w:t>
      </w:r>
      <w:r w:rsidRPr="00D631EF">
        <w:rPr>
          <w:rFonts w:ascii="Times New Roman" w:hAnsi="Times New Roman" w:cs="Times New Roman"/>
          <w:b/>
          <w:bCs/>
        </w:rPr>
        <w:t>Land Arrivals</w:t>
      </w:r>
      <w:r w:rsidRPr="00D631EF">
        <w:rPr>
          <w:rFonts w:ascii="Times New Roman" w:hAnsi="Times New Roman" w:cs="Times New Roman"/>
        </w:rPr>
        <w:t xml:space="preserve">, </w:t>
      </w:r>
      <w:r w:rsidRPr="00D631EF">
        <w:rPr>
          <w:rFonts w:ascii="Times New Roman" w:hAnsi="Times New Roman" w:cs="Times New Roman"/>
          <w:b/>
          <w:bCs/>
        </w:rPr>
        <w:t>Sea Arrivals</w:t>
      </w:r>
      <w:r w:rsidRPr="00D631EF">
        <w:rPr>
          <w:rFonts w:ascii="Times New Roman" w:hAnsi="Times New Roman" w:cs="Times New Roman"/>
        </w:rPr>
        <w:t xml:space="preserve">, and </w:t>
      </w:r>
      <w:r w:rsidRPr="00D631EF">
        <w:rPr>
          <w:rFonts w:ascii="Times New Roman" w:hAnsi="Times New Roman" w:cs="Times New Roman"/>
          <w:b/>
          <w:bCs/>
        </w:rPr>
        <w:t>Total Visitor Arrivals</w:t>
      </w:r>
      <w:r w:rsidRPr="00D631EF">
        <w:rPr>
          <w:rFonts w:ascii="Times New Roman" w:hAnsi="Times New Roman" w:cs="Times New Roman"/>
        </w:rPr>
        <w:t xml:space="preserve">. Each plot shows the interquartile range (IQR), median, and potential outliers in the data for each entry mode. </w:t>
      </w:r>
      <w:r w:rsidRPr="00D631EF">
        <w:rPr>
          <w:rFonts w:ascii="Times New Roman" w:hAnsi="Times New Roman" w:cs="Times New Roman"/>
          <w:b/>
          <w:bCs/>
        </w:rPr>
        <w:t>Air Arrivals</w:t>
      </w:r>
      <w:r w:rsidRPr="00D631EF">
        <w:rPr>
          <w:rFonts w:ascii="Times New Roman" w:hAnsi="Times New Roman" w:cs="Times New Roman"/>
        </w:rPr>
        <w:t xml:space="preserve"> exhibit significant variability, with several outliers in the higher range. </w:t>
      </w:r>
      <w:r w:rsidRPr="00D631EF">
        <w:rPr>
          <w:rFonts w:ascii="Times New Roman" w:hAnsi="Times New Roman" w:cs="Times New Roman"/>
          <w:b/>
          <w:bCs/>
        </w:rPr>
        <w:t>Land Arrivals</w:t>
      </w:r>
      <w:r w:rsidRPr="00D631EF">
        <w:rPr>
          <w:rFonts w:ascii="Times New Roman" w:hAnsi="Times New Roman" w:cs="Times New Roman"/>
        </w:rPr>
        <w:t xml:space="preserve"> show a slightly skewed distribution, while </w:t>
      </w:r>
      <w:r w:rsidRPr="00D631EF">
        <w:rPr>
          <w:rFonts w:ascii="Times New Roman" w:hAnsi="Times New Roman" w:cs="Times New Roman"/>
          <w:b/>
          <w:bCs/>
        </w:rPr>
        <w:t>Sea Arrivals</w:t>
      </w:r>
      <w:r w:rsidRPr="00D631EF">
        <w:rPr>
          <w:rFonts w:ascii="Times New Roman" w:hAnsi="Times New Roman" w:cs="Times New Roman"/>
        </w:rPr>
        <w:t xml:space="preserve"> are more tightly clustered within the IQR. The </w:t>
      </w:r>
      <w:r w:rsidRPr="00D631EF">
        <w:rPr>
          <w:rFonts w:ascii="Times New Roman" w:hAnsi="Times New Roman" w:cs="Times New Roman"/>
          <w:b/>
          <w:bCs/>
        </w:rPr>
        <w:t>Total Visitor Arrivals</w:t>
      </w:r>
      <w:r w:rsidRPr="00D631EF">
        <w:rPr>
          <w:rFonts w:ascii="Times New Roman" w:hAnsi="Times New Roman" w:cs="Times New Roman"/>
        </w:rPr>
        <w:t xml:space="preserve"> plot reflects a wide spread, with a few high outliers indicating spikes in visitor arrivals during specific periods.</w:t>
      </w:r>
    </w:p>
    <w:p w14:paraId="117DED74" w14:textId="2FA23DFD" w:rsidR="00D631EF" w:rsidRPr="00CA3335" w:rsidRDefault="000D77F8"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7E30E541" wp14:editId="133F8A55">
            <wp:extent cx="5943600" cy="3545840"/>
            <wp:effectExtent l="0" t="0" r="0" b="0"/>
            <wp:docPr id="1243944465"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44465" name="Picture 4" descr="A graph of different colored line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CF80767" w14:textId="781048DC" w:rsidR="00015E57" w:rsidRDefault="000D77F8" w:rsidP="00E9381E">
      <w:pPr>
        <w:rPr>
          <w:rFonts w:ascii="Times New Roman" w:hAnsi="Times New Roman" w:cs="Times New Roman"/>
        </w:rPr>
      </w:pPr>
      <w:r w:rsidRPr="000D77F8">
        <w:rPr>
          <w:rFonts w:ascii="Times New Roman" w:hAnsi="Times New Roman" w:cs="Times New Roman"/>
        </w:rPr>
        <w:t xml:space="preserve">                        Figure 2 : </w:t>
      </w:r>
      <w:r w:rsidR="00781CE7" w:rsidRPr="00781CE7">
        <w:rPr>
          <w:rFonts w:ascii="Times New Roman" w:hAnsi="Times New Roman" w:cs="Times New Roman"/>
        </w:rPr>
        <w:t>Visitor Arrivals by Mode of Entry (Air, Land, Sea) and Total Over Time</w:t>
      </w:r>
    </w:p>
    <w:p w14:paraId="64AC2081" w14:textId="5682B272" w:rsidR="00781CE7" w:rsidRDefault="00781CE7" w:rsidP="00E9381E">
      <w:pPr>
        <w:rPr>
          <w:rFonts w:ascii="Times New Roman" w:hAnsi="Times New Roman" w:cs="Times New Roman"/>
        </w:rPr>
      </w:pPr>
      <w:r w:rsidRPr="00781CE7">
        <w:rPr>
          <w:rFonts w:ascii="Times New Roman" w:hAnsi="Times New Roman" w:cs="Times New Roman"/>
        </w:rPr>
        <w:t xml:space="preserve">This line plot illustrates the trends of visitor arrivals over time from different modes of entry: </w:t>
      </w:r>
      <w:r w:rsidRPr="00781CE7">
        <w:rPr>
          <w:rFonts w:ascii="Times New Roman" w:hAnsi="Times New Roman" w:cs="Times New Roman"/>
          <w:b/>
          <w:bCs/>
        </w:rPr>
        <w:t>Air</w:t>
      </w:r>
      <w:r w:rsidRPr="00781CE7">
        <w:rPr>
          <w:rFonts w:ascii="Times New Roman" w:hAnsi="Times New Roman" w:cs="Times New Roman"/>
        </w:rPr>
        <w:t xml:space="preserve">, </w:t>
      </w:r>
      <w:r w:rsidRPr="00781CE7">
        <w:rPr>
          <w:rFonts w:ascii="Times New Roman" w:hAnsi="Times New Roman" w:cs="Times New Roman"/>
          <w:b/>
          <w:bCs/>
        </w:rPr>
        <w:t>Land</w:t>
      </w:r>
      <w:r w:rsidRPr="00781CE7">
        <w:rPr>
          <w:rFonts w:ascii="Times New Roman" w:hAnsi="Times New Roman" w:cs="Times New Roman"/>
        </w:rPr>
        <w:t xml:space="preserve">, and </w:t>
      </w:r>
      <w:r w:rsidRPr="00781CE7">
        <w:rPr>
          <w:rFonts w:ascii="Times New Roman" w:hAnsi="Times New Roman" w:cs="Times New Roman"/>
          <w:b/>
          <w:bCs/>
        </w:rPr>
        <w:t>Sea</w:t>
      </w:r>
      <w:r w:rsidRPr="00781CE7">
        <w:rPr>
          <w:rFonts w:ascii="Times New Roman" w:hAnsi="Times New Roman" w:cs="Times New Roman"/>
        </w:rPr>
        <w:t xml:space="preserve">. The </w:t>
      </w:r>
      <w:r w:rsidRPr="00781CE7">
        <w:rPr>
          <w:rFonts w:ascii="Times New Roman" w:hAnsi="Times New Roman" w:cs="Times New Roman"/>
          <w:b/>
          <w:bCs/>
        </w:rPr>
        <w:t>Total Arrivals</w:t>
      </w:r>
      <w:r w:rsidRPr="00781CE7">
        <w:rPr>
          <w:rFonts w:ascii="Times New Roman" w:hAnsi="Times New Roman" w:cs="Times New Roman"/>
        </w:rPr>
        <w:t xml:space="preserve"> are represented by the red line, which shows a significant spike in 2020, while </w:t>
      </w:r>
      <w:r w:rsidRPr="00781CE7">
        <w:rPr>
          <w:rFonts w:ascii="Times New Roman" w:hAnsi="Times New Roman" w:cs="Times New Roman"/>
          <w:b/>
          <w:bCs/>
        </w:rPr>
        <w:t>Air Arrivals</w:t>
      </w:r>
      <w:r w:rsidRPr="00781CE7">
        <w:rPr>
          <w:rFonts w:ascii="Times New Roman" w:hAnsi="Times New Roman" w:cs="Times New Roman"/>
        </w:rPr>
        <w:t xml:space="preserve"> (blue) fluctuate, peaking during the same period. </w:t>
      </w:r>
      <w:r w:rsidRPr="00781CE7">
        <w:rPr>
          <w:rFonts w:ascii="Times New Roman" w:hAnsi="Times New Roman" w:cs="Times New Roman"/>
          <w:b/>
          <w:bCs/>
        </w:rPr>
        <w:t>Land Arrivals</w:t>
      </w:r>
      <w:r w:rsidRPr="00781CE7">
        <w:rPr>
          <w:rFonts w:ascii="Times New Roman" w:hAnsi="Times New Roman" w:cs="Times New Roman"/>
        </w:rPr>
        <w:t xml:space="preserve"> (green) exhibit a more stable and gradual increase, while </w:t>
      </w:r>
      <w:r w:rsidRPr="00781CE7">
        <w:rPr>
          <w:rFonts w:ascii="Times New Roman" w:hAnsi="Times New Roman" w:cs="Times New Roman"/>
          <w:b/>
          <w:bCs/>
        </w:rPr>
        <w:t>Sea Arrivals</w:t>
      </w:r>
      <w:r w:rsidRPr="00781CE7">
        <w:rPr>
          <w:rFonts w:ascii="Times New Roman" w:hAnsi="Times New Roman" w:cs="Times New Roman"/>
        </w:rPr>
        <w:t xml:space="preserve"> (orange) remain relatively constant with a few minor fluctuations. The plot clearly highlights the impact of specific events on visitor arrivals and the overall increase in visitor numbers in recent years.</w:t>
      </w:r>
    </w:p>
    <w:p w14:paraId="750CF607" w14:textId="70AAE949" w:rsidR="00781CE7" w:rsidRDefault="00C632AA"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67C4896E" wp14:editId="1FF8112A">
            <wp:extent cx="5943600" cy="3545840"/>
            <wp:effectExtent l="0" t="0" r="0" b="0"/>
            <wp:docPr id="1444526287" name="Picture 5" descr="A graph of a number of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6287" name="Picture 5" descr="A graph of a number of month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F0F376B" w14:textId="763040AA" w:rsidR="00781CE7" w:rsidRDefault="00C632AA" w:rsidP="00E9381E">
      <w:pPr>
        <w:rPr>
          <w:rFonts w:ascii="Times New Roman" w:hAnsi="Times New Roman" w:cs="Times New Roman"/>
        </w:rPr>
      </w:pPr>
      <w:r>
        <w:rPr>
          <w:rFonts w:ascii="Times New Roman" w:hAnsi="Times New Roman" w:cs="Times New Roman"/>
        </w:rPr>
        <w:t xml:space="preserve">                           Figure 3 : </w:t>
      </w:r>
      <w:r w:rsidR="00EA5247" w:rsidRPr="00EA5247">
        <w:rPr>
          <w:rFonts w:ascii="Times New Roman" w:hAnsi="Times New Roman" w:cs="Times New Roman"/>
        </w:rPr>
        <w:t>Average Monthly Visitor Arrivals by Mode of Entry and Total</w:t>
      </w:r>
    </w:p>
    <w:p w14:paraId="077387CF" w14:textId="68286CC0" w:rsidR="00EA5247" w:rsidRDefault="00EA5247" w:rsidP="00E9381E">
      <w:pPr>
        <w:rPr>
          <w:rFonts w:ascii="Times New Roman" w:hAnsi="Times New Roman" w:cs="Times New Roman"/>
        </w:rPr>
      </w:pPr>
      <w:r w:rsidRPr="00EA5247">
        <w:rPr>
          <w:rFonts w:ascii="Times New Roman" w:hAnsi="Times New Roman" w:cs="Times New Roman"/>
        </w:rPr>
        <w:t xml:space="preserve">This line plot displays the </w:t>
      </w:r>
      <w:r w:rsidRPr="00EA5247">
        <w:rPr>
          <w:rFonts w:ascii="Times New Roman" w:hAnsi="Times New Roman" w:cs="Times New Roman"/>
          <w:b/>
          <w:bCs/>
        </w:rPr>
        <w:t>average monthly visitor arrivals</w:t>
      </w:r>
      <w:r w:rsidRPr="00EA5247">
        <w:rPr>
          <w:rFonts w:ascii="Times New Roman" w:hAnsi="Times New Roman" w:cs="Times New Roman"/>
        </w:rPr>
        <w:t xml:space="preserve"> for different entry modes (</w:t>
      </w:r>
      <w:r w:rsidRPr="00EA5247">
        <w:rPr>
          <w:rFonts w:ascii="Times New Roman" w:hAnsi="Times New Roman" w:cs="Times New Roman"/>
          <w:b/>
          <w:bCs/>
        </w:rPr>
        <w:t>Air</w:t>
      </w:r>
      <w:r w:rsidRPr="00EA5247">
        <w:rPr>
          <w:rFonts w:ascii="Times New Roman" w:hAnsi="Times New Roman" w:cs="Times New Roman"/>
        </w:rPr>
        <w:t xml:space="preserve">, </w:t>
      </w:r>
      <w:r w:rsidRPr="00EA5247">
        <w:rPr>
          <w:rFonts w:ascii="Times New Roman" w:hAnsi="Times New Roman" w:cs="Times New Roman"/>
          <w:b/>
          <w:bCs/>
        </w:rPr>
        <w:t>Land</w:t>
      </w:r>
      <w:r w:rsidRPr="00EA5247">
        <w:rPr>
          <w:rFonts w:ascii="Times New Roman" w:hAnsi="Times New Roman" w:cs="Times New Roman"/>
        </w:rPr>
        <w:t xml:space="preserve">, and </w:t>
      </w:r>
      <w:r w:rsidRPr="00EA5247">
        <w:rPr>
          <w:rFonts w:ascii="Times New Roman" w:hAnsi="Times New Roman" w:cs="Times New Roman"/>
          <w:b/>
          <w:bCs/>
        </w:rPr>
        <w:t>Sea</w:t>
      </w:r>
      <w:r w:rsidRPr="00EA5247">
        <w:rPr>
          <w:rFonts w:ascii="Times New Roman" w:hAnsi="Times New Roman" w:cs="Times New Roman"/>
        </w:rPr>
        <w:t xml:space="preserve">) along with the </w:t>
      </w:r>
      <w:r w:rsidRPr="00EA5247">
        <w:rPr>
          <w:rFonts w:ascii="Times New Roman" w:hAnsi="Times New Roman" w:cs="Times New Roman"/>
          <w:b/>
          <w:bCs/>
        </w:rPr>
        <w:t>Total Arrivals</w:t>
      </w:r>
      <w:r w:rsidRPr="00EA5247">
        <w:rPr>
          <w:rFonts w:ascii="Times New Roman" w:hAnsi="Times New Roman" w:cs="Times New Roman"/>
        </w:rPr>
        <w:t xml:space="preserve">. The </w:t>
      </w:r>
      <w:r w:rsidRPr="00EA5247">
        <w:rPr>
          <w:rFonts w:ascii="Times New Roman" w:hAnsi="Times New Roman" w:cs="Times New Roman"/>
          <w:b/>
          <w:bCs/>
        </w:rPr>
        <w:t>Air Arrivals</w:t>
      </w:r>
      <w:r w:rsidRPr="00EA5247">
        <w:rPr>
          <w:rFonts w:ascii="Times New Roman" w:hAnsi="Times New Roman" w:cs="Times New Roman"/>
        </w:rPr>
        <w:t xml:space="preserve"> (blue) show a steady increase throughout the year, with a noticeable upward trend as the months progress. </w:t>
      </w:r>
      <w:r w:rsidRPr="00EA5247">
        <w:rPr>
          <w:rFonts w:ascii="Times New Roman" w:hAnsi="Times New Roman" w:cs="Times New Roman"/>
          <w:b/>
          <w:bCs/>
        </w:rPr>
        <w:t>Total Arrivals</w:t>
      </w:r>
      <w:r w:rsidRPr="00EA5247">
        <w:rPr>
          <w:rFonts w:ascii="Times New Roman" w:hAnsi="Times New Roman" w:cs="Times New Roman"/>
        </w:rPr>
        <w:t xml:space="preserve"> (red) closely follow a similar upward trajectory, reflecting the cumulative increase in visitors. </w:t>
      </w:r>
      <w:r w:rsidRPr="00EA5247">
        <w:rPr>
          <w:rFonts w:ascii="Times New Roman" w:hAnsi="Times New Roman" w:cs="Times New Roman"/>
          <w:b/>
          <w:bCs/>
        </w:rPr>
        <w:t>Sea Arrivals</w:t>
      </w:r>
      <w:r w:rsidRPr="00EA5247">
        <w:rPr>
          <w:rFonts w:ascii="Times New Roman" w:hAnsi="Times New Roman" w:cs="Times New Roman"/>
        </w:rPr>
        <w:t xml:space="preserve"> (orange) and </w:t>
      </w:r>
      <w:r w:rsidRPr="00EA5247">
        <w:rPr>
          <w:rFonts w:ascii="Times New Roman" w:hAnsi="Times New Roman" w:cs="Times New Roman"/>
          <w:b/>
          <w:bCs/>
        </w:rPr>
        <w:t>Land Arrivals</w:t>
      </w:r>
      <w:r w:rsidRPr="00EA5247">
        <w:rPr>
          <w:rFonts w:ascii="Times New Roman" w:hAnsi="Times New Roman" w:cs="Times New Roman"/>
        </w:rPr>
        <w:t xml:space="preserve"> (green) remain relatively constant with little fluctuation throughout the year. The plot highlights seasonal variations and the increasing influence of air travel on total visitor arrivals over time.</w:t>
      </w:r>
    </w:p>
    <w:p w14:paraId="7B305FB8" w14:textId="0FD7DB9D" w:rsidR="0089337A" w:rsidRDefault="00207B00"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6710C011" wp14:editId="7CD28726">
            <wp:extent cx="5943600" cy="3949065"/>
            <wp:effectExtent l="0" t="0" r="0" b="0"/>
            <wp:docPr id="1375482163"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2163" name="Picture 6" descr="A graph of different colored bar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14:paraId="54ED6F8F" w14:textId="15383CED" w:rsidR="00EA5247" w:rsidRDefault="00207B00" w:rsidP="00E9381E">
      <w:pPr>
        <w:rPr>
          <w:rFonts w:ascii="Times New Roman" w:hAnsi="Times New Roman" w:cs="Times New Roman"/>
        </w:rPr>
      </w:pPr>
      <w:r>
        <w:rPr>
          <w:rFonts w:ascii="Times New Roman" w:hAnsi="Times New Roman" w:cs="Times New Roman"/>
        </w:rPr>
        <w:t xml:space="preserve">             Figure 4 : </w:t>
      </w:r>
      <w:r w:rsidR="00D746EA" w:rsidRPr="00D746EA">
        <w:rPr>
          <w:rFonts w:ascii="Times New Roman" w:hAnsi="Times New Roman" w:cs="Times New Roman"/>
        </w:rPr>
        <w:t>T-Test p-values for Anomalous Months (Jan 2023, Dec 2019, Jan 2021)</w:t>
      </w:r>
    </w:p>
    <w:p w14:paraId="02BD3B92" w14:textId="65578688" w:rsidR="00D746EA" w:rsidRDefault="00D746EA" w:rsidP="00E9381E">
      <w:pPr>
        <w:rPr>
          <w:rFonts w:ascii="Times New Roman" w:hAnsi="Times New Roman" w:cs="Times New Roman"/>
        </w:rPr>
      </w:pPr>
      <w:r w:rsidRPr="00D746EA">
        <w:rPr>
          <w:rFonts w:ascii="Times New Roman" w:hAnsi="Times New Roman" w:cs="Times New Roman"/>
        </w:rPr>
        <w:t xml:space="preserve">This bar plot shows the </w:t>
      </w:r>
      <w:r w:rsidRPr="00D746EA">
        <w:rPr>
          <w:rFonts w:ascii="Times New Roman" w:hAnsi="Times New Roman" w:cs="Times New Roman"/>
          <w:b/>
          <w:bCs/>
        </w:rPr>
        <w:t>p-values</w:t>
      </w:r>
      <w:r w:rsidRPr="00D746EA">
        <w:rPr>
          <w:rFonts w:ascii="Times New Roman" w:hAnsi="Times New Roman" w:cs="Times New Roman"/>
        </w:rPr>
        <w:t xml:space="preserve"> from </w:t>
      </w:r>
      <w:r w:rsidRPr="00D746EA">
        <w:rPr>
          <w:rFonts w:ascii="Times New Roman" w:hAnsi="Times New Roman" w:cs="Times New Roman"/>
          <w:b/>
          <w:bCs/>
        </w:rPr>
        <w:t>T-tests</w:t>
      </w:r>
      <w:r w:rsidRPr="00D746EA">
        <w:rPr>
          <w:rFonts w:ascii="Times New Roman" w:hAnsi="Times New Roman" w:cs="Times New Roman"/>
        </w:rPr>
        <w:t xml:space="preserve"> comparing the visitor arrival modes (Air, Land, Sea, Total) for three anomalous months: </w:t>
      </w:r>
      <w:r w:rsidRPr="00D746EA">
        <w:rPr>
          <w:rFonts w:ascii="Times New Roman" w:hAnsi="Times New Roman" w:cs="Times New Roman"/>
          <w:b/>
          <w:bCs/>
        </w:rPr>
        <w:t>January 2023</w:t>
      </w:r>
      <w:r w:rsidRPr="00D746EA">
        <w:rPr>
          <w:rFonts w:ascii="Times New Roman" w:hAnsi="Times New Roman" w:cs="Times New Roman"/>
        </w:rPr>
        <w:t xml:space="preserve">, </w:t>
      </w:r>
      <w:r w:rsidRPr="00D746EA">
        <w:rPr>
          <w:rFonts w:ascii="Times New Roman" w:hAnsi="Times New Roman" w:cs="Times New Roman"/>
          <w:b/>
          <w:bCs/>
        </w:rPr>
        <w:t>December 2019</w:t>
      </w:r>
      <w:r w:rsidRPr="00D746EA">
        <w:rPr>
          <w:rFonts w:ascii="Times New Roman" w:hAnsi="Times New Roman" w:cs="Times New Roman"/>
        </w:rPr>
        <w:t xml:space="preserve">, and </w:t>
      </w:r>
      <w:r w:rsidRPr="00D746EA">
        <w:rPr>
          <w:rFonts w:ascii="Times New Roman" w:hAnsi="Times New Roman" w:cs="Times New Roman"/>
          <w:b/>
          <w:bCs/>
        </w:rPr>
        <w:t>January 2021</w:t>
      </w:r>
      <w:r w:rsidRPr="00D746EA">
        <w:rPr>
          <w:rFonts w:ascii="Times New Roman" w:hAnsi="Times New Roman" w:cs="Times New Roman"/>
        </w:rPr>
        <w:t xml:space="preserve">. The </w:t>
      </w:r>
      <w:r w:rsidRPr="00D746EA">
        <w:rPr>
          <w:rFonts w:ascii="Times New Roman" w:hAnsi="Times New Roman" w:cs="Times New Roman"/>
          <w:b/>
          <w:bCs/>
        </w:rPr>
        <w:t>blue bars</w:t>
      </w:r>
      <w:r w:rsidRPr="00D746EA">
        <w:rPr>
          <w:rFonts w:ascii="Times New Roman" w:hAnsi="Times New Roman" w:cs="Times New Roman"/>
        </w:rPr>
        <w:t xml:space="preserve"> represent the p-values for January 2023, </w:t>
      </w:r>
      <w:r w:rsidRPr="00D746EA">
        <w:rPr>
          <w:rFonts w:ascii="Times New Roman" w:hAnsi="Times New Roman" w:cs="Times New Roman"/>
          <w:b/>
          <w:bCs/>
        </w:rPr>
        <w:t>orange bars</w:t>
      </w:r>
      <w:r w:rsidRPr="00D746EA">
        <w:rPr>
          <w:rFonts w:ascii="Times New Roman" w:hAnsi="Times New Roman" w:cs="Times New Roman"/>
        </w:rPr>
        <w:t xml:space="preserve"> represent December 2019, and </w:t>
      </w:r>
      <w:r w:rsidRPr="00D746EA">
        <w:rPr>
          <w:rFonts w:ascii="Times New Roman" w:hAnsi="Times New Roman" w:cs="Times New Roman"/>
          <w:b/>
          <w:bCs/>
        </w:rPr>
        <w:t>green bars</w:t>
      </w:r>
      <w:r w:rsidRPr="00D746EA">
        <w:rPr>
          <w:rFonts w:ascii="Times New Roman" w:hAnsi="Times New Roman" w:cs="Times New Roman"/>
        </w:rPr>
        <w:t xml:space="preserve"> represent January 2021. The chart helps to identify the statistical significance of the differences in visitor arrivals during these months compared to the rest of the dataset. Higher p-values suggest no significant differences, while lower values indicate more significant differences in the data for the anomalous months.</w:t>
      </w:r>
    </w:p>
    <w:p w14:paraId="0809C669" w14:textId="34DCF94E" w:rsidR="00781CE7" w:rsidRDefault="006E147E"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495F1490" wp14:editId="3BFC1629">
            <wp:extent cx="5943600" cy="3545727"/>
            <wp:effectExtent l="0" t="0" r="0" b="0"/>
            <wp:docPr id="541112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2108"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545727"/>
                    </a:xfrm>
                    <a:prstGeom prst="rect">
                      <a:avLst/>
                    </a:prstGeom>
                  </pic:spPr>
                </pic:pic>
              </a:graphicData>
            </a:graphic>
          </wp:inline>
        </w:drawing>
      </w:r>
    </w:p>
    <w:p w14:paraId="004D5B60" w14:textId="0F8C0506" w:rsidR="006E147E" w:rsidRDefault="006E147E" w:rsidP="00E9381E">
      <w:pPr>
        <w:rPr>
          <w:rFonts w:ascii="Times New Roman" w:hAnsi="Times New Roman" w:cs="Times New Roman"/>
        </w:rPr>
      </w:pPr>
      <w:r>
        <w:rPr>
          <w:rFonts w:ascii="Times New Roman" w:hAnsi="Times New Roman" w:cs="Times New Roman"/>
        </w:rPr>
        <w:t xml:space="preserve">Figure </w:t>
      </w:r>
      <w:r w:rsidR="00B9705D">
        <w:rPr>
          <w:rFonts w:ascii="Times New Roman" w:hAnsi="Times New Roman" w:cs="Times New Roman"/>
        </w:rPr>
        <w:t>5 :</w:t>
      </w:r>
      <w:r w:rsidR="00B9705D" w:rsidRPr="00B9705D">
        <w:t xml:space="preserve"> </w:t>
      </w:r>
      <w:r w:rsidR="00B9705D" w:rsidRPr="00B9705D">
        <w:rPr>
          <w:rFonts w:ascii="Times New Roman" w:hAnsi="Times New Roman" w:cs="Times New Roman"/>
        </w:rPr>
        <w:t>Mann-Whitney U Test p-values for Anomalous Months</w:t>
      </w:r>
      <w:r w:rsidR="00983AB3" w:rsidRPr="00983AB3">
        <w:t xml:space="preserve"> </w:t>
      </w:r>
      <w:r w:rsidR="00983AB3" w:rsidRPr="00983AB3">
        <w:rPr>
          <w:rFonts w:ascii="Times New Roman" w:hAnsi="Times New Roman" w:cs="Times New Roman"/>
        </w:rPr>
        <w:t>(2019, 2021, 2023)</w:t>
      </w:r>
    </w:p>
    <w:p w14:paraId="117A5783" w14:textId="1D5B80CE" w:rsidR="00B9705D" w:rsidRDefault="00983AB3" w:rsidP="00E9381E">
      <w:pPr>
        <w:rPr>
          <w:rFonts w:ascii="Times New Roman" w:hAnsi="Times New Roman" w:cs="Times New Roman"/>
        </w:rPr>
      </w:pPr>
      <w:r w:rsidRPr="00983AB3">
        <w:rPr>
          <w:rFonts w:ascii="Times New Roman" w:hAnsi="Times New Roman" w:cs="Times New Roman"/>
        </w:rPr>
        <w:t xml:space="preserve">This bar plot shows the </w:t>
      </w:r>
      <w:r w:rsidRPr="00983AB3">
        <w:rPr>
          <w:rFonts w:ascii="Times New Roman" w:hAnsi="Times New Roman" w:cs="Times New Roman"/>
          <w:b/>
          <w:bCs/>
        </w:rPr>
        <w:t>p-values</w:t>
      </w:r>
      <w:r w:rsidRPr="00983AB3">
        <w:rPr>
          <w:rFonts w:ascii="Times New Roman" w:hAnsi="Times New Roman" w:cs="Times New Roman"/>
        </w:rPr>
        <w:t xml:space="preserve"> from the </w:t>
      </w:r>
      <w:r w:rsidRPr="00983AB3">
        <w:rPr>
          <w:rFonts w:ascii="Times New Roman" w:hAnsi="Times New Roman" w:cs="Times New Roman"/>
          <w:b/>
          <w:bCs/>
        </w:rPr>
        <w:t>Mann-Whitney U Test</w:t>
      </w:r>
      <w:r w:rsidRPr="00983AB3">
        <w:rPr>
          <w:rFonts w:ascii="Times New Roman" w:hAnsi="Times New Roman" w:cs="Times New Roman"/>
        </w:rPr>
        <w:t xml:space="preserve"> comparing visitor arrival modes (Air, Land, Sea, Total) for three anomalous months: </w:t>
      </w:r>
      <w:r w:rsidRPr="00983AB3">
        <w:rPr>
          <w:rFonts w:ascii="Times New Roman" w:hAnsi="Times New Roman" w:cs="Times New Roman"/>
          <w:b/>
          <w:bCs/>
        </w:rPr>
        <w:t>January 2023</w:t>
      </w:r>
      <w:r w:rsidRPr="00983AB3">
        <w:rPr>
          <w:rFonts w:ascii="Times New Roman" w:hAnsi="Times New Roman" w:cs="Times New Roman"/>
        </w:rPr>
        <w:t xml:space="preserve">, </w:t>
      </w:r>
      <w:r w:rsidRPr="00983AB3">
        <w:rPr>
          <w:rFonts w:ascii="Times New Roman" w:hAnsi="Times New Roman" w:cs="Times New Roman"/>
          <w:b/>
          <w:bCs/>
        </w:rPr>
        <w:t>December 2019</w:t>
      </w:r>
      <w:r w:rsidRPr="00983AB3">
        <w:rPr>
          <w:rFonts w:ascii="Times New Roman" w:hAnsi="Times New Roman" w:cs="Times New Roman"/>
        </w:rPr>
        <w:t xml:space="preserve">, and </w:t>
      </w:r>
      <w:r w:rsidRPr="00983AB3">
        <w:rPr>
          <w:rFonts w:ascii="Times New Roman" w:hAnsi="Times New Roman" w:cs="Times New Roman"/>
          <w:b/>
          <w:bCs/>
        </w:rPr>
        <w:t>January 2021</w:t>
      </w:r>
      <w:r w:rsidRPr="00983AB3">
        <w:rPr>
          <w:rFonts w:ascii="Times New Roman" w:hAnsi="Times New Roman" w:cs="Times New Roman"/>
        </w:rPr>
        <w:t xml:space="preserve">. The </w:t>
      </w:r>
      <w:r w:rsidRPr="00983AB3">
        <w:rPr>
          <w:rFonts w:ascii="Times New Roman" w:hAnsi="Times New Roman" w:cs="Times New Roman"/>
          <w:b/>
          <w:bCs/>
        </w:rPr>
        <w:t>blue bars</w:t>
      </w:r>
      <w:r w:rsidRPr="00983AB3">
        <w:rPr>
          <w:rFonts w:ascii="Times New Roman" w:hAnsi="Times New Roman" w:cs="Times New Roman"/>
        </w:rPr>
        <w:t xml:space="preserve"> represent January 2023, </w:t>
      </w:r>
      <w:r w:rsidRPr="00983AB3">
        <w:rPr>
          <w:rFonts w:ascii="Times New Roman" w:hAnsi="Times New Roman" w:cs="Times New Roman"/>
          <w:b/>
          <w:bCs/>
        </w:rPr>
        <w:t>orange bars</w:t>
      </w:r>
      <w:r w:rsidRPr="00983AB3">
        <w:rPr>
          <w:rFonts w:ascii="Times New Roman" w:hAnsi="Times New Roman" w:cs="Times New Roman"/>
        </w:rPr>
        <w:t xml:space="preserve"> represent December 2019, and </w:t>
      </w:r>
      <w:r w:rsidRPr="00983AB3">
        <w:rPr>
          <w:rFonts w:ascii="Times New Roman" w:hAnsi="Times New Roman" w:cs="Times New Roman"/>
          <w:b/>
          <w:bCs/>
        </w:rPr>
        <w:t>green bars</w:t>
      </w:r>
      <w:r w:rsidRPr="00983AB3">
        <w:rPr>
          <w:rFonts w:ascii="Times New Roman" w:hAnsi="Times New Roman" w:cs="Times New Roman"/>
        </w:rPr>
        <w:t xml:space="preserve"> represent January 2021. The plot illustrates the significance of differences in visitor arrivals during these months. Higher p-values suggest that there are no significant changes in visitor arrivals, while lower p-values indicate significant differences during these months.</w:t>
      </w:r>
    </w:p>
    <w:p w14:paraId="11DE566E" w14:textId="206257A1" w:rsidR="00B97606" w:rsidRDefault="00B97606"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77C8836B" wp14:editId="53BDC4E0">
            <wp:extent cx="5943600" cy="3545840"/>
            <wp:effectExtent l="0" t="0" r="0" b="0"/>
            <wp:docPr id="1519163475" name="Picture 8"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63475" name="Picture 8" descr="A graph with a line going u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1C164755" w14:textId="0DB1A770" w:rsidR="00983AB3" w:rsidRDefault="00B97606" w:rsidP="00E9381E">
      <w:pPr>
        <w:rPr>
          <w:rFonts w:ascii="Times New Roman" w:hAnsi="Times New Roman" w:cs="Times New Roman"/>
        </w:rPr>
      </w:pPr>
      <w:r>
        <w:rPr>
          <w:rFonts w:ascii="Times New Roman" w:hAnsi="Times New Roman" w:cs="Times New Roman"/>
        </w:rPr>
        <w:t xml:space="preserve">              Figure 6 : </w:t>
      </w:r>
      <w:r w:rsidR="00A1201B" w:rsidRPr="00A1201B">
        <w:rPr>
          <w:rFonts w:ascii="Times New Roman" w:hAnsi="Times New Roman" w:cs="Times New Roman"/>
        </w:rPr>
        <w:t>Yearly Growth Rate of Total Visitor Arrivals</w:t>
      </w:r>
    </w:p>
    <w:p w14:paraId="2C996416" w14:textId="38B5C1A0" w:rsidR="00A1201B" w:rsidRPr="00952154" w:rsidRDefault="00A1201B" w:rsidP="00E9381E">
      <w:pPr>
        <w:rPr>
          <w:rFonts w:ascii="Times New Roman" w:hAnsi="Times New Roman" w:cs="Times New Roman"/>
          <w:i/>
          <w:iCs/>
        </w:rPr>
      </w:pPr>
      <w:r w:rsidRPr="00A1201B">
        <w:rPr>
          <w:rFonts w:ascii="Times New Roman" w:hAnsi="Times New Roman" w:cs="Times New Roman"/>
        </w:rPr>
        <w:t xml:space="preserve">This line plot shows the </w:t>
      </w:r>
      <w:r w:rsidRPr="00A1201B">
        <w:rPr>
          <w:rFonts w:ascii="Times New Roman" w:hAnsi="Times New Roman" w:cs="Times New Roman"/>
          <w:b/>
          <w:bCs/>
        </w:rPr>
        <w:t>yearly growth rate</w:t>
      </w:r>
      <w:r w:rsidRPr="00A1201B">
        <w:rPr>
          <w:rFonts w:ascii="Times New Roman" w:hAnsi="Times New Roman" w:cs="Times New Roman"/>
        </w:rPr>
        <w:t xml:space="preserve"> of </w:t>
      </w:r>
      <w:r w:rsidRPr="00A1201B">
        <w:rPr>
          <w:rFonts w:ascii="Times New Roman" w:hAnsi="Times New Roman" w:cs="Times New Roman"/>
          <w:b/>
          <w:bCs/>
        </w:rPr>
        <w:t>Total Visitor Arrivals</w:t>
      </w:r>
      <w:r w:rsidRPr="00A1201B">
        <w:rPr>
          <w:rFonts w:ascii="Times New Roman" w:hAnsi="Times New Roman" w:cs="Times New Roman"/>
        </w:rPr>
        <w:t xml:space="preserve"> as a percentage change from one year to the next. The </w:t>
      </w:r>
      <w:r w:rsidRPr="00A1201B">
        <w:rPr>
          <w:rFonts w:ascii="Times New Roman" w:hAnsi="Times New Roman" w:cs="Times New Roman"/>
          <w:b/>
          <w:bCs/>
        </w:rPr>
        <w:t>blue line</w:t>
      </w:r>
      <w:r w:rsidRPr="00A1201B">
        <w:rPr>
          <w:rFonts w:ascii="Times New Roman" w:hAnsi="Times New Roman" w:cs="Times New Roman"/>
        </w:rPr>
        <w:t xml:space="preserve"> represents the percentage change over the years 2019 to 2024. A sharp increase in growth is observed between 2021 and 2022, where the percentage change exceeds 300%. This is followed by a significant drop in 2023, with a steady, low growth in 2024. The plot provides insights into the fluctuations in visitor arrivals, particularly </w:t>
      </w:r>
      <w:r w:rsidRPr="00952154">
        <w:rPr>
          <w:rFonts w:ascii="Times New Roman" w:hAnsi="Times New Roman" w:cs="Times New Roman"/>
        </w:rPr>
        <w:t>highlighting the sharp recovery post-pandemic and the subsequent decline.</w:t>
      </w:r>
    </w:p>
    <w:p w14:paraId="5D4BC750" w14:textId="1964EC30" w:rsidR="00A1201B" w:rsidRDefault="00A1201B" w:rsidP="00E9381E">
      <w:pPr>
        <w:rPr>
          <w:rFonts w:ascii="Times New Roman" w:hAnsi="Times New Roman" w:cs="Times New Roman"/>
          <w:b/>
          <w:bCs/>
          <w:u w:val="single"/>
        </w:rPr>
      </w:pPr>
      <w:r w:rsidRPr="00952154">
        <w:rPr>
          <w:rFonts w:ascii="Times New Roman" w:hAnsi="Times New Roman" w:cs="Times New Roman"/>
          <w:b/>
          <w:bCs/>
          <w:u w:val="single"/>
        </w:rPr>
        <w:t>Insi</w:t>
      </w:r>
      <w:r w:rsidR="00952154" w:rsidRPr="00952154">
        <w:rPr>
          <w:rFonts w:ascii="Times New Roman" w:hAnsi="Times New Roman" w:cs="Times New Roman"/>
          <w:b/>
          <w:bCs/>
          <w:u w:val="single"/>
        </w:rPr>
        <w:t>ghts and Visualization of Regression models</w:t>
      </w:r>
    </w:p>
    <w:p w14:paraId="6E2DA67C" w14:textId="2FE3C53F" w:rsidR="00952154" w:rsidRPr="00952154" w:rsidRDefault="00A46555" w:rsidP="00E9381E">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012CE8A" wp14:editId="257E2AE4">
            <wp:extent cx="5824740" cy="4828042"/>
            <wp:effectExtent l="0" t="0" r="5080" b="0"/>
            <wp:docPr id="1445147262"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7262" name="Picture 9"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24740" cy="4828042"/>
                    </a:xfrm>
                    <a:prstGeom prst="rect">
                      <a:avLst/>
                    </a:prstGeom>
                  </pic:spPr>
                </pic:pic>
              </a:graphicData>
            </a:graphic>
          </wp:inline>
        </w:drawing>
      </w:r>
    </w:p>
    <w:p w14:paraId="77EEF654" w14:textId="28D67A0E" w:rsidR="00A1201B" w:rsidRDefault="00A46555" w:rsidP="00E9381E">
      <w:pPr>
        <w:rPr>
          <w:rFonts w:ascii="Times New Roman" w:hAnsi="Times New Roman" w:cs="Times New Roman"/>
        </w:rPr>
      </w:pPr>
      <w:r>
        <w:rPr>
          <w:rFonts w:ascii="Times New Roman" w:hAnsi="Times New Roman" w:cs="Times New Roman"/>
        </w:rPr>
        <w:t xml:space="preserve">            Figure 7 :</w:t>
      </w:r>
      <w:r w:rsidR="00061D7C" w:rsidRPr="00061D7C">
        <w:t xml:space="preserve"> </w:t>
      </w:r>
      <w:r w:rsidR="00061D7C" w:rsidRPr="00061D7C">
        <w:rPr>
          <w:rFonts w:ascii="Times New Roman" w:hAnsi="Times New Roman" w:cs="Times New Roman"/>
        </w:rPr>
        <w:t>Correlation Heatmap of Visitor Arrivals</w:t>
      </w:r>
    </w:p>
    <w:p w14:paraId="7824709C" w14:textId="2E8D214F" w:rsidR="00061D7C" w:rsidRDefault="00061D7C" w:rsidP="00E9381E">
      <w:pPr>
        <w:rPr>
          <w:rFonts w:ascii="Times New Roman" w:hAnsi="Times New Roman" w:cs="Times New Roman"/>
        </w:rPr>
      </w:pPr>
      <w:r w:rsidRPr="00061D7C">
        <w:rPr>
          <w:rFonts w:ascii="Times New Roman" w:hAnsi="Times New Roman" w:cs="Times New Roman"/>
        </w:rPr>
        <w:t xml:space="preserve">This heatmap shows the </w:t>
      </w:r>
      <w:r w:rsidRPr="00061D7C">
        <w:rPr>
          <w:rFonts w:ascii="Times New Roman" w:hAnsi="Times New Roman" w:cs="Times New Roman"/>
          <w:b/>
          <w:bCs/>
        </w:rPr>
        <w:t>correlation coefficients</w:t>
      </w:r>
      <w:r w:rsidRPr="00061D7C">
        <w:rPr>
          <w:rFonts w:ascii="Times New Roman" w:hAnsi="Times New Roman" w:cs="Times New Roman"/>
        </w:rPr>
        <w:t xml:space="preserve"> between the different modes of visitor arrivals: </w:t>
      </w:r>
      <w:r w:rsidRPr="00061D7C">
        <w:rPr>
          <w:rFonts w:ascii="Times New Roman" w:hAnsi="Times New Roman" w:cs="Times New Roman"/>
          <w:b/>
          <w:bCs/>
        </w:rPr>
        <w:t>Air Arrivals</w:t>
      </w:r>
      <w:r w:rsidRPr="00061D7C">
        <w:rPr>
          <w:rFonts w:ascii="Times New Roman" w:hAnsi="Times New Roman" w:cs="Times New Roman"/>
        </w:rPr>
        <w:t xml:space="preserve">, </w:t>
      </w:r>
      <w:r w:rsidRPr="00061D7C">
        <w:rPr>
          <w:rFonts w:ascii="Times New Roman" w:hAnsi="Times New Roman" w:cs="Times New Roman"/>
          <w:b/>
          <w:bCs/>
        </w:rPr>
        <w:t>Land Arrivals</w:t>
      </w:r>
      <w:r w:rsidRPr="00061D7C">
        <w:rPr>
          <w:rFonts w:ascii="Times New Roman" w:hAnsi="Times New Roman" w:cs="Times New Roman"/>
        </w:rPr>
        <w:t xml:space="preserve">, </w:t>
      </w:r>
      <w:r w:rsidRPr="00061D7C">
        <w:rPr>
          <w:rFonts w:ascii="Times New Roman" w:hAnsi="Times New Roman" w:cs="Times New Roman"/>
          <w:b/>
          <w:bCs/>
        </w:rPr>
        <w:t>Sea Arrivals</w:t>
      </w:r>
      <w:r w:rsidRPr="00061D7C">
        <w:rPr>
          <w:rFonts w:ascii="Times New Roman" w:hAnsi="Times New Roman" w:cs="Times New Roman"/>
        </w:rPr>
        <w:t xml:space="preserve">, and </w:t>
      </w:r>
      <w:r w:rsidRPr="00061D7C">
        <w:rPr>
          <w:rFonts w:ascii="Times New Roman" w:hAnsi="Times New Roman" w:cs="Times New Roman"/>
          <w:b/>
          <w:bCs/>
        </w:rPr>
        <w:t>Total Visitor Arrivals</w:t>
      </w:r>
      <w:r w:rsidRPr="00061D7C">
        <w:rPr>
          <w:rFonts w:ascii="Times New Roman" w:hAnsi="Times New Roman" w:cs="Times New Roman"/>
        </w:rPr>
        <w:t xml:space="preserve">. The color intensity represents the strength of the correlation, where </w:t>
      </w:r>
      <w:r w:rsidRPr="00061D7C">
        <w:rPr>
          <w:rFonts w:ascii="Times New Roman" w:hAnsi="Times New Roman" w:cs="Times New Roman"/>
          <w:b/>
          <w:bCs/>
        </w:rPr>
        <w:t>red</w:t>
      </w:r>
      <w:r w:rsidRPr="00061D7C">
        <w:rPr>
          <w:rFonts w:ascii="Times New Roman" w:hAnsi="Times New Roman" w:cs="Times New Roman"/>
        </w:rPr>
        <w:t xml:space="preserve"> indicates a strong positive correlation and </w:t>
      </w:r>
      <w:r w:rsidRPr="00061D7C">
        <w:rPr>
          <w:rFonts w:ascii="Times New Roman" w:hAnsi="Times New Roman" w:cs="Times New Roman"/>
          <w:b/>
          <w:bCs/>
        </w:rPr>
        <w:t>blue</w:t>
      </w:r>
      <w:r w:rsidRPr="00061D7C">
        <w:rPr>
          <w:rFonts w:ascii="Times New Roman" w:hAnsi="Times New Roman" w:cs="Times New Roman"/>
        </w:rPr>
        <w:t xml:space="preserve"> represents a weaker or negative correlation. For example, </w:t>
      </w:r>
      <w:r w:rsidRPr="00061D7C">
        <w:rPr>
          <w:rFonts w:ascii="Times New Roman" w:hAnsi="Times New Roman" w:cs="Times New Roman"/>
          <w:b/>
          <w:bCs/>
        </w:rPr>
        <w:t>Air Arrivals</w:t>
      </w:r>
      <w:r w:rsidRPr="00061D7C">
        <w:rPr>
          <w:rFonts w:ascii="Times New Roman" w:hAnsi="Times New Roman" w:cs="Times New Roman"/>
        </w:rPr>
        <w:t xml:space="preserve"> have a very high positive correlation with </w:t>
      </w:r>
      <w:r w:rsidRPr="00061D7C">
        <w:rPr>
          <w:rFonts w:ascii="Times New Roman" w:hAnsi="Times New Roman" w:cs="Times New Roman"/>
          <w:b/>
          <w:bCs/>
        </w:rPr>
        <w:t>Total Visitor Arrivals</w:t>
      </w:r>
      <w:r w:rsidRPr="00061D7C">
        <w:rPr>
          <w:rFonts w:ascii="Times New Roman" w:hAnsi="Times New Roman" w:cs="Times New Roman"/>
        </w:rPr>
        <w:t xml:space="preserve"> (0.99), while </w:t>
      </w:r>
      <w:r w:rsidRPr="00061D7C">
        <w:rPr>
          <w:rFonts w:ascii="Times New Roman" w:hAnsi="Times New Roman" w:cs="Times New Roman"/>
          <w:b/>
          <w:bCs/>
        </w:rPr>
        <w:t>Land Arrivals</w:t>
      </w:r>
      <w:r w:rsidRPr="00061D7C">
        <w:rPr>
          <w:rFonts w:ascii="Times New Roman" w:hAnsi="Times New Roman" w:cs="Times New Roman"/>
        </w:rPr>
        <w:t xml:space="preserve"> show a relatively weak negative correlation with </w:t>
      </w:r>
      <w:r w:rsidRPr="00061D7C">
        <w:rPr>
          <w:rFonts w:ascii="Times New Roman" w:hAnsi="Times New Roman" w:cs="Times New Roman"/>
          <w:b/>
          <w:bCs/>
        </w:rPr>
        <w:t>Sea Arrivals</w:t>
      </w:r>
      <w:r w:rsidRPr="00061D7C">
        <w:rPr>
          <w:rFonts w:ascii="Times New Roman" w:hAnsi="Times New Roman" w:cs="Times New Roman"/>
        </w:rPr>
        <w:t xml:space="preserve"> (-0.31). This heatmap provides a visual representation of how the different modes of entry relate to each other.</w:t>
      </w:r>
    </w:p>
    <w:p w14:paraId="4A2D5E54" w14:textId="194A63BB" w:rsidR="00B2223C" w:rsidRDefault="00B2223C" w:rsidP="00E9381E">
      <w:pPr>
        <w:rPr>
          <w:rFonts w:ascii="Times New Roman" w:hAnsi="Times New Roman" w:cs="Times New Roman"/>
        </w:rPr>
      </w:pPr>
      <w:r>
        <w:rPr>
          <w:rFonts w:ascii="Times New Roman" w:hAnsi="Times New Roman" w:cs="Times New Roman"/>
          <w:noProof/>
        </w:rPr>
        <w:lastRenderedPageBreak/>
        <w:drawing>
          <wp:inline distT="0" distB="0" distL="0" distR="0" wp14:anchorId="55E0C4A4" wp14:editId="42644D6C">
            <wp:extent cx="5943600" cy="1971040"/>
            <wp:effectExtent l="0" t="0" r="0" b="0"/>
            <wp:docPr id="792126763" name="Picture 10" descr="A yellow bar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6763" name="Picture 10" descr="A yellow bar graph with black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281703E5" w14:textId="41596BD1" w:rsidR="00A1201B" w:rsidRDefault="00B2223C" w:rsidP="00E9381E">
      <w:pPr>
        <w:rPr>
          <w:rFonts w:ascii="Times New Roman" w:hAnsi="Times New Roman" w:cs="Times New Roman"/>
        </w:rPr>
      </w:pPr>
      <w:r>
        <w:rPr>
          <w:rFonts w:ascii="Times New Roman" w:hAnsi="Times New Roman" w:cs="Times New Roman"/>
        </w:rPr>
        <w:t>Figure 8 :</w:t>
      </w:r>
      <w:r w:rsidR="0034246F" w:rsidRPr="0034246F">
        <w:t xml:space="preserve"> </w:t>
      </w:r>
      <w:r w:rsidR="0034246F" w:rsidRPr="0034246F">
        <w:rPr>
          <w:rFonts w:ascii="Times New Roman" w:hAnsi="Times New Roman" w:cs="Times New Roman"/>
        </w:rPr>
        <w:t>Model Performance Metrics (MAE, MSE, R²) for Different Regression Models</w:t>
      </w:r>
    </w:p>
    <w:p w14:paraId="5ECDE0B6" w14:textId="173FEEBE" w:rsidR="0034246F" w:rsidRDefault="0034246F" w:rsidP="00E9381E">
      <w:pPr>
        <w:rPr>
          <w:rFonts w:ascii="Times New Roman" w:hAnsi="Times New Roman" w:cs="Times New Roman"/>
        </w:rPr>
      </w:pPr>
      <w:r w:rsidRPr="0034246F">
        <w:rPr>
          <w:rFonts w:ascii="Times New Roman" w:hAnsi="Times New Roman" w:cs="Times New Roman"/>
        </w:rPr>
        <w:t xml:space="preserve">This figure consists of three bar charts, each representing the evaluation metrics of various regression models: </w:t>
      </w:r>
      <w:r w:rsidRPr="0034246F">
        <w:rPr>
          <w:rFonts w:ascii="Times New Roman" w:hAnsi="Times New Roman" w:cs="Times New Roman"/>
          <w:b/>
          <w:bCs/>
        </w:rPr>
        <w:t>Linear Regression</w:t>
      </w:r>
      <w:r w:rsidRPr="0034246F">
        <w:rPr>
          <w:rFonts w:ascii="Times New Roman" w:hAnsi="Times New Roman" w:cs="Times New Roman"/>
        </w:rPr>
        <w:t xml:space="preserve">, </w:t>
      </w:r>
      <w:r w:rsidRPr="0034246F">
        <w:rPr>
          <w:rFonts w:ascii="Times New Roman" w:hAnsi="Times New Roman" w:cs="Times New Roman"/>
          <w:b/>
          <w:bCs/>
        </w:rPr>
        <w:t>Ridge Regression</w:t>
      </w:r>
      <w:r w:rsidRPr="0034246F">
        <w:rPr>
          <w:rFonts w:ascii="Times New Roman" w:hAnsi="Times New Roman" w:cs="Times New Roman"/>
        </w:rPr>
        <w:t xml:space="preserve">, </w:t>
      </w:r>
      <w:r w:rsidRPr="0034246F">
        <w:rPr>
          <w:rFonts w:ascii="Times New Roman" w:hAnsi="Times New Roman" w:cs="Times New Roman"/>
          <w:b/>
          <w:bCs/>
        </w:rPr>
        <w:t>Lasso Regression</w:t>
      </w:r>
      <w:r w:rsidRPr="0034246F">
        <w:rPr>
          <w:rFonts w:ascii="Times New Roman" w:hAnsi="Times New Roman" w:cs="Times New Roman"/>
        </w:rPr>
        <w:t xml:space="preserve">, </w:t>
      </w:r>
      <w:r w:rsidRPr="0034246F">
        <w:rPr>
          <w:rFonts w:ascii="Times New Roman" w:hAnsi="Times New Roman" w:cs="Times New Roman"/>
          <w:b/>
          <w:bCs/>
        </w:rPr>
        <w:t>Random Forest Regression</w:t>
      </w:r>
      <w:r w:rsidRPr="0034246F">
        <w:rPr>
          <w:rFonts w:ascii="Times New Roman" w:hAnsi="Times New Roman" w:cs="Times New Roman"/>
        </w:rPr>
        <w:t xml:space="preserve">, and </w:t>
      </w:r>
      <w:r w:rsidRPr="0034246F">
        <w:rPr>
          <w:rFonts w:ascii="Times New Roman" w:hAnsi="Times New Roman" w:cs="Times New Roman"/>
          <w:b/>
          <w:bCs/>
        </w:rPr>
        <w:t>Support Vector Regression</w:t>
      </w:r>
      <w:r w:rsidRPr="0034246F">
        <w:rPr>
          <w:rFonts w:ascii="Times New Roman" w:hAnsi="Times New Roman" w:cs="Times New Roman"/>
        </w:rPr>
        <w:t>.</w:t>
      </w:r>
    </w:p>
    <w:p w14:paraId="40100891" w14:textId="36B66CC0" w:rsidR="0034246F" w:rsidRDefault="0034246F" w:rsidP="0034246F">
      <w:pPr>
        <w:pStyle w:val="ListParagraph"/>
        <w:numPr>
          <w:ilvl w:val="0"/>
          <w:numId w:val="17"/>
        </w:numPr>
        <w:rPr>
          <w:rFonts w:ascii="Times New Roman" w:hAnsi="Times New Roman" w:cs="Times New Roman"/>
        </w:rPr>
      </w:pPr>
      <w:r w:rsidRPr="0034246F">
        <w:rPr>
          <w:rFonts w:ascii="Times New Roman" w:hAnsi="Times New Roman" w:cs="Times New Roman"/>
          <w:b/>
          <w:bCs/>
        </w:rPr>
        <w:t>Mean Absolute Error (MAE)</w:t>
      </w:r>
      <w:r w:rsidRPr="0034246F">
        <w:rPr>
          <w:rFonts w:ascii="Times New Roman" w:hAnsi="Times New Roman" w:cs="Times New Roman"/>
        </w:rPr>
        <w:t xml:space="preserve">: The first chart shows that </w:t>
      </w:r>
      <w:r w:rsidRPr="0034246F">
        <w:rPr>
          <w:rFonts w:ascii="Times New Roman" w:hAnsi="Times New Roman" w:cs="Times New Roman"/>
          <w:b/>
          <w:bCs/>
        </w:rPr>
        <w:t>Support Vector Regression (SVR)</w:t>
      </w:r>
      <w:r w:rsidRPr="0034246F">
        <w:rPr>
          <w:rFonts w:ascii="Times New Roman" w:hAnsi="Times New Roman" w:cs="Times New Roman"/>
        </w:rPr>
        <w:t xml:space="preserve"> has the highest MAE, while </w:t>
      </w:r>
      <w:r w:rsidRPr="0034246F">
        <w:rPr>
          <w:rFonts w:ascii="Times New Roman" w:hAnsi="Times New Roman" w:cs="Times New Roman"/>
          <w:b/>
          <w:bCs/>
        </w:rPr>
        <w:t>Linear Regression</w:t>
      </w:r>
      <w:r w:rsidRPr="0034246F">
        <w:rPr>
          <w:rFonts w:ascii="Times New Roman" w:hAnsi="Times New Roman" w:cs="Times New Roman"/>
        </w:rPr>
        <w:t xml:space="preserve"> and </w:t>
      </w:r>
      <w:r w:rsidRPr="0034246F">
        <w:rPr>
          <w:rFonts w:ascii="Times New Roman" w:hAnsi="Times New Roman" w:cs="Times New Roman"/>
          <w:b/>
          <w:bCs/>
        </w:rPr>
        <w:t>Ridge Regression</w:t>
      </w:r>
      <w:r w:rsidRPr="0034246F">
        <w:rPr>
          <w:rFonts w:ascii="Times New Roman" w:hAnsi="Times New Roman" w:cs="Times New Roman"/>
        </w:rPr>
        <w:t xml:space="preserve"> perform well with lower MAE values.</w:t>
      </w:r>
    </w:p>
    <w:p w14:paraId="686B7E9E" w14:textId="664CC6D8" w:rsidR="0034246F" w:rsidRDefault="0034246F" w:rsidP="0034246F">
      <w:pPr>
        <w:pStyle w:val="ListParagraph"/>
        <w:numPr>
          <w:ilvl w:val="0"/>
          <w:numId w:val="17"/>
        </w:numPr>
        <w:rPr>
          <w:rFonts w:ascii="Times New Roman" w:hAnsi="Times New Roman" w:cs="Times New Roman"/>
        </w:rPr>
      </w:pPr>
      <w:r w:rsidRPr="0034246F">
        <w:rPr>
          <w:rFonts w:ascii="Times New Roman" w:hAnsi="Times New Roman" w:cs="Times New Roman"/>
          <w:b/>
          <w:bCs/>
        </w:rPr>
        <w:t>Mean Squared Error (MSE)</w:t>
      </w:r>
      <w:r w:rsidRPr="0034246F">
        <w:rPr>
          <w:rFonts w:ascii="Times New Roman" w:hAnsi="Times New Roman" w:cs="Times New Roman"/>
        </w:rPr>
        <w:t xml:space="preserve">: The second chart reveals that </w:t>
      </w:r>
      <w:r w:rsidRPr="0034246F">
        <w:rPr>
          <w:rFonts w:ascii="Times New Roman" w:hAnsi="Times New Roman" w:cs="Times New Roman"/>
          <w:b/>
          <w:bCs/>
        </w:rPr>
        <w:t>SVR</w:t>
      </w:r>
      <w:r w:rsidRPr="0034246F">
        <w:rPr>
          <w:rFonts w:ascii="Times New Roman" w:hAnsi="Times New Roman" w:cs="Times New Roman"/>
        </w:rPr>
        <w:t xml:space="preserve"> again has a significantly higher MSE, indicating poor fit compared to other models. </w:t>
      </w:r>
      <w:r w:rsidRPr="0034246F">
        <w:rPr>
          <w:rFonts w:ascii="Times New Roman" w:hAnsi="Times New Roman" w:cs="Times New Roman"/>
          <w:b/>
          <w:bCs/>
        </w:rPr>
        <w:t>Linear Regression</w:t>
      </w:r>
      <w:r w:rsidRPr="0034246F">
        <w:rPr>
          <w:rFonts w:ascii="Times New Roman" w:hAnsi="Times New Roman" w:cs="Times New Roman"/>
        </w:rPr>
        <w:t xml:space="preserve"> shows the lowest MSE, suggesting better accuracy.</w:t>
      </w:r>
    </w:p>
    <w:p w14:paraId="48EDC7E1" w14:textId="5D78DF32" w:rsidR="00552B24" w:rsidRDefault="00552B24" w:rsidP="0034246F">
      <w:pPr>
        <w:pStyle w:val="ListParagraph"/>
        <w:numPr>
          <w:ilvl w:val="0"/>
          <w:numId w:val="17"/>
        </w:numPr>
        <w:rPr>
          <w:rFonts w:ascii="Times New Roman" w:hAnsi="Times New Roman" w:cs="Times New Roman"/>
        </w:rPr>
      </w:pPr>
      <w:r w:rsidRPr="00552B24">
        <w:rPr>
          <w:rFonts w:ascii="Times New Roman" w:hAnsi="Times New Roman" w:cs="Times New Roman"/>
          <w:b/>
          <w:bCs/>
        </w:rPr>
        <w:t>R-squared (R²)</w:t>
      </w:r>
      <w:r w:rsidRPr="00552B24">
        <w:rPr>
          <w:rFonts w:ascii="Times New Roman" w:hAnsi="Times New Roman" w:cs="Times New Roman"/>
        </w:rPr>
        <w:t xml:space="preserve">: The third chart shows the </w:t>
      </w:r>
      <w:r w:rsidRPr="00552B24">
        <w:rPr>
          <w:rFonts w:ascii="Times New Roman" w:hAnsi="Times New Roman" w:cs="Times New Roman"/>
          <w:b/>
          <w:bCs/>
        </w:rPr>
        <w:t>R²</w:t>
      </w:r>
      <w:r w:rsidRPr="00552B24">
        <w:rPr>
          <w:rFonts w:ascii="Times New Roman" w:hAnsi="Times New Roman" w:cs="Times New Roman"/>
        </w:rPr>
        <w:t xml:space="preserve"> values, with </w:t>
      </w:r>
      <w:r w:rsidRPr="00552B24">
        <w:rPr>
          <w:rFonts w:ascii="Times New Roman" w:hAnsi="Times New Roman" w:cs="Times New Roman"/>
          <w:b/>
          <w:bCs/>
        </w:rPr>
        <w:t>Linear</w:t>
      </w:r>
      <w:r w:rsidRPr="00552B24">
        <w:rPr>
          <w:rFonts w:ascii="Times New Roman" w:hAnsi="Times New Roman" w:cs="Times New Roman"/>
        </w:rPr>
        <w:t xml:space="preserve">, </w:t>
      </w:r>
      <w:r w:rsidRPr="00552B24">
        <w:rPr>
          <w:rFonts w:ascii="Times New Roman" w:hAnsi="Times New Roman" w:cs="Times New Roman"/>
          <w:b/>
          <w:bCs/>
        </w:rPr>
        <w:t>Ridge</w:t>
      </w:r>
      <w:r w:rsidRPr="00552B24">
        <w:rPr>
          <w:rFonts w:ascii="Times New Roman" w:hAnsi="Times New Roman" w:cs="Times New Roman"/>
        </w:rPr>
        <w:t xml:space="preserve">, and </w:t>
      </w:r>
      <w:r w:rsidRPr="00552B24">
        <w:rPr>
          <w:rFonts w:ascii="Times New Roman" w:hAnsi="Times New Roman" w:cs="Times New Roman"/>
          <w:b/>
          <w:bCs/>
        </w:rPr>
        <w:t>Lasso Regression</w:t>
      </w:r>
      <w:r w:rsidRPr="00552B24">
        <w:rPr>
          <w:rFonts w:ascii="Times New Roman" w:hAnsi="Times New Roman" w:cs="Times New Roman"/>
        </w:rPr>
        <w:t xml:space="preserve"> performing similarly with very high R² values, indicating near-perfect fitting. </w:t>
      </w:r>
      <w:r w:rsidRPr="00552B24">
        <w:rPr>
          <w:rFonts w:ascii="Times New Roman" w:hAnsi="Times New Roman" w:cs="Times New Roman"/>
          <w:b/>
          <w:bCs/>
        </w:rPr>
        <w:t>SVR</w:t>
      </w:r>
      <w:r w:rsidRPr="00552B24">
        <w:rPr>
          <w:rFonts w:ascii="Times New Roman" w:hAnsi="Times New Roman" w:cs="Times New Roman"/>
        </w:rPr>
        <w:t xml:space="preserve"> and </w:t>
      </w:r>
      <w:r w:rsidRPr="00552B24">
        <w:rPr>
          <w:rFonts w:ascii="Times New Roman" w:hAnsi="Times New Roman" w:cs="Times New Roman"/>
          <w:b/>
          <w:bCs/>
        </w:rPr>
        <w:t>Random Forest</w:t>
      </w:r>
      <w:r w:rsidRPr="00552B24">
        <w:rPr>
          <w:rFonts w:ascii="Times New Roman" w:hAnsi="Times New Roman" w:cs="Times New Roman"/>
        </w:rPr>
        <w:t xml:space="preserve"> lag behind, indicating poorer model fit.</w:t>
      </w:r>
    </w:p>
    <w:p w14:paraId="16FFED8C" w14:textId="77777777" w:rsidR="00284DEC" w:rsidRDefault="00284DEC" w:rsidP="00284DEC">
      <w:pPr>
        <w:pStyle w:val="ListParagraph"/>
        <w:rPr>
          <w:rFonts w:ascii="Times New Roman" w:hAnsi="Times New Roman" w:cs="Times New Roman"/>
        </w:rPr>
      </w:pPr>
    </w:p>
    <w:p w14:paraId="4B05750D" w14:textId="5B46610D" w:rsidR="00284DEC" w:rsidRDefault="00284DEC" w:rsidP="00284DEC">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360624B0" wp14:editId="028B98D7">
            <wp:extent cx="5943600" cy="3545840"/>
            <wp:effectExtent l="0" t="0" r="0" b="0"/>
            <wp:docPr id="764584147" name="Picture 1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4147" name="Picture 11" descr="A graph with red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E2353B7" w14:textId="41E1F304" w:rsidR="00552B24" w:rsidRDefault="00284DEC" w:rsidP="00552B24">
      <w:pPr>
        <w:pStyle w:val="ListParagraph"/>
        <w:rPr>
          <w:rFonts w:ascii="Times New Roman" w:hAnsi="Times New Roman" w:cs="Times New Roman"/>
        </w:rPr>
      </w:pPr>
      <w:r>
        <w:rPr>
          <w:rFonts w:ascii="Times New Roman" w:hAnsi="Times New Roman" w:cs="Times New Roman"/>
        </w:rPr>
        <w:t xml:space="preserve">Figure 9 : </w:t>
      </w:r>
      <w:r w:rsidR="009F04CB" w:rsidRPr="009F04CB">
        <w:rPr>
          <w:rFonts w:ascii="Times New Roman" w:hAnsi="Times New Roman" w:cs="Times New Roman"/>
        </w:rPr>
        <w:t>K-Fold Cross Validation: MSE for Linear and Ridge Regression</w:t>
      </w:r>
    </w:p>
    <w:p w14:paraId="10993C16" w14:textId="0A22AAA5" w:rsidR="009F04CB" w:rsidRDefault="009F04CB" w:rsidP="00552B24">
      <w:pPr>
        <w:pStyle w:val="ListParagraph"/>
        <w:rPr>
          <w:rFonts w:ascii="Times New Roman" w:hAnsi="Times New Roman" w:cs="Times New Roman"/>
        </w:rPr>
      </w:pPr>
      <w:r w:rsidRPr="009F04CB">
        <w:rPr>
          <w:rFonts w:ascii="Times New Roman" w:hAnsi="Times New Roman" w:cs="Times New Roman"/>
        </w:rPr>
        <w:t xml:space="preserve">This bar chart shows the </w:t>
      </w:r>
      <w:r w:rsidRPr="009F04CB">
        <w:rPr>
          <w:rFonts w:ascii="Times New Roman" w:hAnsi="Times New Roman" w:cs="Times New Roman"/>
          <w:b/>
          <w:bCs/>
        </w:rPr>
        <w:t>Mean Squared Error (MSE)</w:t>
      </w:r>
      <w:r w:rsidRPr="009F04CB">
        <w:rPr>
          <w:rFonts w:ascii="Times New Roman" w:hAnsi="Times New Roman" w:cs="Times New Roman"/>
        </w:rPr>
        <w:t xml:space="preserve"> values for </w:t>
      </w:r>
      <w:r w:rsidRPr="009F04CB">
        <w:rPr>
          <w:rFonts w:ascii="Times New Roman" w:hAnsi="Times New Roman" w:cs="Times New Roman"/>
          <w:b/>
          <w:bCs/>
        </w:rPr>
        <w:t>Linear Regression</w:t>
      </w:r>
      <w:r w:rsidRPr="009F04CB">
        <w:rPr>
          <w:rFonts w:ascii="Times New Roman" w:hAnsi="Times New Roman" w:cs="Times New Roman"/>
        </w:rPr>
        <w:t xml:space="preserve"> and </w:t>
      </w:r>
      <w:r w:rsidRPr="009F04CB">
        <w:rPr>
          <w:rFonts w:ascii="Times New Roman" w:hAnsi="Times New Roman" w:cs="Times New Roman"/>
          <w:b/>
          <w:bCs/>
        </w:rPr>
        <w:t>Ridge Regression</w:t>
      </w:r>
      <w:r w:rsidRPr="009F04CB">
        <w:rPr>
          <w:rFonts w:ascii="Times New Roman" w:hAnsi="Times New Roman" w:cs="Times New Roman"/>
        </w:rPr>
        <w:t xml:space="preserve"> during </w:t>
      </w:r>
      <w:r w:rsidRPr="009F04CB">
        <w:rPr>
          <w:rFonts w:ascii="Times New Roman" w:hAnsi="Times New Roman" w:cs="Times New Roman"/>
          <w:b/>
          <w:bCs/>
        </w:rPr>
        <w:t>K-Fold Cross Validation</w:t>
      </w:r>
      <w:r w:rsidRPr="009F04CB">
        <w:rPr>
          <w:rFonts w:ascii="Times New Roman" w:hAnsi="Times New Roman" w:cs="Times New Roman"/>
        </w:rPr>
        <w:t xml:space="preserve">. The </w:t>
      </w:r>
      <w:r w:rsidRPr="009F04CB">
        <w:rPr>
          <w:rFonts w:ascii="Times New Roman" w:hAnsi="Times New Roman" w:cs="Times New Roman"/>
          <w:b/>
          <w:bCs/>
        </w:rPr>
        <w:t>light blue bars</w:t>
      </w:r>
      <w:r w:rsidRPr="009F04CB">
        <w:rPr>
          <w:rFonts w:ascii="Times New Roman" w:hAnsi="Times New Roman" w:cs="Times New Roman"/>
        </w:rPr>
        <w:t xml:space="preserve"> represent </w:t>
      </w:r>
      <w:r w:rsidRPr="009F04CB">
        <w:rPr>
          <w:rFonts w:ascii="Times New Roman" w:hAnsi="Times New Roman" w:cs="Times New Roman"/>
          <w:b/>
          <w:bCs/>
        </w:rPr>
        <w:t>Linear Regression</w:t>
      </w:r>
      <w:r w:rsidRPr="009F04CB">
        <w:rPr>
          <w:rFonts w:ascii="Times New Roman" w:hAnsi="Times New Roman" w:cs="Times New Roman"/>
        </w:rPr>
        <w:t xml:space="preserve">, while the </w:t>
      </w:r>
      <w:r w:rsidRPr="009F04CB">
        <w:rPr>
          <w:rFonts w:ascii="Times New Roman" w:hAnsi="Times New Roman" w:cs="Times New Roman"/>
          <w:b/>
          <w:bCs/>
        </w:rPr>
        <w:t>red bars</w:t>
      </w:r>
      <w:r w:rsidRPr="009F04CB">
        <w:rPr>
          <w:rFonts w:ascii="Times New Roman" w:hAnsi="Times New Roman" w:cs="Times New Roman"/>
        </w:rPr>
        <w:t xml:space="preserve"> represent </w:t>
      </w:r>
      <w:r w:rsidRPr="009F04CB">
        <w:rPr>
          <w:rFonts w:ascii="Times New Roman" w:hAnsi="Times New Roman" w:cs="Times New Roman"/>
          <w:b/>
          <w:bCs/>
        </w:rPr>
        <w:t>Ridge Regression</w:t>
      </w:r>
      <w:r w:rsidRPr="009F04CB">
        <w:rPr>
          <w:rFonts w:ascii="Times New Roman" w:hAnsi="Times New Roman" w:cs="Times New Roman"/>
        </w:rPr>
        <w:t xml:space="preserve">. The </w:t>
      </w:r>
      <w:r w:rsidRPr="009F04CB">
        <w:rPr>
          <w:rFonts w:ascii="Times New Roman" w:hAnsi="Times New Roman" w:cs="Times New Roman"/>
          <w:b/>
          <w:bCs/>
        </w:rPr>
        <w:t>MSE values</w:t>
      </w:r>
      <w:r w:rsidRPr="009F04CB">
        <w:rPr>
          <w:rFonts w:ascii="Times New Roman" w:hAnsi="Times New Roman" w:cs="Times New Roman"/>
        </w:rPr>
        <w:t xml:space="preserve"> across the 5 folds are shown on the x-axis, with </w:t>
      </w:r>
      <w:r w:rsidRPr="009F04CB">
        <w:rPr>
          <w:rFonts w:ascii="Times New Roman" w:hAnsi="Times New Roman" w:cs="Times New Roman"/>
          <w:b/>
          <w:bCs/>
        </w:rPr>
        <w:t>Ridge Regression</w:t>
      </w:r>
      <w:r w:rsidRPr="009F04CB">
        <w:rPr>
          <w:rFonts w:ascii="Times New Roman" w:hAnsi="Times New Roman" w:cs="Times New Roman"/>
        </w:rPr>
        <w:t xml:space="preserve"> exhibiting a significantly higher MSE value for </w:t>
      </w:r>
      <w:r w:rsidRPr="009F04CB">
        <w:rPr>
          <w:rFonts w:ascii="Times New Roman" w:hAnsi="Times New Roman" w:cs="Times New Roman"/>
          <w:b/>
          <w:bCs/>
        </w:rPr>
        <w:t>Fold 5</w:t>
      </w:r>
      <w:r w:rsidRPr="009F04CB">
        <w:rPr>
          <w:rFonts w:ascii="Times New Roman" w:hAnsi="Times New Roman" w:cs="Times New Roman"/>
        </w:rPr>
        <w:t xml:space="preserve">, indicating a possible overfitting or a large discrepancy in performance for that fold. In contrast, </w:t>
      </w:r>
      <w:r w:rsidRPr="009F04CB">
        <w:rPr>
          <w:rFonts w:ascii="Times New Roman" w:hAnsi="Times New Roman" w:cs="Times New Roman"/>
          <w:b/>
          <w:bCs/>
        </w:rPr>
        <w:t>Linear Regression</w:t>
      </w:r>
      <w:r w:rsidRPr="009F04CB">
        <w:rPr>
          <w:rFonts w:ascii="Times New Roman" w:hAnsi="Times New Roman" w:cs="Times New Roman"/>
        </w:rPr>
        <w:t xml:space="preserve"> maintains relatively consistent and low MSE values across all folds, suggesting better model stability.</w:t>
      </w:r>
    </w:p>
    <w:p w14:paraId="09A17E67" w14:textId="77777777" w:rsidR="009F04CB" w:rsidRPr="009F04CB" w:rsidRDefault="009F04CB" w:rsidP="00552B24">
      <w:pPr>
        <w:pStyle w:val="ListParagraph"/>
        <w:rPr>
          <w:rFonts w:ascii="Times New Roman" w:hAnsi="Times New Roman" w:cs="Times New Roman"/>
          <w:b/>
          <w:bCs/>
        </w:rPr>
      </w:pPr>
    </w:p>
    <w:p w14:paraId="6B120435" w14:textId="0ABCDB4F" w:rsidR="009F04CB" w:rsidRDefault="009F04CB" w:rsidP="00552B24">
      <w:pPr>
        <w:pStyle w:val="ListParagraph"/>
        <w:rPr>
          <w:rFonts w:ascii="Times New Roman" w:hAnsi="Times New Roman" w:cs="Times New Roman"/>
          <w:b/>
          <w:bCs/>
          <w:u w:val="single"/>
        </w:rPr>
      </w:pPr>
      <w:r w:rsidRPr="009F04CB">
        <w:rPr>
          <w:rFonts w:ascii="Times New Roman" w:hAnsi="Times New Roman" w:cs="Times New Roman"/>
          <w:b/>
          <w:bCs/>
          <w:u w:val="single"/>
        </w:rPr>
        <w:t>Unsupervised Learning model insights</w:t>
      </w:r>
    </w:p>
    <w:p w14:paraId="19C0C049" w14:textId="5535966A" w:rsidR="009F04CB" w:rsidRPr="009F04CB" w:rsidRDefault="00395FF0" w:rsidP="00552B24">
      <w:pPr>
        <w:pStyle w:val="ListParagraph"/>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03D83315" wp14:editId="25A15361">
            <wp:extent cx="5943600" cy="5396865"/>
            <wp:effectExtent l="0" t="0" r="0" b="0"/>
            <wp:docPr id="2093990871" name="Picture 1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0871" name="Picture 12" descr="A graph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p w14:paraId="59427B94" w14:textId="5B451D4D" w:rsidR="009F04CB" w:rsidRDefault="00395FF0" w:rsidP="00552B24">
      <w:pPr>
        <w:pStyle w:val="ListParagraph"/>
        <w:rPr>
          <w:rFonts w:ascii="Times New Roman" w:hAnsi="Times New Roman" w:cs="Times New Roman"/>
        </w:rPr>
      </w:pPr>
      <w:r w:rsidRPr="00395FF0">
        <w:rPr>
          <w:rFonts w:ascii="Times New Roman" w:hAnsi="Times New Roman" w:cs="Times New Roman"/>
        </w:rPr>
        <w:t xml:space="preserve">Figure 10 </w:t>
      </w:r>
      <w:r>
        <w:rPr>
          <w:rFonts w:ascii="Times New Roman" w:hAnsi="Times New Roman" w:cs="Times New Roman"/>
        </w:rPr>
        <w:t xml:space="preserve">: </w:t>
      </w:r>
      <w:r w:rsidR="00964993" w:rsidRPr="00964993">
        <w:rPr>
          <w:rFonts w:ascii="Times New Roman" w:hAnsi="Times New Roman" w:cs="Times New Roman"/>
        </w:rPr>
        <w:t xml:space="preserve">3D K-Means Clustering of Visitor Arrivals (Air, Land, Sea) </w:t>
      </w:r>
    </w:p>
    <w:p w14:paraId="6752179C" w14:textId="6789D7B1" w:rsidR="00964993" w:rsidRDefault="00964993" w:rsidP="00552B24">
      <w:pPr>
        <w:pStyle w:val="ListParagraph"/>
        <w:rPr>
          <w:rFonts w:ascii="Times New Roman" w:hAnsi="Times New Roman" w:cs="Times New Roman"/>
        </w:rPr>
      </w:pPr>
      <w:r w:rsidRPr="00964993">
        <w:rPr>
          <w:rFonts w:ascii="Times New Roman" w:hAnsi="Times New Roman" w:cs="Times New Roman"/>
        </w:rPr>
        <w:t xml:space="preserve">This 3D scatter plot visualizes the </w:t>
      </w:r>
      <w:r w:rsidRPr="00964993">
        <w:rPr>
          <w:rFonts w:ascii="Times New Roman" w:hAnsi="Times New Roman" w:cs="Times New Roman"/>
          <w:b/>
          <w:bCs/>
        </w:rPr>
        <w:t>K-Means clustering</w:t>
      </w:r>
      <w:r w:rsidRPr="00964993">
        <w:rPr>
          <w:rFonts w:ascii="Times New Roman" w:hAnsi="Times New Roman" w:cs="Times New Roman"/>
        </w:rPr>
        <w:t xml:space="preserve"> results of visitor arrivals (Air, Land, Sea) from the </w:t>
      </w:r>
      <w:r w:rsidRPr="00964993">
        <w:rPr>
          <w:rFonts w:ascii="Times New Roman" w:hAnsi="Times New Roman" w:cs="Times New Roman"/>
          <w:b/>
          <w:bCs/>
        </w:rPr>
        <w:t>extended dataset</w:t>
      </w:r>
      <w:r w:rsidRPr="00964993">
        <w:rPr>
          <w:rFonts w:ascii="Times New Roman" w:hAnsi="Times New Roman" w:cs="Times New Roman"/>
        </w:rPr>
        <w:t xml:space="preserve">. The plot shows three principal components derived from </w:t>
      </w:r>
      <w:r w:rsidRPr="00964993">
        <w:rPr>
          <w:rFonts w:ascii="Times New Roman" w:hAnsi="Times New Roman" w:cs="Times New Roman"/>
          <w:b/>
          <w:bCs/>
        </w:rPr>
        <w:t>PCA</w:t>
      </w:r>
      <w:r w:rsidRPr="00964993">
        <w:rPr>
          <w:rFonts w:ascii="Times New Roman" w:hAnsi="Times New Roman" w:cs="Times New Roman"/>
        </w:rPr>
        <w:t xml:space="preserve"> (Principal Component Analysis), where each point represents a data sample. The clusters are differentiated by color, with </w:t>
      </w:r>
      <w:r w:rsidRPr="00964993">
        <w:rPr>
          <w:rFonts w:ascii="Times New Roman" w:hAnsi="Times New Roman" w:cs="Times New Roman"/>
          <w:b/>
          <w:bCs/>
        </w:rPr>
        <w:t>Cluster 0 (Air Arrivals)</w:t>
      </w:r>
      <w:r w:rsidRPr="00964993">
        <w:rPr>
          <w:rFonts w:ascii="Times New Roman" w:hAnsi="Times New Roman" w:cs="Times New Roman"/>
        </w:rPr>
        <w:t xml:space="preserve"> highlighted in yellow. The clustering is based on the underlying data, revealing how the visitor arrivals group into distinct clusters. This visualization helps understand the patterns of visitor arrivals based on the three different modes of transportation and shows the natural grouping in the data based on their features.</w:t>
      </w:r>
    </w:p>
    <w:p w14:paraId="06C702AC" w14:textId="77777777" w:rsidR="00964993" w:rsidRDefault="00964993" w:rsidP="00552B24">
      <w:pPr>
        <w:pStyle w:val="ListParagraph"/>
        <w:rPr>
          <w:rFonts w:ascii="Times New Roman" w:hAnsi="Times New Roman" w:cs="Times New Roman"/>
        </w:rPr>
      </w:pPr>
    </w:p>
    <w:p w14:paraId="6C85A2E5" w14:textId="2D799A6E" w:rsidR="00964993" w:rsidRDefault="00964993" w:rsidP="00552B24">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D264434" wp14:editId="7AF92097">
            <wp:extent cx="5943600" cy="1960158"/>
            <wp:effectExtent l="0" t="0" r="0" b="2540"/>
            <wp:docPr id="1908062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279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60158"/>
                    </a:xfrm>
                    <a:prstGeom prst="rect">
                      <a:avLst/>
                    </a:prstGeom>
                  </pic:spPr>
                </pic:pic>
              </a:graphicData>
            </a:graphic>
          </wp:inline>
        </w:drawing>
      </w:r>
    </w:p>
    <w:p w14:paraId="23EDDC34" w14:textId="6D04A032" w:rsidR="00576758" w:rsidRDefault="001D025B" w:rsidP="00552B24">
      <w:pPr>
        <w:pStyle w:val="ListParagraph"/>
        <w:rPr>
          <w:rFonts w:ascii="Times New Roman" w:hAnsi="Times New Roman" w:cs="Times New Roman"/>
        </w:rPr>
      </w:pPr>
      <w:r>
        <w:rPr>
          <w:rFonts w:ascii="Times New Roman" w:hAnsi="Times New Roman" w:cs="Times New Roman"/>
        </w:rPr>
        <w:t xml:space="preserve">                                     </w:t>
      </w:r>
      <w:r w:rsidR="00576758">
        <w:rPr>
          <w:rFonts w:ascii="Times New Roman" w:hAnsi="Times New Roman" w:cs="Times New Roman"/>
        </w:rPr>
        <w:t xml:space="preserve">Figure 11: </w:t>
      </w:r>
      <w:r w:rsidR="007944E2" w:rsidRPr="007944E2">
        <w:rPr>
          <w:rFonts w:ascii="Times New Roman" w:hAnsi="Times New Roman" w:cs="Times New Roman"/>
        </w:rPr>
        <w:t>Clustering Evaluation Metrics</w:t>
      </w:r>
    </w:p>
    <w:p w14:paraId="5DDA3B24" w14:textId="77777777" w:rsidR="001D025B" w:rsidRDefault="007944E2" w:rsidP="00552B24">
      <w:pPr>
        <w:pStyle w:val="ListParagraph"/>
        <w:rPr>
          <w:rFonts w:ascii="Times New Roman" w:hAnsi="Times New Roman" w:cs="Times New Roman"/>
        </w:rPr>
      </w:pPr>
      <w:r w:rsidRPr="007944E2">
        <w:rPr>
          <w:rFonts w:ascii="Times New Roman" w:hAnsi="Times New Roman" w:cs="Times New Roman"/>
        </w:rPr>
        <w:t xml:space="preserve">This set of bar plots presents the evaluation metrics for several clustering algorithms: </w:t>
      </w:r>
      <w:r w:rsidRPr="007944E2">
        <w:rPr>
          <w:rFonts w:ascii="Times New Roman" w:hAnsi="Times New Roman" w:cs="Times New Roman"/>
          <w:b/>
          <w:bCs/>
        </w:rPr>
        <w:t>K-Means</w:t>
      </w:r>
      <w:r w:rsidRPr="007944E2">
        <w:rPr>
          <w:rFonts w:ascii="Times New Roman" w:hAnsi="Times New Roman" w:cs="Times New Roman"/>
        </w:rPr>
        <w:t xml:space="preserve">, </w:t>
      </w:r>
      <w:r w:rsidRPr="007944E2">
        <w:rPr>
          <w:rFonts w:ascii="Times New Roman" w:hAnsi="Times New Roman" w:cs="Times New Roman"/>
          <w:b/>
          <w:bCs/>
        </w:rPr>
        <w:t>Hierarchical</w:t>
      </w:r>
      <w:r w:rsidRPr="007944E2">
        <w:rPr>
          <w:rFonts w:ascii="Times New Roman" w:hAnsi="Times New Roman" w:cs="Times New Roman"/>
        </w:rPr>
        <w:t xml:space="preserve">, </w:t>
      </w:r>
      <w:r w:rsidRPr="007944E2">
        <w:rPr>
          <w:rFonts w:ascii="Times New Roman" w:hAnsi="Times New Roman" w:cs="Times New Roman"/>
          <w:b/>
          <w:bCs/>
        </w:rPr>
        <w:t>Affinity Propagation</w:t>
      </w:r>
      <w:r w:rsidRPr="007944E2">
        <w:rPr>
          <w:rFonts w:ascii="Times New Roman" w:hAnsi="Times New Roman" w:cs="Times New Roman"/>
        </w:rPr>
        <w:t xml:space="preserve">, </w:t>
      </w:r>
      <w:r w:rsidRPr="007944E2">
        <w:rPr>
          <w:rFonts w:ascii="Times New Roman" w:hAnsi="Times New Roman" w:cs="Times New Roman"/>
          <w:b/>
          <w:bCs/>
        </w:rPr>
        <w:t>Agglomerative Clustering</w:t>
      </w:r>
      <w:r w:rsidRPr="007944E2">
        <w:rPr>
          <w:rFonts w:ascii="Times New Roman" w:hAnsi="Times New Roman" w:cs="Times New Roman"/>
        </w:rPr>
        <w:t xml:space="preserve">, and </w:t>
      </w:r>
      <w:r w:rsidRPr="007944E2">
        <w:rPr>
          <w:rFonts w:ascii="Times New Roman" w:hAnsi="Times New Roman" w:cs="Times New Roman"/>
          <w:b/>
          <w:bCs/>
        </w:rPr>
        <w:t>DBSCAN</w:t>
      </w:r>
      <w:r w:rsidRPr="007944E2">
        <w:rPr>
          <w:rFonts w:ascii="Times New Roman" w:hAnsi="Times New Roman" w:cs="Times New Roman"/>
        </w:rPr>
        <w:t xml:space="preserve">. The first plot, showing the </w:t>
      </w:r>
      <w:r w:rsidRPr="007944E2">
        <w:rPr>
          <w:rFonts w:ascii="Times New Roman" w:hAnsi="Times New Roman" w:cs="Times New Roman"/>
          <w:b/>
          <w:bCs/>
        </w:rPr>
        <w:t>Silhouette Score</w:t>
      </w:r>
      <w:r w:rsidRPr="007944E2">
        <w:rPr>
          <w:rFonts w:ascii="Times New Roman" w:hAnsi="Times New Roman" w:cs="Times New Roman"/>
        </w:rPr>
        <w:t xml:space="preserve">, suggests that </w:t>
      </w:r>
      <w:r w:rsidRPr="007944E2">
        <w:rPr>
          <w:rFonts w:ascii="Times New Roman" w:hAnsi="Times New Roman" w:cs="Times New Roman"/>
          <w:b/>
          <w:bCs/>
        </w:rPr>
        <w:t>K-Means</w:t>
      </w:r>
      <w:r w:rsidRPr="007944E2">
        <w:rPr>
          <w:rFonts w:ascii="Times New Roman" w:hAnsi="Times New Roman" w:cs="Times New Roman"/>
        </w:rPr>
        <w:t xml:space="preserve"> and </w:t>
      </w:r>
      <w:r w:rsidRPr="007944E2">
        <w:rPr>
          <w:rFonts w:ascii="Times New Roman" w:hAnsi="Times New Roman" w:cs="Times New Roman"/>
          <w:b/>
          <w:bCs/>
        </w:rPr>
        <w:t>Hierarchical</w:t>
      </w:r>
      <w:r w:rsidRPr="007944E2">
        <w:rPr>
          <w:rFonts w:ascii="Times New Roman" w:hAnsi="Times New Roman" w:cs="Times New Roman"/>
        </w:rPr>
        <w:t xml:space="preserve"> clustering provide the most well-defined clusters, with high scores. The second plot, the </w:t>
      </w:r>
      <w:r w:rsidRPr="007944E2">
        <w:rPr>
          <w:rFonts w:ascii="Times New Roman" w:hAnsi="Times New Roman" w:cs="Times New Roman"/>
          <w:b/>
          <w:bCs/>
        </w:rPr>
        <w:t>Davies-Bouldin Index</w:t>
      </w:r>
      <w:r w:rsidRPr="007944E2">
        <w:rPr>
          <w:rFonts w:ascii="Times New Roman" w:hAnsi="Times New Roman" w:cs="Times New Roman"/>
        </w:rPr>
        <w:t xml:space="preserve">, shows </w:t>
      </w:r>
      <w:r w:rsidRPr="007944E2">
        <w:rPr>
          <w:rFonts w:ascii="Times New Roman" w:hAnsi="Times New Roman" w:cs="Times New Roman"/>
          <w:b/>
          <w:bCs/>
        </w:rPr>
        <w:t>DBSCAN</w:t>
      </w:r>
      <w:r w:rsidRPr="007944E2">
        <w:rPr>
          <w:rFonts w:ascii="Times New Roman" w:hAnsi="Times New Roman" w:cs="Times New Roman"/>
        </w:rPr>
        <w:t xml:space="preserve"> performing the best, indicating lower cluster dispersion. Finally, the </w:t>
      </w:r>
      <w:r w:rsidRPr="007944E2">
        <w:rPr>
          <w:rFonts w:ascii="Times New Roman" w:hAnsi="Times New Roman" w:cs="Times New Roman"/>
          <w:b/>
          <w:bCs/>
        </w:rPr>
        <w:t>Calinski-Harabasz Index</w:t>
      </w:r>
      <w:r w:rsidRPr="007944E2">
        <w:rPr>
          <w:rFonts w:ascii="Times New Roman" w:hAnsi="Times New Roman" w:cs="Times New Roman"/>
        </w:rPr>
        <w:t xml:space="preserve"> in the third plot ranks </w:t>
      </w:r>
      <w:r w:rsidRPr="007944E2">
        <w:rPr>
          <w:rFonts w:ascii="Times New Roman" w:hAnsi="Times New Roman" w:cs="Times New Roman"/>
          <w:b/>
          <w:bCs/>
        </w:rPr>
        <w:t>K-Means</w:t>
      </w:r>
      <w:r w:rsidRPr="007944E2">
        <w:rPr>
          <w:rFonts w:ascii="Times New Roman" w:hAnsi="Times New Roman" w:cs="Times New Roman"/>
        </w:rPr>
        <w:t xml:space="preserve"> the highest, suggesting that it produces the most compact clusters. These results provide insights into the effectiveness of each clustering method for segmenting the visitor arrival data.</w:t>
      </w:r>
    </w:p>
    <w:p w14:paraId="403DB81C" w14:textId="77777777" w:rsidR="00DD28B0" w:rsidRDefault="00DD28B0" w:rsidP="00552B24">
      <w:pPr>
        <w:pStyle w:val="ListParagraph"/>
        <w:rPr>
          <w:rFonts w:ascii="Times New Roman" w:hAnsi="Times New Roman" w:cs="Times New Roman"/>
        </w:rPr>
      </w:pPr>
    </w:p>
    <w:p w14:paraId="422E8EEF" w14:textId="2BB9337E" w:rsidR="00DD28B0" w:rsidRPr="00DD28B0" w:rsidRDefault="00DD28B0" w:rsidP="00552B24">
      <w:pPr>
        <w:pStyle w:val="ListParagraph"/>
        <w:rPr>
          <w:rFonts w:ascii="Times New Roman" w:hAnsi="Times New Roman" w:cs="Times New Roman"/>
          <w:b/>
          <w:bCs/>
          <w:u w:val="single"/>
        </w:rPr>
      </w:pPr>
      <w:r w:rsidRPr="00DD28B0">
        <w:rPr>
          <w:rFonts w:ascii="Times New Roman" w:hAnsi="Times New Roman" w:cs="Times New Roman"/>
          <w:b/>
          <w:bCs/>
          <w:u w:val="single"/>
        </w:rPr>
        <w:t>Time Series Forecasting</w:t>
      </w:r>
      <w:r>
        <w:rPr>
          <w:rFonts w:ascii="Times New Roman" w:hAnsi="Times New Roman" w:cs="Times New Roman"/>
          <w:b/>
          <w:bCs/>
          <w:u w:val="single"/>
        </w:rPr>
        <w:t xml:space="preserve"> model insights</w:t>
      </w:r>
    </w:p>
    <w:p w14:paraId="7065683D" w14:textId="77777777" w:rsidR="009159DA" w:rsidRDefault="009159DA" w:rsidP="00552B24">
      <w:pPr>
        <w:pStyle w:val="ListParagraph"/>
        <w:rPr>
          <w:rFonts w:ascii="Times New Roman" w:hAnsi="Times New Roman" w:cs="Times New Roman"/>
        </w:rPr>
      </w:pPr>
    </w:p>
    <w:p w14:paraId="6F2411B4" w14:textId="7A15EB9E" w:rsidR="009159DA" w:rsidRDefault="009159DA" w:rsidP="00552B24">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35FD0E06" wp14:editId="6C50FB80">
            <wp:extent cx="5943600" cy="4944110"/>
            <wp:effectExtent l="0" t="0" r="0" b="8890"/>
            <wp:docPr id="857751685" name="Picture 14"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1685" name="Picture 14" descr="A red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944110"/>
                    </a:xfrm>
                    <a:prstGeom prst="rect">
                      <a:avLst/>
                    </a:prstGeom>
                  </pic:spPr>
                </pic:pic>
              </a:graphicData>
            </a:graphic>
          </wp:inline>
        </w:drawing>
      </w:r>
    </w:p>
    <w:p w14:paraId="79397E8C" w14:textId="4A135CAB" w:rsidR="001D025B" w:rsidRDefault="00860D53" w:rsidP="00552B24">
      <w:pPr>
        <w:pStyle w:val="ListParagraph"/>
        <w:rPr>
          <w:rFonts w:ascii="Times New Roman" w:hAnsi="Times New Roman" w:cs="Times New Roman"/>
        </w:rPr>
      </w:pPr>
      <w:r>
        <w:rPr>
          <w:rFonts w:ascii="Times New Roman" w:hAnsi="Times New Roman" w:cs="Times New Roman"/>
        </w:rPr>
        <w:t xml:space="preserve">            Figure 12 : </w:t>
      </w:r>
      <w:r w:rsidR="00000F1D" w:rsidRPr="00000F1D">
        <w:rPr>
          <w:rFonts w:ascii="Times New Roman" w:hAnsi="Times New Roman" w:cs="Times New Roman"/>
        </w:rPr>
        <w:t>Evaluation Metrics for ARIMA and SARIMAX</w:t>
      </w:r>
    </w:p>
    <w:p w14:paraId="6C3C682D" w14:textId="27BA4973" w:rsidR="00000F1D" w:rsidRDefault="00000F1D" w:rsidP="00552B24">
      <w:pPr>
        <w:pStyle w:val="ListParagraph"/>
        <w:rPr>
          <w:rFonts w:ascii="Times New Roman" w:hAnsi="Times New Roman" w:cs="Times New Roman"/>
        </w:rPr>
      </w:pPr>
      <w:r w:rsidRPr="00000F1D">
        <w:rPr>
          <w:rFonts w:ascii="Times New Roman" w:hAnsi="Times New Roman" w:cs="Times New Roman"/>
        </w:rPr>
        <w:t xml:space="preserve">This set of bar charts compares the </w:t>
      </w:r>
      <w:r w:rsidRPr="00000F1D">
        <w:rPr>
          <w:rFonts w:ascii="Times New Roman" w:hAnsi="Times New Roman" w:cs="Times New Roman"/>
          <w:b/>
          <w:bCs/>
        </w:rPr>
        <w:t>evaluation metrics</w:t>
      </w:r>
      <w:r w:rsidRPr="00000F1D">
        <w:rPr>
          <w:rFonts w:ascii="Times New Roman" w:hAnsi="Times New Roman" w:cs="Times New Roman"/>
        </w:rPr>
        <w:t xml:space="preserve"> for </w:t>
      </w:r>
      <w:r w:rsidRPr="00000F1D">
        <w:rPr>
          <w:rFonts w:ascii="Times New Roman" w:hAnsi="Times New Roman" w:cs="Times New Roman"/>
          <w:b/>
          <w:bCs/>
        </w:rPr>
        <w:t>ARIMA</w:t>
      </w:r>
      <w:r w:rsidRPr="00000F1D">
        <w:rPr>
          <w:rFonts w:ascii="Times New Roman" w:hAnsi="Times New Roman" w:cs="Times New Roman"/>
        </w:rPr>
        <w:t xml:space="preserve"> and </w:t>
      </w:r>
      <w:r w:rsidRPr="00000F1D">
        <w:rPr>
          <w:rFonts w:ascii="Times New Roman" w:hAnsi="Times New Roman" w:cs="Times New Roman"/>
          <w:b/>
          <w:bCs/>
        </w:rPr>
        <w:t>SARIMAX</w:t>
      </w:r>
      <w:r w:rsidRPr="00000F1D">
        <w:rPr>
          <w:rFonts w:ascii="Times New Roman" w:hAnsi="Times New Roman" w:cs="Times New Roman"/>
        </w:rPr>
        <w:t xml:space="preserve"> models. The four metrics displayed are </w:t>
      </w:r>
      <w:r w:rsidRPr="00000F1D">
        <w:rPr>
          <w:rFonts w:ascii="Times New Roman" w:hAnsi="Times New Roman" w:cs="Times New Roman"/>
          <w:b/>
          <w:bCs/>
        </w:rPr>
        <w:t>Mean Absolute Error (MAE)</w:t>
      </w:r>
      <w:r w:rsidRPr="00000F1D">
        <w:rPr>
          <w:rFonts w:ascii="Times New Roman" w:hAnsi="Times New Roman" w:cs="Times New Roman"/>
        </w:rPr>
        <w:t xml:space="preserve">, </w:t>
      </w:r>
      <w:r w:rsidRPr="00000F1D">
        <w:rPr>
          <w:rFonts w:ascii="Times New Roman" w:hAnsi="Times New Roman" w:cs="Times New Roman"/>
          <w:b/>
          <w:bCs/>
        </w:rPr>
        <w:t>Mean Squared Error (MSE)</w:t>
      </w:r>
      <w:r w:rsidRPr="00000F1D">
        <w:rPr>
          <w:rFonts w:ascii="Times New Roman" w:hAnsi="Times New Roman" w:cs="Times New Roman"/>
        </w:rPr>
        <w:t xml:space="preserve">, </w:t>
      </w:r>
      <w:r w:rsidRPr="00000F1D">
        <w:rPr>
          <w:rFonts w:ascii="Times New Roman" w:hAnsi="Times New Roman" w:cs="Times New Roman"/>
          <w:b/>
          <w:bCs/>
        </w:rPr>
        <w:t>Root Mean Squared Error (RMSE)</w:t>
      </w:r>
      <w:r w:rsidRPr="00000F1D">
        <w:rPr>
          <w:rFonts w:ascii="Times New Roman" w:hAnsi="Times New Roman" w:cs="Times New Roman"/>
        </w:rPr>
        <w:t xml:space="preserve">, and </w:t>
      </w:r>
      <w:r w:rsidRPr="00000F1D">
        <w:rPr>
          <w:rFonts w:ascii="Times New Roman" w:hAnsi="Times New Roman" w:cs="Times New Roman"/>
          <w:b/>
          <w:bCs/>
        </w:rPr>
        <w:t>Mean Absolute Percentage Error (MAPE)</w:t>
      </w:r>
      <w:r w:rsidRPr="00000F1D">
        <w:rPr>
          <w:rFonts w:ascii="Times New Roman" w:hAnsi="Times New Roman" w:cs="Times New Roman"/>
        </w:rPr>
        <w:t xml:space="preserve">. The </w:t>
      </w:r>
      <w:r w:rsidRPr="00000F1D">
        <w:rPr>
          <w:rFonts w:ascii="Times New Roman" w:hAnsi="Times New Roman" w:cs="Times New Roman"/>
          <w:b/>
          <w:bCs/>
        </w:rPr>
        <w:t>red bars</w:t>
      </w:r>
      <w:r w:rsidRPr="00000F1D">
        <w:rPr>
          <w:rFonts w:ascii="Times New Roman" w:hAnsi="Times New Roman" w:cs="Times New Roman"/>
        </w:rPr>
        <w:t xml:space="preserve"> represent </w:t>
      </w:r>
      <w:r w:rsidRPr="00000F1D">
        <w:rPr>
          <w:rFonts w:ascii="Times New Roman" w:hAnsi="Times New Roman" w:cs="Times New Roman"/>
          <w:b/>
          <w:bCs/>
        </w:rPr>
        <w:t>ARIMA</w:t>
      </w:r>
      <w:r w:rsidRPr="00000F1D">
        <w:rPr>
          <w:rFonts w:ascii="Times New Roman" w:hAnsi="Times New Roman" w:cs="Times New Roman"/>
        </w:rPr>
        <w:t xml:space="preserve">'s values, while the </w:t>
      </w:r>
      <w:r w:rsidRPr="00000F1D">
        <w:rPr>
          <w:rFonts w:ascii="Times New Roman" w:hAnsi="Times New Roman" w:cs="Times New Roman"/>
          <w:b/>
          <w:bCs/>
        </w:rPr>
        <w:t>blue bars</w:t>
      </w:r>
      <w:r w:rsidRPr="00000F1D">
        <w:rPr>
          <w:rFonts w:ascii="Times New Roman" w:hAnsi="Times New Roman" w:cs="Times New Roman"/>
        </w:rPr>
        <w:t xml:space="preserve"> represent </w:t>
      </w:r>
      <w:r w:rsidRPr="00000F1D">
        <w:rPr>
          <w:rFonts w:ascii="Times New Roman" w:hAnsi="Times New Roman" w:cs="Times New Roman"/>
          <w:b/>
          <w:bCs/>
        </w:rPr>
        <w:t>SARIMAX</w:t>
      </w:r>
      <w:r w:rsidRPr="00000F1D">
        <w:rPr>
          <w:rFonts w:ascii="Times New Roman" w:hAnsi="Times New Roman" w:cs="Times New Roman"/>
        </w:rPr>
        <w:t xml:space="preserve">'s values. The charts show that </w:t>
      </w:r>
      <w:r w:rsidRPr="00000F1D">
        <w:rPr>
          <w:rFonts w:ascii="Times New Roman" w:hAnsi="Times New Roman" w:cs="Times New Roman"/>
          <w:b/>
          <w:bCs/>
        </w:rPr>
        <w:t>SARIMAX</w:t>
      </w:r>
      <w:r w:rsidRPr="00000F1D">
        <w:rPr>
          <w:rFonts w:ascii="Times New Roman" w:hAnsi="Times New Roman" w:cs="Times New Roman"/>
        </w:rPr>
        <w:t xml:space="preserve"> consistently outperforms </w:t>
      </w:r>
      <w:r w:rsidRPr="00000F1D">
        <w:rPr>
          <w:rFonts w:ascii="Times New Roman" w:hAnsi="Times New Roman" w:cs="Times New Roman"/>
          <w:b/>
          <w:bCs/>
        </w:rPr>
        <w:t>ARIMA</w:t>
      </w:r>
      <w:r w:rsidRPr="00000F1D">
        <w:rPr>
          <w:rFonts w:ascii="Times New Roman" w:hAnsi="Times New Roman" w:cs="Times New Roman"/>
        </w:rPr>
        <w:t xml:space="preserve"> in all metrics, with significantly lower error values, particularly in </w:t>
      </w:r>
      <w:r w:rsidRPr="00000F1D">
        <w:rPr>
          <w:rFonts w:ascii="Times New Roman" w:hAnsi="Times New Roman" w:cs="Times New Roman"/>
          <w:b/>
          <w:bCs/>
        </w:rPr>
        <w:t>MAE</w:t>
      </w:r>
      <w:r w:rsidRPr="00000F1D">
        <w:rPr>
          <w:rFonts w:ascii="Times New Roman" w:hAnsi="Times New Roman" w:cs="Times New Roman"/>
        </w:rPr>
        <w:t xml:space="preserve"> and </w:t>
      </w:r>
      <w:r w:rsidRPr="00000F1D">
        <w:rPr>
          <w:rFonts w:ascii="Times New Roman" w:hAnsi="Times New Roman" w:cs="Times New Roman"/>
          <w:b/>
          <w:bCs/>
        </w:rPr>
        <w:t>MSE</w:t>
      </w:r>
      <w:r w:rsidRPr="00000F1D">
        <w:rPr>
          <w:rFonts w:ascii="Times New Roman" w:hAnsi="Times New Roman" w:cs="Times New Roman"/>
        </w:rPr>
        <w:t xml:space="preserve">. This emphasizes the </w:t>
      </w:r>
      <w:r w:rsidRPr="00000F1D">
        <w:rPr>
          <w:rFonts w:ascii="Times New Roman" w:hAnsi="Times New Roman" w:cs="Times New Roman"/>
          <w:b/>
          <w:bCs/>
        </w:rPr>
        <w:t>better forecasting performance</w:t>
      </w:r>
      <w:r w:rsidRPr="00000F1D">
        <w:rPr>
          <w:rFonts w:ascii="Times New Roman" w:hAnsi="Times New Roman" w:cs="Times New Roman"/>
        </w:rPr>
        <w:t xml:space="preserve"> of the SARIMAX model for the given time series data.</w:t>
      </w:r>
    </w:p>
    <w:p w14:paraId="6A7CC3B5" w14:textId="77777777" w:rsidR="00000F1D" w:rsidRDefault="00000F1D" w:rsidP="00552B24">
      <w:pPr>
        <w:pStyle w:val="ListParagraph"/>
        <w:rPr>
          <w:rFonts w:ascii="Times New Roman" w:hAnsi="Times New Roman" w:cs="Times New Roman"/>
        </w:rPr>
      </w:pPr>
    </w:p>
    <w:p w14:paraId="1FD842DF" w14:textId="3D302A2F" w:rsidR="00000F1D" w:rsidRDefault="00000F1D" w:rsidP="00552B24">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7BCF1946" wp14:editId="1F7659DA">
            <wp:extent cx="5943600" cy="3793490"/>
            <wp:effectExtent l="0" t="0" r="0" b="0"/>
            <wp:docPr id="1303886208" name="Picture 15" descr="A graph of a graph showing the difference between a graph and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6208" name="Picture 15" descr="A graph of a graph showing the difference between a graph and a 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63476289" w14:textId="77777777" w:rsidR="00A55D16" w:rsidRDefault="00000F1D" w:rsidP="00552B24">
      <w:pPr>
        <w:pStyle w:val="ListParagraph"/>
        <w:rPr>
          <w:rFonts w:ascii="Times New Roman" w:hAnsi="Times New Roman" w:cs="Times New Roman"/>
        </w:rPr>
      </w:pPr>
      <w:r>
        <w:rPr>
          <w:rFonts w:ascii="Times New Roman" w:hAnsi="Times New Roman" w:cs="Times New Roman"/>
        </w:rPr>
        <w:t xml:space="preserve">                       Figure 13 : </w:t>
      </w:r>
      <w:r w:rsidR="00A55D16" w:rsidRPr="00A55D16">
        <w:rPr>
          <w:rFonts w:ascii="Times New Roman" w:hAnsi="Times New Roman" w:cs="Times New Roman"/>
        </w:rPr>
        <w:t>ARIMA vs SARIMAX Forecast Comparison</w:t>
      </w:r>
    </w:p>
    <w:p w14:paraId="3351D055" w14:textId="77777777" w:rsidR="00A55D16" w:rsidRDefault="00A55D16" w:rsidP="00552B24">
      <w:pPr>
        <w:pStyle w:val="ListParagraph"/>
        <w:rPr>
          <w:rFonts w:ascii="Times New Roman" w:hAnsi="Times New Roman" w:cs="Times New Roman"/>
        </w:rPr>
      </w:pPr>
    </w:p>
    <w:p w14:paraId="0B80BAC4" w14:textId="05767756" w:rsidR="007944E2" w:rsidRDefault="00A55D16" w:rsidP="00552B24">
      <w:pPr>
        <w:pStyle w:val="ListParagraph"/>
        <w:rPr>
          <w:rFonts w:ascii="Times New Roman" w:hAnsi="Times New Roman" w:cs="Times New Roman"/>
        </w:rPr>
      </w:pPr>
      <w:r w:rsidRPr="00A55D16">
        <w:rPr>
          <w:rFonts w:ascii="Times New Roman" w:hAnsi="Times New Roman" w:cs="Times New Roman"/>
        </w:rPr>
        <w:t xml:space="preserve">This line chart compares the </w:t>
      </w:r>
      <w:r w:rsidRPr="00A55D16">
        <w:rPr>
          <w:rFonts w:ascii="Times New Roman" w:hAnsi="Times New Roman" w:cs="Times New Roman"/>
          <w:b/>
          <w:bCs/>
        </w:rPr>
        <w:t>ARIMA</w:t>
      </w:r>
      <w:r w:rsidRPr="00A55D16">
        <w:rPr>
          <w:rFonts w:ascii="Times New Roman" w:hAnsi="Times New Roman" w:cs="Times New Roman"/>
        </w:rPr>
        <w:t xml:space="preserve"> and </w:t>
      </w:r>
      <w:r w:rsidRPr="00A55D16">
        <w:rPr>
          <w:rFonts w:ascii="Times New Roman" w:hAnsi="Times New Roman" w:cs="Times New Roman"/>
          <w:b/>
          <w:bCs/>
        </w:rPr>
        <w:t>SARIMAX</w:t>
      </w:r>
      <w:r w:rsidRPr="00A55D16">
        <w:rPr>
          <w:rFonts w:ascii="Times New Roman" w:hAnsi="Times New Roman" w:cs="Times New Roman"/>
        </w:rPr>
        <w:t xml:space="preserve"> models' forecasts with the </w:t>
      </w:r>
      <w:r w:rsidRPr="00A55D16">
        <w:rPr>
          <w:rFonts w:ascii="Times New Roman" w:hAnsi="Times New Roman" w:cs="Times New Roman"/>
          <w:b/>
          <w:bCs/>
        </w:rPr>
        <w:t>training data</w:t>
      </w:r>
      <w:r w:rsidRPr="00A55D16">
        <w:rPr>
          <w:rFonts w:ascii="Times New Roman" w:hAnsi="Times New Roman" w:cs="Times New Roman"/>
        </w:rPr>
        <w:t xml:space="preserve"> and </w:t>
      </w:r>
      <w:r w:rsidRPr="00A55D16">
        <w:rPr>
          <w:rFonts w:ascii="Times New Roman" w:hAnsi="Times New Roman" w:cs="Times New Roman"/>
          <w:b/>
          <w:bCs/>
        </w:rPr>
        <w:t>actual data</w:t>
      </w:r>
      <w:r w:rsidRPr="00A55D16">
        <w:rPr>
          <w:rFonts w:ascii="Times New Roman" w:hAnsi="Times New Roman" w:cs="Times New Roman"/>
        </w:rPr>
        <w:t xml:space="preserve">. The </w:t>
      </w:r>
      <w:r w:rsidRPr="00A55D16">
        <w:rPr>
          <w:rFonts w:ascii="Times New Roman" w:hAnsi="Times New Roman" w:cs="Times New Roman"/>
          <w:b/>
          <w:bCs/>
        </w:rPr>
        <w:t>blue line</w:t>
      </w:r>
      <w:r w:rsidRPr="00A55D16">
        <w:rPr>
          <w:rFonts w:ascii="Times New Roman" w:hAnsi="Times New Roman" w:cs="Times New Roman"/>
        </w:rPr>
        <w:t xml:space="preserve"> represents the </w:t>
      </w:r>
      <w:r w:rsidRPr="00A55D16">
        <w:rPr>
          <w:rFonts w:ascii="Times New Roman" w:hAnsi="Times New Roman" w:cs="Times New Roman"/>
          <w:b/>
          <w:bCs/>
        </w:rPr>
        <w:t>training data</w:t>
      </w:r>
      <w:r w:rsidRPr="00A55D16">
        <w:rPr>
          <w:rFonts w:ascii="Times New Roman" w:hAnsi="Times New Roman" w:cs="Times New Roman"/>
        </w:rPr>
        <w:t xml:space="preserve">, the </w:t>
      </w:r>
      <w:r w:rsidRPr="00A55D16">
        <w:rPr>
          <w:rFonts w:ascii="Times New Roman" w:hAnsi="Times New Roman" w:cs="Times New Roman"/>
          <w:b/>
          <w:bCs/>
        </w:rPr>
        <w:t>black line</w:t>
      </w:r>
      <w:r w:rsidRPr="00A55D16">
        <w:rPr>
          <w:rFonts w:ascii="Times New Roman" w:hAnsi="Times New Roman" w:cs="Times New Roman"/>
        </w:rPr>
        <w:t xml:space="preserve"> shows the </w:t>
      </w:r>
      <w:r w:rsidRPr="00A55D16">
        <w:rPr>
          <w:rFonts w:ascii="Times New Roman" w:hAnsi="Times New Roman" w:cs="Times New Roman"/>
          <w:b/>
          <w:bCs/>
        </w:rPr>
        <w:t>actual data</w:t>
      </w:r>
      <w:r w:rsidRPr="00A55D16">
        <w:rPr>
          <w:rFonts w:ascii="Times New Roman" w:hAnsi="Times New Roman" w:cs="Times New Roman"/>
        </w:rPr>
        <w:t xml:space="preserve">, and the </w:t>
      </w:r>
      <w:r w:rsidRPr="00A55D16">
        <w:rPr>
          <w:rFonts w:ascii="Times New Roman" w:hAnsi="Times New Roman" w:cs="Times New Roman"/>
          <w:b/>
          <w:bCs/>
        </w:rPr>
        <w:t>red</w:t>
      </w:r>
      <w:r w:rsidRPr="00A55D16">
        <w:rPr>
          <w:rFonts w:ascii="Times New Roman" w:hAnsi="Times New Roman" w:cs="Times New Roman"/>
        </w:rPr>
        <w:t xml:space="preserve"> and </w:t>
      </w:r>
      <w:r w:rsidRPr="00A55D16">
        <w:rPr>
          <w:rFonts w:ascii="Times New Roman" w:hAnsi="Times New Roman" w:cs="Times New Roman"/>
          <w:b/>
          <w:bCs/>
        </w:rPr>
        <w:t>blue lines</w:t>
      </w:r>
      <w:r w:rsidRPr="00A55D16">
        <w:rPr>
          <w:rFonts w:ascii="Times New Roman" w:hAnsi="Times New Roman" w:cs="Times New Roman"/>
        </w:rPr>
        <w:t xml:space="preserve"> represent the </w:t>
      </w:r>
      <w:r w:rsidRPr="00A55D16">
        <w:rPr>
          <w:rFonts w:ascii="Times New Roman" w:hAnsi="Times New Roman" w:cs="Times New Roman"/>
          <w:b/>
          <w:bCs/>
        </w:rPr>
        <w:t>ARIMA</w:t>
      </w:r>
      <w:r w:rsidRPr="00A55D16">
        <w:rPr>
          <w:rFonts w:ascii="Times New Roman" w:hAnsi="Times New Roman" w:cs="Times New Roman"/>
        </w:rPr>
        <w:t xml:space="preserve"> and </w:t>
      </w:r>
      <w:r w:rsidRPr="00A55D16">
        <w:rPr>
          <w:rFonts w:ascii="Times New Roman" w:hAnsi="Times New Roman" w:cs="Times New Roman"/>
          <w:b/>
          <w:bCs/>
        </w:rPr>
        <w:t>SARIMAX</w:t>
      </w:r>
      <w:r w:rsidRPr="00A55D16">
        <w:rPr>
          <w:rFonts w:ascii="Times New Roman" w:hAnsi="Times New Roman" w:cs="Times New Roman"/>
        </w:rPr>
        <w:t xml:space="preserve"> forecasts, respectively. The chart demonstrates how the ARIMA model fails to predict the </w:t>
      </w:r>
      <w:r w:rsidRPr="00A55D16">
        <w:rPr>
          <w:rFonts w:ascii="Times New Roman" w:hAnsi="Times New Roman" w:cs="Times New Roman"/>
          <w:b/>
          <w:bCs/>
        </w:rPr>
        <w:t>future data trends</w:t>
      </w:r>
      <w:r w:rsidRPr="00A55D16">
        <w:rPr>
          <w:rFonts w:ascii="Times New Roman" w:hAnsi="Times New Roman" w:cs="Times New Roman"/>
        </w:rPr>
        <w:t xml:space="preserve"> accurately, while the SARIMAX model performs better by fitting the actual data more closely over the forecast period. The chart helps visualize the </w:t>
      </w:r>
      <w:r w:rsidRPr="00A55D16">
        <w:rPr>
          <w:rFonts w:ascii="Times New Roman" w:hAnsi="Times New Roman" w:cs="Times New Roman"/>
          <w:b/>
          <w:bCs/>
        </w:rPr>
        <w:t>forecasting accuracy</w:t>
      </w:r>
      <w:r w:rsidRPr="00A55D16">
        <w:rPr>
          <w:rFonts w:ascii="Times New Roman" w:hAnsi="Times New Roman" w:cs="Times New Roman"/>
        </w:rPr>
        <w:t xml:space="preserve"> of both models over time, highlighting the potential of </w:t>
      </w:r>
      <w:r w:rsidRPr="00A55D16">
        <w:rPr>
          <w:rFonts w:ascii="Times New Roman" w:hAnsi="Times New Roman" w:cs="Times New Roman"/>
          <w:b/>
          <w:bCs/>
        </w:rPr>
        <w:t>SARIMAX</w:t>
      </w:r>
      <w:r w:rsidRPr="00A55D16">
        <w:rPr>
          <w:rFonts w:ascii="Times New Roman" w:hAnsi="Times New Roman" w:cs="Times New Roman"/>
        </w:rPr>
        <w:t xml:space="preserve"> in time series forecasting.</w:t>
      </w:r>
      <w:r w:rsidR="007944E2">
        <w:rPr>
          <w:rFonts w:ascii="Times New Roman" w:hAnsi="Times New Roman" w:cs="Times New Roman"/>
        </w:rPr>
        <w:br/>
      </w:r>
    </w:p>
    <w:p w14:paraId="662055BE" w14:textId="77777777" w:rsidR="007944E2" w:rsidRPr="00395FF0" w:rsidRDefault="007944E2" w:rsidP="00552B24">
      <w:pPr>
        <w:pStyle w:val="ListParagraph"/>
        <w:rPr>
          <w:rFonts w:ascii="Times New Roman" w:hAnsi="Times New Roman" w:cs="Times New Roman"/>
        </w:rPr>
      </w:pPr>
    </w:p>
    <w:p w14:paraId="1034CE24" w14:textId="1DDE2C8A" w:rsidR="00820001" w:rsidRDefault="00820001" w:rsidP="00820001">
      <w:pPr>
        <w:rPr>
          <w:rFonts w:ascii="Times New Roman" w:hAnsi="Times New Roman" w:cs="Times New Roman"/>
          <w:b/>
          <w:bCs/>
        </w:rPr>
      </w:pPr>
      <w:r w:rsidRPr="00820001">
        <w:rPr>
          <w:rFonts w:ascii="Times New Roman" w:hAnsi="Times New Roman" w:cs="Times New Roman"/>
          <w:b/>
          <w:bCs/>
        </w:rPr>
        <w:t xml:space="preserve">                   Interface Requirements</w:t>
      </w:r>
    </w:p>
    <w:p w14:paraId="355D133E" w14:textId="15CC78AA" w:rsidR="00820001" w:rsidRPr="00820001" w:rsidRDefault="00820001" w:rsidP="00820001">
      <w:pPr>
        <w:pStyle w:val="ListParagraph"/>
        <w:numPr>
          <w:ilvl w:val="2"/>
          <w:numId w:val="7"/>
        </w:numPr>
        <w:rPr>
          <w:rFonts w:ascii="Times New Roman" w:hAnsi="Times New Roman" w:cs="Times New Roman"/>
          <w:b/>
          <w:bCs/>
        </w:rPr>
      </w:pPr>
      <w:r w:rsidRPr="00820001">
        <w:rPr>
          <w:rFonts w:ascii="Times New Roman" w:hAnsi="Times New Roman" w:cs="Times New Roman"/>
          <w:b/>
          <w:bCs/>
        </w:rPr>
        <w:t xml:space="preserve">Data Input Interface: </w:t>
      </w:r>
      <w:r w:rsidRPr="00820001">
        <w:rPr>
          <w:rFonts w:ascii="Times New Roman" w:hAnsi="Times New Roman" w:cs="Times New Roman"/>
        </w:rPr>
        <w:t>Ability to upload visitor arrival data in CSV or Excel format.</w:t>
      </w:r>
    </w:p>
    <w:p w14:paraId="157F7603" w14:textId="7877205C" w:rsidR="00820001" w:rsidRPr="005D03A4" w:rsidRDefault="005D03A4" w:rsidP="00820001">
      <w:pPr>
        <w:pStyle w:val="ListParagraph"/>
        <w:numPr>
          <w:ilvl w:val="2"/>
          <w:numId w:val="7"/>
        </w:numPr>
        <w:rPr>
          <w:rFonts w:ascii="Times New Roman" w:hAnsi="Times New Roman" w:cs="Times New Roman"/>
          <w:b/>
          <w:bCs/>
        </w:rPr>
      </w:pPr>
      <w:r w:rsidRPr="005D03A4">
        <w:rPr>
          <w:rFonts w:ascii="Times New Roman" w:hAnsi="Times New Roman" w:cs="Times New Roman"/>
          <w:b/>
          <w:bCs/>
        </w:rPr>
        <w:t xml:space="preserve">Dashboard: </w:t>
      </w:r>
      <w:r w:rsidRPr="005D03A4">
        <w:rPr>
          <w:rFonts w:ascii="Times New Roman" w:hAnsi="Times New Roman" w:cs="Times New Roman"/>
        </w:rPr>
        <w:t>Display visualizations of visitor arrivals, forecasts, and clustering insights.</w:t>
      </w:r>
    </w:p>
    <w:p w14:paraId="401965A8" w14:textId="272E4EA4" w:rsidR="005D03A4" w:rsidRPr="005D03A4" w:rsidRDefault="005D03A4" w:rsidP="00820001">
      <w:pPr>
        <w:pStyle w:val="ListParagraph"/>
        <w:numPr>
          <w:ilvl w:val="2"/>
          <w:numId w:val="7"/>
        </w:numPr>
        <w:rPr>
          <w:rFonts w:ascii="Times New Roman" w:hAnsi="Times New Roman" w:cs="Times New Roman"/>
          <w:b/>
          <w:bCs/>
        </w:rPr>
      </w:pPr>
      <w:r w:rsidRPr="005D03A4">
        <w:rPr>
          <w:rFonts w:ascii="Times New Roman" w:hAnsi="Times New Roman" w:cs="Times New Roman"/>
          <w:b/>
          <w:bCs/>
        </w:rPr>
        <w:t xml:space="preserve">Forecasting Panel: </w:t>
      </w:r>
      <w:r w:rsidRPr="005D03A4">
        <w:rPr>
          <w:rFonts w:ascii="Times New Roman" w:hAnsi="Times New Roman" w:cs="Times New Roman"/>
        </w:rPr>
        <w:t>Section to view predictions for future visitor arrivals.</w:t>
      </w:r>
    </w:p>
    <w:p w14:paraId="740F8F73" w14:textId="5729E80C" w:rsidR="005D03A4" w:rsidRPr="00820001" w:rsidRDefault="005D03A4" w:rsidP="00820001">
      <w:pPr>
        <w:pStyle w:val="ListParagraph"/>
        <w:numPr>
          <w:ilvl w:val="2"/>
          <w:numId w:val="7"/>
        </w:numPr>
        <w:rPr>
          <w:rFonts w:ascii="Times New Roman" w:hAnsi="Times New Roman" w:cs="Times New Roman"/>
          <w:b/>
          <w:bCs/>
        </w:rPr>
      </w:pPr>
      <w:r w:rsidRPr="005D03A4">
        <w:rPr>
          <w:rFonts w:ascii="Times New Roman" w:hAnsi="Times New Roman" w:cs="Times New Roman"/>
          <w:b/>
          <w:bCs/>
        </w:rPr>
        <w:t xml:space="preserve">Clustering Insights: </w:t>
      </w:r>
      <w:r w:rsidRPr="005D03A4">
        <w:rPr>
          <w:rFonts w:ascii="Times New Roman" w:hAnsi="Times New Roman" w:cs="Times New Roman"/>
        </w:rPr>
        <w:t>Visualizations of clustering results, such as pie charts or bar graphs, showing the distribution of visitors by mode of entry.</w:t>
      </w:r>
    </w:p>
    <w:p w14:paraId="22E41030" w14:textId="5072A27E" w:rsidR="00820001" w:rsidRDefault="00820001" w:rsidP="00820001">
      <w:pPr>
        <w:rPr>
          <w:rFonts w:ascii="Times New Roman" w:hAnsi="Times New Roman" w:cs="Times New Roman"/>
          <w:b/>
          <w:bCs/>
        </w:rPr>
      </w:pPr>
      <w:r>
        <w:rPr>
          <w:rFonts w:ascii="Times New Roman" w:hAnsi="Times New Roman" w:cs="Times New Roman"/>
          <w:b/>
          <w:bCs/>
        </w:rPr>
        <w:lastRenderedPageBreak/>
        <w:t xml:space="preserve">                    </w:t>
      </w:r>
      <w:r w:rsidR="003428A7" w:rsidRPr="003428A7">
        <w:rPr>
          <w:rFonts w:ascii="Times New Roman" w:hAnsi="Times New Roman" w:cs="Times New Roman"/>
          <w:b/>
          <w:bCs/>
        </w:rPr>
        <w:t>Algorithm Exploration and Optimizations</w:t>
      </w:r>
    </w:p>
    <w:p w14:paraId="3EB8D783" w14:textId="6A3CB5F0" w:rsidR="00810E33" w:rsidRDefault="00B26A8F" w:rsidP="00810E33">
      <w:pPr>
        <w:pStyle w:val="ListParagraph"/>
        <w:numPr>
          <w:ilvl w:val="0"/>
          <w:numId w:val="8"/>
        </w:numPr>
        <w:rPr>
          <w:rFonts w:ascii="Times New Roman" w:hAnsi="Times New Roman" w:cs="Times New Roman"/>
          <w:b/>
          <w:bCs/>
        </w:rPr>
      </w:pPr>
      <w:r w:rsidRPr="00B26A8F">
        <w:rPr>
          <w:rFonts w:ascii="Times New Roman" w:hAnsi="Times New Roman" w:cs="Times New Roman"/>
          <w:b/>
          <w:bCs/>
        </w:rPr>
        <w:t>Time Series Forecasting:</w:t>
      </w:r>
    </w:p>
    <w:p w14:paraId="1AFBE17C" w14:textId="686CAD4E" w:rsidR="00B26A8F" w:rsidRDefault="00B26A8F" w:rsidP="00B26A8F">
      <w:pPr>
        <w:pStyle w:val="ListParagraph"/>
        <w:numPr>
          <w:ilvl w:val="3"/>
          <w:numId w:val="9"/>
        </w:numPr>
        <w:rPr>
          <w:rFonts w:ascii="Times New Roman" w:hAnsi="Times New Roman" w:cs="Times New Roman"/>
          <w:b/>
          <w:bCs/>
        </w:rPr>
      </w:pPr>
      <w:r w:rsidRPr="00B26A8F">
        <w:rPr>
          <w:rFonts w:ascii="Times New Roman" w:hAnsi="Times New Roman" w:cs="Times New Roman"/>
          <w:b/>
          <w:bCs/>
        </w:rPr>
        <w:t xml:space="preserve">ARIMA: </w:t>
      </w:r>
      <w:r w:rsidRPr="00B26A8F">
        <w:rPr>
          <w:rFonts w:ascii="Times New Roman" w:hAnsi="Times New Roman" w:cs="Times New Roman"/>
        </w:rPr>
        <w:t>Used for its simplicity in univariate time series forecasting</w:t>
      </w:r>
      <w:r w:rsidRPr="00B26A8F">
        <w:rPr>
          <w:rFonts w:ascii="Times New Roman" w:hAnsi="Times New Roman" w:cs="Times New Roman"/>
          <w:b/>
          <w:bCs/>
        </w:rPr>
        <w:t>.</w:t>
      </w:r>
    </w:p>
    <w:p w14:paraId="577A3BD8" w14:textId="050175D0" w:rsidR="00B26A8F" w:rsidRDefault="00D0737B" w:rsidP="00B26A8F">
      <w:pPr>
        <w:pStyle w:val="ListParagraph"/>
        <w:numPr>
          <w:ilvl w:val="3"/>
          <w:numId w:val="9"/>
        </w:numPr>
        <w:rPr>
          <w:rFonts w:ascii="Times New Roman" w:hAnsi="Times New Roman" w:cs="Times New Roman"/>
        </w:rPr>
      </w:pPr>
      <w:r w:rsidRPr="00D0737B">
        <w:rPr>
          <w:rFonts w:ascii="Times New Roman" w:hAnsi="Times New Roman" w:cs="Times New Roman"/>
          <w:b/>
          <w:bCs/>
        </w:rPr>
        <w:t xml:space="preserve">SARIMAX: </w:t>
      </w:r>
      <w:r w:rsidRPr="00D0737B">
        <w:rPr>
          <w:rFonts w:ascii="Times New Roman" w:hAnsi="Times New Roman" w:cs="Times New Roman"/>
        </w:rPr>
        <w:t>Chosen for its ability to handle seasonality, which was crucial for this data.</w:t>
      </w:r>
    </w:p>
    <w:p w14:paraId="58FC9291" w14:textId="77777777" w:rsidR="007F3CA5" w:rsidRDefault="007F3CA5" w:rsidP="007F3CA5">
      <w:pPr>
        <w:pStyle w:val="ListParagraph"/>
        <w:ind w:left="2880"/>
        <w:rPr>
          <w:rFonts w:ascii="Times New Roman" w:hAnsi="Times New Roman" w:cs="Times New Roman"/>
        </w:rPr>
      </w:pPr>
    </w:p>
    <w:p w14:paraId="6C4D8FC1" w14:textId="09AA0D58" w:rsidR="00D0737B" w:rsidRDefault="007F3CA5" w:rsidP="007F3CA5">
      <w:pPr>
        <w:pStyle w:val="ListParagraph"/>
        <w:numPr>
          <w:ilvl w:val="0"/>
          <w:numId w:val="8"/>
        </w:numPr>
        <w:rPr>
          <w:rFonts w:ascii="Times New Roman" w:hAnsi="Times New Roman" w:cs="Times New Roman"/>
        </w:rPr>
      </w:pPr>
      <w:r w:rsidRPr="007F3CA5">
        <w:rPr>
          <w:rFonts w:ascii="Times New Roman" w:hAnsi="Times New Roman" w:cs="Times New Roman"/>
          <w:b/>
          <w:bCs/>
        </w:rPr>
        <w:t>Regression Models</w:t>
      </w:r>
      <w:r w:rsidRPr="007F3CA5">
        <w:rPr>
          <w:rFonts w:ascii="Times New Roman" w:hAnsi="Times New Roman" w:cs="Times New Roman"/>
        </w:rPr>
        <w:t>:</w:t>
      </w:r>
    </w:p>
    <w:p w14:paraId="5BC6EAE0" w14:textId="60B21268" w:rsidR="007F3CA5" w:rsidRDefault="007F3CA5" w:rsidP="007F3CA5">
      <w:pPr>
        <w:pStyle w:val="ListParagraph"/>
        <w:ind w:left="2100"/>
        <w:rPr>
          <w:rFonts w:ascii="Times New Roman" w:hAnsi="Times New Roman" w:cs="Times New Roman"/>
        </w:rPr>
      </w:pPr>
    </w:p>
    <w:p w14:paraId="08957012" w14:textId="0BEC6C8C" w:rsidR="007F3CA5" w:rsidRDefault="00D93B20" w:rsidP="007F3CA5">
      <w:pPr>
        <w:pStyle w:val="ListParagraph"/>
        <w:numPr>
          <w:ilvl w:val="3"/>
          <w:numId w:val="10"/>
        </w:numPr>
        <w:rPr>
          <w:rFonts w:ascii="Times New Roman" w:hAnsi="Times New Roman" w:cs="Times New Roman"/>
        </w:rPr>
      </w:pPr>
      <w:r w:rsidRPr="00D93B20">
        <w:rPr>
          <w:rFonts w:ascii="Times New Roman" w:hAnsi="Times New Roman" w:cs="Times New Roman"/>
          <w:b/>
          <w:bCs/>
        </w:rPr>
        <w:t>Linear Regression</w:t>
      </w:r>
      <w:r w:rsidRPr="00D93B20">
        <w:rPr>
          <w:rFonts w:ascii="Times New Roman" w:hAnsi="Times New Roman" w:cs="Times New Roman"/>
        </w:rPr>
        <w:t>: To model the relationship between the modes of entry and total visitor arrivals.</w:t>
      </w:r>
    </w:p>
    <w:p w14:paraId="55005D81" w14:textId="7CF1F4A6" w:rsidR="00D93B20" w:rsidRDefault="00D93B20" w:rsidP="007F3CA5">
      <w:pPr>
        <w:pStyle w:val="ListParagraph"/>
        <w:numPr>
          <w:ilvl w:val="3"/>
          <w:numId w:val="10"/>
        </w:numPr>
        <w:rPr>
          <w:rFonts w:ascii="Times New Roman" w:hAnsi="Times New Roman" w:cs="Times New Roman"/>
        </w:rPr>
      </w:pPr>
      <w:r w:rsidRPr="00D93B20">
        <w:rPr>
          <w:rFonts w:ascii="Times New Roman" w:hAnsi="Times New Roman" w:cs="Times New Roman"/>
          <w:b/>
          <w:bCs/>
        </w:rPr>
        <w:t>Ridge and Lasso Regression</w:t>
      </w:r>
      <w:r w:rsidRPr="00D93B20">
        <w:rPr>
          <w:rFonts w:ascii="Times New Roman" w:hAnsi="Times New Roman" w:cs="Times New Roman"/>
        </w:rPr>
        <w:t>: Used for regularization to prevent overfitting.</w:t>
      </w:r>
    </w:p>
    <w:p w14:paraId="5C7E0C4E" w14:textId="44C02627" w:rsidR="00D93B20" w:rsidRDefault="00D93B20" w:rsidP="007F3CA5">
      <w:pPr>
        <w:pStyle w:val="ListParagraph"/>
        <w:numPr>
          <w:ilvl w:val="3"/>
          <w:numId w:val="10"/>
        </w:numPr>
        <w:rPr>
          <w:rFonts w:ascii="Times New Roman" w:hAnsi="Times New Roman" w:cs="Times New Roman"/>
        </w:rPr>
      </w:pPr>
      <w:r w:rsidRPr="00D93B20">
        <w:rPr>
          <w:rFonts w:ascii="Times New Roman" w:hAnsi="Times New Roman" w:cs="Times New Roman"/>
          <w:b/>
          <w:bCs/>
        </w:rPr>
        <w:t>Random Forest and Support Vector Regression (SVR)</w:t>
      </w:r>
      <w:r w:rsidRPr="00D93B20">
        <w:rPr>
          <w:rFonts w:ascii="Times New Roman" w:hAnsi="Times New Roman" w:cs="Times New Roman"/>
        </w:rPr>
        <w:t>: Used to capture non-linear relationships in the data.</w:t>
      </w:r>
    </w:p>
    <w:p w14:paraId="59B2BDD8" w14:textId="449DCA4E" w:rsidR="00D93B20" w:rsidRDefault="005F6F1C" w:rsidP="00D93B20">
      <w:pPr>
        <w:pStyle w:val="ListParagraph"/>
        <w:numPr>
          <w:ilvl w:val="0"/>
          <w:numId w:val="8"/>
        </w:numPr>
        <w:rPr>
          <w:rFonts w:ascii="Times New Roman" w:hAnsi="Times New Roman" w:cs="Times New Roman"/>
        </w:rPr>
      </w:pPr>
      <w:r w:rsidRPr="005F6F1C">
        <w:rPr>
          <w:rFonts w:ascii="Times New Roman" w:hAnsi="Times New Roman" w:cs="Times New Roman"/>
          <w:b/>
          <w:bCs/>
        </w:rPr>
        <w:t>Clustering</w:t>
      </w:r>
      <w:r w:rsidRPr="005F6F1C">
        <w:rPr>
          <w:rFonts w:ascii="Times New Roman" w:hAnsi="Times New Roman" w:cs="Times New Roman"/>
        </w:rPr>
        <w:t>:</w:t>
      </w:r>
    </w:p>
    <w:p w14:paraId="17CF0F21" w14:textId="2870EDCB" w:rsidR="005F6F1C" w:rsidRDefault="005F6F1C" w:rsidP="005F6F1C">
      <w:pPr>
        <w:pStyle w:val="ListParagraph"/>
        <w:numPr>
          <w:ilvl w:val="3"/>
          <w:numId w:val="11"/>
        </w:numPr>
        <w:rPr>
          <w:rFonts w:ascii="Times New Roman" w:hAnsi="Times New Roman" w:cs="Times New Roman"/>
        </w:rPr>
      </w:pPr>
      <w:r w:rsidRPr="005F6F1C">
        <w:rPr>
          <w:rFonts w:ascii="Times New Roman" w:hAnsi="Times New Roman" w:cs="Times New Roman"/>
          <w:b/>
          <w:bCs/>
        </w:rPr>
        <w:t>K-Means Clustering</w:t>
      </w:r>
      <w:r w:rsidRPr="005F6F1C">
        <w:rPr>
          <w:rFonts w:ascii="Times New Roman" w:hAnsi="Times New Roman" w:cs="Times New Roman"/>
        </w:rPr>
        <w:t>: Applied to group similar visitors based on entry modes.</w:t>
      </w:r>
    </w:p>
    <w:p w14:paraId="44476395" w14:textId="19553F13" w:rsidR="005F6F1C" w:rsidRDefault="005F6F1C" w:rsidP="005F6F1C">
      <w:pPr>
        <w:pStyle w:val="ListParagraph"/>
        <w:numPr>
          <w:ilvl w:val="3"/>
          <w:numId w:val="11"/>
        </w:numPr>
        <w:rPr>
          <w:rFonts w:ascii="Times New Roman" w:hAnsi="Times New Roman" w:cs="Times New Roman"/>
        </w:rPr>
      </w:pPr>
      <w:r w:rsidRPr="005F6F1C">
        <w:rPr>
          <w:rFonts w:ascii="Times New Roman" w:hAnsi="Times New Roman" w:cs="Times New Roman"/>
          <w:b/>
          <w:bCs/>
        </w:rPr>
        <w:t>Other Models</w:t>
      </w:r>
      <w:r w:rsidRPr="005F6F1C">
        <w:rPr>
          <w:rFonts w:ascii="Times New Roman" w:hAnsi="Times New Roman" w:cs="Times New Roman"/>
        </w:rPr>
        <w:t>: Agglomerative Clustering, DBSCAN, and Affinity Propagation were also explored.</w:t>
      </w:r>
    </w:p>
    <w:p w14:paraId="47266140" w14:textId="1B56F0DE" w:rsidR="005F6F1C" w:rsidRDefault="005F6F1C" w:rsidP="005F6F1C">
      <w:pPr>
        <w:rPr>
          <w:rFonts w:ascii="Times New Roman" w:hAnsi="Times New Roman" w:cs="Times New Roman"/>
          <w:b/>
          <w:bCs/>
        </w:rPr>
      </w:pPr>
      <w:r w:rsidRPr="005F6F1C">
        <w:rPr>
          <w:rFonts w:ascii="Times New Roman" w:hAnsi="Times New Roman" w:cs="Times New Roman"/>
          <w:b/>
          <w:bCs/>
        </w:rPr>
        <w:t xml:space="preserve">                                Optimizations</w:t>
      </w:r>
    </w:p>
    <w:p w14:paraId="466A5197" w14:textId="0C1E60F6" w:rsidR="005F6F1C" w:rsidRDefault="00010847" w:rsidP="005F6F1C">
      <w:pPr>
        <w:pStyle w:val="ListParagraph"/>
        <w:numPr>
          <w:ilvl w:val="2"/>
          <w:numId w:val="12"/>
        </w:numPr>
        <w:rPr>
          <w:rFonts w:ascii="Times New Roman" w:hAnsi="Times New Roman" w:cs="Times New Roman"/>
        </w:rPr>
      </w:pPr>
      <w:r w:rsidRPr="00010847">
        <w:rPr>
          <w:rFonts w:ascii="Times New Roman" w:hAnsi="Times New Roman" w:cs="Times New Roman"/>
          <w:b/>
          <w:bCs/>
        </w:rPr>
        <w:t xml:space="preserve">Hyperparameter Tuning: </w:t>
      </w:r>
      <w:r w:rsidRPr="00010847">
        <w:rPr>
          <w:rFonts w:ascii="Times New Roman" w:hAnsi="Times New Roman" w:cs="Times New Roman"/>
        </w:rPr>
        <w:t>Parameters for ARIMA and SARIMAX models were optimized to improve forecasting accuracy.</w:t>
      </w:r>
    </w:p>
    <w:p w14:paraId="72C8052B" w14:textId="13BEF8D6" w:rsidR="00010847" w:rsidRDefault="00010847" w:rsidP="005F6F1C">
      <w:pPr>
        <w:pStyle w:val="ListParagraph"/>
        <w:numPr>
          <w:ilvl w:val="2"/>
          <w:numId w:val="12"/>
        </w:numPr>
        <w:rPr>
          <w:rFonts w:ascii="Times New Roman" w:hAnsi="Times New Roman" w:cs="Times New Roman"/>
        </w:rPr>
      </w:pPr>
      <w:r w:rsidRPr="00010847">
        <w:rPr>
          <w:rFonts w:ascii="Times New Roman" w:hAnsi="Times New Roman" w:cs="Times New Roman"/>
          <w:b/>
          <w:bCs/>
        </w:rPr>
        <w:t>Feature Scaling</w:t>
      </w:r>
      <w:r w:rsidRPr="00010847">
        <w:rPr>
          <w:rFonts w:ascii="Times New Roman" w:hAnsi="Times New Roman" w:cs="Times New Roman"/>
        </w:rPr>
        <w:t>: StandardScaler was applied to ensure that regression and clustering models performed optimally.</w:t>
      </w:r>
    </w:p>
    <w:p w14:paraId="0DD15709" w14:textId="6003F557" w:rsidR="00010847" w:rsidRPr="00010847" w:rsidRDefault="00010847" w:rsidP="005F6F1C">
      <w:pPr>
        <w:pStyle w:val="ListParagraph"/>
        <w:numPr>
          <w:ilvl w:val="2"/>
          <w:numId w:val="12"/>
        </w:numPr>
        <w:rPr>
          <w:rFonts w:ascii="Times New Roman" w:hAnsi="Times New Roman" w:cs="Times New Roman"/>
        </w:rPr>
      </w:pPr>
      <w:r w:rsidRPr="00010847">
        <w:rPr>
          <w:rFonts w:ascii="Times New Roman" w:hAnsi="Times New Roman" w:cs="Times New Roman"/>
          <w:b/>
          <w:bCs/>
        </w:rPr>
        <w:t>Cross-Validation</w:t>
      </w:r>
      <w:r w:rsidRPr="00010847">
        <w:rPr>
          <w:rFonts w:ascii="Times New Roman" w:hAnsi="Times New Roman" w:cs="Times New Roman"/>
        </w:rPr>
        <w:t>: Used to evaluate the performance and generalization ability of models like Ridge and Linear Regression.</w:t>
      </w:r>
    </w:p>
    <w:p w14:paraId="3678368E" w14:textId="36289BF1" w:rsidR="007F3CA5" w:rsidRDefault="00010847" w:rsidP="007F3CA5">
      <w:pPr>
        <w:ind w:left="1740"/>
        <w:rPr>
          <w:rFonts w:ascii="Times New Roman" w:hAnsi="Times New Roman" w:cs="Times New Roman"/>
          <w:b/>
          <w:bCs/>
        </w:rPr>
      </w:pPr>
      <w:r w:rsidRPr="00010847">
        <w:rPr>
          <w:rFonts w:ascii="Times New Roman" w:hAnsi="Times New Roman" w:cs="Times New Roman"/>
          <w:b/>
          <w:bCs/>
        </w:rPr>
        <w:t>Design: Data Processing and User Interaction</w:t>
      </w:r>
    </w:p>
    <w:p w14:paraId="3118B5D3" w14:textId="104C0B42" w:rsidR="006F757A" w:rsidRDefault="00F96342" w:rsidP="007F3CA5">
      <w:pPr>
        <w:ind w:left="1740"/>
        <w:rPr>
          <w:rFonts w:ascii="Times New Roman" w:hAnsi="Times New Roman" w:cs="Times New Roman"/>
          <w:b/>
          <w:bCs/>
        </w:rPr>
      </w:pPr>
      <w:r w:rsidRPr="00F96342">
        <w:rPr>
          <w:rFonts w:ascii="Times New Roman" w:hAnsi="Times New Roman" w:cs="Times New Roman"/>
          <w:b/>
          <w:bCs/>
        </w:rPr>
        <w:t>Application Design</w:t>
      </w:r>
    </w:p>
    <w:p w14:paraId="1339E68C" w14:textId="2C9C3690" w:rsidR="00F96342" w:rsidRPr="00A33E9E" w:rsidRDefault="00F96342" w:rsidP="00F96342">
      <w:pPr>
        <w:pStyle w:val="ListParagraph"/>
        <w:numPr>
          <w:ilvl w:val="2"/>
          <w:numId w:val="13"/>
        </w:numPr>
        <w:rPr>
          <w:rFonts w:ascii="Times New Roman" w:hAnsi="Times New Roman" w:cs="Times New Roman"/>
          <w:b/>
          <w:bCs/>
        </w:rPr>
      </w:pPr>
      <w:r w:rsidRPr="00F96342">
        <w:rPr>
          <w:rFonts w:ascii="Times New Roman" w:hAnsi="Times New Roman" w:cs="Times New Roman"/>
          <w:b/>
          <w:bCs/>
        </w:rPr>
        <w:t xml:space="preserve">Process Input Data: </w:t>
      </w:r>
      <w:r w:rsidRPr="00A33E9E">
        <w:rPr>
          <w:rFonts w:ascii="Times New Roman" w:hAnsi="Times New Roman" w:cs="Times New Roman"/>
        </w:rPr>
        <w:t>Accept monthly visitor arrivals data.</w:t>
      </w:r>
    </w:p>
    <w:p w14:paraId="34A108EB" w14:textId="375DC5BB" w:rsidR="00A33E9E" w:rsidRPr="00DE39E9" w:rsidRDefault="00DE39E9" w:rsidP="00F96342">
      <w:pPr>
        <w:pStyle w:val="ListParagraph"/>
        <w:numPr>
          <w:ilvl w:val="2"/>
          <w:numId w:val="13"/>
        </w:numPr>
        <w:rPr>
          <w:rFonts w:ascii="Times New Roman" w:hAnsi="Times New Roman" w:cs="Times New Roman"/>
          <w:b/>
          <w:bCs/>
        </w:rPr>
      </w:pPr>
      <w:r w:rsidRPr="00DE39E9">
        <w:rPr>
          <w:rFonts w:ascii="Times New Roman" w:hAnsi="Times New Roman" w:cs="Times New Roman"/>
          <w:b/>
          <w:bCs/>
        </w:rPr>
        <w:t xml:space="preserve">Train Models: </w:t>
      </w:r>
      <w:r w:rsidRPr="00DE39E9">
        <w:rPr>
          <w:rFonts w:ascii="Times New Roman" w:hAnsi="Times New Roman" w:cs="Times New Roman"/>
        </w:rPr>
        <w:t>Use ARIMA, SARIMAX, and regression models for forecasting.</w:t>
      </w:r>
    </w:p>
    <w:p w14:paraId="3E9AF854" w14:textId="15213E46" w:rsidR="00DE39E9" w:rsidRPr="00DE39E9" w:rsidRDefault="00DE39E9" w:rsidP="00F96342">
      <w:pPr>
        <w:pStyle w:val="ListParagraph"/>
        <w:numPr>
          <w:ilvl w:val="2"/>
          <w:numId w:val="13"/>
        </w:numPr>
        <w:rPr>
          <w:rFonts w:ascii="Times New Roman" w:hAnsi="Times New Roman" w:cs="Times New Roman"/>
          <w:b/>
          <w:bCs/>
        </w:rPr>
      </w:pPr>
      <w:r w:rsidRPr="00DE39E9">
        <w:rPr>
          <w:rFonts w:ascii="Times New Roman" w:hAnsi="Times New Roman" w:cs="Times New Roman"/>
          <w:b/>
          <w:bCs/>
        </w:rPr>
        <w:t xml:space="preserve">Generate Forecasts: </w:t>
      </w:r>
      <w:r w:rsidRPr="00DE39E9">
        <w:rPr>
          <w:rFonts w:ascii="Times New Roman" w:hAnsi="Times New Roman" w:cs="Times New Roman"/>
        </w:rPr>
        <w:t>Provide predictions for future visitor arrivals.</w:t>
      </w:r>
    </w:p>
    <w:p w14:paraId="55DF1251" w14:textId="26084133" w:rsidR="00DE39E9" w:rsidRPr="001D7B72" w:rsidRDefault="001D7B72" w:rsidP="00F96342">
      <w:pPr>
        <w:pStyle w:val="ListParagraph"/>
        <w:numPr>
          <w:ilvl w:val="2"/>
          <w:numId w:val="13"/>
        </w:numPr>
        <w:rPr>
          <w:rFonts w:ascii="Times New Roman" w:hAnsi="Times New Roman" w:cs="Times New Roman"/>
          <w:b/>
          <w:bCs/>
        </w:rPr>
      </w:pPr>
      <w:r w:rsidRPr="001D7B72">
        <w:rPr>
          <w:rFonts w:ascii="Times New Roman" w:hAnsi="Times New Roman" w:cs="Times New Roman"/>
          <w:b/>
          <w:bCs/>
        </w:rPr>
        <w:t xml:space="preserve">Clustering Insights: </w:t>
      </w:r>
      <w:r w:rsidRPr="001D7B72">
        <w:rPr>
          <w:rFonts w:ascii="Times New Roman" w:hAnsi="Times New Roman" w:cs="Times New Roman"/>
        </w:rPr>
        <w:t>Provide segmentation of visitors based on mode of entry.</w:t>
      </w:r>
    </w:p>
    <w:p w14:paraId="1C33098C" w14:textId="77777777" w:rsidR="001D7B72" w:rsidRDefault="001D7B72" w:rsidP="001D7B72">
      <w:pPr>
        <w:pStyle w:val="ListParagraph"/>
        <w:ind w:left="2160"/>
        <w:rPr>
          <w:rFonts w:ascii="Times New Roman" w:hAnsi="Times New Roman" w:cs="Times New Roman"/>
        </w:rPr>
      </w:pPr>
    </w:p>
    <w:p w14:paraId="7F28D8AD" w14:textId="3C1D7CE5" w:rsidR="001D7B72" w:rsidRDefault="001D7B72" w:rsidP="001D7B72">
      <w:pPr>
        <w:pStyle w:val="ListParagraph"/>
        <w:ind w:left="2160"/>
        <w:rPr>
          <w:rFonts w:ascii="Times New Roman" w:hAnsi="Times New Roman" w:cs="Times New Roman"/>
          <w:b/>
          <w:bCs/>
        </w:rPr>
      </w:pPr>
      <w:r w:rsidRPr="001D7B72">
        <w:rPr>
          <w:rFonts w:ascii="Times New Roman" w:hAnsi="Times New Roman" w:cs="Times New Roman"/>
          <w:b/>
          <w:bCs/>
        </w:rPr>
        <w:t>User Interaction</w:t>
      </w:r>
    </w:p>
    <w:p w14:paraId="4D059F4D" w14:textId="77777777" w:rsidR="001D7B72" w:rsidRDefault="001D7B72" w:rsidP="001D7B72">
      <w:pPr>
        <w:pStyle w:val="ListParagraph"/>
        <w:ind w:left="2160"/>
        <w:rPr>
          <w:rFonts w:ascii="Times New Roman" w:hAnsi="Times New Roman" w:cs="Times New Roman"/>
          <w:b/>
          <w:bCs/>
        </w:rPr>
      </w:pPr>
    </w:p>
    <w:p w14:paraId="0ECE675F" w14:textId="0CBA66FA" w:rsidR="001D7B72" w:rsidRDefault="0058183A" w:rsidP="001D7B72">
      <w:pPr>
        <w:pStyle w:val="ListParagraph"/>
        <w:numPr>
          <w:ilvl w:val="3"/>
          <w:numId w:val="13"/>
        </w:numPr>
        <w:rPr>
          <w:rFonts w:ascii="Times New Roman" w:hAnsi="Times New Roman" w:cs="Times New Roman"/>
        </w:rPr>
      </w:pPr>
      <w:r w:rsidRPr="0058183A">
        <w:rPr>
          <w:rFonts w:ascii="Times New Roman" w:hAnsi="Times New Roman" w:cs="Times New Roman"/>
          <w:b/>
          <w:bCs/>
        </w:rPr>
        <w:t xml:space="preserve">Data Upload: </w:t>
      </w:r>
      <w:r w:rsidRPr="0058183A">
        <w:rPr>
          <w:rFonts w:ascii="Times New Roman" w:hAnsi="Times New Roman" w:cs="Times New Roman"/>
        </w:rPr>
        <w:t>Users can upload CSV/Excel files for analysis.</w:t>
      </w:r>
    </w:p>
    <w:p w14:paraId="5CACECBF" w14:textId="1F5BEB93" w:rsidR="0058183A" w:rsidRDefault="0058183A" w:rsidP="001D7B72">
      <w:pPr>
        <w:pStyle w:val="ListParagraph"/>
        <w:numPr>
          <w:ilvl w:val="3"/>
          <w:numId w:val="13"/>
        </w:numPr>
        <w:rPr>
          <w:rFonts w:ascii="Times New Roman" w:hAnsi="Times New Roman" w:cs="Times New Roman"/>
        </w:rPr>
      </w:pPr>
      <w:r w:rsidRPr="0058183A">
        <w:rPr>
          <w:rFonts w:ascii="Times New Roman" w:hAnsi="Times New Roman" w:cs="Times New Roman"/>
          <w:b/>
          <w:bCs/>
        </w:rPr>
        <w:t>Forecast Visualization</w:t>
      </w:r>
      <w:r w:rsidRPr="0058183A">
        <w:rPr>
          <w:rFonts w:ascii="Times New Roman" w:hAnsi="Times New Roman" w:cs="Times New Roman"/>
        </w:rPr>
        <w:t>: Forecasts are displayed on the dashboard using line charts.</w:t>
      </w:r>
    </w:p>
    <w:p w14:paraId="08F48AF5" w14:textId="6395C104" w:rsidR="0058183A" w:rsidRDefault="0058183A" w:rsidP="001D7B72">
      <w:pPr>
        <w:pStyle w:val="ListParagraph"/>
        <w:numPr>
          <w:ilvl w:val="3"/>
          <w:numId w:val="13"/>
        </w:numPr>
        <w:rPr>
          <w:rFonts w:ascii="Times New Roman" w:hAnsi="Times New Roman" w:cs="Times New Roman"/>
        </w:rPr>
      </w:pPr>
      <w:r w:rsidRPr="0058183A">
        <w:rPr>
          <w:rFonts w:ascii="Times New Roman" w:hAnsi="Times New Roman" w:cs="Times New Roman"/>
          <w:b/>
          <w:bCs/>
        </w:rPr>
        <w:t>Clustering Insights</w:t>
      </w:r>
      <w:r w:rsidRPr="0058183A">
        <w:rPr>
          <w:rFonts w:ascii="Times New Roman" w:hAnsi="Times New Roman" w:cs="Times New Roman"/>
        </w:rPr>
        <w:t>: Clusters are visualized using pie charts or bar graphs.</w:t>
      </w:r>
    </w:p>
    <w:p w14:paraId="1F4B1DB5" w14:textId="7CF6994E" w:rsidR="0058183A" w:rsidRDefault="0058183A" w:rsidP="001D7B72">
      <w:pPr>
        <w:pStyle w:val="ListParagraph"/>
        <w:numPr>
          <w:ilvl w:val="3"/>
          <w:numId w:val="13"/>
        </w:numPr>
        <w:rPr>
          <w:rFonts w:ascii="Times New Roman" w:hAnsi="Times New Roman" w:cs="Times New Roman"/>
        </w:rPr>
      </w:pPr>
      <w:r w:rsidRPr="0058183A">
        <w:rPr>
          <w:rFonts w:ascii="Times New Roman" w:hAnsi="Times New Roman" w:cs="Times New Roman"/>
          <w:b/>
          <w:bCs/>
        </w:rPr>
        <w:t>Model Evaluation</w:t>
      </w:r>
      <w:r w:rsidRPr="0058183A">
        <w:rPr>
          <w:rFonts w:ascii="Times New Roman" w:hAnsi="Times New Roman" w:cs="Times New Roman"/>
        </w:rPr>
        <w:t>: The application will provide the performance metrics (MAE, MSE, R²) for each model.</w:t>
      </w:r>
    </w:p>
    <w:p w14:paraId="6E6DFF85" w14:textId="32201B72" w:rsidR="003914CC" w:rsidRDefault="003914CC" w:rsidP="003914CC">
      <w:pPr>
        <w:rPr>
          <w:rFonts w:ascii="Times New Roman" w:hAnsi="Times New Roman" w:cs="Times New Roman"/>
          <w:b/>
          <w:bCs/>
        </w:rPr>
      </w:pPr>
      <w:r w:rsidRPr="003914CC">
        <w:rPr>
          <w:rFonts w:ascii="Times New Roman" w:hAnsi="Times New Roman" w:cs="Times New Roman"/>
          <w:b/>
          <w:bCs/>
        </w:rPr>
        <w:t>Description of Implementations</w:t>
      </w:r>
    </w:p>
    <w:p w14:paraId="30EDEDA7" w14:textId="406D8068" w:rsidR="003914CC" w:rsidRDefault="00C54833" w:rsidP="003914CC">
      <w:pPr>
        <w:rPr>
          <w:rFonts w:ascii="Times New Roman" w:hAnsi="Times New Roman" w:cs="Times New Roman"/>
          <w:b/>
          <w:bCs/>
        </w:rPr>
      </w:pPr>
      <w:r w:rsidRPr="00C54833">
        <w:rPr>
          <w:rFonts w:ascii="Times New Roman" w:hAnsi="Times New Roman" w:cs="Times New Roman"/>
          <w:b/>
          <w:bCs/>
        </w:rPr>
        <w:t>Data Cleaning</w:t>
      </w:r>
    </w:p>
    <w:p w14:paraId="4580E04D" w14:textId="33C4C3C1" w:rsidR="00C54833" w:rsidRPr="00C54833" w:rsidRDefault="00C54833" w:rsidP="00C54833">
      <w:pPr>
        <w:pStyle w:val="ListParagraph"/>
        <w:numPr>
          <w:ilvl w:val="0"/>
          <w:numId w:val="14"/>
        </w:numPr>
        <w:rPr>
          <w:rFonts w:ascii="Times New Roman" w:hAnsi="Times New Roman" w:cs="Times New Roman"/>
          <w:b/>
          <w:bCs/>
        </w:rPr>
      </w:pPr>
      <w:r w:rsidRPr="00C54833">
        <w:rPr>
          <w:rFonts w:ascii="Times New Roman" w:hAnsi="Times New Roman" w:cs="Times New Roman"/>
          <w:b/>
          <w:bCs/>
        </w:rPr>
        <w:t xml:space="preserve">Missing Values: </w:t>
      </w:r>
      <w:r w:rsidRPr="00C54833">
        <w:rPr>
          <w:rFonts w:ascii="Times New Roman" w:hAnsi="Times New Roman" w:cs="Times New Roman"/>
        </w:rPr>
        <w:t>Handled through imputation or removal of missing rows.</w:t>
      </w:r>
    </w:p>
    <w:p w14:paraId="6825EEBD" w14:textId="3DF96652" w:rsidR="00C54833" w:rsidRPr="00C54833" w:rsidRDefault="00C54833" w:rsidP="00C54833">
      <w:pPr>
        <w:pStyle w:val="ListParagraph"/>
        <w:numPr>
          <w:ilvl w:val="0"/>
          <w:numId w:val="14"/>
        </w:numPr>
        <w:rPr>
          <w:rFonts w:ascii="Times New Roman" w:hAnsi="Times New Roman" w:cs="Times New Roman"/>
          <w:b/>
          <w:bCs/>
        </w:rPr>
      </w:pPr>
      <w:r w:rsidRPr="00C54833">
        <w:rPr>
          <w:rFonts w:ascii="Times New Roman" w:hAnsi="Times New Roman" w:cs="Times New Roman"/>
          <w:b/>
          <w:bCs/>
        </w:rPr>
        <w:t xml:space="preserve">Feature Engineering: </w:t>
      </w:r>
      <w:r w:rsidRPr="00C54833">
        <w:rPr>
          <w:rFonts w:ascii="Times New Roman" w:hAnsi="Times New Roman" w:cs="Times New Roman"/>
        </w:rPr>
        <w:t>Additional features were created, such as year-over-year growth rates.</w:t>
      </w:r>
    </w:p>
    <w:p w14:paraId="370FB702" w14:textId="1698E06C" w:rsidR="00C54833" w:rsidRPr="00B47E5D" w:rsidRDefault="00B47E5D" w:rsidP="00C54833">
      <w:pPr>
        <w:pStyle w:val="ListParagraph"/>
        <w:numPr>
          <w:ilvl w:val="0"/>
          <w:numId w:val="14"/>
        </w:numPr>
        <w:rPr>
          <w:rFonts w:ascii="Times New Roman" w:hAnsi="Times New Roman" w:cs="Times New Roman"/>
          <w:b/>
          <w:bCs/>
        </w:rPr>
      </w:pPr>
      <w:r w:rsidRPr="00B47E5D">
        <w:rPr>
          <w:rFonts w:ascii="Times New Roman" w:hAnsi="Times New Roman" w:cs="Times New Roman"/>
          <w:b/>
          <w:bCs/>
        </w:rPr>
        <w:t xml:space="preserve">Scaling: </w:t>
      </w:r>
      <w:r w:rsidRPr="00B47E5D">
        <w:rPr>
          <w:rFonts w:ascii="Times New Roman" w:hAnsi="Times New Roman" w:cs="Times New Roman"/>
        </w:rPr>
        <w:t>Applied standard scaling to data used in clustering</w:t>
      </w:r>
      <w:r>
        <w:rPr>
          <w:rFonts w:ascii="Times New Roman" w:hAnsi="Times New Roman" w:cs="Times New Roman"/>
        </w:rPr>
        <w:t>.</w:t>
      </w:r>
    </w:p>
    <w:p w14:paraId="65506964" w14:textId="77777777" w:rsidR="00B47E5D" w:rsidRPr="00B47E5D" w:rsidRDefault="00B47E5D" w:rsidP="00B47E5D">
      <w:pPr>
        <w:pStyle w:val="ListParagraph"/>
        <w:rPr>
          <w:rFonts w:ascii="Times New Roman" w:hAnsi="Times New Roman" w:cs="Times New Roman"/>
          <w:b/>
          <w:bCs/>
        </w:rPr>
      </w:pPr>
    </w:p>
    <w:p w14:paraId="3DE1B2E5" w14:textId="73678DD4" w:rsidR="00B47E5D" w:rsidRDefault="00B47E5D" w:rsidP="00B47E5D">
      <w:pPr>
        <w:rPr>
          <w:rFonts w:ascii="Times New Roman" w:hAnsi="Times New Roman" w:cs="Times New Roman"/>
          <w:b/>
          <w:bCs/>
        </w:rPr>
      </w:pPr>
      <w:r w:rsidRPr="00B47E5D">
        <w:rPr>
          <w:rFonts w:ascii="Times New Roman" w:hAnsi="Times New Roman" w:cs="Times New Roman"/>
          <w:b/>
          <w:bCs/>
        </w:rPr>
        <w:t>Model Implementations</w:t>
      </w:r>
    </w:p>
    <w:p w14:paraId="3FF054FA" w14:textId="0FB65ACD" w:rsidR="00AD52CA" w:rsidRPr="005F3D63" w:rsidRDefault="005F3D63" w:rsidP="00AD52CA">
      <w:pPr>
        <w:pStyle w:val="ListParagraph"/>
        <w:numPr>
          <w:ilvl w:val="0"/>
          <w:numId w:val="15"/>
        </w:numPr>
        <w:rPr>
          <w:rFonts w:ascii="Times New Roman" w:hAnsi="Times New Roman" w:cs="Times New Roman"/>
        </w:rPr>
      </w:pPr>
      <w:r w:rsidRPr="005F3D63">
        <w:rPr>
          <w:rFonts w:ascii="Times New Roman" w:hAnsi="Times New Roman" w:cs="Times New Roman"/>
        </w:rPr>
        <w:t>ARIMA and SARIMAX models were implemented using the statsmodels library for time series forecasting.</w:t>
      </w:r>
    </w:p>
    <w:p w14:paraId="00FDE706" w14:textId="12905A59" w:rsidR="005F3D63" w:rsidRDefault="005F3D63" w:rsidP="00AD52CA">
      <w:pPr>
        <w:pStyle w:val="ListParagraph"/>
        <w:numPr>
          <w:ilvl w:val="0"/>
          <w:numId w:val="15"/>
        </w:numPr>
        <w:rPr>
          <w:rFonts w:ascii="Times New Roman" w:hAnsi="Times New Roman" w:cs="Times New Roman"/>
        </w:rPr>
      </w:pPr>
      <w:r w:rsidRPr="005F3D63">
        <w:rPr>
          <w:rFonts w:ascii="Times New Roman" w:hAnsi="Times New Roman" w:cs="Times New Roman"/>
        </w:rPr>
        <w:t>Regression Models were implemented using scikit-learn, with optimization for Ridge and Lasso through cross-validation</w:t>
      </w:r>
    </w:p>
    <w:p w14:paraId="41414D4D" w14:textId="13D92486" w:rsidR="005F3D63" w:rsidRDefault="00DF6186" w:rsidP="00AD52CA">
      <w:pPr>
        <w:pStyle w:val="ListParagraph"/>
        <w:numPr>
          <w:ilvl w:val="0"/>
          <w:numId w:val="15"/>
        </w:numPr>
        <w:rPr>
          <w:rFonts w:ascii="Times New Roman" w:hAnsi="Times New Roman" w:cs="Times New Roman"/>
        </w:rPr>
      </w:pPr>
      <w:r w:rsidRPr="00DF6186">
        <w:rPr>
          <w:rFonts w:ascii="Times New Roman" w:hAnsi="Times New Roman" w:cs="Times New Roman"/>
        </w:rPr>
        <w:t>K-Means Clustering was implemented with scikit-learn to group visitors into different segments.</w:t>
      </w:r>
    </w:p>
    <w:p w14:paraId="728EDEE7" w14:textId="77777777" w:rsidR="00DF6186" w:rsidRPr="00DF6186" w:rsidRDefault="00DF6186" w:rsidP="00DF6186">
      <w:pPr>
        <w:pStyle w:val="ListParagraph"/>
        <w:rPr>
          <w:rFonts w:ascii="Times New Roman" w:hAnsi="Times New Roman" w:cs="Times New Roman"/>
          <w:b/>
          <w:bCs/>
        </w:rPr>
      </w:pPr>
    </w:p>
    <w:p w14:paraId="18BC43D7" w14:textId="1C683492" w:rsidR="00DF6186" w:rsidRDefault="00DF6186" w:rsidP="00DF6186">
      <w:pPr>
        <w:pStyle w:val="ListParagraph"/>
        <w:rPr>
          <w:rFonts w:ascii="Times New Roman" w:hAnsi="Times New Roman" w:cs="Times New Roman"/>
          <w:b/>
          <w:bCs/>
        </w:rPr>
      </w:pPr>
      <w:r w:rsidRPr="00DF6186">
        <w:rPr>
          <w:rFonts w:ascii="Times New Roman" w:hAnsi="Times New Roman" w:cs="Times New Roman"/>
          <w:b/>
          <w:bCs/>
        </w:rPr>
        <w:t>Testing</w:t>
      </w:r>
    </w:p>
    <w:p w14:paraId="43C1A955" w14:textId="3AAB44AB" w:rsidR="00DF6186" w:rsidRPr="00F76429" w:rsidRDefault="00F76429" w:rsidP="00F76429">
      <w:pPr>
        <w:pStyle w:val="ListParagraph"/>
        <w:numPr>
          <w:ilvl w:val="1"/>
          <w:numId w:val="15"/>
        </w:numPr>
        <w:rPr>
          <w:rFonts w:ascii="Times New Roman" w:hAnsi="Times New Roman" w:cs="Times New Roman"/>
          <w:b/>
          <w:bCs/>
        </w:rPr>
      </w:pPr>
      <w:r w:rsidRPr="00F76429">
        <w:rPr>
          <w:rFonts w:ascii="Times New Roman" w:hAnsi="Times New Roman" w:cs="Times New Roman"/>
          <w:b/>
          <w:bCs/>
        </w:rPr>
        <w:t xml:space="preserve">Unit Testing: </w:t>
      </w:r>
      <w:r w:rsidRPr="00F76429">
        <w:rPr>
          <w:rFonts w:ascii="Times New Roman" w:hAnsi="Times New Roman" w:cs="Times New Roman"/>
        </w:rPr>
        <w:t>Ensured that data processing steps, such as handling missing values and scaling, were functioning correctly.</w:t>
      </w:r>
    </w:p>
    <w:p w14:paraId="5BD7AC2E" w14:textId="6A207C5D" w:rsidR="00F76429" w:rsidRPr="00C72B28" w:rsidRDefault="00C72B28" w:rsidP="00F76429">
      <w:pPr>
        <w:pStyle w:val="ListParagraph"/>
        <w:numPr>
          <w:ilvl w:val="1"/>
          <w:numId w:val="15"/>
        </w:numPr>
        <w:rPr>
          <w:rFonts w:ascii="Times New Roman" w:hAnsi="Times New Roman" w:cs="Times New Roman"/>
          <w:b/>
          <w:bCs/>
        </w:rPr>
      </w:pPr>
      <w:r w:rsidRPr="00C72B28">
        <w:rPr>
          <w:rFonts w:ascii="Times New Roman" w:hAnsi="Times New Roman" w:cs="Times New Roman"/>
          <w:b/>
          <w:bCs/>
        </w:rPr>
        <w:t xml:space="preserve">Model Evaluation: </w:t>
      </w:r>
      <w:r w:rsidRPr="00C72B28">
        <w:rPr>
          <w:rFonts w:ascii="Times New Roman" w:hAnsi="Times New Roman" w:cs="Times New Roman"/>
        </w:rPr>
        <w:t>Used MAE, MSE, and R² to assess model accuracy.</w:t>
      </w:r>
    </w:p>
    <w:p w14:paraId="70B16FCF" w14:textId="02B9EE41" w:rsidR="00C72B28" w:rsidRPr="00C72B28" w:rsidRDefault="00C72B28" w:rsidP="00F76429">
      <w:pPr>
        <w:pStyle w:val="ListParagraph"/>
        <w:numPr>
          <w:ilvl w:val="1"/>
          <w:numId w:val="15"/>
        </w:numPr>
        <w:rPr>
          <w:rFonts w:ascii="Times New Roman" w:hAnsi="Times New Roman" w:cs="Times New Roman"/>
          <w:b/>
          <w:bCs/>
        </w:rPr>
      </w:pPr>
      <w:r w:rsidRPr="00C72B28">
        <w:rPr>
          <w:rFonts w:ascii="Times New Roman" w:hAnsi="Times New Roman" w:cs="Times New Roman"/>
          <w:b/>
          <w:bCs/>
        </w:rPr>
        <w:t xml:space="preserve">Cross-Validation: </w:t>
      </w:r>
      <w:r w:rsidRPr="00C72B28">
        <w:rPr>
          <w:rFonts w:ascii="Times New Roman" w:hAnsi="Times New Roman" w:cs="Times New Roman"/>
        </w:rPr>
        <w:t>Applied k-fold cross-validation to assess model robustness.</w:t>
      </w:r>
    </w:p>
    <w:p w14:paraId="5920A684" w14:textId="56052A69" w:rsidR="00C72B28" w:rsidRPr="002D581A" w:rsidRDefault="00C72B28" w:rsidP="00F76429">
      <w:pPr>
        <w:pStyle w:val="ListParagraph"/>
        <w:numPr>
          <w:ilvl w:val="1"/>
          <w:numId w:val="15"/>
        </w:numPr>
        <w:rPr>
          <w:rFonts w:ascii="Times New Roman" w:hAnsi="Times New Roman" w:cs="Times New Roman"/>
          <w:b/>
          <w:bCs/>
        </w:rPr>
      </w:pPr>
      <w:r w:rsidRPr="00C72B28">
        <w:rPr>
          <w:rFonts w:ascii="Times New Roman" w:hAnsi="Times New Roman" w:cs="Times New Roman"/>
          <w:b/>
          <w:bCs/>
        </w:rPr>
        <w:t xml:space="preserve">User Interface Testing: </w:t>
      </w:r>
      <w:r w:rsidRPr="00C72B28">
        <w:rPr>
          <w:rFonts w:ascii="Times New Roman" w:hAnsi="Times New Roman" w:cs="Times New Roman"/>
        </w:rPr>
        <w:t>Tested the interface for user-friendliness and ease of interaction.</w:t>
      </w:r>
    </w:p>
    <w:p w14:paraId="361285C1" w14:textId="77777777" w:rsidR="002D581A" w:rsidRDefault="002D581A" w:rsidP="002D581A">
      <w:pPr>
        <w:pStyle w:val="ListParagraph"/>
        <w:ind w:left="1440"/>
        <w:rPr>
          <w:rFonts w:ascii="Times New Roman" w:hAnsi="Times New Roman" w:cs="Times New Roman"/>
        </w:rPr>
      </w:pPr>
    </w:p>
    <w:p w14:paraId="06A833B7" w14:textId="0978B73A" w:rsidR="002D581A" w:rsidRDefault="002D581A" w:rsidP="002D581A">
      <w:pPr>
        <w:rPr>
          <w:rFonts w:ascii="Times New Roman" w:hAnsi="Times New Roman" w:cs="Times New Roman"/>
          <w:b/>
          <w:bCs/>
        </w:rPr>
      </w:pPr>
      <w:r>
        <w:rPr>
          <w:rFonts w:ascii="Times New Roman" w:hAnsi="Times New Roman" w:cs="Times New Roman"/>
          <w:b/>
          <w:bCs/>
        </w:rPr>
        <w:t xml:space="preserve">             </w:t>
      </w:r>
      <w:r w:rsidRPr="002D581A">
        <w:rPr>
          <w:rFonts w:ascii="Times New Roman" w:hAnsi="Times New Roman" w:cs="Times New Roman"/>
          <w:b/>
          <w:bCs/>
        </w:rPr>
        <w:t xml:space="preserve"> Evaluation</w:t>
      </w:r>
    </w:p>
    <w:p w14:paraId="62DCCA69" w14:textId="411149B1" w:rsidR="002D581A" w:rsidRDefault="002D581A" w:rsidP="002D581A">
      <w:pPr>
        <w:pStyle w:val="ListParagraph"/>
        <w:numPr>
          <w:ilvl w:val="0"/>
          <w:numId w:val="16"/>
        </w:numPr>
        <w:rPr>
          <w:rFonts w:ascii="Times New Roman" w:hAnsi="Times New Roman" w:cs="Times New Roman"/>
        </w:rPr>
      </w:pPr>
      <w:r w:rsidRPr="002D581A">
        <w:rPr>
          <w:rFonts w:ascii="Times New Roman" w:hAnsi="Times New Roman" w:cs="Times New Roman"/>
        </w:rPr>
        <w:t>SARIMAX was the best model with a MAPE of 28.51%, providing the most accurate forecast.</w:t>
      </w:r>
    </w:p>
    <w:p w14:paraId="543B9588" w14:textId="514D656E" w:rsidR="002D581A" w:rsidRDefault="00CC5893" w:rsidP="002D581A">
      <w:pPr>
        <w:pStyle w:val="ListParagraph"/>
        <w:numPr>
          <w:ilvl w:val="0"/>
          <w:numId w:val="16"/>
        </w:numPr>
        <w:rPr>
          <w:rFonts w:ascii="Times New Roman" w:hAnsi="Times New Roman" w:cs="Times New Roman"/>
        </w:rPr>
      </w:pPr>
      <w:r w:rsidRPr="00CC5893">
        <w:rPr>
          <w:rFonts w:ascii="Times New Roman" w:hAnsi="Times New Roman" w:cs="Times New Roman"/>
          <w:b/>
          <w:bCs/>
        </w:rPr>
        <w:t>Regression Models</w:t>
      </w:r>
      <w:r w:rsidRPr="00CC5893">
        <w:rPr>
          <w:rFonts w:ascii="Times New Roman" w:hAnsi="Times New Roman" w:cs="Times New Roman"/>
        </w:rPr>
        <w:t xml:space="preserve">: Linear Regression and Ridge Regression performed excellently, achieving an </w:t>
      </w:r>
      <w:r w:rsidRPr="00CC5893">
        <w:rPr>
          <w:rFonts w:ascii="Times New Roman" w:hAnsi="Times New Roman" w:cs="Times New Roman"/>
          <w:b/>
          <w:bCs/>
        </w:rPr>
        <w:t>R² of 1</w:t>
      </w:r>
      <w:r w:rsidRPr="00CC5893">
        <w:rPr>
          <w:rFonts w:ascii="Times New Roman" w:hAnsi="Times New Roman" w:cs="Times New Roman"/>
        </w:rPr>
        <w:t>.</w:t>
      </w:r>
    </w:p>
    <w:p w14:paraId="64B2ABD0" w14:textId="39C76767" w:rsidR="00CC5893" w:rsidRDefault="00CC5893" w:rsidP="002D581A">
      <w:pPr>
        <w:pStyle w:val="ListParagraph"/>
        <w:numPr>
          <w:ilvl w:val="0"/>
          <w:numId w:val="16"/>
        </w:numPr>
        <w:rPr>
          <w:rFonts w:ascii="Times New Roman" w:hAnsi="Times New Roman" w:cs="Times New Roman"/>
        </w:rPr>
      </w:pPr>
      <w:r w:rsidRPr="00CC5893">
        <w:rPr>
          <w:rFonts w:ascii="Times New Roman" w:hAnsi="Times New Roman" w:cs="Times New Roman"/>
          <w:b/>
          <w:bCs/>
        </w:rPr>
        <w:lastRenderedPageBreak/>
        <w:t>Clustering</w:t>
      </w:r>
      <w:r w:rsidRPr="00CC5893">
        <w:rPr>
          <w:rFonts w:ascii="Times New Roman" w:hAnsi="Times New Roman" w:cs="Times New Roman"/>
        </w:rPr>
        <w:t xml:space="preserve">: K-Means successfully identified distinct visitor segments, but </w:t>
      </w:r>
      <w:r w:rsidRPr="00CC5893">
        <w:rPr>
          <w:rFonts w:ascii="Times New Roman" w:hAnsi="Times New Roman" w:cs="Times New Roman"/>
          <w:b/>
          <w:bCs/>
        </w:rPr>
        <w:t>Affinity Propagation</w:t>
      </w:r>
      <w:r w:rsidRPr="00CC5893">
        <w:rPr>
          <w:rFonts w:ascii="Times New Roman" w:hAnsi="Times New Roman" w:cs="Times New Roman"/>
        </w:rPr>
        <w:t xml:space="preserve"> showed better evaluation scores.</w:t>
      </w:r>
    </w:p>
    <w:p w14:paraId="20010DCE" w14:textId="77777777" w:rsidR="00CC5893" w:rsidRPr="00CC5893" w:rsidRDefault="00CC5893" w:rsidP="00CC5893">
      <w:pPr>
        <w:pStyle w:val="ListParagraph"/>
        <w:rPr>
          <w:rFonts w:ascii="Times New Roman" w:hAnsi="Times New Roman" w:cs="Times New Roman"/>
          <w:b/>
          <w:bCs/>
        </w:rPr>
      </w:pPr>
    </w:p>
    <w:p w14:paraId="0B89734D" w14:textId="3AE3CB42" w:rsidR="00CC5893" w:rsidRDefault="00CC5893" w:rsidP="00CC5893">
      <w:pPr>
        <w:pStyle w:val="ListParagraph"/>
        <w:rPr>
          <w:rFonts w:ascii="Times New Roman" w:hAnsi="Times New Roman" w:cs="Times New Roman"/>
          <w:b/>
          <w:bCs/>
        </w:rPr>
      </w:pPr>
      <w:r w:rsidRPr="00CC5893">
        <w:rPr>
          <w:rFonts w:ascii="Times New Roman" w:hAnsi="Times New Roman" w:cs="Times New Roman"/>
          <w:b/>
          <w:bCs/>
        </w:rPr>
        <w:t>Overall Evaluation</w:t>
      </w:r>
    </w:p>
    <w:p w14:paraId="065FB6B6" w14:textId="04669804" w:rsidR="00CC5893" w:rsidRDefault="00CC5893" w:rsidP="00CC5893">
      <w:pPr>
        <w:pStyle w:val="ListParagraph"/>
        <w:rPr>
          <w:rFonts w:ascii="Times New Roman" w:hAnsi="Times New Roman" w:cs="Times New Roman"/>
        </w:rPr>
      </w:pPr>
      <w:r w:rsidRPr="00CC5893">
        <w:rPr>
          <w:rFonts w:ascii="Times New Roman" w:hAnsi="Times New Roman" w:cs="Times New Roman"/>
        </w:rPr>
        <w:t>The project successfully achieved the objective of analyzing and forecasting visitor arrivals. The combination of time series forecasting, regression modeling, and unsupervised learning provided a comprehensive understanding of visitor trends. The forecasting models, especially SARIMAX, offered accurate predictions, and the clustering model provided insights into visitor behavior</w:t>
      </w:r>
      <w:r>
        <w:rPr>
          <w:rFonts w:ascii="Times New Roman" w:hAnsi="Times New Roman" w:cs="Times New Roman"/>
        </w:rPr>
        <w:t>.</w:t>
      </w:r>
    </w:p>
    <w:p w14:paraId="3CBE8B1C" w14:textId="77777777" w:rsidR="001D4854" w:rsidRDefault="001D4854" w:rsidP="00CC5893">
      <w:pPr>
        <w:pStyle w:val="ListParagraph"/>
        <w:rPr>
          <w:rFonts w:ascii="Times New Roman" w:hAnsi="Times New Roman" w:cs="Times New Roman"/>
        </w:rPr>
      </w:pPr>
    </w:p>
    <w:p w14:paraId="02D612DA" w14:textId="77777777" w:rsidR="00CC5893" w:rsidRPr="00793626" w:rsidRDefault="00CC5893" w:rsidP="00CC5893">
      <w:pPr>
        <w:pStyle w:val="ListParagraph"/>
        <w:rPr>
          <w:rFonts w:ascii="Times New Roman" w:hAnsi="Times New Roman" w:cs="Times New Roman"/>
          <w:b/>
          <w:bCs/>
        </w:rPr>
      </w:pPr>
    </w:p>
    <w:p w14:paraId="6B5E0FDC" w14:textId="25767A98" w:rsidR="00CC5893" w:rsidRDefault="00793626" w:rsidP="00CC5893">
      <w:pPr>
        <w:pStyle w:val="ListParagraph"/>
        <w:rPr>
          <w:rFonts w:ascii="Times New Roman" w:hAnsi="Times New Roman" w:cs="Times New Roman"/>
          <w:b/>
          <w:bCs/>
        </w:rPr>
      </w:pPr>
      <w:r w:rsidRPr="00793626">
        <w:rPr>
          <w:rFonts w:ascii="Times New Roman" w:hAnsi="Times New Roman" w:cs="Times New Roman"/>
          <w:b/>
          <w:bCs/>
        </w:rPr>
        <w:t>Libraries</w:t>
      </w:r>
    </w:p>
    <w:p w14:paraId="25EABB8F" w14:textId="7D9586E1" w:rsidR="00793626" w:rsidRPr="00D07907" w:rsidRDefault="00D07907" w:rsidP="00D07907">
      <w:pPr>
        <w:pStyle w:val="ListParagraph"/>
        <w:numPr>
          <w:ilvl w:val="2"/>
          <w:numId w:val="15"/>
        </w:numPr>
        <w:rPr>
          <w:rFonts w:ascii="Times New Roman" w:hAnsi="Times New Roman" w:cs="Times New Roman"/>
        </w:rPr>
      </w:pPr>
      <w:r w:rsidRPr="00D07907">
        <w:rPr>
          <w:rFonts w:ascii="Times New Roman" w:hAnsi="Times New Roman" w:cs="Times New Roman"/>
          <w:b/>
          <w:bCs/>
        </w:rPr>
        <w:t xml:space="preserve">pandas - </w:t>
      </w:r>
      <w:r w:rsidRPr="00D07907">
        <w:rPr>
          <w:rFonts w:ascii="Times New Roman" w:hAnsi="Times New Roman" w:cs="Times New Roman"/>
        </w:rPr>
        <w:t>Used for data manipulation and analysis.</w:t>
      </w:r>
    </w:p>
    <w:p w14:paraId="0AFBEBE6" w14:textId="3A652A8A" w:rsidR="00D07907" w:rsidRPr="006C611C" w:rsidRDefault="006C611C" w:rsidP="00D07907">
      <w:pPr>
        <w:pStyle w:val="ListParagraph"/>
        <w:numPr>
          <w:ilvl w:val="2"/>
          <w:numId w:val="15"/>
        </w:numPr>
        <w:rPr>
          <w:rFonts w:ascii="Times New Roman" w:hAnsi="Times New Roman" w:cs="Times New Roman"/>
          <w:b/>
          <w:bCs/>
        </w:rPr>
      </w:pPr>
      <w:r w:rsidRPr="006C611C">
        <w:rPr>
          <w:rFonts w:ascii="Times New Roman" w:hAnsi="Times New Roman" w:cs="Times New Roman"/>
          <w:b/>
          <w:bCs/>
        </w:rPr>
        <w:t xml:space="preserve">matplotlib - </w:t>
      </w:r>
      <w:r w:rsidRPr="006C611C">
        <w:rPr>
          <w:rFonts w:ascii="Times New Roman" w:hAnsi="Times New Roman" w:cs="Times New Roman"/>
        </w:rPr>
        <w:t>Used for creating static, animated, and interactive visualizations.</w:t>
      </w:r>
    </w:p>
    <w:p w14:paraId="0F8163FF" w14:textId="4221E0D6" w:rsidR="006C611C" w:rsidRPr="006C611C" w:rsidRDefault="006C611C" w:rsidP="00D07907">
      <w:pPr>
        <w:pStyle w:val="ListParagraph"/>
        <w:numPr>
          <w:ilvl w:val="2"/>
          <w:numId w:val="15"/>
        </w:numPr>
        <w:rPr>
          <w:rFonts w:ascii="Times New Roman" w:hAnsi="Times New Roman" w:cs="Times New Roman"/>
          <w:b/>
          <w:bCs/>
        </w:rPr>
      </w:pPr>
      <w:r w:rsidRPr="006C611C">
        <w:rPr>
          <w:rFonts w:ascii="Times New Roman" w:hAnsi="Times New Roman" w:cs="Times New Roman"/>
          <w:b/>
          <w:bCs/>
        </w:rPr>
        <w:t xml:space="preserve">scipy - </w:t>
      </w:r>
      <w:r w:rsidRPr="006C611C">
        <w:rPr>
          <w:rFonts w:ascii="Times New Roman" w:hAnsi="Times New Roman" w:cs="Times New Roman"/>
        </w:rPr>
        <w:t>Used for scientific and technical computing (e.g., for statistical functions like zscore).</w:t>
      </w:r>
    </w:p>
    <w:p w14:paraId="27CDB4E3" w14:textId="64BE9AAD" w:rsidR="006C611C" w:rsidRPr="00186F41" w:rsidRDefault="00186F41" w:rsidP="00D07907">
      <w:pPr>
        <w:pStyle w:val="ListParagraph"/>
        <w:numPr>
          <w:ilvl w:val="2"/>
          <w:numId w:val="15"/>
        </w:numPr>
        <w:rPr>
          <w:rFonts w:ascii="Times New Roman" w:hAnsi="Times New Roman" w:cs="Times New Roman"/>
          <w:b/>
          <w:bCs/>
        </w:rPr>
      </w:pPr>
      <w:r w:rsidRPr="00186F41">
        <w:rPr>
          <w:rFonts w:ascii="Times New Roman" w:hAnsi="Times New Roman" w:cs="Times New Roman"/>
          <w:b/>
          <w:bCs/>
        </w:rPr>
        <w:t xml:space="preserve">seaborn - </w:t>
      </w:r>
      <w:r w:rsidRPr="00186F41">
        <w:rPr>
          <w:rFonts w:ascii="Times New Roman" w:hAnsi="Times New Roman" w:cs="Times New Roman"/>
        </w:rPr>
        <w:t>Used for making statistical graphics, often used in conjunction with matplotlib.</w:t>
      </w:r>
    </w:p>
    <w:p w14:paraId="18913AE9" w14:textId="1F8FFB7D" w:rsidR="00186F41" w:rsidRPr="00186F41" w:rsidRDefault="00186F41" w:rsidP="00D07907">
      <w:pPr>
        <w:pStyle w:val="ListParagraph"/>
        <w:numPr>
          <w:ilvl w:val="2"/>
          <w:numId w:val="15"/>
        </w:numPr>
        <w:rPr>
          <w:rFonts w:ascii="Times New Roman" w:hAnsi="Times New Roman" w:cs="Times New Roman"/>
          <w:b/>
          <w:bCs/>
        </w:rPr>
      </w:pPr>
      <w:r w:rsidRPr="00186F41">
        <w:rPr>
          <w:rFonts w:ascii="Times New Roman" w:hAnsi="Times New Roman" w:cs="Times New Roman"/>
          <w:b/>
          <w:bCs/>
        </w:rPr>
        <w:t xml:space="preserve">sklearn - </w:t>
      </w:r>
      <w:r w:rsidRPr="00186F41">
        <w:rPr>
          <w:rFonts w:ascii="Times New Roman" w:hAnsi="Times New Roman" w:cs="Times New Roman"/>
        </w:rPr>
        <w:t>A machine learning library (used for regression, clustering, and other ML tasks).</w:t>
      </w:r>
    </w:p>
    <w:p w14:paraId="6B4BD274" w14:textId="2AF7F560" w:rsidR="00186F41" w:rsidRDefault="00186F41" w:rsidP="00D07907">
      <w:pPr>
        <w:pStyle w:val="ListParagraph"/>
        <w:numPr>
          <w:ilvl w:val="2"/>
          <w:numId w:val="15"/>
        </w:numPr>
        <w:rPr>
          <w:rFonts w:ascii="Times New Roman" w:hAnsi="Times New Roman" w:cs="Times New Roman"/>
        </w:rPr>
      </w:pPr>
      <w:r w:rsidRPr="00186F41">
        <w:rPr>
          <w:rFonts w:ascii="Times New Roman" w:hAnsi="Times New Roman" w:cs="Times New Roman"/>
          <w:b/>
          <w:bCs/>
        </w:rPr>
        <w:t xml:space="preserve">statsmodels - </w:t>
      </w:r>
      <w:r w:rsidRPr="00186F41">
        <w:rPr>
          <w:rFonts w:ascii="Times New Roman" w:hAnsi="Times New Roman" w:cs="Times New Roman"/>
        </w:rPr>
        <w:t>Used for statistical modeling and time series analysis (like ARIMA, SARIMAX).</w:t>
      </w:r>
    </w:p>
    <w:p w14:paraId="3E35BCF5" w14:textId="76AB9210" w:rsidR="00186F41" w:rsidRDefault="00665337" w:rsidP="00D07907">
      <w:pPr>
        <w:pStyle w:val="ListParagraph"/>
        <w:numPr>
          <w:ilvl w:val="2"/>
          <w:numId w:val="15"/>
        </w:numPr>
        <w:rPr>
          <w:rFonts w:ascii="Times New Roman" w:hAnsi="Times New Roman" w:cs="Times New Roman"/>
        </w:rPr>
      </w:pPr>
      <w:r w:rsidRPr="00665337">
        <w:rPr>
          <w:rFonts w:ascii="Times New Roman" w:hAnsi="Times New Roman" w:cs="Times New Roman"/>
          <w:b/>
          <w:bCs/>
        </w:rPr>
        <w:t>numpy</w:t>
      </w:r>
      <w:r w:rsidRPr="00665337">
        <w:rPr>
          <w:rFonts w:ascii="Times New Roman" w:hAnsi="Times New Roman" w:cs="Times New Roman"/>
        </w:rPr>
        <w:t xml:space="preserve"> - Used for numerical computing and working with arrays.</w:t>
      </w:r>
    </w:p>
    <w:p w14:paraId="66B5FE02" w14:textId="77777777" w:rsidR="00AC6D0C" w:rsidRDefault="00AC6D0C" w:rsidP="003B39CD">
      <w:pPr>
        <w:rPr>
          <w:rFonts w:ascii="Times New Roman" w:hAnsi="Times New Roman" w:cs="Times New Roman"/>
          <w:b/>
          <w:bCs/>
        </w:rPr>
      </w:pPr>
    </w:p>
    <w:p w14:paraId="5867695F" w14:textId="77777777" w:rsidR="00526080" w:rsidRDefault="00526080" w:rsidP="003B39CD">
      <w:pPr>
        <w:rPr>
          <w:rFonts w:ascii="Times New Roman" w:hAnsi="Times New Roman" w:cs="Times New Roman"/>
          <w:b/>
          <w:bCs/>
          <w:u w:val="single"/>
        </w:rPr>
      </w:pPr>
    </w:p>
    <w:p w14:paraId="12841684" w14:textId="77777777" w:rsidR="00526080" w:rsidRDefault="00526080" w:rsidP="003B39CD">
      <w:pPr>
        <w:rPr>
          <w:rFonts w:ascii="Times New Roman" w:hAnsi="Times New Roman" w:cs="Times New Roman"/>
          <w:b/>
          <w:bCs/>
          <w:u w:val="single"/>
        </w:rPr>
      </w:pPr>
    </w:p>
    <w:p w14:paraId="41D14F1B" w14:textId="77777777" w:rsidR="00526080" w:rsidRDefault="00526080" w:rsidP="003B39CD">
      <w:pPr>
        <w:rPr>
          <w:rFonts w:ascii="Times New Roman" w:hAnsi="Times New Roman" w:cs="Times New Roman"/>
          <w:b/>
          <w:bCs/>
          <w:u w:val="single"/>
        </w:rPr>
      </w:pPr>
    </w:p>
    <w:p w14:paraId="169DB93D" w14:textId="77777777" w:rsidR="00526080" w:rsidRDefault="00526080" w:rsidP="003B39CD">
      <w:pPr>
        <w:rPr>
          <w:rFonts w:ascii="Times New Roman" w:hAnsi="Times New Roman" w:cs="Times New Roman"/>
          <w:b/>
          <w:bCs/>
          <w:u w:val="single"/>
        </w:rPr>
      </w:pPr>
    </w:p>
    <w:p w14:paraId="6E3AEEEA" w14:textId="77777777" w:rsidR="00526080" w:rsidRDefault="00526080" w:rsidP="003B39CD">
      <w:pPr>
        <w:rPr>
          <w:rFonts w:ascii="Times New Roman" w:hAnsi="Times New Roman" w:cs="Times New Roman"/>
          <w:b/>
          <w:bCs/>
          <w:u w:val="single"/>
        </w:rPr>
      </w:pPr>
    </w:p>
    <w:p w14:paraId="3AF857CD" w14:textId="77777777" w:rsidR="00526080" w:rsidRDefault="00526080" w:rsidP="003B39CD">
      <w:pPr>
        <w:rPr>
          <w:rFonts w:ascii="Times New Roman" w:hAnsi="Times New Roman" w:cs="Times New Roman"/>
          <w:b/>
          <w:bCs/>
          <w:u w:val="single"/>
        </w:rPr>
      </w:pPr>
    </w:p>
    <w:p w14:paraId="7D88A1FC" w14:textId="77777777" w:rsidR="00526080" w:rsidRDefault="00526080" w:rsidP="003B39CD">
      <w:pPr>
        <w:rPr>
          <w:rFonts w:ascii="Times New Roman" w:hAnsi="Times New Roman" w:cs="Times New Roman"/>
          <w:b/>
          <w:bCs/>
          <w:u w:val="single"/>
        </w:rPr>
      </w:pPr>
    </w:p>
    <w:p w14:paraId="12820527" w14:textId="77777777" w:rsidR="00526080" w:rsidRDefault="00526080" w:rsidP="003B39CD">
      <w:pPr>
        <w:rPr>
          <w:rFonts w:ascii="Times New Roman" w:hAnsi="Times New Roman" w:cs="Times New Roman"/>
          <w:b/>
          <w:bCs/>
          <w:u w:val="single"/>
        </w:rPr>
      </w:pPr>
    </w:p>
    <w:p w14:paraId="75EE4DB5" w14:textId="77777777" w:rsidR="00526080" w:rsidRDefault="00526080" w:rsidP="003B39CD">
      <w:pPr>
        <w:rPr>
          <w:rFonts w:ascii="Times New Roman" w:hAnsi="Times New Roman" w:cs="Times New Roman"/>
          <w:b/>
          <w:bCs/>
          <w:u w:val="single"/>
        </w:rPr>
      </w:pPr>
    </w:p>
    <w:p w14:paraId="68607498" w14:textId="77777777" w:rsidR="00526080" w:rsidRDefault="00526080" w:rsidP="003B39CD">
      <w:pPr>
        <w:rPr>
          <w:rFonts w:ascii="Times New Roman" w:hAnsi="Times New Roman" w:cs="Times New Roman"/>
          <w:b/>
          <w:bCs/>
          <w:u w:val="single"/>
        </w:rPr>
      </w:pPr>
    </w:p>
    <w:p w14:paraId="76AFFD55" w14:textId="77777777" w:rsidR="00526080" w:rsidRDefault="00526080" w:rsidP="003B39CD">
      <w:pPr>
        <w:rPr>
          <w:rFonts w:ascii="Times New Roman" w:hAnsi="Times New Roman" w:cs="Times New Roman"/>
          <w:b/>
          <w:bCs/>
          <w:u w:val="single"/>
        </w:rPr>
      </w:pPr>
    </w:p>
    <w:p w14:paraId="2682648C" w14:textId="77777777" w:rsidR="00526080" w:rsidRDefault="00526080" w:rsidP="003B39CD">
      <w:pPr>
        <w:rPr>
          <w:rFonts w:ascii="Times New Roman" w:hAnsi="Times New Roman" w:cs="Times New Roman"/>
          <w:b/>
          <w:bCs/>
          <w:u w:val="single"/>
        </w:rPr>
      </w:pPr>
    </w:p>
    <w:p w14:paraId="15D0E737" w14:textId="77777777" w:rsidR="00526080" w:rsidRDefault="00526080" w:rsidP="003B39CD">
      <w:pPr>
        <w:rPr>
          <w:rFonts w:ascii="Times New Roman" w:hAnsi="Times New Roman" w:cs="Times New Roman"/>
          <w:b/>
          <w:bCs/>
          <w:u w:val="single"/>
        </w:rPr>
      </w:pPr>
    </w:p>
    <w:p w14:paraId="42218566" w14:textId="77777777" w:rsidR="00526080" w:rsidRDefault="00526080" w:rsidP="003B39CD">
      <w:pPr>
        <w:rPr>
          <w:rFonts w:ascii="Times New Roman" w:hAnsi="Times New Roman" w:cs="Times New Roman"/>
          <w:b/>
          <w:bCs/>
          <w:u w:val="single"/>
        </w:rPr>
      </w:pPr>
    </w:p>
    <w:p w14:paraId="09EFD31B" w14:textId="77777777" w:rsidR="00526080" w:rsidRDefault="00526080" w:rsidP="003B39CD">
      <w:pPr>
        <w:rPr>
          <w:rFonts w:ascii="Times New Roman" w:hAnsi="Times New Roman" w:cs="Times New Roman"/>
          <w:b/>
          <w:bCs/>
          <w:u w:val="single"/>
        </w:rPr>
      </w:pPr>
    </w:p>
    <w:p w14:paraId="36138AC3" w14:textId="77777777" w:rsidR="00526080" w:rsidRDefault="00526080" w:rsidP="003B39CD">
      <w:pPr>
        <w:rPr>
          <w:rFonts w:ascii="Times New Roman" w:hAnsi="Times New Roman" w:cs="Times New Roman"/>
          <w:b/>
          <w:bCs/>
          <w:u w:val="single"/>
        </w:rPr>
      </w:pPr>
    </w:p>
    <w:p w14:paraId="7CF717D8" w14:textId="5E87F7F7" w:rsidR="006C443D" w:rsidRDefault="006C443D" w:rsidP="003B39CD">
      <w:pPr>
        <w:rPr>
          <w:rFonts w:ascii="Times New Roman" w:hAnsi="Times New Roman" w:cs="Times New Roman"/>
          <w:b/>
          <w:bCs/>
          <w:u w:val="single"/>
        </w:rPr>
      </w:pPr>
      <w:r w:rsidRPr="006C443D">
        <w:rPr>
          <w:rFonts w:ascii="Times New Roman" w:hAnsi="Times New Roman" w:cs="Times New Roman"/>
          <w:b/>
          <w:bCs/>
          <w:u w:val="single"/>
        </w:rPr>
        <w:t>System Architecture</w:t>
      </w:r>
    </w:p>
    <w:p w14:paraId="797A39CC" w14:textId="57C9404A" w:rsidR="00B261F4" w:rsidRDefault="00526080" w:rsidP="003B39CD">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5EB42C86" wp14:editId="09783C19">
            <wp:extent cx="5486400" cy="8229600"/>
            <wp:effectExtent l="0" t="0" r="0" b="0"/>
            <wp:docPr id="1257766565" name="Picture 2"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6565" name="Picture 2" descr="A diagram of data processing&#10;&#10;AI-generated content may be incorrect."/>
                    <pic:cNvPicPr/>
                  </pic:nvPicPr>
                  <pic:blipFill>
                    <a:blip r:embed="rId18"/>
                    <a:stretch>
                      <a:fillRect/>
                    </a:stretch>
                  </pic:blipFill>
                  <pic:spPr>
                    <a:xfrm>
                      <a:off x="0" y="0"/>
                      <a:ext cx="5486400" cy="8229600"/>
                    </a:xfrm>
                    <a:prstGeom prst="rect">
                      <a:avLst/>
                    </a:prstGeom>
                  </pic:spPr>
                </pic:pic>
              </a:graphicData>
            </a:graphic>
          </wp:inline>
        </w:drawing>
      </w:r>
    </w:p>
    <w:p w14:paraId="0F690424" w14:textId="77777777" w:rsidR="00615023" w:rsidRPr="006C443D" w:rsidRDefault="00615023" w:rsidP="003B39CD">
      <w:pPr>
        <w:rPr>
          <w:rFonts w:ascii="Times New Roman" w:hAnsi="Times New Roman" w:cs="Times New Roman"/>
          <w:b/>
          <w:bCs/>
          <w:u w:val="single"/>
        </w:rPr>
      </w:pPr>
    </w:p>
    <w:p w14:paraId="5146A075" w14:textId="77777777" w:rsidR="00533E64" w:rsidRDefault="00533E64" w:rsidP="00533E64">
      <w:pPr>
        <w:pStyle w:val="ListParagraph"/>
        <w:ind w:left="2160"/>
        <w:rPr>
          <w:rFonts w:ascii="Times New Roman" w:hAnsi="Times New Roman" w:cs="Times New Roman"/>
        </w:rPr>
      </w:pPr>
    </w:p>
    <w:p w14:paraId="0847E59F" w14:textId="77777777" w:rsidR="00533E64" w:rsidRDefault="00533E64" w:rsidP="00533E64">
      <w:pPr>
        <w:pStyle w:val="ListParagraph"/>
        <w:ind w:left="2160"/>
        <w:rPr>
          <w:rFonts w:ascii="Times New Roman" w:hAnsi="Times New Roman" w:cs="Times New Roman"/>
        </w:rPr>
      </w:pPr>
    </w:p>
    <w:p w14:paraId="4BB4B5BE" w14:textId="77777777" w:rsidR="00665337" w:rsidRPr="00C4747E" w:rsidRDefault="00665337" w:rsidP="00C4747E">
      <w:pPr>
        <w:ind w:left="1800"/>
        <w:rPr>
          <w:rFonts w:ascii="Times New Roman" w:hAnsi="Times New Roman" w:cs="Times New Roman"/>
        </w:rPr>
      </w:pPr>
    </w:p>
    <w:p w14:paraId="35AA9AA7" w14:textId="6CFBDB32" w:rsidR="002D581A" w:rsidRPr="002D581A" w:rsidRDefault="002D581A" w:rsidP="002D581A">
      <w:pPr>
        <w:rPr>
          <w:rFonts w:ascii="Times New Roman" w:hAnsi="Times New Roman" w:cs="Times New Roman"/>
          <w:b/>
          <w:bCs/>
        </w:rPr>
      </w:pPr>
      <w:r>
        <w:rPr>
          <w:rFonts w:ascii="Times New Roman" w:hAnsi="Times New Roman" w:cs="Times New Roman"/>
          <w:b/>
          <w:bCs/>
        </w:rPr>
        <w:t xml:space="preserve"> </w:t>
      </w:r>
    </w:p>
    <w:p w14:paraId="236DED41" w14:textId="77777777" w:rsidR="00F96342" w:rsidRPr="00010847" w:rsidRDefault="00F96342" w:rsidP="007F3CA5">
      <w:pPr>
        <w:ind w:left="1740"/>
        <w:rPr>
          <w:rFonts w:ascii="Times New Roman" w:hAnsi="Times New Roman" w:cs="Times New Roman"/>
          <w:b/>
          <w:bCs/>
        </w:rPr>
      </w:pPr>
    </w:p>
    <w:p w14:paraId="7769B1D7" w14:textId="58BAF958" w:rsidR="003428A7" w:rsidRPr="00820001" w:rsidRDefault="003428A7" w:rsidP="00820001">
      <w:pPr>
        <w:rPr>
          <w:rFonts w:ascii="Times New Roman" w:hAnsi="Times New Roman" w:cs="Times New Roman"/>
          <w:b/>
          <w:bCs/>
        </w:rPr>
      </w:pPr>
      <w:r>
        <w:rPr>
          <w:rFonts w:ascii="Times New Roman" w:hAnsi="Times New Roman" w:cs="Times New Roman"/>
          <w:b/>
          <w:bCs/>
        </w:rPr>
        <w:t xml:space="preserve">                        </w:t>
      </w:r>
    </w:p>
    <w:p w14:paraId="2ACCD1C6" w14:textId="77777777" w:rsidR="00E12E23" w:rsidRPr="00E12E23" w:rsidRDefault="00E12E23" w:rsidP="00E12E23">
      <w:pPr>
        <w:pStyle w:val="ListParagraph"/>
        <w:ind w:left="2160"/>
        <w:rPr>
          <w:rFonts w:ascii="Times New Roman" w:hAnsi="Times New Roman" w:cs="Times New Roman"/>
        </w:rPr>
      </w:pPr>
    </w:p>
    <w:p w14:paraId="020D1B9B" w14:textId="77777777" w:rsidR="00415093" w:rsidRPr="00E9381E" w:rsidRDefault="00415093" w:rsidP="00E9381E">
      <w:pPr>
        <w:rPr>
          <w:rFonts w:ascii="Times New Roman" w:hAnsi="Times New Roman" w:cs="Times New Roman"/>
          <w:b/>
          <w:bCs/>
        </w:rPr>
      </w:pPr>
    </w:p>
    <w:p w14:paraId="08C2F4FC" w14:textId="19A48153" w:rsidR="00E9381E" w:rsidRPr="00E9381E" w:rsidRDefault="00E9381E" w:rsidP="00415093">
      <w:pPr>
        <w:rPr>
          <w:rFonts w:ascii="Times New Roman" w:hAnsi="Times New Roman" w:cs="Times New Roman"/>
        </w:rPr>
      </w:pPr>
      <w:r w:rsidRPr="00E9381E">
        <w:rPr>
          <w:rFonts w:ascii="Times New Roman" w:hAnsi="Times New Roman" w:cs="Times New Roman"/>
        </w:rPr>
        <w:t>.</w:t>
      </w:r>
    </w:p>
    <w:p w14:paraId="7298DB3B" w14:textId="3A3D0B70" w:rsidR="00E9381E" w:rsidRPr="00E9381E" w:rsidRDefault="00E9381E" w:rsidP="00E9381E">
      <w:pPr>
        <w:rPr>
          <w:rFonts w:ascii="Times New Roman" w:hAnsi="Times New Roman" w:cs="Times New Roman"/>
          <w:b/>
          <w:bCs/>
        </w:rPr>
      </w:pPr>
    </w:p>
    <w:p w14:paraId="2F65E871" w14:textId="77777777" w:rsidR="000F2457" w:rsidRDefault="000F2457" w:rsidP="00717176">
      <w:pPr>
        <w:pStyle w:val="ListParagraph"/>
        <w:ind w:left="1080"/>
        <w:rPr>
          <w:rFonts w:ascii="Times New Roman" w:hAnsi="Times New Roman" w:cs="Times New Roman"/>
        </w:rPr>
      </w:pPr>
    </w:p>
    <w:p w14:paraId="64BBB6A3" w14:textId="77777777" w:rsidR="00E7357D" w:rsidRDefault="00E7357D" w:rsidP="00E7357D">
      <w:pPr>
        <w:pStyle w:val="ListParagraph"/>
        <w:ind w:left="1080"/>
        <w:rPr>
          <w:rFonts w:ascii="Times New Roman" w:hAnsi="Times New Roman" w:cs="Times New Roman"/>
        </w:rPr>
      </w:pPr>
    </w:p>
    <w:p w14:paraId="7AF14D11" w14:textId="77777777" w:rsidR="00E7357D" w:rsidRPr="00E7357D" w:rsidRDefault="00E7357D" w:rsidP="00E7357D">
      <w:pPr>
        <w:pStyle w:val="ListParagraph"/>
        <w:ind w:left="1080"/>
        <w:rPr>
          <w:rFonts w:ascii="Times New Roman" w:hAnsi="Times New Roman" w:cs="Times New Roman"/>
        </w:rPr>
      </w:pPr>
    </w:p>
    <w:sectPr w:rsidR="00E7357D" w:rsidRPr="00E73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768"/>
    <w:multiLevelType w:val="hybridMultilevel"/>
    <w:tmpl w:val="DBF26FC8"/>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 w15:restartNumberingAfterBreak="0">
    <w:nsid w:val="05971B1D"/>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A1248"/>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4093A"/>
    <w:multiLevelType w:val="hybridMultilevel"/>
    <w:tmpl w:val="7466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C71F7"/>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20739"/>
    <w:multiLevelType w:val="multilevel"/>
    <w:tmpl w:val="98FA5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3612F"/>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261E9"/>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869D1"/>
    <w:multiLevelType w:val="hybridMultilevel"/>
    <w:tmpl w:val="7EC48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46009"/>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F6FAA"/>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C59DE"/>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77E9A"/>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6B4CFA"/>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62C22"/>
    <w:multiLevelType w:val="hybridMultilevel"/>
    <w:tmpl w:val="B0E4B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61021"/>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95080E"/>
    <w:multiLevelType w:val="multilevel"/>
    <w:tmpl w:val="F2EC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1223323">
    <w:abstractNumId w:val="3"/>
  </w:num>
  <w:num w:numId="2" w16cid:durableId="333462528">
    <w:abstractNumId w:val="8"/>
  </w:num>
  <w:num w:numId="3" w16cid:durableId="25910633">
    <w:abstractNumId w:val="14"/>
  </w:num>
  <w:num w:numId="4" w16cid:durableId="2023240825">
    <w:abstractNumId w:val="7"/>
  </w:num>
  <w:num w:numId="5" w16cid:durableId="2005357359">
    <w:abstractNumId w:val="15"/>
  </w:num>
  <w:num w:numId="6" w16cid:durableId="831869574">
    <w:abstractNumId w:val="6"/>
  </w:num>
  <w:num w:numId="7" w16cid:durableId="249121714">
    <w:abstractNumId w:val="10"/>
  </w:num>
  <w:num w:numId="8" w16cid:durableId="809828951">
    <w:abstractNumId w:val="0"/>
  </w:num>
  <w:num w:numId="9" w16cid:durableId="752047696">
    <w:abstractNumId w:val="4"/>
  </w:num>
  <w:num w:numId="10" w16cid:durableId="1044135484">
    <w:abstractNumId w:val="11"/>
  </w:num>
  <w:num w:numId="11" w16cid:durableId="797796775">
    <w:abstractNumId w:val="16"/>
  </w:num>
  <w:num w:numId="12" w16cid:durableId="241108035">
    <w:abstractNumId w:val="9"/>
  </w:num>
  <w:num w:numId="13" w16cid:durableId="1291977072">
    <w:abstractNumId w:val="12"/>
  </w:num>
  <w:num w:numId="14" w16cid:durableId="497891350">
    <w:abstractNumId w:val="13"/>
  </w:num>
  <w:num w:numId="15" w16cid:durableId="1601909406">
    <w:abstractNumId w:val="5"/>
  </w:num>
  <w:num w:numId="16" w16cid:durableId="1653636844">
    <w:abstractNumId w:val="2"/>
  </w:num>
  <w:num w:numId="17" w16cid:durableId="977884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5B"/>
    <w:rsid w:val="00000F1D"/>
    <w:rsid w:val="00010847"/>
    <w:rsid w:val="00015E57"/>
    <w:rsid w:val="00061D7C"/>
    <w:rsid w:val="000C6B5B"/>
    <w:rsid w:val="000D77F8"/>
    <w:rsid w:val="000D7D55"/>
    <w:rsid w:val="000F2457"/>
    <w:rsid w:val="001554A4"/>
    <w:rsid w:val="00186F41"/>
    <w:rsid w:val="001D025B"/>
    <w:rsid w:val="001D4854"/>
    <w:rsid w:val="001D7B72"/>
    <w:rsid w:val="00207B00"/>
    <w:rsid w:val="002758C2"/>
    <w:rsid w:val="00284DEC"/>
    <w:rsid w:val="002A6700"/>
    <w:rsid w:val="002D31FE"/>
    <w:rsid w:val="002D581A"/>
    <w:rsid w:val="003125E3"/>
    <w:rsid w:val="0034246F"/>
    <w:rsid w:val="003428A7"/>
    <w:rsid w:val="003874AF"/>
    <w:rsid w:val="00387A6E"/>
    <w:rsid w:val="003914CC"/>
    <w:rsid w:val="00395FF0"/>
    <w:rsid w:val="003B39CD"/>
    <w:rsid w:val="00415093"/>
    <w:rsid w:val="004F77C7"/>
    <w:rsid w:val="00526080"/>
    <w:rsid w:val="00533E64"/>
    <w:rsid w:val="00552B24"/>
    <w:rsid w:val="00576758"/>
    <w:rsid w:val="0058183A"/>
    <w:rsid w:val="005D03A4"/>
    <w:rsid w:val="005F3D63"/>
    <w:rsid w:val="005F6F1C"/>
    <w:rsid w:val="00615023"/>
    <w:rsid w:val="00665337"/>
    <w:rsid w:val="006C443D"/>
    <w:rsid w:val="006C611C"/>
    <w:rsid w:val="006E147E"/>
    <w:rsid w:val="006F757A"/>
    <w:rsid w:val="007002E3"/>
    <w:rsid w:val="00717176"/>
    <w:rsid w:val="00781CE7"/>
    <w:rsid w:val="0078380E"/>
    <w:rsid w:val="00793626"/>
    <w:rsid w:val="007944E2"/>
    <w:rsid w:val="007E00E7"/>
    <w:rsid w:val="007F379B"/>
    <w:rsid w:val="007F3CA5"/>
    <w:rsid w:val="00810E33"/>
    <w:rsid w:val="00820001"/>
    <w:rsid w:val="00860D53"/>
    <w:rsid w:val="0089337A"/>
    <w:rsid w:val="008B47F6"/>
    <w:rsid w:val="009159DA"/>
    <w:rsid w:val="00952154"/>
    <w:rsid w:val="00964993"/>
    <w:rsid w:val="00980716"/>
    <w:rsid w:val="00983AB3"/>
    <w:rsid w:val="009F04CB"/>
    <w:rsid w:val="009F4FF9"/>
    <w:rsid w:val="00A1201B"/>
    <w:rsid w:val="00A33E9E"/>
    <w:rsid w:val="00A46555"/>
    <w:rsid w:val="00A55D16"/>
    <w:rsid w:val="00AC6D0C"/>
    <w:rsid w:val="00AD52CA"/>
    <w:rsid w:val="00B2223C"/>
    <w:rsid w:val="00B261F4"/>
    <w:rsid w:val="00B26A8F"/>
    <w:rsid w:val="00B47E5D"/>
    <w:rsid w:val="00B9705D"/>
    <w:rsid w:val="00B97606"/>
    <w:rsid w:val="00C02895"/>
    <w:rsid w:val="00C12FBD"/>
    <w:rsid w:val="00C4747E"/>
    <w:rsid w:val="00C54833"/>
    <w:rsid w:val="00C632AA"/>
    <w:rsid w:val="00C72B28"/>
    <w:rsid w:val="00CA3335"/>
    <w:rsid w:val="00CC5893"/>
    <w:rsid w:val="00D0737B"/>
    <w:rsid w:val="00D07907"/>
    <w:rsid w:val="00D631EF"/>
    <w:rsid w:val="00D746EA"/>
    <w:rsid w:val="00D93B20"/>
    <w:rsid w:val="00DA2105"/>
    <w:rsid w:val="00DD28B0"/>
    <w:rsid w:val="00DE39E9"/>
    <w:rsid w:val="00DF6186"/>
    <w:rsid w:val="00E12E23"/>
    <w:rsid w:val="00E7357D"/>
    <w:rsid w:val="00E9381E"/>
    <w:rsid w:val="00EA5247"/>
    <w:rsid w:val="00F61AE0"/>
    <w:rsid w:val="00F76429"/>
    <w:rsid w:val="00F9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D909"/>
  <w15:chartTrackingRefBased/>
  <w15:docId w15:val="{624A9373-8169-4768-8738-37573817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B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6B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6B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6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6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6B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6B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6B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6B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B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6B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6B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6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6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6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B5B"/>
    <w:rPr>
      <w:rFonts w:eastAsiaTheme="majorEastAsia" w:cstheme="majorBidi"/>
      <w:color w:val="272727" w:themeColor="text1" w:themeTint="D8"/>
    </w:rPr>
  </w:style>
  <w:style w:type="paragraph" w:styleId="Title">
    <w:name w:val="Title"/>
    <w:basedOn w:val="Normal"/>
    <w:next w:val="Normal"/>
    <w:link w:val="TitleChar"/>
    <w:uiPriority w:val="10"/>
    <w:qFormat/>
    <w:rsid w:val="000C6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6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B5B"/>
    <w:pPr>
      <w:spacing w:before="160"/>
      <w:jc w:val="center"/>
    </w:pPr>
    <w:rPr>
      <w:i/>
      <w:iCs/>
      <w:color w:val="404040" w:themeColor="text1" w:themeTint="BF"/>
    </w:rPr>
  </w:style>
  <w:style w:type="character" w:customStyle="1" w:styleId="QuoteChar">
    <w:name w:val="Quote Char"/>
    <w:basedOn w:val="DefaultParagraphFont"/>
    <w:link w:val="Quote"/>
    <w:uiPriority w:val="29"/>
    <w:rsid w:val="000C6B5B"/>
    <w:rPr>
      <w:i/>
      <w:iCs/>
      <w:color w:val="404040" w:themeColor="text1" w:themeTint="BF"/>
    </w:rPr>
  </w:style>
  <w:style w:type="paragraph" w:styleId="ListParagraph">
    <w:name w:val="List Paragraph"/>
    <w:basedOn w:val="Normal"/>
    <w:uiPriority w:val="34"/>
    <w:qFormat/>
    <w:rsid w:val="000C6B5B"/>
    <w:pPr>
      <w:ind w:left="720"/>
      <w:contextualSpacing/>
    </w:pPr>
  </w:style>
  <w:style w:type="character" w:styleId="IntenseEmphasis">
    <w:name w:val="Intense Emphasis"/>
    <w:basedOn w:val="DefaultParagraphFont"/>
    <w:uiPriority w:val="21"/>
    <w:qFormat/>
    <w:rsid w:val="000C6B5B"/>
    <w:rPr>
      <w:i/>
      <w:iCs/>
      <w:color w:val="0F4761" w:themeColor="accent1" w:themeShade="BF"/>
    </w:rPr>
  </w:style>
  <w:style w:type="paragraph" w:styleId="IntenseQuote">
    <w:name w:val="Intense Quote"/>
    <w:basedOn w:val="Normal"/>
    <w:next w:val="Normal"/>
    <w:link w:val="IntenseQuoteChar"/>
    <w:uiPriority w:val="30"/>
    <w:qFormat/>
    <w:rsid w:val="000C6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6B5B"/>
    <w:rPr>
      <w:i/>
      <w:iCs/>
      <w:color w:val="0F4761" w:themeColor="accent1" w:themeShade="BF"/>
    </w:rPr>
  </w:style>
  <w:style w:type="character" w:styleId="IntenseReference">
    <w:name w:val="Intense Reference"/>
    <w:basedOn w:val="DefaultParagraphFont"/>
    <w:uiPriority w:val="32"/>
    <w:qFormat/>
    <w:rsid w:val="000C6B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880629">
      <w:bodyDiv w:val="1"/>
      <w:marLeft w:val="0"/>
      <w:marRight w:val="0"/>
      <w:marTop w:val="0"/>
      <w:marBottom w:val="0"/>
      <w:divBdr>
        <w:top w:val="none" w:sz="0" w:space="0" w:color="auto"/>
        <w:left w:val="none" w:sz="0" w:space="0" w:color="auto"/>
        <w:bottom w:val="none" w:sz="0" w:space="0" w:color="auto"/>
        <w:right w:val="none" w:sz="0" w:space="0" w:color="auto"/>
      </w:divBdr>
    </w:div>
    <w:div w:id="1060246732">
      <w:bodyDiv w:val="1"/>
      <w:marLeft w:val="0"/>
      <w:marRight w:val="0"/>
      <w:marTop w:val="0"/>
      <w:marBottom w:val="0"/>
      <w:divBdr>
        <w:top w:val="none" w:sz="0" w:space="0" w:color="auto"/>
        <w:left w:val="none" w:sz="0" w:space="0" w:color="auto"/>
        <w:bottom w:val="none" w:sz="0" w:space="0" w:color="auto"/>
        <w:right w:val="none" w:sz="0" w:space="0" w:color="auto"/>
      </w:divBdr>
    </w:div>
    <w:div w:id="1223521944">
      <w:bodyDiv w:val="1"/>
      <w:marLeft w:val="0"/>
      <w:marRight w:val="0"/>
      <w:marTop w:val="0"/>
      <w:marBottom w:val="0"/>
      <w:divBdr>
        <w:top w:val="none" w:sz="0" w:space="0" w:color="auto"/>
        <w:left w:val="none" w:sz="0" w:space="0" w:color="auto"/>
        <w:bottom w:val="none" w:sz="0" w:space="0" w:color="auto"/>
        <w:right w:val="none" w:sz="0" w:space="0" w:color="auto"/>
      </w:divBdr>
    </w:div>
    <w:div w:id="199132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2530</Words>
  <Characters>14421</Characters>
  <Application>Microsoft Office Word</Application>
  <DocSecurity>0</DocSecurity>
  <Lines>120</Lines>
  <Paragraphs>33</Paragraphs>
  <ScaleCrop>false</ScaleCrop>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DATTO</dc:creator>
  <cp:keywords/>
  <dc:description/>
  <cp:lastModifiedBy>SOURAV DATTO</cp:lastModifiedBy>
  <cp:revision>4</cp:revision>
  <dcterms:created xsi:type="dcterms:W3CDTF">2025-03-26T21:43:00Z</dcterms:created>
  <dcterms:modified xsi:type="dcterms:W3CDTF">2025-03-26T22:00:00Z</dcterms:modified>
</cp:coreProperties>
</file>