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DOFAAT61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1446-07-01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2024-12-31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الثلاثاء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2024-12-31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سعيد بن محمد بن عبدالله الغانم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q20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اصدار قرار مساحي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130.43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 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سعيد بن محمد بن عبدالله الغانم 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