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DOFAAT94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1446-08-19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2025-02-17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</w:t>
                        </w:r>
                        <w:bookmarkStart w:id="1" w:name="_GoBack"/>
                        <w:bookmarkEnd w:id="1"/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الإثنين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2025-02-17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هيثم عبد الله نعمان الصبري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2524952658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عجب محمد القحطاني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89"/>
                          <w:gridCol w:w="1889"/>
                          <w:gridCol w:w="1889"/>
                          <w:gridCol w:w="1889"/>
                          <w:gridCol w:w="1889"/>
                          <w:gridCol w:w="188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q35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اصدارخصة بناء مع الاشراف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7000.00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913.04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سبعة آلاف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عجب محمد القحطاني 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3"/>
      <w:footerReference w:type="default" r:id="rId4"/>
      <w:pgSz w:w="11905" w:h="16837" w:orient="portrait"/>
      <w:pgMar w:top="283" w:right="283" w:bottom="283" w:left="283" w:header="0" w:footer="0" w:gutter="0"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381</Words>
  <Characters>2173</Characters>
  <Application>Microsoft Office Word</Application>
  <DocSecurity>0</DocSecurity>
  <Lines>18</Lines>
  <Paragraphs>5</Paragraphs>
  <CharactersWithSpaces>2549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