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C7A98" w14:textId="184E95C5" w:rsidR="0084125F" w:rsidRDefault="00E4486D">
      <w:r>
        <w:t>Trading Experience Day 1</w:t>
      </w:r>
    </w:p>
    <w:p w14:paraId="19D46476" w14:textId="16914FCF" w:rsidR="00E4486D" w:rsidRDefault="00E4486D" w:rsidP="00E4486D">
      <w:pPr>
        <w:pStyle w:val="ListParagraph"/>
        <w:numPr>
          <w:ilvl w:val="0"/>
          <w:numId w:val="1"/>
        </w:numPr>
      </w:pPr>
      <w:r>
        <w:t>Stocks – Overall bank nifty and 43100 PE (down) and CE (uptrend) for alternate trend</w:t>
      </w:r>
    </w:p>
    <w:p w14:paraId="7ED44C2E" w14:textId="5D202A1E" w:rsidR="00E4486D" w:rsidRDefault="00E4486D" w:rsidP="00E4486D">
      <w:pPr>
        <w:pStyle w:val="ListParagraph"/>
        <w:numPr>
          <w:ilvl w:val="0"/>
          <w:numId w:val="1"/>
        </w:numPr>
      </w:pPr>
      <w:r>
        <w:t>Apps used – Tradingview to draw lines and patterns, Zerodha for adding options to watchlist</w:t>
      </w:r>
    </w:p>
    <w:p w14:paraId="35FCAD2C" w14:textId="2D945F7B" w:rsidR="00E4486D" w:rsidRDefault="00E4486D" w:rsidP="00E4486D">
      <w:pPr>
        <w:pStyle w:val="ListParagraph"/>
        <w:numPr>
          <w:ilvl w:val="0"/>
          <w:numId w:val="1"/>
        </w:numPr>
      </w:pPr>
      <w:r>
        <w:t>Trade type – Intraday 5 mins TF, options</w:t>
      </w:r>
    </w:p>
    <w:p w14:paraId="301FCC20" w14:textId="270BBC2A" w:rsidR="00882F3A" w:rsidRDefault="00882F3A" w:rsidP="00E4486D">
      <w:pPr>
        <w:pStyle w:val="ListParagraph"/>
        <w:numPr>
          <w:ilvl w:val="0"/>
          <w:numId w:val="1"/>
        </w:numPr>
      </w:pPr>
      <w:r>
        <w:t>Indicators - No</w:t>
      </w:r>
    </w:p>
    <w:p w14:paraId="0B57B177" w14:textId="5EE279B4" w:rsidR="00E4486D" w:rsidRDefault="00E4486D" w:rsidP="00E4486D">
      <w:pPr>
        <w:pStyle w:val="ListParagraph"/>
        <w:numPr>
          <w:ilvl w:val="0"/>
          <w:numId w:val="1"/>
        </w:numPr>
      </w:pPr>
      <w:r>
        <w:t>Strategy – Before 9, check SGX Nifty and it was good</w:t>
      </w:r>
      <w:r w:rsidRPr="00E4486D">
        <w:drawing>
          <wp:inline distT="0" distB="0" distL="0" distR="0" wp14:anchorId="0ECFF663" wp14:editId="566A05A3">
            <wp:extent cx="5731510" cy="14516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972C" w14:textId="00569158" w:rsidR="00882F3A" w:rsidRDefault="00466DE6" w:rsidP="00882F3A">
      <w:pPr>
        <w:pStyle w:val="ListParagraph"/>
        <w:numPr>
          <w:ilvl w:val="0"/>
          <w:numId w:val="1"/>
        </w:numPr>
      </w:pPr>
      <w:r>
        <w:t>Mark</w:t>
      </w:r>
      <w:r w:rsidR="00963219">
        <w:t>et opens with small gap down- Used Gap Strategy- But it didn’t breakdown the previous day LOW</w:t>
      </w:r>
    </w:p>
    <w:p w14:paraId="13281D48" w14:textId="77777777" w:rsidR="00466DE6" w:rsidRPr="00466DE6" w:rsidRDefault="00466DE6" w:rsidP="00466DE6">
      <w:pPr>
        <w:ind w:left="360"/>
        <w:rPr>
          <w:b/>
          <w:bCs/>
          <w:i/>
          <w:iCs/>
          <w:sz w:val="24"/>
          <w:szCs w:val="24"/>
        </w:rPr>
      </w:pPr>
      <w:r w:rsidRPr="00466DE6">
        <w:rPr>
          <w:b/>
          <w:bCs/>
          <w:i/>
          <w:iCs/>
          <w:sz w:val="24"/>
          <w:szCs w:val="24"/>
        </w:rPr>
        <w:t>Trading journey:</w:t>
      </w:r>
    </w:p>
    <w:p w14:paraId="4F42A0FD" w14:textId="195C48E3" w:rsidR="00466DE6" w:rsidRDefault="00E4486D" w:rsidP="00466DE6">
      <w:pPr>
        <w:pStyle w:val="ListParagraph"/>
        <w:numPr>
          <w:ilvl w:val="0"/>
          <w:numId w:val="2"/>
        </w:numPr>
      </w:pPr>
      <w:r>
        <w:t>After Market open, I was waiting for 1</w:t>
      </w:r>
      <w:r w:rsidRPr="00466DE6">
        <w:rPr>
          <w:vertAlign w:val="superscript"/>
        </w:rPr>
        <w:t>st</w:t>
      </w:r>
      <w:r>
        <w:t xml:space="preserve"> 3 candles to complete and then I was looking for </w:t>
      </w:r>
      <w:r w:rsidR="00466DE6">
        <w:t xml:space="preserve">patterns, </w:t>
      </w:r>
      <w:r w:rsidR="006F7449">
        <w:t>it’s</w:t>
      </w:r>
      <w:r w:rsidR="00466DE6">
        <w:t xml:space="preserve"> a “Morning Star”, so there is a HIGH probability to go up</w:t>
      </w:r>
    </w:p>
    <w:p w14:paraId="5A9C9C8D" w14:textId="66779AB2" w:rsidR="00E4486D" w:rsidRDefault="00E4486D" w:rsidP="00466DE6">
      <w:pPr>
        <w:pStyle w:val="ListParagraph"/>
      </w:pPr>
      <w:r w:rsidRPr="00E4486D">
        <w:lastRenderedPageBreak/>
        <w:drawing>
          <wp:inline distT="0" distB="0" distL="0" distR="0" wp14:anchorId="388E962B" wp14:editId="6670D277">
            <wp:extent cx="1943268" cy="4061812"/>
            <wp:effectExtent l="0" t="0" r="0" b="0"/>
            <wp:docPr id="2" name="Picture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F3A">
        <w:t>During this stage consider, I bought 43100 PE at 170 and sold it at 220 since I noticed a bearish signal (</w:t>
      </w:r>
      <w:r w:rsidR="00882F3A" w:rsidRPr="00882F3A">
        <w:rPr>
          <w:highlight w:val="yellow"/>
        </w:rPr>
        <w:t>evening start</w:t>
      </w:r>
      <w:r w:rsidR="00882F3A">
        <w:t>)</w:t>
      </w:r>
      <w:r w:rsidR="00882F3A" w:rsidRPr="00882F3A">
        <w:rPr>
          <w:noProof/>
        </w:rPr>
        <w:t xml:space="preserve"> </w:t>
      </w:r>
      <w:r w:rsidR="00882F3A" w:rsidRPr="00882F3A">
        <w:drawing>
          <wp:inline distT="0" distB="0" distL="0" distR="0" wp14:anchorId="5093943F" wp14:editId="48AB15FE">
            <wp:extent cx="3627434" cy="4305673"/>
            <wp:effectExtent l="0" t="0" r="0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CDD6" w14:textId="215E7BF6" w:rsidR="00466DE6" w:rsidRDefault="00466DE6" w:rsidP="00466DE6"/>
    <w:p w14:paraId="40C65187" w14:textId="4897E75F" w:rsidR="00466DE6" w:rsidRDefault="00466DE6" w:rsidP="00963219">
      <w:pPr>
        <w:pStyle w:val="ListParagraph"/>
        <w:numPr>
          <w:ilvl w:val="0"/>
          <w:numId w:val="2"/>
        </w:numPr>
      </w:pPr>
      <w:r>
        <w:t>As shown above, it couldn’t be able to B/D the previous day LOW so retesting confirmed</w:t>
      </w:r>
    </w:p>
    <w:p w14:paraId="55F7FBEC" w14:textId="61123432" w:rsidR="00466DE6" w:rsidRDefault="00466DE6" w:rsidP="00466DE6">
      <w:pPr>
        <w:pStyle w:val="ListParagraph"/>
      </w:pPr>
      <w:r w:rsidRPr="00466DE6">
        <w:drawing>
          <wp:inline distT="0" distB="0" distL="0" distR="0" wp14:anchorId="493893B3" wp14:editId="1A871D4F">
            <wp:extent cx="1745131" cy="3840813"/>
            <wp:effectExtent l="0" t="0" r="7620" b="7620"/>
            <wp:docPr id="3" name="Picture 3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waterfall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F3A">
        <w:t>AT this stage, I decided the market should go up, so I bought 43100 CE at 456rs and waited for the trend to cross the PDC</w:t>
      </w:r>
    </w:p>
    <w:p w14:paraId="52D82A67" w14:textId="50931D42" w:rsidR="00466DE6" w:rsidRDefault="006F7449" w:rsidP="00963219">
      <w:pPr>
        <w:pStyle w:val="ListParagraph"/>
        <w:numPr>
          <w:ilvl w:val="0"/>
          <w:numId w:val="2"/>
        </w:numPr>
      </w:pPr>
      <w:r>
        <w:t>It crossed the previous day close as well, so I decided to keep that as a new support and PDH as a resistance</w:t>
      </w:r>
      <w:r w:rsidR="00066ADC" w:rsidRPr="00066ADC">
        <w:drawing>
          <wp:inline distT="0" distB="0" distL="0" distR="0" wp14:anchorId="674A3AA9" wp14:editId="25B94B86">
            <wp:extent cx="4999153" cy="2392887"/>
            <wp:effectExtent l="0" t="0" r="0" b="762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550E" w14:textId="07E54294" w:rsidR="00066ADC" w:rsidRDefault="00066ADC" w:rsidP="00963219">
      <w:pPr>
        <w:pStyle w:val="ListParagraph"/>
        <w:numPr>
          <w:ilvl w:val="0"/>
          <w:numId w:val="2"/>
        </w:numPr>
      </w:pPr>
      <w:r>
        <w:t xml:space="preserve">In Today’s market there are </w:t>
      </w:r>
      <w:r w:rsidR="00123BD9">
        <w:t>not</w:t>
      </w:r>
      <w:r>
        <w:t xml:space="preserve"> much volatility after it cross the PDC line, throughout the day it was sideways, so I decided to find small trends and profits</w:t>
      </w:r>
    </w:p>
    <w:p w14:paraId="0137D95F" w14:textId="33FC682C" w:rsidR="00123BD9" w:rsidRDefault="00123BD9" w:rsidP="00963219">
      <w:pPr>
        <w:pStyle w:val="ListParagraph"/>
        <w:numPr>
          <w:ilvl w:val="0"/>
          <w:numId w:val="2"/>
        </w:numPr>
      </w:pPr>
      <w:r>
        <w:lastRenderedPageBreak/>
        <w:t>Marked two exit levels and exited at the 2</w:t>
      </w:r>
      <w:r w:rsidRPr="00123BD9">
        <w:rPr>
          <w:vertAlign w:val="superscript"/>
        </w:rPr>
        <w:t>nd</w:t>
      </w:r>
      <w:r>
        <w:t xml:space="preserve"> one for the day</w:t>
      </w:r>
      <w:r>
        <w:rPr>
          <w:noProof/>
        </w:rPr>
        <w:drawing>
          <wp:inline distT="0" distB="0" distL="0" distR="0" wp14:anchorId="721EBBC2" wp14:editId="73F909D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2C09" w14:textId="5959835C" w:rsidR="00123BD9" w:rsidRDefault="00123BD9" w:rsidP="00963219">
      <w:pPr>
        <w:pStyle w:val="ListParagraph"/>
        <w:numPr>
          <w:ilvl w:val="0"/>
          <w:numId w:val="2"/>
        </w:numPr>
      </w:pPr>
      <w:r>
        <w:t xml:space="preserve">Total points earned for the day – 100 rs </w:t>
      </w:r>
    </w:p>
    <w:p w14:paraId="547DEEC8" w14:textId="7CA8DC68" w:rsidR="00066ADC" w:rsidRPr="00066ADC" w:rsidRDefault="00066ADC" w:rsidP="00066ADC">
      <w:pPr>
        <w:pStyle w:val="ListParagraph"/>
        <w:rPr>
          <w:b/>
          <w:bCs/>
          <w:i/>
          <w:iCs/>
          <w:sz w:val="28"/>
          <w:szCs w:val="28"/>
        </w:rPr>
      </w:pPr>
      <w:r w:rsidRPr="00066ADC">
        <w:rPr>
          <w:b/>
          <w:bCs/>
          <w:i/>
          <w:iCs/>
          <w:sz w:val="28"/>
          <w:szCs w:val="28"/>
        </w:rPr>
        <w:t>Final Diagram:</w:t>
      </w:r>
    </w:p>
    <w:p w14:paraId="1213B354" w14:textId="5A114859" w:rsidR="00066ADC" w:rsidRDefault="00882F3A" w:rsidP="00066ADC">
      <w:pPr>
        <w:pStyle w:val="ListParagraph"/>
      </w:pPr>
      <w:r w:rsidRPr="00882F3A">
        <w:lastRenderedPageBreak/>
        <w:drawing>
          <wp:inline distT="0" distB="0" distL="0" distR="0" wp14:anchorId="6E68E28A" wp14:editId="593C4AD0">
            <wp:extent cx="5731510" cy="2677160"/>
            <wp:effectExtent l="0" t="0" r="2540" b="8890"/>
            <wp:docPr id="7" name="Picture 7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chart, hist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54E8EE" wp14:editId="67F1350B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55B2" w14:textId="71F142C1" w:rsidR="00123BD9" w:rsidRDefault="00123BD9" w:rsidP="00066ADC">
      <w:pPr>
        <w:pStyle w:val="ListParagraph"/>
      </w:pPr>
      <w:r>
        <w:rPr>
          <w:noProof/>
        </w:rPr>
        <w:lastRenderedPageBreak/>
        <w:drawing>
          <wp:inline distT="0" distB="0" distL="0" distR="0" wp14:anchorId="4F9ADAED" wp14:editId="455908F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803D" w14:textId="03BAFF99" w:rsidR="00882F3A" w:rsidRDefault="00882F3A" w:rsidP="00882F3A">
      <w:r>
        <w:t>Post Trade I added few indicators to confirm the trend</w:t>
      </w:r>
    </w:p>
    <w:p w14:paraId="37EC45B5" w14:textId="3A9E1F29" w:rsidR="00123BD9" w:rsidRDefault="00123BD9" w:rsidP="00123BD9">
      <w:pPr>
        <w:pStyle w:val="ListParagraph"/>
        <w:numPr>
          <w:ilvl w:val="0"/>
          <w:numId w:val="3"/>
        </w:numPr>
      </w:pPr>
      <w:r>
        <w:t>CPR by KGS</w:t>
      </w:r>
      <w:r>
        <w:rPr>
          <w:noProof/>
        </w:rPr>
        <w:drawing>
          <wp:inline distT="0" distB="0" distL="0" distR="0" wp14:anchorId="5F1E43C1" wp14:editId="7F87948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1399" w14:textId="6E0AC9C4" w:rsidR="00882F3A" w:rsidRDefault="00DD7971" w:rsidP="00DD7971">
      <w:pPr>
        <w:pStyle w:val="ListParagraph"/>
        <w:numPr>
          <w:ilvl w:val="0"/>
          <w:numId w:val="3"/>
        </w:numPr>
      </w:pPr>
      <w:r>
        <w:lastRenderedPageBreak/>
        <w:t>Need to add RSI to set SL next time</w:t>
      </w:r>
      <w:r>
        <w:rPr>
          <w:noProof/>
        </w:rPr>
        <w:drawing>
          <wp:inline distT="0" distB="0" distL="0" distR="0" wp14:anchorId="205B4A11" wp14:editId="1CFB4174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611C" w14:textId="6F058900" w:rsidR="00DD7971" w:rsidRDefault="00DD7971" w:rsidP="00DD7971">
      <w:pPr>
        <w:pStyle w:val="ListParagraph"/>
        <w:numPr>
          <w:ilvl w:val="0"/>
          <w:numId w:val="3"/>
        </w:numPr>
      </w:pPr>
      <w:r>
        <w:t>EMA 50</w:t>
      </w:r>
      <w:r>
        <w:rPr>
          <w:noProof/>
        </w:rPr>
        <w:drawing>
          <wp:inline distT="0" distB="0" distL="0" distR="0" wp14:anchorId="4265C61A" wp14:editId="4196B9BD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79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735D4"/>
    <w:multiLevelType w:val="hybridMultilevel"/>
    <w:tmpl w:val="4F9434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C15E91"/>
    <w:multiLevelType w:val="hybridMultilevel"/>
    <w:tmpl w:val="0BA280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A97422"/>
    <w:multiLevelType w:val="hybridMultilevel"/>
    <w:tmpl w:val="A4F4BE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3396177">
    <w:abstractNumId w:val="0"/>
  </w:num>
  <w:num w:numId="2" w16cid:durableId="890075179">
    <w:abstractNumId w:val="2"/>
  </w:num>
  <w:num w:numId="3" w16cid:durableId="5648813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86D"/>
    <w:rsid w:val="00066ADC"/>
    <w:rsid w:val="00123BD9"/>
    <w:rsid w:val="00466DE6"/>
    <w:rsid w:val="006F7449"/>
    <w:rsid w:val="0084125F"/>
    <w:rsid w:val="00882F3A"/>
    <w:rsid w:val="00963219"/>
    <w:rsid w:val="00DD7971"/>
    <w:rsid w:val="00E44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B212D"/>
  <w15:chartTrackingRefBased/>
  <w15:docId w15:val="{20E0D31E-250E-4C95-A29B-908C9161C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48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7</Pages>
  <Words>213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Jaffer Ali Abubakkarsiddiq</dc:creator>
  <cp:keywords/>
  <dc:description/>
  <cp:lastModifiedBy>Mohammed Jaffer Ali Abubakkarsiddiq</cp:lastModifiedBy>
  <cp:revision>3</cp:revision>
  <dcterms:created xsi:type="dcterms:W3CDTF">2022-12-12T10:37:00Z</dcterms:created>
  <dcterms:modified xsi:type="dcterms:W3CDTF">2022-12-12T11:38:00Z</dcterms:modified>
</cp:coreProperties>
</file>