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E94" w:rsidRDefault="005B25A9">
      <w:r>
        <w:t xml:space="preserve">        </w:t>
      </w:r>
    </w:p>
    <w:p w:rsidR="005B25A9" w:rsidRDefault="005B25A9"/>
    <w:p w:rsidR="004252C0" w:rsidRDefault="004252C0">
      <w:r>
        <w:rPr>
          <w:noProof/>
          <w:lang w:eastAsia="en-IN"/>
        </w:rPr>
        <w:drawing>
          <wp:inline distT="0" distB="0" distL="0" distR="0" wp14:anchorId="1F59BB89" wp14:editId="507C2FA4">
            <wp:extent cx="4659782" cy="271141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101" cy="274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2C0" w:rsidRDefault="004252C0"/>
    <w:p w:rsidR="005B25A9" w:rsidRDefault="004252C0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774EB7B2" wp14:editId="21EA2698">
            <wp:extent cx="4678326" cy="276415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888" cy="276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2C0" w:rsidRDefault="004252C0"/>
    <w:p w:rsidR="005B25A9" w:rsidRDefault="005B25A9"/>
    <w:p w:rsidR="005B25A9" w:rsidRDefault="005B25A9"/>
    <w:p w:rsidR="005B25A9" w:rsidRDefault="005B25A9"/>
    <w:sectPr w:rsidR="005B2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A9"/>
    <w:rsid w:val="004252C0"/>
    <w:rsid w:val="004E35E2"/>
    <w:rsid w:val="005B25A9"/>
    <w:rsid w:val="00A9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3278"/>
  <w15:chartTrackingRefBased/>
  <w15:docId w15:val="{753ADA8D-571C-46F2-AB57-6D7B225A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Layeeq Mohammad (Consultant)</dc:creator>
  <cp:keywords/>
  <dc:description/>
  <cp:lastModifiedBy>Layeeq Mohammad (Consultant)</cp:lastModifiedBy>
  <cp:revision>1</cp:revision>
  <dcterms:created xsi:type="dcterms:W3CDTF">2019-09-13T19:46:00Z</dcterms:created>
  <dcterms:modified xsi:type="dcterms:W3CDTF">2019-09-13T20:26:00Z</dcterms:modified>
</cp:coreProperties>
</file>