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8A5" w:rsidRDefault="00545684" w:rsidP="0054568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45684">
        <w:rPr>
          <w:rFonts w:asciiTheme="majorBidi" w:hAnsiTheme="majorBidi" w:cstheme="majorBidi"/>
          <w:b/>
          <w:bCs/>
          <w:sz w:val="28"/>
          <w:szCs w:val="28"/>
        </w:rPr>
        <w:t>EEE423 Project Proposal</w:t>
      </w:r>
    </w:p>
    <w:p w:rsidR="00E60F6F" w:rsidRDefault="00545684" w:rsidP="00E60F6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Title : 110/220VAC LED lamp control via BLE</w:t>
      </w:r>
    </w:p>
    <w:p w:rsidR="00545684" w:rsidRDefault="00545684" w:rsidP="004F67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project we aim to control any low power 110/220V AC</w:t>
      </w:r>
      <w:r w:rsidR="00632A75">
        <w:rPr>
          <w:rFonts w:asciiTheme="majorBidi" w:hAnsiTheme="majorBidi" w:cstheme="majorBidi"/>
          <w:sz w:val="24"/>
          <w:szCs w:val="24"/>
        </w:rPr>
        <w:t xml:space="preserve"> load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32A75">
        <w:rPr>
          <w:rFonts w:asciiTheme="majorBidi" w:hAnsiTheme="majorBidi" w:cstheme="majorBidi"/>
          <w:sz w:val="24"/>
          <w:szCs w:val="24"/>
        </w:rPr>
        <w:t xml:space="preserve">like an LED lamp using the microcontroller ESP32 which has a Bluetooth Low Energy(BLE) capability, using BLE we will </w:t>
      </w:r>
      <w:r w:rsidR="009D48BD">
        <w:rPr>
          <w:rFonts w:asciiTheme="majorBidi" w:hAnsiTheme="majorBidi" w:cstheme="majorBidi"/>
          <w:sz w:val="24"/>
          <w:szCs w:val="24"/>
        </w:rPr>
        <w:t>program</w:t>
      </w:r>
      <w:r w:rsidR="00632A75">
        <w:rPr>
          <w:rFonts w:asciiTheme="majorBidi" w:hAnsiTheme="majorBidi" w:cstheme="majorBidi"/>
          <w:sz w:val="24"/>
          <w:szCs w:val="24"/>
        </w:rPr>
        <w:t xml:space="preserve"> a Bluetooth server and advertise </w:t>
      </w:r>
      <w:r w:rsidR="009D48BD">
        <w:rPr>
          <w:rFonts w:asciiTheme="majorBidi" w:hAnsiTheme="majorBidi" w:cstheme="majorBidi"/>
          <w:sz w:val="24"/>
          <w:szCs w:val="24"/>
        </w:rPr>
        <w:t>it so client can connect to it and get notified and write data to the microcontroller. We have also program a user friendly client application for android that farther allowed for complex controls yet ease of use. The 110/220VAC switching</w:t>
      </w:r>
      <w:r w:rsidR="00E60F6F">
        <w:rPr>
          <w:rFonts w:asciiTheme="majorBidi" w:hAnsiTheme="majorBidi" w:cstheme="majorBidi"/>
          <w:sz w:val="24"/>
          <w:szCs w:val="24"/>
        </w:rPr>
        <w:t xml:space="preserve"> will be</w:t>
      </w:r>
      <w:r w:rsidR="009D48BD">
        <w:rPr>
          <w:rFonts w:asciiTheme="majorBidi" w:hAnsiTheme="majorBidi" w:cstheme="majorBidi"/>
          <w:sz w:val="24"/>
          <w:szCs w:val="24"/>
        </w:rPr>
        <w:t xml:space="preserve"> </w:t>
      </w:r>
      <w:r w:rsidR="00CD0569">
        <w:rPr>
          <w:rFonts w:asciiTheme="majorBidi" w:hAnsiTheme="majorBidi" w:cstheme="majorBidi"/>
          <w:sz w:val="24"/>
          <w:szCs w:val="24"/>
        </w:rPr>
        <w:t xml:space="preserve">using the </w:t>
      </w:r>
      <w:proofErr w:type="spellStart"/>
      <w:r w:rsidR="004F670E">
        <w:rPr>
          <w:rFonts w:asciiTheme="majorBidi" w:hAnsiTheme="majorBidi" w:cstheme="majorBidi"/>
          <w:sz w:val="24"/>
          <w:szCs w:val="24"/>
        </w:rPr>
        <w:t>o</w:t>
      </w:r>
      <w:r w:rsidR="00CD0569">
        <w:rPr>
          <w:rFonts w:asciiTheme="majorBidi" w:hAnsiTheme="majorBidi" w:cstheme="majorBidi"/>
          <w:sz w:val="24"/>
          <w:szCs w:val="24"/>
        </w:rPr>
        <w:t>pto-traic</w:t>
      </w:r>
      <w:proofErr w:type="spellEnd"/>
      <w:r w:rsidR="00CD0569">
        <w:rPr>
          <w:rFonts w:asciiTheme="majorBidi" w:hAnsiTheme="majorBidi" w:cstheme="majorBidi"/>
          <w:sz w:val="24"/>
          <w:szCs w:val="24"/>
        </w:rPr>
        <w:t xml:space="preserve"> MOC3</w:t>
      </w:r>
      <w:r w:rsidR="004F670E">
        <w:rPr>
          <w:rFonts w:asciiTheme="majorBidi" w:hAnsiTheme="majorBidi" w:cstheme="majorBidi"/>
          <w:sz w:val="24"/>
          <w:szCs w:val="24"/>
        </w:rPr>
        <w:t>043 to close the electrical circuit by</w:t>
      </w:r>
      <w:r w:rsidR="001C2202">
        <w:rPr>
          <w:rFonts w:asciiTheme="majorBidi" w:hAnsiTheme="majorBidi" w:cstheme="majorBidi"/>
          <w:sz w:val="24"/>
          <w:szCs w:val="24"/>
        </w:rPr>
        <w:t xml:space="preserve"> </w:t>
      </w:r>
      <w:r w:rsidR="004F670E">
        <w:rPr>
          <w:rFonts w:asciiTheme="majorBidi" w:hAnsiTheme="majorBidi" w:cstheme="majorBidi"/>
          <w:sz w:val="24"/>
          <w:szCs w:val="24"/>
        </w:rPr>
        <w:t>energizing</w:t>
      </w:r>
      <w:r w:rsidR="001C2202">
        <w:rPr>
          <w:rFonts w:asciiTheme="majorBidi" w:hAnsiTheme="majorBidi" w:cstheme="majorBidi"/>
          <w:sz w:val="24"/>
          <w:szCs w:val="24"/>
        </w:rPr>
        <w:t xml:space="preserve"> </w:t>
      </w:r>
      <w:r w:rsidR="004F670E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4F670E">
        <w:rPr>
          <w:rFonts w:asciiTheme="majorBidi" w:hAnsiTheme="majorBidi" w:cstheme="majorBidi"/>
          <w:sz w:val="24"/>
          <w:szCs w:val="24"/>
        </w:rPr>
        <w:t>opto-triac</w:t>
      </w:r>
      <w:proofErr w:type="spellEnd"/>
      <w:r w:rsidR="004F670E">
        <w:rPr>
          <w:rFonts w:asciiTheme="majorBidi" w:hAnsiTheme="majorBidi" w:cstheme="majorBidi"/>
          <w:sz w:val="24"/>
          <w:szCs w:val="24"/>
        </w:rPr>
        <w:t xml:space="preserve"> </w:t>
      </w:r>
      <w:r w:rsidR="001C2202">
        <w:rPr>
          <w:rFonts w:asciiTheme="majorBidi" w:hAnsiTheme="majorBidi" w:cstheme="majorBidi"/>
          <w:sz w:val="24"/>
          <w:szCs w:val="24"/>
        </w:rPr>
        <w:t xml:space="preserve"> transmitter(LED) which </w:t>
      </w:r>
      <w:r w:rsidR="00E60F6F">
        <w:rPr>
          <w:rFonts w:asciiTheme="majorBidi" w:hAnsiTheme="majorBidi" w:cstheme="majorBidi"/>
          <w:sz w:val="24"/>
          <w:szCs w:val="24"/>
        </w:rPr>
        <w:t>saturate</w:t>
      </w:r>
      <w:r w:rsidR="001C2202">
        <w:rPr>
          <w:rFonts w:asciiTheme="majorBidi" w:hAnsiTheme="majorBidi" w:cstheme="majorBidi"/>
          <w:sz w:val="24"/>
          <w:szCs w:val="24"/>
        </w:rPr>
        <w:t xml:space="preserve"> the receiver</w:t>
      </w:r>
      <w:r w:rsidR="004F670E">
        <w:rPr>
          <w:rFonts w:asciiTheme="majorBidi" w:hAnsiTheme="majorBidi" w:cstheme="majorBidi"/>
          <w:sz w:val="24"/>
          <w:szCs w:val="24"/>
        </w:rPr>
        <w:t>(photo-</w:t>
      </w:r>
      <w:proofErr w:type="spellStart"/>
      <w:r w:rsidR="004F670E">
        <w:rPr>
          <w:rFonts w:asciiTheme="majorBidi" w:hAnsiTheme="majorBidi" w:cstheme="majorBidi"/>
          <w:sz w:val="24"/>
          <w:szCs w:val="24"/>
        </w:rPr>
        <w:t>traic</w:t>
      </w:r>
      <w:proofErr w:type="spellEnd"/>
      <w:r w:rsidR="004F670E">
        <w:rPr>
          <w:rFonts w:asciiTheme="majorBidi" w:hAnsiTheme="majorBidi" w:cstheme="majorBidi"/>
          <w:sz w:val="24"/>
          <w:szCs w:val="24"/>
        </w:rPr>
        <w:t>)</w:t>
      </w:r>
      <w:r w:rsidR="001C2202">
        <w:rPr>
          <w:rFonts w:asciiTheme="majorBidi" w:hAnsiTheme="majorBidi" w:cstheme="majorBidi"/>
          <w:sz w:val="24"/>
          <w:szCs w:val="24"/>
        </w:rPr>
        <w:t>.</w:t>
      </w:r>
    </w:p>
    <w:p w:rsidR="00E60F6F" w:rsidRDefault="00E60F6F" w:rsidP="00471453">
      <w:pPr>
        <w:rPr>
          <w:rFonts w:asciiTheme="majorBidi" w:hAnsiTheme="majorBidi" w:cstheme="majorBidi"/>
          <w:sz w:val="24"/>
          <w:szCs w:val="24"/>
        </w:rPr>
      </w:pPr>
    </w:p>
    <w:p w:rsidR="00E60F6F" w:rsidRDefault="00E60F6F" w:rsidP="00471453">
      <w:pPr>
        <w:rPr>
          <w:rFonts w:asciiTheme="majorBidi" w:hAnsiTheme="majorBidi" w:cstheme="majorBidi"/>
          <w:sz w:val="24"/>
          <w:szCs w:val="24"/>
        </w:rPr>
      </w:pPr>
    </w:p>
    <w:p w:rsidR="000A696C" w:rsidRPr="00AF15D5" w:rsidRDefault="000A696C" w:rsidP="00CD056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F15D5">
        <w:rPr>
          <w:rFonts w:asciiTheme="majorBidi" w:hAnsiTheme="majorBidi" w:cstheme="majorBidi"/>
          <w:b/>
          <w:bCs/>
          <w:sz w:val="28"/>
          <w:szCs w:val="28"/>
        </w:rPr>
        <w:t>Project members :</w:t>
      </w:r>
    </w:p>
    <w:p w:rsidR="000A696C" w:rsidRDefault="000A696C" w:rsidP="000A69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Mohammed </w:t>
      </w:r>
      <w:proofErr w:type="spellStart"/>
      <w:r>
        <w:rPr>
          <w:rFonts w:asciiTheme="majorBidi" w:hAnsiTheme="majorBidi" w:cstheme="majorBidi"/>
          <w:sz w:val="24"/>
          <w:szCs w:val="24"/>
        </w:rPr>
        <w:t>A.Mohaimid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372901185</w:t>
      </w:r>
    </w:p>
    <w:p w:rsidR="000A696C" w:rsidRDefault="00AF15D5" w:rsidP="000A69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Es</w:t>
      </w:r>
      <w:r w:rsidR="000A696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a</w:t>
      </w:r>
      <w:r w:rsidR="000A696C">
        <w:rPr>
          <w:rFonts w:asciiTheme="majorBidi" w:hAnsiTheme="majorBidi" w:cstheme="majorBidi"/>
          <w:sz w:val="24"/>
          <w:szCs w:val="24"/>
        </w:rPr>
        <w:t>il</w:t>
      </w:r>
      <w:proofErr w:type="spellEnd"/>
      <w:r w:rsidR="000A69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Hassan Al </w:t>
      </w:r>
      <w:proofErr w:type="spellStart"/>
      <w:r>
        <w:rPr>
          <w:rFonts w:asciiTheme="majorBidi" w:hAnsiTheme="majorBidi" w:cstheme="majorBidi"/>
          <w:sz w:val="24"/>
          <w:szCs w:val="24"/>
        </w:rPr>
        <w:t>Asfoor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372901144</w:t>
      </w:r>
    </w:p>
    <w:p w:rsidR="00AF15D5" w:rsidRPr="000A696C" w:rsidRDefault="00E60F6F" w:rsidP="000A69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Hussain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Ali </w:t>
      </w:r>
      <w:proofErr w:type="spellStart"/>
      <w:r>
        <w:rPr>
          <w:rFonts w:asciiTheme="majorBidi" w:hAnsiTheme="majorBidi" w:cstheme="majorBidi"/>
          <w:sz w:val="24"/>
          <w:szCs w:val="24"/>
        </w:rPr>
        <w:t>Almousa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372901189</w:t>
      </w:r>
    </w:p>
    <w:p w:rsidR="001C2202" w:rsidRPr="00545684" w:rsidRDefault="001C2202" w:rsidP="00CD0569">
      <w:pPr>
        <w:rPr>
          <w:rFonts w:asciiTheme="majorBidi" w:hAnsiTheme="majorBidi" w:cstheme="majorBidi"/>
          <w:sz w:val="24"/>
          <w:szCs w:val="24"/>
        </w:rPr>
      </w:pPr>
    </w:p>
    <w:sectPr w:rsidR="001C2202" w:rsidRPr="00545684" w:rsidSect="0072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A6FAC"/>
    <w:multiLevelType w:val="hybridMultilevel"/>
    <w:tmpl w:val="E7D4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B357C"/>
    <w:rsid w:val="000A696C"/>
    <w:rsid w:val="001C2202"/>
    <w:rsid w:val="003B357C"/>
    <w:rsid w:val="00471453"/>
    <w:rsid w:val="004F670E"/>
    <w:rsid w:val="00545684"/>
    <w:rsid w:val="00632A75"/>
    <w:rsid w:val="007278A5"/>
    <w:rsid w:val="009D48BD"/>
    <w:rsid w:val="00AF15D5"/>
    <w:rsid w:val="00CD0569"/>
    <w:rsid w:val="00E6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6</cp:revision>
  <dcterms:created xsi:type="dcterms:W3CDTF">2018-02-27T19:27:00Z</dcterms:created>
  <dcterms:modified xsi:type="dcterms:W3CDTF">2018-02-27T21:59:00Z</dcterms:modified>
</cp:coreProperties>
</file>