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E3073" w14:textId="5CC6935B" w:rsidR="008A4E5F" w:rsidRDefault="00770425" w:rsidP="00787D74">
      <w:pPr>
        <w:jc w:val="center"/>
        <w:rPr>
          <w:color w:val="7030A0"/>
          <w:sz w:val="32"/>
          <w:szCs w:val="32"/>
          <w:u w:val="single"/>
        </w:rPr>
      </w:pPr>
      <w:r w:rsidRPr="00770425">
        <w:rPr>
          <w:noProof/>
          <w:color w:val="7030A0"/>
          <w:sz w:val="32"/>
          <w:szCs w:val="32"/>
          <w:u w:val="single"/>
          <w:lang w:eastAsia="en-GB"/>
        </w:rPr>
        <mc:AlternateContent>
          <mc:Choice Requires="wps">
            <w:drawing>
              <wp:anchor distT="45720" distB="45720" distL="114300" distR="114300" simplePos="0" relativeHeight="251666432" behindDoc="0" locked="0" layoutInCell="1" allowOverlap="1" wp14:anchorId="4724F454" wp14:editId="1AEC59A0">
                <wp:simplePos x="0" y="0"/>
                <wp:positionH relativeFrom="margin">
                  <wp:posOffset>708660</wp:posOffset>
                </wp:positionH>
                <wp:positionV relativeFrom="paragraph">
                  <wp:posOffset>0</wp:posOffset>
                </wp:positionV>
                <wp:extent cx="4304665" cy="284416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4665" cy="2844165"/>
                        </a:xfrm>
                        <a:prstGeom prst="rect">
                          <a:avLst/>
                        </a:prstGeom>
                        <a:noFill/>
                        <a:ln w="9525">
                          <a:noFill/>
                          <a:miter lim="800000"/>
                          <a:headEnd/>
                          <a:tailEnd/>
                        </a:ln>
                      </wps:spPr>
                      <wps:txbx>
                        <w:txbxContent>
                          <w:p w14:paraId="37A3BDAE" w14:textId="77777777" w:rsidR="008A4E5F" w:rsidRDefault="008A4E5F" w:rsidP="00787D74">
                            <w:pPr>
                              <w:spacing w:after="0" w:line="240" w:lineRule="auto"/>
                              <w:jc w:val="center"/>
                              <w:rPr>
                                <w:b/>
                                <w:bCs/>
                                <w:color w:val="F4B083" w:themeColor="accent2" w:themeTint="99"/>
                                <w:sz w:val="120"/>
                                <w:szCs w:val="120"/>
                              </w:rPr>
                            </w:pPr>
                            <w:r w:rsidRPr="008A4E5F">
                              <w:rPr>
                                <w:b/>
                                <w:bCs/>
                                <w:color w:val="F4B083" w:themeColor="accent2" w:themeTint="99"/>
                                <w:sz w:val="120"/>
                                <w:szCs w:val="120"/>
                              </w:rPr>
                              <w:t>Hotel</w:t>
                            </w:r>
                          </w:p>
                          <w:p w14:paraId="512884E5" w14:textId="11891500" w:rsidR="00787D74" w:rsidRDefault="008A4E5F" w:rsidP="00787D74">
                            <w:pPr>
                              <w:spacing w:after="0" w:line="240" w:lineRule="auto"/>
                              <w:jc w:val="center"/>
                              <w:rPr>
                                <w:b/>
                                <w:bCs/>
                                <w:color w:val="F4B083" w:themeColor="accent2" w:themeTint="99"/>
                                <w:sz w:val="120"/>
                                <w:szCs w:val="120"/>
                              </w:rPr>
                            </w:pPr>
                            <w:r w:rsidRPr="008A4E5F">
                              <w:rPr>
                                <w:b/>
                                <w:bCs/>
                                <w:color w:val="F4B083" w:themeColor="accent2" w:themeTint="99"/>
                                <w:sz w:val="120"/>
                                <w:szCs w:val="120"/>
                              </w:rPr>
                              <w:t>Booking</w:t>
                            </w:r>
                          </w:p>
                          <w:p w14:paraId="2FC05275" w14:textId="46088D7B" w:rsidR="00770425" w:rsidRPr="008A4E5F" w:rsidRDefault="008A4E5F" w:rsidP="00787D74">
                            <w:pPr>
                              <w:spacing w:after="0" w:line="240" w:lineRule="auto"/>
                              <w:jc w:val="center"/>
                              <w:rPr>
                                <w:b/>
                                <w:bCs/>
                                <w:color w:val="F4B083" w:themeColor="accent2" w:themeTint="99"/>
                                <w:sz w:val="120"/>
                                <w:szCs w:val="120"/>
                              </w:rPr>
                            </w:pPr>
                            <w:r w:rsidRPr="008A4E5F">
                              <w:rPr>
                                <w:b/>
                                <w:bCs/>
                                <w:color w:val="F4B083" w:themeColor="accent2" w:themeTint="99"/>
                                <w:sz w:val="120"/>
                                <w:szCs w:val="120"/>
                              </w:rPr>
                              <w:t>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24F454" id="_x0000_t202" coordsize="21600,21600" o:spt="202" path="m,l,21600r21600,l21600,xe">
                <v:stroke joinstyle="miter"/>
                <v:path gradientshapeok="t" o:connecttype="rect"/>
              </v:shapetype>
              <v:shape id="Text Box 2" o:spid="_x0000_s1026" type="#_x0000_t202" style="position:absolute;left:0;text-align:left;margin-left:55.8pt;margin-top:0;width:338.95pt;height:223.9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" filled="f" stroked="f">
                <v:textbox>
                  <w:txbxContent>
                    <w:p w14:paraId="37A3BDAE" w14:textId="77777777" w:rsidR="008A4E5F" w:rsidRDefault="008A4E5F" w:rsidP="00787D74">
                      <w:pPr>
                        <w:spacing w:after="0" w:line="240" w:lineRule="auto"/>
                        <w:jc w:val="center"/>
                        <w:rPr>
                          <w:b/>
                          <w:bCs/>
                          <w:color w:val="F4B083" w:themeColor="accent2" w:themeTint="99"/>
                          <w:sz w:val="120"/>
                          <w:szCs w:val="120"/>
                        </w:rPr>
                      </w:pPr>
                      <w:r w:rsidRPr="008A4E5F">
                        <w:rPr>
                          <w:b/>
                          <w:bCs/>
                          <w:color w:val="F4B083" w:themeColor="accent2" w:themeTint="99"/>
                          <w:sz w:val="120"/>
                          <w:szCs w:val="120"/>
                        </w:rPr>
                        <w:t>Hotel</w:t>
                      </w:r>
                    </w:p>
                    <w:p w14:paraId="512884E5" w14:textId="11891500" w:rsidR="00787D74" w:rsidRDefault="008A4E5F" w:rsidP="00787D74">
                      <w:pPr>
                        <w:spacing w:after="0" w:line="240" w:lineRule="auto"/>
                        <w:jc w:val="center"/>
                        <w:rPr>
                          <w:b/>
                          <w:bCs/>
                          <w:color w:val="F4B083" w:themeColor="accent2" w:themeTint="99"/>
                          <w:sz w:val="120"/>
                          <w:szCs w:val="120"/>
                        </w:rPr>
                      </w:pPr>
                      <w:r w:rsidRPr="008A4E5F">
                        <w:rPr>
                          <w:b/>
                          <w:bCs/>
                          <w:color w:val="F4B083" w:themeColor="accent2" w:themeTint="99"/>
                          <w:sz w:val="120"/>
                          <w:szCs w:val="120"/>
                        </w:rPr>
                        <w:t>Booking</w:t>
                      </w:r>
                    </w:p>
                    <w:p w14:paraId="2FC05275" w14:textId="46088D7B" w:rsidR="00770425" w:rsidRPr="008A4E5F" w:rsidRDefault="008A4E5F" w:rsidP="00787D74">
                      <w:pPr>
                        <w:spacing w:after="0" w:line="240" w:lineRule="auto"/>
                        <w:jc w:val="center"/>
                        <w:rPr>
                          <w:b/>
                          <w:bCs/>
                          <w:color w:val="F4B083" w:themeColor="accent2" w:themeTint="99"/>
                          <w:sz w:val="120"/>
                          <w:szCs w:val="120"/>
                        </w:rPr>
                      </w:pPr>
                      <w:r w:rsidRPr="008A4E5F">
                        <w:rPr>
                          <w:b/>
                          <w:bCs/>
                          <w:color w:val="F4B083" w:themeColor="accent2" w:themeTint="99"/>
                          <w:sz w:val="120"/>
                          <w:szCs w:val="120"/>
                        </w:rPr>
                        <w:t>System</w:t>
                      </w:r>
                    </w:p>
                  </w:txbxContent>
                </v:textbox>
                <w10:wrap anchorx="margin"/>
              </v:shape>
            </w:pict>
          </mc:Fallback>
        </mc:AlternateContent>
      </w:r>
      <w:r w:rsidRPr="00787D74">
        <w:rPr>
          <w:noProof/>
          <w:color w:val="7030A0"/>
          <w:sz w:val="32"/>
          <w:szCs w:val="32"/>
          <w:lang w:eastAsia="en-GB"/>
        </w:rPr>
        <w:drawing>
          <wp:inline distT="0" distB="0" distL="0" distR="0" wp14:anchorId="1D97B5EA" wp14:editId="6A0D3B82">
            <wp:extent cx="4297337" cy="2859682"/>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6439" cy="2905666"/>
                    </a:xfrm>
                    <a:prstGeom prst="rect">
                      <a:avLst/>
                    </a:prstGeom>
                    <a:noFill/>
                  </pic:spPr>
                </pic:pic>
              </a:graphicData>
            </a:graphic>
          </wp:inline>
        </w:drawing>
      </w:r>
    </w:p>
    <w:p w14:paraId="737F67B0" w14:textId="77777777" w:rsidR="00787D74" w:rsidRDefault="00787D74">
      <w:pPr>
        <w:rPr>
          <w:color w:val="7030A0"/>
          <w:sz w:val="32"/>
          <w:szCs w:val="32"/>
          <w:u w:val="single"/>
        </w:rPr>
      </w:pPr>
    </w:p>
    <w:p w14:paraId="305E0D4A" w14:textId="78371076" w:rsidR="002E2322" w:rsidRPr="008A4E5F" w:rsidRDefault="00754729">
      <w:pPr>
        <w:rPr>
          <w:color w:val="7030A0"/>
          <w:sz w:val="32"/>
          <w:szCs w:val="32"/>
          <w:u w:val="single"/>
        </w:rPr>
      </w:pPr>
      <w:r w:rsidRPr="001C63E4">
        <w:rPr>
          <w:color w:val="7030A0"/>
          <w:sz w:val="32"/>
          <w:szCs w:val="32"/>
          <w:u w:val="single"/>
        </w:rPr>
        <w:t>Specification</w:t>
      </w:r>
    </w:p>
    <w:p w14:paraId="1E5CA317" w14:textId="77777777" w:rsidR="007B1018" w:rsidRDefault="007B1018" w:rsidP="007B1018">
      <w:r>
        <w:t>Hatfield Hotel is a multi-room hotel for which rooms can be booked through an on-line system. Each room is of a specific type:</w:t>
      </w:r>
    </w:p>
    <w:p w14:paraId="62E9630C" w14:textId="77777777" w:rsidR="007B1018" w:rsidRDefault="007B1018" w:rsidP="007B1018">
      <w:pPr>
        <w:pStyle w:val="ListParagraph"/>
        <w:numPr>
          <w:ilvl w:val="0"/>
          <w:numId w:val="1"/>
        </w:numPr>
      </w:pPr>
      <w:r>
        <w:t>Single : contains a single bed, sleeps 1</w:t>
      </w:r>
    </w:p>
    <w:p w14:paraId="2E89BE51" w14:textId="77777777" w:rsidR="007B1018" w:rsidRDefault="007B1018" w:rsidP="007B1018">
      <w:pPr>
        <w:pStyle w:val="ListParagraph"/>
        <w:numPr>
          <w:ilvl w:val="0"/>
          <w:numId w:val="1"/>
        </w:numPr>
      </w:pPr>
      <w:r>
        <w:t>Double : contains a double bed, sleeps 2</w:t>
      </w:r>
    </w:p>
    <w:p w14:paraId="75570609" w14:textId="77777777" w:rsidR="007B1018" w:rsidRDefault="007B1018" w:rsidP="007B1018">
      <w:pPr>
        <w:pStyle w:val="ListParagraph"/>
        <w:numPr>
          <w:ilvl w:val="0"/>
          <w:numId w:val="1"/>
        </w:numPr>
      </w:pPr>
      <w:r>
        <w:t>Twin : contains two single beds, sleeps 2</w:t>
      </w:r>
    </w:p>
    <w:p w14:paraId="268F7497" w14:textId="77777777" w:rsidR="007B1018" w:rsidRDefault="007B1018" w:rsidP="007B1018">
      <w:pPr>
        <w:pStyle w:val="ListParagraph"/>
        <w:numPr>
          <w:ilvl w:val="0"/>
          <w:numId w:val="1"/>
        </w:numPr>
      </w:pPr>
      <w:r>
        <w:t>Family : contains a double and two single beds, sleeps 4</w:t>
      </w:r>
    </w:p>
    <w:p w14:paraId="68789F4B" w14:textId="77777777" w:rsidR="007B1018" w:rsidRDefault="007B1018" w:rsidP="007B1018">
      <w:r>
        <w:t xml:space="preserve">Rooms can have extra facilities, such as </w:t>
      </w:r>
      <w:proofErr w:type="spellStart"/>
      <w:r>
        <w:t>as</w:t>
      </w:r>
      <w:proofErr w:type="spellEnd"/>
      <w:r>
        <w:t xml:space="preserve"> a kettle, iron and board, cot, etc, each extra has some text detailing its use and extra features. These are either fixed in the room or available as </w:t>
      </w:r>
      <w:proofErr w:type="spellStart"/>
      <w:r>
        <w:t>a</w:t>
      </w:r>
      <w:proofErr w:type="spellEnd"/>
      <w:r>
        <w:t xml:space="preserve"> additional extra. Fixed extras are included in the room price. Additional extras are charged by night they are provided. An additional extra can be ordered per night.</w:t>
      </w:r>
    </w:p>
    <w:p w14:paraId="7683E34C" w14:textId="2A7DB44B" w:rsidR="007B1018" w:rsidRDefault="007B1018" w:rsidP="007B1018">
      <w:r>
        <w:t>Bookings are the responsibility of a single guest, even if they are booking for a group. Bookings must consider the number of rooms to be reserved and the dates they are to be reserved on, it is possible that bookings can include different numbers of reservations of rooms on different days. The gu</w:t>
      </w:r>
      <w:r w:rsidR="00E67892">
        <w:t>e</w:t>
      </w:r>
      <w:r>
        <w:t>st is also asked to provide the reason for their stay as Business or Leisure.</w:t>
      </w:r>
    </w:p>
    <w:p w14:paraId="3CB3DFC2" w14:textId="77777777" w:rsidR="007B1018" w:rsidRDefault="007B1018" w:rsidP="007B1018"/>
    <w:p w14:paraId="5B9BE6C6" w14:textId="1BF61A77" w:rsidR="007B1018" w:rsidRDefault="007B1018" w:rsidP="007B1018">
      <w:r>
        <w:t>As an example, Mrs Smith is organising a few days away</w:t>
      </w:r>
      <w:r w:rsidR="00E67892">
        <w:t xml:space="preserve"> as a leisure getaway</w:t>
      </w:r>
      <w:r>
        <w:t>. She and her husband are arriving a day earlier than their three children. Therefore, she needs a booking which includes 3 rooms:</w:t>
      </w:r>
    </w:p>
    <w:p w14:paraId="06F116D8" w14:textId="3AB583EC" w:rsidR="007B1018" w:rsidRPr="00526EAD" w:rsidRDefault="007B1018" w:rsidP="007B1018">
      <w:pPr>
        <w:pStyle w:val="ListParagraph"/>
        <w:numPr>
          <w:ilvl w:val="0"/>
          <w:numId w:val="10"/>
        </w:numPr>
        <w:ind w:left="567"/>
      </w:pPr>
      <w:r w:rsidRPr="00526EAD">
        <w:t xml:space="preserve">a double for herself and her husband for 4 nights from Friday which has an </w:t>
      </w:r>
      <w:proofErr w:type="spellStart"/>
      <w:r w:rsidRPr="00526EAD">
        <w:t>en</w:t>
      </w:r>
      <w:proofErr w:type="spellEnd"/>
      <w:r w:rsidRPr="00526EAD">
        <w:t xml:space="preserve">-suite bath and </w:t>
      </w:r>
      <w:r w:rsidR="00E67892">
        <w:t xml:space="preserve">just </w:t>
      </w:r>
      <w:r w:rsidRPr="00526EAD">
        <w:t>a Sunday newspaper delivered to the room</w:t>
      </w:r>
    </w:p>
    <w:p w14:paraId="6A0618EF" w14:textId="77777777" w:rsidR="007B1018" w:rsidRPr="00526EAD" w:rsidRDefault="007B1018" w:rsidP="007B1018">
      <w:pPr>
        <w:pStyle w:val="ListParagraph"/>
        <w:numPr>
          <w:ilvl w:val="0"/>
          <w:numId w:val="10"/>
        </w:numPr>
        <w:ind w:left="567"/>
      </w:pPr>
      <w:r w:rsidRPr="00526EAD">
        <w:t xml:space="preserve">a twin for her two sons for 3 nights starting a day after the double (Saturday) with an </w:t>
      </w:r>
      <w:proofErr w:type="spellStart"/>
      <w:r w:rsidRPr="00526EAD">
        <w:t>en</w:t>
      </w:r>
      <w:proofErr w:type="spellEnd"/>
      <w:r w:rsidRPr="00526EAD">
        <w:t>-suite shower</w:t>
      </w:r>
    </w:p>
    <w:p w14:paraId="06F77912" w14:textId="77777777" w:rsidR="007B1018" w:rsidRDefault="007B1018" w:rsidP="007B1018">
      <w:pPr>
        <w:pStyle w:val="ListParagraph"/>
        <w:numPr>
          <w:ilvl w:val="0"/>
          <w:numId w:val="10"/>
        </w:numPr>
        <w:ind w:left="567"/>
      </w:pPr>
      <w:r w:rsidRPr="00526EAD">
        <w:t xml:space="preserve">a double for her daughter which has either an </w:t>
      </w:r>
      <w:proofErr w:type="spellStart"/>
      <w:r w:rsidRPr="00526EAD">
        <w:t>en</w:t>
      </w:r>
      <w:proofErr w:type="spellEnd"/>
      <w:r w:rsidRPr="00526EAD">
        <w:t xml:space="preserve">-suite bath or shower, and a balcony starting on the same day as the twin, (Saturday) but lasting for 6 days as her husband is joining the </w:t>
      </w:r>
      <w:r w:rsidRPr="00526EAD">
        <w:lastRenderedPageBreak/>
        <w:t>party on Sunday and they will be staying on for extra days, they have a baby and need a cot in the room</w:t>
      </w:r>
      <w:r>
        <w:t xml:space="preserve"> all nights</w:t>
      </w:r>
    </w:p>
    <w:p w14:paraId="5EEC5EC2" w14:textId="77777777" w:rsidR="007B1018" w:rsidRDefault="007B1018" w:rsidP="007B1018">
      <w:r>
        <w:t xml:space="preserve">All rooms contain an </w:t>
      </w:r>
      <w:proofErr w:type="spellStart"/>
      <w:r>
        <w:t>en</w:t>
      </w:r>
      <w:proofErr w:type="spellEnd"/>
      <w:r>
        <w:t>-suite bath or shower or both. Some have balconies overlooking the gardens.</w:t>
      </w:r>
    </w:p>
    <w:p w14:paraId="2CFC33A9" w14:textId="77777777" w:rsidR="007B1018" w:rsidRDefault="007B1018" w:rsidP="007B1018">
      <w:r>
        <w:t xml:space="preserve">The price of each room needs to be recorded in a price list, the price is dependent on </w:t>
      </w:r>
      <w:proofErr w:type="spellStart"/>
      <w:r>
        <w:t>i</w:t>
      </w:r>
      <w:proofErr w:type="spellEnd"/>
      <w:r>
        <w:t>) the room, ii) the season of the booking and iii) the weekday it is booked. The cost of the booking is evaluated from all the individual room costs, plus any extras</w:t>
      </w:r>
    </w:p>
    <w:p w14:paraId="6256A58C" w14:textId="77777777" w:rsidR="007B1018" w:rsidRDefault="007B1018" w:rsidP="007B1018"/>
    <w:p w14:paraId="3119CCD1" w14:textId="77777777" w:rsidR="007B1018" w:rsidRDefault="007B1018" w:rsidP="007B1018">
      <w:r>
        <w:t>There are three seasons:</w:t>
      </w:r>
    </w:p>
    <w:p w14:paraId="45D3496A" w14:textId="77777777" w:rsidR="007B1018" w:rsidRDefault="007B1018" w:rsidP="007B1018">
      <w:pPr>
        <w:pStyle w:val="ListParagraph"/>
        <w:numPr>
          <w:ilvl w:val="0"/>
          <w:numId w:val="3"/>
        </w:numPr>
      </w:pPr>
      <w:r>
        <w:t>Low : December 1</w:t>
      </w:r>
      <w:r w:rsidRPr="00AC3C74">
        <w:rPr>
          <w:vertAlign w:val="superscript"/>
        </w:rPr>
        <w:t>st</w:t>
      </w:r>
      <w:r>
        <w:t xml:space="preserve"> to March 31</w:t>
      </w:r>
      <w:r w:rsidRPr="00AC3C74">
        <w:rPr>
          <w:vertAlign w:val="superscript"/>
        </w:rPr>
        <w:t>st</w:t>
      </w:r>
    </w:p>
    <w:p w14:paraId="55B43907" w14:textId="77777777" w:rsidR="007B1018" w:rsidRDefault="007B1018" w:rsidP="007B1018">
      <w:pPr>
        <w:pStyle w:val="ListParagraph"/>
        <w:numPr>
          <w:ilvl w:val="0"/>
          <w:numId w:val="3"/>
        </w:numPr>
      </w:pPr>
      <w:r>
        <w:t>Mid : April 1</w:t>
      </w:r>
      <w:r w:rsidRPr="00AC3C74">
        <w:rPr>
          <w:vertAlign w:val="superscript"/>
        </w:rPr>
        <w:t>st</w:t>
      </w:r>
      <w:r>
        <w:t xml:space="preserve"> to May 31</w:t>
      </w:r>
      <w:r w:rsidRPr="00AC3C74">
        <w:rPr>
          <w:vertAlign w:val="superscript"/>
        </w:rPr>
        <w:t>st</w:t>
      </w:r>
      <w:r>
        <w:t xml:space="preserve"> and October 1</w:t>
      </w:r>
      <w:r w:rsidRPr="00AC3C74">
        <w:rPr>
          <w:vertAlign w:val="superscript"/>
        </w:rPr>
        <w:t>st</w:t>
      </w:r>
      <w:r>
        <w:t xml:space="preserve"> to November 30</w:t>
      </w:r>
      <w:r w:rsidRPr="00AC3C74">
        <w:rPr>
          <w:vertAlign w:val="superscript"/>
        </w:rPr>
        <w:t>th</w:t>
      </w:r>
    </w:p>
    <w:p w14:paraId="7DFCB35B" w14:textId="77777777" w:rsidR="007B1018" w:rsidRDefault="007B1018" w:rsidP="007B1018">
      <w:pPr>
        <w:pStyle w:val="ListParagraph"/>
        <w:numPr>
          <w:ilvl w:val="0"/>
          <w:numId w:val="3"/>
        </w:numPr>
      </w:pPr>
      <w:r>
        <w:t>High : June 1</w:t>
      </w:r>
      <w:r w:rsidRPr="00AC3C74">
        <w:rPr>
          <w:vertAlign w:val="superscript"/>
        </w:rPr>
        <w:t>st</w:t>
      </w:r>
      <w:r>
        <w:t xml:space="preserve"> to September 30</w:t>
      </w:r>
      <w:r w:rsidRPr="00AC3C74">
        <w:rPr>
          <w:vertAlign w:val="superscript"/>
        </w:rPr>
        <w:t>th</w:t>
      </w:r>
    </w:p>
    <w:p w14:paraId="4259C561" w14:textId="09EB745C" w:rsidR="007B0802" w:rsidRDefault="007B0802"/>
    <w:p w14:paraId="4743FD4C" w14:textId="271A316B" w:rsidR="00633627" w:rsidRDefault="00633627" w:rsidP="00633627">
      <w:pPr>
        <w:rPr>
          <w:color w:val="7030A0"/>
          <w:sz w:val="32"/>
          <w:szCs w:val="32"/>
          <w:u w:val="single"/>
        </w:rPr>
      </w:pPr>
      <w:r>
        <w:rPr>
          <w:color w:val="7030A0"/>
          <w:sz w:val="32"/>
          <w:szCs w:val="32"/>
          <w:u w:val="single"/>
        </w:rPr>
        <w:t>E-R Diagram</w:t>
      </w:r>
    </w:p>
    <w:p w14:paraId="6CEB7BA8" w14:textId="77777777" w:rsidR="00BE2C23" w:rsidRDefault="007B1018" w:rsidP="00BE2C23">
      <w:pPr>
        <w:keepNext/>
      </w:pPr>
      <w:r>
        <w:rPr>
          <w:noProof/>
          <w:color w:val="7030A0"/>
          <w:sz w:val="32"/>
          <w:szCs w:val="32"/>
          <w:u w:val="single"/>
          <w:lang w:eastAsia="en-GB"/>
        </w:rPr>
        <w:drawing>
          <wp:inline distT="0" distB="0" distL="0" distR="0" wp14:anchorId="2AEBEB9D" wp14:editId="5961891B">
            <wp:extent cx="5551265" cy="5143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tel.jpg"/>
                    <pic:cNvPicPr/>
                  </pic:nvPicPr>
                  <pic:blipFill>
                    <a:blip r:embed="rId9">
                      <a:extLst>
                        <a:ext uri="{28A0092B-C50C-407E-A947-70E740481C1C}">
                          <a14:useLocalDpi xmlns:a14="http://schemas.microsoft.com/office/drawing/2010/main" val="0"/>
                        </a:ext>
                      </a:extLst>
                    </a:blip>
                    <a:stretch>
                      <a:fillRect/>
                    </a:stretch>
                  </pic:blipFill>
                  <pic:spPr>
                    <a:xfrm>
                      <a:off x="0" y="0"/>
                      <a:ext cx="5616284" cy="5203743"/>
                    </a:xfrm>
                    <a:prstGeom prst="rect">
                      <a:avLst/>
                    </a:prstGeom>
                  </pic:spPr>
                </pic:pic>
              </a:graphicData>
            </a:graphic>
          </wp:inline>
        </w:drawing>
      </w:r>
    </w:p>
    <w:p w14:paraId="40D837C3" w14:textId="70EC361E" w:rsidR="007E07B4" w:rsidRPr="00BE2C23" w:rsidRDefault="00BE2C23" w:rsidP="00BE2C23">
      <w:pPr>
        <w:pStyle w:val="Caption"/>
        <w:jc w:val="center"/>
        <w:rPr>
          <w:i w:val="0"/>
          <w:color w:val="auto"/>
          <w:sz w:val="28"/>
          <w:szCs w:val="28"/>
        </w:rPr>
      </w:pPr>
      <w:r w:rsidRPr="00BE2C23">
        <w:rPr>
          <w:i w:val="0"/>
          <w:color w:val="auto"/>
          <w:sz w:val="28"/>
          <w:szCs w:val="28"/>
        </w:rPr>
        <w:t xml:space="preserve">Figure </w:t>
      </w:r>
      <w:r w:rsidRPr="00BE2C23">
        <w:rPr>
          <w:i w:val="0"/>
          <w:color w:val="auto"/>
          <w:sz w:val="28"/>
          <w:szCs w:val="28"/>
        </w:rPr>
        <w:fldChar w:fldCharType="begin"/>
      </w:r>
      <w:r w:rsidRPr="00BE2C23">
        <w:rPr>
          <w:i w:val="0"/>
          <w:color w:val="auto"/>
          <w:sz w:val="28"/>
          <w:szCs w:val="28"/>
        </w:rPr>
        <w:instrText xml:space="preserve"> SEQ Figure \* ARABIC </w:instrText>
      </w:r>
      <w:r w:rsidRPr="00BE2C23">
        <w:rPr>
          <w:i w:val="0"/>
          <w:color w:val="auto"/>
          <w:sz w:val="28"/>
          <w:szCs w:val="28"/>
        </w:rPr>
        <w:fldChar w:fldCharType="separate"/>
      </w:r>
      <w:r w:rsidRPr="00BE2C23">
        <w:rPr>
          <w:i w:val="0"/>
          <w:noProof/>
          <w:color w:val="auto"/>
          <w:sz w:val="28"/>
          <w:szCs w:val="28"/>
        </w:rPr>
        <w:t>1</w:t>
      </w:r>
      <w:r w:rsidRPr="00BE2C23">
        <w:rPr>
          <w:i w:val="0"/>
          <w:color w:val="auto"/>
          <w:sz w:val="28"/>
          <w:szCs w:val="28"/>
        </w:rPr>
        <w:fldChar w:fldCharType="end"/>
      </w:r>
    </w:p>
    <w:p w14:paraId="14B24791" w14:textId="77777777" w:rsidR="002279E8" w:rsidRDefault="002279E8">
      <w:pPr>
        <w:tabs>
          <w:tab w:val="right" w:pos="8505"/>
        </w:tabs>
        <w:rPr>
          <w:rStyle w:val="textlayer--absolute"/>
          <w:rFonts w:cstheme="minorHAnsi"/>
          <w:shd w:val="clear" w:color="auto" w:fill="F2F2F2"/>
        </w:rPr>
      </w:pPr>
      <w:r w:rsidRPr="002279E8">
        <w:rPr>
          <w:rStyle w:val="textlayer--absolute"/>
          <w:rFonts w:cstheme="minorHAnsi"/>
          <w:color w:val="1F3864" w:themeColor="accent5" w:themeShade="80"/>
          <w:sz w:val="28"/>
          <w:szCs w:val="28"/>
          <w:shd w:val="clear" w:color="auto" w:fill="F2F2F2"/>
        </w:rPr>
        <w:lastRenderedPageBreak/>
        <w:t>Assignment Tasks</w:t>
      </w:r>
      <w:r w:rsidRPr="002279E8">
        <w:rPr>
          <w:rFonts w:cstheme="minorHAnsi"/>
          <w:color w:val="000000"/>
        </w:rPr>
        <w:br/>
      </w:r>
    </w:p>
    <w:p w14:paraId="0ABABDD8" w14:textId="04BA0EA9" w:rsidR="002279E8" w:rsidRDefault="002279E8" w:rsidP="002279E8">
      <w:pPr>
        <w:tabs>
          <w:tab w:val="right" w:pos="8505"/>
        </w:tabs>
        <w:rPr>
          <w:rStyle w:val="textlayer--absolute"/>
          <w:rFonts w:cstheme="minorHAnsi"/>
          <w:shd w:val="clear" w:color="auto" w:fill="F2F2F2"/>
        </w:rPr>
      </w:pPr>
      <w:r w:rsidRPr="002279E8">
        <w:rPr>
          <w:rStyle w:val="textlayer--absolute"/>
          <w:rFonts w:cstheme="minorHAnsi"/>
          <w:shd w:val="clear" w:color="auto" w:fill="F2F2F2"/>
        </w:rPr>
        <w:t xml:space="preserve">For Assignment </w:t>
      </w:r>
      <w:r w:rsidR="00420BC7">
        <w:rPr>
          <w:rStyle w:val="textlayer--absolute"/>
          <w:rFonts w:cstheme="minorHAnsi"/>
          <w:shd w:val="clear" w:color="auto" w:fill="F2F2F2"/>
        </w:rPr>
        <w:t>1</w:t>
      </w:r>
      <w:r w:rsidRPr="002279E8">
        <w:rPr>
          <w:rStyle w:val="textlayer--absolute"/>
          <w:rFonts w:cstheme="minorHAnsi"/>
          <w:shd w:val="clear" w:color="auto" w:fill="F2F2F2"/>
        </w:rPr>
        <w:t>, you need to do the following:</w:t>
      </w:r>
    </w:p>
    <w:p w14:paraId="690E1BA9" w14:textId="504D08F9" w:rsidR="002279E8" w:rsidRPr="002279E8" w:rsidRDefault="002279E8" w:rsidP="002279E8">
      <w:pPr>
        <w:pStyle w:val="ListParagraph"/>
        <w:numPr>
          <w:ilvl w:val="0"/>
          <w:numId w:val="14"/>
        </w:numPr>
        <w:tabs>
          <w:tab w:val="right" w:pos="8505"/>
        </w:tabs>
        <w:rPr>
          <w:rFonts w:cstheme="minorHAnsi"/>
          <w:b/>
        </w:rPr>
      </w:pPr>
      <w:r w:rsidRPr="002279E8">
        <w:rPr>
          <w:rStyle w:val="textlayer--absolute"/>
          <w:rFonts w:cstheme="minorHAnsi"/>
          <w:b/>
          <w:shd w:val="clear" w:color="auto" w:fill="F2F2F2"/>
        </w:rPr>
        <w:t xml:space="preserve">Download </w:t>
      </w:r>
      <w:proofErr w:type="spellStart"/>
      <w:r w:rsidR="00FF107B">
        <w:rPr>
          <w:rStyle w:val="textlayer--absolute"/>
          <w:rFonts w:cstheme="minorHAnsi"/>
          <w:b/>
          <w:shd w:val="clear" w:color="auto" w:fill="F2F2F2"/>
        </w:rPr>
        <w:t>CW</w:t>
      </w:r>
      <w:r w:rsidR="006A64E4">
        <w:rPr>
          <w:rStyle w:val="textlayer--absolute"/>
          <w:rFonts w:cstheme="minorHAnsi"/>
          <w:b/>
          <w:shd w:val="clear" w:color="auto" w:fill="F2F2F2"/>
        </w:rPr>
        <w:t>_</w:t>
      </w:r>
      <w:r w:rsidR="00FF107B">
        <w:rPr>
          <w:rStyle w:val="textlayer--absolute"/>
          <w:rFonts w:cstheme="minorHAnsi"/>
          <w:b/>
          <w:shd w:val="clear" w:color="auto" w:fill="F2F2F2"/>
        </w:rPr>
        <w:t>Assessment.sql</w:t>
      </w:r>
      <w:proofErr w:type="spellEnd"/>
      <w:r w:rsidRPr="002279E8">
        <w:rPr>
          <w:rStyle w:val="textlayer--absolute"/>
          <w:rFonts w:cstheme="minorHAnsi"/>
          <w:b/>
          <w:shd w:val="clear" w:color="auto" w:fill="F2F2F2"/>
        </w:rPr>
        <w:t xml:space="preserve"> from CANVAS</w:t>
      </w:r>
    </w:p>
    <w:p w14:paraId="7C6C0A04" w14:textId="77777777" w:rsidR="002279E8" w:rsidRPr="002279E8" w:rsidRDefault="002279E8" w:rsidP="002279E8">
      <w:pPr>
        <w:pStyle w:val="ListParagraph"/>
        <w:numPr>
          <w:ilvl w:val="0"/>
          <w:numId w:val="14"/>
        </w:numPr>
        <w:tabs>
          <w:tab w:val="right" w:pos="8505"/>
        </w:tabs>
        <w:rPr>
          <w:rFonts w:cstheme="minorHAnsi"/>
        </w:rPr>
      </w:pPr>
      <w:r w:rsidRPr="002279E8">
        <w:rPr>
          <w:rStyle w:val="textlayer--absolute"/>
          <w:rFonts w:cstheme="minorHAnsi"/>
          <w:shd w:val="clear" w:color="auto" w:fill="F2F2F2"/>
        </w:rPr>
        <w:t xml:space="preserve">Follow the instructions </w:t>
      </w:r>
      <w:r w:rsidRPr="002279E8">
        <w:rPr>
          <w:rStyle w:val="textlayer--absolute"/>
          <w:rFonts w:cstheme="minorHAnsi"/>
          <w:b/>
          <w:shd w:val="clear" w:color="auto" w:fill="F2F2F2"/>
        </w:rPr>
        <w:t>CAREFULLY</w:t>
      </w:r>
      <w:r w:rsidRPr="002279E8">
        <w:rPr>
          <w:rStyle w:val="textlayer--absolute"/>
          <w:rFonts w:cstheme="minorHAnsi"/>
          <w:shd w:val="clear" w:color="auto" w:fill="F2F2F2"/>
        </w:rPr>
        <w:t xml:space="preserve"> inside this file, it tells you what to do </w:t>
      </w:r>
      <w:r w:rsidRPr="002279E8">
        <w:rPr>
          <w:rFonts w:cstheme="minorHAnsi"/>
          <w:color w:val="000000"/>
        </w:rPr>
        <w:br/>
      </w:r>
      <w:r w:rsidRPr="002279E8">
        <w:rPr>
          <w:rStyle w:val="textlayer--absolute"/>
          <w:rFonts w:cstheme="minorHAnsi"/>
          <w:shd w:val="clear" w:color="auto" w:fill="F2F2F2"/>
        </w:rPr>
        <w:t xml:space="preserve">and </w:t>
      </w:r>
      <w:r w:rsidRPr="002279E8">
        <w:rPr>
          <w:rStyle w:val="textlayer--absolute"/>
          <w:rFonts w:cstheme="minorHAnsi"/>
          <w:b/>
          <w:shd w:val="clear" w:color="auto" w:fill="F2F2F2"/>
        </w:rPr>
        <w:t>how to submit</w:t>
      </w:r>
      <w:r w:rsidRPr="002279E8">
        <w:rPr>
          <w:rStyle w:val="textlayer--absolute"/>
          <w:rFonts w:cstheme="minorHAnsi"/>
          <w:shd w:val="clear" w:color="auto" w:fill="F2F2F2"/>
        </w:rPr>
        <w:t xml:space="preserve"> your work.</w:t>
      </w:r>
    </w:p>
    <w:p w14:paraId="7CB63B51" w14:textId="6F399ACC" w:rsidR="002279E8" w:rsidRPr="002279E8" w:rsidRDefault="002279E8" w:rsidP="002279E8">
      <w:pPr>
        <w:pStyle w:val="ListParagraph"/>
        <w:numPr>
          <w:ilvl w:val="0"/>
          <w:numId w:val="14"/>
        </w:numPr>
        <w:tabs>
          <w:tab w:val="right" w:pos="8505"/>
        </w:tabs>
        <w:rPr>
          <w:rStyle w:val="textlayer--absolute"/>
          <w:rFonts w:cstheme="minorHAnsi"/>
        </w:rPr>
      </w:pPr>
      <w:r w:rsidRPr="002279E8">
        <w:rPr>
          <w:rStyle w:val="textlayer--absolute"/>
          <w:rFonts w:cstheme="minorHAnsi"/>
          <w:shd w:val="clear" w:color="auto" w:fill="F2F2F2"/>
        </w:rPr>
        <w:t xml:space="preserve">Other  than  adding  your  queries  in  the  indicated  slots,  </w:t>
      </w:r>
      <w:r w:rsidRPr="002279E8">
        <w:rPr>
          <w:rStyle w:val="textlayer--absolute"/>
          <w:rFonts w:cstheme="minorHAnsi"/>
          <w:b/>
          <w:shd w:val="clear" w:color="auto" w:fill="F2F2F2"/>
        </w:rPr>
        <w:t xml:space="preserve">do  NOT  alter  the </w:t>
      </w:r>
      <w:r w:rsidRPr="002279E8">
        <w:rPr>
          <w:rFonts w:cstheme="minorHAnsi"/>
          <w:b/>
          <w:color w:val="000000"/>
        </w:rPr>
        <w:br/>
      </w:r>
      <w:r w:rsidRPr="002279E8">
        <w:rPr>
          <w:rStyle w:val="textlayer--absolute"/>
          <w:rFonts w:cstheme="minorHAnsi"/>
          <w:b/>
          <w:shd w:val="clear" w:color="auto" w:fill="F2F2F2"/>
        </w:rPr>
        <w:t>file</w:t>
      </w:r>
      <w:r w:rsidRPr="002279E8">
        <w:rPr>
          <w:rStyle w:val="textlayer--absolute"/>
          <w:rFonts w:cstheme="minorHAnsi"/>
          <w:shd w:val="clear" w:color="auto" w:fill="F2F2F2"/>
        </w:rPr>
        <w:t>.</w:t>
      </w:r>
    </w:p>
    <w:p w14:paraId="1E4BD4CF" w14:textId="77777777" w:rsidR="002279E8" w:rsidRPr="002279E8" w:rsidRDefault="002279E8" w:rsidP="002279E8">
      <w:pPr>
        <w:pStyle w:val="ListParagraph"/>
        <w:numPr>
          <w:ilvl w:val="0"/>
          <w:numId w:val="14"/>
        </w:numPr>
        <w:tabs>
          <w:tab w:val="right" w:pos="8505"/>
        </w:tabs>
        <w:rPr>
          <w:rStyle w:val="textlayer--absolute"/>
          <w:rFonts w:cstheme="minorHAnsi"/>
        </w:rPr>
      </w:pPr>
      <w:r>
        <w:rPr>
          <w:rStyle w:val="textlayer--absolute"/>
          <w:rFonts w:cstheme="minorHAnsi"/>
          <w:shd w:val="clear" w:color="auto" w:fill="F2F2F2"/>
        </w:rPr>
        <w:t xml:space="preserve">Download </w:t>
      </w:r>
      <w:proofErr w:type="spellStart"/>
      <w:r w:rsidRPr="002279E8">
        <w:rPr>
          <w:rStyle w:val="textlayer--absolute"/>
          <w:rFonts w:cstheme="minorHAnsi"/>
          <w:b/>
          <w:shd w:val="clear" w:color="auto" w:fill="F2F2F2"/>
        </w:rPr>
        <w:t>Hatfield_Hotel_Tables_and_Data.sql</w:t>
      </w:r>
      <w:proofErr w:type="spellEnd"/>
      <w:r>
        <w:rPr>
          <w:rStyle w:val="textlayer--absolute"/>
          <w:rFonts w:cstheme="minorHAnsi"/>
          <w:shd w:val="clear" w:color="auto" w:fill="F2F2F2"/>
        </w:rPr>
        <w:t xml:space="preserve"> from CANVAS.</w:t>
      </w:r>
    </w:p>
    <w:p w14:paraId="0FF48211" w14:textId="5E2FDBEB" w:rsidR="002279E8" w:rsidRPr="002279E8" w:rsidRDefault="002279E8" w:rsidP="002279E8">
      <w:pPr>
        <w:pStyle w:val="ListParagraph"/>
        <w:numPr>
          <w:ilvl w:val="0"/>
          <w:numId w:val="14"/>
        </w:numPr>
        <w:tabs>
          <w:tab w:val="right" w:pos="8505"/>
        </w:tabs>
        <w:rPr>
          <w:rFonts w:cstheme="minorHAnsi"/>
        </w:rPr>
      </w:pPr>
      <w:r>
        <w:rPr>
          <w:rStyle w:val="textlayer--absolute"/>
          <w:rFonts w:cstheme="minorHAnsi"/>
          <w:shd w:val="clear" w:color="auto" w:fill="F2F2F2"/>
        </w:rPr>
        <w:t>Run this inside SQL Developer.</w:t>
      </w:r>
    </w:p>
    <w:p w14:paraId="13D27D16" w14:textId="5D80DE06" w:rsidR="002279E8" w:rsidRPr="002279E8" w:rsidRDefault="002279E8" w:rsidP="002279E8">
      <w:pPr>
        <w:pStyle w:val="ListParagraph"/>
        <w:numPr>
          <w:ilvl w:val="0"/>
          <w:numId w:val="14"/>
        </w:numPr>
        <w:tabs>
          <w:tab w:val="right" w:pos="8505"/>
        </w:tabs>
        <w:rPr>
          <w:rStyle w:val="textlayer--absolute"/>
          <w:rFonts w:cstheme="minorHAnsi"/>
        </w:rPr>
      </w:pPr>
      <w:r w:rsidRPr="002279E8">
        <w:rPr>
          <w:rStyle w:val="textlayer--absolute"/>
          <w:rFonts w:cstheme="minorHAnsi"/>
          <w:shd w:val="clear" w:color="auto" w:fill="F2F2F2"/>
        </w:rPr>
        <w:t xml:space="preserve">9 new tables will be created on your account each starting </w:t>
      </w:r>
      <w:r w:rsidRPr="002279E8">
        <w:rPr>
          <w:rStyle w:val="textlayer--absolute"/>
          <w:rFonts w:cstheme="minorHAnsi"/>
          <w:b/>
          <w:shd w:val="clear" w:color="auto" w:fill="F2F2F2"/>
        </w:rPr>
        <w:t>A2_...</w:t>
      </w:r>
      <w:r w:rsidRPr="002279E8">
        <w:rPr>
          <w:rFonts w:cstheme="minorHAnsi"/>
          <w:color w:val="000000"/>
        </w:rPr>
        <w:br/>
      </w:r>
      <w:r w:rsidRPr="002279E8">
        <w:rPr>
          <w:rStyle w:val="textlayer--absolute"/>
          <w:rFonts w:cstheme="minorHAnsi"/>
          <w:shd w:val="clear" w:color="auto" w:fill="F2F2F2"/>
        </w:rPr>
        <w:t>These are the tables to use in your queries</w:t>
      </w:r>
      <w:r w:rsidR="00420BC7">
        <w:rPr>
          <w:rStyle w:val="textlayer--absolute"/>
          <w:rFonts w:cstheme="minorHAnsi"/>
          <w:shd w:val="clear" w:color="auto" w:fill="F2F2F2"/>
        </w:rPr>
        <w:t>, PL/SQL blocks, tigger and exception handling</w:t>
      </w:r>
      <w:r w:rsidRPr="002279E8">
        <w:rPr>
          <w:rStyle w:val="textlayer--absolute"/>
          <w:rFonts w:cstheme="minorHAnsi"/>
          <w:shd w:val="clear" w:color="auto" w:fill="F2F2F2"/>
        </w:rPr>
        <w:t xml:space="preserve"> so you will need to reference </w:t>
      </w:r>
      <w:r w:rsidRPr="002279E8">
        <w:rPr>
          <w:rFonts w:cstheme="minorHAnsi"/>
          <w:color w:val="000000"/>
        </w:rPr>
        <w:br/>
      </w:r>
      <w:r w:rsidRPr="002279E8">
        <w:rPr>
          <w:rStyle w:val="textlayer--absolute"/>
          <w:rFonts w:cstheme="minorHAnsi"/>
          <w:shd w:val="clear" w:color="auto" w:fill="F2F2F2"/>
        </w:rPr>
        <w:t>them with the A</w:t>
      </w:r>
      <w:r>
        <w:rPr>
          <w:rStyle w:val="textlayer--absolute"/>
          <w:rFonts w:cstheme="minorHAnsi"/>
          <w:shd w:val="clear" w:color="auto" w:fill="F2F2F2"/>
        </w:rPr>
        <w:t>2</w:t>
      </w:r>
      <w:r w:rsidRPr="002279E8">
        <w:rPr>
          <w:rStyle w:val="textlayer--absolute"/>
          <w:rFonts w:cstheme="minorHAnsi"/>
          <w:shd w:val="clear" w:color="auto" w:fill="F2F2F2"/>
        </w:rPr>
        <w:t>_ at the front anytime you use them.</w:t>
      </w:r>
    </w:p>
    <w:p w14:paraId="101252F4" w14:textId="1C95AF02" w:rsidR="002279E8" w:rsidRPr="002279E8" w:rsidRDefault="002279E8" w:rsidP="002279E8">
      <w:pPr>
        <w:pStyle w:val="ListParagraph"/>
        <w:numPr>
          <w:ilvl w:val="0"/>
          <w:numId w:val="14"/>
        </w:numPr>
        <w:tabs>
          <w:tab w:val="right" w:pos="8505"/>
        </w:tabs>
        <w:rPr>
          <w:rStyle w:val="textlayer--absolute"/>
          <w:rFonts w:cstheme="minorHAnsi"/>
        </w:rPr>
      </w:pPr>
      <w:r w:rsidRPr="002279E8">
        <w:rPr>
          <w:rStyle w:val="textlayer--absolute"/>
          <w:rFonts w:cstheme="minorHAnsi"/>
          <w:shd w:val="clear" w:color="auto" w:fill="F2F2F2"/>
        </w:rPr>
        <w:t xml:space="preserve">Data </w:t>
      </w:r>
      <w:r w:rsidR="002F0CEC">
        <w:rPr>
          <w:rStyle w:val="textlayer--absolute"/>
          <w:rFonts w:cstheme="minorHAnsi"/>
          <w:shd w:val="clear" w:color="auto" w:fill="F2F2F2"/>
        </w:rPr>
        <w:t>may</w:t>
      </w:r>
      <w:r w:rsidRPr="002279E8">
        <w:rPr>
          <w:rStyle w:val="textlayer--absolute"/>
          <w:rFonts w:cstheme="minorHAnsi"/>
          <w:shd w:val="clear" w:color="auto" w:fill="F2F2F2"/>
        </w:rPr>
        <w:t xml:space="preserve"> also be inserted into the tables, only add </w:t>
      </w:r>
      <w:r>
        <w:rPr>
          <w:rStyle w:val="textlayer--absolute"/>
          <w:rFonts w:cstheme="minorHAnsi"/>
          <w:shd w:val="clear" w:color="auto" w:fill="F2F2F2"/>
        </w:rPr>
        <w:t xml:space="preserve">extra </w:t>
      </w:r>
      <w:r w:rsidRPr="002279E8">
        <w:rPr>
          <w:rStyle w:val="textlayer--absolute"/>
          <w:rFonts w:cstheme="minorHAnsi"/>
          <w:shd w:val="clear" w:color="auto" w:fill="F2F2F2"/>
        </w:rPr>
        <w:t>data as instructed.</w:t>
      </w:r>
    </w:p>
    <w:p w14:paraId="21570B6A" w14:textId="77777777" w:rsidR="002279E8" w:rsidRPr="002279E8" w:rsidRDefault="002279E8" w:rsidP="002279E8">
      <w:pPr>
        <w:pStyle w:val="ListParagraph"/>
        <w:tabs>
          <w:tab w:val="right" w:pos="8505"/>
        </w:tabs>
        <w:rPr>
          <w:rStyle w:val="textlayer--absolute"/>
          <w:rFonts w:cstheme="minorHAnsi"/>
        </w:rPr>
      </w:pPr>
    </w:p>
    <w:p w14:paraId="7D0FC528" w14:textId="70DF6E67" w:rsidR="00F159C7" w:rsidRPr="002279E8" w:rsidRDefault="002279E8" w:rsidP="00F159C7">
      <w:pPr>
        <w:pStyle w:val="ListParagraph"/>
        <w:tabs>
          <w:tab w:val="right" w:pos="8505"/>
        </w:tabs>
        <w:ind w:left="0"/>
        <w:rPr>
          <w:rFonts w:cstheme="minorHAnsi"/>
          <w:color w:val="000000"/>
        </w:rPr>
      </w:pPr>
      <w:r w:rsidRPr="002279E8">
        <w:rPr>
          <w:rFonts w:cstheme="minorHAnsi"/>
          <w:color w:val="000000"/>
        </w:rPr>
        <w:br/>
      </w:r>
    </w:p>
    <w:p w14:paraId="0E5B00BA" w14:textId="13DE3008" w:rsidR="002279E8" w:rsidRDefault="002279E8" w:rsidP="002279E8">
      <w:pPr>
        <w:pStyle w:val="ListParagraph"/>
        <w:tabs>
          <w:tab w:val="right" w:pos="8505"/>
        </w:tabs>
        <w:ind w:left="0"/>
        <w:rPr>
          <w:rStyle w:val="textlayer--absolute"/>
          <w:rFonts w:cstheme="minorHAnsi"/>
          <w:shd w:val="clear" w:color="auto" w:fill="F2F2F2"/>
        </w:rPr>
      </w:pPr>
      <w:r w:rsidRPr="002279E8">
        <w:rPr>
          <w:rFonts w:cstheme="minorHAnsi"/>
          <w:color w:val="000000"/>
        </w:rPr>
        <w:br/>
      </w:r>
    </w:p>
    <w:p w14:paraId="19DB06F4" w14:textId="309A3B26" w:rsidR="002279E8" w:rsidRPr="002279E8" w:rsidRDefault="002279E8" w:rsidP="002279E8">
      <w:pPr>
        <w:pStyle w:val="ListParagraph"/>
        <w:tabs>
          <w:tab w:val="right" w:pos="8505"/>
        </w:tabs>
        <w:ind w:left="0"/>
        <w:jc w:val="right"/>
        <w:rPr>
          <w:rFonts w:cstheme="minorHAnsi"/>
          <w:color w:val="FF0000"/>
        </w:rPr>
      </w:pPr>
      <w:r w:rsidRPr="002279E8">
        <w:rPr>
          <w:rFonts w:cstheme="minorHAnsi"/>
          <w:color w:val="FF0000"/>
        </w:rPr>
        <w:br/>
      </w:r>
      <w:r w:rsidRPr="002279E8">
        <w:rPr>
          <w:rStyle w:val="textlayer--absolute"/>
          <w:rFonts w:cstheme="minorHAnsi"/>
          <w:color w:val="FF0000"/>
          <w:shd w:val="clear" w:color="auto" w:fill="F2F2F2"/>
        </w:rPr>
        <w:t>MAX TOTAL MARKS = 100</w:t>
      </w:r>
    </w:p>
    <w:sectPr w:rsidR="002279E8" w:rsidRPr="002279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35155"/>
    <w:multiLevelType w:val="hybridMultilevel"/>
    <w:tmpl w:val="F816E8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661359"/>
    <w:multiLevelType w:val="hybridMultilevel"/>
    <w:tmpl w:val="E3C243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FC1610"/>
    <w:multiLevelType w:val="hybridMultilevel"/>
    <w:tmpl w:val="FD44CBD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A42277"/>
    <w:multiLevelType w:val="hybridMultilevel"/>
    <w:tmpl w:val="B53A14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23C63E4"/>
    <w:multiLevelType w:val="hybridMultilevel"/>
    <w:tmpl w:val="EB12C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871EF4"/>
    <w:multiLevelType w:val="hybridMultilevel"/>
    <w:tmpl w:val="9FFCF5BE"/>
    <w:lvl w:ilvl="0" w:tplc="AFE461B4">
      <w:start w:val="1"/>
      <w:numFmt w:val="decimal"/>
      <w:lvlText w:val="%1."/>
      <w:lvlJc w:val="left"/>
      <w:pPr>
        <w:ind w:left="510" w:hanging="15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74F7853"/>
    <w:multiLevelType w:val="hybridMultilevel"/>
    <w:tmpl w:val="D070D0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7AB2C2C"/>
    <w:multiLevelType w:val="hybridMultilevel"/>
    <w:tmpl w:val="815AECC0"/>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534C4B82"/>
    <w:multiLevelType w:val="hybridMultilevel"/>
    <w:tmpl w:val="E4C61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98A4E2E"/>
    <w:multiLevelType w:val="hybridMultilevel"/>
    <w:tmpl w:val="EFAC4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7E4093"/>
    <w:multiLevelType w:val="hybridMultilevel"/>
    <w:tmpl w:val="1A407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F5217ED"/>
    <w:multiLevelType w:val="hybridMultilevel"/>
    <w:tmpl w:val="43B6EC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C15131"/>
    <w:multiLevelType w:val="hybridMultilevel"/>
    <w:tmpl w:val="364C674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741F1427"/>
    <w:multiLevelType w:val="hybridMultilevel"/>
    <w:tmpl w:val="A9FEE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2E68D2"/>
    <w:multiLevelType w:val="hybridMultilevel"/>
    <w:tmpl w:val="3E74496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2131433260">
    <w:abstractNumId w:val="10"/>
  </w:num>
  <w:num w:numId="2" w16cid:durableId="2046783111">
    <w:abstractNumId w:val="13"/>
  </w:num>
  <w:num w:numId="3" w16cid:durableId="1022246528">
    <w:abstractNumId w:val="8"/>
  </w:num>
  <w:num w:numId="4" w16cid:durableId="1225025972">
    <w:abstractNumId w:val="11"/>
  </w:num>
  <w:num w:numId="5" w16cid:durableId="1337538222">
    <w:abstractNumId w:val="4"/>
  </w:num>
  <w:num w:numId="6" w16cid:durableId="1430856244">
    <w:abstractNumId w:val="2"/>
  </w:num>
  <w:num w:numId="7" w16cid:durableId="603225597">
    <w:abstractNumId w:val="14"/>
  </w:num>
  <w:num w:numId="8" w16cid:durableId="1413238404">
    <w:abstractNumId w:val="12"/>
  </w:num>
  <w:num w:numId="9" w16cid:durableId="1153570810">
    <w:abstractNumId w:val="7"/>
  </w:num>
  <w:num w:numId="10" w16cid:durableId="1582449449">
    <w:abstractNumId w:val="3"/>
  </w:num>
  <w:num w:numId="11" w16cid:durableId="346954454">
    <w:abstractNumId w:val="9"/>
  </w:num>
  <w:num w:numId="12" w16cid:durableId="210382245">
    <w:abstractNumId w:val="0"/>
  </w:num>
  <w:num w:numId="13" w16cid:durableId="1735540999">
    <w:abstractNumId w:val="6"/>
  </w:num>
  <w:num w:numId="14" w16cid:durableId="550843833">
    <w:abstractNumId w:val="1"/>
  </w:num>
  <w:num w:numId="15" w16cid:durableId="3671465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84B"/>
    <w:rsid w:val="0002412C"/>
    <w:rsid w:val="0008634D"/>
    <w:rsid w:val="000A220B"/>
    <w:rsid w:val="000B03CE"/>
    <w:rsid w:val="000C0CDC"/>
    <w:rsid w:val="000D7E5A"/>
    <w:rsid w:val="000E1ED0"/>
    <w:rsid w:val="001C63E4"/>
    <w:rsid w:val="001D4FC6"/>
    <w:rsid w:val="001F20A3"/>
    <w:rsid w:val="002207B5"/>
    <w:rsid w:val="00225196"/>
    <w:rsid w:val="002279E8"/>
    <w:rsid w:val="00253A1B"/>
    <w:rsid w:val="00270CFE"/>
    <w:rsid w:val="002C501A"/>
    <w:rsid w:val="002D2E55"/>
    <w:rsid w:val="002E10AA"/>
    <w:rsid w:val="002E2322"/>
    <w:rsid w:val="002F0CEC"/>
    <w:rsid w:val="002F2511"/>
    <w:rsid w:val="00304A6B"/>
    <w:rsid w:val="003408BE"/>
    <w:rsid w:val="003731DB"/>
    <w:rsid w:val="003A5EF5"/>
    <w:rsid w:val="003C5C31"/>
    <w:rsid w:val="003F26DD"/>
    <w:rsid w:val="003F6767"/>
    <w:rsid w:val="004107BB"/>
    <w:rsid w:val="00420BC7"/>
    <w:rsid w:val="00481BF7"/>
    <w:rsid w:val="004829CC"/>
    <w:rsid w:val="004F48CC"/>
    <w:rsid w:val="00501F30"/>
    <w:rsid w:val="00553E80"/>
    <w:rsid w:val="00556F28"/>
    <w:rsid w:val="0056354C"/>
    <w:rsid w:val="00575DE2"/>
    <w:rsid w:val="00581661"/>
    <w:rsid w:val="005B405F"/>
    <w:rsid w:val="005C32EB"/>
    <w:rsid w:val="006058DB"/>
    <w:rsid w:val="00633627"/>
    <w:rsid w:val="00643CC5"/>
    <w:rsid w:val="006459E4"/>
    <w:rsid w:val="00691538"/>
    <w:rsid w:val="006924FA"/>
    <w:rsid w:val="006A1C83"/>
    <w:rsid w:val="006A64E4"/>
    <w:rsid w:val="006D472C"/>
    <w:rsid w:val="006E5EA2"/>
    <w:rsid w:val="00716162"/>
    <w:rsid w:val="00730056"/>
    <w:rsid w:val="00733123"/>
    <w:rsid w:val="00734D43"/>
    <w:rsid w:val="0073665E"/>
    <w:rsid w:val="00754729"/>
    <w:rsid w:val="00770425"/>
    <w:rsid w:val="00787D74"/>
    <w:rsid w:val="007B0802"/>
    <w:rsid w:val="007B1018"/>
    <w:rsid w:val="007E07B4"/>
    <w:rsid w:val="007E31A8"/>
    <w:rsid w:val="007F5C76"/>
    <w:rsid w:val="00837705"/>
    <w:rsid w:val="00846FE6"/>
    <w:rsid w:val="008929EC"/>
    <w:rsid w:val="008A4E5F"/>
    <w:rsid w:val="008F233C"/>
    <w:rsid w:val="00903775"/>
    <w:rsid w:val="00921D67"/>
    <w:rsid w:val="0094393A"/>
    <w:rsid w:val="009A1620"/>
    <w:rsid w:val="009C0B23"/>
    <w:rsid w:val="009E196F"/>
    <w:rsid w:val="00A27E9A"/>
    <w:rsid w:val="00A3045D"/>
    <w:rsid w:val="00A41B41"/>
    <w:rsid w:val="00A9087D"/>
    <w:rsid w:val="00AC3C74"/>
    <w:rsid w:val="00AE5CD4"/>
    <w:rsid w:val="00B074A4"/>
    <w:rsid w:val="00B25020"/>
    <w:rsid w:val="00B371A3"/>
    <w:rsid w:val="00B5767A"/>
    <w:rsid w:val="00BC1C4D"/>
    <w:rsid w:val="00BC6ABD"/>
    <w:rsid w:val="00BD17E0"/>
    <w:rsid w:val="00BE2C23"/>
    <w:rsid w:val="00BF4062"/>
    <w:rsid w:val="00C61B02"/>
    <w:rsid w:val="00C75BB6"/>
    <w:rsid w:val="00CA52A3"/>
    <w:rsid w:val="00CC3E3C"/>
    <w:rsid w:val="00CE2BAC"/>
    <w:rsid w:val="00CF3C63"/>
    <w:rsid w:val="00CF7D4D"/>
    <w:rsid w:val="00D009EF"/>
    <w:rsid w:val="00D3161D"/>
    <w:rsid w:val="00D36D80"/>
    <w:rsid w:val="00D434E1"/>
    <w:rsid w:val="00D523E0"/>
    <w:rsid w:val="00D83BDA"/>
    <w:rsid w:val="00D8510D"/>
    <w:rsid w:val="00D86CFE"/>
    <w:rsid w:val="00D94A5F"/>
    <w:rsid w:val="00DB72FD"/>
    <w:rsid w:val="00DC5AB5"/>
    <w:rsid w:val="00DD4EB6"/>
    <w:rsid w:val="00DF30D9"/>
    <w:rsid w:val="00E67892"/>
    <w:rsid w:val="00EA3219"/>
    <w:rsid w:val="00EA4653"/>
    <w:rsid w:val="00EB1044"/>
    <w:rsid w:val="00EB6160"/>
    <w:rsid w:val="00ED5E85"/>
    <w:rsid w:val="00EE0FF2"/>
    <w:rsid w:val="00EE7611"/>
    <w:rsid w:val="00F159C7"/>
    <w:rsid w:val="00F7484B"/>
    <w:rsid w:val="00F90849"/>
    <w:rsid w:val="00F90EC0"/>
    <w:rsid w:val="00FB5007"/>
    <w:rsid w:val="00FB6C0F"/>
    <w:rsid w:val="00FD52C6"/>
    <w:rsid w:val="00FE2A24"/>
    <w:rsid w:val="00FF10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B6267"/>
  <w15:chartTrackingRefBased/>
  <w15:docId w15:val="{6B651B81-6679-4DB3-8145-A8FD6CACB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729"/>
    <w:pPr>
      <w:ind w:left="720"/>
      <w:contextualSpacing/>
    </w:pPr>
  </w:style>
  <w:style w:type="character" w:styleId="Hyperlink">
    <w:name w:val="Hyperlink"/>
    <w:basedOn w:val="DefaultParagraphFont"/>
    <w:uiPriority w:val="99"/>
    <w:unhideWhenUsed/>
    <w:rsid w:val="00D523E0"/>
    <w:rPr>
      <w:color w:val="0563C1" w:themeColor="hyperlink"/>
      <w:u w:val="single"/>
    </w:rPr>
  </w:style>
  <w:style w:type="paragraph" w:styleId="Caption">
    <w:name w:val="caption"/>
    <w:basedOn w:val="Normal"/>
    <w:next w:val="Normal"/>
    <w:uiPriority w:val="35"/>
    <w:unhideWhenUsed/>
    <w:qFormat/>
    <w:rsid w:val="00BE2C23"/>
    <w:pPr>
      <w:spacing w:after="200" w:line="240" w:lineRule="auto"/>
    </w:pPr>
    <w:rPr>
      <w:i/>
      <w:iCs/>
      <w:color w:val="44546A" w:themeColor="text2"/>
      <w:sz w:val="18"/>
      <w:szCs w:val="18"/>
    </w:rPr>
  </w:style>
  <w:style w:type="character" w:customStyle="1" w:styleId="textlayer--absolute">
    <w:name w:val="textlayer--absolute"/>
    <w:basedOn w:val="DefaultParagraphFont"/>
    <w:rsid w:val="00227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A317D9DB092845A31F9D020B8FA09D" ma:contentTypeVersion="14" ma:contentTypeDescription="Create a new document." ma:contentTypeScope="" ma:versionID="306c7bd3b9ce4e82ca44b15c46b42345">
  <xsd:schema xmlns:xsd="http://www.w3.org/2001/XMLSchema" xmlns:xs="http://www.w3.org/2001/XMLSchema" xmlns:p="http://schemas.microsoft.com/office/2006/metadata/properties" xmlns:ns3="7a7b7e86-fb06-4b73-9638-836c7d5aa775" xmlns:ns4="a47fe3e7-3d23-472d-9942-bce0618daf14" targetNamespace="http://schemas.microsoft.com/office/2006/metadata/properties" ma:root="true" ma:fieldsID="8c52b2a53b920a21ea0c1ab81879a407" ns3:_="" ns4:_="">
    <xsd:import namespace="7a7b7e86-fb06-4b73-9638-836c7d5aa775"/>
    <xsd:import namespace="a47fe3e7-3d23-472d-9942-bce0618daf1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7b7e86-fb06-4b73-9638-836c7d5aa77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7fe3e7-3d23-472d-9942-bce0618daf1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452E16-B859-42D3-A3CE-CD56FD24A0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7b7e86-fb06-4b73-9638-836c7d5aa775"/>
    <ds:schemaRef ds:uri="a47fe3e7-3d23-472d-9942-bce0618daf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C50DCA-5083-4A2B-9D54-B5F26ACD2FA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2C1D19F-691F-401A-8168-858D99ECAD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Morris</dc:creator>
  <cp:keywords/>
  <dc:description/>
  <cp:lastModifiedBy>Deepak Panday</cp:lastModifiedBy>
  <cp:revision>9</cp:revision>
  <dcterms:created xsi:type="dcterms:W3CDTF">2023-10-02T11:37:00Z</dcterms:created>
  <dcterms:modified xsi:type="dcterms:W3CDTF">2023-10-25T15:47:00Z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0x0101002EA317D9DB092845A31F9D020B8FA09D</vt:lpwstr>
  </property>
</Properties>
</file>