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84285" w14:textId="5A6C6475" w:rsidR="002B5EBF" w:rsidRDefault="00196ECA" w:rsidP="3C25F5FC">
      <w:bookmarkStart w:id="0" w:name="_Toc2056610327"/>
      <w:bookmarkEnd w:id="0"/>
      <w:r>
        <w:rPr>
          <w:noProof/>
        </w:rPr>
        <w:drawing>
          <wp:anchor distT="0" distB="0" distL="114300" distR="114300" simplePos="0" relativeHeight="251660288" behindDoc="1" locked="0" layoutInCell="1" allowOverlap="1" wp14:anchorId="4D7DAE76" wp14:editId="60F31102">
            <wp:simplePos x="0" y="0"/>
            <wp:positionH relativeFrom="column">
              <wp:posOffset>-939800</wp:posOffset>
            </wp:positionH>
            <wp:positionV relativeFrom="paragraph">
              <wp:posOffset>-1460500</wp:posOffset>
            </wp:positionV>
            <wp:extent cx="7823200" cy="10617835"/>
            <wp:effectExtent l="0" t="0" r="0" b="0"/>
            <wp:wrapNone/>
            <wp:docPr id="170243730" name="Picture 1" descr="A chain with glowing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3730" name="Picture 1" descr="A chain with glowing ligh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41894" cy="10643207"/>
                    </a:xfrm>
                    <a:prstGeom prst="rect">
                      <a:avLst/>
                    </a:prstGeom>
                  </pic:spPr>
                </pic:pic>
              </a:graphicData>
            </a:graphic>
            <wp14:sizeRelH relativeFrom="page">
              <wp14:pctWidth>0</wp14:pctWidth>
            </wp14:sizeRelH>
            <wp14:sizeRelV relativeFrom="page">
              <wp14:pctHeight>0</wp14:pctHeight>
            </wp14:sizeRelV>
          </wp:anchor>
        </w:drawing>
      </w:r>
      <w:r w:rsidR="0029426A">
        <w:t>S</w:t>
      </w:r>
    </w:p>
    <w:p w14:paraId="33CFB6E9" w14:textId="5D0B4833" w:rsidR="00196ECA" w:rsidRDefault="00196ECA" w:rsidP="002A0E3B">
      <w:pPr>
        <w:rPr>
          <w:rFonts w:ascii="Aptos" w:eastAsia="Aptos" w:hAnsi="Aptos" w:cs="Aptos"/>
          <w:b/>
          <w:bCs/>
          <w:color w:val="FFFFFF" w:themeColor="background1"/>
          <w:sz w:val="48"/>
          <w:szCs w:val="48"/>
        </w:rPr>
      </w:pPr>
    </w:p>
    <w:p w14:paraId="531675BB" w14:textId="11C4D584" w:rsidR="002B5EBF" w:rsidRDefault="0029426A" w:rsidP="00092A68">
      <w:pPr>
        <w:jc w:val="right"/>
        <w:rPr>
          <w:rFonts w:ascii="Aptos" w:eastAsia="Aptos" w:hAnsi="Aptos" w:cs="Aptos"/>
          <w:b/>
          <w:bCs/>
          <w:color w:val="FFFFFF" w:themeColor="background1"/>
          <w:sz w:val="48"/>
          <w:szCs w:val="48"/>
        </w:rPr>
      </w:pPr>
      <w:r>
        <w:rPr>
          <w:rFonts w:ascii="Aptos" w:eastAsia="Aptos" w:hAnsi="Aptos" w:cs="Aptos"/>
          <w:b/>
          <w:bCs/>
          <w:color w:val="FFFFFF" w:themeColor="background1"/>
          <w:sz w:val="48"/>
          <w:szCs w:val="48"/>
        </w:rPr>
        <w:t xml:space="preserve">SAMPLE </w:t>
      </w:r>
      <w:r w:rsidR="00963178" w:rsidRPr="00963178">
        <w:rPr>
          <w:rFonts w:ascii="Aptos" w:eastAsia="Aptos" w:hAnsi="Aptos" w:cs="Aptos"/>
          <w:b/>
          <w:bCs/>
          <w:color w:val="FFFFFF" w:themeColor="background1"/>
          <w:sz w:val="48"/>
          <w:szCs w:val="48"/>
        </w:rPr>
        <w:t>WEB APPLICATION VULNERABILITY ASSESSMENT REPORT</w:t>
      </w:r>
    </w:p>
    <w:p w14:paraId="5765CD4B" w14:textId="1C8B4CD0" w:rsidR="00050FB8" w:rsidRPr="00050FB8" w:rsidRDefault="00050FB8" w:rsidP="00092A68">
      <w:pPr>
        <w:jc w:val="right"/>
        <w:rPr>
          <w:rFonts w:ascii="Aptos" w:eastAsia="Aptos" w:hAnsi="Aptos" w:cs="Aptos"/>
          <w:b/>
          <w:bCs/>
          <w:color w:val="FFFFFF" w:themeColor="background1"/>
          <w:sz w:val="48"/>
          <w:szCs w:val="48"/>
        </w:rPr>
      </w:pPr>
    </w:p>
    <w:p w14:paraId="1E20916D" w14:textId="6B34C41C" w:rsidR="002B5EBF" w:rsidRPr="00196ECA" w:rsidRDefault="002B5EBF" w:rsidP="0029426A">
      <w:pPr>
        <w:rPr>
          <w:rFonts w:ascii="Aptos" w:eastAsia="Aptos" w:hAnsi="Aptos" w:cs="Aptos"/>
          <w:color w:val="FFFFFF" w:themeColor="background1"/>
          <w:sz w:val="48"/>
          <w:szCs w:val="48"/>
        </w:rPr>
      </w:pPr>
    </w:p>
    <w:p w14:paraId="1A8A0728" w14:textId="4A0F75D0" w:rsidR="3C25F5FC" w:rsidRPr="00FC69D2" w:rsidRDefault="60E9B7E3" w:rsidP="00092A68">
      <w:pPr>
        <w:jc w:val="right"/>
        <w:rPr>
          <w:rFonts w:ascii="Aptos" w:eastAsia="Aptos" w:hAnsi="Aptos" w:cs="Aptos"/>
          <w:color w:val="FFFFFF" w:themeColor="background1"/>
          <w:sz w:val="28"/>
          <w:szCs w:val="28"/>
        </w:rPr>
      </w:pPr>
      <w:r w:rsidRPr="00FC69D2">
        <w:rPr>
          <w:rFonts w:ascii="Aptos" w:eastAsia="Aptos" w:hAnsi="Aptos" w:cs="Aptos"/>
          <w:color w:val="FFFFFF" w:themeColor="background1"/>
          <w:sz w:val="28"/>
          <w:szCs w:val="28"/>
        </w:rPr>
        <w:t xml:space="preserve">Date: </w:t>
      </w:r>
      <w:r w:rsidR="00FC69D2" w:rsidRPr="00FC69D2">
        <w:rPr>
          <w:rFonts w:ascii="Aptos" w:eastAsia="Aptos" w:hAnsi="Aptos" w:cs="Aptos"/>
          <w:color w:val="FFFFFF" w:themeColor="background1"/>
          <w:sz w:val="28"/>
          <w:szCs w:val="28"/>
        </w:rPr>
        <w:t>MONTH</w:t>
      </w:r>
      <w:r w:rsidR="25788746" w:rsidRPr="00FC69D2">
        <w:rPr>
          <w:rFonts w:ascii="Aptos" w:eastAsia="Aptos" w:hAnsi="Aptos" w:cs="Aptos"/>
          <w:color w:val="FFFFFF" w:themeColor="background1"/>
          <w:sz w:val="28"/>
          <w:szCs w:val="28"/>
        </w:rPr>
        <w:t xml:space="preserve"> </w:t>
      </w:r>
      <w:r w:rsidR="00FC69D2" w:rsidRPr="00FC69D2">
        <w:rPr>
          <w:rFonts w:ascii="Aptos" w:eastAsia="Aptos" w:hAnsi="Aptos" w:cs="Aptos"/>
          <w:color w:val="FFFFFF" w:themeColor="background1"/>
          <w:sz w:val="28"/>
          <w:szCs w:val="28"/>
        </w:rPr>
        <w:t>YEAR</w:t>
      </w:r>
    </w:p>
    <w:p w14:paraId="13448AB7" w14:textId="77777777" w:rsidR="002A0E3B" w:rsidRDefault="002A0E3B" w:rsidP="00092A68">
      <w:pPr>
        <w:jc w:val="right"/>
        <w:rPr>
          <w:rFonts w:ascii="Aptos" w:eastAsia="Aptos" w:hAnsi="Aptos" w:cs="Aptos"/>
          <w:color w:val="FFFFFF" w:themeColor="background1"/>
          <w:sz w:val="36"/>
          <w:szCs w:val="36"/>
        </w:rPr>
      </w:pPr>
    </w:p>
    <w:p w14:paraId="1D678D4F" w14:textId="77777777" w:rsidR="002A0E3B" w:rsidRPr="00196ECA" w:rsidRDefault="002A0E3B" w:rsidP="00092A68">
      <w:pPr>
        <w:jc w:val="right"/>
        <w:rPr>
          <w:rFonts w:ascii="Aptos" w:eastAsia="Aptos" w:hAnsi="Aptos" w:cs="Aptos"/>
          <w:color w:val="FFFFFF" w:themeColor="background1"/>
          <w:sz w:val="36"/>
          <w:szCs w:val="36"/>
        </w:rPr>
      </w:pPr>
    </w:p>
    <w:p w14:paraId="27E2BE3F" w14:textId="2FD7D10B" w:rsidR="00CB1423" w:rsidRDefault="00CB1423" w:rsidP="3C25F5FC">
      <w:pPr>
        <w:rPr>
          <w:rFonts w:ascii="Aptos" w:eastAsia="Aptos" w:hAnsi="Aptos" w:cs="Aptos"/>
          <w:sz w:val="36"/>
          <w:szCs w:val="36"/>
        </w:rPr>
      </w:pPr>
    </w:p>
    <w:p w14:paraId="7E5F1D92" w14:textId="10D8E46B" w:rsidR="00CB1423" w:rsidRDefault="00CB1423" w:rsidP="3C25F5FC">
      <w:pPr>
        <w:rPr>
          <w:rFonts w:ascii="Aptos" w:eastAsia="Aptos" w:hAnsi="Aptos" w:cs="Aptos"/>
          <w:sz w:val="36"/>
          <w:szCs w:val="36"/>
        </w:rPr>
      </w:pPr>
    </w:p>
    <w:p w14:paraId="57721BB9" w14:textId="68602102" w:rsidR="00CB1423" w:rsidRDefault="00CB1423" w:rsidP="3C25F5FC">
      <w:pPr>
        <w:rPr>
          <w:rFonts w:ascii="Aptos" w:eastAsia="Aptos" w:hAnsi="Aptos" w:cs="Aptos"/>
          <w:sz w:val="36"/>
          <w:szCs w:val="36"/>
        </w:rPr>
      </w:pPr>
    </w:p>
    <w:p w14:paraId="4D67F1BF" w14:textId="120306CC" w:rsidR="00B6124C" w:rsidRDefault="00B6124C" w:rsidP="3C25F5FC">
      <w:pPr>
        <w:rPr>
          <w:rFonts w:ascii="Aptos" w:eastAsia="Aptos" w:hAnsi="Aptos" w:cs="Aptos"/>
          <w:sz w:val="36"/>
          <w:szCs w:val="36"/>
        </w:rPr>
      </w:pPr>
    </w:p>
    <w:p w14:paraId="29E45B66" w14:textId="66EDC8EF" w:rsidR="00B6124C" w:rsidRDefault="00B6124C" w:rsidP="3C25F5FC">
      <w:pPr>
        <w:rPr>
          <w:rFonts w:ascii="Aptos" w:eastAsia="Aptos" w:hAnsi="Aptos" w:cs="Aptos"/>
          <w:sz w:val="36"/>
          <w:szCs w:val="36"/>
        </w:rPr>
      </w:pPr>
    </w:p>
    <w:p w14:paraId="624514E4" w14:textId="39FCF0CD" w:rsidR="00196ECA" w:rsidRDefault="00196ECA" w:rsidP="00CB1423">
      <w:pPr>
        <w:spacing w:after="0" w:line="259" w:lineRule="auto"/>
        <w:ind w:left="4069"/>
      </w:pPr>
    </w:p>
    <w:p w14:paraId="5EC20EFB" w14:textId="10F44E16" w:rsidR="00196ECA" w:rsidRDefault="00196ECA" w:rsidP="00CB1423">
      <w:pPr>
        <w:spacing w:after="0" w:line="259" w:lineRule="auto"/>
        <w:ind w:left="4069"/>
      </w:pPr>
    </w:p>
    <w:p w14:paraId="1A326927" w14:textId="56BA34DD" w:rsidR="00196ECA" w:rsidRDefault="00FC69D2" w:rsidP="00CB1423">
      <w:pPr>
        <w:spacing w:after="0" w:line="259" w:lineRule="auto"/>
        <w:ind w:left="4069"/>
      </w:pPr>
      <w:r w:rsidRPr="00196ECA">
        <w:rPr>
          <w:noProof/>
        </w:rPr>
        <w:drawing>
          <wp:anchor distT="0" distB="0" distL="114300" distR="114300" simplePos="0" relativeHeight="251661312" behindDoc="0" locked="0" layoutInCell="1" allowOverlap="1" wp14:anchorId="053B9A43" wp14:editId="336621D4">
            <wp:simplePos x="0" y="0"/>
            <wp:positionH relativeFrom="column">
              <wp:posOffset>4787900</wp:posOffset>
            </wp:positionH>
            <wp:positionV relativeFrom="paragraph">
              <wp:posOffset>10160</wp:posOffset>
            </wp:positionV>
            <wp:extent cx="921716" cy="1015760"/>
            <wp:effectExtent l="0" t="0" r="0" b="0"/>
            <wp:wrapNone/>
            <wp:docPr id="178538937" name="Picture 1" descr="A white letter with a red green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8937" name="Picture 1" descr="A white letter with a red green yellow and black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1716" cy="1015760"/>
                    </a:xfrm>
                    <a:prstGeom prst="rect">
                      <a:avLst/>
                    </a:prstGeom>
                  </pic:spPr>
                </pic:pic>
              </a:graphicData>
            </a:graphic>
            <wp14:sizeRelH relativeFrom="page">
              <wp14:pctWidth>0</wp14:pctWidth>
            </wp14:sizeRelH>
            <wp14:sizeRelV relativeFrom="page">
              <wp14:pctHeight>0</wp14:pctHeight>
            </wp14:sizeRelV>
          </wp:anchor>
        </w:drawing>
      </w:r>
    </w:p>
    <w:p w14:paraId="51ABDAF7" w14:textId="6ECD2D5D" w:rsidR="00196ECA" w:rsidRDefault="00196ECA" w:rsidP="00CB1423">
      <w:pPr>
        <w:spacing w:after="0" w:line="259" w:lineRule="auto"/>
        <w:ind w:left="4069"/>
      </w:pPr>
    </w:p>
    <w:p w14:paraId="38C3A852" w14:textId="6E1CCA90" w:rsidR="00196ECA" w:rsidRDefault="00196ECA" w:rsidP="00196ECA">
      <w:pPr>
        <w:spacing w:after="0" w:line="276" w:lineRule="auto"/>
        <w:ind w:left="158"/>
        <w:jc w:val="center"/>
        <w:rPr>
          <w:b/>
          <w:color w:val="FFFFFF" w:themeColor="background1"/>
          <w:sz w:val="18"/>
          <w:szCs w:val="18"/>
        </w:rPr>
      </w:pPr>
    </w:p>
    <w:p w14:paraId="660B6160" w14:textId="6193F52A" w:rsidR="00FC69D2" w:rsidRDefault="00FC69D2">
      <w:pPr>
        <w:rPr>
          <w:b/>
        </w:rPr>
      </w:pPr>
      <w:r>
        <w:rPr>
          <w:b/>
          <w:noProof/>
        </w:rPr>
        <mc:AlternateContent>
          <mc:Choice Requires="wps">
            <w:drawing>
              <wp:anchor distT="0" distB="0" distL="114300" distR="114300" simplePos="0" relativeHeight="251662336" behindDoc="0" locked="0" layoutInCell="1" allowOverlap="1" wp14:anchorId="3ECF22FC" wp14:editId="7A4ABB05">
                <wp:simplePos x="0" y="0"/>
                <wp:positionH relativeFrom="column">
                  <wp:posOffset>-584200</wp:posOffset>
                </wp:positionH>
                <wp:positionV relativeFrom="paragraph">
                  <wp:posOffset>1452245</wp:posOffset>
                </wp:positionV>
                <wp:extent cx="2374900" cy="279400"/>
                <wp:effectExtent l="0" t="0" r="12700" b="12700"/>
                <wp:wrapNone/>
                <wp:docPr id="1565564036" name="Text Box 1"/>
                <wp:cNvGraphicFramePr/>
                <a:graphic xmlns:a="http://schemas.openxmlformats.org/drawingml/2006/main">
                  <a:graphicData uri="http://schemas.microsoft.com/office/word/2010/wordprocessingShape">
                    <wps:wsp>
                      <wps:cNvSpPr txBox="1"/>
                      <wps:spPr>
                        <a:xfrm>
                          <a:off x="0" y="0"/>
                          <a:ext cx="2374900" cy="279400"/>
                        </a:xfrm>
                        <a:prstGeom prst="rect">
                          <a:avLst/>
                        </a:prstGeom>
                        <a:noFill/>
                        <a:ln w="6350">
                          <a:solidFill>
                            <a:prstClr val="black"/>
                          </a:solidFill>
                        </a:ln>
                      </wps:spPr>
                      <wps:txbx>
                        <w:txbxContent>
                          <w:p w14:paraId="1E2937F2" w14:textId="23B1CC62" w:rsidR="00FC69D2" w:rsidRPr="00FC69D2" w:rsidRDefault="00FC69D2" w:rsidP="00FC69D2">
                            <w:pPr>
                              <w:jc w:val="center"/>
                              <w:rPr>
                                <w:color w:val="FFFFFF" w:themeColor="background1"/>
                              </w:rPr>
                            </w:pPr>
                            <w:r w:rsidRPr="00FC69D2">
                              <w:rPr>
                                <w:color w:val="FFFFFF" w:themeColor="background1"/>
                              </w:rPr>
                              <w:t>www.anadata.com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CF22FC" id="_x0000_t202" coordsize="21600,21600" o:spt="202" path="m,l,21600r21600,l21600,xe">
                <v:stroke joinstyle="miter"/>
                <v:path gradientshapeok="t" o:connecttype="rect"/>
              </v:shapetype>
              <v:shape id="Text Box 1" o:spid="_x0000_s1026" type="#_x0000_t202" style="position:absolute;margin-left:-46pt;margin-top:114.35pt;width:187pt;height:2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" filled="f" strokeweight=".5pt">
                <v:textbox>
                  <w:txbxContent>
                    <w:p w14:paraId="1E2937F2" w14:textId="23B1CC62" w:rsidR="00FC69D2" w:rsidRPr="00FC69D2" w:rsidRDefault="00FC69D2" w:rsidP="00FC69D2">
                      <w:pPr>
                        <w:jc w:val="center"/>
                        <w:rPr>
                          <w:color w:val="FFFFFF" w:themeColor="background1"/>
                        </w:rPr>
                      </w:pPr>
                      <w:r w:rsidRPr="00FC69D2">
                        <w:rPr>
                          <w:color w:val="FFFFFF" w:themeColor="background1"/>
                        </w:rPr>
                        <w:t>www.anadata.com</w:t>
                      </w:r>
                    </w:p>
                  </w:txbxContent>
                </v:textbox>
              </v:shape>
            </w:pict>
          </mc:Fallback>
        </mc:AlternateContent>
      </w:r>
      <w:r>
        <w:rPr>
          <w:b/>
        </w:rPr>
        <w:br w:type="page"/>
      </w:r>
    </w:p>
    <w:p w14:paraId="68EAC27E" w14:textId="77777777" w:rsidR="00FC69D2" w:rsidRDefault="00FC69D2" w:rsidP="00CB1423">
      <w:pPr>
        <w:spacing w:line="278" w:lineRule="auto"/>
        <w:rPr>
          <w:b/>
        </w:rPr>
      </w:pPr>
    </w:p>
    <w:p w14:paraId="7568345A" w14:textId="0D96B001" w:rsidR="00CB1423" w:rsidRPr="00FC69D2" w:rsidRDefault="00CB1423" w:rsidP="00CB1423">
      <w:pPr>
        <w:spacing w:line="278" w:lineRule="auto"/>
        <w:rPr>
          <w:b/>
          <w:color w:val="002060"/>
          <w:sz w:val="28"/>
          <w:szCs w:val="28"/>
        </w:rPr>
      </w:pPr>
      <w:r w:rsidRPr="00FC69D2">
        <w:rPr>
          <w:b/>
          <w:color w:val="002060"/>
          <w:sz w:val="28"/>
          <w:szCs w:val="28"/>
        </w:rPr>
        <w:t xml:space="preserve">REPORT DETAILS </w:t>
      </w:r>
    </w:p>
    <w:tbl>
      <w:tblPr>
        <w:tblW w:w="9757" w:type="dxa"/>
        <w:tblInd w:w="6" w:type="dxa"/>
        <w:tblLayout w:type="fixed"/>
        <w:tblLook w:val="0400" w:firstRow="0" w:lastRow="0" w:firstColumn="0" w:lastColumn="0" w:noHBand="0" w:noVBand="1"/>
      </w:tblPr>
      <w:tblGrid>
        <w:gridCol w:w="2885"/>
        <w:gridCol w:w="6872"/>
      </w:tblGrid>
      <w:tr w:rsidR="00CB1423" w14:paraId="241CDAF6" w14:textId="77777777" w:rsidTr="36D47B3F">
        <w:trPr>
          <w:trHeight w:val="445"/>
        </w:trPr>
        <w:tc>
          <w:tcPr>
            <w:tcW w:w="2885" w:type="dxa"/>
            <w:tcBorders>
              <w:top w:val="single" w:sz="4" w:space="0" w:color="AEAAAA"/>
              <w:left w:val="single" w:sz="4" w:space="0" w:color="AEAAAA"/>
              <w:bottom w:val="single" w:sz="4" w:space="0" w:color="AEAAAA"/>
              <w:right w:val="single" w:sz="4" w:space="0" w:color="AEAAAA"/>
            </w:tcBorders>
            <w:shd w:val="clear" w:color="auto" w:fill="002060"/>
          </w:tcPr>
          <w:p w14:paraId="39AD63E5" w14:textId="77777777" w:rsidR="00CB1423" w:rsidRDefault="00CB1423" w:rsidP="00EF229B">
            <w:pPr>
              <w:spacing w:line="259" w:lineRule="auto"/>
            </w:pPr>
            <w:r>
              <w:rPr>
                <w:b/>
                <w:color w:val="FFFFFF"/>
              </w:rPr>
              <w:t>Title</w:t>
            </w:r>
            <w:r>
              <w:rPr>
                <w:color w:val="FFFFFF"/>
              </w:rPr>
              <w:t xml:space="preserve"> </w:t>
            </w:r>
          </w:p>
        </w:tc>
        <w:tc>
          <w:tcPr>
            <w:tcW w:w="6872" w:type="dxa"/>
            <w:tcBorders>
              <w:top w:val="single" w:sz="4" w:space="0" w:color="AEAAAA"/>
              <w:left w:val="single" w:sz="4" w:space="0" w:color="AEAAAA"/>
              <w:bottom w:val="single" w:sz="4" w:space="0" w:color="AEAAAA"/>
              <w:right w:val="single" w:sz="4" w:space="0" w:color="AEAAAA"/>
            </w:tcBorders>
          </w:tcPr>
          <w:p w14:paraId="4BDE2421" w14:textId="769DC0D8" w:rsidR="00CB1423" w:rsidRDefault="00963178" w:rsidP="00EF229B">
            <w:pPr>
              <w:spacing w:line="259" w:lineRule="auto"/>
              <w:ind w:left="5"/>
            </w:pPr>
            <w:r>
              <w:rPr>
                <w:rStyle w:val="normaltextrun"/>
                <w:rFonts w:ascii="Aptos" w:hAnsi="Aptos"/>
                <w:color w:val="000000"/>
                <w:bdr w:val="none" w:sz="0" w:space="0" w:color="auto" w:frame="1"/>
              </w:rPr>
              <w:t>Application Penetration Testing Report</w:t>
            </w:r>
            <w:r w:rsidR="68752744">
              <w:t xml:space="preserve"> </w:t>
            </w:r>
          </w:p>
        </w:tc>
      </w:tr>
      <w:tr w:rsidR="00CB1423" w14:paraId="2EF6DD91" w14:textId="77777777" w:rsidTr="36D47B3F">
        <w:trPr>
          <w:trHeight w:val="413"/>
        </w:trPr>
        <w:tc>
          <w:tcPr>
            <w:tcW w:w="2885" w:type="dxa"/>
            <w:tcBorders>
              <w:top w:val="single" w:sz="4" w:space="0" w:color="AEAAAA"/>
              <w:left w:val="single" w:sz="4" w:space="0" w:color="AEAAAA"/>
              <w:bottom w:val="single" w:sz="4" w:space="0" w:color="AEAAAA"/>
              <w:right w:val="single" w:sz="4" w:space="0" w:color="AEAAAA"/>
            </w:tcBorders>
            <w:shd w:val="clear" w:color="auto" w:fill="002060"/>
          </w:tcPr>
          <w:p w14:paraId="0208C219" w14:textId="77777777" w:rsidR="00CB1423" w:rsidRDefault="00CB1423" w:rsidP="00EF229B">
            <w:pPr>
              <w:spacing w:line="259" w:lineRule="auto"/>
            </w:pPr>
            <w:r>
              <w:rPr>
                <w:b/>
                <w:color w:val="FFFFFF"/>
              </w:rPr>
              <w:t xml:space="preserve">Version </w:t>
            </w:r>
          </w:p>
        </w:tc>
        <w:tc>
          <w:tcPr>
            <w:tcW w:w="6872" w:type="dxa"/>
            <w:tcBorders>
              <w:top w:val="single" w:sz="4" w:space="0" w:color="AEAAAA"/>
              <w:left w:val="single" w:sz="4" w:space="0" w:color="AEAAAA"/>
              <w:bottom w:val="single" w:sz="4" w:space="0" w:color="AEAAAA"/>
              <w:right w:val="single" w:sz="4" w:space="0" w:color="AEAAAA"/>
            </w:tcBorders>
          </w:tcPr>
          <w:p w14:paraId="250AEB70" w14:textId="77777777" w:rsidR="00CB1423" w:rsidRDefault="00CB1423" w:rsidP="00EF229B">
            <w:pPr>
              <w:spacing w:line="259" w:lineRule="auto"/>
              <w:ind w:left="5"/>
            </w:pPr>
            <w:r>
              <w:t>V 1.0</w:t>
            </w:r>
          </w:p>
        </w:tc>
      </w:tr>
      <w:tr w:rsidR="00CB1423" w14:paraId="5FD15657" w14:textId="77777777" w:rsidTr="36D47B3F">
        <w:trPr>
          <w:trHeight w:val="413"/>
        </w:trPr>
        <w:tc>
          <w:tcPr>
            <w:tcW w:w="2885" w:type="dxa"/>
            <w:tcBorders>
              <w:top w:val="single" w:sz="4" w:space="0" w:color="AEAAAA"/>
              <w:left w:val="single" w:sz="4" w:space="0" w:color="AEAAAA"/>
              <w:bottom w:val="single" w:sz="4" w:space="0" w:color="AEAAAA"/>
              <w:right w:val="single" w:sz="4" w:space="0" w:color="AEAAAA"/>
            </w:tcBorders>
            <w:shd w:val="clear" w:color="auto" w:fill="002060"/>
          </w:tcPr>
          <w:p w14:paraId="4F9EBECB" w14:textId="77777777" w:rsidR="00CB1423" w:rsidRDefault="00CB1423" w:rsidP="00EF229B">
            <w:pPr>
              <w:spacing w:line="259" w:lineRule="auto"/>
            </w:pPr>
            <w:r>
              <w:rPr>
                <w:b/>
                <w:color w:val="FFFFFF"/>
              </w:rPr>
              <w:t xml:space="preserve">Author </w:t>
            </w:r>
          </w:p>
        </w:tc>
        <w:tc>
          <w:tcPr>
            <w:tcW w:w="6872" w:type="dxa"/>
            <w:tcBorders>
              <w:top w:val="single" w:sz="4" w:space="0" w:color="AEAAAA"/>
              <w:left w:val="single" w:sz="4" w:space="0" w:color="AEAAAA"/>
              <w:bottom w:val="single" w:sz="4" w:space="0" w:color="AEAAAA"/>
              <w:right w:val="single" w:sz="4" w:space="0" w:color="AEAAAA"/>
            </w:tcBorders>
          </w:tcPr>
          <w:p w14:paraId="180A57A7" w14:textId="16897794" w:rsidR="00CB1423" w:rsidRDefault="00CB1423" w:rsidP="00EF229B">
            <w:pPr>
              <w:spacing w:line="259" w:lineRule="auto"/>
              <w:ind w:left="5"/>
            </w:pPr>
            <w:r>
              <w:t xml:space="preserve">Vishal Pranav Thangaraj </w:t>
            </w:r>
          </w:p>
        </w:tc>
      </w:tr>
      <w:tr w:rsidR="00CB1423" w14:paraId="5E0CD0A4" w14:textId="77777777" w:rsidTr="36D47B3F">
        <w:trPr>
          <w:trHeight w:val="413"/>
        </w:trPr>
        <w:tc>
          <w:tcPr>
            <w:tcW w:w="2885" w:type="dxa"/>
            <w:tcBorders>
              <w:top w:val="single" w:sz="4" w:space="0" w:color="AEAAAA"/>
              <w:left w:val="single" w:sz="4" w:space="0" w:color="AEAAAA"/>
              <w:bottom w:val="single" w:sz="4" w:space="0" w:color="AEAAAA"/>
              <w:right w:val="single" w:sz="4" w:space="0" w:color="AEAAAA"/>
            </w:tcBorders>
            <w:shd w:val="clear" w:color="auto" w:fill="002060"/>
          </w:tcPr>
          <w:p w14:paraId="7CEA3C0A" w14:textId="77777777" w:rsidR="00CB1423" w:rsidRDefault="00CB1423" w:rsidP="00EF229B">
            <w:pPr>
              <w:spacing w:line="259" w:lineRule="auto"/>
            </w:pPr>
            <w:r>
              <w:rPr>
                <w:b/>
                <w:color w:val="FFFFFF"/>
              </w:rPr>
              <w:t xml:space="preserve">Tester(s) </w:t>
            </w:r>
          </w:p>
        </w:tc>
        <w:tc>
          <w:tcPr>
            <w:tcW w:w="6872" w:type="dxa"/>
            <w:tcBorders>
              <w:top w:val="single" w:sz="4" w:space="0" w:color="AEAAAA"/>
              <w:left w:val="single" w:sz="4" w:space="0" w:color="AEAAAA"/>
              <w:bottom w:val="single" w:sz="4" w:space="0" w:color="AEAAAA"/>
              <w:right w:val="single" w:sz="4" w:space="0" w:color="AEAAAA"/>
            </w:tcBorders>
          </w:tcPr>
          <w:p w14:paraId="647CF629" w14:textId="39F90F41" w:rsidR="00CB1423" w:rsidRDefault="00CB1423" w:rsidP="00EF229B">
            <w:pPr>
              <w:spacing w:line="259" w:lineRule="auto"/>
              <w:ind w:left="5"/>
            </w:pPr>
            <w:r>
              <w:t>Vishal Pranav Thangaraj (OSCP)</w:t>
            </w:r>
          </w:p>
          <w:p w14:paraId="410E562D" w14:textId="1FC85BF8" w:rsidR="00CB1423" w:rsidRDefault="00CB1423" w:rsidP="00EF229B">
            <w:pPr>
              <w:spacing w:line="259" w:lineRule="auto"/>
              <w:ind w:left="5"/>
            </w:pPr>
            <w:r>
              <w:t xml:space="preserve">Rahul Kalnarayan (ISO 27K LA, OSCP, eWPTX V2, eMAPT, CRTP) </w:t>
            </w:r>
          </w:p>
        </w:tc>
      </w:tr>
      <w:tr w:rsidR="00CB1423" w14:paraId="0943BB89" w14:textId="77777777" w:rsidTr="36D47B3F">
        <w:trPr>
          <w:trHeight w:val="412"/>
        </w:trPr>
        <w:tc>
          <w:tcPr>
            <w:tcW w:w="2885" w:type="dxa"/>
            <w:tcBorders>
              <w:top w:val="single" w:sz="4" w:space="0" w:color="AEAAAA"/>
              <w:left w:val="single" w:sz="4" w:space="0" w:color="AEAAAA"/>
              <w:bottom w:val="single" w:sz="4" w:space="0" w:color="AEAAAA"/>
              <w:right w:val="single" w:sz="4" w:space="0" w:color="AEAAAA"/>
            </w:tcBorders>
            <w:shd w:val="clear" w:color="auto" w:fill="002060"/>
          </w:tcPr>
          <w:p w14:paraId="2CAD0AAE" w14:textId="77777777" w:rsidR="00CB1423" w:rsidRDefault="00CB1423" w:rsidP="00EF229B">
            <w:pPr>
              <w:spacing w:line="259" w:lineRule="auto"/>
            </w:pPr>
            <w:r>
              <w:rPr>
                <w:b/>
                <w:color w:val="FFFFFF"/>
              </w:rPr>
              <w:t xml:space="preserve">Classification </w:t>
            </w:r>
          </w:p>
        </w:tc>
        <w:tc>
          <w:tcPr>
            <w:tcW w:w="6872" w:type="dxa"/>
            <w:tcBorders>
              <w:top w:val="single" w:sz="4" w:space="0" w:color="AEAAAA"/>
              <w:left w:val="single" w:sz="4" w:space="0" w:color="AEAAAA"/>
              <w:bottom w:val="single" w:sz="4" w:space="0" w:color="AEAAAA"/>
              <w:right w:val="single" w:sz="4" w:space="0" w:color="AEAAAA"/>
            </w:tcBorders>
          </w:tcPr>
          <w:p w14:paraId="057F8CA8" w14:textId="77777777" w:rsidR="00CB1423" w:rsidRDefault="00CB1423" w:rsidP="00EF229B">
            <w:pPr>
              <w:spacing w:line="259" w:lineRule="auto"/>
              <w:ind w:left="5"/>
            </w:pPr>
            <w:r>
              <w:t xml:space="preserve">Confidential </w:t>
            </w:r>
          </w:p>
        </w:tc>
      </w:tr>
    </w:tbl>
    <w:p w14:paraId="067E3A95" w14:textId="77777777" w:rsidR="00CB1423" w:rsidRDefault="00CB1423" w:rsidP="00CB1423">
      <w:pPr>
        <w:spacing w:after="116" w:line="259" w:lineRule="auto"/>
      </w:pPr>
      <w:r>
        <w:rPr>
          <w:rFonts w:ascii="Cambria" w:eastAsia="Cambria" w:hAnsi="Cambria" w:cs="Cambria"/>
        </w:rPr>
        <w:tab/>
      </w:r>
    </w:p>
    <w:p w14:paraId="339A285E" w14:textId="77777777" w:rsidR="00CB1423" w:rsidRPr="00FC69D2" w:rsidRDefault="00CB1423" w:rsidP="00FC69D2">
      <w:pPr>
        <w:spacing w:line="278" w:lineRule="auto"/>
        <w:rPr>
          <w:b/>
          <w:color w:val="002060"/>
          <w:sz w:val="28"/>
          <w:szCs w:val="28"/>
        </w:rPr>
      </w:pPr>
      <w:r w:rsidRPr="00FC69D2">
        <w:rPr>
          <w:b/>
          <w:color w:val="002060"/>
          <w:sz w:val="28"/>
          <w:szCs w:val="28"/>
        </w:rPr>
        <w:t xml:space="preserve">RECIPIENT </w:t>
      </w:r>
    </w:p>
    <w:tbl>
      <w:tblPr>
        <w:tblW w:w="9748" w:type="dxa"/>
        <w:tblInd w:w="6" w:type="dxa"/>
        <w:tblLayout w:type="fixed"/>
        <w:tblLook w:val="0400" w:firstRow="0" w:lastRow="0" w:firstColumn="0" w:lastColumn="0" w:noHBand="0" w:noVBand="1"/>
      </w:tblPr>
      <w:tblGrid>
        <w:gridCol w:w="2834"/>
        <w:gridCol w:w="6914"/>
      </w:tblGrid>
      <w:tr w:rsidR="00CB1423" w14:paraId="24AB8B93" w14:textId="77777777" w:rsidTr="36D47B3F">
        <w:trPr>
          <w:trHeight w:val="445"/>
        </w:trPr>
        <w:tc>
          <w:tcPr>
            <w:tcW w:w="2834" w:type="dxa"/>
            <w:tcBorders>
              <w:top w:val="single" w:sz="4" w:space="0" w:color="AEAAAA"/>
              <w:left w:val="single" w:sz="4" w:space="0" w:color="AEAAAA"/>
              <w:bottom w:val="single" w:sz="4" w:space="0" w:color="AEAAAA"/>
              <w:right w:val="single" w:sz="4" w:space="0" w:color="AEAAAA"/>
            </w:tcBorders>
            <w:shd w:val="clear" w:color="auto" w:fill="002060"/>
          </w:tcPr>
          <w:p w14:paraId="3C0B6781" w14:textId="77777777" w:rsidR="00CB1423" w:rsidRDefault="00CB1423" w:rsidP="00EF229B">
            <w:pPr>
              <w:spacing w:line="259" w:lineRule="auto"/>
            </w:pPr>
            <w:r>
              <w:rPr>
                <w:b/>
                <w:color w:val="FFFFFF"/>
              </w:rPr>
              <w:t xml:space="preserve">Organization Name </w:t>
            </w:r>
          </w:p>
        </w:tc>
        <w:tc>
          <w:tcPr>
            <w:tcW w:w="6914" w:type="dxa"/>
            <w:tcBorders>
              <w:top w:val="single" w:sz="4" w:space="0" w:color="AEAAAA"/>
              <w:left w:val="single" w:sz="4" w:space="0" w:color="AEAAAA"/>
              <w:bottom w:val="single" w:sz="4" w:space="0" w:color="AEAAAA"/>
              <w:right w:val="single" w:sz="4" w:space="0" w:color="AEAAAA"/>
            </w:tcBorders>
          </w:tcPr>
          <w:p w14:paraId="1C8E9309" w14:textId="6CA2E71C" w:rsidR="00CB1423" w:rsidRDefault="00AD5906" w:rsidP="36D47B3F">
            <w:pPr>
              <w:spacing w:after="0" w:line="259" w:lineRule="auto"/>
              <w:ind w:left="2"/>
            </w:pPr>
            <w:r w:rsidRPr="00FC4995">
              <w:t>[Redacte</w:t>
            </w:r>
            <w:r>
              <w:t>d</w:t>
            </w:r>
            <w:r w:rsidRPr="00FC4995">
              <w:t>]</w:t>
            </w:r>
          </w:p>
        </w:tc>
      </w:tr>
      <w:tr w:rsidR="00CB1423" w14:paraId="732C56CF" w14:textId="77777777" w:rsidTr="36D47B3F">
        <w:trPr>
          <w:trHeight w:val="415"/>
        </w:trPr>
        <w:tc>
          <w:tcPr>
            <w:tcW w:w="2834" w:type="dxa"/>
            <w:tcBorders>
              <w:top w:val="single" w:sz="4" w:space="0" w:color="AEAAAA"/>
              <w:left w:val="single" w:sz="4" w:space="0" w:color="AEAAAA"/>
              <w:bottom w:val="single" w:sz="4" w:space="0" w:color="AEAAAA"/>
              <w:right w:val="single" w:sz="4" w:space="0" w:color="AEAAAA"/>
            </w:tcBorders>
            <w:shd w:val="clear" w:color="auto" w:fill="002060"/>
          </w:tcPr>
          <w:p w14:paraId="64164EEE" w14:textId="77777777" w:rsidR="00CB1423" w:rsidRDefault="00CB1423" w:rsidP="00EF229B">
            <w:pPr>
              <w:spacing w:line="259" w:lineRule="auto"/>
            </w:pPr>
            <w:r>
              <w:rPr>
                <w:b/>
                <w:color w:val="FFFFFF"/>
              </w:rPr>
              <w:t xml:space="preserve">Contact Person </w:t>
            </w:r>
          </w:p>
        </w:tc>
        <w:tc>
          <w:tcPr>
            <w:tcW w:w="6914" w:type="dxa"/>
            <w:tcBorders>
              <w:top w:val="single" w:sz="4" w:space="0" w:color="AEAAAA"/>
              <w:left w:val="single" w:sz="4" w:space="0" w:color="AEAAAA"/>
              <w:bottom w:val="single" w:sz="4" w:space="0" w:color="AEAAAA"/>
              <w:right w:val="single" w:sz="4" w:space="0" w:color="AEAAAA"/>
            </w:tcBorders>
          </w:tcPr>
          <w:p w14:paraId="46DEFA12" w14:textId="64981BE2" w:rsidR="00CB1423" w:rsidRDefault="00AD5906" w:rsidP="00EF229B">
            <w:pPr>
              <w:spacing w:line="259" w:lineRule="auto"/>
              <w:ind w:left="2"/>
            </w:pPr>
            <w:r w:rsidRPr="00FC4995">
              <w:t>[Redacte</w:t>
            </w:r>
            <w:r>
              <w:t>d</w:t>
            </w:r>
            <w:r w:rsidRPr="00FC4995">
              <w:t>]</w:t>
            </w:r>
          </w:p>
        </w:tc>
      </w:tr>
      <w:tr w:rsidR="00CB1423" w14:paraId="48A116E3" w14:textId="77777777" w:rsidTr="36D47B3F">
        <w:trPr>
          <w:trHeight w:val="413"/>
        </w:trPr>
        <w:tc>
          <w:tcPr>
            <w:tcW w:w="2834" w:type="dxa"/>
            <w:tcBorders>
              <w:top w:val="single" w:sz="4" w:space="0" w:color="AEAAAA"/>
              <w:left w:val="single" w:sz="4" w:space="0" w:color="AEAAAA"/>
              <w:bottom w:val="single" w:sz="4" w:space="0" w:color="AEAAAA"/>
              <w:right w:val="single" w:sz="4" w:space="0" w:color="AEAAAA"/>
            </w:tcBorders>
            <w:shd w:val="clear" w:color="auto" w:fill="002060"/>
          </w:tcPr>
          <w:p w14:paraId="070B2DFA" w14:textId="77777777" w:rsidR="00CB1423" w:rsidRDefault="00CB1423" w:rsidP="00EF229B">
            <w:pPr>
              <w:spacing w:line="259" w:lineRule="auto"/>
            </w:pPr>
            <w:r>
              <w:rPr>
                <w:b/>
                <w:color w:val="FFFFFF"/>
              </w:rPr>
              <w:t xml:space="preserve">Contact Number </w:t>
            </w:r>
          </w:p>
        </w:tc>
        <w:tc>
          <w:tcPr>
            <w:tcW w:w="6914" w:type="dxa"/>
            <w:tcBorders>
              <w:top w:val="single" w:sz="4" w:space="0" w:color="AEAAAA"/>
              <w:left w:val="single" w:sz="4" w:space="0" w:color="AEAAAA"/>
              <w:bottom w:val="single" w:sz="4" w:space="0" w:color="AEAAAA"/>
              <w:right w:val="single" w:sz="4" w:space="0" w:color="AEAAAA"/>
            </w:tcBorders>
          </w:tcPr>
          <w:p w14:paraId="52EF7D27" w14:textId="0B999047" w:rsidR="00CB1423" w:rsidRPr="00F23212" w:rsidRDefault="00AD5906" w:rsidP="00EF229B">
            <w:pPr>
              <w:spacing w:line="259" w:lineRule="auto"/>
              <w:ind w:left="2"/>
            </w:pPr>
            <w:r w:rsidRPr="00FC4995">
              <w:t>[Redacte</w:t>
            </w:r>
            <w:r>
              <w:t>d</w:t>
            </w:r>
            <w:r w:rsidRPr="00FC4995">
              <w:t>]</w:t>
            </w:r>
          </w:p>
        </w:tc>
      </w:tr>
      <w:tr w:rsidR="00CB1423" w14:paraId="43AD177D" w14:textId="77777777" w:rsidTr="36D47B3F">
        <w:trPr>
          <w:trHeight w:val="413"/>
        </w:trPr>
        <w:tc>
          <w:tcPr>
            <w:tcW w:w="2834" w:type="dxa"/>
            <w:tcBorders>
              <w:top w:val="single" w:sz="4" w:space="0" w:color="AEAAAA"/>
              <w:left w:val="single" w:sz="4" w:space="0" w:color="AEAAAA"/>
              <w:bottom w:val="single" w:sz="4" w:space="0" w:color="AEAAAA"/>
              <w:right w:val="single" w:sz="4" w:space="0" w:color="AEAAAA"/>
            </w:tcBorders>
            <w:shd w:val="clear" w:color="auto" w:fill="002060"/>
          </w:tcPr>
          <w:p w14:paraId="66F7D482" w14:textId="77777777" w:rsidR="00CB1423" w:rsidRDefault="00CB1423" w:rsidP="00EF229B">
            <w:pPr>
              <w:spacing w:line="259" w:lineRule="auto"/>
            </w:pPr>
            <w:r>
              <w:rPr>
                <w:b/>
                <w:color w:val="FFFFFF"/>
              </w:rPr>
              <w:t xml:space="preserve">Email </w:t>
            </w:r>
          </w:p>
        </w:tc>
        <w:tc>
          <w:tcPr>
            <w:tcW w:w="6914" w:type="dxa"/>
            <w:tcBorders>
              <w:top w:val="single" w:sz="4" w:space="0" w:color="AEAAAA"/>
              <w:left w:val="single" w:sz="4" w:space="0" w:color="AEAAAA"/>
              <w:bottom w:val="single" w:sz="4" w:space="0" w:color="AEAAAA"/>
              <w:right w:val="single" w:sz="4" w:space="0" w:color="AEAAAA"/>
            </w:tcBorders>
          </w:tcPr>
          <w:p w14:paraId="4CA07B75" w14:textId="2DB2BC2B" w:rsidR="00CB1423" w:rsidRDefault="00AD5906" w:rsidP="00EF229B">
            <w:pPr>
              <w:spacing w:line="259" w:lineRule="auto"/>
              <w:ind w:left="2"/>
            </w:pPr>
            <w:r w:rsidRPr="00FC4995">
              <w:t>[Redacte</w:t>
            </w:r>
            <w:r>
              <w:t>d</w:t>
            </w:r>
            <w:r w:rsidRPr="00FC4995">
              <w:t>]</w:t>
            </w:r>
          </w:p>
        </w:tc>
      </w:tr>
      <w:tr w:rsidR="00CB1423" w14:paraId="581502F2" w14:textId="77777777" w:rsidTr="36D47B3F">
        <w:trPr>
          <w:trHeight w:val="476"/>
        </w:trPr>
        <w:tc>
          <w:tcPr>
            <w:tcW w:w="2834" w:type="dxa"/>
            <w:tcBorders>
              <w:top w:val="single" w:sz="4" w:space="0" w:color="AEAAAA"/>
              <w:left w:val="single" w:sz="4" w:space="0" w:color="AEAAAA"/>
              <w:bottom w:val="single" w:sz="4" w:space="0" w:color="AEAAAA"/>
              <w:right w:val="single" w:sz="4" w:space="0" w:color="AEAAAA"/>
            </w:tcBorders>
            <w:shd w:val="clear" w:color="auto" w:fill="002060"/>
          </w:tcPr>
          <w:p w14:paraId="626AE409" w14:textId="77777777" w:rsidR="00CB1423" w:rsidRDefault="00CB1423" w:rsidP="00EF229B">
            <w:pPr>
              <w:spacing w:line="259" w:lineRule="auto"/>
            </w:pPr>
            <w:r>
              <w:rPr>
                <w:b/>
                <w:color w:val="FFFFFF"/>
              </w:rPr>
              <w:t xml:space="preserve">Type of test Requested </w:t>
            </w:r>
          </w:p>
        </w:tc>
        <w:tc>
          <w:tcPr>
            <w:tcW w:w="6914" w:type="dxa"/>
            <w:tcBorders>
              <w:top w:val="single" w:sz="4" w:space="0" w:color="AEAAAA"/>
              <w:left w:val="single" w:sz="4" w:space="0" w:color="AEAAAA"/>
              <w:bottom w:val="single" w:sz="4" w:space="0" w:color="AEAAAA"/>
              <w:right w:val="single" w:sz="4" w:space="0" w:color="AEAAAA"/>
            </w:tcBorders>
          </w:tcPr>
          <w:p w14:paraId="39BB0E01" w14:textId="40ECB761" w:rsidR="00CB1423" w:rsidRDefault="00963178" w:rsidP="00EF229B">
            <w:pPr>
              <w:spacing w:line="259" w:lineRule="auto"/>
              <w:ind w:left="2"/>
            </w:pPr>
            <w:r>
              <w:rPr>
                <w:rStyle w:val="normaltextrun"/>
                <w:rFonts w:ascii="Aptos" w:hAnsi="Aptos"/>
                <w:color w:val="000000"/>
                <w:bdr w:val="none" w:sz="0" w:space="0" w:color="auto" w:frame="1"/>
              </w:rPr>
              <w:t>Application Penetration Testing</w:t>
            </w:r>
          </w:p>
        </w:tc>
      </w:tr>
    </w:tbl>
    <w:p w14:paraId="391EDBCD" w14:textId="77777777" w:rsidR="00CB1423" w:rsidRDefault="00CB1423" w:rsidP="00CB1423">
      <w:pPr>
        <w:spacing w:after="116" w:line="259" w:lineRule="auto"/>
      </w:pPr>
      <w:r>
        <w:rPr>
          <w:rFonts w:ascii="Cambria" w:eastAsia="Cambria" w:hAnsi="Cambria" w:cs="Cambria"/>
        </w:rPr>
        <w:tab/>
      </w:r>
    </w:p>
    <w:p w14:paraId="6FE311CD" w14:textId="77777777" w:rsidR="00CB1423" w:rsidRPr="00FC69D2" w:rsidRDefault="00CB1423" w:rsidP="00FC69D2">
      <w:pPr>
        <w:spacing w:line="278" w:lineRule="auto"/>
        <w:rPr>
          <w:b/>
          <w:color w:val="002060"/>
          <w:sz w:val="28"/>
          <w:szCs w:val="28"/>
        </w:rPr>
      </w:pPr>
      <w:r w:rsidRPr="00FC69D2">
        <w:rPr>
          <w:b/>
          <w:color w:val="002060"/>
          <w:sz w:val="28"/>
          <w:szCs w:val="28"/>
        </w:rPr>
        <w:t xml:space="preserve">VERSION CONTROL </w:t>
      </w:r>
    </w:p>
    <w:tbl>
      <w:tblPr>
        <w:tblW w:w="9746" w:type="dxa"/>
        <w:tblInd w:w="6" w:type="dxa"/>
        <w:tblLayout w:type="fixed"/>
        <w:tblLook w:val="0400" w:firstRow="0" w:lastRow="0" w:firstColumn="0" w:lastColumn="0" w:noHBand="0" w:noVBand="1"/>
      </w:tblPr>
      <w:tblGrid>
        <w:gridCol w:w="1163"/>
        <w:gridCol w:w="1621"/>
        <w:gridCol w:w="4732"/>
        <w:gridCol w:w="2230"/>
      </w:tblGrid>
      <w:tr w:rsidR="00CB1423" w14:paraId="1A5B2C88" w14:textId="77777777" w:rsidTr="36D47B3F">
        <w:trPr>
          <w:trHeight w:val="449"/>
        </w:trPr>
        <w:tc>
          <w:tcPr>
            <w:tcW w:w="1163" w:type="dxa"/>
            <w:tcBorders>
              <w:top w:val="single" w:sz="4" w:space="0" w:color="AEAAAA"/>
              <w:left w:val="single" w:sz="4" w:space="0" w:color="AEAAAA"/>
              <w:bottom w:val="single" w:sz="4" w:space="0" w:color="AEAAAA"/>
              <w:right w:val="single" w:sz="4" w:space="0" w:color="AEAAAA"/>
            </w:tcBorders>
            <w:shd w:val="clear" w:color="auto" w:fill="002060"/>
          </w:tcPr>
          <w:p w14:paraId="752EC680" w14:textId="77777777" w:rsidR="00CB1423" w:rsidRDefault="00CB1423" w:rsidP="00EF229B">
            <w:pPr>
              <w:spacing w:line="259" w:lineRule="auto"/>
            </w:pPr>
            <w:r>
              <w:rPr>
                <w:b/>
                <w:color w:val="FFFFFF"/>
              </w:rPr>
              <w:t>Version</w:t>
            </w:r>
            <w:r>
              <w:rPr>
                <w:color w:val="FFFFFF"/>
              </w:rPr>
              <w:t xml:space="preserve"> </w:t>
            </w:r>
          </w:p>
        </w:tc>
        <w:tc>
          <w:tcPr>
            <w:tcW w:w="1621" w:type="dxa"/>
            <w:tcBorders>
              <w:top w:val="single" w:sz="4" w:space="0" w:color="AEAAAA"/>
              <w:left w:val="single" w:sz="4" w:space="0" w:color="AEAAAA"/>
              <w:bottom w:val="single" w:sz="4" w:space="0" w:color="AEAAAA"/>
              <w:right w:val="single" w:sz="4" w:space="0" w:color="AEAAAA"/>
            </w:tcBorders>
            <w:shd w:val="clear" w:color="auto" w:fill="002060"/>
          </w:tcPr>
          <w:p w14:paraId="1E822565" w14:textId="77777777" w:rsidR="00CB1423" w:rsidRDefault="00CB1423" w:rsidP="00EF229B">
            <w:pPr>
              <w:spacing w:line="259" w:lineRule="auto"/>
              <w:ind w:left="4"/>
            </w:pPr>
            <w:r>
              <w:rPr>
                <w:b/>
                <w:color w:val="FFFFFF"/>
              </w:rPr>
              <w:t>Date</w:t>
            </w:r>
            <w:r>
              <w:rPr>
                <w:color w:val="FFFFFF"/>
              </w:rPr>
              <w:t xml:space="preserve"> </w:t>
            </w:r>
          </w:p>
        </w:tc>
        <w:tc>
          <w:tcPr>
            <w:tcW w:w="4732" w:type="dxa"/>
            <w:tcBorders>
              <w:top w:val="single" w:sz="4" w:space="0" w:color="AEAAAA"/>
              <w:left w:val="single" w:sz="4" w:space="0" w:color="AEAAAA"/>
              <w:bottom w:val="single" w:sz="4" w:space="0" w:color="AEAAAA"/>
              <w:right w:val="single" w:sz="4" w:space="0" w:color="AEAAAA"/>
            </w:tcBorders>
            <w:shd w:val="clear" w:color="auto" w:fill="002060"/>
          </w:tcPr>
          <w:p w14:paraId="01E16824" w14:textId="77777777" w:rsidR="00CB1423" w:rsidRDefault="00CB1423" w:rsidP="00EF229B">
            <w:pPr>
              <w:spacing w:line="259" w:lineRule="auto"/>
              <w:ind w:left="5"/>
            </w:pPr>
            <w:r>
              <w:rPr>
                <w:b/>
                <w:color w:val="FFFFFF"/>
              </w:rPr>
              <w:t>Author</w:t>
            </w:r>
            <w:r>
              <w:rPr>
                <w:color w:val="FFFFFF"/>
              </w:rPr>
              <w:t xml:space="preserve"> </w:t>
            </w:r>
          </w:p>
        </w:tc>
        <w:tc>
          <w:tcPr>
            <w:tcW w:w="2230" w:type="dxa"/>
            <w:tcBorders>
              <w:top w:val="single" w:sz="4" w:space="0" w:color="AEAAAA"/>
              <w:left w:val="single" w:sz="4" w:space="0" w:color="AEAAAA"/>
              <w:bottom w:val="single" w:sz="4" w:space="0" w:color="AEAAAA"/>
              <w:right w:val="single" w:sz="4" w:space="0" w:color="AEAAAA"/>
            </w:tcBorders>
            <w:shd w:val="clear" w:color="auto" w:fill="002060"/>
          </w:tcPr>
          <w:p w14:paraId="3F64D564" w14:textId="77777777" w:rsidR="00CB1423" w:rsidRDefault="00CB1423" w:rsidP="00EF229B">
            <w:pPr>
              <w:spacing w:line="259" w:lineRule="auto"/>
              <w:ind w:left="5"/>
            </w:pPr>
            <w:r>
              <w:rPr>
                <w:b/>
                <w:color w:val="FFFFFF"/>
              </w:rPr>
              <w:t>Description</w:t>
            </w:r>
            <w:r>
              <w:rPr>
                <w:color w:val="FFFFFF"/>
              </w:rPr>
              <w:t xml:space="preserve"> </w:t>
            </w:r>
          </w:p>
        </w:tc>
      </w:tr>
      <w:tr w:rsidR="00CB1423" w14:paraId="74B4C561" w14:textId="77777777" w:rsidTr="36D47B3F">
        <w:trPr>
          <w:trHeight w:val="414"/>
        </w:trPr>
        <w:tc>
          <w:tcPr>
            <w:tcW w:w="1163" w:type="dxa"/>
            <w:tcBorders>
              <w:top w:val="single" w:sz="4" w:space="0" w:color="AEAAAA"/>
              <w:left w:val="single" w:sz="4" w:space="0" w:color="AEAAAA"/>
              <w:bottom w:val="single" w:sz="4" w:space="0" w:color="AEAAAA"/>
              <w:right w:val="single" w:sz="4" w:space="0" w:color="AEAAAA"/>
            </w:tcBorders>
          </w:tcPr>
          <w:p w14:paraId="36C827A9" w14:textId="77777777" w:rsidR="00CB1423" w:rsidRDefault="00CB1423" w:rsidP="00EF229B">
            <w:pPr>
              <w:spacing w:line="259" w:lineRule="auto"/>
            </w:pPr>
            <w:r>
              <w:t>1.0</w:t>
            </w:r>
          </w:p>
        </w:tc>
        <w:tc>
          <w:tcPr>
            <w:tcW w:w="1621" w:type="dxa"/>
            <w:tcBorders>
              <w:top w:val="single" w:sz="4" w:space="0" w:color="AEAAAA"/>
              <w:left w:val="single" w:sz="4" w:space="0" w:color="AEAAAA"/>
              <w:bottom w:val="single" w:sz="4" w:space="0" w:color="AEAAAA"/>
              <w:right w:val="single" w:sz="4" w:space="0" w:color="AEAAAA"/>
            </w:tcBorders>
          </w:tcPr>
          <w:p w14:paraId="37A65876" w14:textId="57BAEB40" w:rsidR="00CB1423" w:rsidRDefault="00CB1423" w:rsidP="00EF229B">
            <w:pPr>
              <w:spacing w:line="259" w:lineRule="auto"/>
              <w:ind w:left="4"/>
            </w:pPr>
          </w:p>
        </w:tc>
        <w:tc>
          <w:tcPr>
            <w:tcW w:w="4732" w:type="dxa"/>
            <w:tcBorders>
              <w:top w:val="single" w:sz="4" w:space="0" w:color="AEAAAA"/>
              <w:left w:val="single" w:sz="4" w:space="0" w:color="AEAAAA"/>
              <w:bottom w:val="single" w:sz="4" w:space="0" w:color="AEAAAA"/>
              <w:right w:val="single" w:sz="4" w:space="0" w:color="AEAAAA"/>
            </w:tcBorders>
          </w:tcPr>
          <w:p w14:paraId="039C6716" w14:textId="49347589" w:rsidR="00CB1423" w:rsidRDefault="00FC69D2" w:rsidP="00F23212">
            <w:pPr>
              <w:spacing w:line="259" w:lineRule="auto"/>
              <w:ind w:left="5"/>
            </w:pPr>
            <w:r>
              <w:t xml:space="preserve">Shanawaz Mohammed </w:t>
            </w:r>
            <w:r>
              <w:rPr>
                <w:sz w:val="15"/>
                <w:szCs w:val="15"/>
              </w:rPr>
              <w:t>(CISSP, CISA, CCSK, CCISO, CEH, eJPT)</w:t>
            </w:r>
          </w:p>
        </w:tc>
        <w:tc>
          <w:tcPr>
            <w:tcW w:w="2230" w:type="dxa"/>
            <w:tcBorders>
              <w:top w:val="single" w:sz="4" w:space="0" w:color="AEAAAA"/>
              <w:left w:val="single" w:sz="4" w:space="0" w:color="AEAAAA"/>
              <w:bottom w:val="single" w:sz="4" w:space="0" w:color="AEAAAA"/>
              <w:right w:val="single" w:sz="4" w:space="0" w:color="AEAAAA"/>
            </w:tcBorders>
          </w:tcPr>
          <w:p w14:paraId="222B5DA8" w14:textId="77777777" w:rsidR="00CB1423" w:rsidRDefault="00CB1423" w:rsidP="00EF229B">
            <w:pPr>
              <w:spacing w:line="259" w:lineRule="auto"/>
              <w:ind w:left="5"/>
            </w:pPr>
            <w:r>
              <w:t xml:space="preserve">Initial Report </w:t>
            </w:r>
          </w:p>
        </w:tc>
      </w:tr>
    </w:tbl>
    <w:p w14:paraId="106461C2" w14:textId="77777777" w:rsidR="00CB1423" w:rsidRDefault="00CB1423" w:rsidP="3C25F5FC">
      <w:pPr>
        <w:rPr>
          <w:rFonts w:ascii="Aptos" w:eastAsia="Aptos" w:hAnsi="Aptos" w:cs="Aptos"/>
          <w:sz w:val="36"/>
          <w:szCs w:val="36"/>
        </w:rPr>
      </w:pPr>
    </w:p>
    <w:p w14:paraId="1471D97E" w14:textId="77777777" w:rsidR="00F23212" w:rsidRDefault="00F23212">
      <w:pPr>
        <w:rPr>
          <w:rFonts w:ascii="Aptos" w:eastAsia="Aptos" w:hAnsi="Aptos" w:cs="Aptos"/>
          <w:sz w:val="36"/>
          <w:szCs w:val="36"/>
        </w:rPr>
      </w:pPr>
      <w:r>
        <w:rPr>
          <w:rFonts w:ascii="Aptos" w:eastAsia="Aptos" w:hAnsi="Aptos" w:cs="Aptos"/>
          <w:sz w:val="36"/>
          <w:szCs w:val="36"/>
        </w:rPr>
        <w:br w:type="page"/>
      </w:r>
    </w:p>
    <w:p w14:paraId="457CA5D9" w14:textId="44715AA4" w:rsidR="00F23212" w:rsidRPr="00B6124C" w:rsidRDefault="00F23212" w:rsidP="00F23212">
      <w:pPr>
        <w:jc w:val="center"/>
        <w:rPr>
          <w:b/>
          <w:color w:val="595959" w:themeColor="text1" w:themeTint="A6"/>
          <w:sz w:val="32"/>
          <w:szCs w:val="32"/>
        </w:rPr>
      </w:pPr>
      <w:r w:rsidRPr="00B6124C">
        <w:rPr>
          <w:b/>
          <w:color w:val="595959" w:themeColor="text1" w:themeTint="A6"/>
          <w:sz w:val="32"/>
          <w:szCs w:val="32"/>
        </w:rPr>
        <w:lastRenderedPageBreak/>
        <w:t>CONFIDENTIAL &amp; PROPRIETARY</w:t>
      </w:r>
    </w:p>
    <w:p w14:paraId="165A543B" w14:textId="3EC321A3" w:rsidR="00963178" w:rsidRPr="00963178" w:rsidRDefault="00963178" w:rsidP="00963178">
      <w:pPr>
        <w:spacing w:before="240" w:line="360" w:lineRule="auto"/>
        <w:jc w:val="both"/>
        <w:rPr>
          <w:color w:val="595959" w:themeColor="text1" w:themeTint="A6"/>
          <w:sz w:val="22"/>
          <w:szCs w:val="22"/>
          <w:lang w:val="en-IN"/>
        </w:rPr>
      </w:pPr>
      <w:r w:rsidRPr="00963178">
        <w:rPr>
          <w:color w:val="595959" w:themeColor="text1" w:themeTint="A6"/>
          <w:sz w:val="22"/>
          <w:szCs w:val="22"/>
        </w:rPr>
        <w:t xml:space="preserve">This document contains information that is confidential and proprietary which shall not be disclosed, transmitted, duplicated, or used in whole or in part for any purpose other than its intended purpose. Any use or disclosure in whole or in part of this information without explicit written permission of </w:t>
      </w:r>
      <w:bookmarkStart w:id="1" w:name="_Hlk170994681"/>
      <w:r w:rsidR="00AD5906" w:rsidRPr="00AD5906">
        <w:rPr>
          <w:color w:val="595959" w:themeColor="text1" w:themeTint="A6"/>
          <w:sz w:val="22"/>
          <w:szCs w:val="22"/>
        </w:rPr>
        <w:t>[Redacted</w:t>
      </w:r>
      <w:r w:rsidR="00AD5906">
        <w:rPr>
          <w:color w:val="595959" w:themeColor="text1" w:themeTint="A6"/>
          <w:sz w:val="22"/>
          <w:szCs w:val="22"/>
        </w:rPr>
        <w:t xml:space="preserve"> Organization</w:t>
      </w:r>
      <w:r w:rsidR="00AD5906" w:rsidRPr="00AD5906">
        <w:rPr>
          <w:color w:val="595959" w:themeColor="text1" w:themeTint="A6"/>
          <w:sz w:val="22"/>
          <w:szCs w:val="22"/>
        </w:rPr>
        <w:t>]</w:t>
      </w:r>
      <w:bookmarkEnd w:id="1"/>
      <w:r w:rsidRPr="00963178">
        <w:rPr>
          <w:color w:val="595959" w:themeColor="text1" w:themeTint="A6"/>
          <w:sz w:val="22"/>
          <w:szCs w:val="22"/>
        </w:rPr>
        <w:t xml:space="preserve"> is prohibited. Ana-Data</w:t>
      </w:r>
      <w:r w:rsidRPr="00963178">
        <w:rPr>
          <w:b/>
          <w:bCs/>
          <w:color w:val="595959" w:themeColor="text1" w:themeTint="A6"/>
          <w:sz w:val="22"/>
          <w:szCs w:val="22"/>
        </w:rPr>
        <w:t xml:space="preserve"> </w:t>
      </w:r>
      <w:r w:rsidRPr="00963178">
        <w:rPr>
          <w:color w:val="595959" w:themeColor="text1" w:themeTint="A6"/>
          <w:sz w:val="22"/>
          <w:szCs w:val="22"/>
        </w:rPr>
        <w:t>makes no warranty that the information contained in this document is complete or error free.</w:t>
      </w:r>
      <w:r w:rsidRPr="00963178">
        <w:rPr>
          <w:color w:val="595959" w:themeColor="text1" w:themeTint="A6"/>
          <w:sz w:val="22"/>
          <w:szCs w:val="22"/>
          <w:lang w:val="en-IN"/>
        </w:rPr>
        <w:t> </w:t>
      </w:r>
    </w:p>
    <w:p w14:paraId="225E0FBC" w14:textId="20827BBA" w:rsidR="00963178" w:rsidRPr="00963178" w:rsidRDefault="00963178" w:rsidP="00963178">
      <w:pPr>
        <w:spacing w:before="240" w:line="360" w:lineRule="auto"/>
        <w:jc w:val="both"/>
        <w:rPr>
          <w:color w:val="595959" w:themeColor="text1" w:themeTint="A6"/>
          <w:sz w:val="22"/>
          <w:szCs w:val="22"/>
          <w:lang w:val="en-IN"/>
        </w:rPr>
      </w:pPr>
      <w:r w:rsidRPr="00963178">
        <w:rPr>
          <w:color w:val="595959" w:themeColor="text1" w:themeTint="A6"/>
          <w:sz w:val="22"/>
          <w:szCs w:val="22"/>
        </w:rPr>
        <w:t xml:space="preserve">This report is solely for the information of </w:t>
      </w:r>
      <w:r w:rsidR="00AD5906" w:rsidRPr="00AD5906">
        <w:rPr>
          <w:color w:val="595959" w:themeColor="text1" w:themeTint="A6"/>
          <w:sz w:val="22"/>
          <w:szCs w:val="22"/>
        </w:rPr>
        <w:t>[Redacted Organization]</w:t>
      </w:r>
      <w:r w:rsidR="00AD5906">
        <w:rPr>
          <w:color w:val="595959" w:themeColor="text1" w:themeTint="A6"/>
          <w:sz w:val="22"/>
          <w:szCs w:val="22"/>
        </w:rPr>
        <w:t xml:space="preserve"> </w:t>
      </w:r>
      <w:r w:rsidRPr="00963178">
        <w:rPr>
          <w:color w:val="595959" w:themeColor="text1" w:themeTint="A6"/>
          <w:sz w:val="22"/>
          <w:szCs w:val="22"/>
        </w:rPr>
        <w:t xml:space="preserve">and cannot be used outside </w:t>
      </w:r>
      <w:r w:rsidR="00AD5906" w:rsidRPr="00AD5906">
        <w:rPr>
          <w:color w:val="595959" w:themeColor="text1" w:themeTint="A6"/>
          <w:sz w:val="22"/>
          <w:szCs w:val="22"/>
        </w:rPr>
        <w:t>[Redacted Organization]</w:t>
      </w:r>
      <w:r w:rsidRPr="00963178">
        <w:rPr>
          <w:color w:val="595959" w:themeColor="text1" w:themeTint="A6"/>
          <w:sz w:val="22"/>
          <w:szCs w:val="22"/>
        </w:rPr>
        <w:t xml:space="preserve"> without the management permission, circulated, quoted, or otherwise referred to for any other purpose, nor included or referred to in whole or in part in any document. </w:t>
      </w:r>
      <w:r w:rsidRPr="00963178">
        <w:rPr>
          <w:color w:val="595959" w:themeColor="text1" w:themeTint="A6"/>
          <w:sz w:val="22"/>
          <w:szCs w:val="22"/>
          <w:lang w:val="en-IN"/>
        </w:rPr>
        <w:t> </w:t>
      </w:r>
    </w:p>
    <w:p w14:paraId="0D8E70E6" w14:textId="0E3138FC" w:rsidR="00963178" w:rsidRPr="00963178" w:rsidRDefault="00963178" w:rsidP="00963178">
      <w:pPr>
        <w:spacing w:before="240" w:line="360" w:lineRule="auto"/>
        <w:jc w:val="both"/>
        <w:rPr>
          <w:color w:val="595959" w:themeColor="text1" w:themeTint="A6"/>
          <w:sz w:val="22"/>
          <w:szCs w:val="22"/>
          <w:lang w:val="en-IN"/>
        </w:rPr>
      </w:pPr>
      <w:r w:rsidRPr="00963178">
        <w:rPr>
          <w:color w:val="595959" w:themeColor="text1" w:themeTint="A6"/>
          <w:sz w:val="22"/>
          <w:szCs w:val="22"/>
        </w:rPr>
        <w:t xml:space="preserve">The specific Devices/ IP addresses/ Domains / Applications were provided by </w:t>
      </w:r>
      <w:r w:rsidR="00AD5906" w:rsidRPr="00AD5906">
        <w:rPr>
          <w:color w:val="595959" w:themeColor="text1" w:themeTint="A6"/>
          <w:sz w:val="22"/>
          <w:szCs w:val="22"/>
        </w:rPr>
        <w:t>[Redacted Organization]</w:t>
      </w:r>
      <w:r w:rsidR="00AD5906">
        <w:rPr>
          <w:color w:val="595959" w:themeColor="text1" w:themeTint="A6"/>
          <w:sz w:val="22"/>
          <w:szCs w:val="22"/>
        </w:rPr>
        <w:t>.</w:t>
      </w:r>
      <w:r w:rsidRPr="00963178">
        <w:rPr>
          <w:color w:val="595959" w:themeColor="text1" w:themeTint="A6"/>
          <w:sz w:val="22"/>
          <w:szCs w:val="22"/>
        </w:rPr>
        <w:t xml:space="preserve"> Our subsequent test work, study of issues in detail and developing action plans are directed towards the issues identified. Consequently, this report may not necessarily comment on all the weaknesses perceived as important by </w:t>
      </w:r>
      <w:r w:rsidR="00AD5906" w:rsidRPr="00AD5906">
        <w:rPr>
          <w:color w:val="595959" w:themeColor="text1" w:themeTint="A6"/>
          <w:sz w:val="22"/>
          <w:szCs w:val="22"/>
        </w:rPr>
        <w:t>[Redacted Organization]</w:t>
      </w:r>
      <w:r w:rsidRPr="00963178">
        <w:rPr>
          <w:color w:val="595959" w:themeColor="text1" w:themeTint="A6"/>
          <w:sz w:val="22"/>
          <w:szCs w:val="22"/>
        </w:rPr>
        <w:t xml:space="preserve"> and/ or </w:t>
      </w:r>
      <w:r w:rsidR="00AD5906" w:rsidRPr="00AD5906">
        <w:rPr>
          <w:color w:val="595959" w:themeColor="text1" w:themeTint="A6"/>
          <w:sz w:val="22"/>
          <w:szCs w:val="22"/>
        </w:rPr>
        <w:t>[Redacted Organization]</w:t>
      </w:r>
      <w:r w:rsidRPr="00963178">
        <w:rPr>
          <w:color w:val="595959" w:themeColor="text1" w:themeTint="A6"/>
          <w:sz w:val="22"/>
          <w:szCs w:val="22"/>
        </w:rPr>
        <w:t xml:space="preserve"> management.</w:t>
      </w:r>
    </w:p>
    <w:p w14:paraId="2EB303C0" w14:textId="097987C5" w:rsidR="00F23212" w:rsidRPr="00B6124C" w:rsidRDefault="00F23212" w:rsidP="00B6124C">
      <w:pPr>
        <w:spacing w:before="240" w:line="360" w:lineRule="auto"/>
        <w:jc w:val="both"/>
        <w:rPr>
          <w:color w:val="595959" w:themeColor="text1" w:themeTint="A6"/>
          <w:sz w:val="22"/>
          <w:szCs w:val="22"/>
        </w:rPr>
      </w:pPr>
    </w:p>
    <w:p w14:paraId="252028C5" w14:textId="77777777" w:rsidR="002F433D" w:rsidRPr="00B6124C" w:rsidRDefault="002F433D" w:rsidP="00B6124C">
      <w:pPr>
        <w:jc w:val="both"/>
        <w:rPr>
          <w:color w:val="595959" w:themeColor="text1" w:themeTint="A6"/>
        </w:rPr>
      </w:pPr>
    </w:p>
    <w:p w14:paraId="54E93A4F" w14:textId="77777777" w:rsidR="002F433D" w:rsidRPr="00B6124C" w:rsidRDefault="002F433D" w:rsidP="00B6124C">
      <w:pPr>
        <w:jc w:val="both"/>
        <w:rPr>
          <w:color w:val="595959" w:themeColor="text1" w:themeTint="A6"/>
        </w:rPr>
      </w:pPr>
    </w:p>
    <w:p w14:paraId="3DEABCA6" w14:textId="77777777" w:rsidR="002F433D" w:rsidRPr="00B6124C" w:rsidRDefault="002F433D" w:rsidP="00B6124C">
      <w:pPr>
        <w:jc w:val="both"/>
        <w:rPr>
          <w:color w:val="595959" w:themeColor="text1" w:themeTint="A6"/>
        </w:rPr>
      </w:pPr>
    </w:p>
    <w:p w14:paraId="4FC5A6D2" w14:textId="77777777" w:rsidR="002F433D" w:rsidRPr="00B6124C" w:rsidRDefault="002F433D" w:rsidP="00B6124C">
      <w:pPr>
        <w:jc w:val="both"/>
        <w:rPr>
          <w:color w:val="595959" w:themeColor="text1" w:themeTint="A6"/>
        </w:rPr>
      </w:pPr>
    </w:p>
    <w:p w14:paraId="76B5DC6A" w14:textId="77777777" w:rsidR="002F433D" w:rsidRPr="00B6124C" w:rsidRDefault="002F433D" w:rsidP="00B6124C">
      <w:pPr>
        <w:jc w:val="both"/>
        <w:rPr>
          <w:color w:val="595959" w:themeColor="text1" w:themeTint="A6"/>
        </w:rPr>
      </w:pPr>
    </w:p>
    <w:p w14:paraId="397A6C2B" w14:textId="77777777" w:rsidR="00BE2157" w:rsidRPr="00B6124C" w:rsidRDefault="00BE2157" w:rsidP="00B6124C">
      <w:pPr>
        <w:jc w:val="both"/>
        <w:rPr>
          <w:color w:val="595959" w:themeColor="text1" w:themeTint="A6"/>
        </w:rPr>
      </w:pPr>
    </w:p>
    <w:p w14:paraId="66C41887" w14:textId="77777777" w:rsidR="00BE2157" w:rsidRPr="00B6124C" w:rsidRDefault="00BE2157" w:rsidP="00B6124C">
      <w:pPr>
        <w:jc w:val="both"/>
        <w:rPr>
          <w:color w:val="595959" w:themeColor="text1" w:themeTint="A6"/>
        </w:rPr>
      </w:pPr>
    </w:p>
    <w:p w14:paraId="5A3FAFAC" w14:textId="77777777" w:rsidR="002F433D" w:rsidRPr="00B6124C" w:rsidRDefault="002F433D" w:rsidP="00B6124C">
      <w:pPr>
        <w:jc w:val="both"/>
        <w:rPr>
          <w:color w:val="595959" w:themeColor="text1" w:themeTint="A6"/>
        </w:rPr>
      </w:pPr>
    </w:p>
    <w:p w14:paraId="7C09B8FD" w14:textId="77777777" w:rsidR="002F433D" w:rsidRPr="00B6124C" w:rsidRDefault="002F433D" w:rsidP="00B6124C">
      <w:pPr>
        <w:jc w:val="both"/>
        <w:rPr>
          <w:color w:val="595959" w:themeColor="text1" w:themeTint="A6"/>
        </w:rPr>
      </w:pPr>
    </w:p>
    <w:p w14:paraId="34143965" w14:textId="51AE773F" w:rsidR="00F23212" w:rsidRPr="00963178" w:rsidRDefault="002F433D" w:rsidP="00963178">
      <w:pPr>
        <w:spacing w:line="360" w:lineRule="auto"/>
        <w:jc w:val="both"/>
        <w:rPr>
          <w:color w:val="595959" w:themeColor="text1" w:themeTint="A6"/>
          <w:sz w:val="22"/>
          <w:szCs w:val="22"/>
        </w:rPr>
      </w:pPr>
      <w:r w:rsidRPr="00B6124C">
        <w:rPr>
          <w:color w:val="595959" w:themeColor="text1" w:themeTint="A6"/>
          <w:sz w:val="22"/>
          <w:szCs w:val="22"/>
        </w:rPr>
        <w:t>© Copyright 202</w:t>
      </w:r>
      <w:r w:rsidR="006241A4">
        <w:rPr>
          <w:color w:val="595959" w:themeColor="text1" w:themeTint="A6"/>
          <w:sz w:val="22"/>
          <w:szCs w:val="22"/>
        </w:rPr>
        <w:t>4</w:t>
      </w:r>
      <w:r w:rsidRPr="00B6124C">
        <w:rPr>
          <w:color w:val="595959" w:themeColor="text1" w:themeTint="A6"/>
          <w:sz w:val="22"/>
          <w:szCs w:val="22"/>
        </w:rPr>
        <w:t xml:space="preserve"> Ana-Data Consulting Inc. All rights reserved. Ana-Data logo are trademarks of Ana-Data Consulting Inc. and are registered in the USA and other countries. All other trademarks contained in this document are the property of their respective owners.</w:t>
      </w:r>
    </w:p>
    <w:p w14:paraId="06EAAEFD" w14:textId="6EF62DFD" w:rsidR="00F23212" w:rsidRPr="00C577F6" w:rsidRDefault="00F23212" w:rsidP="00F23212">
      <w:pPr>
        <w:jc w:val="center"/>
        <w:rPr>
          <w:b/>
          <w:color w:val="002060"/>
          <w:sz w:val="32"/>
          <w:szCs w:val="32"/>
        </w:rPr>
      </w:pPr>
      <w:r w:rsidRPr="00C577F6">
        <w:rPr>
          <w:b/>
          <w:color w:val="002060"/>
          <w:sz w:val="32"/>
          <w:szCs w:val="32"/>
        </w:rPr>
        <w:lastRenderedPageBreak/>
        <w:t>REPORT ANALYSIS &amp; COMPLIANCE</w:t>
      </w:r>
    </w:p>
    <w:p w14:paraId="7447C479" w14:textId="77777777"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The issues identified and proposed action plans in this report are based on our testing. We made specific efforts to verify the accuracy and authenticity of the information gathered only in those cases where it was felt necessary. </w:t>
      </w:r>
    </w:p>
    <w:p w14:paraId="00494860" w14:textId="77777777"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The identification of the issues in the report is mainly based on the tests carried out during the limited time for conducting such an exercise. As the basis of selecting the most appropriate weaknesses/ vulnerabilities is purely judgmental in view of the time available, the outcome of the analysis may not be exhaustive and represents all possibilities, though we have taken reasonable care to cover the major eventualities. </w:t>
      </w:r>
    </w:p>
    <w:p w14:paraId="166A4C71" w14:textId="710022D6"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The vulnerabilities reported in this report are valid as of </w:t>
      </w:r>
      <w:r w:rsidR="0029426A">
        <w:rPr>
          <w:sz w:val="22"/>
          <w:szCs w:val="22"/>
        </w:rPr>
        <w:t xml:space="preserve">the </w:t>
      </w:r>
      <w:r w:rsidR="0029426A" w:rsidRPr="0029426A">
        <w:rPr>
          <w:b/>
          <w:bCs/>
          <w:sz w:val="22"/>
          <w:szCs w:val="22"/>
        </w:rPr>
        <w:t>[end date]</w:t>
      </w:r>
      <w:r w:rsidRPr="002F433D">
        <w:rPr>
          <w:sz w:val="22"/>
          <w:szCs w:val="22"/>
        </w:rPr>
        <w:t xml:space="preserve">. Any vulnerability which may have been discovered after this or any exploitation made available after </w:t>
      </w:r>
      <w:r w:rsidR="0029426A" w:rsidRPr="0029426A">
        <w:rPr>
          <w:b/>
          <w:bCs/>
          <w:sz w:val="22"/>
          <w:szCs w:val="22"/>
        </w:rPr>
        <w:t>[end date]</w:t>
      </w:r>
      <w:r w:rsidRPr="002F433D">
        <w:rPr>
          <w:sz w:val="22"/>
          <w:szCs w:val="22"/>
        </w:rPr>
        <w:t xml:space="preserve"> does not come under the purview of this report. </w:t>
      </w:r>
    </w:p>
    <w:p w14:paraId="07033C0F" w14:textId="77777777"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Any configuration changes or software/ hardware updates made on hosts/ machines on the application covered in this test after the date mentioned herein may impact the security posture either positively or negatively and hence invalidates the claims &amp; observations in this report. Whenever there is an update on the application, we recommend that the organization conducts a penetration test to ensure compliance of the security posture with its security policies. </w:t>
      </w:r>
    </w:p>
    <w:p w14:paraId="2223C55A" w14:textId="77777777"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Applications often store sensitive information such as personal details, credit card numbers, healthcare records, financial information, etc. Ana-Data Consulting Inc. assesses, and reports identified security vulnerabilities on a customer’s web and mobile application’s compliance to the most stringent security standards, such as OWASP, CWE, Application Security Verification Standards (ASVS) and other regulatory requirements. </w:t>
      </w:r>
    </w:p>
    <w:p w14:paraId="5156D8AE" w14:textId="77777777" w:rsidR="00F23212" w:rsidRPr="002F433D" w:rsidRDefault="00F23212" w:rsidP="006D05D5">
      <w:pPr>
        <w:numPr>
          <w:ilvl w:val="0"/>
          <w:numId w:val="17"/>
        </w:numPr>
        <w:spacing w:before="240" w:after="1" w:line="360" w:lineRule="auto"/>
        <w:ind w:right="-10"/>
        <w:jc w:val="both"/>
        <w:rPr>
          <w:sz w:val="22"/>
          <w:szCs w:val="22"/>
        </w:rPr>
      </w:pPr>
      <w:r w:rsidRPr="002F433D">
        <w:rPr>
          <w:sz w:val="22"/>
          <w:szCs w:val="22"/>
        </w:rPr>
        <w:t xml:space="preserve">Ana-Data Consulting Inc. follows the industry standard such as Common Vulnerability Scoring System (CVSS) to calculate the severity score of the identified vulnerabilities and provide the customer with simple pass/fail status for a compliance regulation like OWASP Top 10. </w:t>
      </w:r>
    </w:p>
    <w:p w14:paraId="7953B5D2" w14:textId="24A39EEA" w:rsidR="00F23212" w:rsidRDefault="00F23212" w:rsidP="00F23212">
      <w:pPr>
        <w:spacing w:before="240" w:line="360" w:lineRule="auto"/>
        <w:jc w:val="both"/>
        <w:rPr>
          <w:rFonts w:ascii="Aptos" w:eastAsia="Aptos" w:hAnsi="Aptos" w:cs="Aptos"/>
          <w:sz w:val="36"/>
          <w:szCs w:val="36"/>
        </w:rPr>
      </w:pPr>
      <w:r>
        <w:rPr>
          <w:rFonts w:ascii="Aptos" w:eastAsia="Aptos" w:hAnsi="Aptos" w:cs="Aptos"/>
          <w:sz w:val="36"/>
          <w:szCs w:val="36"/>
        </w:rPr>
        <w:br w:type="page"/>
      </w:r>
    </w:p>
    <w:sdt>
      <w:sdtPr>
        <w:rPr>
          <w:rFonts w:asciiTheme="minorHAnsi" w:eastAsiaTheme="minorEastAsia" w:hAnsiTheme="minorHAnsi" w:cstheme="minorBidi"/>
          <w:color w:val="auto"/>
          <w:sz w:val="24"/>
          <w:szCs w:val="24"/>
          <w:lang w:eastAsia="ja-JP"/>
        </w:rPr>
        <w:id w:val="331937480"/>
        <w:docPartObj>
          <w:docPartGallery w:val="Table of Contents"/>
          <w:docPartUnique/>
        </w:docPartObj>
      </w:sdtPr>
      <w:sdtEndPr>
        <w:rPr>
          <w:sz w:val="22"/>
          <w:szCs w:val="22"/>
        </w:rPr>
      </w:sdtEndPr>
      <w:sdtContent>
        <w:p w14:paraId="501E49EE" w14:textId="5AABC7ED" w:rsidR="00FC2B69" w:rsidRPr="00D363A2" w:rsidRDefault="6D262609" w:rsidP="36D47B3F">
          <w:pPr>
            <w:pStyle w:val="TOCHeading"/>
            <w:spacing w:after="240"/>
            <w:jc w:val="center"/>
            <w:rPr>
              <w:b/>
              <w:bCs/>
              <w:color w:val="002060"/>
              <w:sz w:val="28"/>
              <w:szCs w:val="28"/>
            </w:rPr>
          </w:pPr>
          <w:r w:rsidRPr="36D47B3F">
            <w:rPr>
              <w:b/>
              <w:bCs/>
              <w:color w:val="002060"/>
              <w:sz w:val="28"/>
              <w:szCs w:val="28"/>
            </w:rPr>
            <w:t>TABLE OF CONTENTS</w:t>
          </w:r>
        </w:p>
        <w:p w14:paraId="382EEE1B" w14:textId="06682FA9" w:rsidR="00FA68A2" w:rsidRDefault="007B2B7E">
          <w:pPr>
            <w:pStyle w:val="TOC1"/>
            <w:tabs>
              <w:tab w:val="left" w:pos="440"/>
              <w:tab w:val="right" w:leader="dot" w:pos="9350"/>
            </w:tabs>
            <w:rPr>
              <w:noProof/>
              <w:kern w:val="2"/>
              <w:sz w:val="22"/>
              <w:szCs w:val="22"/>
              <w:lang w:val="en-IN" w:eastAsia="en-IN"/>
              <w14:ligatures w14:val="standardContextual"/>
            </w:rPr>
          </w:pPr>
          <w:r w:rsidRPr="004E4856">
            <w:rPr>
              <w:sz w:val="22"/>
              <w:szCs w:val="22"/>
            </w:rPr>
            <w:fldChar w:fldCharType="begin"/>
          </w:r>
          <w:r w:rsidR="00FC2B69" w:rsidRPr="004E4856">
            <w:rPr>
              <w:sz w:val="22"/>
              <w:szCs w:val="22"/>
            </w:rPr>
            <w:instrText>TOC \o "1-3" \h \z \u</w:instrText>
          </w:r>
          <w:r w:rsidRPr="004E4856">
            <w:rPr>
              <w:sz w:val="22"/>
              <w:szCs w:val="22"/>
            </w:rPr>
            <w:fldChar w:fldCharType="separate"/>
          </w:r>
          <w:hyperlink w:anchor="_Toc170998495" w:history="1">
            <w:r w:rsidR="00FA68A2" w:rsidRPr="001D5EFD">
              <w:rPr>
                <w:rStyle w:val="Hyperlink"/>
                <w:rFonts w:ascii="Aptos" w:eastAsia="Aptos" w:hAnsi="Aptos" w:cs="Aptos"/>
                <w:noProof/>
              </w:rPr>
              <w:t>1</w:t>
            </w:r>
            <w:r w:rsidR="00FA68A2">
              <w:rPr>
                <w:noProof/>
                <w:kern w:val="2"/>
                <w:sz w:val="22"/>
                <w:szCs w:val="22"/>
                <w:lang w:val="en-IN" w:eastAsia="en-IN"/>
                <w14:ligatures w14:val="standardContextual"/>
              </w:rPr>
              <w:tab/>
            </w:r>
            <w:r w:rsidR="00FA68A2" w:rsidRPr="001D5EFD">
              <w:rPr>
                <w:rStyle w:val="Hyperlink"/>
                <w:bCs/>
                <w:noProof/>
              </w:rPr>
              <w:t>EXECUTIVE SUMMARY</w:t>
            </w:r>
            <w:r w:rsidR="00FA68A2">
              <w:rPr>
                <w:noProof/>
                <w:webHidden/>
              </w:rPr>
              <w:tab/>
            </w:r>
            <w:r w:rsidR="00FA68A2">
              <w:rPr>
                <w:noProof/>
                <w:webHidden/>
              </w:rPr>
              <w:fldChar w:fldCharType="begin"/>
            </w:r>
            <w:r w:rsidR="00FA68A2">
              <w:rPr>
                <w:noProof/>
                <w:webHidden/>
              </w:rPr>
              <w:instrText xml:space="preserve"> PAGEREF _Toc170998495 \h </w:instrText>
            </w:r>
            <w:r w:rsidR="00FA68A2">
              <w:rPr>
                <w:noProof/>
                <w:webHidden/>
              </w:rPr>
            </w:r>
            <w:r w:rsidR="00FA68A2">
              <w:rPr>
                <w:noProof/>
                <w:webHidden/>
              </w:rPr>
              <w:fldChar w:fldCharType="separate"/>
            </w:r>
            <w:r w:rsidR="00FA68A2">
              <w:rPr>
                <w:noProof/>
                <w:webHidden/>
              </w:rPr>
              <w:t>6</w:t>
            </w:r>
            <w:r w:rsidR="00FA68A2">
              <w:rPr>
                <w:noProof/>
                <w:webHidden/>
              </w:rPr>
              <w:fldChar w:fldCharType="end"/>
            </w:r>
          </w:hyperlink>
        </w:p>
        <w:p w14:paraId="7B7147CA" w14:textId="02E969E3"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496" w:history="1">
            <w:r w:rsidR="00FA68A2" w:rsidRPr="001D5EFD">
              <w:rPr>
                <w:rStyle w:val="Hyperlink"/>
                <w:b/>
                <w:bCs/>
                <w:noProof/>
              </w:rPr>
              <w:t>1.1</w:t>
            </w:r>
            <w:r w:rsidR="00FA68A2">
              <w:rPr>
                <w:noProof/>
                <w:kern w:val="2"/>
                <w:sz w:val="22"/>
                <w:szCs w:val="22"/>
                <w:lang w:val="en-IN" w:eastAsia="en-IN"/>
                <w14:ligatures w14:val="standardContextual"/>
              </w:rPr>
              <w:tab/>
            </w:r>
            <w:r w:rsidR="00FA68A2" w:rsidRPr="001D5EFD">
              <w:rPr>
                <w:rStyle w:val="Hyperlink"/>
                <w:b/>
                <w:bCs/>
                <w:noProof/>
              </w:rPr>
              <w:t>Scope of work</w:t>
            </w:r>
            <w:r w:rsidR="00FA68A2">
              <w:rPr>
                <w:noProof/>
                <w:webHidden/>
              </w:rPr>
              <w:tab/>
            </w:r>
            <w:r w:rsidR="00FA68A2">
              <w:rPr>
                <w:noProof/>
                <w:webHidden/>
              </w:rPr>
              <w:fldChar w:fldCharType="begin"/>
            </w:r>
            <w:r w:rsidR="00FA68A2">
              <w:rPr>
                <w:noProof/>
                <w:webHidden/>
              </w:rPr>
              <w:instrText xml:space="preserve"> PAGEREF _Toc170998496 \h </w:instrText>
            </w:r>
            <w:r w:rsidR="00FA68A2">
              <w:rPr>
                <w:noProof/>
                <w:webHidden/>
              </w:rPr>
            </w:r>
            <w:r w:rsidR="00FA68A2">
              <w:rPr>
                <w:noProof/>
                <w:webHidden/>
              </w:rPr>
              <w:fldChar w:fldCharType="separate"/>
            </w:r>
            <w:r w:rsidR="00FA68A2">
              <w:rPr>
                <w:noProof/>
                <w:webHidden/>
              </w:rPr>
              <w:t>6</w:t>
            </w:r>
            <w:r w:rsidR="00FA68A2">
              <w:rPr>
                <w:noProof/>
                <w:webHidden/>
              </w:rPr>
              <w:fldChar w:fldCharType="end"/>
            </w:r>
          </w:hyperlink>
        </w:p>
        <w:p w14:paraId="43DC033F" w14:textId="150046A8"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497" w:history="1">
            <w:r w:rsidR="00FA68A2" w:rsidRPr="001D5EFD">
              <w:rPr>
                <w:rStyle w:val="Hyperlink"/>
                <w:b/>
                <w:bCs/>
                <w:noProof/>
              </w:rPr>
              <w:t>1.2</w:t>
            </w:r>
            <w:r w:rsidR="00FA68A2">
              <w:rPr>
                <w:noProof/>
                <w:kern w:val="2"/>
                <w:sz w:val="22"/>
                <w:szCs w:val="22"/>
                <w:lang w:val="en-IN" w:eastAsia="en-IN"/>
                <w14:ligatures w14:val="standardContextual"/>
              </w:rPr>
              <w:tab/>
            </w:r>
            <w:r w:rsidR="00FA68A2" w:rsidRPr="001D5EFD">
              <w:rPr>
                <w:rStyle w:val="Hyperlink"/>
                <w:b/>
                <w:bCs/>
                <w:noProof/>
              </w:rPr>
              <w:t>Timeline</w:t>
            </w:r>
            <w:r w:rsidR="00FA68A2">
              <w:rPr>
                <w:noProof/>
                <w:webHidden/>
              </w:rPr>
              <w:tab/>
            </w:r>
            <w:r w:rsidR="00FA68A2">
              <w:rPr>
                <w:noProof/>
                <w:webHidden/>
              </w:rPr>
              <w:fldChar w:fldCharType="begin"/>
            </w:r>
            <w:r w:rsidR="00FA68A2">
              <w:rPr>
                <w:noProof/>
                <w:webHidden/>
              </w:rPr>
              <w:instrText xml:space="preserve"> PAGEREF _Toc170998497 \h </w:instrText>
            </w:r>
            <w:r w:rsidR="00FA68A2">
              <w:rPr>
                <w:noProof/>
                <w:webHidden/>
              </w:rPr>
            </w:r>
            <w:r w:rsidR="00FA68A2">
              <w:rPr>
                <w:noProof/>
                <w:webHidden/>
              </w:rPr>
              <w:fldChar w:fldCharType="separate"/>
            </w:r>
            <w:r w:rsidR="00FA68A2">
              <w:rPr>
                <w:noProof/>
                <w:webHidden/>
              </w:rPr>
              <w:t>6</w:t>
            </w:r>
            <w:r w:rsidR="00FA68A2">
              <w:rPr>
                <w:noProof/>
                <w:webHidden/>
              </w:rPr>
              <w:fldChar w:fldCharType="end"/>
            </w:r>
          </w:hyperlink>
        </w:p>
        <w:p w14:paraId="6A757342" w14:textId="520587F5"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498" w:history="1">
            <w:r w:rsidR="00FA68A2" w:rsidRPr="001D5EFD">
              <w:rPr>
                <w:rStyle w:val="Hyperlink"/>
                <w:noProof/>
              </w:rPr>
              <w:t>2</w:t>
            </w:r>
            <w:r w:rsidR="00FA68A2">
              <w:rPr>
                <w:noProof/>
                <w:kern w:val="2"/>
                <w:sz w:val="22"/>
                <w:szCs w:val="22"/>
                <w:lang w:val="en-IN" w:eastAsia="en-IN"/>
                <w14:ligatures w14:val="standardContextual"/>
              </w:rPr>
              <w:tab/>
            </w:r>
            <w:r w:rsidR="00FA68A2" w:rsidRPr="001D5EFD">
              <w:rPr>
                <w:rStyle w:val="Hyperlink"/>
                <w:noProof/>
              </w:rPr>
              <w:t>SUMMARY OF FINDINGS</w:t>
            </w:r>
            <w:r w:rsidR="00FA68A2">
              <w:rPr>
                <w:noProof/>
                <w:webHidden/>
              </w:rPr>
              <w:tab/>
            </w:r>
            <w:r w:rsidR="00FA68A2">
              <w:rPr>
                <w:noProof/>
                <w:webHidden/>
              </w:rPr>
              <w:fldChar w:fldCharType="begin"/>
            </w:r>
            <w:r w:rsidR="00FA68A2">
              <w:rPr>
                <w:noProof/>
                <w:webHidden/>
              </w:rPr>
              <w:instrText xml:space="preserve"> PAGEREF _Toc170998498 \h </w:instrText>
            </w:r>
            <w:r w:rsidR="00FA68A2">
              <w:rPr>
                <w:noProof/>
                <w:webHidden/>
              </w:rPr>
            </w:r>
            <w:r w:rsidR="00FA68A2">
              <w:rPr>
                <w:noProof/>
                <w:webHidden/>
              </w:rPr>
              <w:fldChar w:fldCharType="separate"/>
            </w:r>
            <w:r w:rsidR="00FA68A2">
              <w:rPr>
                <w:noProof/>
                <w:webHidden/>
              </w:rPr>
              <w:t>7</w:t>
            </w:r>
            <w:r w:rsidR="00FA68A2">
              <w:rPr>
                <w:noProof/>
                <w:webHidden/>
              </w:rPr>
              <w:fldChar w:fldCharType="end"/>
            </w:r>
          </w:hyperlink>
        </w:p>
        <w:p w14:paraId="36D38FFB" w14:textId="0E62BD6C"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499" w:history="1">
            <w:r w:rsidR="00FA68A2" w:rsidRPr="001D5EFD">
              <w:rPr>
                <w:rStyle w:val="Hyperlink"/>
                <w:noProof/>
              </w:rPr>
              <w:t>3</w:t>
            </w:r>
            <w:r w:rsidR="00FA68A2">
              <w:rPr>
                <w:noProof/>
                <w:kern w:val="2"/>
                <w:sz w:val="22"/>
                <w:szCs w:val="22"/>
                <w:lang w:val="en-IN" w:eastAsia="en-IN"/>
                <w14:ligatures w14:val="standardContextual"/>
              </w:rPr>
              <w:tab/>
            </w:r>
            <w:r w:rsidR="00FA68A2" w:rsidRPr="001D5EFD">
              <w:rPr>
                <w:rStyle w:val="Hyperlink"/>
                <w:bCs/>
                <w:noProof/>
              </w:rPr>
              <w:t>METHODOLOGY</w:t>
            </w:r>
            <w:r w:rsidR="00FA68A2">
              <w:rPr>
                <w:noProof/>
                <w:webHidden/>
              </w:rPr>
              <w:tab/>
            </w:r>
            <w:r w:rsidR="00FA68A2">
              <w:rPr>
                <w:noProof/>
                <w:webHidden/>
              </w:rPr>
              <w:fldChar w:fldCharType="begin"/>
            </w:r>
            <w:r w:rsidR="00FA68A2">
              <w:rPr>
                <w:noProof/>
                <w:webHidden/>
              </w:rPr>
              <w:instrText xml:space="preserve"> PAGEREF _Toc170998499 \h </w:instrText>
            </w:r>
            <w:r w:rsidR="00FA68A2">
              <w:rPr>
                <w:noProof/>
                <w:webHidden/>
              </w:rPr>
            </w:r>
            <w:r w:rsidR="00FA68A2">
              <w:rPr>
                <w:noProof/>
                <w:webHidden/>
              </w:rPr>
              <w:fldChar w:fldCharType="separate"/>
            </w:r>
            <w:r w:rsidR="00FA68A2">
              <w:rPr>
                <w:noProof/>
                <w:webHidden/>
              </w:rPr>
              <w:t>8</w:t>
            </w:r>
            <w:r w:rsidR="00FA68A2">
              <w:rPr>
                <w:noProof/>
                <w:webHidden/>
              </w:rPr>
              <w:fldChar w:fldCharType="end"/>
            </w:r>
          </w:hyperlink>
        </w:p>
        <w:p w14:paraId="6D476453" w14:textId="224E137D"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00" w:history="1">
            <w:r w:rsidR="00FA68A2" w:rsidRPr="001D5EFD">
              <w:rPr>
                <w:rStyle w:val="Hyperlink"/>
                <w:noProof/>
              </w:rPr>
              <w:t>4</w:t>
            </w:r>
            <w:r w:rsidR="00FA68A2">
              <w:rPr>
                <w:noProof/>
                <w:kern w:val="2"/>
                <w:sz w:val="22"/>
                <w:szCs w:val="22"/>
                <w:lang w:val="en-IN" w:eastAsia="en-IN"/>
                <w14:ligatures w14:val="standardContextual"/>
              </w:rPr>
              <w:tab/>
            </w:r>
            <w:r w:rsidR="00FA68A2" w:rsidRPr="001D5EFD">
              <w:rPr>
                <w:rStyle w:val="Hyperlink"/>
                <w:bCs/>
                <w:noProof/>
              </w:rPr>
              <w:t>INFORMATION GATHERING</w:t>
            </w:r>
            <w:r w:rsidR="00FA68A2">
              <w:rPr>
                <w:noProof/>
                <w:webHidden/>
              </w:rPr>
              <w:tab/>
            </w:r>
            <w:r w:rsidR="00FA68A2">
              <w:rPr>
                <w:noProof/>
                <w:webHidden/>
              </w:rPr>
              <w:fldChar w:fldCharType="begin"/>
            </w:r>
            <w:r w:rsidR="00FA68A2">
              <w:rPr>
                <w:noProof/>
                <w:webHidden/>
              </w:rPr>
              <w:instrText xml:space="preserve"> PAGEREF _Toc170998500 \h </w:instrText>
            </w:r>
            <w:r w:rsidR="00FA68A2">
              <w:rPr>
                <w:noProof/>
                <w:webHidden/>
              </w:rPr>
            </w:r>
            <w:r w:rsidR="00FA68A2">
              <w:rPr>
                <w:noProof/>
                <w:webHidden/>
              </w:rPr>
              <w:fldChar w:fldCharType="separate"/>
            </w:r>
            <w:r w:rsidR="00FA68A2">
              <w:rPr>
                <w:noProof/>
                <w:webHidden/>
              </w:rPr>
              <w:t>9</w:t>
            </w:r>
            <w:r w:rsidR="00FA68A2">
              <w:rPr>
                <w:noProof/>
                <w:webHidden/>
              </w:rPr>
              <w:fldChar w:fldCharType="end"/>
            </w:r>
          </w:hyperlink>
        </w:p>
        <w:p w14:paraId="66E0C3AE" w14:textId="04A0C18F"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01" w:history="1">
            <w:r w:rsidR="00FA68A2" w:rsidRPr="001D5EFD">
              <w:rPr>
                <w:rStyle w:val="Hyperlink"/>
                <w:noProof/>
              </w:rPr>
              <w:t>5</w:t>
            </w:r>
            <w:r w:rsidR="00FA68A2">
              <w:rPr>
                <w:noProof/>
                <w:kern w:val="2"/>
                <w:sz w:val="22"/>
                <w:szCs w:val="22"/>
                <w:lang w:val="en-IN" w:eastAsia="en-IN"/>
                <w14:ligatures w14:val="standardContextual"/>
              </w:rPr>
              <w:tab/>
            </w:r>
            <w:r w:rsidR="00FA68A2" w:rsidRPr="001D5EFD">
              <w:rPr>
                <w:rStyle w:val="Hyperlink"/>
                <w:bCs/>
                <w:noProof/>
              </w:rPr>
              <w:t>THREAT MODELLING</w:t>
            </w:r>
            <w:r w:rsidR="00FA68A2">
              <w:rPr>
                <w:noProof/>
                <w:webHidden/>
              </w:rPr>
              <w:tab/>
            </w:r>
            <w:r w:rsidR="00FA68A2">
              <w:rPr>
                <w:noProof/>
                <w:webHidden/>
              </w:rPr>
              <w:fldChar w:fldCharType="begin"/>
            </w:r>
            <w:r w:rsidR="00FA68A2">
              <w:rPr>
                <w:noProof/>
                <w:webHidden/>
              </w:rPr>
              <w:instrText xml:space="preserve"> PAGEREF _Toc170998501 \h </w:instrText>
            </w:r>
            <w:r w:rsidR="00FA68A2">
              <w:rPr>
                <w:noProof/>
                <w:webHidden/>
              </w:rPr>
            </w:r>
            <w:r w:rsidR="00FA68A2">
              <w:rPr>
                <w:noProof/>
                <w:webHidden/>
              </w:rPr>
              <w:fldChar w:fldCharType="separate"/>
            </w:r>
            <w:r w:rsidR="00FA68A2">
              <w:rPr>
                <w:noProof/>
                <w:webHidden/>
              </w:rPr>
              <w:t>10</w:t>
            </w:r>
            <w:r w:rsidR="00FA68A2">
              <w:rPr>
                <w:noProof/>
                <w:webHidden/>
              </w:rPr>
              <w:fldChar w:fldCharType="end"/>
            </w:r>
          </w:hyperlink>
        </w:p>
        <w:p w14:paraId="57BFCA0B" w14:textId="30097C9B"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02" w:history="1">
            <w:r w:rsidR="00FA68A2" w:rsidRPr="001D5EFD">
              <w:rPr>
                <w:rStyle w:val="Hyperlink"/>
                <w:noProof/>
              </w:rPr>
              <w:t>6</w:t>
            </w:r>
            <w:r w:rsidR="00FA68A2">
              <w:rPr>
                <w:noProof/>
                <w:kern w:val="2"/>
                <w:sz w:val="22"/>
                <w:szCs w:val="22"/>
                <w:lang w:val="en-IN" w:eastAsia="en-IN"/>
                <w14:ligatures w14:val="standardContextual"/>
              </w:rPr>
              <w:tab/>
            </w:r>
            <w:r w:rsidR="00FA68A2" w:rsidRPr="001D5EFD">
              <w:rPr>
                <w:rStyle w:val="Hyperlink"/>
                <w:bCs/>
                <w:noProof/>
              </w:rPr>
              <w:t>VULNERABILITY ASSESSMENT</w:t>
            </w:r>
            <w:r w:rsidR="00FA68A2">
              <w:rPr>
                <w:noProof/>
                <w:webHidden/>
              </w:rPr>
              <w:tab/>
            </w:r>
            <w:r w:rsidR="00FA68A2">
              <w:rPr>
                <w:noProof/>
                <w:webHidden/>
              </w:rPr>
              <w:fldChar w:fldCharType="begin"/>
            </w:r>
            <w:r w:rsidR="00FA68A2">
              <w:rPr>
                <w:noProof/>
                <w:webHidden/>
              </w:rPr>
              <w:instrText xml:space="preserve"> PAGEREF _Toc170998502 \h </w:instrText>
            </w:r>
            <w:r w:rsidR="00FA68A2">
              <w:rPr>
                <w:noProof/>
                <w:webHidden/>
              </w:rPr>
            </w:r>
            <w:r w:rsidR="00FA68A2">
              <w:rPr>
                <w:noProof/>
                <w:webHidden/>
              </w:rPr>
              <w:fldChar w:fldCharType="separate"/>
            </w:r>
            <w:r w:rsidR="00FA68A2">
              <w:rPr>
                <w:noProof/>
                <w:webHidden/>
              </w:rPr>
              <w:t>13</w:t>
            </w:r>
            <w:r w:rsidR="00FA68A2">
              <w:rPr>
                <w:noProof/>
                <w:webHidden/>
              </w:rPr>
              <w:fldChar w:fldCharType="end"/>
            </w:r>
          </w:hyperlink>
        </w:p>
        <w:p w14:paraId="73B6EE0C" w14:textId="62966B5C"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503" w:history="1">
            <w:r w:rsidR="00FA68A2" w:rsidRPr="001D5EFD">
              <w:rPr>
                <w:rStyle w:val="Hyperlink"/>
                <w:b/>
                <w:bCs/>
                <w:noProof/>
              </w:rPr>
              <w:t>6.1</w:t>
            </w:r>
            <w:r w:rsidR="00FA68A2">
              <w:rPr>
                <w:noProof/>
                <w:kern w:val="2"/>
                <w:sz w:val="22"/>
                <w:szCs w:val="22"/>
                <w:lang w:val="en-IN" w:eastAsia="en-IN"/>
                <w14:ligatures w14:val="standardContextual"/>
              </w:rPr>
              <w:tab/>
            </w:r>
            <w:r w:rsidR="00FA68A2" w:rsidRPr="001D5EFD">
              <w:rPr>
                <w:rStyle w:val="Hyperlink"/>
                <w:b/>
                <w:bCs/>
                <w:noProof/>
              </w:rPr>
              <w:t>Automated Vulnerability Assessment</w:t>
            </w:r>
            <w:r w:rsidR="00FA68A2">
              <w:rPr>
                <w:noProof/>
                <w:webHidden/>
              </w:rPr>
              <w:tab/>
            </w:r>
            <w:r w:rsidR="00FA68A2">
              <w:rPr>
                <w:noProof/>
                <w:webHidden/>
              </w:rPr>
              <w:fldChar w:fldCharType="begin"/>
            </w:r>
            <w:r w:rsidR="00FA68A2">
              <w:rPr>
                <w:noProof/>
                <w:webHidden/>
              </w:rPr>
              <w:instrText xml:space="preserve"> PAGEREF _Toc170998503 \h </w:instrText>
            </w:r>
            <w:r w:rsidR="00FA68A2">
              <w:rPr>
                <w:noProof/>
                <w:webHidden/>
              </w:rPr>
            </w:r>
            <w:r w:rsidR="00FA68A2">
              <w:rPr>
                <w:noProof/>
                <w:webHidden/>
              </w:rPr>
              <w:fldChar w:fldCharType="separate"/>
            </w:r>
            <w:r w:rsidR="00FA68A2">
              <w:rPr>
                <w:noProof/>
                <w:webHidden/>
              </w:rPr>
              <w:t>13</w:t>
            </w:r>
            <w:r w:rsidR="00FA68A2">
              <w:rPr>
                <w:noProof/>
                <w:webHidden/>
              </w:rPr>
              <w:fldChar w:fldCharType="end"/>
            </w:r>
          </w:hyperlink>
        </w:p>
        <w:p w14:paraId="4BD72B55" w14:textId="40889AB9"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504" w:history="1">
            <w:r w:rsidR="00FA68A2" w:rsidRPr="001D5EFD">
              <w:rPr>
                <w:rStyle w:val="Hyperlink"/>
                <w:b/>
                <w:bCs/>
                <w:noProof/>
              </w:rPr>
              <w:t>6.2</w:t>
            </w:r>
            <w:r w:rsidR="00FA68A2">
              <w:rPr>
                <w:noProof/>
                <w:kern w:val="2"/>
                <w:sz w:val="22"/>
                <w:szCs w:val="22"/>
                <w:lang w:val="en-IN" w:eastAsia="en-IN"/>
                <w14:ligatures w14:val="standardContextual"/>
              </w:rPr>
              <w:tab/>
            </w:r>
            <w:r w:rsidR="00FA68A2" w:rsidRPr="001D5EFD">
              <w:rPr>
                <w:rStyle w:val="Hyperlink"/>
                <w:b/>
                <w:bCs/>
                <w:noProof/>
              </w:rPr>
              <w:t>Manual Vulnerability Assessment</w:t>
            </w:r>
            <w:r w:rsidR="00FA68A2">
              <w:rPr>
                <w:noProof/>
                <w:webHidden/>
              </w:rPr>
              <w:tab/>
            </w:r>
            <w:r w:rsidR="00FA68A2">
              <w:rPr>
                <w:noProof/>
                <w:webHidden/>
              </w:rPr>
              <w:fldChar w:fldCharType="begin"/>
            </w:r>
            <w:r w:rsidR="00FA68A2">
              <w:rPr>
                <w:noProof/>
                <w:webHidden/>
              </w:rPr>
              <w:instrText xml:space="preserve"> PAGEREF _Toc170998504 \h </w:instrText>
            </w:r>
            <w:r w:rsidR="00FA68A2">
              <w:rPr>
                <w:noProof/>
                <w:webHidden/>
              </w:rPr>
            </w:r>
            <w:r w:rsidR="00FA68A2">
              <w:rPr>
                <w:noProof/>
                <w:webHidden/>
              </w:rPr>
              <w:fldChar w:fldCharType="separate"/>
            </w:r>
            <w:r w:rsidR="00FA68A2">
              <w:rPr>
                <w:noProof/>
                <w:webHidden/>
              </w:rPr>
              <w:t>13</w:t>
            </w:r>
            <w:r w:rsidR="00FA68A2">
              <w:rPr>
                <w:noProof/>
                <w:webHidden/>
              </w:rPr>
              <w:fldChar w:fldCharType="end"/>
            </w:r>
          </w:hyperlink>
        </w:p>
        <w:p w14:paraId="18A64827" w14:textId="3592C36A"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05" w:history="1">
            <w:r w:rsidR="00FA68A2" w:rsidRPr="001D5EFD">
              <w:rPr>
                <w:rStyle w:val="Hyperlink"/>
                <w:noProof/>
              </w:rPr>
              <w:t>7</w:t>
            </w:r>
            <w:r w:rsidR="00FA68A2">
              <w:rPr>
                <w:noProof/>
                <w:kern w:val="2"/>
                <w:sz w:val="22"/>
                <w:szCs w:val="22"/>
                <w:lang w:val="en-IN" w:eastAsia="en-IN"/>
                <w14:ligatures w14:val="standardContextual"/>
              </w:rPr>
              <w:tab/>
            </w:r>
            <w:r w:rsidR="00FA68A2" w:rsidRPr="001D5EFD">
              <w:rPr>
                <w:rStyle w:val="Hyperlink"/>
                <w:bCs/>
                <w:noProof/>
              </w:rPr>
              <w:t>VULNERABILITIES EXPLAINED</w:t>
            </w:r>
            <w:r w:rsidR="00FA68A2">
              <w:rPr>
                <w:noProof/>
                <w:webHidden/>
              </w:rPr>
              <w:tab/>
            </w:r>
            <w:r w:rsidR="00FA68A2">
              <w:rPr>
                <w:noProof/>
                <w:webHidden/>
              </w:rPr>
              <w:fldChar w:fldCharType="begin"/>
            </w:r>
            <w:r w:rsidR="00FA68A2">
              <w:rPr>
                <w:noProof/>
                <w:webHidden/>
              </w:rPr>
              <w:instrText xml:space="preserve"> PAGEREF _Toc170998505 \h </w:instrText>
            </w:r>
            <w:r w:rsidR="00FA68A2">
              <w:rPr>
                <w:noProof/>
                <w:webHidden/>
              </w:rPr>
            </w:r>
            <w:r w:rsidR="00FA68A2">
              <w:rPr>
                <w:noProof/>
                <w:webHidden/>
              </w:rPr>
              <w:fldChar w:fldCharType="separate"/>
            </w:r>
            <w:r w:rsidR="00FA68A2">
              <w:rPr>
                <w:noProof/>
                <w:webHidden/>
              </w:rPr>
              <w:t>15</w:t>
            </w:r>
            <w:r w:rsidR="00FA68A2">
              <w:rPr>
                <w:noProof/>
                <w:webHidden/>
              </w:rPr>
              <w:fldChar w:fldCharType="end"/>
            </w:r>
          </w:hyperlink>
        </w:p>
        <w:p w14:paraId="3E2AC5B4" w14:textId="0F07DA55"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506" w:history="1">
            <w:r w:rsidR="00FA68A2" w:rsidRPr="001D5EFD">
              <w:rPr>
                <w:rStyle w:val="Hyperlink"/>
                <w:noProof/>
              </w:rPr>
              <w:t>7.1</w:t>
            </w:r>
            <w:r w:rsidR="00FA68A2">
              <w:rPr>
                <w:noProof/>
                <w:kern w:val="2"/>
                <w:sz w:val="22"/>
                <w:szCs w:val="22"/>
                <w:lang w:val="en-IN" w:eastAsia="en-IN"/>
                <w14:ligatures w14:val="standardContextual"/>
              </w:rPr>
              <w:tab/>
            </w:r>
            <w:r w:rsidR="00FA68A2" w:rsidRPr="001D5EFD">
              <w:rPr>
                <w:rStyle w:val="Hyperlink"/>
                <w:noProof/>
              </w:rPr>
              <w:t>Name of Vulnerability</w:t>
            </w:r>
            <w:r w:rsidR="00FA68A2">
              <w:rPr>
                <w:noProof/>
                <w:webHidden/>
              </w:rPr>
              <w:tab/>
            </w:r>
            <w:r w:rsidR="00FA68A2">
              <w:rPr>
                <w:noProof/>
                <w:webHidden/>
              </w:rPr>
              <w:fldChar w:fldCharType="begin"/>
            </w:r>
            <w:r w:rsidR="00FA68A2">
              <w:rPr>
                <w:noProof/>
                <w:webHidden/>
              </w:rPr>
              <w:instrText xml:space="preserve"> PAGEREF _Toc170998506 \h </w:instrText>
            </w:r>
            <w:r w:rsidR="00FA68A2">
              <w:rPr>
                <w:noProof/>
                <w:webHidden/>
              </w:rPr>
            </w:r>
            <w:r w:rsidR="00FA68A2">
              <w:rPr>
                <w:noProof/>
                <w:webHidden/>
              </w:rPr>
              <w:fldChar w:fldCharType="separate"/>
            </w:r>
            <w:r w:rsidR="00FA68A2">
              <w:rPr>
                <w:noProof/>
                <w:webHidden/>
              </w:rPr>
              <w:t>15</w:t>
            </w:r>
            <w:r w:rsidR="00FA68A2">
              <w:rPr>
                <w:noProof/>
                <w:webHidden/>
              </w:rPr>
              <w:fldChar w:fldCharType="end"/>
            </w:r>
          </w:hyperlink>
        </w:p>
        <w:p w14:paraId="09EF5373" w14:textId="0B2B662D"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07" w:history="1">
            <w:r w:rsidR="00FA68A2" w:rsidRPr="001D5EFD">
              <w:rPr>
                <w:rStyle w:val="Hyperlink"/>
                <w:noProof/>
              </w:rPr>
              <w:t>8</w:t>
            </w:r>
            <w:r w:rsidR="00FA68A2">
              <w:rPr>
                <w:noProof/>
                <w:kern w:val="2"/>
                <w:sz w:val="22"/>
                <w:szCs w:val="22"/>
                <w:lang w:val="en-IN" w:eastAsia="en-IN"/>
                <w14:ligatures w14:val="standardContextual"/>
              </w:rPr>
              <w:tab/>
            </w:r>
            <w:r w:rsidR="00FA68A2" w:rsidRPr="001D5EFD">
              <w:rPr>
                <w:rStyle w:val="Hyperlink"/>
                <w:bCs/>
                <w:noProof/>
              </w:rPr>
              <w:t>CONCLUSION</w:t>
            </w:r>
            <w:r w:rsidR="00FA68A2">
              <w:rPr>
                <w:noProof/>
                <w:webHidden/>
              </w:rPr>
              <w:tab/>
            </w:r>
            <w:r w:rsidR="00FA68A2">
              <w:rPr>
                <w:noProof/>
                <w:webHidden/>
              </w:rPr>
              <w:fldChar w:fldCharType="begin"/>
            </w:r>
            <w:r w:rsidR="00FA68A2">
              <w:rPr>
                <w:noProof/>
                <w:webHidden/>
              </w:rPr>
              <w:instrText xml:space="preserve"> PAGEREF _Toc170998507 \h </w:instrText>
            </w:r>
            <w:r w:rsidR="00FA68A2">
              <w:rPr>
                <w:noProof/>
                <w:webHidden/>
              </w:rPr>
            </w:r>
            <w:r w:rsidR="00FA68A2">
              <w:rPr>
                <w:noProof/>
                <w:webHidden/>
              </w:rPr>
              <w:fldChar w:fldCharType="separate"/>
            </w:r>
            <w:r w:rsidR="00FA68A2">
              <w:rPr>
                <w:noProof/>
                <w:webHidden/>
              </w:rPr>
              <w:t>16</w:t>
            </w:r>
            <w:r w:rsidR="00FA68A2">
              <w:rPr>
                <w:noProof/>
                <w:webHidden/>
              </w:rPr>
              <w:fldChar w:fldCharType="end"/>
            </w:r>
          </w:hyperlink>
        </w:p>
        <w:p w14:paraId="3D611A13" w14:textId="7D2F2998"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508" w:history="1">
            <w:r w:rsidR="00FA68A2" w:rsidRPr="001D5EFD">
              <w:rPr>
                <w:rStyle w:val="Hyperlink"/>
                <w:b/>
                <w:bCs/>
                <w:noProof/>
              </w:rPr>
              <w:t>8.1</w:t>
            </w:r>
            <w:r w:rsidR="00FA68A2">
              <w:rPr>
                <w:noProof/>
                <w:kern w:val="2"/>
                <w:sz w:val="22"/>
                <w:szCs w:val="22"/>
                <w:lang w:val="en-IN" w:eastAsia="en-IN"/>
                <w14:ligatures w14:val="standardContextual"/>
              </w:rPr>
              <w:tab/>
            </w:r>
            <w:r w:rsidR="00FA68A2" w:rsidRPr="001D5EFD">
              <w:rPr>
                <w:rStyle w:val="Hyperlink"/>
                <w:b/>
                <w:noProof/>
              </w:rPr>
              <w:t>Summary of Findings</w:t>
            </w:r>
            <w:r w:rsidR="00FA68A2">
              <w:rPr>
                <w:noProof/>
                <w:webHidden/>
              </w:rPr>
              <w:tab/>
            </w:r>
            <w:r w:rsidR="00FA68A2">
              <w:rPr>
                <w:noProof/>
                <w:webHidden/>
              </w:rPr>
              <w:fldChar w:fldCharType="begin"/>
            </w:r>
            <w:r w:rsidR="00FA68A2">
              <w:rPr>
                <w:noProof/>
                <w:webHidden/>
              </w:rPr>
              <w:instrText xml:space="preserve"> PAGEREF _Toc170998508 \h </w:instrText>
            </w:r>
            <w:r w:rsidR="00FA68A2">
              <w:rPr>
                <w:noProof/>
                <w:webHidden/>
              </w:rPr>
            </w:r>
            <w:r w:rsidR="00FA68A2">
              <w:rPr>
                <w:noProof/>
                <w:webHidden/>
              </w:rPr>
              <w:fldChar w:fldCharType="separate"/>
            </w:r>
            <w:r w:rsidR="00FA68A2">
              <w:rPr>
                <w:noProof/>
                <w:webHidden/>
              </w:rPr>
              <w:t>16</w:t>
            </w:r>
            <w:r w:rsidR="00FA68A2">
              <w:rPr>
                <w:noProof/>
                <w:webHidden/>
              </w:rPr>
              <w:fldChar w:fldCharType="end"/>
            </w:r>
          </w:hyperlink>
        </w:p>
        <w:p w14:paraId="513226B0" w14:textId="602979F0" w:rsidR="00FA68A2" w:rsidRDefault="00000000">
          <w:pPr>
            <w:pStyle w:val="TOC2"/>
            <w:tabs>
              <w:tab w:val="left" w:pos="880"/>
              <w:tab w:val="right" w:leader="dot" w:pos="9350"/>
            </w:tabs>
            <w:rPr>
              <w:noProof/>
              <w:kern w:val="2"/>
              <w:sz w:val="22"/>
              <w:szCs w:val="22"/>
              <w:lang w:val="en-IN" w:eastAsia="en-IN"/>
              <w14:ligatures w14:val="standardContextual"/>
            </w:rPr>
          </w:pPr>
          <w:hyperlink w:anchor="_Toc170998509" w:history="1">
            <w:r w:rsidR="00FA68A2" w:rsidRPr="001D5EFD">
              <w:rPr>
                <w:rStyle w:val="Hyperlink"/>
                <w:b/>
                <w:bCs/>
                <w:noProof/>
              </w:rPr>
              <w:t>8.2</w:t>
            </w:r>
            <w:r w:rsidR="00FA68A2">
              <w:rPr>
                <w:noProof/>
                <w:kern w:val="2"/>
                <w:sz w:val="22"/>
                <w:szCs w:val="22"/>
                <w:lang w:val="en-IN" w:eastAsia="en-IN"/>
                <w14:ligatures w14:val="standardContextual"/>
              </w:rPr>
              <w:tab/>
            </w:r>
            <w:r w:rsidR="00FA68A2" w:rsidRPr="001D5EFD">
              <w:rPr>
                <w:rStyle w:val="Hyperlink"/>
                <w:b/>
                <w:noProof/>
              </w:rPr>
              <w:t>Summary of Recommendations &amp; Best Practices</w:t>
            </w:r>
            <w:r w:rsidR="00FA68A2">
              <w:rPr>
                <w:noProof/>
                <w:webHidden/>
              </w:rPr>
              <w:tab/>
            </w:r>
            <w:r w:rsidR="00FA68A2">
              <w:rPr>
                <w:noProof/>
                <w:webHidden/>
              </w:rPr>
              <w:fldChar w:fldCharType="begin"/>
            </w:r>
            <w:r w:rsidR="00FA68A2">
              <w:rPr>
                <w:noProof/>
                <w:webHidden/>
              </w:rPr>
              <w:instrText xml:space="preserve"> PAGEREF _Toc170998509 \h </w:instrText>
            </w:r>
            <w:r w:rsidR="00FA68A2">
              <w:rPr>
                <w:noProof/>
                <w:webHidden/>
              </w:rPr>
            </w:r>
            <w:r w:rsidR="00FA68A2">
              <w:rPr>
                <w:noProof/>
                <w:webHidden/>
              </w:rPr>
              <w:fldChar w:fldCharType="separate"/>
            </w:r>
            <w:r w:rsidR="00FA68A2">
              <w:rPr>
                <w:noProof/>
                <w:webHidden/>
              </w:rPr>
              <w:t>16</w:t>
            </w:r>
            <w:r w:rsidR="00FA68A2">
              <w:rPr>
                <w:noProof/>
                <w:webHidden/>
              </w:rPr>
              <w:fldChar w:fldCharType="end"/>
            </w:r>
          </w:hyperlink>
        </w:p>
        <w:p w14:paraId="0C031B56" w14:textId="1B5BFB72" w:rsidR="00FA68A2" w:rsidRDefault="00000000">
          <w:pPr>
            <w:pStyle w:val="TOC1"/>
            <w:tabs>
              <w:tab w:val="left" w:pos="440"/>
              <w:tab w:val="right" w:leader="dot" w:pos="9350"/>
            </w:tabs>
            <w:rPr>
              <w:noProof/>
              <w:kern w:val="2"/>
              <w:sz w:val="22"/>
              <w:szCs w:val="22"/>
              <w:lang w:val="en-IN" w:eastAsia="en-IN"/>
              <w14:ligatures w14:val="standardContextual"/>
            </w:rPr>
          </w:pPr>
          <w:hyperlink w:anchor="_Toc170998510" w:history="1">
            <w:r w:rsidR="00FA68A2" w:rsidRPr="001D5EFD">
              <w:rPr>
                <w:rStyle w:val="Hyperlink"/>
                <w:noProof/>
              </w:rPr>
              <w:t>9</w:t>
            </w:r>
            <w:r w:rsidR="00FA68A2">
              <w:rPr>
                <w:noProof/>
                <w:kern w:val="2"/>
                <w:sz w:val="22"/>
                <w:szCs w:val="22"/>
                <w:lang w:val="en-IN" w:eastAsia="en-IN"/>
                <w14:ligatures w14:val="standardContextual"/>
              </w:rPr>
              <w:tab/>
            </w:r>
            <w:r w:rsidR="00FA68A2" w:rsidRPr="001D5EFD">
              <w:rPr>
                <w:rStyle w:val="Hyperlink"/>
                <w:bCs/>
                <w:noProof/>
              </w:rPr>
              <w:t>APPENDIX</w:t>
            </w:r>
            <w:r w:rsidR="00FA68A2">
              <w:rPr>
                <w:noProof/>
                <w:webHidden/>
              </w:rPr>
              <w:tab/>
            </w:r>
            <w:r w:rsidR="00FA68A2">
              <w:rPr>
                <w:noProof/>
                <w:webHidden/>
              </w:rPr>
              <w:fldChar w:fldCharType="begin"/>
            </w:r>
            <w:r w:rsidR="00FA68A2">
              <w:rPr>
                <w:noProof/>
                <w:webHidden/>
              </w:rPr>
              <w:instrText xml:space="preserve"> PAGEREF _Toc170998510 \h </w:instrText>
            </w:r>
            <w:r w:rsidR="00FA68A2">
              <w:rPr>
                <w:noProof/>
                <w:webHidden/>
              </w:rPr>
            </w:r>
            <w:r w:rsidR="00FA68A2">
              <w:rPr>
                <w:noProof/>
                <w:webHidden/>
              </w:rPr>
              <w:fldChar w:fldCharType="separate"/>
            </w:r>
            <w:r w:rsidR="00FA68A2">
              <w:rPr>
                <w:noProof/>
                <w:webHidden/>
              </w:rPr>
              <w:t>17</w:t>
            </w:r>
            <w:r w:rsidR="00FA68A2">
              <w:rPr>
                <w:noProof/>
                <w:webHidden/>
              </w:rPr>
              <w:fldChar w:fldCharType="end"/>
            </w:r>
          </w:hyperlink>
        </w:p>
        <w:p w14:paraId="63BA52B0" w14:textId="6E3C6D35" w:rsidR="000235B1" w:rsidRPr="004E4856" w:rsidRDefault="007B2B7E" w:rsidP="004E4856">
          <w:pPr>
            <w:pStyle w:val="TOC1"/>
            <w:tabs>
              <w:tab w:val="left" w:pos="480"/>
              <w:tab w:val="right" w:leader="dot" w:pos="9360"/>
            </w:tabs>
            <w:spacing w:line="276" w:lineRule="auto"/>
            <w:rPr>
              <w:rStyle w:val="Heading1Char"/>
              <w:rFonts w:asciiTheme="minorHAnsi" w:eastAsiaTheme="minorEastAsia" w:hAnsiTheme="minorHAnsi" w:cstheme="minorBidi"/>
              <w:b w:val="0"/>
              <w:noProof/>
              <w:color w:val="467886" w:themeColor="hyperlink"/>
              <w:kern w:val="2"/>
              <w:sz w:val="22"/>
              <w:szCs w:val="22"/>
              <w:u w:val="single"/>
              <w:lang w:eastAsia="en-US"/>
              <w14:ligatures w14:val="standardContextual"/>
            </w:rPr>
          </w:pPr>
          <w:r w:rsidRPr="004E4856">
            <w:rPr>
              <w:sz w:val="22"/>
              <w:szCs w:val="22"/>
            </w:rPr>
            <w:fldChar w:fldCharType="end"/>
          </w:r>
        </w:p>
      </w:sdtContent>
    </w:sdt>
    <w:p w14:paraId="60A5BC1F" w14:textId="77777777" w:rsidR="004E41A6" w:rsidRDefault="004E41A6">
      <w:pPr>
        <w:rPr>
          <w:rStyle w:val="Heading1Char"/>
          <w:bCs/>
        </w:rPr>
      </w:pPr>
      <w:r>
        <w:rPr>
          <w:rStyle w:val="Heading1Char"/>
          <w:b w:val="0"/>
          <w:bCs/>
        </w:rPr>
        <w:br w:type="page"/>
      </w:r>
    </w:p>
    <w:p w14:paraId="7CAFED85" w14:textId="78293A12" w:rsidR="2F5E7E0F" w:rsidRPr="00FC2B69" w:rsidRDefault="6D262609" w:rsidP="00FC2B69">
      <w:pPr>
        <w:pStyle w:val="Heading1"/>
        <w:rPr>
          <w:rFonts w:ascii="Aptos" w:eastAsia="Aptos" w:hAnsi="Aptos" w:cs="Aptos"/>
          <w:sz w:val="36"/>
          <w:szCs w:val="36"/>
        </w:rPr>
      </w:pPr>
      <w:bookmarkStart w:id="2" w:name="_Toc170998495"/>
      <w:r w:rsidRPr="36D47B3F">
        <w:rPr>
          <w:rStyle w:val="Heading1Char"/>
          <w:b/>
          <w:bCs/>
        </w:rPr>
        <w:lastRenderedPageBreak/>
        <w:t>EXECUTIVE SUMMARY</w:t>
      </w:r>
      <w:bookmarkEnd w:id="2"/>
    </w:p>
    <w:p w14:paraId="6B0E249D" w14:textId="2B0EC0F0" w:rsidR="00561DAB" w:rsidRDefault="008B2C83" w:rsidP="36D47B3F">
      <w:pPr>
        <w:spacing w:line="360" w:lineRule="auto"/>
        <w:jc w:val="both"/>
        <w:rPr>
          <w:sz w:val="22"/>
          <w:szCs w:val="22"/>
        </w:rPr>
      </w:pPr>
      <w:r w:rsidRPr="008B2C83">
        <w:rPr>
          <w:sz w:val="22"/>
          <w:szCs w:val="22"/>
        </w:rPr>
        <w:t xml:space="preserve">Ana-Data Consulting Inc. (We/Us/Our/Ana-Data), has conducted Internal Application Penetration Test on </w:t>
      </w:r>
      <w:r w:rsidR="00AD5906" w:rsidRPr="00AD5906">
        <w:rPr>
          <w:sz w:val="22"/>
          <w:szCs w:val="22"/>
        </w:rPr>
        <w:t>[Redacted Organization]</w:t>
      </w:r>
      <w:r w:rsidRPr="008B2C83">
        <w:rPr>
          <w:sz w:val="22"/>
          <w:szCs w:val="22"/>
        </w:rPr>
        <w:t xml:space="preserve"> (</w:t>
      </w:r>
      <w:r w:rsidR="00AD5906" w:rsidRPr="00AD5906">
        <w:rPr>
          <w:sz w:val="22"/>
          <w:szCs w:val="22"/>
        </w:rPr>
        <w:t>[Redacted Organization]</w:t>
      </w:r>
      <w:r w:rsidRPr="008B2C83">
        <w:rPr>
          <w:sz w:val="22"/>
          <w:szCs w:val="22"/>
        </w:rPr>
        <w:t>/Client’s/ You/ Your), application to ensure security of the application and end user’s information that is processed and stored by the application. The test was performed to identify the potential vulnerabilities in the internal web application and to provide security advisory services. The objective is to validate the security mechanisms of the application and identify all (if any) vulnerabilities exist on the target in scope.  Ana-Data performed Application Penetration Test with validated credentials using a methodological and standardized approach. This document summarizes the findings, analysis and recommendations from the penetration test conducted and included in Sections 4 to 10.</w:t>
      </w:r>
    </w:p>
    <w:p w14:paraId="01168138" w14:textId="77777777" w:rsidR="00561DAB" w:rsidRPr="00561DAB" w:rsidRDefault="00E38DD3" w:rsidP="00561DAB">
      <w:pPr>
        <w:pStyle w:val="Heading2"/>
        <w:rPr>
          <w:b/>
          <w:bCs/>
          <w:color w:val="002060"/>
          <w:sz w:val="28"/>
          <w:szCs w:val="28"/>
        </w:rPr>
      </w:pPr>
      <w:bookmarkStart w:id="3" w:name="_Toc170998496"/>
      <w:r w:rsidRPr="36D47B3F">
        <w:rPr>
          <w:b/>
          <w:bCs/>
          <w:color w:val="002060"/>
          <w:sz w:val="28"/>
          <w:szCs w:val="28"/>
        </w:rPr>
        <w:t>Scope of work</w:t>
      </w:r>
      <w:bookmarkEnd w:id="3"/>
    </w:p>
    <w:p w14:paraId="5768054D" w14:textId="30CD86D8" w:rsidR="00561DAB" w:rsidRDefault="008B2C83" w:rsidP="004E41A6">
      <w:pPr>
        <w:spacing w:after="0" w:line="360" w:lineRule="auto"/>
        <w:jc w:val="both"/>
        <w:rPr>
          <w:color w:val="FF0000"/>
          <w:sz w:val="22"/>
          <w:szCs w:val="22"/>
        </w:rPr>
      </w:pPr>
      <w:r w:rsidRPr="008B2C83">
        <w:rPr>
          <w:sz w:val="22"/>
          <w:szCs w:val="22"/>
        </w:rPr>
        <w:t>The scope of the security assessment included internal web application penetration testing of the items listed below, in table 1.  This information was provided by “</w:t>
      </w:r>
      <w:r w:rsidR="00AD5906" w:rsidRPr="00AD5906">
        <w:rPr>
          <w:sz w:val="22"/>
          <w:szCs w:val="22"/>
        </w:rPr>
        <w:t>[Redacted]</w:t>
      </w:r>
      <w:r w:rsidRPr="008B2C83">
        <w:rPr>
          <w:sz w:val="22"/>
          <w:szCs w:val="22"/>
        </w:rPr>
        <w:t xml:space="preserve">” who works with </w:t>
      </w:r>
      <w:r w:rsidR="00AD5906" w:rsidRPr="00AD5906">
        <w:rPr>
          <w:sz w:val="22"/>
          <w:szCs w:val="22"/>
        </w:rPr>
        <w:t>[Redacte</w:t>
      </w:r>
      <w:r w:rsidR="00AD5906">
        <w:rPr>
          <w:sz w:val="22"/>
          <w:szCs w:val="22"/>
        </w:rPr>
        <w:t>d</w:t>
      </w:r>
      <w:r w:rsidR="00AD5906" w:rsidRPr="00AD5906">
        <w:rPr>
          <w:sz w:val="22"/>
          <w:szCs w:val="22"/>
        </w:rPr>
        <w:t>]</w:t>
      </w:r>
      <w:r w:rsidRPr="008B2C83">
        <w:rPr>
          <w:sz w:val="22"/>
          <w:szCs w:val="22"/>
        </w:rPr>
        <w:t xml:space="preserve">, this information was </w:t>
      </w:r>
      <w:r w:rsidR="00566262">
        <w:rPr>
          <w:sz w:val="22"/>
          <w:szCs w:val="22"/>
        </w:rPr>
        <w:t>s</w:t>
      </w:r>
      <w:r w:rsidRPr="008B2C83">
        <w:rPr>
          <w:sz w:val="22"/>
          <w:szCs w:val="22"/>
        </w:rPr>
        <w:t xml:space="preserve">hared through email on </w:t>
      </w:r>
      <w:r w:rsidR="00F722D8">
        <w:rPr>
          <w:sz w:val="22"/>
          <w:szCs w:val="22"/>
        </w:rPr>
        <w:t>[Date]</w:t>
      </w:r>
      <w:r w:rsidRPr="008B2C83">
        <w:rPr>
          <w:sz w:val="22"/>
          <w:szCs w:val="22"/>
        </w:rPr>
        <w:t>.</w:t>
      </w:r>
      <w:r w:rsidR="00E38DD3" w:rsidRPr="36D47B3F">
        <w:rPr>
          <w:color w:val="FF0000"/>
          <w:sz w:val="22"/>
          <w:szCs w:val="22"/>
        </w:rPr>
        <w:t xml:space="preserve"> </w:t>
      </w:r>
    </w:p>
    <w:tbl>
      <w:tblPr>
        <w:tblStyle w:val="GridTable4-Accent1"/>
        <w:tblW w:w="9355" w:type="dxa"/>
        <w:tblLook w:val="04A0" w:firstRow="1" w:lastRow="0" w:firstColumn="1" w:lastColumn="0" w:noHBand="0" w:noVBand="1"/>
      </w:tblPr>
      <w:tblGrid>
        <w:gridCol w:w="805"/>
        <w:gridCol w:w="5760"/>
        <w:gridCol w:w="2790"/>
      </w:tblGrid>
      <w:tr w:rsidR="00561DAB" w:rsidRPr="000C0869" w14:paraId="6E7F0073" w14:textId="77777777" w:rsidTr="53D634DD">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805" w:type="dxa"/>
            <w:shd w:val="clear" w:color="auto" w:fill="163363"/>
            <w:hideMark/>
          </w:tcPr>
          <w:p w14:paraId="590E70C2" w14:textId="77777777" w:rsidR="00561DAB" w:rsidRPr="000C0869" w:rsidRDefault="00561DAB" w:rsidP="00B962D3">
            <w:pPr>
              <w:jc w:val="both"/>
              <w:rPr>
                <w:rFonts w:cstheme="minorHAnsi"/>
                <w:b w:val="0"/>
                <w:bCs w:val="0"/>
              </w:rPr>
            </w:pPr>
            <w:r w:rsidRPr="000C0869">
              <w:rPr>
                <w:rFonts w:cstheme="minorHAnsi"/>
              </w:rPr>
              <w:t>S. No</w:t>
            </w:r>
          </w:p>
        </w:tc>
        <w:tc>
          <w:tcPr>
            <w:tcW w:w="5760" w:type="dxa"/>
            <w:shd w:val="clear" w:color="auto" w:fill="163363"/>
            <w:hideMark/>
          </w:tcPr>
          <w:p w14:paraId="1A08B2F2" w14:textId="77777777" w:rsidR="00561DAB" w:rsidRPr="000C0869" w:rsidRDefault="00561DAB"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C0869">
              <w:rPr>
                <w:rFonts w:cstheme="minorHAnsi"/>
              </w:rPr>
              <w:t>URL</w:t>
            </w:r>
          </w:p>
        </w:tc>
        <w:tc>
          <w:tcPr>
            <w:tcW w:w="2790" w:type="dxa"/>
            <w:shd w:val="clear" w:color="auto" w:fill="163363"/>
            <w:hideMark/>
          </w:tcPr>
          <w:p w14:paraId="5AC5BA0A" w14:textId="77777777" w:rsidR="00561DAB" w:rsidRPr="000C0869" w:rsidRDefault="00561DAB"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C0869">
              <w:rPr>
                <w:rFonts w:cstheme="minorHAnsi"/>
              </w:rPr>
              <w:t>Target Description</w:t>
            </w:r>
          </w:p>
        </w:tc>
      </w:tr>
      <w:tr w:rsidR="00561DAB" w:rsidRPr="00080ECC" w14:paraId="2A3BCACE" w14:textId="77777777" w:rsidTr="53D634D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hideMark/>
          </w:tcPr>
          <w:p w14:paraId="19412E6C" w14:textId="77777777" w:rsidR="00561DAB" w:rsidRPr="00080ECC" w:rsidRDefault="00561DAB" w:rsidP="00B962D3">
            <w:pPr>
              <w:jc w:val="center"/>
              <w:rPr>
                <w:rFonts w:cstheme="minorHAnsi"/>
                <w:b w:val="0"/>
                <w:bCs w:val="0"/>
                <w:color w:val="000000" w:themeColor="text1"/>
              </w:rPr>
            </w:pPr>
            <w:r w:rsidRPr="00080ECC">
              <w:rPr>
                <w:rFonts w:cstheme="minorHAnsi"/>
                <w:b w:val="0"/>
                <w:bCs w:val="0"/>
                <w:color w:val="000000" w:themeColor="text1"/>
              </w:rPr>
              <w:t>1</w:t>
            </w:r>
          </w:p>
        </w:tc>
        <w:tc>
          <w:tcPr>
            <w:tcW w:w="5760" w:type="dxa"/>
            <w:shd w:val="clear" w:color="auto" w:fill="FFFFFF" w:themeFill="background1"/>
            <w:hideMark/>
          </w:tcPr>
          <w:p w14:paraId="749E9543" w14:textId="4DCC0856" w:rsidR="00561DAB" w:rsidRPr="00080ECC" w:rsidRDefault="00AD5906" w:rsidP="008B2C83">
            <w:pPr>
              <w:tabs>
                <w:tab w:val="left" w:pos="1681"/>
              </w:tabs>
              <w:jc w:val="both"/>
              <w:cnfStyle w:val="000000100000" w:firstRow="0" w:lastRow="0" w:firstColumn="0" w:lastColumn="0" w:oddVBand="0" w:evenVBand="0" w:oddHBand="1" w:evenHBand="0" w:firstRowFirstColumn="0" w:firstRowLastColumn="0" w:lastRowFirstColumn="0" w:lastRowLastColumn="0"/>
              <w:rPr>
                <w:color w:val="000000"/>
              </w:rPr>
            </w:pPr>
            <w:r w:rsidRPr="00AD5906">
              <w:rPr>
                <w:color w:val="000000"/>
              </w:rPr>
              <w:t>[Redacted]</w:t>
            </w:r>
          </w:p>
        </w:tc>
        <w:tc>
          <w:tcPr>
            <w:tcW w:w="2790" w:type="dxa"/>
            <w:shd w:val="clear" w:color="auto" w:fill="FFFFFF" w:themeFill="background1"/>
            <w:hideMark/>
          </w:tcPr>
          <w:p w14:paraId="02D115BE" w14:textId="229437A0" w:rsidR="00561DAB" w:rsidRPr="00080ECC" w:rsidRDefault="00AD5906" w:rsidP="00566262">
            <w:pPr>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AD5906">
              <w:rPr>
                <w:rFonts w:ascii="Aptos" w:eastAsia="Aptos" w:hAnsi="Aptos" w:cs="Aptos"/>
              </w:rPr>
              <w:t>[Redacted]</w:t>
            </w:r>
          </w:p>
        </w:tc>
      </w:tr>
    </w:tbl>
    <w:p w14:paraId="481E0139" w14:textId="1C439E55" w:rsidR="001C327A" w:rsidRPr="001C327A" w:rsidRDefault="001C327A" w:rsidP="001C327A">
      <w:pPr>
        <w:pStyle w:val="ListParagraph"/>
        <w:spacing w:after="0" w:line="360" w:lineRule="auto"/>
        <w:ind w:left="0"/>
        <w:jc w:val="center"/>
        <w:rPr>
          <w:rFonts w:cstheme="minorHAnsi"/>
          <w:color w:val="002060"/>
          <w:sz w:val="18"/>
          <w:szCs w:val="18"/>
        </w:rPr>
      </w:pPr>
      <w:r w:rsidRPr="001C327A">
        <w:rPr>
          <w:rFonts w:cstheme="minorHAnsi"/>
          <w:color w:val="002060"/>
          <w:sz w:val="18"/>
          <w:szCs w:val="18"/>
        </w:rPr>
        <w:t>Table 1 – Scope of the work</w:t>
      </w:r>
    </w:p>
    <w:p w14:paraId="17C5EDE5" w14:textId="453A9235" w:rsidR="00561DAB" w:rsidRDefault="008B2C83" w:rsidP="36D47B3F">
      <w:pPr>
        <w:spacing w:line="360" w:lineRule="auto"/>
        <w:jc w:val="both"/>
        <w:rPr>
          <w:rStyle w:val="apple-converted-space"/>
          <w:rFonts w:ascii="Aptos" w:hAnsi="Aptos"/>
          <w:color w:val="FF0000"/>
          <w:sz w:val="22"/>
          <w:szCs w:val="22"/>
        </w:rPr>
      </w:pPr>
      <w:r w:rsidRPr="008B2C83">
        <w:rPr>
          <w:sz w:val="22"/>
          <w:szCs w:val="22"/>
        </w:rPr>
        <w:t xml:space="preserve">This assessment focuses on the </w:t>
      </w:r>
      <w:r w:rsidR="00AD5906" w:rsidRPr="00AD5906">
        <w:rPr>
          <w:sz w:val="22"/>
          <w:szCs w:val="22"/>
        </w:rPr>
        <w:t>[Redacted]</w:t>
      </w:r>
      <w:r w:rsidR="00AD5906">
        <w:rPr>
          <w:sz w:val="22"/>
          <w:szCs w:val="22"/>
        </w:rPr>
        <w:t xml:space="preserve"> </w:t>
      </w:r>
      <w:r>
        <w:rPr>
          <w:sz w:val="22"/>
          <w:szCs w:val="22"/>
        </w:rPr>
        <w:t>Application</w:t>
      </w:r>
      <w:r w:rsidRPr="008B2C83">
        <w:rPr>
          <w:sz w:val="22"/>
          <w:szCs w:val="22"/>
        </w:rPr>
        <w:t xml:space="preserve">, an internal application designed </w:t>
      </w:r>
      <w:r>
        <w:rPr>
          <w:sz w:val="22"/>
          <w:szCs w:val="22"/>
        </w:rPr>
        <w:t xml:space="preserve">for </w:t>
      </w:r>
      <w:r w:rsidR="00AD5906" w:rsidRPr="00AD5906">
        <w:rPr>
          <w:sz w:val="22"/>
          <w:szCs w:val="22"/>
        </w:rPr>
        <w:t>[Redacted]</w:t>
      </w:r>
      <w:r w:rsidRPr="008B2C83">
        <w:rPr>
          <w:sz w:val="22"/>
          <w:szCs w:val="22"/>
        </w:rPr>
        <w:t xml:space="preserve">. Conducted as a Grey box scan, the evaluation provided insights into the application's security posture and user access controls. </w:t>
      </w:r>
      <w:r>
        <w:rPr>
          <w:sz w:val="22"/>
          <w:szCs w:val="22"/>
        </w:rPr>
        <w:t>Five</w:t>
      </w:r>
      <w:r w:rsidRPr="008B2C83">
        <w:rPr>
          <w:sz w:val="22"/>
          <w:szCs w:val="22"/>
        </w:rPr>
        <w:t xml:space="preserve"> different roles - </w:t>
      </w:r>
      <w:r w:rsidR="00AD5906" w:rsidRPr="00AD5906">
        <w:rPr>
          <w:sz w:val="22"/>
          <w:szCs w:val="22"/>
        </w:rPr>
        <w:t>[Redacted]</w:t>
      </w:r>
      <w:r w:rsidRPr="008B2C83">
        <w:rPr>
          <w:sz w:val="22"/>
          <w:szCs w:val="22"/>
        </w:rPr>
        <w:t xml:space="preserve">, </w:t>
      </w:r>
      <w:r w:rsidR="00AD5906" w:rsidRPr="00AD5906">
        <w:rPr>
          <w:sz w:val="22"/>
          <w:szCs w:val="22"/>
        </w:rPr>
        <w:t>[Redacted]</w:t>
      </w:r>
      <w:r w:rsidRPr="008B2C83">
        <w:rPr>
          <w:sz w:val="22"/>
          <w:szCs w:val="22"/>
        </w:rPr>
        <w:t xml:space="preserve">, </w:t>
      </w:r>
      <w:r w:rsidR="00AD5906" w:rsidRPr="00AD5906">
        <w:rPr>
          <w:sz w:val="22"/>
          <w:szCs w:val="22"/>
        </w:rPr>
        <w:t>[Redacted]</w:t>
      </w:r>
      <w:r w:rsidRPr="008B2C83">
        <w:rPr>
          <w:sz w:val="22"/>
          <w:szCs w:val="22"/>
        </w:rPr>
        <w:t xml:space="preserve">, </w:t>
      </w:r>
      <w:r w:rsidR="00AD5906" w:rsidRPr="00AD5906">
        <w:rPr>
          <w:sz w:val="22"/>
          <w:szCs w:val="22"/>
        </w:rPr>
        <w:t>[Redacted]</w:t>
      </w:r>
      <w:r w:rsidRPr="008B2C83">
        <w:rPr>
          <w:sz w:val="22"/>
          <w:szCs w:val="22"/>
        </w:rPr>
        <w:t xml:space="preserve"> and </w:t>
      </w:r>
      <w:r w:rsidR="00AD5906" w:rsidRPr="00AD5906">
        <w:rPr>
          <w:sz w:val="22"/>
          <w:szCs w:val="22"/>
        </w:rPr>
        <w:t>[Redacted]</w:t>
      </w:r>
      <w:r w:rsidRPr="008B2C83">
        <w:rPr>
          <w:sz w:val="22"/>
          <w:szCs w:val="22"/>
        </w:rPr>
        <w:t xml:space="preserve">—were analyzed. To facilitate assessment, VPN access via </w:t>
      </w:r>
      <w:r w:rsidR="00AD5906" w:rsidRPr="00AD5906">
        <w:rPr>
          <w:sz w:val="22"/>
          <w:szCs w:val="22"/>
        </w:rPr>
        <w:t>[Redacted]</w:t>
      </w:r>
      <w:r w:rsidRPr="008B2C83">
        <w:rPr>
          <w:sz w:val="22"/>
          <w:szCs w:val="22"/>
        </w:rPr>
        <w:t xml:space="preserve"> VPN was granted to securely connect to the internal network. We conducted tests from both unauthenticated and authenticated contexts. Unauthenticated testing focused on assessing and identifying vulnerabilities that could be exploited without authentication. Authenticated testing delved into internal application components accessible only after successful authentication. Assessors were provided with multiple user accounts with varying permissions to evaluate internal security controls.</w:t>
      </w:r>
    </w:p>
    <w:p w14:paraId="79F732E1" w14:textId="77777777" w:rsidR="001C327A" w:rsidRPr="001C327A" w:rsidRDefault="48448848" w:rsidP="001C327A">
      <w:pPr>
        <w:pStyle w:val="Heading2"/>
        <w:rPr>
          <w:b/>
          <w:bCs/>
          <w:color w:val="002060"/>
          <w:sz w:val="28"/>
          <w:szCs w:val="28"/>
        </w:rPr>
      </w:pPr>
      <w:bookmarkStart w:id="4" w:name="_Toc170998497"/>
      <w:r w:rsidRPr="36D47B3F">
        <w:rPr>
          <w:b/>
          <w:bCs/>
          <w:color w:val="002060"/>
          <w:sz w:val="28"/>
          <w:szCs w:val="28"/>
        </w:rPr>
        <w:t>Timeline</w:t>
      </w:r>
      <w:bookmarkEnd w:id="4"/>
      <w:r w:rsidRPr="36D47B3F">
        <w:rPr>
          <w:b/>
          <w:bCs/>
          <w:color w:val="002060"/>
          <w:sz w:val="28"/>
          <w:szCs w:val="28"/>
        </w:rPr>
        <w:t xml:space="preserve"> </w:t>
      </w:r>
    </w:p>
    <w:tbl>
      <w:tblPr>
        <w:tblStyle w:val="GridTable4-Accent1"/>
        <w:tblW w:w="9355" w:type="dxa"/>
        <w:tblLook w:val="04A0" w:firstRow="1" w:lastRow="0" w:firstColumn="1" w:lastColumn="0" w:noHBand="0" w:noVBand="1"/>
      </w:tblPr>
      <w:tblGrid>
        <w:gridCol w:w="3145"/>
        <w:gridCol w:w="1440"/>
        <w:gridCol w:w="1440"/>
        <w:gridCol w:w="1530"/>
        <w:gridCol w:w="1800"/>
      </w:tblGrid>
      <w:tr w:rsidR="001C327A" w:rsidRPr="001A3F53" w14:paraId="09CD6C5A" w14:textId="77777777" w:rsidTr="36D47B3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45" w:type="dxa"/>
            <w:shd w:val="clear" w:color="auto" w:fill="163363"/>
            <w:hideMark/>
          </w:tcPr>
          <w:p w14:paraId="1B67CE89" w14:textId="77777777" w:rsidR="001C327A" w:rsidRPr="001A3F53" w:rsidRDefault="001C327A" w:rsidP="00B962D3">
            <w:pPr>
              <w:jc w:val="both"/>
              <w:rPr>
                <w:rFonts w:cstheme="minorHAnsi"/>
                <w:b w:val="0"/>
                <w:bCs w:val="0"/>
              </w:rPr>
            </w:pPr>
            <w:r w:rsidRPr="001A3F53">
              <w:rPr>
                <w:rFonts w:cstheme="minorHAnsi"/>
              </w:rPr>
              <w:t>Type of Testing</w:t>
            </w:r>
          </w:p>
        </w:tc>
        <w:tc>
          <w:tcPr>
            <w:tcW w:w="1440" w:type="dxa"/>
            <w:shd w:val="clear" w:color="auto" w:fill="163363"/>
            <w:hideMark/>
          </w:tcPr>
          <w:p w14:paraId="786B2DB7" w14:textId="77777777" w:rsidR="001C327A" w:rsidRPr="001A3F53" w:rsidRDefault="001C327A"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A3F53">
              <w:rPr>
                <w:rFonts w:cstheme="minorHAnsi"/>
              </w:rPr>
              <w:t>Start Date</w:t>
            </w:r>
          </w:p>
        </w:tc>
        <w:tc>
          <w:tcPr>
            <w:tcW w:w="1440" w:type="dxa"/>
            <w:shd w:val="clear" w:color="auto" w:fill="163363"/>
            <w:hideMark/>
          </w:tcPr>
          <w:p w14:paraId="42C5BE6A" w14:textId="77777777" w:rsidR="001C327A" w:rsidRPr="001A3F53" w:rsidRDefault="001C327A"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A3F53">
              <w:rPr>
                <w:rFonts w:cstheme="minorHAnsi"/>
              </w:rPr>
              <w:t>End Date</w:t>
            </w:r>
          </w:p>
        </w:tc>
        <w:tc>
          <w:tcPr>
            <w:tcW w:w="1530" w:type="dxa"/>
            <w:shd w:val="clear" w:color="auto" w:fill="163363"/>
            <w:hideMark/>
          </w:tcPr>
          <w:p w14:paraId="3726C8CB" w14:textId="77777777" w:rsidR="001C327A" w:rsidRPr="001A3F53" w:rsidRDefault="001C327A"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A3F53">
              <w:rPr>
                <w:rFonts w:cstheme="minorHAnsi"/>
              </w:rPr>
              <w:t>Total hours</w:t>
            </w:r>
          </w:p>
        </w:tc>
        <w:tc>
          <w:tcPr>
            <w:tcW w:w="1800" w:type="dxa"/>
            <w:shd w:val="clear" w:color="auto" w:fill="163363"/>
            <w:hideMark/>
          </w:tcPr>
          <w:p w14:paraId="65F1D6E1" w14:textId="77777777" w:rsidR="001C327A" w:rsidRPr="001A3F53" w:rsidRDefault="001C327A" w:rsidP="00B962D3">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A3F53">
              <w:rPr>
                <w:rFonts w:cstheme="minorHAnsi"/>
              </w:rPr>
              <w:t>Status</w:t>
            </w:r>
          </w:p>
        </w:tc>
      </w:tr>
      <w:tr w:rsidR="001C327A" w:rsidRPr="001A3F53" w14:paraId="588C4902" w14:textId="77777777" w:rsidTr="36D47B3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hideMark/>
          </w:tcPr>
          <w:p w14:paraId="28C280C7" w14:textId="3F6EBEFA" w:rsidR="001C327A" w:rsidRPr="001C327A" w:rsidRDefault="001C327A" w:rsidP="00B962D3">
            <w:pPr>
              <w:rPr>
                <w:rFonts w:cstheme="minorHAnsi"/>
                <w:b w:val="0"/>
                <w:bCs w:val="0"/>
                <w:color w:val="000000"/>
              </w:rPr>
            </w:pPr>
            <w:r w:rsidRPr="001C327A">
              <w:rPr>
                <w:rFonts w:cstheme="minorHAnsi"/>
                <w:b w:val="0"/>
                <w:bCs w:val="0"/>
                <w:color w:val="000000"/>
              </w:rPr>
              <w:t xml:space="preserve">Application </w:t>
            </w:r>
            <w:r>
              <w:rPr>
                <w:rFonts w:cstheme="minorHAnsi"/>
                <w:b w:val="0"/>
                <w:bCs w:val="0"/>
                <w:color w:val="000000"/>
              </w:rPr>
              <w:t>VAPT</w:t>
            </w:r>
            <w:r w:rsidRPr="001C327A">
              <w:rPr>
                <w:rFonts w:cstheme="minorHAnsi"/>
                <w:b w:val="0"/>
                <w:bCs w:val="0"/>
                <w:color w:val="000000"/>
              </w:rPr>
              <w:t xml:space="preserve"> (Grey Box)</w:t>
            </w:r>
          </w:p>
        </w:tc>
        <w:tc>
          <w:tcPr>
            <w:tcW w:w="1440" w:type="dxa"/>
            <w:shd w:val="clear" w:color="auto" w:fill="FFFFFF" w:themeFill="background1"/>
            <w:hideMark/>
          </w:tcPr>
          <w:p w14:paraId="48D32217" w14:textId="5C5FAB2B" w:rsidR="001C327A" w:rsidRPr="001C327A" w:rsidRDefault="001C327A" w:rsidP="36D47B3F">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FFFF" w:themeFill="background1"/>
            <w:hideMark/>
          </w:tcPr>
          <w:p w14:paraId="66CFB75A" w14:textId="4B6B7A0A" w:rsidR="001C327A" w:rsidRPr="001C327A" w:rsidRDefault="001C327A" w:rsidP="36D47B3F">
            <w:pPr>
              <w:jc w:val="both"/>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hideMark/>
          </w:tcPr>
          <w:p w14:paraId="49B9E038" w14:textId="33EC5B39" w:rsidR="001C327A" w:rsidRPr="001C327A" w:rsidRDefault="48448848" w:rsidP="36D47B3F">
            <w:pPr>
              <w:jc w:val="both"/>
              <w:cnfStyle w:val="000000100000" w:firstRow="0" w:lastRow="0" w:firstColumn="0" w:lastColumn="0" w:oddVBand="0" w:evenVBand="0" w:oddHBand="1" w:evenHBand="0" w:firstRowFirstColumn="0" w:firstRowLastColumn="0" w:lastRowFirstColumn="0" w:lastRowLastColumn="0"/>
            </w:pPr>
            <w:r w:rsidRPr="36D47B3F">
              <w:t xml:space="preserve"> </w:t>
            </w:r>
            <w:r w:rsidR="008E1D81">
              <w:t xml:space="preserve"> </w:t>
            </w:r>
          </w:p>
        </w:tc>
        <w:tc>
          <w:tcPr>
            <w:tcW w:w="1800" w:type="dxa"/>
            <w:shd w:val="clear" w:color="auto" w:fill="FFFFFF" w:themeFill="background1"/>
            <w:hideMark/>
          </w:tcPr>
          <w:p w14:paraId="7ADBAD17" w14:textId="15DB36B1" w:rsidR="001C327A" w:rsidRPr="001C327A" w:rsidRDefault="001C327A" w:rsidP="00B962D3">
            <w:pPr>
              <w:jc w:val="both"/>
              <w:cnfStyle w:val="000000100000" w:firstRow="0" w:lastRow="0" w:firstColumn="0" w:lastColumn="0" w:oddVBand="0" w:evenVBand="0" w:oddHBand="1" w:evenHBand="0" w:firstRowFirstColumn="0" w:firstRowLastColumn="0" w:lastRowFirstColumn="0" w:lastRowLastColumn="0"/>
              <w:rPr>
                <w:rFonts w:cstheme="minorHAnsi"/>
                <w:color w:val="000000"/>
              </w:rPr>
            </w:pPr>
          </w:p>
        </w:tc>
      </w:tr>
    </w:tbl>
    <w:p w14:paraId="3A394146" w14:textId="0A061979" w:rsidR="001C327A" w:rsidRPr="001C327A" w:rsidRDefault="48448848" w:rsidP="001C327A">
      <w:pPr>
        <w:pStyle w:val="ListParagraph"/>
        <w:spacing w:after="0" w:line="360" w:lineRule="auto"/>
        <w:ind w:left="0"/>
        <w:jc w:val="center"/>
        <w:rPr>
          <w:rFonts w:cstheme="minorHAnsi"/>
          <w:color w:val="002060"/>
          <w:sz w:val="18"/>
          <w:szCs w:val="18"/>
        </w:rPr>
      </w:pPr>
      <w:r w:rsidRPr="36D47B3F">
        <w:rPr>
          <w:color w:val="002060"/>
          <w:sz w:val="18"/>
          <w:szCs w:val="18"/>
        </w:rPr>
        <w:t>Table 2 – Timeline</w:t>
      </w:r>
    </w:p>
    <w:p w14:paraId="3FC8AFA1" w14:textId="3E7F207E" w:rsidR="001C327A" w:rsidRPr="002F433D" w:rsidRDefault="48448848" w:rsidP="36D47B3F">
      <w:pPr>
        <w:pStyle w:val="Heading1"/>
        <w:rPr>
          <w:rFonts w:asciiTheme="minorHAnsi" w:hAnsiTheme="minorHAnsi" w:cstheme="minorBidi"/>
          <w:b w:val="0"/>
        </w:rPr>
      </w:pPr>
      <w:bookmarkStart w:id="5" w:name="_Toc103936417"/>
      <w:bookmarkStart w:id="6" w:name="_Toc170998498"/>
      <w:r w:rsidRPr="36D47B3F">
        <w:rPr>
          <w:rFonts w:asciiTheme="minorHAnsi" w:hAnsiTheme="minorHAnsi" w:cstheme="minorBidi"/>
        </w:rPr>
        <w:lastRenderedPageBreak/>
        <w:t>SUMMARY OF FINDINGS</w:t>
      </w:r>
      <w:bookmarkEnd w:id="5"/>
      <w:bookmarkEnd w:id="6"/>
    </w:p>
    <w:p w14:paraId="79F25B62" w14:textId="21B7CDF2" w:rsidR="008E1D81" w:rsidRPr="008E1D81" w:rsidRDefault="008E1D81" w:rsidP="008E1D81">
      <w:pPr>
        <w:tabs>
          <w:tab w:val="left" w:pos="-360"/>
          <w:tab w:val="left" w:pos="360"/>
        </w:tabs>
        <w:spacing w:line="360" w:lineRule="auto"/>
        <w:jc w:val="both"/>
        <w:rPr>
          <w:rFonts w:cstheme="minorHAnsi"/>
          <w:color w:val="000000" w:themeColor="text1"/>
          <w:sz w:val="22"/>
          <w:szCs w:val="22"/>
        </w:rPr>
      </w:pPr>
      <w:r w:rsidRPr="008E1D81">
        <w:rPr>
          <w:rFonts w:cstheme="minorHAnsi"/>
          <w:color w:val="000000" w:themeColor="text1"/>
          <w:sz w:val="22"/>
          <w:szCs w:val="22"/>
        </w:rPr>
        <w:t xml:space="preserve">Following both automated and manual techniques to identify vulnerabilities and simulating a real-world attack for target in scope, it is observed that applications have few existing vulnerabilities. </w:t>
      </w:r>
    </w:p>
    <w:p w14:paraId="5CE3F784" w14:textId="61A8AD45" w:rsidR="001C327A" w:rsidRPr="00B971E7" w:rsidRDefault="008E1D81" w:rsidP="008E1D81">
      <w:pPr>
        <w:tabs>
          <w:tab w:val="left" w:pos="-360"/>
          <w:tab w:val="left" w:pos="360"/>
        </w:tabs>
        <w:spacing w:line="360" w:lineRule="auto"/>
        <w:jc w:val="both"/>
        <w:rPr>
          <w:rFonts w:cstheme="minorHAnsi"/>
          <w:b/>
          <w:color w:val="002060"/>
          <w:sz w:val="22"/>
          <w:szCs w:val="22"/>
        </w:rPr>
      </w:pPr>
      <w:r w:rsidRPr="008E1D81">
        <w:rPr>
          <w:rFonts w:cstheme="minorHAnsi"/>
          <w:color w:val="000000" w:themeColor="text1"/>
          <w:sz w:val="22"/>
          <w:szCs w:val="22"/>
        </w:rPr>
        <w:t>Based on our understanding of the applications, we have assessed and analyzed the level of risk on the application, based on the nature of the vulnerabilities discovered, their exploitability and potential impact. We discovered, investigated, and verified many vulnerabilities during this assessment. These weaknesses were categorized into four general threat levels based on the Common Vulnerability Scoring System (CVSS) ratings scale.</w:t>
      </w:r>
      <w:r w:rsidR="001C327A" w:rsidRPr="000C0869">
        <w:rPr>
          <w:rFonts w:cstheme="minorHAnsi"/>
          <w:sz w:val="22"/>
          <w:szCs w:val="22"/>
        </w:rPr>
        <w:t xml:space="preserve"> </w:t>
      </w:r>
    </w:p>
    <w:tbl>
      <w:tblPr>
        <w:tblW w:w="9487" w:type="dxa"/>
        <w:tblInd w:w="6" w:type="dxa"/>
        <w:tblLayout w:type="fixed"/>
        <w:tblLook w:val="0400" w:firstRow="0" w:lastRow="0" w:firstColumn="0" w:lastColumn="0" w:noHBand="0" w:noVBand="1"/>
      </w:tblPr>
      <w:tblGrid>
        <w:gridCol w:w="3206"/>
        <w:gridCol w:w="3206"/>
        <w:gridCol w:w="3075"/>
      </w:tblGrid>
      <w:tr w:rsidR="00B971E7" w14:paraId="24DDE3BE" w14:textId="77777777" w:rsidTr="004E4856">
        <w:trPr>
          <w:trHeight w:val="410"/>
        </w:trPr>
        <w:tc>
          <w:tcPr>
            <w:tcW w:w="3206" w:type="dxa"/>
            <w:tcBorders>
              <w:top w:val="single" w:sz="4" w:space="0" w:color="AEAAAA"/>
              <w:left w:val="single" w:sz="4" w:space="0" w:color="AEAAAA"/>
              <w:bottom w:val="single" w:sz="4" w:space="0" w:color="AEAAAA"/>
              <w:right w:val="single" w:sz="4" w:space="0" w:color="AEAAAA"/>
            </w:tcBorders>
            <w:shd w:val="clear" w:color="auto" w:fill="002060"/>
          </w:tcPr>
          <w:p w14:paraId="77A8E3BA" w14:textId="77777777" w:rsidR="00B971E7" w:rsidRPr="00B971E7" w:rsidRDefault="00B971E7" w:rsidP="00B962D3">
            <w:pPr>
              <w:spacing w:line="259" w:lineRule="auto"/>
              <w:rPr>
                <w:sz w:val="22"/>
                <w:szCs w:val="22"/>
              </w:rPr>
            </w:pPr>
            <w:r w:rsidRPr="00B971E7">
              <w:rPr>
                <w:b/>
                <w:color w:val="FFFFFF"/>
                <w:sz w:val="22"/>
                <w:szCs w:val="22"/>
              </w:rPr>
              <w:t xml:space="preserve">Severity Level </w:t>
            </w:r>
          </w:p>
        </w:tc>
        <w:tc>
          <w:tcPr>
            <w:tcW w:w="3206" w:type="dxa"/>
            <w:tcBorders>
              <w:top w:val="single" w:sz="4" w:space="0" w:color="AEAAAA"/>
              <w:left w:val="single" w:sz="4" w:space="0" w:color="AEAAAA"/>
              <w:bottom w:val="single" w:sz="4" w:space="0" w:color="AEAAAA"/>
              <w:right w:val="single" w:sz="4" w:space="0" w:color="AEAAAA"/>
            </w:tcBorders>
            <w:shd w:val="clear" w:color="auto" w:fill="002060"/>
          </w:tcPr>
          <w:p w14:paraId="25355F51" w14:textId="77777777" w:rsidR="00B971E7" w:rsidRPr="00B971E7" w:rsidRDefault="00B971E7" w:rsidP="00B962D3">
            <w:pPr>
              <w:spacing w:line="259" w:lineRule="auto"/>
              <w:ind w:left="1"/>
              <w:rPr>
                <w:sz w:val="22"/>
                <w:szCs w:val="22"/>
              </w:rPr>
            </w:pPr>
            <w:r w:rsidRPr="00B971E7">
              <w:rPr>
                <w:b/>
                <w:color w:val="FFFFFF"/>
                <w:sz w:val="22"/>
                <w:szCs w:val="22"/>
              </w:rPr>
              <w:t xml:space="preserve">Color Indicator </w:t>
            </w:r>
          </w:p>
        </w:tc>
        <w:tc>
          <w:tcPr>
            <w:tcW w:w="3075" w:type="dxa"/>
            <w:tcBorders>
              <w:top w:val="single" w:sz="4" w:space="0" w:color="AEAAAA"/>
              <w:left w:val="single" w:sz="4" w:space="0" w:color="AEAAAA"/>
              <w:bottom w:val="single" w:sz="4" w:space="0" w:color="AEAAAA"/>
              <w:right w:val="single" w:sz="4" w:space="0" w:color="AEAAAA"/>
            </w:tcBorders>
            <w:shd w:val="clear" w:color="auto" w:fill="002060"/>
          </w:tcPr>
          <w:p w14:paraId="0B966CF0" w14:textId="77777777" w:rsidR="00B971E7" w:rsidRPr="00B971E7" w:rsidRDefault="00B971E7" w:rsidP="00B962D3">
            <w:pPr>
              <w:spacing w:line="259" w:lineRule="auto"/>
              <w:ind w:left="1"/>
              <w:rPr>
                <w:sz w:val="22"/>
                <w:szCs w:val="22"/>
              </w:rPr>
            </w:pPr>
            <w:r w:rsidRPr="00B971E7">
              <w:rPr>
                <w:b/>
                <w:color w:val="FFFFFF"/>
                <w:sz w:val="22"/>
                <w:szCs w:val="22"/>
              </w:rPr>
              <w:t xml:space="preserve">CVSS Category </w:t>
            </w:r>
          </w:p>
        </w:tc>
      </w:tr>
      <w:tr w:rsidR="00B971E7" w14:paraId="190B3619" w14:textId="77777777" w:rsidTr="004E4856">
        <w:trPr>
          <w:trHeight w:val="414"/>
        </w:trPr>
        <w:tc>
          <w:tcPr>
            <w:tcW w:w="3206" w:type="dxa"/>
            <w:tcBorders>
              <w:top w:val="single" w:sz="4" w:space="0" w:color="AEAAAA"/>
              <w:left w:val="single" w:sz="4" w:space="0" w:color="AEAAAA"/>
              <w:bottom w:val="single" w:sz="4" w:space="0" w:color="AEAAAA"/>
              <w:right w:val="single" w:sz="4" w:space="0" w:color="AEAAAA"/>
            </w:tcBorders>
          </w:tcPr>
          <w:p w14:paraId="6F76BE79" w14:textId="77777777" w:rsidR="00B971E7" w:rsidRPr="00B971E7" w:rsidRDefault="00B971E7" w:rsidP="00B962D3">
            <w:pPr>
              <w:spacing w:line="259" w:lineRule="auto"/>
              <w:rPr>
                <w:sz w:val="22"/>
                <w:szCs w:val="22"/>
              </w:rPr>
            </w:pPr>
            <w:r w:rsidRPr="00B971E7">
              <w:rPr>
                <w:sz w:val="22"/>
                <w:szCs w:val="22"/>
              </w:rPr>
              <w:t xml:space="preserve">Critical </w:t>
            </w:r>
          </w:p>
        </w:tc>
        <w:tc>
          <w:tcPr>
            <w:tcW w:w="3206" w:type="dxa"/>
            <w:tcBorders>
              <w:top w:val="single" w:sz="4" w:space="0" w:color="AEAAAA"/>
              <w:left w:val="single" w:sz="4" w:space="0" w:color="AEAAAA"/>
              <w:bottom w:val="single" w:sz="4" w:space="0" w:color="AEAAAA"/>
              <w:right w:val="single" w:sz="4" w:space="0" w:color="AEAAAA"/>
            </w:tcBorders>
          </w:tcPr>
          <w:p w14:paraId="3976089E" w14:textId="77777777" w:rsidR="00B971E7" w:rsidRPr="00B971E7" w:rsidRDefault="00B971E7" w:rsidP="00B962D3">
            <w:pPr>
              <w:spacing w:line="259" w:lineRule="auto"/>
              <w:ind w:left="1"/>
              <w:rPr>
                <w:sz w:val="22"/>
                <w:szCs w:val="22"/>
              </w:rPr>
            </w:pPr>
            <w:r w:rsidRPr="00B971E7">
              <w:rPr>
                <w:color w:val="C00000"/>
                <w:sz w:val="22"/>
                <w:szCs w:val="22"/>
              </w:rPr>
              <w:t xml:space="preserve">Maroon </w:t>
            </w:r>
          </w:p>
        </w:tc>
        <w:tc>
          <w:tcPr>
            <w:tcW w:w="3075" w:type="dxa"/>
            <w:tcBorders>
              <w:top w:val="single" w:sz="4" w:space="0" w:color="AEAAAA"/>
              <w:left w:val="single" w:sz="4" w:space="0" w:color="AEAAAA"/>
              <w:bottom w:val="single" w:sz="4" w:space="0" w:color="AEAAAA"/>
              <w:right w:val="single" w:sz="4" w:space="0" w:color="AEAAAA"/>
            </w:tcBorders>
          </w:tcPr>
          <w:p w14:paraId="00355504" w14:textId="77777777" w:rsidR="00B971E7" w:rsidRPr="00B971E7" w:rsidRDefault="00B971E7" w:rsidP="00B962D3">
            <w:pPr>
              <w:spacing w:line="259" w:lineRule="auto"/>
              <w:ind w:left="1"/>
              <w:rPr>
                <w:sz w:val="22"/>
                <w:szCs w:val="22"/>
              </w:rPr>
            </w:pPr>
            <w:r w:rsidRPr="00B971E7">
              <w:rPr>
                <w:color w:val="C00000"/>
                <w:sz w:val="22"/>
                <w:szCs w:val="22"/>
              </w:rPr>
              <w:t xml:space="preserve">9.0 – 10.0 </w:t>
            </w:r>
          </w:p>
        </w:tc>
      </w:tr>
      <w:tr w:rsidR="00B971E7" w14:paraId="0269CBBB" w14:textId="77777777" w:rsidTr="004E4856">
        <w:trPr>
          <w:trHeight w:val="413"/>
        </w:trPr>
        <w:tc>
          <w:tcPr>
            <w:tcW w:w="3206" w:type="dxa"/>
            <w:tcBorders>
              <w:top w:val="single" w:sz="4" w:space="0" w:color="AEAAAA"/>
              <w:left w:val="single" w:sz="4" w:space="0" w:color="AEAAAA"/>
              <w:bottom w:val="single" w:sz="4" w:space="0" w:color="AEAAAA"/>
              <w:right w:val="single" w:sz="4" w:space="0" w:color="AEAAAA"/>
            </w:tcBorders>
          </w:tcPr>
          <w:p w14:paraId="5E272709" w14:textId="77777777" w:rsidR="00B971E7" w:rsidRPr="00B971E7" w:rsidRDefault="00B971E7" w:rsidP="00B962D3">
            <w:pPr>
              <w:spacing w:line="259" w:lineRule="auto"/>
              <w:rPr>
                <w:sz w:val="22"/>
                <w:szCs w:val="22"/>
              </w:rPr>
            </w:pPr>
            <w:r w:rsidRPr="00B971E7">
              <w:rPr>
                <w:sz w:val="22"/>
                <w:szCs w:val="22"/>
              </w:rPr>
              <w:t xml:space="preserve">High </w:t>
            </w:r>
          </w:p>
        </w:tc>
        <w:tc>
          <w:tcPr>
            <w:tcW w:w="3206" w:type="dxa"/>
            <w:tcBorders>
              <w:top w:val="single" w:sz="4" w:space="0" w:color="AEAAAA"/>
              <w:left w:val="single" w:sz="4" w:space="0" w:color="AEAAAA"/>
              <w:bottom w:val="single" w:sz="4" w:space="0" w:color="AEAAAA"/>
              <w:right w:val="single" w:sz="4" w:space="0" w:color="AEAAAA"/>
            </w:tcBorders>
          </w:tcPr>
          <w:p w14:paraId="1F117731" w14:textId="77777777" w:rsidR="00B971E7" w:rsidRPr="00B971E7" w:rsidRDefault="00B971E7" w:rsidP="00B962D3">
            <w:pPr>
              <w:spacing w:line="259" w:lineRule="auto"/>
              <w:ind w:left="1"/>
              <w:rPr>
                <w:sz w:val="22"/>
                <w:szCs w:val="22"/>
              </w:rPr>
            </w:pPr>
            <w:r w:rsidRPr="00B971E7">
              <w:rPr>
                <w:color w:val="FF0000"/>
                <w:sz w:val="22"/>
                <w:szCs w:val="22"/>
              </w:rPr>
              <w:t xml:space="preserve">Red </w:t>
            </w:r>
          </w:p>
        </w:tc>
        <w:tc>
          <w:tcPr>
            <w:tcW w:w="3075" w:type="dxa"/>
            <w:tcBorders>
              <w:top w:val="single" w:sz="4" w:space="0" w:color="AEAAAA"/>
              <w:left w:val="single" w:sz="4" w:space="0" w:color="AEAAAA"/>
              <w:bottom w:val="single" w:sz="4" w:space="0" w:color="AEAAAA"/>
              <w:right w:val="single" w:sz="4" w:space="0" w:color="AEAAAA"/>
            </w:tcBorders>
          </w:tcPr>
          <w:p w14:paraId="7C166691" w14:textId="77777777" w:rsidR="00B971E7" w:rsidRPr="00B971E7" w:rsidRDefault="00B971E7" w:rsidP="00B962D3">
            <w:pPr>
              <w:spacing w:line="259" w:lineRule="auto"/>
              <w:ind w:left="1"/>
              <w:rPr>
                <w:sz w:val="22"/>
                <w:szCs w:val="22"/>
              </w:rPr>
            </w:pPr>
            <w:r w:rsidRPr="00B971E7">
              <w:rPr>
                <w:color w:val="FF0000"/>
                <w:sz w:val="22"/>
                <w:szCs w:val="22"/>
              </w:rPr>
              <w:t xml:space="preserve">7.0 – 8.9 </w:t>
            </w:r>
          </w:p>
        </w:tc>
      </w:tr>
      <w:tr w:rsidR="00B971E7" w14:paraId="4FC295E9" w14:textId="77777777" w:rsidTr="004E4856">
        <w:trPr>
          <w:trHeight w:val="413"/>
        </w:trPr>
        <w:tc>
          <w:tcPr>
            <w:tcW w:w="3206" w:type="dxa"/>
            <w:tcBorders>
              <w:top w:val="single" w:sz="4" w:space="0" w:color="AEAAAA"/>
              <w:left w:val="single" w:sz="4" w:space="0" w:color="AEAAAA"/>
              <w:bottom w:val="single" w:sz="4" w:space="0" w:color="AEAAAA"/>
              <w:right w:val="single" w:sz="4" w:space="0" w:color="AEAAAA"/>
            </w:tcBorders>
          </w:tcPr>
          <w:p w14:paraId="2FB96C92" w14:textId="77777777" w:rsidR="00B971E7" w:rsidRPr="00B971E7" w:rsidRDefault="00B971E7" w:rsidP="00B962D3">
            <w:pPr>
              <w:spacing w:line="259" w:lineRule="auto"/>
              <w:rPr>
                <w:sz w:val="22"/>
                <w:szCs w:val="22"/>
              </w:rPr>
            </w:pPr>
            <w:r w:rsidRPr="00B971E7">
              <w:rPr>
                <w:sz w:val="22"/>
                <w:szCs w:val="22"/>
              </w:rPr>
              <w:t xml:space="preserve">Medium </w:t>
            </w:r>
          </w:p>
        </w:tc>
        <w:tc>
          <w:tcPr>
            <w:tcW w:w="3206" w:type="dxa"/>
            <w:tcBorders>
              <w:top w:val="single" w:sz="4" w:space="0" w:color="AEAAAA"/>
              <w:left w:val="single" w:sz="4" w:space="0" w:color="AEAAAA"/>
              <w:bottom w:val="single" w:sz="4" w:space="0" w:color="AEAAAA"/>
              <w:right w:val="single" w:sz="4" w:space="0" w:color="AEAAAA"/>
            </w:tcBorders>
          </w:tcPr>
          <w:p w14:paraId="7786FA40" w14:textId="77777777" w:rsidR="00B971E7" w:rsidRPr="00B971E7" w:rsidRDefault="5719D4A9" w:rsidP="36D47B3F">
            <w:pPr>
              <w:spacing w:line="259" w:lineRule="auto"/>
              <w:ind w:left="1"/>
              <w:rPr>
                <w:color w:val="E97132" w:themeColor="accent2"/>
                <w:sz w:val="22"/>
                <w:szCs w:val="22"/>
              </w:rPr>
            </w:pPr>
            <w:r w:rsidRPr="36D47B3F">
              <w:rPr>
                <w:color w:val="E97132" w:themeColor="accent2"/>
                <w:sz w:val="22"/>
                <w:szCs w:val="22"/>
              </w:rPr>
              <w:t xml:space="preserve">Orange </w:t>
            </w:r>
          </w:p>
        </w:tc>
        <w:tc>
          <w:tcPr>
            <w:tcW w:w="3075" w:type="dxa"/>
            <w:tcBorders>
              <w:top w:val="single" w:sz="4" w:space="0" w:color="AEAAAA"/>
              <w:left w:val="single" w:sz="4" w:space="0" w:color="AEAAAA"/>
              <w:bottom w:val="single" w:sz="4" w:space="0" w:color="AEAAAA"/>
              <w:right w:val="single" w:sz="4" w:space="0" w:color="AEAAAA"/>
            </w:tcBorders>
          </w:tcPr>
          <w:p w14:paraId="103B5899" w14:textId="77777777" w:rsidR="00B971E7" w:rsidRPr="00B971E7" w:rsidRDefault="5719D4A9" w:rsidP="00B962D3">
            <w:pPr>
              <w:spacing w:line="259" w:lineRule="auto"/>
              <w:ind w:left="1"/>
              <w:rPr>
                <w:sz w:val="22"/>
                <w:szCs w:val="22"/>
              </w:rPr>
            </w:pPr>
            <w:r w:rsidRPr="36D47B3F">
              <w:rPr>
                <w:color w:val="E97132" w:themeColor="accent2"/>
                <w:sz w:val="22"/>
                <w:szCs w:val="22"/>
              </w:rPr>
              <w:t>4.0 – 6.9</w:t>
            </w:r>
            <w:r w:rsidRPr="36D47B3F">
              <w:rPr>
                <w:color w:val="FFC000"/>
                <w:sz w:val="22"/>
                <w:szCs w:val="22"/>
              </w:rPr>
              <w:t xml:space="preserve"> </w:t>
            </w:r>
          </w:p>
        </w:tc>
      </w:tr>
      <w:tr w:rsidR="00B971E7" w14:paraId="04C7D752" w14:textId="77777777" w:rsidTr="004E4856">
        <w:trPr>
          <w:trHeight w:val="413"/>
        </w:trPr>
        <w:tc>
          <w:tcPr>
            <w:tcW w:w="3206" w:type="dxa"/>
            <w:tcBorders>
              <w:top w:val="single" w:sz="4" w:space="0" w:color="AEAAAA"/>
              <w:left w:val="single" w:sz="4" w:space="0" w:color="AEAAAA"/>
              <w:bottom w:val="single" w:sz="4" w:space="0" w:color="AEAAAA"/>
              <w:right w:val="single" w:sz="4" w:space="0" w:color="AEAAAA"/>
            </w:tcBorders>
          </w:tcPr>
          <w:p w14:paraId="76FDEB8D" w14:textId="77777777" w:rsidR="00B971E7" w:rsidRPr="00B971E7" w:rsidRDefault="00B971E7" w:rsidP="00B962D3">
            <w:pPr>
              <w:spacing w:line="259" w:lineRule="auto"/>
              <w:rPr>
                <w:sz w:val="22"/>
                <w:szCs w:val="22"/>
              </w:rPr>
            </w:pPr>
            <w:r w:rsidRPr="00B971E7">
              <w:rPr>
                <w:sz w:val="22"/>
                <w:szCs w:val="22"/>
              </w:rPr>
              <w:t xml:space="preserve">Low </w:t>
            </w:r>
          </w:p>
        </w:tc>
        <w:tc>
          <w:tcPr>
            <w:tcW w:w="3206" w:type="dxa"/>
            <w:tcBorders>
              <w:top w:val="single" w:sz="4" w:space="0" w:color="AEAAAA"/>
              <w:left w:val="single" w:sz="4" w:space="0" w:color="AEAAAA"/>
              <w:bottom w:val="single" w:sz="4" w:space="0" w:color="AEAAAA"/>
              <w:right w:val="single" w:sz="4" w:space="0" w:color="AEAAAA"/>
            </w:tcBorders>
          </w:tcPr>
          <w:p w14:paraId="06426D3F" w14:textId="77777777" w:rsidR="00B971E7" w:rsidRPr="00B971E7" w:rsidRDefault="5719D4A9" w:rsidP="36D47B3F">
            <w:pPr>
              <w:spacing w:line="259" w:lineRule="auto"/>
              <w:ind w:left="1"/>
              <w:rPr>
                <w:color w:val="3A7C22" w:themeColor="accent6" w:themeShade="BF"/>
                <w:sz w:val="22"/>
                <w:szCs w:val="22"/>
              </w:rPr>
            </w:pPr>
            <w:r w:rsidRPr="36D47B3F">
              <w:rPr>
                <w:color w:val="3A7C22" w:themeColor="accent6" w:themeShade="BF"/>
                <w:sz w:val="22"/>
                <w:szCs w:val="22"/>
              </w:rPr>
              <w:t xml:space="preserve">Green </w:t>
            </w:r>
          </w:p>
        </w:tc>
        <w:tc>
          <w:tcPr>
            <w:tcW w:w="3075" w:type="dxa"/>
            <w:tcBorders>
              <w:top w:val="single" w:sz="4" w:space="0" w:color="AEAAAA"/>
              <w:left w:val="single" w:sz="4" w:space="0" w:color="AEAAAA"/>
              <w:bottom w:val="single" w:sz="4" w:space="0" w:color="AEAAAA"/>
              <w:right w:val="single" w:sz="4" w:space="0" w:color="AEAAAA"/>
            </w:tcBorders>
          </w:tcPr>
          <w:p w14:paraId="3D65C874" w14:textId="77777777" w:rsidR="00B971E7" w:rsidRPr="00B971E7" w:rsidRDefault="5719D4A9" w:rsidP="36D47B3F">
            <w:pPr>
              <w:spacing w:line="259" w:lineRule="auto"/>
              <w:ind w:left="1"/>
              <w:rPr>
                <w:color w:val="3A7C22" w:themeColor="accent6" w:themeShade="BF"/>
                <w:sz w:val="22"/>
                <w:szCs w:val="22"/>
              </w:rPr>
            </w:pPr>
            <w:r w:rsidRPr="36D47B3F">
              <w:rPr>
                <w:color w:val="3A7C22" w:themeColor="accent6" w:themeShade="BF"/>
                <w:sz w:val="22"/>
                <w:szCs w:val="22"/>
              </w:rPr>
              <w:t xml:space="preserve">0.1 – 3.9 </w:t>
            </w:r>
          </w:p>
        </w:tc>
      </w:tr>
      <w:tr w:rsidR="00B971E7" w14:paraId="18F149B9" w14:textId="77777777" w:rsidTr="004E4856">
        <w:trPr>
          <w:trHeight w:val="413"/>
        </w:trPr>
        <w:tc>
          <w:tcPr>
            <w:tcW w:w="3206" w:type="dxa"/>
            <w:tcBorders>
              <w:top w:val="single" w:sz="4" w:space="0" w:color="AEAAAA"/>
              <w:left w:val="single" w:sz="4" w:space="0" w:color="AEAAAA"/>
              <w:bottom w:val="single" w:sz="4" w:space="0" w:color="AEAAAA"/>
              <w:right w:val="single" w:sz="4" w:space="0" w:color="AEAAAA"/>
            </w:tcBorders>
          </w:tcPr>
          <w:p w14:paraId="019C1BB7" w14:textId="77777777" w:rsidR="00B971E7" w:rsidRPr="00B971E7" w:rsidRDefault="00B971E7" w:rsidP="00B962D3">
            <w:pPr>
              <w:spacing w:line="259" w:lineRule="auto"/>
              <w:rPr>
                <w:sz w:val="22"/>
                <w:szCs w:val="22"/>
              </w:rPr>
            </w:pPr>
            <w:r w:rsidRPr="00B971E7">
              <w:rPr>
                <w:sz w:val="22"/>
                <w:szCs w:val="22"/>
              </w:rPr>
              <w:t xml:space="preserve">Informational </w:t>
            </w:r>
          </w:p>
        </w:tc>
        <w:tc>
          <w:tcPr>
            <w:tcW w:w="3206" w:type="dxa"/>
            <w:tcBorders>
              <w:top w:val="single" w:sz="4" w:space="0" w:color="AEAAAA"/>
              <w:left w:val="single" w:sz="4" w:space="0" w:color="AEAAAA"/>
              <w:bottom w:val="single" w:sz="4" w:space="0" w:color="AEAAAA"/>
              <w:right w:val="single" w:sz="4" w:space="0" w:color="AEAAAA"/>
            </w:tcBorders>
          </w:tcPr>
          <w:p w14:paraId="5CDFF46D" w14:textId="77777777" w:rsidR="00B971E7" w:rsidRPr="00B971E7" w:rsidRDefault="5719D4A9" w:rsidP="36D47B3F">
            <w:pPr>
              <w:spacing w:line="259" w:lineRule="auto"/>
              <w:ind w:left="1"/>
              <w:rPr>
                <w:color w:val="00B0F0"/>
                <w:sz w:val="22"/>
                <w:szCs w:val="22"/>
              </w:rPr>
            </w:pPr>
            <w:r w:rsidRPr="36D47B3F">
              <w:rPr>
                <w:color w:val="00B0F0"/>
                <w:sz w:val="22"/>
                <w:szCs w:val="22"/>
              </w:rPr>
              <w:t xml:space="preserve">Blue </w:t>
            </w:r>
          </w:p>
        </w:tc>
        <w:tc>
          <w:tcPr>
            <w:tcW w:w="3075" w:type="dxa"/>
            <w:tcBorders>
              <w:top w:val="single" w:sz="4" w:space="0" w:color="AEAAAA"/>
              <w:left w:val="single" w:sz="4" w:space="0" w:color="AEAAAA"/>
              <w:bottom w:val="single" w:sz="4" w:space="0" w:color="AEAAAA"/>
              <w:right w:val="single" w:sz="4" w:space="0" w:color="AEAAAA"/>
            </w:tcBorders>
          </w:tcPr>
          <w:p w14:paraId="16B0D53D" w14:textId="77777777" w:rsidR="00B971E7" w:rsidRPr="00B971E7" w:rsidRDefault="00B971E7" w:rsidP="00B962D3">
            <w:pPr>
              <w:spacing w:line="259" w:lineRule="auto"/>
              <w:ind w:left="1"/>
              <w:rPr>
                <w:sz w:val="22"/>
                <w:szCs w:val="22"/>
              </w:rPr>
            </w:pPr>
            <w:r w:rsidRPr="00B971E7">
              <w:rPr>
                <w:color w:val="00B0F0"/>
                <w:sz w:val="22"/>
                <w:szCs w:val="22"/>
              </w:rPr>
              <w:t xml:space="preserve">NA </w:t>
            </w:r>
          </w:p>
        </w:tc>
      </w:tr>
    </w:tbl>
    <w:p w14:paraId="361DA8A0" w14:textId="60E29649" w:rsidR="767158AA" w:rsidRDefault="00F9159E" w:rsidP="00C03654">
      <w:pPr>
        <w:spacing w:before="240" w:line="360" w:lineRule="auto"/>
        <w:jc w:val="both"/>
      </w:pPr>
      <w:r>
        <w:t xml:space="preserve">Below </w:t>
      </w:r>
      <w:r w:rsidR="009D4A4A">
        <w:t>will</w:t>
      </w:r>
      <w:r>
        <w:t xml:space="preserve"> </w:t>
      </w:r>
      <w:r w:rsidR="5719D4A9">
        <w:t>the list of vulnerabilities that w</w:t>
      </w:r>
      <w:r w:rsidR="009D4A4A">
        <w:t>ill</w:t>
      </w:r>
      <w:r w:rsidR="5719D4A9">
        <w:t xml:space="preserve"> </w:t>
      </w:r>
      <w:proofErr w:type="gramStart"/>
      <w:r w:rsidR="5719D4A9">
        <w:t>identified</w:t>
      </w:r>
      <w:proofErr w:type="gramEnd"/>
      <w:r w:rsidR="5719D4A9">
        <w:t xml:space="preserve"> during the assessment: </w:t>
      </w:r>
    </w:p>
    <w:tbl>
      <w:tblPr>
        <w:tblStyle w:val="TableGridLight"/>
        <w:tblW w:w="9493" w:type="dxa"/>
        <w:tblLook w:val="04A0" w:firstRow="1" w:lastRow="0" w:firstColumn="1" w:lastColumn="0" w:noHBand="0" w:noVBand="1"/>
      </w:tblPr>
      <w:tblGrid>
        <w:gridCol w:w="805"/>
        <w:gridCol w:w="4152"/>
        <w:gridCol w:w="1842"/>
        <w:gridCol w:w="993"/>
        <w:gridCol w:w="1701"/>
      </w:tblGrid>
      <w:tr w:rsidR="007B2A54" w:rsidRPr="002627EB" w14:paraId="591BD41F" w14:textId="77777777" w:rsidTr="00FC69D2">
        <w:trPr>
          <w:trHeight w:val="21"/>
        </w:trPr>
        <w:tc>
          <w:tcPr>
            <w:tcW w:w="805" w:type="dxa"/>
            <w:shd w:val="clear" w:color="auto" w:fill="153D63" w:themeFill="text2" w:themeFillTint="E6"/>
            <w:hideMark/>
          </w:tcPr>
          <w:p w14:paraId="68415856" w14:textId="7C8DF3C4" w:rsidR="007B2A54" w:rsidRPr="002627EB" w:rsidRDefault="007B2A54" w:rsidP="00011CC1">
            <w:pPr>
              <w:rPr>
                <w:b/>
                <w:bCs/>
                <w:sz w:val="22"/>
                <w:szCs w:val="22"/>
                <w:lang w:val="en-IN"/>
              </w:rPr>
            </w:pPr>
            <w:r w:rsidRPr="002627EB">
              <w:rPr>
                <w:b/>
                <w:bCs/>
                <w:sz w:val="22"/>
                <w:szCs w:val="22"/>
                <w:lang w:val="en-IN"/>
              </w:rPr>
              <w:t>S.</w:t>
            </w:r>
            <w:r w:rsidR="00FC69D2">
              <w:rPr>
                <w:b/>
                <w:bCs/>
                <w:sz w:val="22"/>
                <w:szCs w:val="22"/>
                <w:lang w:val="en-IN"/>
              </w:rPr>
              <w:t xml:space="preserve"> </w:t>
            </w:r>
            <w:r w:rsidRPr="002627EB">
              <w:rPr>
                <w:b/>
                <w:bCs/>
                <w:sz w:val="22"/>
                <w:szCs w:val="22"/>
                <w:lang w:val="en-IN"/>
              </w:rPr>
              <w:t>No</w:t>
            </w:r>
          </w:p>
        </w:tc>
        <w:tc>
          <w:tcPr>
            <w:tcW w:w="4152" w:type="dxa"/>
            <w:shd w:val="clear" w:color="auto" w:fill="153D63" w:themeFill="text2" w:themeFillTint="E6"/>
            <w:hideMark/>
          </w:tcPr>
          <w:p w14:paraId="0B739217" w14:textId="77777777" w:rsidR="007B2A54" w:rsidRPr="002627EB" w:rsidRDefault="007B2A54" w:rsidP="00011CC1">
            <w:pPr>
              <w:rPr>
                <w:b/>
                <w:bCs/>
                <w:sz w:val="22"/>
                <w:szCs w:val="22"/>
                <w:lang w:val="en-IN"/>
              </w:rPr>
            </w:pPr>
            <w:r w:rsidRPr="002627EB">
              <w:rPr>
                <w:b/>
                <w:bCs/>
                <w:sz w:val="22"/>
                <w:szCs w:val="22"/>
                <w:lang w:val="en-IN"/>
              </w:rPr>
              <w:t>Vulnerabilities</w:t>
            </w:r>
          </w:p>
        </w:tc>
        <w:tc>
          <w:tcPr>
            <w:tcW w:w="1842" w:type="dxa"/>
            <w:shd w:val="clear" w:color="auto" w:fill="153D63" w:themeFill="text2" w:themeFillTint="E6"/>
            <w:hideMark/>
          </w:tcPr>
          <w:p w14:paraId="6BB8306E" w14:textId="77777777" w:rsidR="007B2A54" w:rsidRPr="002627EB" w:rsidRDefault="007B2A54" w:rsidP="00011CC1">
            <w:pPr>
              <w:rPr>
                <w:b/>
                <w:bCs/>
                <w:sz w:val="22"/>
                <w:szCs w:val="22"/>
                <w:lang w:val="en-IN"/>
              </w:rPr>
            </w:pPr>
            <w:r>
              <w:rPr>
                <w:b/>
                <w:bCs/>
                <w:sz w:val="22"/>
                <w:szCs w:val="22"/>
                <w:lang w:val="en-IN"/>
              </w:rPr>
              <w:t>Vulnerable Endpoint Count</w:t>
            </w:r>
          </w:p>
        </w:tc>
        <w:tc>
          <w:tcPr>
            <w:tcW w:w="993" w:type="dxa"/>
            <w:shd w:val="clear" w:color="auto" w:fill="153D63" w:themeFill="text2" w:themeFillTint="E6"/>
            <w:hideMark/>
          </w:tcPr>
          <w:p w14:paraId="1426CF05" w14:textId="77777777" w:rsidR="007B2A54" w:rsidRPr="002627EB" w:rsidRDefault="007B2A54" w:rsidP="00011CC1">
            <w:pPr>
              <w:rPr>
                <w:b/>
                <w:bCs/>
                <w:sz w:val="22"/>
                <w:szCs w:val="22"/>
                <w:lang w:val="en-IN"/>
              </w:rPr>
            </w:pPr>
            <w:r w:rsidRPr="002627EB">
              <w:rPr>
                <w:b/>
                <w:bCs/>
                <w:sz w:val="22"/>
                <w:szCs w:val="22"/>
                <w:lang w:val="en-IN"/>
              </w:rPr>
              <w:t>CVSS</w:t>
            </w:r>
          </w:p>
        </w:tc>
        <w:tc>
          <w:tcPr>
            <w:tcW w:w="1701" w:type="dxa"/>
            <w:shd w:val="clear" w:color="auto" w:fill="153D63" w:themeFill="text2" w:themeFillTint="E6"/>
            <w:hideMark/>
          </w:tcPr>
          <w:p w14:paraId="2FE0AB63" w14:textId="77777777" w:rsidR="007B2A54" w:rsidRPr="002627EB" w:rsidRDefault="007B2A54" w:rsidP="00011CC1">
            <w:pPr>
              <w:rPr>
                <w:b/>
                <w:bCs/>
                <w:sz w:val="22"/>
                <w:szCs w:val="22"/>
                <w:lang w:val="en-IN"/>
              </w:rPr>
            </w:pPr>
            <w:r w:rsidRPr="002627EB">
              <w:rPr>
                <w:b/>
                <w:bCs/>
                <w:sz w:val="22"/>
                <w:szCs w:val="22"/>
                <w:lang w:val="en-IN"/>
              </w:rPr>
              <w:t>Severity</w:t>
            </w:r>
          </w:p>
        </w:tc>
      </w:tr>
      <w:tr w:rsidR="009D4A4A" w:rsidRPr="002627EB" w14:paraId="6E7E6880" w14:textId="77777777" w:rsidTr="00FC69D2">
        <w:trPr>
          <w:trHeight w:val="21"/>
        </w:trPr>
        <w:tc>
          <w:tcPr>
            <w:tcW w:w="805" w:type="dxa"/>
            <w:shd w:val="clear" w:color="auto" w:fill="auto"/>
          </w:tcPr>
          <w:p w14:paraId="6FAFDC97" w14:textId="77777777" w:rsidR="009D4A4A" w:rsidRPr="002627EB" w:rsidRDefault="009D4A4A" w:rsidP="00011CC1">
            <w:pPr>
              <w:rPr>
                <w:b/>
                <w:bCs/>
                <w:sz w:val="22"/>
                <w:szCs w:val="22"/>
                <w:lang w:val="en-IN"/>
              </w:rPr>
            </w:pPr>
          </w:p>
        </w:tc>
        <w:tc>
          <w:tcPr>
            <w:tcW w:w="4152" w:type="dxa"/>
            <w:shd w:val="clear" w:color="auto" w:fill="auto"/>
          </w:tcPr>
          <w:p w14:paraId="48AE91DA" w14:textId="77777777" w:rsidR="009D4A4A" w:rsidRPr="002627EB" w:rsidRDefault="009D4A4A" w:rsidP="00011CC1">
            <w:pPr>
              <w:rPr>
                <w:b/>
                <w:bCs/>
                <w:sz w:val="22"/>
                <w:szCs w:val="22"/>
                <w:lang w:val="en-IN"/>
              </w:rPr>
            </w:pPr>
          </w:p>
        </w:tc>
        <w:tc>
          <w:tcPr>
            <w:tcW w:w="1842" w:type="dxa"/>
            <w:shd w:val="clear" w:color="auto" w:fill="auto"/>
          </w:tcPr>
          <w:p w14:paraId="6C1E41EB" w14:textId="77777777" w:rsidR="009D4A4A" w:rsidRDefault="009D4A4A" w:rsidP="00011CC1">
            <w:pPr>
              <w:rPr>
                <w:b/>
                <w:bCs/>
                <w:sz w:val="22"/>
                <w:szCs w:val="22"/>
                <w:lang w:val="en-IN"/>
              </w:rPr>
            </w:pPr>
          </w:p>
        </w:tc>
        <w:tc>
          <w:tcPr>
            <w:tcW w:w="993" w:type="dxa"/>
            <w:shd w:val="clear" w:color="auto" w:fill="auto"/>
          </w:tcPr>
          <w:p w14:paraId="5FD3B986" w14:textId="77777777" w:rsidR="009D4A4A" w:rsidRPr="002627EB" w:rsidRDefault="009D4A4A" w:rsidP="00011CC1">
            <w:pPr>
              <w:rPr>
                <w:b/>
                <w:bCs/>
                <w:sz w:val="22"/>
                <w:szCs w:val="22"/>
                <w:lang w:val="en-IN"/>
              </w:rPr>
            </w:pPr>
          </w:p>
        </w:tc>
        <w:tc>
          <w:tcPr>
            <w:tcW w:w="1701" w:type="dxa"/>
            <w:shd w:val="clear" w:color="auto" w:fill="auto"/>
          </w:tcPr>
          <w:p w14:paraId="58812BE9" w14:textId="77777777" w:rsidR="009D4A4A" w:rsidRPr="002627EB" w:rsidRDefault="009D4A4A" w:rsidP="00011CC1">
            <w:pPr>
              <w:rPr>
                <w:b/>
                <w:bCs/>
                <w:sz w:val="22"/>
                <w:szCs w:val="22"/>
                <w:lang w:val="en-IN"/>
              </w:rPr>
            </w:pPr>
          </w:p>
        </w:tc>
      </w:tr>
      <w:tr w:rsidR="007B2A54" w:rsidRPr="002627EB" w14:paraId="74658BB6" w14:textId="77777777" w:rsidTr="00FC69D2">
        <w:trPr>
          <w:trHeight w:val="21"/>
        </w:trPr>
        <w:tc>
          <w:tcPr>
            <w:tcW w:w="805" w:type="dxa"/>
            <w:noWrap/>
            <w:hideMark/>
          </w:tcPr>
          <w:p w14:paraId="1BA59D54" w14:textId="758255F1" w:rsidR="007B2A54" w:rsidRPr="002627EB" w:rsidRDefault="007B2A54" w:rsidP="00011CC1">
            <w:pPr>
              <w:rPr>
                <w:sz w:val="22"/>
                <w:szCs w:val="22"/>
                <w:lang w:val="en-IN"/>
              </w:rPr>
            </w:pPr>
          </w:p>
        </w:tc>
        <w:tc>
          <w:tcPr>
            <w:tcW w:w="4152" w:type="dxa"/>
            <w:hideMark/>
          </w:tcPr>
          <w:p w14:paraId="533D7405" w14:textId="710C0756" w:rsidR="007B2A54" w:rsidRPr="00111015" w:rsidRDefault="007B2A54" w:rsidP="006D4FF1">
            <w:pPr>
              <w:rPr>
                <w:sz w:val="22"/>
                <w:szCs w:val="22"/>
                <w:lang w:val="en-IN"/>
              </w:rPr>
            </w:pPr>
          </w:p>
        </w:tc>
        <w:tc>
          <w:tcPr>
            <w:tcW w:w="1842" w:type="dxa"/>
            <w:noWrap/>
            <w:hideMark/>
          </w:tcPr>
          <w:p w14:paraId="7798C213" w14:textId="2427E761" w:rsidR="007B2A54" w:rsidRPr="002627EB" w:rsidRDefault="007B2A54" w:rsidP="00011CC1">
            <w:pPr>
              <w:rPr>
                <w:sz w:val="22"/>
                <w:szCs w:val="22"/>
                <w:lang w:val="en-IN"/>
              </w:rPr>
            </w:pPr>
          </w:p>
        </w:tc>
        <w:tc>
          <w:tcPr>
            <w:tcW w:w="993" w:type="dxa"/>
            <w:noWrap/>
            <w:hideMark/>
          </w:tcPr>
          <w:p w14:paraId="3A5A4013" w14:textId="3853A7FF" w:rsidR="007B2A54" w:rsidRPr="002627EB" w:rsidRDefault="007B2A54" w:rsidP="00011CC1">
            <w:pPr>
              <w:rPr>
                <w:sz w:val="22"/>
                <w:szCs w:val="22"/>
                <w:lang w:val="en-IN"/>
              </w:rPr>
            </w:pPr>
          </w:p>
        </w:tc>
        <w:tc>
          <w:tcPr>
            <w:tcW w:w="1701" w:type="dxa"/>
            <w:noWrap/>
            <w:hideMark/>
          </w:tcPr>
          <w:p w14:paraId="3358E568" w14:textId="72528241" w:rsidR="007B2A54" w:rsidRPr="002627EB" w:rsidRDefault="007B2A54" w:rsidP="00011CC1">
            <w:pPr>
              <w:rPr>
                <w:bCs/>
                <w:sz w:val="22"/>
                <w:szCs w:val="22"/>
                <w:lang w:val="en-IN"/>
              </w:rPr>
            </w:pPr>
          </w:p>
        </w:tc>
      </w:tr>
    </w:tbl>
    <w:p w14:paraId="421293C7" w14:textId="0EF7AD10" w:rsidR="000B48B2" w:rsidRDefault="000B48B2">
      <w:pPr>
        <w:rPr>
          <w:rStyle w:val="Heading1Char"/>
          <w:bCs/>
        </w:rPr>
      </w:pPr>
      <w:bookmarkStart w:id="7" w:name="_Toc1487040113"/>
    </w:p>
    <w:p w14:paraId="2C75D8FF" w14:textId="3FB29BDF" w:rsidR="3C77A80A" w:rsidRPr="00FC2B69" w:rsidRDefault="6D262609" w:rsidP="36D47B3F">
      <w:pPr>
        <w:pStyle w:val="Heading1"/>
        <w:rPr>
          <w:rStyle w:val="Heading1Char"/>
          <w:b/>
          <w:bCs/>
        </w:rPr>
      </w:pPr>
      <w:bookmarkStart w:id="8" w:name="_Toc170998499"/>
      <w:r w:rsidRPr="36D47B3F">
        <w:rPr>
          <w:rStyle w:val="Heading1Char"/>
          <w:b/>
          <w:bCs/>
        </w:rPr>
        <w:lastRenderedPageBreak/>
        <w:t>METHODOLOGY</w:t>
      </w:r>
      <w:bookmarkEnd w:id="7"/>
      <w:bookmarkEnd w:id="8"/>
    </w:p>
    <w:p w14:paraId="150013E2" w14:textId="1326690B" w:rsidR="00B971E7" w:rsidRPr="001A3F53" w:rsidRDefault="000B48B2" w:rsidP="53D634DD">
      <w:pPr>
        <w:pStyle w:val="ListParagraph"/>
        <w:spacing w:before="240" w:after="240" w:line="360" w:lineRule="auto"/>
        <w:ind w:left="0"/>
        <w:jc w:val="both"/>
      </w:pPr>
      <w:r w:rsidRPr="00B971E7">
        <w:rPr>
          <w:rFonts w:cstheme="minorHAnsi"/>
          <w:noProof/>
          <w:sz w:val="22"/>
          <w:szCs w:val="22"/>
        </w:rPr>
        <w:drawing>
          <wp:anchor distT="0" distB="0" distL="114300" distR="114300" simplePos="0" relativeHeight="251659264" behindDoc="0" locked="0" layoutInCell="1" allowOverlap="1" wp14:anchorId="58AC585F" wp14:editId="15DB44B2">
            <wp:simplePos x="0" y="0"/>
            <wp:positionH relativeFrom="margin">
              <wp:posOffset>-266700</wp:posOffset>
            </wp:positionH>
            <wp:positionV relativeFrom="margin">
              <wp:posOffset>4533900</wp:posOffset>
            </wp:positionV>
            <wp:extent cx="6303645" cy="3098800"/>
            <wp:effectExtent l="0" t="0" r="0" b="0"/>
            <wp:wrapSquare wrapText="bothSides"/>
            <wp:docPr id="40" name="Picture 4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3645" cy="3098800"/>
                    </a:xfrm>
                    <a:prstGeom prst="rect">
                      <a:avLst/>
                    </a:prstGeom>
                  </pic:spPr>
                </pic:pic>
              </a:graphicData>
            </a:graphic>
            <wp14:sizeRelH relativeFrom="margin">
              <wp14:pctWidth>0</wp14:pctWidth>
            </wp14:sizeRelH>
            <wp14:sizeRelV relativeFrom="margin">
              <wp14:pctHeight>0</wp14:pctHeight>
            </wp14:sizeRelV>
          </wp:anchor>
        </w:drawing>
      </w:r>
      <w:r w:rsidR="00B971E7" w:rsidRPr="53D634DD">
        <w:rPr>
          <w:sz w:val="22"/>
          <w:szCs w:val="22"/>
        </w:rPr>
        <w:t xml:space="preserve">The </w:t>
      </w:r>
      <w:r w:rsidR="00B971E7" w:rsidRPr="53D634DD">
        <w:rPr>
          <w:b/>
          <w:bCs/>
          <w:sz w:val="22"/>
          <w:szCs w:val="22"/>
        </w:rPr>
        <w:t>Penetration Testing Execution Standard (PTES)</w:t>
      </w:r>
      <w:r w:rsidR="00B971E7" w:rsidRPr="53D634DD">
        <w:rPr>
          <w:sz w:val="22"/>
          <w:szCs w:val="22"/>
        </w:rPr>
        <w:t xml:space="preserve"> consists of seven (7) main sections. These cover everything related to a penetration test - from the initial communication and reasoning behind a penetration test, through the intelligence gathering and threat modeling phases where testers are working behind the scenes in order to get a better understanding of the tested organization, through vulnerability research, exploitation and post exploitation, where the technical security expertise of the testers come to play and combine with the business understanding of the engagement, and finally to the reporting, which captures the entire process, in a manner that makes sense to the customer and provides the most value to it.   </w:t>
      </w:r>
      <w:r w:rsidR="00B971E7" w:rsidRPr="53D634DD">
        <w:rPr>
          <w:color w:val="000000" w:themeColor="text1"/>
          <w:sz w:val="22"/>
          <w:szCs w:val="22"/>
        </w:rPr>
        <w:t>OWASP is a globally accepted framework designed to enable the execution of effective penetration testing consistent with best practice while ensuring a holistic and comprehensive evaluation</w:t>
      </w:r>
      <w:r w:rsidR="00B971E7" w:rsidRPr="53D634DD">
        <w:rPr>
          <w:b/>
          <w:bCs/>
          <w:color w:val="002060"/>
          <w:sz w:val="22"/>
          <w:szCs w:val="22"/>
        </w:rPr>
        <w:t xml:space="preserve"> </w:t>
      </w:r>
      <w:r w:rsidR="00B971E7" w:rsidRPr="53D634DD">
        <w:rPr>
          <w:sz w:val="22"/>
          <w:szCs w:val="22"/>
        </w:rPr>
        <w:t>of web applications. The application is manually tested following OWASP testing guide v4 for potential known vulnerabilities. This method of testing provides a wider approach to verify security of the applications accurately and efficiently. The OWASP guide evolves continually to keep pace with fast moving application security threat landscape ensuring that your application is secure. This approach to test the applications is consistent, repeatable, and defined. We have tailored the testing guide to match your</w:t>
      </w:r>
      <w:r w:rsidR="00B971E7" w:rsidRPr="53D634DD">
        <w:t xml:space="preserve"> organization’s technologies, processes, and organizational structure.</w:t>
      </w:r>
    </w:p>
    <w:p w14:paraId="0F0440C0" w14:textId="1D2019E1" w:rsidR="000B48B2" w:rsidRDefault="00B971E7" w:rsidP="000B48B2">
      <w:pPr>
        <w:spacing w:line="360" w:lineRule="auto"/>
        <w:ind w:firstLine="360"/>
        <w:jc w:val="center"/>
        <w:rPr>
          <w:color w:val="0F4761" w:themeColor="accent1" w:themeShade="BF"/>
          <w:sz w:val="21"/>
          <w:szCs w:val="21"/>
        </w:rPr>
      </w:pPr>
      <w:r w:rsidRPr="53D634DD">
        <w:rPr>
          <w:color w:val="0F4761" w:themeColor="accent1" w:themeShade="BF"/>
          <w:sz w:val="21"/>
          <w:szCs w:val="21"/>
        </w:rPr>
        <w:t>Fig 1: Ana-Data’s Methodology for conducting Penetration Testing Assessments.</w:t>
      </w:r>
    </w:p>
    <w:p w14:paraId="382FCEDF" w14:textId="54C7830A" w:rsidR="53D634DD" w:rsidRPr="000B48B2" w:rsidRDefault="000B48B2" w:rsidP="000B48B2">
      <w:pPr>
        <w:rPr>
          <w:color w:val="0F4761" w:themeColor="accent1" w:themeShade="BF"/>
          <w:sz w:val="21"/>
          <w:szCs w:val="21"/>
        </w:rPr>
      </w:pPr>
      <w:r>
        <w:rPr>
          <w:color w:val="0F4761" w:themeColor="accent1" w:themeShade="BF"/>
          <w:sz w:val="21"/>
          <w:szCs w:val="21"/>
        </w:rPr>
        <w:br w:type="page"/>
      </w:r>
    </w:p>
    <w:p w14:paraId="31DCAC9B" w14:textId="08911834" w:rsidR="3C25F5FC" w:rsidRDefault="0A4A5849" w:rsidP="00664AC6">
      <w:pPr>
        <w:pStyle w:val="Heading1"/>
        <w:rPr>
          <w:rStyle w:val="Heading1Char"/>
          <w:b/>
          <w:bCs/>
        </w:rPr>
      </w:pPr>
      <w:bookmarkStart w:id="9" w:name="_Toc170998500"/>
      <w:r w:rsidRPr="36D47B3F">
        <w:rPr>
          <w:rStyle w:val="Heading1Char"/>
          <w:b/>
          <w:bCs/>
        </w:rPr>
        <w:lastRenderedPageBreak/>
        <w:t>INFORMATION GATHERING</w:t>
      </w:r>
      <w:bookmarkEnd w:id="9"/>
    </w:p>
    <w:p w14:paraId="22657E22" w14:textId="281E79FD" w:rsidR="003E2C45" w:rsidRDefault="00352674" w:rsidP="00F722D8">
      <w:pPr>
        <w:spacing w:line="360" w:lineRule="auto"/>
        <w:jc w:val="both"/>
        <w:rPr>
          <w:color w:val="0D0D0D" w:themeColor="text1" w:themeTint="F2"/>
          <w:sz w:val="22"/>
          <w:szCs w:val="22"/>
        </w:rPr>
      </w:pPr>
      <w:r w:rsidRPr="00CB6057">
        <w:rPr>
          <w:color w:val="0D0D0D" w:themeColor="text1" w:themeTint="F2"/>
          <w:sz w:val="22"/>
          <w:szCs w:val="22"/>
        </w:rPr>
        <w:t>In the information gathering phase, a thorough exploration of the internal application's environment was conducted to gather critical insights and identify potential vulnerabilities. Various techniques and tools were employed to extract valuable information, laying the groundwork for subsequent penetration testing activities.</w:t>
      </w:r>
    </w:p>
    <w:p w14:paraId="4847D808" w14:textId="71B757FF" w:rsidR="00F722D8" w:rsidRPr="00F722D8" w:rsidRDefault="00F722D8" w:rsidP="00F722D8">
      <w:pPr>
        <w:spacing w:line="360" w:lineRule="auto"/>
        <w:jc w:val="both"/>
        <w:rPr>
          <w:b/>
          <w:bCs/>
          <w:color w:val="0D0D0D" w:themeColor="text1" w:themeTint="F2"/>
          <w:sz w:val="22"/>
          <w:szCs w:val="22"/>
        </w:rPr>
      </w:pPr>
      <w:r w:rsidRPr="00F722D8">
        <w:rPr>
          <w:b/>
          <w:bCs/>
          <w:color w:val="0D0D0D" w:themeColor="text1" w:themeTint="F2"/>
          <w:sz w:val="22"/>
          <w:szCs w:val="22"/>
        </w:rPr>
        <w:t>[Compiles all gathered information essential for aiding the assessment.]</w:t>
      </w:r>
    </w:p>
    <w:p w14:paraId="0AFA1750" w14:textId="30F343D3" w:rsidR="000B48B2" w:rsidRPr="00CB6057" w:rsidRDefault="003E2C45" w:rsidP="008E1D81">
      <w:pPr>
        <w:spacing w:line="360" w:lineRule="auto"/>
        <w:jc w:val="both"/>
        <w:rPr>
          <w:rStyle w:val="Heading1Char"/>
          <w:rFonts w:asciiTheme="minorHAnsi" w:eastAsiaTheme="minorEastAsia" w:hAnsiTheme="minorHAnsi" w:cstheme="minorBidi"/>
          <w:b w:val="0"/>
          <w:color w:val="000000"/>
          <w:sz w:val="22"/>
          <w:szCs w:val="22"/>
          <w:shd w:val="clear" w:color="auto" w:fill="FFFFFF"/>
        </w:rPr>
      </w:pPr>
      <w:r w:rsidRPr="00CB6057">
        <w:rPr>
          <w:rStyle w:val="normaltextrun"/>
          <w:color w:val="000000"/>
          <w:sz w:val="22"/>
          <w:szCs w:val="22"/>
          <w:shd w:val="clear" w:color="auto" w:fill="FFFFFF"/>
        </w:rPr>
        <w:t>This comprehensive approach to information gathering included both theoretical knowledge acquisition and practical exploration, resulting in a thorough understanding of the application.</w:t>
      </w:r>
      <w:r w:rsidRPr="00CB6057">
        <w:rPr>
          <w:rStyle w:val="eop"/>
          <w:color w:val="000000"/>
          <w:sz w:val="22"/>
          <w:szCs w:val="22"/>
          <w:shd w:val="clear" w:color="auto" w:fill="FFFFFF"/>
        </w:rPr>
        <w:t> </w:t>
      </w:r>
      <w:r w:rsidR="008E1D81" w:rsidRPr="00CB6057">
        <w:rPr>
          <w:rStyle w:val="eop"/>
          <w:color w:val="000000"/>
          <w:sz w:val="22"/>
          <w:szCs w:val="22"/>
          <w:shd w:val="clear" w:color="auto" w:fill="FFFFFF"/>
        </w:rPr>
        <w:t>A</w:t>
      </w:r>
      <w:r w:rsidRPr="00CB6057">
        <w:rPr>
          <w:rStyle w:val="eop"/>
          <w:color w:val="000000"/>
          <w:sz w:val="22"/>
          <w:szCs w:val="22"/>
          <w:shd w:val="clear" w:color="auto" w:fill="FFFFFF"/>
        </w:rPr>
        <w:t>ll gathered information</w:t>
      </w:r>
      <w:r w:rsidR="008E1D81" w:rsidRPr="00CB6057">
        <w:rPr>
          <w:rStyle w:val="eop"/>
          <w:color w:val="000000"/>
          <w:sz w:val="22"/>
          <w:szCs w:val="22"/>
          <w:shd w:val="clear" w:color="auto" w:fill="FFFFFF"/>
        </w:rPr>
        <w:t xml:space="preserve"> </w:t>
      </w:r>
      <w:r w:rsidRPr="00CB6057">
        <w:rPr>
          <w:rStyle w:val="eop"/>
          <w:color w:val="000000"/>
          <w:sz w:val="22"/>
          <w:szCs w:val="22"/>
          <w:shd w:val="clear" w:color="auto" w:fill="FFFFFF"/>
        </w:rPr>
        <w:t>will be utilized for threat modeling. This approach ensures that threat assessments prioritize vulnerabilities specific to the application's features, enhancing targeted security measures and mitigations.</w:t>
      </w:r>
      <w:bookmarkStart w:id="10" w:name="_Toc264703646"/>
    </w:p>
    <w:p w14:paraId="23D55C66" w14:textId="77777777" w:rsidR="00CB6057" w:rsidRDefault="00CB6057">
      <w:pPr>
        <w:rPr>
          <w:rStyle w:val="Heading1Char"/>
          <w:bCs/>
        </w:rPr>
      </w:pPr>
      <w:r>
        <w:rPr>
          <w:rStyle w:val="Heading1Char"/>
          <w:b w:val="0"/>
          <w:bCs/>
        </w:rPr>
        <w:br w:type="page"/>
      </w:r>
    </w:p>
    <w:p w14:paraId="3236EA68" w14:textId="408AB1D7" w:rsidR="20171290" w:rsidRPr="003D4A5A" w:rsidRDefault="0A4A5849" w:rsidP="003D4A5A">
      <w:pPr>
        <w:pStyle w:val="Heading1"/>
        <w:rPr>
          <w:rStyle w:val="Heading1Char"/>
          <w:b/>
          <w:bCs/>
        </w:rPr>
      </w:pPr>
      <w:bookmarkStart w:id="11" w:name="_Toc170998501"/>
      <w:r w:rsidRPr="36D47B3F">
        <w:rPr>
          <w:rStyle w:val="Heading1Char"/>
          <w:b/>
          <w:bCs/>
        </w:rPr>
        <w:lastRenderedPageBreak/>
        <w:t>THREAT MODELLING</w:t>
      </w:r>
      <w:bookmarkEnd w:id="10"/>
      <w:bookmarkEnd w:id="11"/>
    </w:p>
    <w:p w14:paraId="4139D75B" w14:textId="67ECCCBE" w:rsidR="00061EFC" w:rsidRDefault="00061EFC" w:rsidP="00586F38">
      <w:pPr>
        <w:pStyle w:val="paragraph"/>
        <w:spacing w:before="0" w:beforeAutospacing="0" w:after="240" w:afterAutospacing="0" w:line="360" w:lineRule="auto"/>
        <w:jc w:val="both"/>
        <w:textAlignment w:val="baseline"/>
        <w:rPr>
          <w:rFonts w:ascii="Segoe UI" w:hAnsi="Segoe UI" w:cs="Segoe UI"/>
          <w:sz w:val="18"/>
          <w:szCs w:val="18"/>
        </w:rPr>
      </w:pPr>
      <w:r>
        <w:rPr>
          <w:rStyle w:val="normaltextrun"/>
          <w:rFonts w:ascii="Aptos" w:eastAsiaTheme="majorEastAsia" w:hAnsi="Aptos" w:cs="Segoe UI"/>
          <w:sz w:val="22"/>
          <w:szCs w:val="22"/>
          <w:lang w:val="en-US"/>
        </w:rPr>
        <w:t>This section examines every potential threat to the application, leveraging its existing features as a foundation. Through this process, it identifies and assesses various risks that could compromise the application's security and functionality. By anticipating and understanding these threats, the section enables the adoption of a systematic approach to penetration testing.</w:t>
      </w:r>
    </w:p>
    <w:p w14:paraId="2485766E" w14:textId="0B9BB0B4" w:rsidR="00061EFC" w:rsidRPr="00061EFC" w:rsidRDefault="00061EFC" w:rsidP="00586F38">
      <w:pPr>
        <w:pStyle w:val="paragraph"/>
        <w:spacing w:before="0" w:beforeAutospacing="0" w:after="240" w:afterAutospacing="0" w:line="360" w:lineRule="auto"/>
        <w:jc w:val="both"/>
        <w:textAlignment w:val="baseline"/>
        <w:rPr>
          <w:rFonts w:ascii="Aptos" w:eastAsiaTheme="majorEastAsia" w:hAnsi="Aptos" w:cs="Segoe UI"/>
          <w:sz w:val="22"/>
          <w:szCs w:val="22"/>
        </w:rPr>
      </w:pPr>
      <w:r>
        <w:rPr>
          <w:rStyle w:val="normaltextrun"/>
          <w:rFonts w:ascii="Aptos" w:eastAsiaTheme="majorEastAsia" w:hAnsi="Aptos" w:cs="Segoe UI"/>
          <w:sz w:val="22"/>
          <w:szCs w:val="22"/>
        </w:rPr>
        <w:t>In this process, the OWASP Top 10 served as a valuable reference point. The OWASP Top 10 is a widely recognized list of the most critical web application security risks, highlighting common vulnerabilities that attackers frequently exploit. By aligning the threat modelling process with the OWASP Top 10, a comprehensive coverage of potential vulnerabilities was ensured, and prioritization of their assessment was based on the likelihood and impact of exploitation.</w:t>
      </w:r>
    </w:p>
    <w:p w14:paraId="3355BB82" w14:textId="628C465F" w:rsidR="00061EFC" w:rsidRDefault="00061EFC" w:rsidP="00586F38">
      <w:pPr>
        <w:pStyle w:val="paragraph"/>
        <w:spacing w:before="0" w:beforeAutospacing="0" w:after="240" w:afterAutospacing="0" w:line="360" w:lineRule="auto"/>
        <w:jc w:val="both"/>
        <w:textAlignment w:val="baseline"/>
        <w:rPr>
          <w:rFonts w:ascii="Segoe UI" w:hAnsi="Segoe UI" w:cs="Segoe UI"/>
          <w:sz w:val="18"/>
          <w:szCs w:val="18"/>
        </w:rPr>
      </w:pPr>
      <w:r>
        <w:rPr>
          <w:rStyle w:val="normaltextrun"/>
          <w:rFonts w:ascii="Aptos" w:eastAsiaTheme="majorEastAsia" w:hAnsi="Aptos" w:cs="Segoe UI"/>
          <w:sz w:val="22"/>
          <w:szCs w:val="22"/>
        </w:rPr>
        <w:t>Furthermore, the 10 most frequently found vulnerabilities identified by OWASP directly informed the threat modelling process. By considering these vulnerabilities, such as injection flaws, broken authentication, sensitive data exposure, XML external entities (XXE), broken access control and much more, tailored approaches to identifying and addressing specific security risks within the application were developed.</w:t>
      </w:r>
    </w:p>
    <w:p w14:paraId="6B0C5B8B" w14:textId="0A791679" w:rsidR="00061EFC" w:rsidRPr="00061EFC" w:rsidRDefault="00061EFC" w:rsidP="00586F38">
      <w:pPr>
        <w:pStyle w:val="paragraph"/>
        <w:spacing w:before="0" w:beforeAutospacing="0" w:after="240" w:afterAutospacing="0" w:line="360" w:lineRule="auto"/>
        <w:jc w:val="both"/>
        <w:textAlignment w:val="baseline"/>
        <w:rPr>
          <w:rFonts w:ascii="Aptos" w:eastAsiaTheme="majorEastAsia" w:hAnsi="Aptos" w:cs="Segoe UI"/>
          <w:color w:val="0D0D0D"/>
          <w:sz w:val="22"/>
          <w:szCs w:val="22"/>
        </w:rPr>
      </w:pPr>
      <w:r>
        <w:rPr>
          <w:rStyle w:val="normaltextrun"/>
          <w:rFonts w:ascii="Aptos" w:eastAsiaTheme="majorEastAsia" w:hAnsi="Aptos" w:cs="Segoe UI"/>
          <w:color w:val="0D0D0D"/>
          <w:sz w:val="22"/>
          <w:szCs w:val="22"/>
          <w:shd w:val="clear" w:color="auto" w:fill="FFFFFF"/>
          <w:lang w:val="en-US"/>
        </w:rPr>
        <w:t>Performed threat modeling systematically by integrating information gathered during the “Information Gathering” phase with the OWASP Top 10, identifying potential threats to the application. Each feature was individually analyzed to comprehensively assess associated risks and vulnerabilities.</w:t>
      </w:r>
    </w:p>
    <w:p w14:paraId="5CE87E98" w14:textId="044DB97F" w:rsidR="00566262" w:rsidRDefault="00061EFC" w:rsidP="00586F38">
      <w:pPr>
        <w:pStyle w:val="paragraph"/>
        <w:spacing w:before="0" w:beforeAutospacing="0" w:after="240" w:afterAutospacing="0" w:line="360" w:lineRule="auto"/>
        <w:jc w:val="both"/>
        <w:textAlignment w:val="baseline"/>
        <w:rPr>
          <w:rStyle w:val="normaltextrun"/>
          <w:rFonts w:ascii="Aptos" w:eastAsiaTheme="majorEastAsia" w:hAnsi="Aptos" w:cs="Segoe UI"/>
          <w:sz w:val="22"/>
          <w:szCs w:val="22"/>
        </w:rPr>
      </w:pPr>
      <w:r>
        <w:rPr>
          <w:rStyle w:val="normaltextrun"/>
          <w:rFonts w:ascii="Aptos" w:eastAsiaTheme="majorEastAsia" w:hAnsi="Aptos" w:cs="Segoe UI"/>
          <w:sz w:val="22"/>
          <w:szCs w:val="22"/>
        </w:rPr>
        <w:t>Overall, the combination of comprehensive understanding, meticulous analysis, and alignment with the OWASP Top 10 ensured a robust threat modelling process, enabling effective anticipation and addressing of potential security risks during the vulnerability assessment of the target application.</w:t>
      </w:r>
    </w:p>
    <w:p w14:paraId="788AEA5C" w14:textId="75CBFFE9" w:rsidR="00061EFC" w:rsidRPr="00566262" w:rsidRDefault="00566262" w:rsidP="00566262">
      <w:pPr>
        <w:rPr>
          <w:rFonts w:ascii="Aptos" w:eastAsiaTheme="majorEastAsia" w:hAnsi="Aptos" w:cs="Segoe UI"/>
          <w:sz w:val="22"/>
          <w:szCs w:val="22"/>
          <w:lang w:val="en-IN" w:eastAsia="en-IN"/>
        </w:rPr>
      </w:pPr>
      <w:r>
        <w:rPr>
          <w:rStyle w:val="normaltextrun"/>
          <w:rFonts w:ascii="Aptos" w:eastAsiaTheme="majorEastAsia" w:hAnsi="Aptos" w:cs="Segoe UI"/>
          <w:sz w:val="22"/>
          <w:szCs w:val="22"/>
        </w:rPr>
        <w:br w:type="page"/>
      </w:r>
    </w:p>
    <w:p w14:paraId="234E967E" w14:textId="5F4DDC2C" w:rsidR="00586F38" w:rsidRPr="00586F38" w:rsidRDefault="00586F38" w:rsidP="00586F38">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b/>
          <w:bCs/>
          <w:color w:val="0D0D0D" w:themeColor="text1" w:themeTint="F2"/>
          <w:sz w:val="22"/>
          <w:szCs w:val="22"/>
        </w:rPr>
        <w:lastRenderedPageBreak/>
        <w:t>INJECTION</w:t>
      </w:r>
    </w:p>
    <w:p w14:paraId="51DF3937" w14:textId="014995B7" w:rsidR="00586F38" w:rsidRPr="00586F38" w:rsidRDefault="00586F38" w:rsidP="00F9159E">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color w:val="0D0D0D" w:themeColor="text1" w:themeTint="F2"/>
          <w:sz w:val="22"/>
          <w:szCs w:val="22"/>
        </w:rPr>
        <w:t>Injection vulnerabilities occur when user input is not properly sanitized or validated before being used in dynamic queries, commands, or interpreted by the application. Attackers can exploit input injection vulnerabilities to execute arbitrary commands, inject malicious code, or manipulate application behavior.</w:t>
      </w:r>
      <w:r w:rsidRPr="00586F38">
        <w:rPr>
          <w:rFonts w:ascii="Aptos" w:eastAsia="Aptos" w:hAnsi="Aptos" w:cs="Aptos"/>
          <w:color w:val="0D0D0D" w:themeColor="text1" w:themeTint="F2"/>
          <w:sz w:val="22"/>
          <w:szCs w:val="22"/>
          <w:lang w:val="en-IN"/>
        </w:rPr>
        <w:t> </w:t>
      </w:r>
      <w:r w:rsidRPr="00586F38">
        <w:rPr>
          <w:rFonts w:ascii="Aptos" w:eastAsia="Aptos" w:hAnsi="Aptos" w:cs="Aptos"/>
          <w:color w:val="0D0D0D" w:themeColor="text1" w:themeTint="F2"/>
          <w:sz w:val="22"/>
          <w:szCs w:val="22"/>
        </w:rPr>
        <w:t>The mentioned features, which has searching, adding, and editing functionalities reliant on user input, pose potential risks of input injection attacks</w:t>
      </w:r>
      <w:r w:rsidR="00E05113">
        <w:rPr>
          <w:rFonts w:ascii="Aptos" w:eastAsia="Aptos" w:hAnsi="Aptos" w:cs="Aptos"/>
          <w:color w:val="0D0D0D" w:themeColor="text1" w:themeTint="F2"/>
          <w:sz w:val="22"/>
          <w:szCs w:val="22"/>
        </w:rPr>
        <w:t>:</w:t>
      </w:r>
    </w:p>
    <w:p w14:paraId="7BA2E1DF" w14:textId="2DC99172" w:rsidR="00586F38" w:rsidRPr="00586F38" w:rsidRDefault="00AD5906" w:rsidP="00586F38">
      <w:pPr>
        <w:numPr>
          <w:ilvl w:val="0"/>
          <w:numId w:val="61"/>
        </w:numPr>
        <w:spacing w:after="0" w:line="360" w:lineRule="auto"/>
        <w:jc w:val="both"/>
        <w:rPr>
          <w:rFonts w:ascii="Aptos" w:eastAsia="Aptos" w:hAnsi="Aptos" w:cs="Aptos"/>
          <w:color w:val="0D0D0D" w:themeColor="text1" w:themeTint="F2"/>
          <w:sz w:val="22"/>
          <w:szCs w:val="22"/>
          <w:lang w:val="en-IN"/>
        </w:rPr>
      </w:pPr>
      <w:r w:rsidRPr="00AD5906">
        <w:rPr>
          <w:rFonts w:ascii="Aptos" w:eastAsia="Aptos" w:hAnsi="Aptos" w:cs="Aptos"/>
          <w:color w:val="0D0D0D" w:themeColor="text1" w:themeTint="F2"/>
          <w:sz w:val="22"/>
          <w:szCs w:val="22"/>
        </w:rPr>
        <w:t>[Redacted]</w:t>
      </w:r>
    </w:p>
    <w:p w14:paraId="731ADAEE" w14:textId="15348B6F" w:rsidR="00586F38" w:rsidRPr="00586F38" w:rsidRDefault="00586F38" w:rsidP="00F9159E">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color w:val="0D0D0D" w:themeColor="text1" w:themeTint="F2"/>
          <w:sz w:val="22"/>
          <w:szCs w:val="22"/>
        </w:rPr>
        <w:t xml:space="preserve">All input points were tested with multiple payloads. </w:t>
      </w:r>
      <w:r>
        <w:rPr>
          <w:rFonts w:ascii="Aptos" w:eastAsia="Aptos" w:hAnsi="Aptos" w:cs="Aptos"/>
          <w:color w:val="0D0D0D" w:themeColor="text1" w:themeTint="F2"/>
          <w:sz w:val="22"/>
          <w:szCs w:val="22"/>
        </w:rPr>
        <w:t>V</w:t>
      </w:r>
      <w:r w:rsidRPr="00586F38">
        <w:rPr>
          <w:rFonts w:ascii="Aptos" w:eastAsia="Aptos" w:hAnsi="Aptos" w:cs="Aptos"/>
          <w:color w:val="0D0D0D" w:themeColor="text1" w:themeTint="F2"/>
          <w:sz w:val="22"/>
          <w:szCs w:val="22"/>
        </w:rPr>
        <w:t>alidation mechanisms have been implemented across all input points to ensure the proper sanitization and validation of user inputs, mitigating the risk of exploitation.</w:t>
      </w:r>
      <w:r w:rsidRPr="00586F38">
        <w:rPr>
          <w:rFonts w:ascii="Aptos" w:eastAsia="Aptos" w:hAnsi="Aptos" w:cs="Aptos"/>
          <w:color w:val="0D0D0D" w:themeColor="text1" w:themeTint="F2"/>
          <w:sz w:val="22"/>
          <w:szCs w:val="22"/>
          <w:lang w:val="en-IN"/>
        </w:rPr>
        <w:t> </w:t>
      </w:r>
    </w:p>
    <w:p w14:paraId="684DC1D6" w14:textId="77777777" w:rsidR="00586F38" w:rsidRPr="00586F38" w:rsidRDefault="00586F38" w:rsidP="00586F38">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b/>
          <w:bCs/>
          <w:color w:val="0D0D0D" w:themeColor="text1" w:themeTint="F2"/>
          <w:sz w:val="22"/>
          <w:szCs w:val="22"/>
        </w:rPr>
        <w:t>FILE UPLOAD</w:t>
      </w:r>
      <w:r w:rsidRPr="00586F38">
        <w:rPr>
          <w:rFonts w:ascii="Aptos" w:eastAsia="Aptos" w:hAnsi="Aptos" w:cs="Aptos"/>
          <w:color w:val="0D0D0D" w:themeColor="text1" w:themeTint="F2"/>
          <w:sz w:val="22"/>
          <w:szCs w:val="22"/>
          <w:lang w:val="en-IN"/>
        </w:rPr>
        <w:t> </w:t>
      </w:r>
    </w:p>
    <w:p w14:paraId="0A1225CF" w14:textId="77777777" w:rsidR="00586F38" w:rsidRPr="00586F38" w:rsidRDefault="00586F38" w:rsidP="00586F38">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color w:val="0D0D0D" w:themeColor="text1" w:themeTint="F2"/>
          <w:sz w:val="22"/>
          <w:szCs w:val="22"/>
        </w:rPr>
        <w:t>This vulnerability occurs when a web application allows users to upload files without proper validation and sanitization. Attackers can exploit this vulnerability by uploading malicious files, such as scripts or malware, which can then be executed on the server or by other users. The inclusion of attachment functionality in the specified features introduces the potential risk of file upload vulnerabilities:</w:t>
      </w:r>
      <w:r w:rsidRPr="00586F38">
        <w:rPr>
          <w:rFonts w:ascii="Aptos" w:eastAsia="Aptos" w:hAnsi="Aptos" w:cs="Aptos"/>
          <w:color w:val="0D0D0D" w:themeColor="text1" w:themeTint="F2"/>
          <w:sz w:val="22"/>
          <w:szCs w:val="22"/>
          <w:lang w:val="en-IN"/>
        </w:rPr>
        <w:t> </w:t>
      </w:r>
    </w:p>
    <w:p w14:paraId="75411B5C" w14:textId="31D6DC1B" w:rsidR="00586F38" w:rsidRPr="00586F38" w:rsidRDefault="00AD5906" w:rsidP="00586F38">
      <w:pPr>
        <w:numPr>
          <w:ilvl w:val="0"/>
          <w:numId w:val="68"/>
        </w:numPr>
        <w:spacing w:after="0" w:line="360" w:lineRule="auto"/>
        <w:jc w:val="both"/>
        <w:rPr>
          <w:rFonts w:ascii="Aptos" w:eastAsia="Aptos" w:hAnsi="Aptos" w:cs="Aptos"/>
          <w:color w:val="0D0D0D" w:themeColor="text1" w:themeTint="F2"/>
          <w:sz w:val="22"/>
          <w:szCs w:val="22"/>
          <w:lang w:val="en-IN"/>
        </w:rPr>
      </w:pPr>
      <w:r w:rsidRPr="00AD5906">
        <w:rPr>
          <w:rFonts w:ascii="Aptos" w:eastAsia="Aptos" w:hAnsi="Aptos" w:cs="Aptos"/>
          <w:color w:val="0D0D0D" w:themeColor="text1" w:themeTint="F2"/>
          <w:sz w:val="22"/>
          <w:szCs w:val="22"/>
        </w:rPr>
        <w:t>[Redacted]</w:t>
      </w:r>
    </w:p>
    <w:p w14:paraId="08AC3D20" w14:textId="77777777" w:rsidR="00586F38" w:rsidRPr="00586F38" w:rsidRDefault="00586F38" w:rsidP="00E05113">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b/>
          <w:bCs/>
          <w:color w:val="0D0D0D" w:themeColor="text1" w:themeTint="F2"/>
          <w:sz w:val="22"/>
          <w:szCs w:val="22"/>
        </w:rPr>
        <w:t>CSV INJECTION</w:t>
      </w:r>
      <w:r w:rsidRPr="00586F38">
        <w:rPr>
          <w:rFonts w:ascii="Aptos" w:eastAsia="Aptos" w:hAnsi="Aptos" w:cs="Aptos"/>
          <w:color w:val="0D0D0D" w:themeColor="text1" w:themeTint="F2"/>
          <w:sz w:val="22"/>
          <w:szCs w:val="22"/>
          <w:lang w:val="en-IN"/>
        </w:rPr>
        <w:t> </w:t>
      </w:r>
    </w:p>
    <w:p w14:paraId="52B1AA59" w14:textId="2CDD7720" w:rsidR="00586F38" w:rsidRPr="00586F38" w:rsidRDefault="00586F38" w:rsidP="00E05113">
      <w:pPr>
        <w:spacing w:after="0" w:line="360" w:lineRule="auto"/>
        <w:jc w:val="both"/>
        <w:rPr>
          <w:rFonts w:ascii="Aptos" w:eastAsia="Aptos" w:hAnsi="Aptos" w:cs="Aptos"/>
          <w:color w:val="0D0D0D" w:themeColor="text1" w:themeTint="F2"/>
          <w:sz w:val="22"/>
          <w:szCs w:val="22"/>
          <w:lang w:val="en-IN"/>
        </w:rPr>
      </w:pPr>
      <w:r w:rsidRPr="00586F38">
        <w:rPr>
          <w:rFonts w:ascii="Aptos" w:eastAsia="Aptos" w:hAnsi="Aptos" w:cs="Aptos"/>
          <w:color w:val="0D0D0D" w:themeColor="text1" w:themeTint="F2"/>
          <w:sz w:val="22"/>
          <w:szCs w:val="22"/>
        </w:rPr>
        <w:t>CSV (Comma-Separated Values) injection occurs when user-controlled data is improperly inserted into CSV files. Attackers can exploit this vulnerability by injecting formulas or special characters into CSV data, leading to arbitrary code execution when the file is opened by a spreadsheet application. The presence of export functionality within the specified features enables users to export current information into Excel sheets, creating a potential risk of CSV injection vulnerability if input data passed to the Excel sheet is not properly sanitized</w:t>
      </w:r>
      <w:r w:rsidR="00E05113">
        <w:rPr>
          <w:rFonts w:ascii="Aptos" w:eastAsia="Aptos" w:hAnsi="Aptos" w:cs="Aptos"/>
          <w:color w:val="0D0D0D" w:themeColor="text1" w:themeTint="F2"/>
          <w:sz w:val="22"/>
          <w:szCs w:val="22"/>
        </w:rPr>
        <w:t>:</w:t>
      </w:r>
    </w:p>
    <w:p w14:paraId="6CFD994A" w14:textId="2E826F59" w:rsidR="007F196B" w:rsidRPr="00F9159E" w:rsidRDefault="00AD5906" w:rsidP="53D634DD">
      <w:pPr>
        <w:numPr>
          <w:ilvl w:val="0"/>
          <w:numId w:val="70"/>
        </w:numPr>
        <w:spacing w:after="0" w:line="360" w:lineRule="auto"/>
        <w:jc w:val="both"/>
        <w:rPr>
          <w:rFonts w:ascii="Aptos" w:eastAsia="Aptos" w:hAnsi="Aptos" w:cs="Aptos"/>
          <w:color w:val="0D0D0D" w:themeColor="text1" w:themeTint="F2"/>
          <w:sz w:val="22"/>
          <w:szCs w:val="22"/>
          <w:lang w:val="en-IN"/>
        </w:rPr>
      </w:pPr>
      <w:r w:rsidRPr="00AD5906">
        <w:rPr>
          <w:rFonts w:ascii="Aptos" w:eastAsia="Aptos" w:hAnsi="Aptos" w:cs="Aptos"/>
          <w:color w:val="0D0D0D" w:themeColor="text1" w:themeTint="F2"/>
          <w:sz w:val="22"/>
          <w:szCs w:val="22"/>
        </w:rPr>
        <w:t>[Redacted]</w:t>
      </w:r>
      <w:r w:rsidR="00586F38" w:rsidRPr="00586F38">
        <w:rPr>
          <w:rFonts w:ascii="Aptos" w:eastAsia="Aptos" w:hAnsi="Aptos" w:cs="Aptos"/>
          <w:color w:val="0D0D0D" w:themeColor="text1" w:themeTint="F2"/>
          <w:sz w:val="22"/>
          <w:szCs w:val="22"/>
          <w:lang w:val="en-IN"/>
        </w:rPr>
        <w:t> </w:t>
      </w:r>
      <w:r w:rsidR="00586F38" w:rsidRPr="00F9159E">
        <w:rPr>
          <w:rFonts w:ascii="Aptos" w:eastAsia="Aptos" w:hAnsi="Aptos" w:cs="Aptos"/>
          <w:color w:val="0D0D0D" w:themeColor="text1" w:themeTint="F2"/>
          <w:sz w:val="22"/>
          <w:szCs w:val="22"/>
          <w:lang w:val="en-IN"/>
        </w:rPr>
        <w:t> </w:t>
      </w:r>
    </w:p>
    <w:p w14:paraId="711A8E54" w14:textId="4F2F4D38" w:rsidR="004B3F9F" w:rsidRPr="004B3F9F" w:rsidRDefault="00E05113" w:rsidP="36D47B3F">
      <w:pPr>
        <w:spacing w:after="0" w:line="360" w:lineRule="auto"/>
        <w:jc w:val="both"/>
        <w:rPr>
          <w:b/>
          <w:bCs/>
          <w:color w:val="000000" w:themeColor="text1"/>
        </w:rPr>
      </w:pPr>
      <w:r>
        <w:rPr>
          <w:b/>
          <w:bCs/>
          <w:color w:val="000000" w:themeColor="text1"/>
        </w:rPr>
        <w:t>BROKEN ACCESS CONTROL</w:t>
      </w:r>
    </w:p>
    <w:p w14:paraId="23BBB69A" w14:textId="3F843412" w:rsidR="00F9159E" w:rsidRDefault="00E05113" w:rsidP="0029426A">
      <w:pPr>
        <w:spacing w:line="360" w:lineRule="auto"/>
        <w:jc w:val="both"/>
        <w:rPr>
          <w:rFonts w:ascii="Aptos" w:eastAsia="Aptos" w:hAnsi="Aptos" w:cs="Aptos"/>
          <w:color w:val="0D0D0D" w:themeColor="text1" w:themeTint="F2"/>
          <w:sz w:val="22"/>
          <w:szCs w:val="22"/>
        </w:rPr>
      </w:pPr>
      <w:r>
        <w:rPr>
          <w:rFonts w:ascii="Aptos" w:eastAsia="Aptos" w:hAnsi="Aptos" w:cs="Aptos"/>
          <w:color w:val="0D0D0D" w:themeColor="text1" w:themeTint="F2"/>
          <w:sz w:val="22"/>
          <w:szCs w:val="22"/>
        </w:rPr>
        <w:t>The application</w:t>
      </w:r>
      <w:r w:rsidR="10EC2D7B" w:rsidRPr="36D47B3F">
        <w:rPr>
          <w:rFonts w:ascii="Aptos" w:eastAsia="Aptos" w:hAnsi="Aptos" w:cs="Aptos"/>
          <w:color w:val="0D0D0D" w:themeColor="text1" w:themeTint="F2"/>
          <w:sz w:val="22"/>
          <w:szCs w:val="22"/>
        </w:rPr>
        <w:t xml:space="preserve"> </w:t>
      </w:r>
      <w:r>
        <w:rPr>
          <w:rFonts w:ascii="Aptos" w:eastAsia="Aptos" w:hAnsi="Aptos" w:cs="Aptos"/>
          <w:color w:val="0D0D0D" w:themeColor="text1" w:themeTint="F2"/>
          <w:sz w:val="22"/>
          <w:szCs w:val="22"/>
        </w:rPr>
        <w:t>was</w:t>
      </w:r>
      <w:r w:rsidR="10EC2D7B" w:rsidRPr="36D47B3F">
        <w:rPr>
          <w:rFonts w:ascii="Aptos" w:eastAsia="Aptos" w:hAnsi="Aptos" w:cs="Aptos"/>
          <w:color w:val="0D0D0D" w:themeColor="text1" w:themeTint="F2"/>
          <w:sz w:val="22"/>
          <w:szCs w:val="22"/>
        </w:rPr>
        <w:t xml:space="preserve"> checked to detect any instances lacking authentication measures, potentially allowing unauthorized access for attackers. These vulnerabilities could result in unauthorized access to sensitive data or systems, posing risks to confidentiality, integrity, and availability</w:t>
      </w:r>
      <w:r w:rsidR="5A9C75D6" w:rsidRPr="36D47B3F">
        <w:rPr>
          <w:rFonts w:ascii="Aptos" w:eastAsia="Aptos" w:hAnsi="Aptos" w:cs="Aptos"/>
          <w:color w:val="0D0D0D" w:themeColor="text1" w:themeTint="F2"/>
          <w:sz w:val="22"/>
          <w:szCs w:val="22"/>
        </w:rPr>
        <w:t>.</w:t>
      </w:r>
    </w:p>
    <w:p w14:paraId="554B2982" w14:textId="053299F9" w:rsidR="05D0A740" w:rsidRDefault="00F9159E" w:rsidP="00F9159E">
      <w:pPr>
        <w:rPr>
          <w:rFonts w:ascii="Aptos" w:eastAsia="Aptos" w:hAnsi="Aptos" w:cs="Aptos"/>
          <w:color w:val="0D0D0D" w:themeColor="text1" w:themeTint="F2"/>
          <w:sz w:val="22"/>
          <w:szCs w:val="22"/>
        </w:rPr>
      </w:pPr>
      <w:r>
        <w:rPr>
          <w:rFonts w:ascii="Aptos" w:eastAsia="Aptos" w:hAnsi="Aptos" w:cs="Aptos"/>
          <w:color w:val="0D0D0D" w:themeColor="text1" w:themeTint="F2"/>
          <w:sz w:val="22"/>
          <w:szCs w:val="22"/>
        </w:rPr>
        <w:br w:type="page"/>
      </w:r>
    </w:p>
    <w:p w14:paraId="4ADD26B7" w14:textId="0180A5B0" w:rsidR="0A8D0FB1" w:rsidRDefault="00E05113" w:rsidP="000B48B2">
      <w:pPr>
        <w:spacing w:after="0" w:line="360" w:lineRule="auto"/>
        <w:jc w:val="both"/>
        <w:rPr>
          <w:b/>
          <w:bCs/>
          <w:color w:val="000000" w:themeColor="text1"/>
        </w:rPr>
      </w:pPr>
      <w:r w:rsidRPr="00E05113">
        <w:rPr>
          <w:b/>
          <w:bCs/>
          <w:color w:val="000000" w:themeColor="text1"/>
        </w:rPr>
        <w:lastRenderedPageBreak/>
        <w:t>Vulnerable and Outdated Components</w:t>
      </w:r>
    </w:p>
    <w:p w14:paraId="7E7E89AD" w14:textId="30BC3ADF" w:rsidR="00C03654" w:rsidRDefault="71C3FEC6" w:rsidP="000B48B2">
      <w:pPr>
        <w:spacing w:line="360" w:lineRule="auto"/>
        <w:jc w:val="both"/>
        <w:rPr>
          <w:rFonts w:ascii="Aptos" w:eastAsia="Aptos" w:hAnsi="Aptos" w:cs="Aptos"/>
          <w:color w:val="0D0D0D" w:themeColor="text1" w:themeTint="F2"/>
          <w:sz w:val="22"/>
          <w:szCs w:val="22"/>
        </w:rPr>
      </w:pPr>
      <w:r w:rsidRPr="36D47B3F">
        <w:rPr>
          <w:rFonts w:ascii="Aptos" w:eastAsia="Aptos" w:hAnsi="Aptos" w:cs="Aptos"/>
          <w:color w:val="0D0D0D" w:themeColor="text1" w:themeTint="F2"/>
          <w:sz w:val="22"/>
          <w:szCs w:val="22"/>
        </w:rPr>
        <w:t xml:space="preserve">The </w:t>
      </w:r>
      <w:r w:rsidR="00E05113">
        <w:rPr>
          <w:rFonts w:ascii="Aptos" w:eastAsia="Aptos" w:hAnsi="Aptos" w:cs="Aptos"/>
          <w:color w:val="0D0D0D" w:themeColor="text1" w:themeTint="F2"/>
          <w:sz w:val="22"/>
          <w:szCs w:val="22"/>
        </w:rPr>
        <w:t>application was</w:t>
      </w:r>
      <w:r w:rsidRPr="36D47B3F">
        <w:rPr>
          <w:rFonts w:ascii="Aptos" w:eastAsia="Aptos" w:hAnsi="Aptos" w:cs="Aptos"/>
          <w:color w:val="0D0D0D" w:themeColor="text1" w:themeTint="F2"/>
          <w:sz w:val="22"/>
          <w:szCs w:val="22"/>
        </w:rPr>
        <w:t xml:space="preserve"> enumerated to </w:t>
      </w:r>
      <w:r w:rsidR="1AF9BC56" w:rsidRPr="36D47B3F">
        <w:rPr>
          <w:rFonts w:ascii="Aptos" w:eastAsia="Aptos" w:hAnsi="Aptos" w:cs="Aptos"/>
          <w:color w:val="0D0D0D" w:themeColor="text1" w:themeTint="F2"/>
          <w:sz w:val="22"/>
          <w:szCs w:val="22"/>
        </w:rPr>
        <w:t xml:space="preserve">determine </w:t>
      </w:r>
      <w:r w:rsidR="00E05113">
        <w:rPr>
          <w:rFonts w:ascii="Aptos" w:eastAsia="Aptos" w:hAnsi="Aptos" w:cs="Aptos"/>
          <w:color w:val="0D0D0D" w:themeColor="text1" w:themeTint="F2"/>
          <w:sz w:val="22"/>
          <w:szCs w:val="22"/>
        </w:rPr>
        <w:t xml:space="preserve">the components used and </w:t>
      </w:r>
      <w:r w:rsidRPr="36D47B3F">
        <w:rPr>
          <w:rFonts w:ascii="Aptos" w:eastAsia="Aptos" w:hAnsi="Aptos" w:cs="Aptos"/>
          <w:color w:val="0D0D0D" w:themeColor="text1" w:themeTint="F2"/>
          <w:sz w:val="22"/>
          <w:szCs w:val="22"/>
        </w:rPr>
        <w:t xml:space="preserve">their versions, and if identifiable, </w:t>
      </w:r>
      <w:r w:rsidR="00E05113">
        <w:rPr>
          <w:rFonts w:ascii="Aptos" w:eastAsia="Aptos" w:hAnsi="Aptos" w:cs="Aptos"/>
          <w:color w:val="0D0D0D" w:themeColor="text1" w:themeTint="F2"/>
          <w:sz w:val="22"/>
          <w:szCs w:val="22"/>
        </w:rPr>
        <w:t xml:space="preserve">they were </w:t>
      </w:r>
      <w:r w:rsidR="00E05113" w:rsidRPr="00E05113">
        <w:rPr>
          <w:rFonts w:ascii="Aptos" w:eastAsia="Aptos" w:hAnsi="Aptos" w:cs="Aptos"/>
          <w:color w:val="0D0D0D" w:themeColor="text1" w:themeTint="F2"/>
          <w:sz w:val="22"/>
          <w:szCs w:val="22"/>
        </w:rPr>
        <w:t>examined to determine if it had reached its end of life</w:t>
      </w:r>
      <w:r w:rsidR="00E05113">
        <w:rPr>
          <w:rFonts w:ascii="Aptos" w:eastAsia="Aptos" w:hAnsi="Aptos" w:cs="Aptos"/>
          <w:color w:val="0D0D0D" w:themeColor="text1" w:themeTint="F2"/>
          <w:sz w:val="22"/>
          <w:szCs w:val="22"/>
        </w:rPr>
        <w:t>.</w:t>
      </w:r>
      <w:r w:rsidR="00E05113" w:rsidRPr="00E05113">
        <w:rPr>
          <w:rFonts w:ascii="Aptos" w:eastAsia="Aptos" w:hAnsi="Aptos" w:cs="Aptos"/>
          <w:color w:val="0D0D0D" w:themeColor="text1" w:themeTint="F2"/>
          <w:sz w:val="22"/>
          <w:szCs w:val="22"/>
        </w:rPr>
        <w:t xml:space="preserve"> </w:t>
      </w:r>
      <w:r w:rsidR="00E05113">
        <w:rPr>
          <w:rFonts w:ascii="Aptos" w:eastAsia="Aptos" w:hAnsi="Aptos" w:cs="Aptos"/>
          <w:color w:val="0D0D0D" w:themeColor="text1" w:themeTint="F2"/>
          <w:sz w:val="22"/>
          <w:szCs w:val="22"/>
        </w:rPr>
        <w:t>The components</w:t>
      </w:r>
      <w:r w:rsidRPr="36D47B3F">
        <w:rPr>
          <w:rFonts w:ascii="Aptos" w:eastAsia="Aptos" w:hAnsi="Aptos" w:cs="Aptos"/>
          <w:color w:val="0D0D0D" w:themeColor="text1" w:themeTint="F2"/>
          <w:sz w:val="22"/>
          <w:szCs w:val="22"/>
        </w:rPr>
        <w:t xml:space="preserve"> were scrutinized for known vulnerabilities. Relying on vulnerable third-party components exposes systems to various exploits, potentially leading to system compromise, data breaches, and disruption of services</w:t>
      </w:r>
      <w:r w:rsidR="11315243" w:rsidRPr="36D47B3F">
        <w:rPr>
          <w:rFonts w:ascii="Aptos" w:eastAsia="Aptos" w:hAnsi="Aptos" w:cs="Aptos"/>
          <w:color w:val="0D0D0D" w:themeColor="text1" w:themeTint="F2"/>
          <w:sz w:val="22"/>
          <w:szCs w:val="22"/>
        </w:rPr>
        <w:t>.</w:t>
      </w:r>
    </w:p>
    <w:p w14:paraId="4ED92B30" w14:textId="77777777" w:rsidR="00C8058E" w:rsidRDefault="00C8058E" w:rsidP="00C03654">
      <w:pPr>
        <w:spacing w:after="0" w:line="360" w:lineRule="auto"/>
        <w:jc w:val="both"/>
        <w:rPr>
          <w:rFonts w:ascii="Aptos" w:eastAsia="Aptos" w:hAnsi="Aptos" w:cs="Aptos"/>
          <w:b/>
          <w:bCs/>
          <w:color w:val="0D0D0D" w:themeColor="text1" w:themeTint="F2"/>
        </w:rPr>
      </w:pPr>
      <w:r w:rsidRPr="00C8058E">
        <w:rPr>
          <w:rFonts w:ascii="Aptos" w:eastAsia="Aptos" w:hAnsi="Aptos" w:cs="Aptos"/>
          <w:b/>
          <w:bCs/>
          <w:color w:val="0D0D0D" w:themeColor="text1" w:themeTint="F2"/>
        </w:rPr>
        <w:t xml:space="preserve">Identification and Authentication Failures </w:t>
      </w:r>
    </w:p>
    <w:p w14:paraId="1D9767E8" w14:textId="596331E4" w:rsidR="00F16498" w:rsidRDefault="00C8058E" w:rsidP="0029426A">
      <w:pPr>
        <w:spacing w:after="0" w:line="360" w:lineRule="auto"/>
        <w:jc w:val="both"/>
        <w:rPr>
          <w:rFonts w:ascii="Aptos" w:eastAsia="Aptos" w:hAnsi="Aptos" w:cs="Aptos"/>
          <w:color w:val="0D0D0D" w:themeColor="text1" w:themeTint="F2"/>
          <w:sz w:val="22"/>
          <w:szCs w:val="22"/>
        </w:rPr>
      </w:pPr>
      <w:r w:rsidRPr="00C8058E">
        <w:rPr>
          <w:rFonts w:ascii="Aptos" w:eastAsia="Aptos" w:hAnsi="Aptos" w:cs="Aptos"/>
          <w:color w:val="0D0D0D" w:themeColor="text1" w:themeTint="F2"/>
          <w:sz w:val="22"/>
          <w:szCs w:val="22"/>
        </w:rPr>
        <w:t xml:space="preserve">Identification and authentication failures occur when applications inadequately verify or manage user identities and sessions. These vulnerabilities </w:t>
      </w:r>
      <w:r>
        <w:rPr>
          <w:rFonts w:ascii="Aptos" w:eastAsia="Aptos" w:hAnsi="Aptos" w:cs="Aptos"/>
          <w:color w:val="0D0D0D" w:themeColor="text1" w:themeTint="F2"/>
          <w:sz w:val="22"/>
          <w:szCs w:val="22"/>
        </w:rPr>
        <w:t>are tied to fault authentication system and</w:t>
      </w:r>
      <w:r w:rsidRPr="00C8058E">
        <w:rPr>
          <w:rFonts w:ascii="Aptos" w:eastAsia="Aptos" w:hAnsi="Aptos" w:cs="Aptos"/>
          <w:color w:val="0D0D0D" w:themeColor="text1" w:themeTint="F2"/>
          <w:sz w:val="22"/>
          <w:szCs w:val="22"/>
        </w:rPr>
        <w:t xml:space="preserve"> flaws in session management, such as insufficient session expiration or predictable session tokens. Attackers exploit these weaknesses to gain unauthorized access, manipulate user sessions, or escalate privileges.</w:t>
      </w:r>
    </w:p>
    <w:p w14:paraId="27061422" w14:textId="76092FDA" w:rsidR="4DF7298D" w:rsidRDefault="4DF7298D" w:rsidP="000B48B2">
      <w:pPr>
        <w:spacing w:line="360" w:lineRule="auto"/>
        <w:jc w:val="both"/>
        <w:rPr>
          <w:rFonts w:ascii="Aptos" w:eastAsia="Aptos" w:hAnsi="Aptos" w:cs="Aptos"/>
          <w:color w:val="0D0D0D" w:themeColor="text1" w:themeTint="F2"/>
          <w:sz w:val="22"/>
          <w:szCs w:val="22"/>
        </w:rPr>
      </w:pPr>
    </w:p>
    <w:p w14:paraId="24D1D46B" w14:textId="77777777" w:rsidR="00B62101" w:rsidRDefault="00B62101">
      <w:pPr>
        <w:rPr>
          <w:rStyle w:val="Heading1Char"/>
          <w:bCs/>
        </w:rPr>
      </w:pPr>
      <w:bookmarkStart w:id="12" w:name="_Toc527132870"/>
      <w:r>
        <w:rPr>
          <w:rStyle w:val="Heading1Char"/>
          <w:b w:val="0"/>
          <w:bCs/>
        </w:rPr>
        <w:br w:type="page"/>
      </w:r>
    </w:p>
    <w:p w14:paraId="239E0787" w14:textId="323CE763" w:rsidR="2720B84A" w:rsidRDefault="0A4A5849" w:rsidP="3C25F5FC">
      <w:pPr>
        <w:pStyle w:val="Heading1"/>
        <w:rPr>
          <w:rStyle w:val="Heading1Char"/>
          <w:b/>
          <w:bCs/>
        </w:rPr>
      </w:pPr>
      <w:bookmarkStart w:id="13" w:name="_Toc170998502"/>
      <w:r w:rsidRPr="36D47B3F">
        <w:rPr>
          <w:rStyle w:val="Heading1Char"/>
          <w:b/>
          <w:bCs/>
        </w:rPr>
        <w:lastRenderedPageBreak/>
        <w:t>VULNERABILITY ASSESSMENT</w:t>
      </w:r>
      <w:bookmarkEnd w:id="12"/>
      <w:bookmarkEnd w:id="13"/>
    </w:p>
    <w:p w14:paraId="35AB1FA7" w14:textId="05CE5346" w:rsidR="00502953" w:rsidRDefault="1145FA91" w:rsidP="53D634DD">
      <w:pPr>
        <w:spacing w:line="360" w:lineRule="auto"/>
        <w:jc w:val="both"/>
        <w:rPr>
          <w:sz w:val="22"/>
          <w:szCs w:val="22"/>
        </w:rPr>
      </w:pPr>
      <w:r w:rsidRPr="53D634DD">
        <w:rPr>
          <w:rFonts w:ascii="Aptos" w:eastAsia="Aptos" w:hAnsi="Aptos" w:cs="Aptos"/>
          <w:color w:val="000000" w:themeColor="text1"/>
          <w:sz w:val="22"/>
          <w:szCs w:val="22"/>
        </w:rPr>
        <w:t xml:space="preserve">We have conducted both manual testing and automated scans on the application in scope. </w:t>
      </w:r>
      <w:r w:rsidRPr="53D634DD">
        <w:rPr>
          <w:rFonts w:ascii="Aptos" w:eastAsia="Aptos" w:hAnsi="Aptos" w:cs="Aptos"/>
          <w:color w:val="000000" w:themeColor="text1"/>
          <w:sz w:val="22"/>
          <w:szCs w:val="22"/>
          <w:lang w:val="en-IN"/>
        </w:rPr>
        <w:t>Automated scans serve as a valuable addition to manual penetration testing by offering a systematic and efficient approach to identifying prevalent vulnerabilities across extensive codebases and web applications. While manual penetration testing provides detailed analysis and human expertise to uncover subtle vulnerabilities, automated scans specialize in repetitive tasks and promptly identify well-known vulnerabilities. This automation not only saves time but also creates opportunities for more thorough testing.</w:t>
      </w:r>
      <w:r w:rsidR="00CA65D8" w:rsidRPr="53D634DD">
        <w:rPr>
          <w:sz w:val="22"/>
          <w:szCs w:val="22"/>
          <w:lang w:val="en-IN"/>
        </w:rPr>
        <w:t xml:space="preserve"> This section is divided into two parts – 6.1 Automated Scans and 6.2 Manual Testing</w:t>
      </w:r>
      <w:r w:rsidR="00E404C4">
        <w:rPr>
          <w:sz w:val="22"/>
          <w:szCs w:val="22"/>
          <w:lang w:val="en-IN"/>
        </w:rPr>
        <w:t>.</w:t>
      </w:r>
    </w:p>
    <w:p w14:paraId="30754E81" w14:textId="4F9D0B0F" w:rsidR="00502953" w:rsidRPr="00502953" w:rsidRDefault="3FCB8827" w:rsidP="00C577F6">
      <w:pPr>
        <w:pStyle w:val="Heading2"/>
        <w:spacing w:line="360" w:lineRule="auto"/>
        <w:rPr>
          <w:b/>
          <w:bCs/>
          <w:color w:val="002060"/>
          <w:sz w:val="28"/>
          <w:szCs w:val="28"/>
        </w:rPr>
      </w:pPr>
      <w:bookmarkStart w:id="14" w:name="_Toc170998503"/>
      <w:r w:rsidRPr="36D47B3F">
        <w:rPr>
          <w:b/>
          <w:bCs/>
          <w:color w:val="002060"/>
          <w:sz w:val="28"/>
          <w:szCs w:val="28"/>
        </w:rPr>
        <w:t xml:space="preserve">Automated </w:t>
      </w:r>
      <w:r w:rsidR="38C9958F" w:rsidRPr="36D47B3F">
        <w:rPr>
          <w:b/>
          <w:bCs/>
          <w:color w:val="002060"/>
          <w:sz w:val="28"/>
          <w:szCs w:val="28"/>
        </w:rPr>
        <w:t>Vulnerability Assessment</w:t>
      </w:r>
      <w:bookmarkEnd w:id="14"/>
    </w:p>
    <w:p w14:paraId="096C632A" w14:textId="792885D1" w:rsidR="00502953" w:rsidRPr="00DA05E9" w:rsidRDefault="00F630B9" w:rsidP="004607F2">
      <w:pPr>
        <w:spacing w:after="0" w:line="360" w:lineRule="auto"/>
        <w:jc w:val="both"/>
        <w:rPr>
          <w:rFonts w:ascii="Aptos" w:eastAsia="Aptos" w:hAnsi="Aptos" w:cs="Aptos"/>
          <w:sz w:val="22"/>
          <w:szCs w:val="22"/>
        </w:rPr>
      </w:pPr>
      <w:r w:rsidRPr="00F630B9">
        <w:rPr>
          <w:rFonts w:ascii="Aptos" w:eastAsia="Aptos" w:hAnsi="Aptos" w:cs="Aptos"/>
          <w:color w:val="000000" w:themeColor="text1"/>
          <w:sz w:val="22"/>
          <w:szCs w:val="22"/>
        </w:rPr>
        <w:t>For automated scanning, we have utilized Burp Suite Pro version to conduct a thorough scanning. Burp Suite</w:t>
      </w:r>
      <w:r w:rsidRPr="00F630B9">
        <w:rPr>
          <w:rFonts w:ascii="Arial" w:eastAsia="Aptos" w:hAnsi="Arial" w:cs="Arial"/>
          <w:color w:val="000000" w:themeColor="text1"/>
          <w:sz w:val="22"/>
          <w:szCs w:val="22"/>
        </w:rPr>
        <w:t> </w:t>
      </w:r>
      <w:r>
        <w:rPr>
          <w:rFonts w:ascii="Aptos" w:eastAsia="Aptos" w:hAnsi="Aptos" w:cs="Aptos"/>
          <w:color w:val="000000" w:themeColor="text1"/>
          <w:sz w:val="22"/>
          <w:szCs w:val="22"/>
        </w:rPr>
        <w:t>P</w:t>
      </w:r>
      <w:r w:rsidRPr="00F630B9">
        <w:rPr>
          <w:rFonts w:ascii="Aptos" w:eastAsia="Aptos" w:hAnsi="Aptos" w:cs="Aptos"/>
          <w:color w:val="000000" w:themeColor="text1"/>
          <w:sz w:val="22"/>
          <w:szCs w:val="22"/>
        </w:rPr>
        <w:t>ro is a software security application used for</w:t>
      </w:r>
      <w:r w:rsidRPr="00F630B9">
        <w:rPr>
          <w:rFonts w:ascii="Arial" w:eastAsia="Aptos" w:hAnsi="Arial" w:cs="Arial"/>
          <w:color w:val="000000" w:themeColor="text1"/>
          <w:sz w:val="22"/>
          <w:szCs w:val="22"/>
        </w:rPr>
        <w:t> </w:t>
      </w:r>
      <w:r w:rsidRPr="00F630B9">
        <w:rPr>
          <w:rFonts w:ascii="Aptos" w:eastAsia="Aptos" w:hAnsi="Aptos" w:cs="Aptos"/>
          <w:color w:val="000000" w:themeColor="text1"/>
          <w:sz w:val="22"/>
          <w:szCs w:val="22"/>
        </w:rPr>
        <w:t>penetration testing</w:t>
      </w:r>
      <w:r w:rsidRPr="00F630B9">
        <w:rPr>
          <w:rFonts w:ascii="Arial" w:eastAsia="Aptos" w:hAnsi="Arial" w:cs="Arial"/>
          <w:color w:val="000000" w:themeColor="text1"/>
          <w:sz w:val="22"/>
          <w:szCs w:val="22"/>
        </w:rPr>
        <w:t> </w:t>
      </w:r>
      <w:r w:rsidRPr="00F630B9">
        <w:rPr>
          <w:rFonts w:ascii="Aptos" w:eastAsia="Aptos" w:hAnsi="Aptos" w:cs="Aptos"/>
          <w:color w:val="000000" w:themeColor="text1"/>
          <w:sz w:val="22"/>
          <w:szCs w:val="22"/>
        </w:rPr>
        <w:t>of web applications. The software is developed by the company</w:t>
      </w:r>
      <w:r w:rsidRPr="00F630B9">
        <w:rPr>
          <w:rFonts w:ascii="Arial" w:eastAsia="Aptos" w:hAnsi="Arial" w:cs="Arial"/>
          <w:color w:val="000000" w:themeColor="text1"/>
          <w:sz w:val="22"/>
          <w:szCs w:val="22"/>
        </w:rPr>
        <w:t> </w:t>
      </w:r>
      <w:r w:rsidRPr="00F630B9">
        <w:rPr>
          <w:rFonts w:ascii="Aptos" w:eastAsia="Aptos" w:hAnsi="Aptos" w:cs="Aptos"/>
          <w:color w:val="000000" w:themeColor="text1"/>
          <w:sz w:val="22"/>
          <w:szCs w:val="22"/>
        </w:rPr>
        <w:t>Portswigger and is the world's most popular tool for application security testing.</w:t>
      </w:r>
    </w:p>
    <w:p w14:paraId="08991699" w14:textId="5B3FBB74" w:rsidR="00026C5F" w:rsidRDefault="00502953" w:rsidP="00360D4C">
      <w:pPr>
        <w:spacing w:line="360" w:lineRule="auto"/>
        <w:jc w:val="both"/>
        <w:rPr>
          <w:sz w:val="22"/>
          <w:szCs w:val="22"/>
        </w:rPr>
      </w:pPr>
      <w:r w:rsidRPr="53D634DD">
        <w:rPr>
          <w:sz w:val="22"/>
          <w:szCs w:val="22"/>
        </w:rPr>
        <w:t xml:space="preserve">The issues identified by </w:t>
      </w:r>
      <w:r w:rsidR="00F630B9">
        <w:rPr>
          <w:sz w:val="22"/>
          <w:szCs w:val="22"/>
        </w:rPr>
        <w:t>Burp Suite Pro</w:t>
      </w:r>
      <w:r w:rsidRPr="53D634DD">
        <w:rPr>
          <w:sz w:val="22"/>
          <w:szCs w:val="22"/>
        </w:rPr>
        <w:t xml:space="preserve"> are detailed below.</w:t>
      </w:r>
      <w:r w:rsidR="009B6417" w:rsidRPr="53D634DD">
        <w:rPr>
          <w:sz w:val="22"/>
          <w:szCs w:val="22"/>
        </w:rPr>
        <w:t xml:space="preserve"> </w:t>
      </w:r>
    </w:p>
    <w:p w14:paraId="28083F03" w14:textId="79EB8050" w:rsidR="00360D4C" w:rsidRPr="00360D4C" w:rsidRDefault="00360D4C" w:rsidP="00360D4C">
      <w:pPr>
        <w:spacing w:after="0" w:line="360" w:lineRule="auto"/>
        <w:jc w:val="both"/>
        <w:rPr>
          <w:sz w:val="22"/>
          <w:szCs w:val="22"/>
          <w:lang w:val="en-IN"/>
        </w:rPr>
      </w:pPr>
      <w:bookmarkStart w:id="15" w:name="_Toc168533134"/>
      <w:r w:rsidRPr="00360D4C">
        <w:rPr>
          <w:b/>
          <w:bCs/>
          <w:sz w:val="22"/>
          <w:szCs w:val="22"/>
          <w:lang w:val="en-IN"/>
        </w:rPr>
        <w:t xml:space="preserve">Summary of </w:t>
      </w:r>
      <w:r>
        <w:rPr>
          <w:b/>
          <w:bCs/>
          <w:sz w:val="22"/>
          <w:szCs w:val="22"/>
          <w:lang w:val="en-IN"/>
        </w:rPr>
        <w:t>s</w:t>
      </w:r>
      <w:r w:rsidRPr="00360D4C">
        <w:rPr>
          <w:b/>
          <w:bCs/>
          <w:sz w:val="22"/>
          <w:szCs w:val="22"/>
          <w:lang w:val="en-IN"/>
        </w:rPr>
        <w:t>can results</w:t>
      </w:r>
      <w:bookmarkEnd w:id="15"/>
    </w:p>
    <w:p w14:paraId="105D6646" w14:textId="2A212DBF" w:rsidR="00FE5FE6" w:rsidRPr="00DA05E9" w:rsidRDefault="58016A70" w:rsidP="00C577F6">
      <w:pPr>
        <w:spacing w:line="360" w:lineRule="auto"/>
        <w:jc w:val="both"/>
        <w:rPr>
          <w:sz w:val="22"/>
          <w:szCs w:val="22"/>
        </w:rPr>
      </w:pPr>
      <w:r w:rsidRPr="36D47B3F">
        <w:rPr>
          <w:sz w:val="22"/>
          <w:szCs w:val="22"/>
          <w:lang w:val="en-IN"/>
        </w:rPr>
        <w:t xml:space="preserve">This section contains a </w:t>
      </w:r>
      <w:r w:rsidR="31B3C17A" w:rsidRPr="36D47B3F">
        <w:rPr>
          <w:sz w:val="22"/>
          <w:szCs w:val="22"/>
          <w:lang w:val="en-IN"/>
        </w:rPr>
        <w:t>list</w:t>
      </w:r>
      <w:r w:rsidR="6851B70F" w:rsidRPr="36D47B3F">
        <w:rPr>
          <w:sz w:val="22"/>
          <w:szCs w:val="22"/>
          <w:lang w:val="en-IN"/>
        </w:rPr>
        <w:t xml:space="preserve"> </w:t>
      </w:r>
      <w:r w:rsidRPr="36D47B3F">
        <w:rPr>
          <w:sz w:val="22"/>
          <w:szCs w:val="22"/>
          <w:lang w:val="en-IN"/>
        </w:rPr>
        <w:t xml:space="preserve">of all vulnerabilities reported by </w:t>
      </w:r>
      <w:r w:rsidR="00F630B9">
        <w:rPr>
          <w:sz w:val="22"/>
          <w:szCs w:val="22"/>
          <w:lang w:val="en-IN"/>
        </w:rPr>
        <w:t>Burp Suite Pro</w:t>
      </w:r>
      <w:r w:rsidRPr="36D47B3F">
        <w:rPr>
          <w:sz w:val="22"/>
          <w:szCs w:val="22"/>
          <w:lang w:val="en-IN"/>
        </w:rPr>
        <w:t>.</w:t>
      </w:r>
      <w:r w:rsidR="61F4F523" w:rsidRPr="36D47B3F">
        <w:rPr>
          <w:sz w:val="22"/>
          <w:szCs w:val="22"/>
          <w:lang w:val="en-IN"/>
        </w:rPr>
        <w:t xml:space="preserve"> </w:t>
      </w:r>
      <w:r w:rsidR="61F4F523" w:rsidRPr="36D47B3F">
        <w:rPr>
          <w:sz w:val="22"/>
          <w:szCs w:val="22"/>
        </w:rPr>
        <w:t xml:space="preserve">Please find the results of </w:t>
      </w:r>
      <w:r w:rsidR="00061EFC">
        <w:rPr>
          <w:sz w:val="22"/>
          <w:szCs w:val="22"/>
        </w:rPr>
        <w:t xml:space="preserve">Burp Suite Pro </w:t>
      </w:r>
      <w:r w:rsidR="61F4F523" w:rsidRPr="36D47B3F">
        <w:rPr>
          <w:sz w:val="22"/>
          <w:szCs w:val="22"/>
        </w:rPr>
        <w:t>in Appendix 1.</w:t>
      </w:r>
    </w:p>
    <w:tbl>
      <w:tblPr>
        <w:tblStyle w:val="TableGridLight"/>
        <w:tblW w:w="9350" w:type="dxa"/>
        <w:tblLook w:val="04A0" w:firstRow="1" w:lastRow="0" w:firstColumn="1" w:lastColumn="0" w:noHBand="0" w:noVBand="1"/>
      </w:tblPr>
      <w:tblGrid>
        <w:gridCol w:w="796"/>
        <w:gridCol w:w="1684"/>
        <w:gridCol w:w="4083"/>
        <w:gridCol w:w="1123"/>
        <w:gridCol w:w="671"/>
        <w:gridCol w:w="993"/>
      </w:tblGrid>
      <w:tr w:rsidR="00370E45" w:rsidRPr="00370E45" w14:paraId="16951FE5" w14:textId="77777777" w:rsidTr="00A479C5">
        <w:trPr>
          <w:trHeight w:val="22"/>
        </w:trPr>
        <w:tc>
          <w:tcPr>
            <w:tcW w:w="796" w:type="dxa"/>
            <w:shd w:val="clear" w:color="auto" w:fill="153D63" w:themeFill="text2" w:themeFillTint="E6"/>
            <w:hideMark/>
          </w:tcPr>
          <w:p w14:paraId="504AD1A9" w14:textId="4C55F46C" w:rsidR="00370E45" w:rsidRPr="00D15B57" w:rsidRDefault="00370E45"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S.</w:t>
            </w:r>
            <w:r w:rsidR="00FC69D2">
              <w:rPr>
                <w:rFonts w:ascii="Calibri" w:eastAsia="Times New Roman" w:hAnsi="Calibri" w:cs="Calibri"/>
                <w:b/>
                <w:bCs/>
                <w:color w:val="FFFFFF"/>
                <w:sz w:val="22"/>
                <w:szCs w:val="22"/>
                <w:lang w:val="en-IN" w:eastAsia="en-IN"/>
              </w:rPr>
              <w:t xml:space="preserve"> </w:t>
            </w:r>
            <w:r w:rsidRPr="00D15B57">
              <w:rPr>
                <w:rFonts w:ascii="Calibri" w:eastAsia="Times New Roman" w:hAnsi="Calibri" w:cs="Calibri"/>
                <w:b/>
                <w:bCs/>
                <w:color w:val="FFFFFF"/>
                <w:sz w:val="22"/>
                <w:szCs w:val="22"/>
                <w:lang w:val="en-IN" w:eastAsia="en-IN"/>
              </w:rPr>
              <w:t>No</w:t>
            </w:r>
          </w:p>
        </w:tc>
        <w:tc>
          <w:tcPr>
            <w:tcW w:w="1684" w:type="dxa"/>
            <w:shd w:val="clear" w:color="auto" w:fill="153D63" w:themeFill="text2" w:themeFillTint="E6"/>
            <w:hideMark/>
          </w:tcPr>
          <w:p w14:paraId="615A1FA0" w14:textId="77777777" w:rsidR="00370E45" w:rsidRPr="00D15B57" w:rsidRDefault="00370E45"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Vulnerability Classification</w:t>
            </w:r>
          </w:p>
        </w:tc>
        <w:tc>
          <w:tcPr>
            <w:tcW w:w="4083" w:type="dxa"/>
            <w:shd w:val="clear" w:color="auto" w:fill="153D63" w:themeFill="text2" w:themeFillTint="E6"/>
            <w:hideMark/>
          </w:tcPr>
          <w:p w14:paraId="597C3828" w14:textId="595A21CD" w:rsidR="00370E45" w:rsidRPr="00D15B57" w:rsidRDefault="00AB04A2"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Vulnerabilities</w:t>
            </w:r>
          </w:p>
        </w:tc>
        <w:tc>
          <w:tcPr>
            <w:tcW w:w="1123" w:type="dxa"/>
            <w:shd w:val="clear" w:color="auto" w:fill="153D63" w:themeFill="text2" w:themeFillTint="E6"/>
            <w:hideMark/>
          </w:tcPr>
          <w:p w14:paraId="0D833A1D" w14:textId="681C9F23" w:rsidR="00370E45" w:rsidRPr="00D15B57" w:rsidRDefault="00C11243"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Instance Count</w:t>
            </w:r>
          </w:p>
        </w:tc>
        <w:tc>
          <w:tcPr>
            <w:tcW w:w="671" w:type="dxa"/>
            <w:shd w:val="clear" w:color="auto" w:fill="153D63" w:themeFill="text2" w:themeFillTint="E6"/>
            <w:hideMark/>
          </w:tcPr>
          <w:p w14:paraId="7E592D5E" w14:textId="77777777" w:rsidR="00370E45" w:rsidRPr="00D15B57" w:rsidRDefault="00370E45"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CVSS</w:t>
            </w:r>
          </w:p>
        </w:tc>
        <w:tc>
          <w:tcPr>
            <w:tcW w:w="993" w:type="dxa"/>
            <w:shd w:val="clear" w:color="auto" w:fill="153D63" w:themeFill="text2" w:themeFillTint="E6"/>
            <w:hideMark/>
          </w:tcPr>
          <w:p w14:paraId="3E2E7040" w14:textId="77777777" w:rsidR="00370E45" w:rsidRPr="00D15B57" w:rsidRDefault="00370E45" w:rsidP="00370E45">
            <w:pPr>
              <w:jc w:val="center"/>
              <w:rPr>
                <w:rFonts w:ascii="Calibri" w:eastAsia="Times New Roman" w:hAnsi="Calibri" w:cs="Calibri"/>
                <w:b/>
                <w:bCs/>
                <w:color w:val="FFFFFF"/>
                <w:sz w:val="22"/>
                <w:szCs w:val="22"/>
                <w:lang w:val="en-IN" w:eastAsia="en-IN"/>
              </w:rPr>
            </w:pPr>
            <w:r w:rsidRPr="00D15B57">
              <w:rPr>
                <w:rFonts w:ascii="Calibri" w:eastAsia="Times New Roman" w:hAnsi="Calibri" w:cs="Calibri"/>
                <w:b/>
                <w:bCs/>
                <w:color w:val="FFFFFF"/>
                <w:sz w:val="22"/>
                <w:szCs w:val="22"/>
                <w:lang w:val="en-IN" w:eastAsia="en-IN"/>
              </w:rPr>
              <w:t>Severity</w:t>
            </w:r>
          </w:p>
        </w:tc>
      </w:tr>
      <w:tr w:rsidR="009E38AB" w:rsidRPr="00370E45" w14:paraId="498AE5C3" w14:textId="77777777" w:rsidTr="00A479C5">
        <w:trPr>
          <w:trHeight w:val="22"/>
        </w:trPr>
        <w:tc>
          <w:tcPr>
            <w:tcW w:w="796" w:type="dxa"/>
            <w:noWrap/>
            <w:hideMark/>
          </w:tcPr>
          <w:p w14:paraId="71F54318" w14:textId="625BD9B1" w:rsidR="009E38AB" w:rsidRPr="00D15B57" w:rsidRDefault="009E38AB" w:rsidP="009E38AB">
            <w:pPr>
              <w:rPr>
                <w:rFonts w:ascii="Aptos Narrow" w:eastAsia="Times New Roman" w:hAnsi="Aptos Narrow" w:cs="Times New Roman"/>
                <w:color w:val="000000"/>
                <w:sz w:val="22"/>
                <w:szCs w:val="22"/>
                <w:lang w:val="en-IN" w:eastAsia="en-IN"/>
              </w:rPr>
            </w:pPr>
          </w:p>
        </w:tc>
        <w:tc>
          <w:tcPr>
            <w:tcW w:w="1684" w:type="dxa"/>
            <w:noWrap/>
            <w:hideMark/>
          </w:tcPr>
          <w:p w14:paraId="691BE4AE" w14:textId="325D39B2" w:rsidR="009E38AB" w:rsidRPr="00D15B57" w:rsidRDefault="009E38AB" w:rsidP="009E38AB">
            <w:pPr>
              <w:rPr>
                <w:rFonts w:ascii="Aptos Narrow" w:eastAsia="Times New Roman" w:hAnsi="Aptos Narrow" w:cs="Times New Roman"/>
                <w:color w:val="000000"/>
                <w:sz w:val="22"/>
                <w:szCs w:val="22"/>
                <w:lang w:val="en-IN" w:eastAsia="en-IN"/>
              </w:rPr>
            </w:pPr>
          </w:p>
        </w:tc>
        <w:tc>
          <w:tcPr>
            <w:tcW w:w="4083" w:type="dxa"/>
            <w:hideMark/>
          </w:tcPr>
          <w:p w14:paraId="6E20D5E1" w14:textId="3D7B2C25" w:rsidR="009E38AB" w:rsidRPr="007B2A54" w:rsidRDefault="009E38AB" w:rsidP="007B2A54">
            <w:pPr>
              <w:rPr>
                <w:rFonts w:ascii="Aptos Narrow" w:eastAsia="Times New Roman" w:hAnsi="Aptos Narrow" w:cs="Times New Roman"/>
                <w:color w:val="000000"/>
                <w:sz w:val="22"/>
                <w:szCs w:val="22"/>
                <w:lang w:val="en-IN" w:eastAsia="en-IN"/>
              </w:rPr>
            </w:pPr>
          </w:p>
        </w:tc>
        <w:tc>
          <w:tcPr>
            <w:tcW w:w="1123" w:type="dxa"/>
            <w:noWrap/>
            <w:hideMark/>
          </w:tcPr>
          <w:p w14:paraId="7CB9FD70" w14:textId="3959500C" w:rsidR="009E38AB" w:rsidRPr="00D15B57" w:rsidRDefault="009E38AB" w:rsidP="009E38AB">
            <w:pPr>
              <w:jc w:val="center"/>
              <w:rPr>
                <w:rFonts w:ascii="Aptos Narrow" w:eastAsia="Times New Roman" w:hAnsi="Aptos Narrow" w:cs="Times New Roman"/>
                <w:color w:val="000000"/>
                <w:sz w:val="22"/>
                <w:szCs w:val="22"/>
                <w:lang w:val="en-IN" w:eastAsia="en-IN"/>
              </w:rPr>
            </w:pPr>
          </w:p>
        </w:tc>
        <w:tc>
          <w:tcPr>
            <w:tcW w:w="671" w:type="dxa"/>
            <w:noWrap/>
            <w:hideMark/>
          </w:tcPr>
          <w:p w14:paraId="063CB6B0" w14:textId="3260B693" w:rsidR="009E38AB" w:rsidRPr="00D15B57" w:rsidRDefault="009E38AB" w:rsidP="009E38AB">
            <w:pPr>
              <w:jc w:val="center"/>
              <w:rPr>
                <w:rFonts w:ascii="Aptos Narrow" w:eastAsia="Times New Roman" w:hAnsi="Aptos Narrow" w:cs="Times New Roman"/>
                <w:color w:val="000000"/>
                <w:sz w:val="22"/>
                <w:szCs w:val="22"/>
                <w:lang w:val="en-IN" w:eastAsia="en-IN"/>
              </w:rPr>
            </w:pPr>
          </w:p>
        </w:tc>
        <w:tc>
          <w:tcPr>
            <w:tcW w:w="993" w:type="dxa"/>
            <w:noWrap/>
            <w:hideMark/>
          </w:tcPr>
          <w:p w14:paraId="6239414C" w14:textId="4348F38D" w:rsidR="009E38AB" w:rsidRPr="00D15B57" w:rsidRDefault="009E38AB" w:rsidP="009E38AB">
            <w:pPr>
              <w:jc w:val="center"/>
              <w:rPr>
                <w:rFonts w:ascii="Aptos Narrow" w:eastAsia="Times New Roman" w:hAnsi="Aptos Narrow" w:cs="Times New Roman"/>
                <w:bCs/>
                <w:color w:val="000000"/>
                <w:sz w:val="22"/>
                <w:szCs w:val="22"/>
                <w:lang w:val="en-IN" w:eastAsia="en-IN"/>
              </w:rPr>
            </w:pPr>
          </w:p>
        </w:tc>
      </w:tr>
      <w:tr w:rsidR="007B2A54" w:rsidRPr="00370E45" w14:paraId="67816F9C" w14:textId="77777777" w:rsidTr="00A479C5">
        <w:trPr>
          <w:trHeight w:val="22"/>
        </w:trPr>
        <w:tc>
          <w:tcPr>
            <w:tcW w:w="796" w:type="dxa"/>
            <w:noWrap/>
          </w:tcPr>
          <w:p w14:paraId="444023CD" w14:textId="57B9AA8B" w:rsidR="007B2A54" w:rsidRPr="00D15B57" w:rsidRDefault="007B2A54" w:rsidP="009E38AB">
            <w:pPr>
              <w:rPr>
                <w:rFonts w:ascii="Aptos Narrow" w:eastAsia="Times New Roman" w:hAnsi="Aptos Narrow" w:cs="Times New Roman"/>
                <w:color w:val="000000"/>
                <w:sz w:val="22"/>
                <w:szCs w:val="22"/>
                <w:lang w:val="en-IN" w:eastAsia="en-IN"/>
              </w:rPr>
            </w:pPr>
          </w:p>
        </w:tc>
        <w:tc>
          <w:tcPr>
            <w:tcW w:w="1684" w:type="dxa"/>
            <w:noWrap/>
          </w:tcPr>
          <w:p w14:paraId="6BAA4783" w14:textId="52B8FC72" w:rsidR="007B2A54" w:rsidRPr="00D15B57" w:rsidRDefault="007B2A54" w:rsidP="009E38AB">
            <w:pPr>
              <w:rPr>
                <w:rFonts w:ascii="Aptos Narrow" w:eastAsia="Times New Roman" w:hAnsi="Aptos Narrow" w:cs="Times New Roman"/>
                <w:color w:val="000000"/>
                <w:sz w:val="22"/>
                <w:szCs w:val="22"/>
                <w:lang w:val="en-IN" w:eastAsia="en-IN"/>
              </w:rPr>
            </w:pPr>
          </w:p>
        </w:tc>
        <w:tc>
          <w:tcPr>
            <w:tcW w:w="4083" w:type="dxa"/>
          </w:tcPr>
          <w:p w14:paraId="7E8656D6" w14:textId="19D72701" w:rsidR="007B2A54" w:rsidRPr="007B2A54" w:rsidRDefault="007B2A54" w:rsidP="007B2A54">
            <w:pPr>
              <w:rPr>
                <w:rFonts w:ascii="Aptos Narrow" w:eastAsia="Times New Roman" w:hAnsi="Aptos Narrow" w:cs="Times New Roman"/>
                <w:color w:val="000000"/>
                <w:sz w:val="22"/>
                <w:szCs w:val="22"/>
                <w:lang w:val="en-IN" w:eastAsia="en-IN"/>
              </w:rPr>
            </w:pPr>
          </w:p>
        </w:tc>
        <w:tc>
          <w:tcPr>
            <w:tcW w:w="1123" w:type="dxa"/>
            <w:noWrap/>
          </w:tcPr>
          <w:p w14:paraId="02BE3F77" w14:textId="6E000AAE" w:rsidR="007B2A54" w:rsidRPr="00D15B57" w:rsidRDefault="007B2A54" w:rsidP="009E38AB">
            <w:pPr>
              <w:jc w:val="center"/>
              <w:rPr>
                <w:rFonts w:eastAsiaTheme="majorEastAsia" w:cstheme="majorBidi"/>
                <w:bCs/>
                <w:sz w:val="22"/>
                <w:szCs w:val="22"/>
                <w:lang w:val="en-IN"/>
              </w:rPr>
            </w:pPr>
          </w:p>
        </w:tc>
        <w:tc>
          <w:tcPr>
            <w:tcW w:w="671" w:type="dxa"/>
            <w:noWrap/>
          </w:tcPr>
          <w:p w14:paraId="5795651D" w14:textId="126ABB9E" w:rsidR="007B2A54" w:rsidRPr="00D15B57" w:rsidRDefault="007B2A54" w:rsidP="009E38AB">
            <w:pPr>
              <w:jc w:val="center"/>
              <w:rPr>
                <w:rFonts w:ascii="Aptos Narrow" w:eastAsia="Times New Roman" w:hAnsi="Aptos Narrow" w:cs="Times New Roman"/>
                <w:color w:val="000000"/>
                <w:sz w:val="22"/>
                <w:szCs w:val="22"/>
                <w:lang w:val="en-IN" w:eastAsia="en-IN"/>
              </w:rPr>
            </w:pPr>
          </w:p>
        </w:tc>
        <w:tc>
          <w:tcPr>
            <w:tcW w:w="993" w:type="dxa"/>
            <w:noWrap/>
          </w:tcPr>
          <w:p w14:paraId="1954DBD0" w14:textId="23AC6202" w:rsidR="007B2A54" w:rsidRPr="00D15B57" w:rsidRDefault="007B2A54" w:rsidP="009E38AB">
            <w:pPr>
              <w:jc w:val="center"/>
              <w:rPr>
                <w:rFonts w:eastAsiaTheme="majorEastAsia" w:cstheme="majorBidi"/>
                <w:bCs/>
                <w:color w:val="E97132" w:themeColor="accent2"/>
                <w:sz w:val="22"/>
                <w:szCs w:val="22"/>
                <w:lang w:val="en-IN"/>
              </w:rPr>
            </w:pPr>
          </w:p>
        </w:tc>
      </w:tr>
    </w:tbl>
    <w:p w14:paraId="2CD26B06" w14:textId="618ABA08" w:rsidR="00690840" w:rsidRPr="0014273F" w:rsidRDefault="00690840" w:rsidP="00CD649A">
      <w:pPr>
        <w:pStyle w:val="Heading3"/>
        <w:numPr>
          <w:ilvl w:val="0"/>
          <w:numId w:val="0"/>
        </w:numPr>
        <w:spacing w:before="0" w:after="0" w:line="360" w:lineRule="auto"/>
        <w:rPr>
          <w:b/>
          <w:bCs/>
          <w:strike/>
          <w:color w:val="000000" w:themeColor="text1"/>
          <w:sz w:val="24"/>
          <w:szCs w:val="24"/>
          <w:lang w:val="en-IN"/>
        </w:rPr>
      </w:pPr>
    </w:p>
    <w:p w14:paraId="583DA721" w14:textId="0F644F43" w:rsidR="00634760" w:rsidRDefault="00CA75B3" w:rsidP="00B85C0C">
      <w:pPr>
        <w:spacing w:line="360" w:lineRule="auto"/>
        <w:rPr>
          <w:rFonts w:cs="Segoe UI"/>
          <w:color w:val="0D0D0D" w:themeColor="text1" w:themeTint="F2"/>
          <w:sz w:val="22"/>
          <w:szCs w:val="22"/>
        </w:rPr>
      </w:pPr>
      <w:r w:rsidRPr="00CA75B3">
        <w:rPr>
          <w:rFonts w:cs="Segoe UI"/>
          <w:color w:val="0D0D0D"/>
          <w:sz w:val="22"/>
          <w:szCs w:val="22"/>
          <w:shd w:val="clear" w:color="auto" w:fill="FFFFFF"/>
        </w:rPr>
        <w:t>We've manually validated the scan results. These vulnerabilities were confirmed to exist in the infrastructure, while all others mentioned in the scan results (Appendix</w:t>
      </w:r>
      <w:r w:rsidR="001464B2">
        <w:rPr>
          <w:rFonts w:cs="Segoe UI"/>
          <w:color w:val="0D0D0D"/>
          <w:sz w:val="22"/>
          <w:szCs w:val="22"/>
          <w:shd w:val="clear" w:color="auto" w:fill="FFFFFF"/>
        </w:rPr>
        <w:t xml:space="preserve"> 1</w:t>
      </w:r>
      <w:r w:rsidRPr="00CA75B3">
        <w:rPr>
          <w:rFonts w:cs="Segoe UI"/>
          <w:color w:val="0D0D0D"/>
          <w:sz w:val="22"/>
          <w:szCs w:val="22"/>
          <w:shd w:val="clear" w:color="auto" w:fill="FFFFFF"/>
        </w:rPr>
        <w:t>) are to be considered false positives</w:t>
      </w:r>
      <w:r w:rsidR="006F0792" w:rsidRPr="006F0792">
        <w:rPr>
          <w:rFonts w:cs="Segoe UI"/>
          <w:color w:val="0D0D0D"/>
          <w:sz w:val="22"/>
          <w:szCs w:val="22"/>
          <w:shd w:val="clear" w:color="auto" w:fill="FFFFFF"/>
        </w:rPr>
        <w:t>.</w:t>
      </w:r>
      <w:r w:rsidR="001464B2">
        <w:rPr>
          <w:rFonts w:cs="Segoe UI"/>
          <w:color w:val="0D0D0D"/>
          <w:sz w:val="22"/>
          <w:szCs w:val="22"/>
          <w:shd w:val="clear" w:color="auto" w:fill="FFFFFF"/>
        </w:rPr>
        <w:t xml:space="preserve"> </w:t>
      </w:r>
    </w:p>
    <w:p w14:paraId="74955160" w14:textId="060ABFF7" w:rsidR="002B070F" w:rsidRDefault="00FC77EC" w:rsidP="002B070F">
      <w:pPr>
        <w:pStyle w:val="Heading2"/>
        <w:rPr>
          <w:b/>
          <w:bCs/>
          <w:sz w:val="28"/>
          <w:szCs w:val="28"/>
        </w:rPr>
      </w:pPr>
      <w:bookmarkStart w:id="16" w:name="_Toc170998504"/>
      <w:r>
        <w:rPr>
          <w:b/>
          <w:bCs/>
          <w:sz w:val="28"/>
          <w:szCs w:val="28"/>
        </w:rPr>
        <w:t>Manual</w:t>
      </w:r>
      <w:r w:rsidR="002B070F" w:rsidRPr="002B070F">
        <w:rPr>
          <w:b/>
          <w:bCs/>
          <w:sz w:val="28"/>
          <w:szCs w:val="28"/>
        </w:rPr>
        <w:t xml:space="preserve"> Vulnerability Assessment</w:t>
      </w:r>
      <w:bookmarkEnd w:id="16"/>
    </w:p>
    <w:p w14:paraId="4A293633" w14:textId="6C1D1DE5" w:rsidR="008F1B0A" w:rsidRDefault="000F34E6" w:rsidP="004E4856">
      <w:pPr>
        <w:spacing w:line="360" w:lineRule="auto"/>
        <w:jc w:val="both"/>
        <w:rPr>
          <w:sz w:val="22"/>
          <w:szCs w:val="22"/>
        </w:rPr>
      </w:pPr>
      <w:r w:rsidRPr="000F34E6">
        <w:rPr>
          <w:sz w:val="22"/>
          <w:szCs w:val="22"/>
        </w:rPr>
        <w:t xml:space="preserve">A manual vulnerability assessment was conducted, utilizing gathered information and performed threat modeling. This approach </w:t>
      </w:r>
      <w:r>
        <w:rPr>
          <w:sz w:val="22"/>
          <w:szCs w:val="22"/>
        </w:rPr>
        <w:t>helps</w:t>
      </w:r>
      <w:r w:rsidRPr="000F34E6">
        <w:rPr>
          <w:sz w:val="22"/>
          <w:szCs w:val="22"/>
        </w:rPr>
        <w:t xml:space="preserve"> in identifying vulnerabilities that necessitate additional attention and are often overlooked by automated scanners.</w:t>
      </w:r>
    </w:p>
    <w:p w14:paraId="45C7BD4A" w14:textId="77777777" w:rsidR="00A479C5" w:rsidRDefault="00A479C5" w:rsidP="00321286">
      <w:pPr>
        <w:spacing w:after="0"/>
        <w:rPr>
          <w:b/>
          <w:bCs/>
          <w:color w:val="000000" w:themeColor="text1"/>
          <w:lang w:val="en-IN"/>
        </w:rPr>
      </w:pPr>
    </w:p>
    <w:p w14:paraId="27C4FA86" w14:textId="2738B6C0" w:rsidR="00D87B75" w:rsidRDefault="00360D4C" w:rsidP="00321286">
      <w:pPr>
        <w:spacing w:after="0"/>
        <w:rPr>
          <w:b/>
          <w:bCs/>
          <w:sz w:val="22"/>
          <w:szCs w:val="22"/>
          <w:lang w:val="en-IN"/>
        </w:rPr>
      </w:pPr>
      <w:r w:rsidRPr="36D47B3F">
        <w:rPr>
          <w:b/>
          <w:bCs/>
          <w:color w:val="000000" w:themeColor="text1"/>
          <w:lang w:val="en-IN"/>
        </w:rPr>
        <w:lastRenderedPageBreak/>
        <w:t xml:space="preserve">Summary of </w:t>
      </w:r>
      <w:r w:rsidR="007234AB">
        <w:rPr>
          <w:b/>
          <w:bCs/>
          <w:color w:val="000000" w:themeColor="text1"/>
          <w:lang w:val="en-IN"/>
        </w:rPr>
        <w:t>manual assessment</w:t>
      </w:r>
      <w:r w:rsidRPr="36D47B3F">
        <w:rPr>
          <w:b/>
          <w:bCs/>
          <w:color w:val="000000" w:themeColor="text1"/>
          <w:lang w:val="en-IN"/>
        </w:rPr>
        <w:t xml:space="preserve"> results</w:t>
      </w:r>
    </w:p>
    <w:p w14:paraId="0DC69DA7" w14:textId="5B33F480" w:rsidR="00FC77EC" w:rsidRDefault="003D05CF" w:rsidP="008F1B0A">
      <w:pPr>
        <w:rPr>
          <w:sz w:val="22"/>
          <w:szCs w:val="22"/>
          <w:lang w:val="en-IN"/>
        </w:rPr>
      </w:pPr>
      <w:r w:rsidRPr="003D05CF">
        <w:rPr>
          <w:sz w:val="22"/>
          <w:szCs w:val="22"/>
          <w:lang w:val="en-IN"/>
        </w:rPr>
        <w:t xml:space="preserve">This section </w:t>
      </w:r>
      <w:r>
        <w:rPr>
          <w:sz w:val="22"/>
          <w:szCs w:val="22"/>
          <w:lang w:val="en-IN"/>
        </w:rPr>
        <w:t>summarizes</w:t>
      </w:r>
      <w:r w:rsidRPr="003D05CF">
        <w:rPr>
          <w:sz w:val="22"/>
          <w:szCs w:val="22"/>
          <w:lang w:val="en-IN"/>
        </w:rPr>
        <w:t xml:space="preserve"> all </w:t>
      </w:r>
      <w:r>
        <w:rPr>
          <w:sz w:val="22"/>
          <w:szCs w:val="22"/>
          <w:lang w:val="en-IN"/>
        </w:rPr>
        <w:t xml:space="preserve">the </w:t>
      </w:r>
      <w:r w:rsidRPr="003D05CF">
        <w:rPr>
          <w:sz w:val="22"/>
          <w:szCs w:val="22"/>
          <w:lang w:val="en-IN"/>
        </w:rPr>
        <w:t>vulnerabilities identified through manual assessment</w:t>
      </w:r>
      <w:r w:rsidR="00FC77EC">
        <w:rPr>
          <w:sz w:val="22"/>
          <w:szCs w:val="22"/>
          <w:lang w:val="en-IN"/>
        </w:rPr>
        <w:t>.</w:t>
      </w:r>
    </w:p>
    <w:tbl>
      <w:tblPr>
        <w:tblStyle w:val="TableGridLight"/>
        <w:tblW w:w="9351" w:type="dxa"/>
        <w:tblLook w:val="04A0" w:firstRow="1" w:lastRow="0" w:firstColumn="1" w:lastColumn="0" w:noHBand="0" w:noVBand="1"/>
      </w:tblPr>
      <w:tblGrid>
        <w:gridCol w:w="736"/>
        <w:gridCol w:w="1813"/>
        <w:gridCol w:w="2368"/>
        <w:gridCol w:w="1463"/>
        <w:gridCol w:w="771"/>
        <w:gridCol w:w="2200"/>
      </w:tblGrid>
      <w:tr w:rsidR="008A7BDB" w:rsidRPr="002627EB" w14:paraId="00E898A2" w14:textId="77777777" w:rsidTr="004E4856">
        <w:trPr>
          <w:trHeight w:val="21"/>
        </w:trPr>
        <w:tc>
          <w:tcPr>
            <w:tcW w:w="736" w:type="dxa"/>
            <w:shd w:val="clear" w:color="auto" w:fill="153D63" w:themeFill="text2" w:themeFillTint="E6"/>
            <w:hideMark/>
          </w:tcPr>
          <w:p w14:paraId="19AEEBEC" w14:textId="77777777" w:rsidR="002627EB" w:rsidRPr="002627EB" w:rsidRDefault="002627EB" w:rsidP="002627EB">
            <w:pPr>
              <w:rPr>
                <w:b/>
                <w:bCs/>
                <w:sz w:val="22"/>
                <w:szCs w:val="22"/>
                <w:lang w:val="en-IN"/>
              </w:rPr>
            </w:pPr>
            <w:bookmarkStart w:id="17" w:name="_Hlk170129944"/>
            <w:r w:rsidRPr="002627EB">
              <w:rPr>
                <w:b/>
                <w:bCs/>
                <w:sz w:val="22"/>
                <w:szCs w:val="22"/>
                <w:lang w:val="en-IN"/>
              </w:rPr>
              <w:t>S.No</w:t>
            </w:r>
          </w:p>
        </w:tc>
        <w:tc>
          <w:tcPr>
            <w:tcW w:w="1813" w:type="dxa"/>
            <w:shd w:val="clear" w:color="auto" w:fill="153D63" w:themeFill="text2" w:themeFillTint="E6"/>
            <w:hideMark/>
          </w:tcPr>
          <w:p w14:paraId="669D7FB8" w14:textId="77777777" w:rsidR="002627EB" w:rsidRPr="002627EB" w:rsidRDefault="002627EB" w:rsidP="002627EB">
            <w:pPr>
              <w:rPr>
                <w:b/>
                <w:bCs/>
                <w:sz w:val="22"/>
                <w:szCs w:val="22"/>
                <w:lang w:val="en-IN"/>
              </w:rPr>
            </w:pPr>
            <w:r w:rsidRPr="002627EB">
              <w:rPr>
                <w:b/>
                <w:bCs/>
                <w:sz w:val="22"/>
                <w:szCs w:val="22"/>
                <w:lang w:val="en-IN"/>
              </w:rPr>
              <w:t>Vulnerability Classification</w:t>
            </w:r>
          </w:p>
        </w:tc>
        <w:tc>
          <w:tcPr>
            <w:tcW w:w="2368" w:type="dxa"/>
            <w:shd w:val="clear" w:color="auto" w:fill="153D63" w:themeFill="text2" w:themeFillTint="E6"/>
            <w:hideMark/>
          </w:tcPr>
          <w:p w14:paraId="43399E85" w14:textId="73E9ABD0" w:rsidR="002627EB" w:rsidRPr="002627EB" w:rsidRDefault="00776177" w:rsidP="002627EB">
            <w:pPr>
              <w:rPr>
                <w:b/>
                <w:bCs/>
                <w:sz w:val="22"/>
                <w:szCs w:val="22"/>
                <w:lang w:val="en-IN"/>
              </w:rPr>
            </w:pPr>
            <w:r w:rsidRPr="002627EB">
              <w:rPr>
                <w:b/>
                <w:bCs/>
                <w:sz w:val="22"/>
                <w:szCs w:val="22"/>
                <w:lang w:val="en-IN"/>
              </w:rPr>
              <w:t>Vulnerabilities</w:t>
            </w:r>
          </w:p>
        </w:tc>
        <w:tc>
          <w:tcPr>
            <w:tcW w:w="1463" w:type="dxa"/>
            <w:shd w:val="clear" w:color="auto" w:fill="153D63" w:themeFill="text2" w:themeFillTint="E6"/>
            <w:hideMark/>
          </w:tcPr>
          <w:p w14:paraId="148324A4" w14:textId="013FC67D" w:rsidR="002627EB" w:rsidRPr="002627EB" w:rsidRDefault="007E5D2E" w:rsidP="002627EB">
            <w:pPr>
              <w:rPr>
                <w:b/>
                <w:bCs/>
                <w:sz w:val="22"/>
                <w:szCs w:val="22"/>
                <w:lang w:val="en-IN"/>
              </w:rPr>
            </w:pPr>
            <w:r>
              <w:rPr>
                <w:b/>
                <w:bCs/>
                <w:sz w:val="22"/>
                <w:szCs w:val="22"/>
                <w:lang w:val="en-IN"/>
              </w:rPr>
              <w:t>Vulnerable Endpoint Count</w:t>
            </w:r>
          </w:p>
        </w:tc>
        <w:tc>
          <w:tcPr>
            <w:tcW w:w="771" w:type="dxa"/>
            <w:shd w:val="clear" w:color="auto" w:fill="153D63" w:themeFill="text2" w:themeFillTint="E6"/>
            <w:hideMark/>
          </w:tcPr>
          <w:p w14:paraId="062176A2" w14:textId="77777777" w:rsidR="002627EB" w:rsidRPr="002627EB" w:rsidRDefault="002627EB" w:rsidP="002627EB">
            <w:pPr>
              <w:rPr>
                <w:b/>
                <w:bCs/>
                <w:sz w:val="22"/>
                <w:szCs w:val="22"/>
                <w:lang w:val="en-IN"/>
              </w:rPr>
            </w:pPr>
            <w:r w:rsidRPr="002627EB">
              <w:rPr>
                <w:b/>
                <w:bCs/>
                <w:sz w:val="22"/>
                <w:szCs w:val="22"/>
                <w:lang w:val="en-IN"/>
              </w:rPr>
              <w:t>CVSS</w:t>
            </w:r>
          </w:p>
        </w:tc>
        <w:tc>
          <w:tcPr>
            <w:tcW w:w="2200" w:type="dxa"/>
            <w:shd w:val="clear" w:color="auto" w:fill="153D63" w:themeFill="text2" w:themeFillTint="E6"/>
            <w:hideMark/>
          </w:tcPr>
          <w:p w14:paraId="4CD0CA2A" w14:textId="77777777" w:rsidR="002627EB" w:rsidRPr="002627EB" w:rsidRDefault="002627EB" w:rsidP="002627EB">
            <w:pPr>
              <w:rPr>
                <w:b/>
                <w:bCs/>
                <w:sz w:val="22"/>
                <w:szCs w:val="22"/>
                <w:lang w:val="en-IN"/>
              </w:rPr>
            </w:pPr>
            <w:r w:rsidRPr="002627EB">
              <w:rPr>
                <w:b/>
                <w:bCs/>
                <w:sz w:val="22"/>
                <w:szCs w:val="22"/>
                <w:lang w:val="en-IN"/>
              </w:rPr>
              <w:t>Severity</w:t>
            </w:r>
          </w:p>
        </w:tc>
      </w:tr>
      <w:tr w:rsidR="009D4A4A" w:rsidRPr="002627EB" w14:paraId="102C3635" w14:textId="77777777" w:rsidTr="009D4A4A">
        <w:trPr>
          <w:trHeight w:val="21"/>
        </w:trPr>
        <w:tc>
          <w:tcPr>
            <w:tcW w:w="736" w:type="dxa"/>
            <w:shd w:val="clear" w:color="auto" w:fill="auto"/>
          </w:tcPr>
          <w:p w14:paraId="67064D94" w14:textId="77777777" w:rsidR="009D4A4A" w:rsidRPr="002627EB" w:rsidRDefault="009D4A4A" w:rsidP="002627EB">
            <w:pPr>
              <w:rPr>
                <w:b/>
                <w:bCs/>
                <w:sz w:val="22"/>
                <w:szCs w:val="22"/>
                <w:lang w:val="en-IN"/>
              </w:rPr>
            </w:pPr>
          </w:p>
        </w:tc>
        <w:tc>
          <w:tcPr>
            <w:tcW w:w="1813" w:type="dxa"/>
            <w:shd w:val="clear" w:color="auto" w:fill="auto"/>
          </w:tcPr>
          <w:p w14:paraId="77DB204C" w14:textId="77777777" w:rsidR="009D4A4A" w:rsidRPr="002627EB" w:rsidRDefault="009D4A4A" w:rsidP="002627EB">
            <w:pPr>
              <w:rPr>
                <w:b/>
                <w:bCs/>
                <w:sz w:val="22"/>
                <w:szCs w:val="22"/>
                <w:lang w:val="en-IN"/>
              </w:rPr>
            </w:pPr>
          </w:p>
        </w:tc>
        <w:tc>
          <w:tcPr>
            <w:tcW w:w="2368" w:type="dxa"/>
            <w:shd w:val="clear" w:color="auto" w:fill="auto"/>
          </w:tcPr>
          <w:p w14:paraId="2C72F547" w14:textId="77777777" w:rsidR="009D4A4A" w:rsidRPr="002627EB" w:rsidRDefault="009D4A4A" w:rsidP="002627EB">
            <w:pPr>
              <w:rPr>
                <w:b/>
                <w:bCs/>
                <w:sz w:val="22"/>
                <w:szCs w:val="22"/>
                <w:lang w:val="en-IN"/>
              </w:rPr>
            </w:pPr>
          </w:p>
        </w:tc>
        <w:tc>
          <w:tcPr>
            <w:tcW w:w="1463" w:type="dxa"/>
            <w:shd w:val="clear" w:color="auto" w:fill="auto"/>
          </w:tcPr>
          <w:p w14:paraId="51386D66" w14:textId="77777777" w:rsidR="009D4A4A" w:rsidRDefault="009D4A4A" w:rsidP="002627EB">
            <w:pPr>
              <w:rPr>
                <w:b/>
                <w:bCs/>
                <w:sz w:val="22"/>
                <w:szCs w:val="22"/>
                <w:lang w:val="en-IN"/>
              </w:rPr>
            </w:pPr>
          </w:p>
        </w:tc>
        <w:tc>
          <w:tcPr>
            <w:tcW w:w="771" w:type="dxa"/>
            <w:shd w:val="clear" w:color="auto" w:fill="auto"/>
          </w:tcPr>
          <w:p w14:paraId="7CC9BC44" w14:textId="77777777" w:rsidR="009D4A4A" w:rsidRPr="002627EB" w:rsidRDefault="009D4A4A" w:rsidP="002627EB">
            <w:pPr>
              <w:rPr>
                <w:b/>
                <w:bCs/>
                <w:sz w:val="22"/>
                <w:szCs w:val="22"/>
                <w:lang w:val="en-IN"/>
              </w:rPr>
            </w:pPr>
          </w:p>
        </w:tc>
        <w:tc>
          <w:tcPr>
            <w:tcW w:w="2200" w:type="dxa"/>
            <w:shd w:val="clear" w:color="auto" w:fill="auto"/>
          </w:tcPr>
          <w:p w14:paraId="62487137" w14:textId="77777777" w:rsidR="009D4A4A" w:rsidRPr="002627EB" w:rsidRDefault="009D4A4A" w:rsidP="002627EB">
            <w:pPr>
              <w:rPr>
                <w:b/>
                <w:bCs/>
                <w:sz w:val="22"/>
                <w:szCs w:val="22"/>
                <w:lang w:val="en-IN"/>
              </w:rPr>
            </w:pPr>
          </w:p>
        </w:tc>
      </w:tr>
      <w:tr w:rsidR="002627EB" w:rsidRPr="002627EB" w14:paraId="5BEA6FA8" w14:textId="77777777" w:rsidTr="004E4856">
        <w:trPr>
          <w:trHeight w:val="21"/>
        </w:trPr>
        <w:tc>
          <w:tcPr>
            <w:tcW w:w="736" w:type="dxa"/>
            <w:noWrap/>
            <w:hideMark/>
          </w:tcPr>
          <w:p w14:paraId="76343D7D" w14:textId="1AB59C0C" w:rsidR="002627EB" w:rsidRPr="002627EB" w:rsidRDefault="002627EB" w:rsidP="002627EB">
            <w:pPr>
              <w:rPr>
                <w:sz w:val="22"/>
                <w:szCs w:val="22"/>
                <w:lang w:val="en-IN"/>
              </w:rPr>
            </w:pPr>
          </w:p>
        </w:tc>
        <w:tc>
          <w:tcPr>
            <w:tcW w:w="1813" w:type="dxa"/>
            <w:noWrap/>
            <w:hideMark/>
          </w:tcPr>
          <w:p w14:paraId="4D27DEEB" w14:textId="44303BDF" w:rsidR="002627EB" w:rsidRPr="002627EB" w:rsidRDefault="002627EB" w:rsidP="002627EB">
            <w:pPr>
              <w:rPr>
                <w:sz w:val="22"/>
                <w:szCs w:val="22"/>
                <w:lang w:val="en-IN"/>
              </w:rPr>
            </w:pPr>
          </w:p>
        </w:tc>
        <w:tc>
          <w:tcPr>
            <w:tcW w:w="2368" w:type="dxa"/>
            <w:hideMark/>
          </w:tcPr>
          <w:p w14:paraId="0D9FC227" w14:textId="50AFB955" w:rsidR="002627EB" w:rsidRPr="002627EB" w:rsidRDefault="002627EB" w:rsidP="007B2A54">
            <w:pPr>
              <w:rPr>
                <w:sz w:val="22"/>
                <w:szCs w:val="22"/>
                <w:lang w:val="en-IN"/>
              </w:rPr>
            </w:pPr>
          </w:p>
        </w:tc>
        <w:tc>
          <w:tcPr>
            <w:tcW w:w="1463" w:type="dxa"/>
            <w:noWrap/>
            <w:hideMark/>
          </w:tcPr>
          <w:p w14:paraId="44E81168" w14:textId="388A522C" w:rsidR="002627EB" w:rsidRPr="002627EB" w:rsidRDefault="002627EB" w:rsidP="002627EB">
            <w:pPr>
              <w:rPr>
                <w:sz w:val="22"/>
                <w:szCs w:val="22"/>
                <w:lang w:val="en-IN"/>
              </w:rPr>
            </w:pPr>
          </w:p>
        </w:tc>
        <w:tc>
          <w:tcPr>
            <w:tcW w:w="771" w:type="dxa"/>
            <w:noWrap/>
            <w:hideMark/>
          </w:tcPr>
          <w:p w14:paraId="15F0A850" w14:textId="2B639D6A" w:rsidR="002627EB" w:rsidRPr="002627EB" w:rsidRDefault="002627EB" w:rsidP="002627EB">
            <w:pPr>
              <w:rPr>
                <w:sz w:val="22"/>
                <w:szCs w:val="22"/>
                <w:lang w:val="en-IN"/>
              </w:rPr>
            </w:pPr>
          </w:p>
        </w:tc>
        <w:tc>
          <w:tcPr>
            <w:tcW w:w="2200" w:type="dxa"/>
            <w:noWrap/>
            <w:hideMark/>
          </w:tcPr>
          <w:p w14:paraId="4C75BD42" w14:textId="191BCBB0" w:rsidR="002627EB" w:rsidRPr="002627EB" w:rsidRDefault="002627EB" w:rsidP="002627EB">
            <w:pPr>
              <w:rPr>
                <w:bCs/>
                <w:sz w:val="22"/>
                <w:szCs w:val="22"/>
                <w:lang w:val="en-IN"/>
              </w:rPr>
            </w:pPr>
          </w:p>
        </w:tc>
      </w:tr>
      <w:bookmarkEnd w:id="17"/>
    </w:tbl>
    <w:p w14:paraId="331B7D25" w14:textId="1C8CFE13" w:rsidR="00C8058E" w:rsidRDefault="00C8058E" w:rsidP="008F1B0A">
      <w:pPr>
        <w:rPr>
          <w:sz w:val="22"/>
          <w:szCs w:val="22"/>
        </w:rPr>
      </w:pPr>
    </w:p>
    <w:p w14:paraId="7A90B56D" w14:textId="47A22CC8" w:rsidR="002627EB" w:rsidRPr="00FC77EC" w:rsidRDefault="00C8058E" w:rsidP="008F1B0A">
      <w:pPr>
        <w:rPr>
          <w:sz w:val="22"/>
          <w:szCs w:val="22"/>
        </w:rPr>
      </w:pPr>
      <w:r>
        <w:rPr>
          <w:sz w:val="22"/>
          <w:szCs w:val="22"/>
        </w:rPr>
        <w:br w:type="page"/>
      </w:r>
    </w:p>
    <w:p w14:paraId="2E7B4BFA" w14:textId="518047D7" w:rsidR="008B3EE6" w:rsidRPr="00E71F12" w:rsidRDefault="00E71F12" w:rsidP="00C577F6">
      <w:pPr>
        <w:pStyle w:val="Heading1"/>
        <w:spacing w:line="360" w:lineRule="auto"/>
        <w:rPr>
          <w:bCs/>
        </w:rPr>
      </w:pPr>
      <w:bookmarkStart w:id="18" w:name="_Toc170998505"/>
      <w:bookmarkStart w:id="19" w:name="_Toc637203945"/>
      <w:r>
        <w:rPr>
          <w:rStyle w:val="Heading1Char"/>
          <w:b/>
          <w:bCs/>
        </w:rPr>
        <w:lastRenderedPageBreak/>
        <w:t>VULNERABILITIES EXPLAINED</w:t>
      </w:r>
      <w:bookmarkEnd w:id="18"/>
    </w:p>
    <w:p w14:paraId="0C2BD703" w14:textId="616DF9FE" w:rsidR="00CA65D8" w:rsidRPr="00324D70" w:rsidRDefault="00A479C5" w:rsidP="00EB4DBD">
      <w:pPr>
        <w:pStyle w:val="71High"/>
      </w:pPr>
      <w:bookmarkStart w:id="20" w:name="_Toc170998506"/>
      <w:bookmarkEnd w:id="19"/>
      <w:r>
        <w:t>Name of Vulnerability</w:t>
      </w:r>
      <w:bookmarkEnd w:id="20"/>
    </w:p>
    <w:p w14:paraId="6FB582FA" w14:textId="58450FE0" w:rsidR="002E7372" w:rsidRDefault="1821E6A4" w:rsidP="002E7372">
      <w:pPr>
        <w:spacing w:after="0" w:line="360" w:lineRule="auto"/>
        <w:jc w:val="both"/>
        <w:rPr>
          <w:rStyle w:val="normaltextrun"/>
          <w:rFonts w:ascii="Aptos" w:hAnsi="Aptos"/>
          <w:color w:val="0D0D0D"/>
          <w:sz w:val="22"/>
          <w:szCs w:val="22"/>
          <w:bdr w:val="none" w:sz="0" w:space="0" w:color="auto" w:frame="1"/>
        </w:rPr>
      </w:pPr>
      <w:bookmarkStart w:id="21" w:name="_Hlk170203224"/>
      <w:r w:rsidRPr="009C0A6A">
        <w:rPr>
          <w:b/>
          <w:bCs/>
          <w:color w:val="153D63" w:themeColor="text2" w:themeTint="E6"/>
          <w:shd w:val="clear" w:color="auto" w:fill="FFFFFF"/>
        </w:rPr>
        <w:t>D</w:t>
      </w:r>
      <w:r w:rsidR="53C5DFFD" w:rsidRPr="009C0A6A">
        <w:rPr>
          <w:b/>
          <w:bCs/>
          <w:color w:val="153D63" w:themeColor="text2" w:themeTint="E6"/>
          <w:shd w:val="clear" w:color="auto" w:fill="FFFFFF"/>
        </w:rPr>
        <w:t>escription</w:t>
      </w:r>
      <w:bookmarkEnd w:id="21"/>
      <w:r w:rsidR="003B413A">
        <w:br/>
      </w:r>
      <w:r w:rsidR="00837037" w:rsidRPr="00837037">
        <w:rPr>
          <w:rFonts w:ascii="Aptos" w:eastAsia="Aptos" w:hAnsi="Aptos" w:cs="Aptos"/>
          <w:color w:val="000000" w:themeColor="text1"/>
          <w:sz w:val="22"/>
          <w:szCs w:val="22"/>
        </w:rPr>
        <w:t>Th</w:t>
      </w:r>
      <w:r w:rsidR="00837037">
        <w:rPr>
          <w:rFonts w:ascii="Aptos" w:eastAsia="Aptos" w:hAnsi="Aptos" w:cs="Aptos"/>
          <w:color w:val="000000" w:themeColor="text1"/>
          <w:sz w:val="22"/>
          <w:szCs w:val="22"/>
        </w:rPr>
        <w:t>is section</w:t>
      </w:r>
      <w:r w:rsidR="00837037" w:rsidRPr="00837037">
        <w:rPr>
          <w:rFonts w:ascii="Aptos" w:eastAsia="Aptos" w:hAnsi="Aptos" w:cs="Aptos"/>
          <w:color w:val="000000" w:themeColor="text1"/>
          <w:sz w:val="22"/>
          <w:szCs w:val="22"/>
        </w:rPr>
        <w:t xml:space="preserve"> provides a detailed account of the identified vulnerability or issue within the web application. It includes specifics such as affe</w:t>
      </w:r>
      <w:r w:rsidR="00837037">
        <w:rPr>
          <w:rFonts w:ascii="Aptos" w:eastAsia="Aptos" w:hAnsi="Aptos" w:cs="Aptos"/>
          <w:color w:val="000000" w:themeColor="text1"/>
          <w:sz w:val="22"/>
          <w:szCs w:val="22"/>
        </w:rPr>
        <w:t xml:space="preserve">cted </w:t>
      </w:r>
      <w:r w:rsidR="00837037" w:rsidRPr="00837037">
        <w:rPr>
          <w:rFonts w:ascii="Aptos" w:eastAsia="Aptos" w:hAnsi="Aptos" w:cs="Aptos"/>
          <w:color w:val="000000" w:themeColor="text1"/>
          <w:sz w:val="22"/>
          <w:szCs w:val="22"/>
        </w:rPr>
        <w:t>functionalities and technical details to ensure clarity and understanding among stakeholders.</w:t>
      </w:r>
    </w:p>
    <w:p w14:paraId="6BABCEF9" w14:textId="483B9417" w:rsidR="00F16498" w:rsidRPr="009C0A6A" w:rsidRDefault="00F16498" w:rsidP="002E7372">
      <w:pPr>
        <w:spacing w:after="0" w:line="360" w:lineRule="auto"/>
        <w:jc w:val="both"/>
        <w:rPr>
          <w:b/>
          <w:bCs/>
          <w:color w:val="153D63" w:themeColor="text2" w:themeTint="E6"/>
          <w:shd w:val="clear" w:color="auto" w:fill="FFFFFF"/>
        </w:rPr>
      </w:pPr>
      <w:r w:rsidRPr="009C0A6A">
        <w:rPr>
          <w:b/>
          <w:bCs/>
          <w:color w:val="153D63" w:themeColor="text2" w:themeTint="E6"/>
          <w:shd w:val="clear" w:color="auto" w:fill="FFFFFF"/>
        </w:rPr>
        <w:t>Impact</w:t>
      </w:r>
    </w:p>
    <w:p w14:paraId="2DAD03FB" w14:textId="380ED07A" w:rsidR="00F16498" w:rsidRPr="002E7372" w:rsidRDefault="00464618" w:rsidP="002E7372">
      <w:pPr>
        <w:spacing w:after="0" w:line="360" w:lineRule="auto"/>
        <w:jc w:val="both"/>
        <w:rPr>
          <w:rFonts w:ascii="Aptos" w:eastAsia="Aptos" w:hAnsi="Aptos" w:cs="Aptos"/>
          <w:color w:val="000000" w:themeColor="text1"/>
          <w:sz w:val="22"/>
          <w:szCs w:val="22"/>
        </w:rPr>
      </w:pPr>
      <w:r w:rsidRPr="00464618">
        <w:rPr>
          <w:rFonts w:ascii="Aptos" w:eastAsia="Aptos" w:hAnsi="Aptos" w:cs="Aptos"/>
          <w:color w:val="000000" w:themeColor="text1"/>
          <w:sz w:val="22"/>
          <w:szCs w:val="22"/>
        </w:rPr>
        <w:t>Th</w:t>
      </w:r>
      <w:r w:rsidR="00A479C5">
        <w:rPr>
          <w:rFonts w:ascii="Aptos" w:eastAsia="Aptos" w:hAnsi="Aptos" w:cs="Aptos"/>
          <w:color w:val="000000" w:themeColor="text1"/>
          <w:sz w:val="22"/>
          <w:szCs w:val="22"/>
        </w:rPr>
        <w:t>is section</w:t>
      </w:r>
      <w:r w:rsidR="00837037">
        <w:rPr>
          <w:rFonts w:ascii="Aptos" w:eastAsia="Aptos" w:hAnsi="Aptos" w:cs="Aptos"/>
          <w:color w:val="000000" w:themeColor="text1"/>
          <w:sz w:val="22"/>
          <w:szCs w:val="22"/>
        </w:rPr>
        <w:t xml:space="preserve"> </w:t>
      </w:r>
      <w:r w:rsidR="00837037" w:rsidRPr="00837037">
        <w:rPr>
          <w:rFonts w:ascii="Aptos" w:eastAsia="Aptos" w:hAnsi="Aptos" w:cs="Aptos"/>
          <w:color w:val="000000" w:themeColor="text1"/>
          <w:sz w:val="22"/>
          <w:szCs w:val="22"/>
        </w:rPr>
        <w:t>outlines the potential consequences and risks associated with the identified vulnerability. It describes how the issue could be exploited by attackers and the resulting impact on the confidentiality, integrity, and availability of the web application and its data.</w:t>
      </w:r>
    </w:p>
    <w:p w14:paraId="684A1529" w14:textId="1BB76A97" w:rsidR="00837037" w:rsidRPr="00837037" w:rsidRDefault="38DC655D" w:rsidP="00837037">
      <w:pPr>
        <w:spacing w:after="0" w:line="360" w:lineRule="auto"/>
        <w:jc w:val="both"/>
        <w:rPr>
          <w:b/>
          <w:bCs/>
          <w:color w:val="153D63" w:themeColor="text2" w:themeTint="E6"/>
          <w:shd w:val="clear" w:color="auto" w:fill="FFFFFF"/>
        </w:rPr>
      </w:pPr>
      <w:r w:rsidRPr="009C0A6A">
        <w:rPr>
          <w:b/>
          <w:bCs/>
          <w:color w:val="153D63" w:themeColor="text2" w:themeTint="E6"/>
          <w:shd w:val="clear" w:color="auto" w:fill="FFFFFF"/>
        </w:rPr>
        <w:t xml:space="preserve">Vulnerable </w:t>
      </w:r>
      <w:r w:rsidR="00F16498" w:rsidRPr="009C0A6A">
        <w:rPr>
          <w:b/>
          <w:bCs/>
          <w:color w:val="153D63" w:themeColor="text2" w:themeTint="E6"/>
          <w:shd w:val="clear" w:color="auto" w:fill="FFFFFF"/>
        </w:rPr>
        <w:t>Endpoint</w:t>
      </w:r>
      <w:r w:rsidR="3E0FD69F" w:rsidRPr="009C0A6A">
        <w:rPr>
          <w:b/>
          <w:bCs/>
          <w:color w:val="153D63" w:themeColor="text2" w:themeTint="E6"/>
          <w:shd w:val="clear" w:color="auto" w:fill="FFFFFF"/>
        </w:rPr>
        <w:t>(s)</w:t>
      </w:r>
    </w:p>
    <w:p w14:paraId="73E9ADB7" w14:textId="7D1AAC3E" w:rsidR="00AD5906" w:rsidRPr="00837037" w:rsidRDefault="00837037" w:rsidP="00837037">
      <w:pPr>
        <w:spacing w:line="360" w:lineRule="auto"/>
        <w:jc w:val="both"/>
        <w:rPr>
          <w:rFonts w:ascii="Aptos" w:eastAsia="Aptos" w:hAnsi="Aptos" w:cs="Aptos"/>
          <w:color w:val="000000" w:themeColor="text1"/>
          <w:sz w:val="22"/>
          <w:szCs w:val="22"/>
        </w:rPr>
      </w:pPr>
      <w:r w:rsidRPr="00837037">
        <w:rPr>
          <w:rFonts w:ascii="Aptos" w:eastAsia="Aptos" w:hAnsi="Aptos" w:cs="Aptos"/>
          <w:color w:val="000000" w:themeColor="text1"/>
          <w:sz w:val="22"/>
          <w:szCs w:val="22"/>
        </w:rPr>
        <w:t>The "Vulnerable Endpoints" section identifies specific endpoints or URLs within the web application that are susceptible to security vulnerabilities.</w:t>
      </w:r>
    </w:p>
    <w:p w14:paraId="06996E43" w14:textId="75F8B687" w:rsidR="2720B84A" w:rsidRPr="009C0A6A" w:rsidRDefault="5E212C83" w:rsidP="00CA65D8">
      <w:pPr>
        <w:spacing w:after="0" w:line="360" w:lineRule="auto"/>
        <w:jc w:val="both"/>
        <w:rPr>
          <w:b/>
          <w:bCs/>
          <w:color w:val="153D63" w:themeColor="text2" w:themeTint="E6"/>
          <w:shd w:val="clear" w:color="auto" w:fill="FFFFFF"/>
        </w:rPr>
      </w:pPr>
      <w:bookmarkStart w:id="22" w:name="_Toc1356425809"/>
      <w:r w:rsidRPr="009C0A6A">
        <w:rPr>
          <w:b/>
          <w:bCs/>
          <w:color w:val="153D63" w:themeColor="text2" w:themeTint="E6"/>
          <w:shd w:val="clear" w:color="auto" w:fill="FFFFFF"/>
        </w:rPr>
        <w:t>Severity Details</w:t>
      </w:r>
      <w:bookmarkEnd w:id="22"/>
    </w:p>
    <w:p w14:paraId="74961BCB" w14:textId="4E281D33" w:rsidR="2720B84A" w:rsidRPr="00E11952" w:rsidRDefault="5E212C83" w:rsidP="006D05D5">
      <w:pPr>
        <w:pStyle w:val="ListParagraph"/>
        <w:numPr>
          <w:ilvl w:val="0"/>
          <w:numId w:val="14"/>
        </w:numPr>
        <w:spacing w:line="360" w:lineRule="auto"/>
        <w:rPr>
          <w:rFonts w:ascii="Aptos" w:eastAsia="Aptos" w:hAnsi="Aptos" w:cs="Aptos"/>
          <w:color w:val="000000" w:themeColor="text1"/>
        </w:rPr>
      </w:pPr>
      <w:r w:rsidRPr="36D47B3F">
        <w:rPr>
          <w:rFonts w:ascii="Aptos" w:eastAsia="Aptos" w:hAnsi="Aptos" w:cs="Aptos"/>
          <w:b/>
          <w:bCs/>
          <w:color w:val="000000" w:themeColor="text1"/>
          <w:sz w:val="22"/>
          <w:szCs w:val="22"/>
        </w:rPr>
        <w:t>Severity</w:t>
      </w:r>
      <w:r w:rsidR="5CFDF9FB" w:rsidRPr="36D47B3F">
        <w:rPr>
          <w:rFonts w:ascii="Aptos" w:eastAsia="Aptos" w:hAnsi="Aptos" w:cs="Aptos"/>
          <w:color w:val="000000" w:themeColor="text1"/>
          <w:sz w:val="22"/>
          <w:szCs w:val="22"/>
        </w:rPr>
        <w:t xml:space="preserve">: </w:t>
      </w:r>
    </w:p>
    <w:p w14:paraId="0B00376B" w14:textId="7F68930B" w:rsidR="53D634DD" w:rsidRPr="0036212D" w:rsidRDefault="715F4879" w:rsidP="006D05D5">
      <w:pPr>
        <w:pStyle w:val="ListParagraph"/>
        <w:numPr>
          <w:ilvl w:val="0"/>
          <w:numId w:val="14"/>
        </w:numPr>
        <w:spacing w:line="360" w:lineRule="auto"/>
        <w:rPr>
          <w:rFonts w:ascii="Aptos" w:eastAsia="Aptos" w:hAnsi="Aptos" w:cs="Aptos"/>
          <w:color w:val="000000" w:themeColor="text1"/>
        </w:rPr>
      </w:pPr>
      <w:r w:rsidRPr="36D47B3F">
        <w:rPr>
          <w:rFonts w:ascii="Aptos" w:eastAsia="Aptos" w:hAnsi="Aptos" w:cs="Aptos"/>
          <w:b/>
          <w:bCs/>
          <w:color w:val="000000" w:themeColor="text1"/>
          <w:sz w:val="22"/>
          <w:szCs w:val="22"/>
        </w:rPr>
        <w:t>CVSS Score:</w:t>
      </w:r>
      <w:r w:rsidRPr="36D47B3F">
        <w:rPr>
          <w:rFonts w:ascii="Aptos" w:eastAsia="Aptos" w:hAnsi="Aptos" w:cs="Aptos"/>
          <w:color w:val="000000" w:themeColor="text1"/>
        </w:rPr>
        <w:t xml:space="preserve"> </w:t>
      </w:r>
    </w:p>
    <w:p w14:paraId="39B6B8D8" w14:textId="3259C5E4" w:rsidR="00843D0D" w:rsidRPr="009C0A6A" w:rsidRDefault="38C9958F" w:rsidP="53D634DD">
      <w:pPr>
        <w:spacing w:after="0" w:line="360" w:lineRule="auto"/>
        <w:jc w:val="both"/>
        <w:rPr>
          <w:b/>
          <w:bCs/>
          <w:color w:val="153D63" w:themeColor="text2" w:themeTint="E6"/>
        </w:rPr>
      </w:pPr>
      <w:r w:rsidRPr="009C0A6A">
        <w:rPr>
          <w:b/>
          <w:bCs/>
          <w:color w:val="153D63" w:themeColor="text2" w:themeTint="E6"/>
          <w:shd w:val="clear" w:color="auto" w:fill="FFFFFF"/>
        </w:rPr>
        <w:t xml:space="preserve">Steps to </w:t>
      </w:r>
      <w:r w:rsidR="00F16498" w:rsidRPr="009C0A6A">
        <w:rPr>
          <w:b/>
          <w:bCs/>
          <w:color w:val="153D63" w:themeColor="text2" w:themeTint="E6"/>
          <w:shd w:val="clear" w:color="auto" w:fill="FFFFFF"/>
        </w:rPr>
        <w:t>Reproduce</w:t>
      </w:r>
    </w:p>
    <w:p w14:paraId="1C092F92" w14:textId="71D3FC6B" w:rsidR="00FF5B16" w:rsidRPr="003C1453" w:rsidRDefault="00837037" w:rsidP="00F722D8">
      <w:pPr>
        <w:spacing w:line="360" w:lineRule="auto"/>
        <w:jc w:val="both"/>
        <w:rPr>
          <w:rFonts w:ascii="Aptos" w:eastAsia="Aptos" w:hAnsi="Aptos" w:cs="Aptos"/>
          <w:sz w:val="22"/>
          <w:szCs w:val="22"/>
        </w:rPr>
      </w:pPr>
      <w:r w:rsidRPr="003C1453">
        <w:rPr>
          <w:sz w:val="22"/>
          <w:szCs w:val="22"/>
        </w:rPr>
        <w:t>This section details the sequence of actions or conditions required to demonstrate the presence and exploitation of the identified vulnerability. It serves as a practical guide for validating the findings and verifying the effectiveness of remediation measures.</w:t>
      </w:r>
    </w:p>
    <w:p w14:paraId="0C8B377C" w14:textId="164BD4BF" w:rsidR="0073059E" w:rsidRPr="003C1453" w:rsidRDefault="0073059E" w:rsidP="00F722D8">
      <w:pPr>
        <w:spacing w:after="0" w:line="360" w:lineRule="auto"/>
        <w:jc w:val="both"/>
        <w:rPr>
          <w:b/>
          <w:bCs/>
          <w:color w:val="153D63" w:themeColor="text2" w:themeTint="E6"/>
          <w:sz w:val="22"/>
          <w:szCs w:val="22"/>
          <w:shd w:val="clear" w:color="auto" w:fill="FFFFFF"/>
        </w:rPr>
      </w:pPr>
      <w:bookmarkStart w:id="23" w:name="_Hlk170209141"/>
      <w:r w:rsidRPr="003C1453">
        <w:rPr>
          <w:b/>
          <w:bCs/>
          <w:color w:val="153D63" w:themeColor="text2" w:themeTint="E6"/>
          <w:sz w:val="22"/>
          <w:szCs w:val="22"/>
          <w:shd w:val="clear" w:color="auto" w:fill="FFFFFF"/>
        </w:rPr>
        <w:t>Recommendation</w:t>
      </w:r>
      <w:bookmarkEnd w:id="23"/>
    </w:p>
    <w:p w14:paraId="22FD50D3" w14:textId="08A1C737" w:rsidR="00566262" w:rsidRPr="003C1453" w:rsidRDefault="00837037" w:rsidP="00F722D8">
      <w:pPr>
        <w:spacing w:after="0" w:line="360" w:lineRule="auto"/>
        <w:jc w:val="both"/>
        <w:rPr>
          <w:sz w:val="22"/>
          <w:szCs w:val="22"/>
        </w:rPr>
      </w:pPr>
      <w:r w:rsidRPr="003C1453">
        <w:rPr>
          <w:sz w:val="22"/>
          <w:szCs w:val="22"/>
        </w:rPr>
        <w:t>This section offers actionable guidance and best practices to mitigate or eliminate the identified vulnerability. It includes specific steps, configurations, or practices recommended to enhance the security posture of the web application and prevent future occurrences of similar issues.</w:t>
      </w:r>
    </w:p>
    <w:p w14:paraId="46B850B2" w14:textId="419FF240" w:rsidR="009C0A6A" w:rsidRPr="003C1453" w:rsidRDefault="009C0A6A" w:rsidP="00F722D8">
      <w:pPr>
        <w:spacing w:after="0" w:line="360" w:lineRule="auto"/>
        <w:jc w:val="both"/>
        <w:rPr>
          <w:sz w:val="22"/>
          <w:szCs w:val="22"/>
        </w:rPr>
      </w:pPr>
      <w:bookmarkStart w:id="24" w:name="_Hlk170209166"/>
      <w:r w:rsidRPr="003C1453">
        <w:rPr>
          <w:b/>
          <w:bCs/>
          <w:color w:val="153D63" w:themeColor="text2" w:themeTint="E6"/>
          <w:sz w:val="22"/>
          <w:szCs w:val="22"/>
          <w:shd w:val="clear" w:color="auto" w:fill="FFFFFF"/>
        </w:rPr>
        <w:t>References</w:t>
      </w:r>
      <w:bookmarkEnd w:id="24"/>
    </w:p>
    <w:p w14:paraId="5C0AA208" w14:textId="7F99D97B" w:rsidR="009C0A6A" w:rsidRPr="00E47EA3" w:rsidRDefault="00837037" w:rsidP="00F722D8">
      <w:pPr>
        <w:spacing w:line="360" w:lineRule="auto"/>
        <w:jc w:val="both"/>
        <w:rPr>
          <w:sz w:val="22"/>
          <w:szCs w:val="22"/>
        </w:rPr>
      </w:pPr>
      <w:r w:rsidRPr="003C1453">
        <w:rPr>
          <w:sz w:val="22"/>
          <w:szCs w:val="22"/>
        </w:rPr>
        <w:t>This section provides citations, links, or acknowledgments for external sources, standards, or methodologies referenced throughout the VAPT report. It offers additional context and supplementary resources relevant to the assessment findings and recommendations.</w:t>
      </w:r>
      <w:r>
        <w:rPr>
          <w:sz w:val="22"/>
          <w:szCs w:val="22"/>
        </w:rPr>
        <w:t xml:space="preserve"> </w:t>
      </w:r>
      <w:r w:rsidR="00E47EA3">
        <w:rPr>
          <w:sz w:val="22"/>
          <w:szCs w:val="22"/>
        </w:rPr>
        <w:br w:type="page"/>
      </w:r>
    </w:p>
    <w:p w14:paraId="16F2E63A" w14:textId="77777777" w:rsidR="00D714E0" w:rsidRDefault="77F1E617" w:rsidP="00C577F6">
      <w:pPr>
        <w:pStyle w:val="Heading1"/>
        <w:spacing w:line="360" w:lineRule="auto"/>
        <w:rPr>
          <w:rStyle w:val="Heading1Char"/>
          <w:b/>
          <w:bCs/>
        </w:rPr>
      </w:pPr>
      <w:r w:rsidRPr="36D47B3F">
        <w:rPr>
          <w:rStyle w:val="Heading1Char"/>
          <w:b/>
          <w:bCs/>
        </w:rPr>
        <w:lastRenderedPageBreak/>
        <w:t xml:space="preserve"> </w:t>
      </w:r>
      <w:bookmarkStart w:id="25" w:name="_Toc170998507"/>
      <w:r w:rsidRPr="36D47B3F">
        <w:rPr>
          <w:rStyle w:val="Heading1Char"/>
          <w:b/>
          <w:bCs/>
        </w:rPr>
        <w:t>CONCLUSION</w:t>
      </w:r>
      <w:bookmarkEnd w:id="25"/>
    </w:p>
    <w:p w14:paraId="2E637564" w14:textId="1C7A53CE" w:rsidR="00D363A2" w:rsidRPr="00D363A2" w:rsidRDefault="00D60741" w:rsidP="00D363A2">
      <w:pPr>
        <w:spacing w:line="360" w:lineRule="auto"/>
        <w:jc w:val="both"/>
        <w:rPr>
          <w:sz w:val="22"/>
          <w:szCs w:val="22"/>
        </w:rPr>
      </w:pPr>
      <w:r w:rsidRPr="00D60741">
        <w:rPr>
          <w:sz w:val="22"/>
          <w:szCs w:val="22"/>
        </w:rPr>
        <w:t xml:space="preserve">Ana-Data Consulting Inc. (Ana-Data) has successfully completed a comprehensive Internal Application Penetration Test on </w:t>
      </w:r>
      <w:r w:rsidR="00AD5906" w:rsidRPr="00AD5906">
        <w:rPr>
          <w:sz w:val="22"/>
          <w:szCs w:val="22"/>
        </w:rPr>
        <w:t>[Redacted]</w:t>
      </w:r>
      <w:r w:rsidRPr="00D60741">
        <w:rPr>
          <w:sz w:val="22"/>
          <w:szCs w:val="22"/>
        </w:rPr>
        <w:t>'s internal web application. The primary aim of this assessment was to ensure the security of the application and the protection of end user information processed and stored by the application. Concluding the assessment, we have provided our list of findings and recommendations from the assessment. Please find them below:</w:t>
      </w:r>
      <w:r w:rsidR="288B2882" w:rsidRPr="36D47B3F">
        <w:rPr>
          <w:sz w:val="22"/>
          <w:szCs w:val="22"/>
        </w:rPr>
        <w:t xml:space="preserve"> </w:t>
      </w:r>
    </w:p>
    <w:p w14:paraId="70C667BA" w14:textId="1BC08F0A" w:rsidR="00D363A2" w:rsidRDefault="22F79FBA" w:rsidP="00AD1BDC">
      <w:pPr>
        <w:pStyle w:val="Heading2"/>
        <w:spacing w:after="0"/>
        <w:rPr>
          <w:rStyle w:val="Heading1Char"/>
          <w:sz w:val="28"/>
          <w:szCs w:val="28"/>
        </w:rPr>
      </w:pPr>
      <w:bookmarkStart w:id="26" w:name="_Toc170998508"/>
      <w:r w:rsidRPr="36D47B3F">
        <w:rPr>
          <w:rStyle w:val="Heading1Char"/>
          <w:sz w:val="28"/>
          <w:szCs w:val="28"/>
        </w:rPr>
        <w:t>Summary of Findings</w:t>
      </w:r>
      <w:bookmarkEnd w:id="26"/>
    </w:p>
    <w:p w14:paraId="1CD6D097" w14:textId="0A76575C" w:rsidR="00D363A2" w:rsidRDefault="22F79FBA" w:rsidP="003C1453">
      <w:pPr>
        <w:spacing w:after="0" w:line="360" w:lineRule="auto"/>
        <w:jc w:val="both"/>
        <w:rPr>
          <w:sz w:val="22"/>
          <w:szCs w:val="22"/>
        </w:rPr>
      </w:pPr>
      <w:r w:rsidRPr="36D47B3F">
        <w:rPr>
          <w:sz w:val="22"/>
          <w:szCs w:val="22"/>
        </w:rPr>
        <w:t xml:space="preserve">Our penetration testing identified </w:t>
      </w:r>
      <w:r w:rsidR="00E92EFB">
        <w:rPr>
          <w:sz w:val="22"/>
          <w:szCs w:val="22"/>
        </w:rPr>
        <w:t>multiple</w:t>
      </w:r>
      <w:r w:rsidRPr="36D47B3F">
        <w:rPr>
          <w:sz w:val="22"/>
          <w:szCs w:val="22"/>
        </w:rPr>
        <w:t xml:space="preserve"> vulnerabilities </w:t>
      </w:r>
      <w:r w:rsidR="4507FA7D" w:rsidRPr="36D47B3F">
        <w:rPr>
          <w:sz w:val="22"/>
          <w:szCs w:val="22"/>
        </w:rPr>
        <w:t xml:space="preserve">using manual </w:t>
      </w:r>
      <w:r w:rsidR="00E92EFB">
        <w:rPr>
          <w:sz w:val="22"/>
          <w:szCs w:val="22"/>
        </w:rPr>
        <w:t xml:space="preserve">and automated </w:t>
      </w:r>
      <w:r w:rsidR="4507FA7D" w:rsidRPr="36D47B3F">
        <w:rPr>
          <w:sz w:val="22"/>
          <w:szCs w:val="22"/>
        </w:rPr>
        <w:t xml:space="preserve">penetration testing </w:t>
      </w:r>
      <w:r w:rsidRPr="36D47B3F">
        <w:rPr>
          <w:sz w:val="22"/>
          <w:szCs w:val="22"/>
        </w:rPr>
        <w:t>on the</w:t>
      </w:r>
      <w:r w:rsidR="00AD5906">
        <w:rPr>
          <w:sz w:val="22"/>
          <w:szCs w:val="22"/>
        </w:rPr>
        <w:t xml:space="preserve"> </w:t>
      </w:r>
      <w:r w:rsidR="00AD5906" w:rsidRPr="00AD5906">
        <w:rPr>
          <w:sz w:val="22"/>
          <w:szCs w:val="22"/>
        </w:rPr>
        <w:t>[Redacted]</w:t>
      </w:r>
      <w:r w:rsidR="006D4FF1">
        <w:rPr>
          <w:sz w:val="22"/>
          <w:szCs w:val="22"/>
        </w:rPr>
        <w:t xml:space="preserve"> Application</w:t>
      </w:r>
      <w:r w:rsidR="00A479C5">
        <w:rPr>
          <w:sz w:val="22"/>
          <w:szCs w:val="22"/>
        </w:rPr>
        <w:t>.</w:t>
      </w:r>
    </w:p>
    <w:p w14:paraId="17E55F5F" w14:textId="40F8504A" w:rsidR="002C1FE3" w:rsidRPr="00A479C5" w:rsidRDefault="00A479C5" w:rsidP="00837037">
      <w:pPr>
        <w:spacing w:after="0" w:line="360" w:lineRule="auto"/>
        <w:jc w:val="both"/>
        <w:rPr>
          <w:sz w:val="22"/>
          <w:szCs w:val="22"/>
        </w:rPr>
      </w:pPr>
      <w:r>
        <w:rPr>
          <w:sz w:val="22"/>
          <w:szCs w:val="22"/>
        </w:rPr>
        <w:t>This section will list vulnerabilities identified during the assessment with their respective severity and reference links.</w:t>
      </w:r>
    </w:p>
    <w:p w14:paraId="6B687FAE" w14:textId="2A8E2021" w:rsidR="3C44B3D7" w:rsidRPr="00D714E0" w:rsidRDefault="51285759" w:rsidP="00D714E0">
      <w:pPr>
        <w:pStyle w:val="Heading2"/>
        <w:rPr>
          <w:rStyle w:val="Heading1Char"/>
          <w:sz w:val="28"/>
          <w:szCs w:val="28"/>
        </w:rPr>
      </w:pPr>
      <w:bookmarkStart w:id="27" w:name="_Toc170998509"/>
      <w:r w:rsidRPr="36D47B3F">
        <w:rPr>
          <w:rStyle w:val="Heading1Char"/>
          <w:sz w:val="28"/>
          <w:szCs w:val="28"/>
        </w:rPr>
        <w:t>S</w:t>
      </w:r>
      <w:r w:rsidR="77F1E617" w:rsidRPr="36D47B3F">
        <w:rPr>
          <w:rStyle w:val="Heading1Char"/>
          <w:sz w:val="28"/>
          <w:szCs w:val="28"/>
        </w:rPr>
        <w:t>ummary</w:t>
      </w:r>
      <w:r w:rsidRPr="36D47B3F">
        <w:rPr>
          <w:rStyle w:val="Heading1Char"/>
          <w:sz w:val="28"/>
          <w:szCs w:val="28"/>
        </w:rPr>
        <w:t xml:space="preserve"> </w:t>
      </w:r>
      <w:r w:rsidR="77F1E617" w:rsidRPr="36D47B3F">
        <w:rPr>
          <w:rStyle w:val="Heading1Char"/>
          <w:sz w:val="28"/>
          <w:szCs w:val="28"/>
        </w:rPr>
        <w:t xml:space="preserve">of </w:t>
      </w:r>
      <w:r w:rsidRPr="36D47B3F">
        <w:rPr>
          <w:rStyle w:val="Heading1Char"/>
          <w:sz w:val="28"/>
          <w:szCs w:val="28"/>
        </w:rPr>
        <w:t>R</w:t>
      </w:r>
      <w:r w:rsidR="77F1E617" w:rsidRPr="36D47B3F">
        <w:rPr>
          <w:rStyle w:val="Heading1Char"/>
          <w:sz w:val="28"/>
          <w:szCs w:val="28"/>
        </w:rPr>
        <w:t>ecommendations &amp; Best Practices</w:t>
      </w:r>
      <w:bookmarkEnd w:id="27"/>
    </w:p>
    <w:p w14:paraId="176C8775" w14:textId="1D580FEF" w:rsidR="001D6D0A" w:rsidRPr="00A479C5" w:rsidRDefault="00837037" w:rsidP="00A479C5">
      <w:pPr>
        <w:spacing w:after="0" w:line="360" w:lineRule="auto"/>
        <w:jc w:val="both"/>
        <w:rPr>
          <w:sz w:val="22"/>
          <w:szCs w:val="22"/>
        </w:rPr>
      </w:pPr>
      <w:r w:rsidRPr="00837037">
        <w:rPr>
          <w:sz w:val="22"/>
          <w:szCs w:val="22"/>
        </w:rPr>
        <w:t>Th</w:t>
      </w:r>
      <w:r>
        <w:rPr>
          <w:sz w:val="22"/>
          <w:szCs w:val="22"/>
        </w:rPr>
        <w:t>is section</w:t>
      </w:r>
      <w:r w:rsidRPr="00837037">
        <w:rPr>
          <w:sz w:val="22"/>
          <w:szCs w:val="22"/>
        </w:rPr>
        <w:t xml:space="preserve"> provides a concise overview of actionable steps and guidelines derived from the assessment findings. It outlines specific measures to enhance the security posture of the web application, addressing identified vulnerabilities and risks.</w:t>
      </w:r>
    </w:p>
    <w:p w14:paraId="6242A602" w14:textId="31E79875" w:rsidR="0005317B" w:rsidRPr="0005317B" w:rsidRDefault="0005317B" w:rsidP="0005317B">
      <w:pPr>
        <w:rPr>
          <w:sz w:val="22"/>
          <w:szCs w:val="22"/>
        </w:rPr>
      </w:pPr>
      <w:r>
        <w:rPr>
          <w:sz w:val="22"/>
          <w:szCs w:val="22"/>
        </w:rPr>
        <w:br w:type="page"/>
      </w:r>
    </w:p>
    <w:p w14:paraId="66CC6BD5" w14:textId="502386E3" w:rsidR="002F433D" w:rsidRPr="002F433D" w:rsidRDefault="2DFA79BB" w:rsidP="36D47B3F">
      <w:pPr>
        <w:pStyle w:val="Heading1"/>
        <w:rPr>
          <w:rStyle w:val="Heading1Char"/>
          <w:b/>
          <w:bCs/>
        </w:rPr>
      </w:pPr>
      <w:bookmarkStart w:id="28" w:name="_Toc170998510"/>
      <w:r w:rsidRPr="36D47B3F">
        <w:rPr>
          <w:rStyle w:val="Heading1Char"/>
          <w:b/>
          <w:bCs/>
        </w:rPr>
        <w:lastRenderedPageBreak/>
        <w:t>APPENDIX</w:t>
      </w:r>
      <w:bookmarkEnd w:id="28"/>
    </w:p>
    <w:p w14:paraId="54661BBF" w14:textId="0064FE49" w:rsidR="38CB6E24" w:rsidRPr="00837037" w:rsidRDefault="00837037" w:rsidP="00FC69D2">
      <w:pPr>
        <w:spacing w:before="240" w:line="360" w:lineRule="auto"/>
        <w:jc w:val="both"/>
        <w:rPr>
          <w:sz w:val="22"/>
          <w:szCs w:val="22"/>
        </w:rPr>
      </w:pPr>
      <w:r w:rsidRPr="00837037">
        <w:rPr>
          <w:sz w:val="22"/>
          <w:szCs w:val="22"/>
        </w:rPr>
        <w:t>Th</w:t>
      </w:r>
      <w:r>
        <w:rPr>
          <w:sz w:val="22"/>
          <w:szCs w:val="22"/>
        </w:rPr>
        <w:t xml:space="preserve">is </w:t>
      </w:r>
      <w:r w:rsidRPr="00837037">
        <w:rPr>
          <w:sz w:val="22"/>
          <w:szCs w:val="22"/>
        </w:rPr>
        <w:t>section compiles automated scan reports and additional attachments essential for a detailed understanding of the assessment findings.</w:t>
      </w:r>
      <w:r>
        <w:rPr>
          <w:sz w:val="22"/>
          <w:szCs w:val="22"/>
        </w:rPr>
        <w:t xml:space="preserve"> </w:t>
      </w:r>
      <w:r w:rsidRPr="00837037">
        <w:rPr>
          <w:sz w:val="22"/>
          <w:szCs w:val="22"/>
        </w:rPr>
        <w:t>It enhances transparency and facilitates further analysis and validation of the web application's security posture beyond the core report content.</w:t>
      </w:r>
    </w:p>
    <w:p w14:paraId="2A1C214D" w14:textId="24B8E115" w:rsidR="002F433D" w:rsidRDefault="002F433D" w:rsidP="00A566BD">
      <w:pPr>
        <w:pStyle w:val="ListParagraph"/>
        <w:spacing w:before="240" w:line="360" w:lineRule="auto"/>
      </w:pPr>
    </w:p>
    <w:sectPr w:rsidR="002F433D" w:rsidSect="00CB1423">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5C06B" w14:textId="77777777" w:rsidR="004616C5" w:rsidRDefault="004616C5">
      <w:pPr>
        <w:spacing w:after="0" w:line="240" w:lineRule="auto"/>
      </w:pPr>
      <w:r>
        <w:separator/>
      </w:r>
    </w:p>
  </w:endnote>
  <w:endnote w:type="continuationSeparator" w:id="0">
    <w:p w14:paraId="54057128" w14:textId="77777777" w:rsidR="004616C5" w:rsidRDefault="00461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altName w:val="Cambria"/>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F9E1" w14:textId="54F9D04B" w:rsidR="3C25F5FC" w:rsidRPr="00CB1423" w:rsidRDefault="00CB1423" w:rsidP="00CB1423">
    <w:pPr>
      <w:pStyle w:val="Footer"/>
    </w:pPr>
    <w:r w:rsidRPr="003C22FC">
      <w:rPr>
        <w:color w:val="002060"/>
        <w:sz w:val="20"/>
        <w:szCs w:val="20"/>
      </w:rPr>
      <w:t>© 2024 Ana-Data Consulting Inc. All Rights Reserved.</w:t>
    </w:r>
    <w:r>
      <w:tab/>
    </w:r>
    <w:r>
      <w:tab/>
    </w:r>
    <w:sdt>
      <w:sdtPr>
        <w:rPr>
          <w:sz w:val="18"/>
          <w:szCs w:val="18"/>
        </w:rPr>
        <w:id w:val="-943229418"/>
        <w:docPartObj>
          <w:docPartGallery w:val="Page Numbers (Bottom of Page)"/>
          <w:docPartUnique/>
        </w:docPartObj>
      </w:sdtPr>
      <w:sdtEndPr>
        <w:rPr>
          <w:noProof/>
        </w:rPr>
      </w:sdtEndPr>
      <w:sdtContent>
        <w:r w:rsidRPr="00CB1423">
          <w:rPr>
            <w:sz w:val="18"/>
            <w:szCs w:val="18"/>
          </w:rPr>
          <w:fldChar w:fldCharType="begin"/>
        </w:r>
        <w:r w:rsidRPr="00CB1423">
          <w:rPr>
            <w:sz w:val="18"/>
            <w:szCs w:val="18"/>
          </w:rPr>
          <w:instrText xml:space="preserve"> PAGE   \* MERGEFORMAT </w:instrText>
        </w:r>
        <w:r w:rsidRPr="00CB1423">
          <w:rPr>
            <w:sz w:val="18"/>
            <w:szCs w:val="18"/>
          </w:rPr>
          <w:fldChar w:fldCharType="separate"/>
        </w:r>
        <w:r w:rsidRPr="00CB1423">
          <w:rPr>
            <w:noProof/>
            <w:sz w:val="18"/>
            <w:szCs w:val="18"/>
          </w:rPr>
          <w:t>2</w:t>
        </w:r>
        <w:r w:rsidRPr="00CB1423">
          <w:rPr>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D47B3F" w14:paraId="53B36D60" w14:textId="77777777" w:rsidTr="36D47B3F">
      <w:trPr>
        <w:trHeight w:val="300"/>
      </w:trPr>
      <w:tc>
        <w:tcPr>
          <w:tcW w:w="3120" w:type="dxa"/>
        </w:tcPr>
        <w:p w14:paraId="7F135DEF" w14:textId="5A4D7AEE" w:rsidR="36D47B3F" w:rsidRDefault="36D47B3F" w:rsidP="36D47B3F">
          <w:pPr>
            <w:pStyle w:val="Header"/>
            <w:ind w:left="-115"/>
          </w:pPr>
        </w:p>
      </w:tc>
      <w:tc>
        <w:tcPr>
          <w:tcW w:w="3120" w:type="dxa"/>
        </w:tcPr>
        <w:p w14:paraId="4F8B433C" w14:textId="0428E881" w:rsidR="36D47B3F" w:rsidRDefault="36D47B3F" w:rsidP="36D47B3F">
          <w:pPr>
            <w:pStyle w:val="Header"/>
            <w:jc w:val="center"/>
          </w:pPr>
        </w:p>
      </w:tc>
      <w:tc>
        <w:tcPr>
          <w:tcW w:w="3120" w:type="dxa"/>
        </w:tcPr>
        <w:p w14:paraId="69AC60AF" w14:textId="54E1730F" w:rsidR="36D47B3F" w:rsidRDefault="36D47B3F" w:rsidP="36D47B3F">
          <w:pPr>
            <w:pStyle w:val="Header"/>
            <w:ind w:right="-115"/>
            <w:jc w:val="right"/>
          </w:pPr>
        </w:p>
      </w:tc>
    </w:tr>
  </w:tbl>
  <w:p w14:paraId="67766EBC" w14:textId="42E49D90" w:rsidR="36D47B3F" w:rsidRDefault="36D47B3F" w:rsidP="36D47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BF4E4" w14:textId="77777777" w:rsidR="004616C5" w:rsidRDefault="004616C5">
      <w:pPr>
        <w:spacing w:after="0" w:line="240" w:lineRule="auto"/>
      </w:pPr>
      <w:r>
        <w:separator/>
      </w:r>
    </w:p>
  </w:footnote>
  <w:footnote w:type="continuationSeparator" w:id="0">
    <w:p w14:paraId="56AD62F9" w14:textId="77777777" w:rsidR="004616C5" w:rsidRDefault="00461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6405F" w14:textId="0C41E6A8" w:rsidR="00CB1423" w:rsidRPr="00B971E7" w:rsidRDefault="00B971E7" w:rsidP="00B971E7">
    <w:pPr>
      <w:pStyle w:val="Footer"/>
      <w:rPr>
        <w:color w:val="002060"/>
        <w:sz w:val="18"/>
        <w:szCs w:val="18"/>
      </w:rPr>
    </w:pPr>
    <w:r>
      <w:rPr>
        <w:color w:val="002060"/>
        <w:sz w:val="18"/>
        <w:szCs w:val="18"/>
      </w:rPr>
      <w:t xml:space="preserve">Document Classification: </w:t>
    </w:r>
    <w:r w:rsidRPr="00B971E7">
      <w:rPr>
        <w:color w:val="002060"/>
        <w:sz w:val="18"/>
        <w:szCs w:val="18"/>
      </w:rPr>
      <w:t>C</w:t>
    </w:r>
    <w:r w:rsidR="00CB1423">
      <w:rPr>
        <w:noProof/>
      </w:rPr>
      <w:drawing>
        <wp:anchor distT="0" distB="0" distL="114300" distR="114300" simplePos="0" relativeHeight="251659264" behindDoc="0" locked="0" layoutInCell="1" allowOverlap="1" wp14:anchorId="1F4B1629" wp14:editId="4F4BD13D">
          <wp:simplePos x="0" y="0"/>
          <wp:positionH relativeFrom="column">
            <wp:posOffset>5628904</wp:posOffset>
          </wp:positionH>
          <wp:positionV relativeFrom="paragraph">
            <wp:posOffset>-296883</wp:posOffset>
          </wp:positionV>
          <wp:extent cx="576000" cy="634770"/>
          <wp:effectExtent l="0" t="0" r="0" b="0"/>
          <wp:wrapNone/>
          <wp:docPr id="1604760069" name="Picture 1" descr="A colorful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60069" name="Picture 1" descr="A colorful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0" cy="634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2060"/>
        <w:sz w:val="18"/>
        <w:szCs w:val="18"/>
      </w:rPr>
      <w:t>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6D47B3F" w14:paraId="4EE7DE8F" w14:textId="77777777" w:rsidTr="36D47B3F">
      <w:trPr>
        <w:trHeight w:val="300"/>
      </w:trPr>
      <w:tc>
        <w:tcPr>
          <w:tcW w:w="3120" w:type="dxa"/>
        </w:tcPr>
        <w:p w14:paraId="2E40C9D4" w14:textId="27ABBD8E" w:rsidR="36D47B3F" w:rsidRDefault="36D47B3F" w:rsidP="36D47B3F">
          <w:pPr>
            <w:pStyle w:val="Header"/>
            <w:ind w:left="-115"/>
          </w:pPr>
        </w:p>
      </w:tc>
      <w:tc>
        <w:tcPr>
          <w:tcW w:w="3120" w:type="dxa"/>
        </w:tcPr>
        <w:p w14:paraId="6407B745" w14:textId="6CB464D3" w:rsidR="36D47B3F" w:rsidRDefault="36D47B3F" w:rsidP="36D47B3F">
          <w:pPr>
            <w:pStyle w:val="Header"/>
            <w:jc w:val="center"/>
          </w:pPr>
        </w:p>
      </w:tc>
      <w:tc>
        <w:tcPr>
          <w:tcW w:w="3120" w:type="dxa"/>
        </w:tcPr>
        <w:p w14:paraId="138ED716" w14:textId="38C3D2BD" w:rsidR="36D47B3F" w:rsidRDefault="36D47B3F" w:rsidP="36D47B3F">
          <w:pPr>
            <w:pStyle w:val="Header"/>
            <w:ind w:right="-115"/>
            <w:jc w:val="right"/>
          </w:pPr>
        </w:p>
      </w:tc>
    </w:tr>
  </w:tbl>
  <w:p w14:paraId="2B9449D9" w14:textId="3880AFD8" w:rsidR="36D47B3F" w:rsidRDefault="36D47B3F" w:rsidP="36D47B3F">
    <w:pPr>
      <w:pStyle w:val="Header"/>
    </w:pPr>
  </w:p>
</w:hdr>
</file>

<file path=word/intelligence2.xml><?xml version="1.0" encoding="utf-8"?>
<int2:intelligence xmlns:int2="http://schemas.microsoft.com/office/intelligence/2020/intelligence" xmlns:oel="http://schemas.microsoft.com/office/2019/extlst">
  <int2:observations>
    <int2:textHash int2:hashCode="SG1kuKBbUCMX2N" int2:id="ucTv9JAo">
      <int2:state int2:value="Rejected" int2:type="AugLoop_Text_Critique"/>
    </int2:textHash>
    <int2:textHash int2:hashCode="20nhuperRutKWk" int2:id="pqgfM0l2">
      <int2:state int2:value="Rejected" int2:type="AugLoop_Text_Critique"/>
    </int2:textHash>
    <int2:textHash int2:hashCode="Kx6cHVDZjsULO/" int2:id="sQVbC3ae">
      <int2:state int2:value="Rejected" int2:type="AugLoop_Text_Critique"/>
    </int2:textHash>
    <int2:textHash int2:hashCode="EQkD09Z8Oakvs2" int2:id="o2drB0A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443"/>
    <w:multiLevelType w:val="hybridMultilevel"/>
    <w:tmpl w:val="04487C2C"/>
    <w:lvl w:ilvl="0" w:tplc="FFFFFFFF">
      <w:start w:val="1"/>
      <w:numFmt w:val="decimal"/>
      <w:lvlText w:val="%1."/>
      <w:lvlJc w:val="left"/>
      <w:pPr>
        <w:ind w:left="360" w:hanging="360"/>
      </w:pPr>
      <w:rPr>
        <w:rFont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055A4F"/>
    <w:multiLevelType w:val="hybridMultilevel"/>
    <w:tmpl w:val="3ADC6278"/>
    <w:lvl w:ilvl="0" w:tplc="F6801E28">
      <w:start w:val="7"/>
      <w:numFmt w:val="bullet"/>
      <w:lvlText w:val="-"/>
      <w:lvlJc w:val="left"/>
      <w:pPr>
        <w:ind w:left="720" w:hanging="360"/>
      </w:pPr>
      <w:rPr>
        <w:rFonts w:ascii="Aptos" w:eastAsia="Aptos" w:hAnsi="Aptos" w:cs="Apto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B479A8"/>
    <w:multiLevelType w:val="hybridMultilevel"/>
    <w:tmpl w:val="4DCA8B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2894F48"/>
    <w:multiLevelType w:val="hybridMultilevel"/>
    <w:tmpl w:val="EF6C835E"/>
    <w:lvl w:ilvl="0" w:tplc="410CCC9C">
      <w:start w:val="1"/>
      <w:numFmt w:val="decimal"/>
      <w:lvlText w:val="%1."/>
      <w:lvlJc w:val="left"/>
      <w:pPr>
        <w:ind w:left="720" w:hanging="360"/>
      </w:pPr>
    </w:lvl>
    <w:lvl w:ilvl="1" w:tplc="164E08A4">
      <w:start w:val="1"/>
      <w:numFmt w:val="lowerLetter"/>
      <w:lvlText w:val="%2."/>
      <w:lvlJc w:val="left"/>
      <w:pPr>
        <w:ind w:left="1440" w:hanging="360"/>
      </w:pPr>
    </w:lvl>
    <w:lvl w:ilvl="2" w:tplc="CDEA13C2">
      <w:start w:val="1"/>
      <w:numFmt w:val="lowerRoman"/>
      <w:lvlText w:val="%3."/>
      <w:lvlJc w:val="right"/>
      <w:pPr>
        <w:ind w:left="2160" w:hanging="180"/>
      </w:pPr>
    </w:lvl>
    <w:lvl w:ilvl="3" w:tplc="54B633AA">
      <w:start w:val="1"/>
      <w:numFmt w:val="decimal"/>
      <w:lvlText w:val="%4."/>
      <w:lvlJc w:val="left"/>
      <w:pPr>
        <w:ind w:left="2880" w:hanging="360"/>
      </w:pPr>
    </w:lvl>
    <w:lvl w:ilvl="4" w:tplc="876489EA">
      <w:start w:val="1"/>
      <w:numFmt w:val="lowerLetter"/>
      <w:lvlText w:val="%5."/>
      <w:lvlJc w:val="left"/>
      <w:pPr>
        <w:ind w:left="3600" w:hanging="360"/>
      </w:pPr>
    </w:lvl>
    <w:lvl w:ilvl="5" w:tplc="7254A568">
      <w:start w:val="1"/>
      <w:numFmt w:val="lowerRoman"/>
      <w:lvlText w:val="%6."/>
      <w:lvlJc w:val="right"/>
      <w:pPr>
        <w:ind w:left="4320" w:hanging="180"/>
      </w:pPr>
    </w:lvl>
    <w:lvl w:ilvl="6" w:tplc="05981C00">
      <w:start w:val="1"/>
      <w:numFmt w:val="decimal"/>
      <w:lvlText w:val="%7."/>
      <w:lvlJc w:val="left"/>
      <w:pPr>
        <w:ind w:left="5040" w:hanging="360"/>
      </w:pPr>
    </w:lvl>
    <w:lvl w:ilvl="7" w:tplc="8A86CD36">
      <w:start w:val="1"/>
      <w:numFmt w:val="lowerLetter"/>
      <w:lvlText w:val="%8."/>
      <w:lvlJc w:val="left"/>
      <w:pPr>
        <w:ind w:left="5760" w:hanging="360"/>
      </w:pPr>
    </w:lvl>
    <w:lvl w:ilvl="8" w:tplc="388A69AA">
      <w:start w:val="1"/>
      <w:numFmt w:val="lowerRoman"/>
      <w:lvlText w:val="%9."/>
      <w:lvlJc w:val="right"/>
      <w:pPr>
        <w:ind w:left="6480" w:hanging="180"/>
      </w:pPr>
    </w:lvl>
  </w:abstractNum>
  <w:abstractNum w:abstractNumId="4" w15:restartNumberingAfterBreak="0">
    <w:nsid w:val="077C6122"/>
    <w:multiLevelType w:val="hybridMultilevel"/>
    <w:tmpl w:val="D53AB246"/>
    <w:lvl w:ilvl="0" w:tplc="E54E625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27A8E"/>
    <w:multiLevelType w:val="hybridMultilevel"/>
    <w:tmpl w:val="FFFFFFFF"/>
    <w:lvl w:ilvl="0" w:tplc="72940D1E">
      <w:start w:val="1"/>
      <w:numFmt w:val="bullet"/>
      <w:lvlText w:val=""/>
      <w:lvlJc w:val="left"/>
      <w:pPr>
        <w:ind w:left="720" w:hanging="360"/>
      </w:pPr>
      <w:rPr>
        <w:rFonts w:ascii="Symbol" w:hAnsi="Symbol" w:hint="default"/>
      </w:rPr>
    </w:lvl>
    <w:lvl w:ilvl="1" w:tplc="A538DEE0">
      <w:start w:val="1"/>
      <w:numFmt w:val="bullet"/>
      <w:lvlText w:val="o"/>
      <w:lvlJc w:val="left"/>
      <w:pPr>
        <w:ind w:left="1440" w:hanging="360"/>
      </w:pPr>
      <w:rPr>
        <w:rFonts w:ascii="Courier New" w:hAnsi="Courier New" w:hint="default"/>
      </w:rPr>
    </w:lvl>
    <w:lvl w:ilvl="2" w:tplc="B29A5626">
      <w:start w:val="1"/>
      <w:numFmt w:val="bullet"/>
      <w:lvlText w:val=""/>
      <w:lvlJc w:val="left"/>
      <w:pPr>
        <w:ind w:left="2160" w:hanging="360"/>
      </w:pPr>
      <w:rPr>
        <w:rFonts w:ascii="Wingdings" w:hAnsi="Wingdings" w:hint="default"/>
      </w:rPr>
    </w:lvl>
    <w:lvl w:ilvl="3" w:tplc="766EEE48">
      <w:start w:val="1"/>
      <w:numFmt w:val="bullet"/>
      <w:lvlText w:val=""/>
      <w:lvlJc w:val="left"/>
      <w:pPr>
        <w:ind w:left="2880" w:hanging="360"/>
      </w:pPr>
      <w:rPr>
        <w:rFonts w:ascii="Symbol" w:hAnsi="Symbol" w:hint="default"/>
      </w:rPr>
    </w:lvl>
    <w:lvl w:ilvl="4" w:tplc="C5A0006E">
      <w:start w:val="1"/>
      <w:numFmt w:val="bullet"/>
      <w:lvlText w:val="o"/>
      <w:lvlJc w:val="left"/>
      <w:pPr>
        <w:ind w:left="3600" w:hanging="360"/>
      </w:pPr>
      <w:rPr>
        <w:rFonts w:ascii="Courier New" w:hAnsi="Courier New" w:hint="default"/>
      </w:rPr>
    </w:lvl>
    <w:lvl w:ilvl="5" w:tplc="F96A1074">
      <w:start w:val="1"/>
      <w:numFmt w:val="bullet"/>
      <w:lvlText w:val=""/>
      <w:lvlJc w:val="left"/>
      <w:pPr>
        <w:ind w:left="4320" w:hanging="360"/>
      </w:pPr>
      <w:rPr>
        <w:rFonts w:ascii="Wingdings" w:hAnsi="Wingdings" w:hint="default"/>
      </w:rPr>
    </w:lvl>
    <w:lvl w:ilvl="6" w:tplc="A404B854">
      <w:start w:val="1"/>
      <w:numFmt w:val="bullet"/>
      <w:lvlText w:val=""/>
      <w:lvlJc w:val="left"/>
      <w:pPr>
        <w:ind w:left="5040" w:hanging="360"/>
      </w:pPr>
      <w:rPr>
        <w:rFonts w:ascii="Symbol" w:hAnsi="Symbol" w:hint="default"/>
      </w:rPr>
    </w:lvl>
    <w:lvl w:ilvl="7" w:tplc="0D62BA00">
      <w:start w:val="1"/>
      <w:numFmt w:val="bullet"/>
      <w:lvlText w:val="o"/>
      <w:lvlJc w:val="left"/>
      <w:pPr>
        <w:ind w:left="5760" w:hanging="360"/>
      </w:pPr>
      <w:rPr>
        <w:rFonts w:ascii="Courier New" w:hAnsi="Courier New" w:hint="default"/>
      </w:rPr>
    </w:lvl>
    <w:lvl w:ilvl="8" w:tplc="339EC5E8">
      <w:start w:val="1"/>
      <w:numFmt w:val="bullet"/>
      <w:lvlText w:val=""/>
      <w:lvlJc w:val="left"/>
      <w:pPr>
        <w:ind w:left="6480" w:hanging="360"/>
      </w:pPr>
      <w:rPr>
        <w:rFonts w:ascii="Wingdings" w:hAnsi="Wingdings" w:hint="default"/>
      </w:rPr>
    </w:lvl>
  </w:abstractNum>
  <w:abstractNum w:abstractNumId="6" w15:restartNumberingAfterBreak="0">
    <w:nsid w:val="09510889"/>
    <w:multiLevelType w:val="hybridMultilevel"/>
    <w:tmpl w:val="9656E82C"/>
    <w:lvl w:ilvl="0" w:tplc="48BA76B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FE6AAD"/>
    <w:multiLevelType w:val="hybridMultilevel"/>
    <w:tmpl w:val="58A8AC7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630FCC"/>
    <w:multiLevelType w:val="hybridMultilevel"/>
    <w:tmpl w:val="89A63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B8A56EE"/>
    <w:multiLevelType w:val="multilevel"/>
    <w:tmpl w:val="663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20121"/>
    <w:multiLevelType w:val="hybridMultilevel"/>
    <w:tmpl w:val="FDF417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1613D1"/>
    <w:multiLevelType w:val="hybridMultilevel"/>
    <w:tmpl w:val="D4E4AB3E"/>
    <w:lvl w:ilvl="0" w:tplc="E54E625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6301C4"/>
    <w:multiLevelType w:val="hybridMultilevel"/>
    <w:tmpl w:val="2D0A33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2730A10"/>
    <w:multiLevelType w:val="hybridMultilevel"/>
    <w:tmpl w:val="FFFFFFFF"/>
    <w:lvl w:ilvl="0" w:tplc="FFFFFFFF">
      <w:start w:val="1"/>
      <w:numFmt w:val="decimal"/>
      <w:lvlText w:val="%1."/>
      <w:lvlJc w:val="left"/>
      <w:pPr>
        <w:ind w:left="720" w:hanging="360"/>
      </w:pPr>
    </w:lvl>
    <w:lvl w:ilvl="1" w:tplc="FFFFFFFF">
      <w:start w:val="1"/>
      <w:numFmt w:val="bullet"/>
      <w:lvlText w:val=""/>
      <w:lvlJc w:val="left"/>
      <w:pPr>
        <w:ind w:left="144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3C050EE"/>
    <w:multiLevelType w:val="hybridMultilevel"/>
    <w:tmpl w:val="A2CAB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FC67CE"/>
    <w:multiLevelType w:val="hybridMultilevel"/>
    <w:tmpl w:val="D3FA99B0"/>
    <w:lvl w:ilvl="0" w:tplc="0409000D">
      <w:start w:val="1"/>
      <w:numFmt w:val="bullet"/>
      <w:lvlText w:val=""/>
      <w:lvlJc w:val="left"/>
      <w:pPr>
        <w:ind w:left="720" w:hanging="360"/>
      </w:pPr>
      <w:rPr>
        <w:rFonts w:ascii="Wingdings" w:hAnsi="Wingdings" w:hint="default"/>
      </w:rPr>
    </w:lvl>
    <w:lvl w:ilvl="1" w:tplc="E8C6A0B6">
      <w:start w:val="1"/>
      <w:numFmt w:val="bullet"/>
      <w:lvlText w:val="o"/>
      <w:lvlJc w:val="left"/>
      <w:pPr>
        <w:ind w:left="1440" w:hanging="360"/>
      </w:pPr>
      <w:rPr>
        <w:rFonts w:ascii="Courier New" w:hAnsi="Courier New" w:hint="default"/>
      </w:rPr>
    </w:lvl>
    <w:lvl w:ilvl="2" w:tplc="FBEAE86E">
      <w:start w:val="1"/>
      <w:numFmt w:val="bullet"/>
      <w:lvlText w:val=""/>
      <w:lvlJc w:val="left"/>
      <w:pPr>
        <w:ind w:left="2160" w:hanging="360"/>
      </w:pPr>
      <w:rPr>
        <w:rFonts w:ascii="Wingdings" w:hAnsi="Wingdings" w:hint="default"/>
      </w:rPr>
    </w:lvl>
    <w:lvl w:ilvl="3" w:tplc="4C7EE548">
      <w:start w:val="1"/>
      <w:numFmt w:val="bullet"/>
      <w:lvlText w:val=""/>
      <w:lvlJc w:val="left"/>
      <w:pPr>
        <w:ind w:left="2880" w:hanging="360"/>
      </w:pPr>
      <w:rPr>
        <w:rFonts w:ascii="Symbol" w:hAnsi="Symbol" w:hint="default"/>
      </w:rPr>
    </w:lvl>
    <w:lvl w:ilvl="4" w:tplc="7FE6027A">
      <w:start w:val="1"/>
      <w:numFmt w:val="bullet"/>
      <w:lvlText w:val="o"/>
      <w:lvlJc w:val="left"/>
      <w:pPr>
        <w:ind w:left="3600" w:hanging="360"/>
      </w:pPr>
      <w:rPr>
        <w:rFonts w:ascii="Courier New" w:hAnsi="Courier New" w:hint="default"/>
      </w:rPr>
    </w:lvl>
    <w:lvl w:ilvl="5" w:tplc="4B7684D0">
      <w:start w:val="1"/>
      <w:numFmt w:val="bullet"/>
      <w:lvlText w:val=""/>
      <w:lvlJc w:val="left"/>
      <w:pPr>
        <w:ind w:left="4320" w:hanging="360"/>
      </w:pPr>
      <w:rPr>
        <w:rFonts w:ascii="Wingdings" w:hAnsi="Wingdings" w:hint="default"/>
      </w:rPr>
    </w:lvl>
    <w:lvl w:ilvl="6" w:tplc="808604C0">
      <w:start w:val="1"/>
      <w:numFmt w:val="bullet"/>
      <w:lvlText w:val=""/>
      <w:lvlJc w:val="left"/>
      <w:pPr>
        <w:ind w:left="5040" w:hanging="360"/>
      </w:pPr>
      <w:rPr>
        <w:rFonts w:ascii="Symbol" w:hAnsi="Symbol" w:hint="default"/>
      </w:rPr>
    </w:lvl>
    <w:lvl w:ilvl="7" w:tplc="B7AA6CFE">
      <w:start w:val="1"/>
      <w:numFmt w:val="bullet"/>
      <w:lvlText w:val="o"/>
      <w:lvlJc w:val="left"/>
      <w:pPr>
        <w:ind w:left="5760" w:hanging="360"/>
      </w:pPr>
      <w:rPr>
        <w:rFonts w:ascii="Courier New" w:hAnsi="Courier New" w:hint="default"/>
      </w:rPr>
    </w:lvl>
    <w:lvl w:ilvl="8" w:tplc="DAAEFB1A">
      <w:start w:val="1"/>
      <w:numFmt w:val="bullet"/>
      <w:lvlText w:val=""/>
      <w:lvlJc w:val="left"/>
      <w:pPr>
        <w:ind w:left="6480" w:hanging="360"/>
      </w:pPr>
      <w:rPr>
        <w:rFonts w:ascii="Wingdings" w:hAnsi="Wingdings" w:hint="default"/>
      </w:rPr>
    </w:lvl>
  </w:abstractNum>
  <w:abstractNum w:abstractNumId="16" w15:restartNumberingAfterBreak="0">
    <w:nsid w:val="1AA01196"/>
    <w:multiLevelType w:val="hybridMultilevel"/>
    <w:tmpl w:val="C848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A7CDD6"/>
    <w:multiLevelType w:val="hybridMultilevel"/>
    <w:tmpl w:val="DB2CD362"/>
    <w:lvl w:ilvl="0" w:tplc="058C1502">
      <w:start w:val="1"/>
      <w:numFmt w:val="decimal"/>
      <w:lvlText w:val="%1."/>
      <w:lvlJc w:val="left"/>
      <w:pPr>
        <w:ind w:left="720" w:hanging="360"/>
      </w:pPr>
    </w:lvl>
    <w:lvl w:ilvl="1" w:tplc="6FAEED3C">
      <w:start w:val="1"/>
      <w:numFmt w:val="lowerLetter"/>
      <w:lvlText w:val="%2."/>
      <w:lvlJc w:val="left"/>
      <w:pPr>
        <w:ind w:left="1440" w:hanging="360"/>
      </w:pPr>
    </w:lvl>
    <w:lvl w:ilvl="2" w:tplc="BBA670FE">
      <w:start w:val="1"/>
      <w:numFmt w:val="lowerRoman"/>
      <w:lvlText w:val="%3."/>
      <w:lvlJc w:val="right"/>
      <w:pPr>
        <w:ind w:left="2160" w:hanging="180"/>
      </w:pPr>
    </w:lvl>
    <w:lvl w:ilvl="3" w:tplc="4B6012FC">
      <w:start w:val="1"/>
      <w:numFmt w:val="decimal"/>
      <w:lvlText w:val="%4."/>
      <w:lvlJc w:val="left"/>
      <w:pPr>
        <w:ind w:left="2880" w:hanging="360"/>
      </w:pPr>
    </w:lvl>
    <w:lvl w:ilvl="4" w:tplc="C36C9B1E">
      <w:start w:val="1"/>
      <w:numFmt w:val="lowerLetter"/>
      <w:lvlText w:val="%5."/>
      <w:lvlJc w:val="left"/>
      <w:pPr>
        <w:ind w:left="3600" w:hanging="360"/>
      </w:pPr>
    </w:lvl>
    <w:lvl w:ilvl="5" w:tplc="682E22CC">
      <w:start w:val="1"/>
      <w:numFmt w:val="lowerRoman"/>
      <w:lvlText w:val="%6."/>
      <w:lvlJc w:val="right"/>
      <w:pPr>
        <w:ind w:left="4320" w:hanging="180"/>
      </w:pPr>
    </w:lvl>
    <w:lvl w:ilvl="6" w:tplc="510CA1E8">
      <w:start w:val="1"/>
      <w:numFmt w:val="decimal"/>
      <w:lvlText w:val="%7."/>
      <w:lvlJc w:val="left"/>
      <w:pPr>
        <w:ind w:left="5040" w:hanging="360"/>
      </w:pPr>
    </w:lvl>
    <w:lvl w:ilvl="7" w:tplc="B1C445DC">
      <w:start w:val="1"/>
      <w:numFmt w:val="lowerLetter"/>
      <w:lvlText w:val="%8."/>
      <w:lvlJc w:val="left"/>
      <w:pPr>
        <w:ind w:left="5760" w:hanging="360"/>
      </w:pPr>
    </w:lvl>
    <w:lvl w:ilvl="8" w:tplc="5C942376">
      <w:start w:val="1"/>
      <w:numFmt w:val="lowerRoman"/>
      <w:lvlText w:val="%9."/>
      <w:lvlJc w:val="right"/>
      <w:pPr>
        <w:ind w:left="6480" w:hanging="180"/>
      </w:pPr>
    </w:lvl>
  </w:abstractNum>
  <w:abstractNum w:abstractNumId="18" w15:restartNumberingAfterBreak="0">
    <w:nsid w:val="1BCFB5CE"/>
    <w:multiLevelType w:val="hybridMultilevel"/>
    <w:tmpl w:val="2D0A3310"/>
    <w:lvl w:ilvl="0" w:tplc="5BB474BC">
      <w:start w:val="1"/>
      <w:numFmt w:val="decimal"/>
      <w:lvlText w:val="%1."/>
      <w:lvlJc w:val="left"/>
      <w:pPr>
        <w:ind w:left="720" w:hanging="360"/>
      </w:pPr>
    </w:lvl>
    <w:lvl w:ilvl="1" w:tplc="D3B2EC9C">
      <w:start w:val="1"/>
      <w:numFmt w:val="lowerLetter"/>
      <w:lvlText w:val="%2."/>
      <w:lvlJc w:val="left"/>
      <w:pPr>
        <w:ind w:left="1440" w:hanging="360"/>
      </w:pPr>
    </w:lvl>
    <w:lvl w:ilvl="2" w:tplc="A0C2CD84">
      <w:start w:val="1"/>
      <w:numFmt w:val="lowerRoman"/>
      <w:lvlText w:val="%3."/>
      <w:lvlJc w:val="right"/>
      <w:pPr>
        <w:ind w:left="2160" w:hanging="180"/>
      </w:pPr>
    </w:lvl>
    <w:lvl w:ilvl="3" w:tplc="B6E02434">
      <w:start w:val="1"/>
      <w:numFmt w:val="decimal"/>
      <w:lvlText w:val="%4."/>
      <w:lvlJc w:val="left"/>
      <w:pPr>
        <w:ind w:left="2880" w:hanging="360"/>
      </w:pPr>
    </w:lvl>
    <w:lvl w:ilvl="4" w:tplc="48788E82">
      <w:start w:val="1"/>
      <w:numFmt w:val="lowerLetter"/>
      <w:lvlText w:val="%5."/>
      <w:lvlJc w:val="left"/>
      <w:pPr>
        <w:ind w:left="3600" w:hanging="360"/>
      </w:pPr>
    </w:lvl>
    <w:lvl w:ilvl="5" w:tplc="7E4EDE20">
      <w:start w:val="1"/>
      <w:numFmt w:val="lowerRoman"/>
      <w:lvlText w:val="%6."/>
      <w:lvlJc w:val="right"/>
      <w:pPr>
        <w:ind w:left="4320" w:hanging="180"/>
      </w:pPr>
    </w:lvl>
    <w:lvl w:ilvl="6" w:tplc="0AC47508">
      <w:start w:val="1"/>
      <w:numFmt w:val="decimal"/>
      <w:lvlText w:val="%7."/>
      <w:lvlJc w:val="left"/>
      <w:pPr>
        <w:ind w:left="5040" w:hanging="360"/>
      </w:pPr>
    </w:lvl>
    <w:lvl w:ilvl="7" w:tplc="42BCAB40">
      <w:start w:val="1"/>
      <w:numFmt w:val="lowerLetter"/>
      <w:lvlText w:val="%8."/>
      <w:lvlJc w:val="left"/>
      <w:pPr>
        <w:ind w:left="5760" w:hanging="360"/>
      </w:pPr>
    </w:lvl>
    <w:lvl w:ilvl="8" w:tplc="2C6CAA46">
      <w:start w:val="1"/>
      <w:numFmt w:val="lowerRoman"/>
      <w:lvlText w:val="%9."/>
      <w:lvlJc w:val="right"/>
      <w:pPr>
        <w:ind w:left="6480" w:hanging="180"/>
      </w:pPr>
    </w:lvl>
  </w:abstractNum>
  <w:abstractNum w:abstractNumId="19" w15:restartNumberingAfterBreak="0">
    <w:nsid w:val="1BEC754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EF0223C"/>
    <w:multiLevelType w:val="hybridMultilevel"/>
    <w:tmpl w:val="9656E8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FEC574B"/>
    <w:multiLevelType w:val="hybridMultilevel"/>
    <w:tmpl w:val="37B46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CA0BA8"/>
    <w:multiLevelType w:val="hybridMultilevel"/>
    <w:tmpl w:val="A2CAB48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8727C7"/>
    <w:multiLevelType w:val="hybridMultilevel"/>
    <w:tmpl w:val="FFFFFFFF"/>
    <w:lvl w:ilvl="0" w:tplc="223A945C">
      <w:start w:val="1"/>
      <w:numFmt w:val="decimal"/>
      <w:lvlText w:val="%1."/>
      <w:lvlJc w:val="left"/>
      <w:pPr>
        <w:ind w:left="720" w:hanging="360"/>
      </w:pPr>
    </w:lvl>
    <w:lvl w:ilvl="1" w:tplc="2CB0C992">
      <w:start w:val="1"/>
      <w:numFmt w:val="lowerLetter"/>
      <w:lvlText w:val="%2."/>
      <w:lvlJc w:val="left"/>
      <w:pPr>
        <w:ind w:left="1440" w:hanging="360"/>
      </w:pPr>
    </w:lvl>
    <w:lvl w:ilvl="2" w:tplc="A1ACBB80">
      <w:start w:val="1"/>
      <w:numFmt w:val="lowerRoman"/>
      <w:lvlText w:val="%3."/>
      <w:lvlJc w:val="right"/>
      <w:pPr>
        <w:ind w:left="2160" w:hanging="180"/>
      </w:pPr>
    </w:lvl>
    <w:lvl w:ilvl="3" w:tplc="AD366038">
      <w:start w:val="1"/>
      <w:numFmt w:val="decimal"/>
      <w:lvlText w:val="%4."/>
      <w:lvlJc w:val="left"/>
      <w:pPr>
        <w:ind w:left="2880" w:hanging="360"/>
      </w:pPr>
    </w:lvl>
    <w:lvl w:ilvl="4" w:tplc="AC8AC2D6">
      <w:start w:val="1"/>
      <w:numFmt w:val="lowerLetter"/>
      <w:lvlText w:val="%5."/>
      <w:lvlJc w:val="left"/>
      <w:pPr>
        <w:ind w:left="3600" w:hanging="360"/>
      </w:pPr>
    </w:lvl>
    <w:lvl w:ilvl="5" w:tplc="39BA17B4">
      <w:start w:val="1"/>
      <w:numFmt w:val="lowerRoman"/>
      <w:lvlText w:val="%6."/>
      <w:lvlJc w:val="right"/>
      <w:pPr>
        <w:ind w:left="4320" w:hanging="180"/>
      </w:pPr>
    </w:lvl>
    <w:lvl w:ilvl="6" w:tplc="AF747F0E">
      <w:start w:val="1"/>
      <w:numFmt w:val="decimal"/>
      <w:lvlText w:val="%7."/>
      <w:lvlJc w:val="left"/>
      <w:pPr>
        <w:ind w:left="5040" w:hanging="360"/>
      </w:pPr>
    </w:lvl>
    <w:lvl w:ilvl="7" w:tplc="AF10866A">
      <w:start w:val="1"/>
      <w:numFmt w:val="lowerLetter"/>
      <w:lvlText w:val="%8."/>
      <w:lvlJc w:val="left"/>
      <w:pPr>
        <w:ind w:left="5760" w:hanging="360"/>
      </w:pPr>
    </w:lvl>
    <w:lvl w:ilvl="8" w:tplc="21D2D4B2">
      <w:start w:val="1"/>
      <w:numFmt w:val="lowerRoman"/>
      <w:lvlText w:val="%9."/>
      <w:lvlJc w:val="right"/>
      <w:pPr>
        <w:ind w:left="6480" w:hanging="180"/>
      </w:pPr>
    </w:lvl>
  </w:abstractNum>
  <w:abstractNum w:abstractNumId="24" w15:restartNumberingAfterBreak="0">
    <w:nsid w:val="229A2B26"/>
    <w:multiLevelType w:val="multilevel"/>
    <w:tmpl w:val="FF50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39CF30"/>
    <w:multiLevelType w:val="hybridMultilevel"/>
    <w:tmpl w:val="FFFFFFFF"/>
    <w:lvl w:ilvl="0" w:tplc="4C9A16E0">
      <w:start w:val="1"/>
      <w:numFmt w:val="decimal"/>
      <w:lvlText w:val="%1."/>
      <w:lvlJc w:val="left"/>
      <w:pPr>
        <w:ind w:left="720" w:hanging="360"/>
      </w:pPr>
    </w:lvl>
    <w:lvl w:ilvl="1" w:tplc="F5DA3324">
      <w:start w:val="1"/>
      <w:numFmt w:val="lowerLetter"/>
      <w:lvlText w:val="%2."/>
      <w:lvlJc w:val="left"/>
      <w:pPr>
        <w:ind w:left="1440" w:hanging="360"/>
      </w:pPr>
    </w:lvl>
    <w:lvl w:ilvl="2" w:tplc="7334102C">
      <w:start w:val="1"/>
      <w:numFmt w:val="lowerRoman"/>
      <w:lvlText w:val="%3."/>
      <w:lvlJc w:val="right"/>
      <w:pPr>
        <w:ind w:left="2160" w:hanging="180"/>
      </w:pPr>
    </w:lvl>
    <w:lvl w:ilvl="3" w:tplc="E65278B0">
      <w:start w:val="1"/>
      <w:numFmt w:val="decimal"/>
      <w:lvlText w:val="%4."/>
      <w:lvlJc w:val="left"/>
      <w:pPr>
        <w:ind w:left="2880" w:hanging="360"/>
      </w:pPr>
    </w:lvl>
    <w:lvl w:ilvl="4" w:tplc="607E3138">
      <w:start w:val="1"/>
      <w:numFmt w:val="lowerLetter"/>
      <w:lvlText w:val="%5."/>
      <w:lvlJc w:val="left"/>
      <w:pPr>
        <w:ind w:left="3600" w:hanging="360"/>
      </w:pPr>
    </w:lvl>
    <w:lvl w:ilvl="5" w:tplc="81EA8AA8">
      <w:start w:val="1"/>
      <w:numFmt w:val="lowerRoman"/>
      <w:lvlText w:val="%6."/>
      <w:lvlJc w:val="right"/>
      <w:pPr>
        <w:ind w:left="4320" w:hanging="180"/>
      </w:pPr>
    </w:lvl>
    <w:lvl w:ilvl="6" w:tplc="C8EEFF52">
      <w:start w:val="1"/>
      <w:numFmt w:val="decimal"/>
      <w:lvlText w:val="%7."/>
      <w:lvlJc w:val="left"/>
      <w:pPr>
        <w:ind w:left="5040" w:hanging="360"/>
      </w:pPr>
    </w:lvl>
    <w:lvl w:ilvl="7" w:tplc="A970CBD6">
      <w:start w:val="1"/>
      <w:numFmt w:val="lowerLetter"/>
      <w:lvlText w:val="%8."/>
      <w:lvlJc w:val="left"/>
      <w:pPr>
        <w:ind w:left="5760" w:hanging="360"/>
      </w:pPr>
    </w:lvl>
    <w:lvl w:ilvl="8" w:tplc="4E4878CA">
      <w:start w:val="1"/>
      <w:numFmt w:val="lowerRoman"/>
      <w:lvlText w:val="%9."/>
      <w:lvlJc w:val="right"/>
      <w:pPr>
        <w:ind w:left="6480" w:hanging="180"/>
      </w:pPr>
    </w:lvl>
  </w:abstractNum>
  <w:abstractNum w:abstractNumId="26" w15:restartNumberingAfterBreak="0">
    <w:nsid w:val="25295A67"/>
    <w:multiLevelType w:val="hybridMultilevel"/>
    <w:tmpl w:val="2D0A33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26292853"/>
    <w:multiLevelType w:val="hybridMultilevel"/>
    <w:tmpl w:val="856C25E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56796F"/>
    <w:multiLevelType w:val="hybridMultilevel"/>
    <w:tmpl w:val="4580D24C"/>
    <w:lvl w:ilvl="0" w:tplc="EA30F9AE">
      <w:start w:val="1"/>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AE65B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27BF0CCB"/>
    <w:multiLevelType w:val="multilevel"/>
    <w:tmpl w:val="E63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625C6A"/>
    <w:multiLevelType w:val="hybridMultilevel"/>
    <w:tmpl w:val="163EB236"/>
    <w:lvl w:ilvl="0" w:tplc="650CD77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A20431C"/>
    <w:multiLevelType w:val="hybridMultilevel"/>
    <w:tmpl w:val="9C2E089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2C091E77"/>
    <w:multiLevelType w:val="hybridMultilevel"/>
    <w:tmpl w:val="89A63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C0C0719"/>
    <w:multiLevelType w:val="hybridMultilevel"/>
    <w:tmpl w:val="753E520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B24F97"/>
    <w:multiLevelType w:val="hybridMultilevel"/>
    <w:tmpl w:val="4DCA8B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318739EC"/>
    <w:multiLevelType w:val="hybridMultilevel"/>
    <w:tmpl w:val="880E1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32D79FE"/>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33307BD2"/>
    <w:multiLevelType w:val="hybridMultilevel"/>
    <w:tmpl w:val="03262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5107297"/>
    <w:multiLevelType w:val="hybridMultilevel"/>
    <w:tmpl w:val="880E1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5117948"/>
    <w:multiLevelType w:val="multilevel"/>
    <w:tmpl w:val="31E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385ECE"/>
    <w:multiLevelType w:val="multilevel"/>
    <w:tmpl w:val="65689B62"/>
    <w:lvl w:ilvl="0">
      <w:start w:val="1"/>
      <w:numFmt w:val="bullet"/>
      <w:lvlText w:val=""/>
      <w:lvlJc w:val="left"/>
      <w:pPr>
        <w:ind w:left="360" w:hanging="360"/>
      </w:pPr>
      <w:rPr>
        <w:rFonts w:ascii="Wingdings" w:hAnsi="Wingdings" w:hint="default"/>
        <w:b w:val="0"/>
        <w:i w:val="0"/>
        <w:strike w:val="0"/>
        <w:color w:val="000000"/>
        <w:sz w:val="22"/>
        <w:szCs w:val="22"/>
        <w:u w:val="none"/>
        <w:shd w:val="clear" w:color="auto" w:fill="auto"/>
        <w:vertAlign w:val="baseline"/>
      </w:rPr>
    </w:lvl>
    <w:lvl w:ilvl="1">
      <w:start w:val="1"/>
      <w:numFmt w:val="decimal"/>
      <w:lvlText w:val="%2."/>
      <w:lvlJc w:val="left"/>
      <w:pPr>
        <w:ind w:left="240" w:hanging="240"/>
      </w:pPr>
      <w:rPr>
        <w:rFonts w:ascii="Calibri" w:eastAsia="Calibri" w:hAnsi="Calibri" w:cs="Calibri"/>
        <w:b w:val="0"/>
        <w:i w:val="0"/>
        <w:strike w:val="0"/>
        <w:color w:val="000000"/>
        <w:sz w:val="16"/>
        <w:szCs w:val="16"/>
        <w:u w:val="none"/>
        <w:shd w:val="clear" w:color="auto" w:fill="auto"/>
        <w:vertAlign w:val="baseline"/>
      </w:rPr>
    </w:lvl>
    <w:lvl w:ilvl="2">
      <w:start w:val="1"/>
      <w:numFmt w:val="lowerRoman"/>
      <w:lvlText w:val="%3"/>
      <w:lvlJc w:val="left"/>
      <w:pPr>
        <w:ind w:left="1320" w:hanging="1320"/>
      </w:pPr>
      <w:rPr>
        <w:rFonts w:ascii="Calibri" w:eastAsia="Calibri" w:hAnsi="Calibri" w:cs="Calibri"/>
        <w:b w:val="0"/>
        <w:i w:val="0"/>
        <w:strike w:val="0"/>
        <w:color w:val="000000"/>
        <w:sz w:val="20"/>
        <w:szCs w:val="20"/>
        <w:u w:val="none"/>
        <w:shd w:val="clear" w:color="auto" w:fill="auto"/>
        <w:vertAlign w:val="baseline"/>
      </w:rPr>
    </w:lvl>
    <w:lvl w:ilvl="3">
      <w:start w:val="1"/>
      <w:numFmt w:val="decimal"/>
      <w:lvlText w:val="%4"/>
      <w:lvlJc w:val="left"/>
      <w:pPr>
        <w:ind w:left="2040" w:hanging="2040"/>
      </w:pPr>
      <w:rPr>
        <w:rFonts w:ascii="Calibri" w:eastAsia="Calibri" w:hAnsi="Calibri" w:cs="Calibri"/>
        <w:b w:val="0"/>
        <w:i w:val="0"/>
        <w:strike w:val="0"/>
        <w:color w:val="000000"/>
        <w:sz w:val="20"/>
        <w:szCs w:val="20"/>
        <w:u w:val="none"/>
        <w:shd w:val="clear" w:color="auto" w:fill="auto"/>
        <w:vertAlign w:val="baseline"/>
      </w:rPr>
    </w:lvl>
    <w:lvl w:ilvl="4">
      <w:start w:val="1"/>
      <w:numFmt w:val="lowerLetter"/>
      <w:lvlText w:val="%5"/>
      <w:lvlJc w:val="left"/>
      <w:pPr>
        <w:ind w:left="2760" w:hanging="2760"/>
      </w:pPr>
      <w:rPr>
        <w:rFonts w:ascii="Calibri" w:eastAsia="Calibri" w:hAnsi="Calibri" w:cs="Calibri"/>
        <w:b w:val="0"/>
        <w:i w:val="0"/>
        <w:strike w:val="0"/>
        <w:color w:val="000000"/>
        <w:sz w:val="20"/>
        <w:szCs w:val="20"/>
        <w:u w:val="none"/>
        <w:shd w:val="clear" w:color="auto" w:fill="auto"/>
        <w:vertAlign w:val="baseline"/>
      </w:rPr>
    </w:lvl>
    <w:lvl w:ilvl="5">
      <w:start w:val="1"/>
      <w:numFmt w:val="lowerRoman"/>
      <w:lvlText w:val="%6"/>
      <w:lvlJc w:val="left"/>
      <w:pPr>
        <w:ind w:left="3480" w:hanging="3480"/>
      </w:pPr>
      <w:rPr>
        <w:rFonts w:ascii="Calibri" w:eastAsia="Calibri" w:hAnsi="Calibri" w:cs="Calibri"/>
        <w:b w:val="0"/>
        <w:i w:val="0"/>
        <w:strike w:val="0"/>
        <w:color w:val="000000"/>
        <w:sz w:val="20"/>
        <w:szCs w:val="20"/>
        <w:u w:val="none"/>
        <w:shd w:val="clear" w:color="auto" w:fill="auto"/>
        <w:vertAlign w:val="baseline"/>
      </w:rPr>
    </w:lvl>
    <w:lvl w:ilvl="6">
      <w:start w:val="1"/>
      <w:numFmt w:val="decimal"/>
      <w:lvlText w:val="%7"/>
      <w:lvlJc w:val="left"/>
      <w:pPr>
        <w:ind w:left="4200" w:hanging="4200"/>
      </w:pPr>
      <w:rPr>
        <w:rFonts w:ascii="Calibri" w:eastAsia="Calibri" w:hAnsi="Calibri" w:cs="Calibri"/>
        <w:b w:val="0"/>
        <w:i w:val="0"/>
        <w:strike w:val="0"/>
        <w:color w:val="000000"/>
        <w:sz w:val="20"/>
        <w:szCs w:val="20"/>
        <w:u w:val="none"/>
        <w:shd w:val="clear" w:color="auto" w:fill="auto"/>
        <w:vertAlign w:val="baseline"/>
      </w:rPr>
    </w:lvl>
    <w:lvl w:ilvl="7">
      <w:start w:val="1"/>
      <w:numFmt w:val="lowerLetter"/>
      <w:lvlText w:val="%8"/>
      <w:lvlJc w:val="left"/>
      <w:pPr>
        <w:ind w:left="4920" w:hanging="4920"/>
      </w:pPr>
      <w:rPr>
        <w:rFonts w:ascii="Calibri" w:eastAsia="Calibri" w:hAnsi="Calibri" w:cs="Calibri"/>
        <w:b w:val="0"/>
        <w:i w:val="0"/>
        <w:strike w:val="0"/>
        <w:color w:val="000000"/>
        <w:sz w:val="20"/>
        <w:szCs w:val="20"/>
        <w:u w:val="none"/>
        <w:shd w:val="clear" w:color="auto" w:fill="auto"/>
        <w:vertAlign w:val="baseline"/>
      </w:rPr>
    </w:lvl>
    <w:lvl w:ilvl="8">
      <w:start w:val="1"/>
      <w:numFmt w:val="lowerRoman"/>
      <w:lvlText w:val="%9"/>
      <w:lvlJc w:val="left"/>
      <w:pPr>
        <w:ind w:left="5640" w:hanging="5640"/>
      </w:pPr>
      <w:rPr>
        <w:rFonts w:ascii="Calibri" w:eastAsia="Calibri" w:hAnsi="Calibri" w:cs="Calibri"/>
        <w:b w:val="0"/>
        <w:i w:val="0"/>
        <w:strike w:val="0"/>
        <w:color w:val="000000"/>
        <w:sz w:val="20"/>
        <w:szCs w:val="20"/>
        <w:u w:val="none"/>
        <w:shd w:val="clear" w:color="auto" w:fill="auto"/>
        <w:vertAlign w:val="baseline"/>
      </w:rPr>
    </w:lvl>
  </w:abstractNum>
  <w:abstractNum w:abstractNumId="42" w15:restartNumberingAfterBreak="0">
    <w:nsid w:val="37002DF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382A55A4"/>
    <w:multiLevelType w:val="hybridMultilevel"/>
    <w:tmpl w:val="42DEB5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8C77CB0"/>
    <w:multiLevelType w:val="hybridMultilevel"/>
    <w:tmpl w:val="03262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922BF04"/>
    <w:multiLevelType w:val="hybridMultilevel"/>
    <w:tmpl w:val="FFFFFFFF"/>
    <w:lvl w:ilvl="0" w:tplc="A4364CD0">
      <w:start w:val="1"/>
      <w:numFmt w:val="decimal"/>
      <w:lvlText w:val="%1."/>
      <w:lvlJc w:val="left"/>
      <w:pPr>
        <w:ind w:left="720" w:hanging="360"/>
      </w:pPr>
    </w:lvl>
    <w:lvl w:ilvl="1" w:tplc="34A2B212">
      <w:start w:val="1"/>
      <w:numFmt w:val="lowerLetter"/>
      <w:lvlText w:val="%2."/>
      <w:lvlJc w:val="left"/>
      <w:pPr>
        <w:ind w:left="1440" w:hanging="360"/>
      </w:pPr>
    </w:lvl>
    <w:lvl w:ilvl="2" w:tplc="00BA3C30">
      <w:start w:val="1"/>
      <w:numFmt w:val="lowerRoman"/>
      <w:lvlText w:val="%3."/>
      <w:lvlJc w:val="right"/>
      <w:pPr>
        <w:ind w:left="2160" w:hanging="180"/>
      </w:pPr>
    </w:lvl>
    <w:lvl w:ilvl="3" w:tplc="4670C572">
      <w:start w:val="1"/>
      <w:numFmt w:val="decimal"/>
      <w:lvlText w:val="%4."/>
      <w:lvlJc w:val="left"/>
      <w:pPr>
        <w:ind w:left="2880" w:hanging="360"/>
      </w:pPr>
    </w:lvl>
    <w:lvl w:ilvl="4" w:tplc="6226C5F0">
      <w:start w:val="1"/>
      <w:numFmt w:val="lowerLetter"/>
      <w:lvlText w:val="%5."/>
      <w:lvlJc w:val="left"/>
      <w:pPr>
        <w:ind w:left="3600" w:hanging="360"/>
      </w:pPr>
    </w:lvl>
    <w:lvl w:ilvl="5" w:tplc="05D4FED8">
      <w:start w:val="1"/>
      <w:numFmt w:val="lowerRoman"/>
      <w:lvlText w:val="%6."/>
      <w:lvlJc w:val="right"/>
      <w:pPr>
        <w:ind w:left="4320" w:hanging="180"/>
      </w:pPr>
    </w:lvl>
    <w:lvl w:ilvl="6" w:tplc="3CF62382">
      <w:start w:val="1"/>
      <w:numFmt w:val="decimal"/>
      <w:lvlText w:val="%7."/>
      <w:lvlJc w:val="left"/>
      <w:pPr>
        <w:ind w:left="5040" w:hanging="360"/>
      </w:pPr>
    </w:lvl>
    <w:lvl w:ilvl="7" w:tplc="8DB25B5C">
      <w:start w:val="1"/>
      <w:numFmt w:val="lowerLetter"/>
      <w:lvlText w:val="%8."/>
      <w:lvlJc w:val="left"/>
      <w:pPr>
        <w:ind w:left="5760" w:hanging="360"/>
      </w:pPr>
    </w:lvl>
    <w:lvl w:ilvl="8" w:tplc="64929746">
      <w:start w:val="1"/>
      <w:numFmt w:val="lowerRoman"/>
      <w:lvlText w:val="%9."/>
      <w:lvlJc w:val="right"/>
      <w:pPr>
        <w:ind w:left="6480" w:hanging="180"/>
      </w:pPr>
    </w:lvl>
  </w:abstractNum>
  <w:abstractNum w:abstractNumId="46" w15:restartNumberingAfterBreak="0">
    <w:nsid w:val="3AC01C04"/>
    <w:multiLevelType w:val="hybridMultilevel"/>
    <w:tmpl w:val="950ED2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ACA2180"/>
    <w:multiLevelType w:val="hybridMultilevel"/>
    <w:tmpl w:val="638C6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C096AAB"/>
    <w:multiLevelType w:val="multilevel"/>
    <w:tmpl w:val="F72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5F56B9"/>
    <w:multiLevelType w:val="hybridMultilevel"/>
    <w:tmpl w:val="03262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09317F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411467BD"/>
    <w:multiLevelType w:val="hybridMultilevel"/>
    <w:tmpl w:val="89A63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17A15D2"/>
    <w:multiLevelType w:val="hybridMultilevel"/>
    <w:tmpl w:val="4DCA8B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453D752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456D2499"/>
    <w:multiLevelType w:val="hybridMultilevel"/>
    <w:tmpl w:val="A2CAB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5D70A07"/>
    <w:multiLevelType w:val="multilevel"/>
    <w:tmpl w:val="DC3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183C7A"/>
    <w:multiLevelType w:val="hybridMultilevel"/>
    <w:tmpl w:val="9656E8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4B8870AA"/>
    <w:multiLevelType w:val="hybridMultilevel"/>
    <w:tmpl w:val="A2CAB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C4C453F"/>
    <w:multiLevelType w:val="hybridMultilevel"/>
    <w:tmpl w:val="8D4AC42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C982E94"/>
    <w:multiLevelType w:val="multilevel"/>
    <w:tmpl w:val="61E0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E002D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4FDC752D"/>
    <w:multiLevelType w:val="hybridMultilevel"/>
    <w:tmpl w:val="2176246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0213E75"/>
    <w:multiLevelType w:val="hybridMultilevel"/>
    <w:tmpl w:val="FDF417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0CA168D"/>
    <w:multiLevelType w:val="hybridMultilevel"/>
    <w:tmpl w:val="A2CAB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12B21D7"/>
    <w:multiLevelType w:val="hybridMultilevel"/>
    <w:tmpl w:val="89A63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2B360B6"/>
    <w:multiLevelType w:val="multilevel"/>
    <w:tmpl w:val="77B6F2EC"/>
    <w:lvl w:ilvl="0">
      <w:start w:val="1"/>
      <w:numFmt w:val="decimal"/>
      <w:pStyle w:val="Heading1"/>
      <w:lvlText w:val="%1"/>
      <w:lvlJc w:val="left"/>
      <w:pPr>
        <w:ind w:left="432" w:hanging="432"/>
      </w:pPr>
      <w:rPr>
        <w:b/>
        <w:bCs w:val="0"/>
      </w:rPr>
    </w:lvl>
    <w:lvl w:ilvl="1">
      <w:start w:val="1"/>
      <w:numFmt w:val="decimal"/>
      <w:pStyle w:val="Heading2"/>
      <w:lvlText w:val="%1.%2"/>
      <w:lvlJc w:val="left"/>
      <w:pPr>
        <w:ind w:left="576" w:hanging="576"/>
      </w:pPr>
      <w:rPr>
        <w:b/>
        <w:bCs/>
        <w:sz w:val="28"/>
        <w:szCs w:val="28"/>
      </w:rPr>
    </w:lvl>
    <w:lvl w:ilvl="2">
      <w:start w:val="1"/>
      <w:numFmt w:val="decimal"/>
      <w:pStyle w:val="Heading3"/>
      <w:lvlText w:val="%1.%2.%3"/>
      <w:lvlJc w:val="left"/>
      <w:pPr>
        <w:ind w:left="720" w:hanging="720"/>
      </w:pPr>
      <w:rPr>
        <w:color w:val="000000" w:themeColor="text1"/>
      </w:rPr>
    </w:lvl>
    <w:lvl w:ilvl="3">
      <w:start w:val="1"/>
      <w:numFmt w:val="decimal"/>
      <w:pStyle w:val="NewMedium"/>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15:restartNumberingAfterBreak="0">
    <w:nsid w:val="55A85ABA"/>
    <w:multiLevelType w:val="hybridMultilevel"/>
    <w:tmpl w:val="CBB6C09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6DFC9CE"/>
    <w:multiLevelType w:val="hybridMultilevel"/>
    <w:tmpl w:val="FFFFFFFF"/>
    <w:lvl w:ilvl="0" w:tplc="1DB88430">
      <w:start w:val="1"/>
      <w:numFmt w:val="decimal"/>
      <w:lvlText w:val="%1."/>
      <w:lvlJc w:val="left"/>
      <w:pPr>
        <w:ind w:left="720" w:hanging="360"/>
      </w:pPr>
    </w:lvl>
    <w:lvl w:ilvl="1" w:tplc="C2F6F9AA">
      <w:start w:val="1"/>
      <w:numFmt w:val="lowerLetter"/>
      <w:lvlText w:val="%2."/>
      <w:lvlJc w:val="left"/>
      <w:pPr>
        <w:ind w:left="1440" w:hanging="360"/>
      </w:pPr>
    </w:lvl>
    <w:lvl w:ilvl="2" w:tplc="778CC786">
      <w:start w:val="1"/>
      <w:numFmt w:val="lowerRoman"/>
      <w:lvlText w:val="%3."/>
      <w:lvlJc w:val="right"/>
      <w:pPr>
        <w:ind w:left="2160" w:hanging="180"/>
      </w:pPr>
    </w:lvl>
    <w:lvl w:ilvl="3" w:tplc="E200D50E">
      <w:start w:val="1"/>
      <w:numFmt w:val="decimal"/>
      <w:lvlText w:val="%4."/>
      <w:lvlJc w:val="left"/>
      <w:pPr>
        <w:ind w:left="2880" w:hanging="360"/>
      </w:pPr>
    </w:lvl>
    <w:lvl w:ilvl="4" w:tplc="F80A2E48">
      <w:start w:val="1"/>
      <w:numFmt w:val="lowerLetter"/>
      <w:lvlText w:val="%5."/>
      <w:lvlJc w:val="left"/>
      <w:pPr>
        <w:ind w:left="3600" w:hanging="360"/>
      </w:pPr>
    </w:lvl>
    <w:lvl w:ilvl="5" w:tplc="C68473FC">
      <w:start w:val="1"/>
      <w:numFmt w:val="lowerRoman"/>
      <w:lvlText w:val="%6."/>
      <w:lvlJc w:val="right"/>
      <w:pPr>
        <w:ind w:left="4320" w:hanging="180"/>
      </w:pPr>
    </w:lvl>
    <w:lvl w:ilvl="6" w:tplc="2136955E">
      <w:start w:val="1"/>
      <w:numFmt w:val="decimal"/>
      <w:lvlText w:val="%7."/>
      <w:lvlJc w:val="left"/>
      <w:pPr>
        <w:ind w:left="5040" w:hanging="360"/>
      </w:pPr>
    </w:lvl>
    <w:lvl w:ilvl="7" w:tplc="B0DEBDB6">
      <w:start w:val="1"/>
      <w:numFmt w:val="lowerLetter"/>
      <w:lvlText w:val="%8."/>
      <w:lvlJc w:val="left"/>
      <w:pPr>
        <w:ind w:left="5760" w:hanging="360"/>
      </w:pPr>
    </w:lvl>
    <w:lvl w:ilvl="8" w:tplc="85A8EBAE">
      <w:start w:val="1"/>
      <w:numFmt w:val="lowerRoman"/>
      <w:lvlText w:val="%9."/>
      <w:lvlJc w:val="right"/>
      <w:pPr>
        <w:ind w:left="6480" w:hanging="180"/>
      </w:pPr>
    </w:lvl>
  </w:abstractNum>
  <w:abstractNum w:abstractNumId="68" w15:restartNumberingAfterBreak="0">
    <w:nsid w:val="587D0151"/>
    <w:multiLevelType w:val="hybridMultilevel"/>
    <w:tmpl w:val="4DCA8B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5900174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5961BEC7"/>
    <w:multiLevelType w:val="hybridMultilevel"/>
    <w:tmpl w:val="FFFFFFFF"/>
    <w:lvl w:ilvl="0" w:tplc="DA6AB862">
      <w:start w:val="1"/>
      <w:numFmt w:val="decimal"/>
      <w:lvlText w:val="%1."/>
      <w:lvlJc w:val="left"/>
      <w:pPr>
        <w:ind w:left="720" w:hanging="360"/>
      </w:pPr>
    </w:lvl>
    <w:lvl w:ilvl="1" w:tplc="29286540">
      <w:start w:val="1"/>
      <w:numFmt w:val="lowerLetter"/>
      <w:lvlText w:val="%2."/>
      <w:lvlJc w:val="left"/>
      <w:pPr>
        <w:ind w:left="1440" w:hanging="360"/>
      </w:pPr>
    </w:lvl>
    <w:lvl w:ilvl="2" w:tplc="BD6C675A">
      <w:start w:val="1"/>
      <w:numFmt w:val="lowerRoman"/>
      <w:lvlText w:val="%3."/>
      <w:lvlJc w:val="right"/>
      <w:pPr>
        <w:ind w:left="2160" w:hanging="180"/>
      </w:pPr>
    </w:lvl>
    <w:lvl w:ilvl="3" w:tplc="4FAC05E8">
      <w:start w:val="1"/>
      <w:numFmt w:val="decimal"/>
      <w:lvlText w:val="%4."/>
      <w:lvlJc w:val="left"/>
      <w:pPr>
        <w:ind w:left="2880" w:hanging="360"/>
      </w:pPr>
    </w:lvl>
    <w:lvl w:ilvl="4" w:tplc="FE8A8F18">
      <w:start w:val="1"/>
      <w:numFmt w:val="lowerLetter"/>
      <w:lvlText w:val="%5."/>
      <w:lvlJc w:val="left"/>
      <w:pPr>
        <w:ind w:left="3600" w:hanging="360"/>
      </w:pPr>
    </w:lvl>
    <w:lvl w:ilvl="5" w:tplc="109456E8">
      <w:start w:val="1"/>
      <w:numFmt w:val="lowerRoman"/>
      <w:lvlText w:val="%6."/>
      <w:lvlJc w:val="right"/>
      <w:pPr>
        <w:ind w:left="4320" w:hanging="180"/>
      </w:pPr>
    </w:lvl>
    <w:lvl w:ilvl="6" w:tplc="76F863DA">
      <w:start w:val="1"/>
      <w:numFmt w:val="decimal"/>
      <w:lvlText w:val="%7."/>
      <w:lvlJc w:val="left"/>
      <w:pPr>
        <w:ind w:left="5040" w:hanging="360"/>
      </w:pPr>
    </w:lvl>
    <w:lvl w:ilvl="7" w:tplc="3D58E89C">
      <w:start w:val="1"/>
      <w:numFmt w:val="lowerLetter"/>
      <w:lvlText w:val="%8."/>
      <w:lvlJc w:val="left"/>
      <w:pPr>
        <w:ind w:left="5760" w:hanging="360"/>
      </w:pPr>
    </w:lvl>
    <w:lvl w:ilvl="8" w:tplc="6ACA33A0">
      <w:start w:val="1"/>
      <w:numFmt w:val="lowerRoman"/>
      <w:lvlText w:val="%9."/>
      <w:lvlJc w:val="right"/>
      <w:pPr>
        <w:ind w:left="6480" w:hanging="180"/>
      </w:pPr>
    </w:lvl>
  </w:abstractNum>
  <w:abstractNum w:abstractNumId="71" w15:restartNumberingAfterBreak="0">
    <w:nsid w:val="5BE14F26"/>
    <w:multiLevelType w:val="hybridMultilevel"/>
    <w:tmpl w:val="FFFFFFFF"/>
    <w:lvl w:ilvl="0" w:tplc="650CD77C">
      <w:start w:val="1"/>
      <w:numFmt w:val="bullet"/>
      <w:lvlText w:val=""/>
      <w:lvlJc w:val="left"/>
      <w:pPr>
        <w:ind w:left="720" w:hanging="360"/>
      </w:pPr>
      <w:rPr>
        <w:rFonts w:ascii="Wingdings" w:hAnsi="Wingdings" w:hint="default"/>
      </w:rPr>
    </w:lvl>
    <w:lvl w:ilvl="1" w:tplc="44467F02">
      <w:start w:val="1"/>
      <w:numFmt w:val="bullet"/>
      <w:lvlText w:val="o"/>
      <w:lvlJc w:val="left"/>
      <w:pPr>
        <w:ind w:left="1440" w:hanging="360"/>
      </w:pPr>
      <w:rPr>
        <w:rFonts w:ascii="Courier New" w:hAnsi="Courier New" w:hint="default"/>
      </w:rPr>
    </w:lvl>
    <w:lvl w:ilvl="2" w:tplc="E2B02CEA">
      <w:start w:val="1"/>
      <w:numFmt w:val="bullet"/>
      <w:lvlText w:val=""/>
      <w:lvlJc w:val="left"/>
      <w:pPr>
        <w:ind w:left="2160" w:hanging="360"/>
      </w:pPr>
      <w:rPr>
        <w:rFonts w:ascii="Wingdings" w:hAnsi="Wingdings" w:hint="default"/>
      </w:rPr>
    </w:lvl>
    <w:lvl w:ilvl="3" w:tplc="8A14C72C">
      <w:start w:val="1"/>
      <w:numFmt w:val="bullet"/>
      <w:lvlText w:val=""/>
      <w:lvlJc w:val="left"/>
      <w:pPr>
        <w:ind w:left="2880" w:hanging="360"/>
      </w:pPr>
      <w:rPr>
        <w:rFonts w:ascii="Symbol" w:hAnsi="Symbol" w:hint="default"/>
      </w:rPr>
    </w:lvl>
    <w:lvl w:ilvl="4" w:tplc="84F66E6E">
      <w:start w:val="1"/>
      <w:numFmt w:val="bullet"/>
      <w:lvlText w:val="o"/>
      <w:lvlJc w:val="left"/>
      <w:pPr>
        <w:ind w:left="3600" w:hanging="360"/>
      </w:pPr>
      <w:rPr>
        <w:rFonts w:ascii="Courier New" w:hAnsi="Courier New" w:hint="default"/>
      </w:rPr>
    </w:lvl>
    <w:lvl w:ilvl="5" w:tplc="E1DAEE80">
      <w:start w:val="1"/>
      <w:numFmt w:val="bullet"/>
      <w:lvlText w:val=""/>
      <w:lvlJc w:val="left"/>
      <w:pPr>
        <w:ind w:left="4320" w:hanging="360"/>
      </w:pPr>
      <w:rPr>
        <w:rFonts w:ascii="Wingdings" w:hAnsi="Wingdings" w:hint="default"/>
      </w:rPr>
    </w:lvl>
    <w:lvl w:ilvl="6" w:tplc="43CC49AC">
      <w:start w:val="1"/>
      <w:numFmt w:val="bullet"/>
      <w:lvlText w:val=""/>
      <w:lvlJc w:val="left"/>
      <w:pPr>
        <w:ind w:left="5040" w:hanging="360"/>
      </w:pPr>
      <w:rPr>
        <w:rFonts w:ascii="Symbol" w:hAnsi="Symbol" w:hint="default"/>
      </w:rPr>
    </w:lvl>
    <w:lvl w:ilvl="7" w:tplc="B1FECC16">
      <w:start w:val="1"/>
      <w:numFmt w:val="bullet"/>
      <w:lvlText w:val="o"/>
      <w:lvlJc w:val="left"/>
      <w:pPr>
        <w:ind w:left="5760" w:hanging="360"/>
      </w:pPr>
      <w:rPr>
        <w:rFonts w:ascii="Courier New" w:hAnsi="Courier New" w:hint="default"/>
      </w:rPr>
    </w:lvl>
    <w:lvl w:ilvl="8" w:tplc="20221004">
      <w:start w:val="1"/>
      <w:numFmt w:val="bullet"/>
      <w:lvlText w:val=""/>
      <w:lvlJc w:val="left"/>
      <w:pPr>
        <w:ind w:left="6480" w:hanging="360"/>
      </w:pPr>
      <w:rPr>
        <w:rFonts w:ascii="Wingdings" w:hAnsi="Wingdings" w:hint="default"/>
      </w:rPr>
    </w:lvl>
  </w:abstractNum>
  <w:abstractNum w:abstractNumId="72" w15:restartNumberingAfterBreak="0">
    <w:nsid w:val="5E925580"/>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5F823794"/>
    <w:multiLevelType w:val="multilevel"/>
    <w:tmpl w:val="C9E4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F976846"/>
    <w:multiLevelType w:val="hybridMultilevel"/>
    <w:tmpl w:val="4DCA8BEC"/>
    <w:lvl w:ilvl="0" w:tplc="6F6E6852">
      <w:start w:val="1"/>
      <w:numFmt w:val="decimal"/>
      <w:lvlText w:val="%1."/>
      <w:lvlJc w:val="left"/>
      <w:pPr>
        <w:ind w:left="720" w:hanging="360"/>
      </w:pPr>
    </w:lvl>
    <w:lvl w:ilvl="1" w:tplc="A86E13DE">
      <w:start w:val="1"/>
      <w:numFmt w:val="lowerLetter"/>
      <w:lvlText w:val="%2."/>
      <w:lvlJc w:val="left"/>
      <w:pPr>
        <w:ind w:left="1440" w:hanging="360"/>
      </w:pPr>
    </w:lvl>
    <w:lvl w:ilvl="2" w:tplc="8F461B56">
      <w:start w:val="1"/>
      <w:numFmt w:val="lowerRoman"/>
      <w:lvlText w:val="%3."/>
      <w:lvlJc w:val="right"/>
      <w:pPr>
        <w:ind w:left="2160" w:hanging="180"/>
      </w:pPr>
    </w:lvl>
    <w:lvl w:ilvl="3" w:tplc="0D98D674">
      <w:start w:val="1"/>
      <w:numFmt w:val="decimal"/>
      <w:lvlText w:val="%4."/>
      <w:lvlJc w:val="left"/>
      <w:pPr>
        <w:ind w:left="2880" w:hanging="360"/>
      </w:pPr>
    </w:lvl>
    <w:lvl w:ilvl="4" w:tplc="A09A9D8C">
      <w:start w:val="1"/>
      <w:numFmt w:val="lowerLetter"/>
      <w:lvlText w:val="%5."/>
      <w:lvlJc w:val="left"/>
      <w:pPr>
        <w:ind w:left="3600" w:hanging="360"/>
      </w:pPr>
    </w:lvl>
    <w:lvl w:ilvl="5" w:tplc="77C8B37A">
      <w:start w:val="1"/>
      <w:numFmt w:val="lowerRoman"/>
      <w:lvlText w:val="%6."/>
      <w:lvlJc w:val="right"/>
      <w:pPr>
        <w:ind w:left="4320" w:hanging="180"/>
      </w:pPr>
    </w:lvl>
    <w:lvl w:ilvl="6" w:tplc="E780A8F2">
      <w:start w:val="1"/>
      <w:numFmt w:val="decimal"/>
      <w:lvlText w:val="%7."/>
      <w:lvlJc w:val="left"/>
      <w:pPr>
        <w:ind w:left="5040" w:hanging="360"/>
      </w:pPr>
    </w:lvl>
    <w:lvl w:ilvl="7" w:tplc="E840A1CC">
      <w:start w:val="1"/>
      <w:numFmt w:val="lowerLetter"/>
      <w:lvlText w:val="%8."/>
      <w:lvlJc w:val="left"/>
      <w:pPr>
        <w:ind w:left="5760" w:hanging="360"/>
      </w:pPr>
    </w:lvl>
    <w:lvl w:ilvl="8" w:tplc="BE52C2EC">
      <w:start w:val="1"/>
      <w:numFmt w:val="lowerRoman"/>
      <w:lvlText w:val="%9."/>
      <w:lvlJc w:val="right"/>
      <w:pPr>
        <w:ind w:left="6480" w:hanging="180"/>
      </w:pPr>
    </w:lvl>
  </w:abstractNum>
  <w:abstractNum w:abstractNumId="75" w15:restartNumberingAfterBreak="0">
    <w:nsid w:val="60196A1F"/>
    <w:multiLevelType w:val="hybridMultilevel"/>
    <w:tmpl w:val="D74AC04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1390401"/>
    <w:multiLevelType w:val="hybridMultilevel"/>
    <w:tmpl w:val="9656E82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63B9D7CC"/>
    <w:multiLevelType w:val="hybridMultilevel"/>
    <w:tmpl w:val="D1D43740"/>
    <w:lvl w:ilvl="0" w:tplc="0409000D">
      <w:start w:val="1"/>
      <w:numFmt w:val="bullet"/>
      <w:lvlText w:val=""/>
      <w:lvlJc w:val="left"/>
      <w:pPr>
        <w:ind w:left="720" w:hanging="360"/>
      </w:pPr>
      <w:rPr>
        <w:rFonts w:ascii="Wingdings" w:hAnsi="Wingdings" w:hint="default"/>
      </w:rPr>
    </w:lvl>
    <w:lvl w:ilvl="1" w:tplc="36F6DAAA">
      <w:start w:val="1"/>
      <w:numFmt w:val="bullet"/>
      <w:lvlText w:val="o"/>
      <w:lvlJc w:val="left"/>
      <w:pPr>
        <w:ind w:left="1440" w:hanging="360"/>
      </w:pPr>
      <w:rPr>
        <w:rFonts w:ascii="Courier New" w:hAnsi="Courier New" w:hint="default"/>
      </w:rPr>
    </w:lvl>
    <w:lvl w:ilvl="2" w:tplc="4DA063EE">
      <w:start w:val="1"/>
      <w:numFmt w:val="bullet"/>
      <w:lvlText w:val=""/>
      <w:lvlJc w:val="left"/>
      <w:pPr>
        <w:ind w:left="2160" w:hanging="360"/>
      </w:pPr>
      <w:rPr>
        <w:rFonts w:ascii="Wingdings" w:hAnsi="Wingdings" w:hint="default"/>
      </w:rPr>
    </w:lvl>
    <w:lvl w:ilvl="3" w:tplc="3A5C4BF2">
      <w:start w:val="1"/>
      <w:numFmt w:val="bullet"/>
      <w:lvlText w:val=""/>
      <w:lvlJc w:val="left"/>
      <w:pPr>
        <w:ind w:left="2880" w:hanging="360"/>
      </w:pPr>
      <w:rPr>
        <w:rFonts w:ascii="Symbol" w:hAnsi="Symbol" w:hint="default"/>
      </w:rPr>
    </w:lvl>
    <w:lvl w:ilvl="4" w:tplc="DE5CF484">
      <w:start w:val="1"/>
      <w:numFmt w:val="bullet"/>
      <w:lvlText w:val="o"/>
      <w:lvlJc w:val="left"/>
      <w:pPr>
        <w:ind w:left="3600" w:hanging="360"/>
      </w:pPr>
      <w:rPr>
        <w:rFonts w:ascii="Courier New" w:hAnsi="Courier New" w:hint="default"/>
      </w:rPr>
    </w:lvl>
    <w:lvl w:ilvl="5" w:tplc="118A3CB2">
      <w:start w:val="1"/>
      <w:numFmt w:val="bullet"/>
      <w:lvlText w:val=""/>
      <w:lvlJc w:val="left"/>
      <w:pPr>
        <w:ind w:left="4320" w:hanging="360"/>
      </w:pPr>
      <w:rPr>
        <w:rFonts w:ascii="Wingdings" w:hAnsi="Wingdings" w:hint="default"/>
      </w:rPr>
    </w:lvl>
    <w:lvl w:ilvl="6" w:tplc="09766BFE">
      <w:start w:val="1"/>
      <w:numFmt w:val="bullet"/>
      <w:lvlText w:val=""/>
      <w:lvlJc w:val="left"/>
      <w:pPr>
        <w:ind w:left="5040" w:hanging="360"/>
      </w:pPr>
      <w:rPr>
        <w:rFonts w:ascii="Symbol" w:hAnsi="Symbol" w:hint="default"/>
      </w:rPr>
    </w:lvl>
    <w:lvl w:ilvl="7" w:tplc="5900C9A0">
      <w:start w:val="1"/>
      <w:numFmt w:val="bullet"/>
      <w:lvlText w:val="o"/>
      <w:lvlJc w:val="left"/>
      <w:pPr>
        <w:ind w:left="5760" w:hanging="360"/>
      </w:pPr>
      <w:rPr>
        <w:rFonts w:ascii="Courier New" w:hAnsi="Courier New" w:hint="default"/>
      </w:rPr>
    </w:lvl>
    <w:lvl w:ilvl="8" w:tplc="919C885C">
      <w:start w:val="1"/>
      <w:numFmt w:val="bullet"/>
      <w:lvlText w:val=""/>
      <w:lvlJc w:val="left"/>
      <w:pPr>
        <w:ind w:left="6480" w:hanging="360"/>
      </w:pPr>
      <w:rPr>
        <w:rFonts w:ascii="Wingdings" w:hAnsi="Wingdings" w:hint="default"/>
      </w:rPr>
    </w:lvl>
  </w:abstractNum>
  <w:abstractNum w:abstractNumId="78" w15:restartNumberingAfterBreak="0">
    <w:nsid w:val="63F337E0"/>
    <w:multiLevelType w:val="hybridMultilevel"/>
    <w:tmpl w:val="7C34780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6A338BF"/>
    <w:multiLevelType w:val="hybridMultilevel"/>
    <w:tmpl w:val="2D0A33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66AE6B69"/>
    <w:multiLevelType w:val="hybridMultilevel"/>
    <w:tmpl w:val="9352557C"/>
    <w:lvl w:ilvl="0" w:tplc="0409000D">
      <w:start w:val="1"/>
      <w:numFmt w:val="bullet"/>
      <w:lvlText w:val=""/>
      <w:lvlJc w:val="left"/>
      <w:pPr>
        <w:ind w:left="720" w:hanging="360"/>
      </w:pPr>
      <w:rPr>
        <w:rFonts w:ascii="Wingdings" w:hAnsi="Wingdings" w:hint="default"/>
        <w:color w:val="0F4761" w:themeColor="accent1" w:themeShade="BF"/>
      </w:rPr>
    </w:lvl>
    <w:lvl w:ilvl="1" w:tplc="9BEC4484">
      <w:start w:val="1"/>
      <w:numFmt w:val="bullet"/>
      <w:lvlText w:val="o"/>
      <w:lvlJc w:val="left"/>
      <w:pPr>
        <w:ind w:left="1440" w:hanging="360"/>
      </w:pPr>
      <w:rPr>
        <w:rFonts w:ascii="Courier New" w:hAnsi="Courier New" w:hint="default"/>
      </w:rPr>
    </w:lvl>
    <w:lvl w:ilvl="2" w:tplc="C930CA5A">
      <w:start w:val="1"/>
      <w:numFmt w:val="bullet"/>
      <w:lvlText w:val=""/>
      <w:lvlJc w:val="left"/>
      <w:pPr>
        <w:ind w:left="2160" w:hanging="360"/>
      </w:pPr>
      <w:rPr>
        <w:rFonts w:ascii="Wingdings" w:hAnsi="Wingdings" w:hint="default"/>
      </w:rPr>
    </w:lvl>
    <w:lvl w:ilvl="3" w:tplc="979E04F0">
      <w:start w:val="1"/>
      <w:numFmt w:val="bullet"/>
      <w:lvlText w:val=""/>
      <w:lvlJc w:val="left"/>
      <w:pPr>
        <w:ind w:left="2880" w:hanging="360"/>
      </w:pPr>
      <w:rPr>
        <w:rFonts w:ascii="Symbol" w:hAnsi="Symbol" w:hint="default"/>
      </w:rPr>
    </w:lvl>
    <w:lvl w:ilvl="4" w:tplc="E3640D52">
      <w:start w:val="1"/>
      <w:numFmt w:val="bullet"/>
      <w:lvlText w:val="o"/>
      <w:lvlJc w:val="left"/>
      <w:pPr>
        <w:ind w:left="3600" w:hanging="360"/>
      </w:pPr>
      <w:rPr>
        <w:rFonts w:ascii="Courier New" w:hAnsi="Courier New" w:hint="default"/>
      </w:rPr>
    </w:lvl>
    <w:lvl w:ilvl="5" w:tplc="4022B204">
      <w:start w:val="1"/>
      <w:numFmt w:val="bullet"/>
      <w:lvlText w:val=""/>
      <w:lvlJc w:val="left"/>
      <w:pPr>
        <w:ind w:left="4320" w:hanging="360"/>
      </w:pPr>
      <w:rPr>
        <w:rFonts w:ascii="Wingdings" w:hAnsi="Wingdings" w:hint="default"/>
      </w:rPr>
    </w:lvl>
    <w:lvl w:ilvl="6" w:tplc="F19EE7E2">
      <w:start w:val="1"/>
      <w:numFmt w:val="bullet"/>
      <w:lvlText w:val=""/>
      <w:lvlJc w:val="left"/>
      <w:pPr>
        <w:ind w:left="5040" w:hanging="360"/>
      </w:pPr>
      <w:rPr>
        <w:rFonts w:ascii="Symbol" w:hAnsi="Symbol" w:hint="default"/>
      </w:rPr>
    </w:lvl>
    <w:lvl w:ilvl="7" w:tplc="6554A470">
      <w:start w:val="1"/>
      <w:numFmt w:val="bullet"/>
      <w:lvlText w:val="o"/>
      <w:lvlJc w:val="left"/>
      <w:pPr>
        <w:ind w:left="5760" w:hanging="360"/>
      </w:pPr>
      <w:rPr>
        <w:rFonts w:ascii="Courier New" w:hAnsi="Courier New" w:hint="default"/>
      </w:rPr>
    </w:lvl>
    <w:lvl w:ilvl="8" w:tplc="CE8C7DB2">
      <w:start w:val="1"/>
      <w:numFmt w:val="bullet"/>
      <w:lvlText w:val=""/>
      <w:lvlJc w:val="left"/>
      <w:pPr>
        <w:ind w:left="6480" w:hanging="360"/>
      </w:pPr>
      <w:rPr>
        <w:rFonts w:ascii="Wingdings" w:hAnsi="Wingdings" w:hint="default"/>
      </w:rPr>
    </w:lvl>
  </w:abstractNum>
  <w:abstractNum w:abstractNumId="81" w15:restartNumberingAfterBreak="0">
    <w:nsid w:val="68CA5C92"/>
    <w:multiLevelType w:val="hybridMultilevel"/>
    <w:tmpl w:val="880E1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99B2EF9"/>
    <w:multiLevelType w:val="hybridMultilevel"/>
    <w:tmpl w:val="DB2CD3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6A1E510C"/>
    <w:multiLevelType w:val="multilevel"/>
    <w:tmpl w:val="0AA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6853DD"/>
    <w:multiLevelType w:val="multilevel"/>
    <w:tmpl w:val="19E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B724EC"/>
    <w:multiLevelType w:val="hybridMultilevel"/>
    <w:tmpl w:val="D592FE6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6C3E67BD"/>
    <w:multiLevelType w:val="multilevel"/>
    <w:tmpl w:val="013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365A18"/>
    <w:multiLevelType w:val="hybridMultilevel"/>
    <w:tmpl w:val="03262C6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E9647BB"/>
    <w:multiLevelType w:val="hybridMultilevel"/>
    <w:tmpl w:val="13260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F5864DD"/>
    <w:multiLevelType w:val="multilevel"/>
    <w:tmpl w:val="5C7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0716FB6"/>
    <w:multiLevelType w:val="hybridMultilevel"/>
    <w:tmpl w:val="89A63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3E855B8"/>
    <w:multiLevelType w:val="hybridMultilevel"/>
    <w:tmpl w:val="ED1861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76876CFD"/>
    <w:multiLevelType w:val="hybridMultilevel"/>
    <w:tmpl w:val="880E1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7A41D7A"/>
    <w:multiLevelType w:val="hybridMultilevel"/>
    <w:tmpl w:val="1C0C5B9C"/>
    <w:lvl w:ilvl="0" w:tplc="E54E625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7F43D55"/>
    <w:multiLevelType w:val="hybridMultilevel"/>
    <w:tmpl w:val="CFD6F2E0"/>
    <w:lvl w:ilvl="0" w:tplc="154A34FA">
      <w:start w:val="1"/>
      <w:numFmt w:val="decimal"/>
      <w:lvlText w:val="%1."/>
      <w:lvlJc w:val="left"/>
      <w:pPr>
        <w:ind w:left="720" w:hanging="360"/>
      </w:pPr>
    </w:lvl>
    <w:lvl w:ilvl="1" w:tplc="E35CCDE4">
      <w:start w:val="1"/>
      <w:numFmt w:val="bullet"/>
      <w:lvlText w:val="o"/>
      <w:lvlJc w:val="left"/>
      <w:pPr>
        <w:ind w:left="1440" w:hanging="360"/>
      </w:pPr>
      <w:rPr>
        <w:rFonts w:ascii="Courier New" w:hAnsi="Courier New" w:hint="default"/>
      </w:rPr>
    </w:lvl>
    <w:lvl w:ilvl="2" w:tplc="2C028F06">
      <w:start w:val="1"/>
      <w:numFmt w:val="bullet"/>
      <w:lvlText w:val=""/>
      <w:lvlJc w:val="left"/>
      <w:pPr>
        <w:ind w:left="2160" w:hanging="360"/>
      </w:pPr>
      <w:rPr>
        <w:rFonts w:ascii="Wingdings" w:hAnsi="Wingdings" w:hint="default"/>
      </w:rPr>
    </w:lvl>
    <w:lvl w:ilvl="3" w:tplc="445857E4">
      <w:start w:val="1"/>
      <w:numFmt w:val="bullet"/>
      <w:lvlText w:val=""/>
      <w:lvlJc w:val="left"/>
      <w:pPr>
        <w:ind w:left="2880" w:hanging="360"/>
      </w:pPr>
      <w:rPr>
        <w:rFonts w:ascii="Symbol" w:hAnsi="Symbol" w:hint="default"/>
      </w:rPr>
    </w:lvl>
    <w:lvl w:ilvl="4" w:tplc="3662B36A">
      <w:start w:val="1"/>
      <w:numFmt w:val="bullet"/>
      <w:lvlText w:val="o"/>
      <w:lvlJc w:val="left"/>
      <w:pPr>
        <w:ind w:left="3600" w:hanging="360"/>
      </w:pPr>
      <w:rPr>
        <w:rFonts w:ascii="Courier New" w:hAnsi="Courier New" w:hint="default"/>
      </w:rPr>
    </w:lvl>
    <w:lvl w:ilvl="5" w:tplc="6414ECA4">
      <w:start w:val="1"/>
      <w:numFmt w:val="bullet"/>
      <w:lvlText w:val=""/>
      <w:lvlJc w:val="left"/>
      <w:pPr>
        <w:ind w:left="4320" w:hanging="360"/>
      </w:pPr>
      <w:rPr>
        <w:rFonts w:ascii="Wingdings" w:hAnsi="Wingdings" w:hint="default"/>
      </w:rPr>
    </w:lvl>
    <w:lvl w:ilvl="6" w:tplc="0C70A644">
      <w:start w:val="1"/>
      <w:numFmt w:val="bullet"/>
      <w:lvlText w:val=""/>
      <w:lvlJc w:val="left"/>
      <w:pPr>
        <w:ind w:left="5040" w:hanging="360"/>
      </w:pPr>
      <w:rPr>
        <w:rFonts w:ascii="Symbol" w:hAnsi="Symbol" w:hint="default"/>
      </w:rPr>
    </w:lvl>
    <w:lvl w:ilvl="7" w:tplc="FF5E5668">
      <w:start w:val="1"/>
      <w:numFmt w:val="bullet"/>
      <w:lvlText w:val="o"/>
      <w:lvlJc w:val="left"/>
      <w:pPr>
        <w:ind w:left="5760" w:hanging="360"/>
      </w:pPr>
      <w:rPr>
        <w:rFonts w:ascii="Courier New" w:hAnsi="Courier New" w:hint="default"/>
      </w:rPr>
    </w:lvl>
    <w:lvl w:ilvl="8" w:tplc="6B2630FE">
      <w:start w:val="1"/>
      <w:numFmt w:val="bullet"/>
      <w:lvlText w:val=""/>
      <w:lvlJc w:val="left"/>
      <w:pPr>
        <w:ind w:left="6480" w:hanging="360"/>
      </w:pPr>
      <w:rPr>
        <w:rFonts w:ascii="Wingdings" w:hAnsi="Wingdings" w:hint="default"/>
      </w:rPr>
    </w:lvl>
  </w:abstractNum>
  <w:abstractNum w:abstractNumId="95" w15:restartNumberingAfterBreak="0">
    <w:nsid w:val="7B2C2006"/>
    <w:multiLevelType w:val="hybridMultilevel"/>
    <w:tmpl w:val="A2CAB4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FC4E0B"/>
    <w:multiLevelType w:val="hybridMultilevel"/>
    <w:tmpl w:val="880E1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7C6D3249"/>
    <w:multiLevelType w:val="hybridMultilevel"/>
    <w:tmpl w:val="03262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C854139"/>
    <w:multiLevelType w:val="multilevel"/>
    <w:tmpl w:val="C5BE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113D86"/>
    <w:multiLevelType w:val="hybridMultilevel"/>
    <w:tmpl w:val="ED1861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7F122913"/>
    <w:multiLevelType w:val="multilevel"/>
    <w:tmpl w:val="CC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F8A2C17"/>
    <w:multiLevelType w:val="hybridMultilevel"/>
    <w:tmpl w:val="2D0A33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22571931">
    <w:abstractNumId w:val="18"/>
  </w:num>
  <w:num w:numId="2" w16cid:durableId="1502428828">
    <w:abstractNumId w:val="3"/>
  </w:num>
  <w:num w:numId="3" w16cid:durableId="1027607804">
    <w:abstractNumId w:val="74"/>
  </w:num>
  <w:num w:numId="4" w16cid:durableId="2124837316">
    <w:abstractNumId w:val="17"/>
  </w:num>
  <w:num w:numId="5" w16cid:durableId="1647125739">
    <w:abstractNumId w:val="5"/>
  </w:num>
  <w:num w:numId="6" w16cid:durableId="104541412">
    <w:abstractNumId w:val="45"/>
  </w:num>
  <w:num w:numId="7" w16cid:durableId="2005737578">
    <w:abstractNumId w:val="70"/>
  </w:num>
  <w:num w:numId="8" w16cid:durableId="1381321372">
    <w:abstractNumId w:val="67"/>
  </w:num>
  <w:num w:numId="9" w16cid:durableId="899636369">
    <w:abstractNumId w:val="23"/>
  </w:num>
  <w:num w:numId="10" w16cid:durableId="880360368">
    <w:abstractNumId w:val="25"/>
  </w:num>
  <w:num w:numId="11" w16cid:durableId="1758745691">
    <w:abstractNumId w:val="71"/>
  </w:num>
  <w:num w:numId="12" w16cid:durableId="782923273">
    <w:abstractNumId w:val="94"/>
  </w:num>
  <w:num w:numId="13" w16cid:durableId="865949242">
    <w:abstractNumId w:val="15"/>
  </w:num>
  <w:num w:numId="14" w16cid:durableId="95563638">
    <w:abstractNumId w:val="77"/>
  </w:num>
  <w:num w:numId="15" w16cid:durableId="1945457087">
    <w:abstractNumId w:val="80"/>
  </w:num>
  <w:num w:numId="16" w16cid:durableId="1271426707">
    <w:abstractNumId w:val="65"/>
  </w:num>
  <w:num w:numId="17" w16cid:durableId="2101828956">
    <w:abstractNumId w:val="41"/>
  </w:num>
  <w:num w:numId="18" w16cid:durableId="64379756">
    <w:abstractNumId w:val="88"/>
  </w:num>
  <w:num w:numId="19" w16cid:durableId="1328678512">
    <w:abstractNumId w:val="32"/>
  </w:num>
  <w:num w:numId="20" w16cid:durableId="727343705">
    <w:abstractNumId w:val="6"/>
  </w:num>
  <w:num w:numId="21" w16cid:durableId="1143693665">
    <w:abstractNumId w:val="96"/>
  </w:num>
  <w:num w:numId="22" w16cid:durableId="1814180581">
    <w:abstractNumId w:val="21"/>
  </w:num>
  <w:num w:numId="23" w16cid:durableId="2068912766">
    <w:abstractNumId w:val="16"/>
  </w:num>
  <w:num w:numId="24" w16cid:durableId="1249538888">
    <w:abstractNumId w:val="33"/>
  </w:num>
  <w:num w:numId="25" w16cid:durableId="1665282196">
    <w:abstractNumId w:val="62"/>
  </w:num>
  <w:num w:numId="26" w16cid:durableId="1473016603">
    <w:abstractNumId w:val="43"/>
  </w:num>
  <w:num w:numId="27" w16cid:durableId="2038502282">
    <w:abstractNumId w:val="46"/>
  </w:num>
  <w:num w:numId="28" w16cid:durableId="2098363160">
    <w:abstractNumId w:val="87"/>
  </w:num>
  <w:num w:numId="29" w16cid:durableId="1721780692">
    <w:abstractNumId w:val="97"/>
  </w:num>
  <w:num w:numId="30" w16cid:durableId="502205061">
    <w:abstractNumId w:val="20"/>
  </w:num>
  <w:num w:numId="31" w16cid:durableId="492330222">
    <w:abstractNumId w:val="81"/>
  </w:num>
  <w:num w:numId="32" w16cid:durableId="949896010">
    <w:abstractNumId w:val="69"/>
  </w:num>
  <w:num w:numId="33" w16cid:durableId="1738354017">
    <w:abstractNumId w:val="92"/>
  </w:num>
  <w:num w:numId="34" w16cid:durableId="1853254420">
    <w:abstractNumId w:val="53"/>
  </w:num>
  <w:num w:numId="35" w16cid:durableId="904682723">
    <w:abstractNumId w:val="85"/>
  </w:num>
  <w:num w:numId="36" w16cid:durableId="1067412771">
    <w:abstractNumId w:val="13"/>
  </w:num>
  <w:num w:numId="37" w16cid:durableId="1929658034">
    <w:abstractNumId w:val="0"/>
  </w:num>
  <w:num w:numId="38" w16cid:durableId="1654678715">
    <w:abstractNumId w:val="42"/>
  </w:num>
  <w:num w:numId="39" w16cid:durableId="1163862410">
    <w:abstractNumId w:val="56"/>
  </w:num>
  <w:num w:numId="40" w16cid:durableId="1490560175">
    <w:abstractNumId w:val="36"/>
  </w:num>
  <w:num w:numId="41" w16cid:durableId="644965459">
    <w:abstractNumId w:val="50"/>
  </w:num>
  <w:num w:numId="42" w16cid:durableId="376441850">
    <w:abstractNumId w:val="47"/>
  </w:num>
  <w:num w:numId="43" w16cid:durableId="1785035658">
    <w:abstractNumId w:val="37"/>
  </w:num>
  <w:num w:numId="44" w16cid:durableId="1591544295">
    <w:abstractNumId w:val="39"/>
  </w:num>
  <w:num w:numId="45" w16cid:durableId="1566187934">
    <w:abstractNumId w:val="60"/>
  </w:num>
  <w:num w:numId="46" w16cid:durableId="841090758">
    <w:abstractNumId w:val="93"/>
  </w:num>
  <w:num w:numId="47" w16cid:durableId="1441604830">
    <w:abstractNumId w:val="4"/>
  </w:num>
  <w:num w:numId="48" w16cid:durableId="819612453">
    <w:abstractNumId w:val="11"/>
  </w:num>
  <w:num w:numId="49" w16cid:durableId="1040982410">
    <w:abstractNumId w:val="44"/>
  </w:num>
  <w:num w:numId="50" w16cid:durableId="1601835884">
    <w:abstractNumId w:val="26"/>
  </w:num>
  <w:num w:numId="51" w16cid:durableId="911504828">
    <w:abstractNumId w:val="82"/>
  </w:num>
  <w:num w:numId="52" w16cid:durableId="931888491">
    <w:abstractNumId w:val="68"/>
  </w:num>
  <w:num w:numId="53" w16cid:durableId="611665835">
    <w:abstractNumId w:val="35"/>
  </w:num>
  <w:num w:numId="54" w16cid:durableId="1490826263">
    <w:abstractNumId w:val="76"/>
  </w:num>
  <w:num w:numId="55" w16cid:durableId="635522956">
    <w:abstractNumId w:val="28"/>
  </w:num>
  <w:num w:numId="56" w16cid:durableId="1724988957">
    <w:abstractNumId w:val="22"/>
  </w:num>
  <w:num w:numId="57" w16cid:durableId="1680086480">
    <w:abstractNumId w:val="2"/>
  </w:num>
  <w:num w:numId="58" w16cid:durableId="194122919">
    <w:abstractNumId w:val="38"/>
  </w:num>
  <w:num w:numId="59" w16cid:durableId="823741719">
    <w:abstractNumId w:val="49"/>
  </w:num>
  <w:num w:numId="60" w16cid:durableId="1134525612">
    <w:abstractNumId w:val="31"/>
  </w:num>
  <w:num w:numId="61" w16cid:durableId="1151603915">
    <w:abstractNumId w:val="30"/>
  </w:num>
  <w:num w:numId="62" w16cid:durableId="87241121">
    <w:abstractNumId w:val="100"/>
  </w:num>
  <w:num w:numId="63" w16cid:durableId="1435710506">
    <w:abstractNumId w:val="9"/>
  </w:num>
  <w:num w:numId="64" w16cid:durableId="1371492797">
    <w:abstractNumId w:val="59"/>
  </w:num>
  <w:num w:numId="65" w16cid:durableId="2066637039">
    <w:abstractNumId w:val="83"/>
  </w:num>
  <w:num w:numId="66" w16cid:durableId="1028677449">
    <w:abstractNumId w:val="73"/>
  </w:num>
  <w:num w:numId="67" w16cid:durableId="1277831578">
    <w:abstractNumId w:val="55"/>
  </w:num>
  <w:num w:numId="68" w16cid:durableId="2100516967">
    <w:abstractNumId w:val="98"/>
  </w:num>
  <w:num w:numId="69" w16cid:durableId="1542477756">
    <w:abstractNumId w:val="86"/>
  </w:num>
  <w:num w:numId="70" w16cid:durableId="1301686742">
    <w:abstractNumId w:val="48"/>
  </w:num>
  <w:num w:numId="71" w16cid:durableId="1469780264">
    <w:abstractNumId w:val="40"/>
  </w:num>
  <w:num w:numId="72" w16cid:durableId="1231959554">
    <w:abstractNumId w:val="84"/>
  </w:num>
  <w:num w:numId="73" w16cid:durableId="460656450">
    <w:abstractNumId w:val="89"/>
  </w:num>
  <w:num w:numId="74" w16cid:durableId="1656760172">
    <w:abstractNumId w:val="24"/>
  </w:num>
  <w:num w:numId="75" w16cid:durableId="2060543468">
    <w:abstractNumId w:val="51"/>
  </w:num>
  <w:num w:numId="76" w16cid:durableId="1937981819">
    <w:abstractNumId w:val="64"/>
  </w:num>
  <w:num w:numId="77" w16cid:durableId="389694478">
    <w:abstractNumId w:val="29"/>
  </w:num>
  <w:num w:numId="78" w16cid:durableId="627900531">
    <w:abstractNumId w:val="8"/>
  </w:num>
  <w:num w:numId="79" w16cid:durableId="1928146750">
    <w:abstractNumId w:val="10"/>
  </w:num>
  <w:num w:numId="80" w16cid:durableId="1294562037">
    <w:abstractNumId w:val="91"/>
  </w:num>
  <w:num w:numId="81" w16cid:durableId="1813331683">
    <w:abstractNumId w:val="99"/>
  </w:num>
  <w:num w:numId="82" w16cid:durableId="1945991849">
    <w:abstractNumId w:val="1"/>
  </w:num>
  <w:num w:numId="83" w16cid:durableId="1127164565">
    <w:abstractNumId w:val="58"/>
  </w:num>
  <w:num w:numId="84" w16cid:durableId="2133591178">
    <w:abstractNumId w:val="14"/>
  </w:num>
  <w:num w:numId="85" w16cid:durableId="751315519">
    <w:abstractNumId w:val="79"/>
  </w:num>
  <w:num w:numId="86" w16cid:durableId="115686102">
    <w:abstractNumId w:val="19"/>
  </w:num>
  <w:num w:numId="87" w16cid:durableId="1100176657">
    <w:abstractNumId w:val="63"/>
  </w:num>
  <w:num w:numId="88" w16cid:durableId="1565681031">
    <w:abstractNumId w:val="90"/>
  </w:num>
  <w:num w:numId="89" w16cid:durableId="1925920744">
    <w:abstractNumId w:val="12"/>
  </w:num>
  <w:num w:numId="90" w16cid:durableId="183132018">
    <w:abstractNumId w:val="66"/>
  </w:num>
  <w:num w:numId="91" w16cid:durableId="1038360387">
    <w:abstractNumId w:val="54"/>
  </w:num>
  <w:num w:numId="92" w16cid:durableId="1462456852">
    <w:abstractNumId w:val="52"/>
  </w:num>
  <w:num w:numId="93" w16cid:durableId="1591306744">
    <w:abstractNumId w:val="7"/>
  </w:num>
  <w:num w:numId="94" w16cid:durableId="1165436815">
    <w:abstractNumId w:val="78"/>
  </w:num>
  <w:num w:numId="95" w16cid:durableId="1222522702">
    <w:abstractNumId w:val="75"/>
  </w:num>
  <w:num w:numId="96" w16cid:durableId="471219659">
    <w:abstractNumId w:val="101"/>
  </w:num>
  <w:num w:numId="97" w16cid:durableId="991064462">
    <w:abstractNumId w:val="95"/>
  </w:num>
  <w:num w:numId="98" w16cid:durableId="695228879">
    <w:abstractNumId w:val="27"/>
  </w:num>
  <w:num w:numId="99" w16cid:durableId="2136827214">
    <w:abstractNumId w:val="57"/>
  </w:num>
  <w:num w:numId="100" w16cid:durableId="395470211">
    <w:abstractNumId w:val="34"/>
  </w:num>
  <w:num w:numId="101" w16cid:durableId="1777287867">
    <w:abstractNumId w:val="61"/>
  </w:num>
  <w:num w:numId="102" w16cid:durableId="1292440366">
    <w:abstractNumId w:val="7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16B72"/>
    <w:rsid w:val="0000129F"/>
    <w:rsid w:val="00003D64"/>
    <w:rsid w:val="000045D1"/>
    <w:rsid w:val="00014C50"/>
    <w:rsid w:val="0002235C"/>
    <w:rsid w:val="00022571"/>
    <w:rsid w:val="000235B1"/>
    <w:rsid w:val="00026A52"/>
    <w:rsid w:val="00026C5F"/>
    <w:rsid w:val="00030751"/>
    <w:rsid w:val="000371BB"/>
    <w:rsid w:val="00037704"/>
    <w:rsid w:val="00040ACF"/>
    <w:rsid w:val="00041EE6"/>
    <w:rsid w:val="00050FB8"/>
    <w:rsid w:val="0005317B"/>
    <w:rsid w:val="00053CE3"/>
    <w:rsid w:val="000555A3"/>
    <w:rsid w:val="00061EFC"/>
    <w:rsid w:val="00066908"/>
    <w:rsid w:val="00070054"/>
    <w:rsid w:val="0007013F"/>
    <w:rsid w:val="000708FD"/>
    <w:rsid w:val="00070F35"/>
    <w:rsid w:val="00075CC6"/>
    <w:rsid w:val="00080ECC"/>
    <w:rsid w:val="00084CF4"/>
    <w:rsid w:val="00085B35"/>
    <w:rsid w:val="00092A68"/>
    <w:rsid w:val="00092EDB"/>
    <w:rsid w:val="0009379A"/>
    <w:rsid w:val="000A1F2E"/>
    <w:rsid w:val="000B0012"/>
    <w:rsid w:val="000B07F1"/>
    <w:rsid w:val="000B48B2"/>
    <w:rsid w:val="000B6667"/>
    <w:rsid w:val="000C3EEA"/>
    <w:rsid w:val="000C5C84"/>
    <w:rsid w:val="000C7034"/>
    <w:rsid w:val="000D26C2"/>
    <w:rsid w:val="000D49FA"/>
    <w:rsid w:val="000E3E35"/>
    <w:rsid w:val="000E6595"/>
    <w:rsid w:val="000F05FD"/>
    <w:rsid w:val="000F34E6"/>
    <w:rsid w:val="00102241"/>
    <w:rsid w:val="00106B86"/>
    <w:rsid w:val="0011016D"/>
    <w:rsid w:val="00111015"/>
    <w:rsid w:val="00115D21"/>
    <w:rsid w:val="00116124"/>
    <w:rsid w:val="00125113"/>
    <w:rsid w:val="001256A1"/>
    <w:rsid w:val="00125A7D"/>
    <w:rsid w:val="0013001C"/>
    <w:rsid w:val="00131AB9"/>
    <w:rsid w:val="00137CED"/>
    <w:rsid w:val="00137EFC"/>
    <w:rsid w:val="001412AA"/>
    <w:rsid w:val="0014273F"/>
    <w:rsid w:val="00142893"/>
    <w:rsid w:val="00143BB0"/>
    <w:rsid w:val="001460B6"/>
    <w:rsid w:val="001464B2"/>
    <w:rsid w:val="001478AA"/>
    <w:rsid w:val="001540CF"/>
    <w:rsid w:val="0015449A"/>
    <w:rsid w:val="00163674"/>
    <w:rsid w:val="0016422D"/>
    <w:rsid w:val="00167DB3"/>
    <w:rsid w:val="00170882"/>
    <w:rsid w:val="00171870"/>
    <w:rsid w:val="001750D3"/>
    <w:rsid w:val="00176DA0"/>
    <w:rsid w:val="00182BA8"/>
    <w:rsid w:val="00185958"/>
    <w:rsid w:val="00185C32"/>
    <w:rsid w:val="0018601F"/>
    <w:rsid w:val="00191503"/>
    <w:rsid w:val="00196ECA"/>
    <w:rsid w:val="001A1AE6"/>
    <w:rsid w:val="001A1D2F"/>
    <w:rsid w:val="001A6E43"/>
    <w:rsid w:val="001A7C37"/>
    <w:rsid w:val="001A7DEC"/>
    <w:rsid w:val="001B0BE1"/>
    <w:rsid w:val="001B5311"/>
    <w:rsid w:val="001C0225"/>
    <w:rsid w:val="001C086D"/>
    <w:rsid w:val="001C0B53"/>
    <w:rsid w:val="001C0D93"/>
    <w:rsid w:val="001C327A"/>
    <w:rsid w:val="001C3E2D"/>
    <w:rsid w:val="001D13D9"/>
    <w:rsid w:val="001D2C4F"/>
    <w:rsid w:val="001D4097"/>
    <w:rsid w:val="001D6329"/>
    <w:rsid w:val="001D6D0A"/>
    <w:rsid w:val="001E2D5F"/>
    <w:rsid w:val="001E5F24"/>
    <w:rsid w:val="001F21A6"/>
    <w:rsid w:val="001F6956"/>
    <w:rsid w:val="00207A58"/>
    <w:rsid w:val="00210A15"/>
    <w:rsid w:val="00210A1D"/>
    <w:rsid w:val="002128DE"/>
    <w:rsid w:val="002132CB"/>
    <w:rsid w:val="0022031B"/>
    <w:rsid w:val="00220DF5"/>
    <w:rsid w:val="0022136A"/>
    <w:rsid w:val="00226C14"/>
    <w:rsid w:val="00227344"/>
    <w:rsid w:val="00230567"/>
    <w:rsid w:val="00234DBF"/>
    <w:rsid w:val="00234DEE"/>
    <w:rsid w:val="00236295"/>
    <w:rsid w:val="002367F3"/>
    <w:rsid w:val="00251F3F"/>
    <w:rsid w:val="002535A4"/>
    <w:rsid w:val="0025FE67"/>
    <w:rsid w:val="002602FA"/>
    <w:rsid w:val="00260547"/>
    <w:rsid w:val="002627EB"/>
    <w:rsid w:val="00264218"/>
    <w:rsid w:val="002649E3"/>
    <w:rsid w:val="00273F15"/>
    <w:rsid w:val="0027564E"/>
    <w:rsid w:val="002824BB"/>
    <w:rsid w:val="00284748"/>
    <w:rsid w:val="0028D19C"/>
    <w:rsid w:val="00291FF0"/>
    <w:rsid w:val="00294150"/>
    <w:rsid w:val="0029426A"/>
    <w:rsid w:val="002A0E3B"/>
    <w:rsid w:val="002A2586"/>
    <w:rsid w:val="002A2E9B"/>
    <w:rsid w:val="002A4E10"/>
    <w:rsid w:val="002A653D"/>
    <w:rsid w:val="002B070F"/>
    <w:rsid w:val="002B4EAD"/>
    <w:rsid w:val="002B5EBF"/>
    <w:rsid w:val="002B6686"/>
    <w:rsid w:val="002C1FE3"/>
    <w:rsid w:val="002E2876"/>
    <w:rsid w:val="002E2D39"/>
    <w:rsid w:val="002E6223"/>
    <w:rsid w:val="002E6436"/>
    <w:rsid w:val="002E7372"/>
    <w:rsid w:val="002F3661"/>
    <w:rsid w:val="002F4153"/>
    <w:rsid w:val="002F433D"/>
    <w:rsid w:val="002F4F3B"/>
    <w:rsid w:val="002F5EE1"/>
    <w:rsid w:val="002F66DD"/>
    <w:rsid w:val="002F7F01"/>
    <w:rsid w:val="003010B7"/>
    <w:rsid w:val="00304A6A"/>
    <w:rsid w:val="00321286"/>
    <w:rsid w:val="00321AD6"/>
    <w:rsid w:val="00321D33"/>
    <w:rsid w:val="00322847"/>
    <w:rsid w:val="00322EFF"/>
    <w:rsid w:val="00324D70"/>
    <w:rsid w:val="0032598B"/>
    <w:rsid w:val="00325BF8"/>
    <w:rsid w:val="0033231F"/>
    <w:rsid w:val="00334AE0"/>
    <w:rsid w:val="003364F9"/>
    <w:rsid w:val="003424DA"/>
    <w:rsid w:val="00342AF7"/>
    <w:rsid w:val="003461C7"/>
    <w:rsid w:val="00346E48"/>
    <w:rsid w:val="00352674"/>
    <w:rsid w:val="00352699"/>
    <w:rsid w:val="00356203"/>
    <w:rsid w:val="00357172"/>
    <w:rsid w:val="00360D1B"/>
    <w:rsid w:val="00360D4C"/>
    <w:rsid w:val="0036212D"/>
    <w:rsid w:val="00364EB8"/>
    <w:rsid w:val="00367282"/>
    <w:rsid w:val="00370E45"/>
    <w:rsid w:val="003714C6"/>
    <w:rsid w:val="00373E4E"/>
    <w:rsid w:val="003742D7"/>
    <w:rsid w:val="003761C8"/>
    <w:rsid w:val="00377C33"/>
    <w:rsid w:val="00382371"/>
    <w:rsid w:val="00382DBC"/>
    <w:rsid w:val="00383255"/>
    <w:rsid w:val="0038409B"/>
    <w:rsid w:val="003850AB"/>
    <w:rsid w:val="003876C1"/>
    <w:rsid w:val="00392F22"/>
    <w:rsid w:val="00392F99"/>
    <w:rsid w:val="0039518C"/>
    <w:rsid w:val="003A1689"/>
    <w:rsid w:val="003B151A"/>
    <w:rsid w:val="003B413A"/>
    <w:rsid w:val="003B5F6F"/>
    <w:rsid w:val="003C1453"/>
    <w:rsid w:val="003C40BA"/>
    <w:rsid w:val="003C517D"/>
    <w:rsid w:val="003D05CF"/>
    <w:rsid w:val="003D1B1E"/>
    <w:rsid w:val="003D4A5A"/>
    <w:rsid w:val="003D4C29"/>
    <w:rsid w:val="003D5444"/>
    <w:rsid w:val="003E2C45"/>
    <w:rsid w:val="003E5FB4"/>
    <w:rsid w:val="003E7914"/>
    <w:rsid w:val="003F0529"/>
    <w:rsid w:val="003F3108"/>
    <w:rsid w:val="003F5CCE"/>
    <w:rsid w:val="004004AD"/>
    <w:rsid w:val="00411380"/>
    <w:rsid w:val="00414EA6"/>
    <w:rsid w:val="00417247"/>
    <w:rsid w:val="00420E4D"/>
    <w:rsid w:val="00421752"/>
    <w:rsid w:val="004248D9"/>
    <w:rsid w:val="00434657"/>
    <w:rsid w:val="004360C5"/>
    <w:rsid w:val="0043724F"/>
    <w:rsid w:val="0043733D"/>
    <w:rsid w:val="00445D2B"/>
    <w:rsid w:val="00447019"/>
    <w:rsid w:val="0045139E"/>
    <w:rsid w:val="004523DF"/>
    <w:rsid w:val="00456B37"/>
    <w:rsid w:val="00456D29"/>
    <w:rsid w:val="004607F2"/>
    <w:rsid w:val="004616C5"/>
    <w:rsid w:val="00464618"/>
    <w:rsid w:val="004718A4"/>
    <w:rsid w:val="0047261A"/>
    <w:rsid w:val="00477155"/>
    <w:rsid w:val="00480026"/>
    <w:rsid w:val="004808C8"/>
    <w:rsid w:val="00481317"/>
    <w:rsid w:val="00483E74"/>
    <w:rsid w:val="00486374"/>
    <w:rsid w:val="0049007F"/>
    <w:rsid w:val="00490F4F"/>
    <w:rsid w:val="00496464"/>
    <w:rsid w:val="004978AA"/>
    <w:rsid w:val="004A72F4"/>
    <w:rsid w:val="004B1BB0"/>
    <w:rsid w:val="004B1C06"/>
    <w:rsid w:val="004B3F9F"/>
    <w:rsid w:val="004B42F6"/>
    <w:rsid w:val="004C5425"/>
    <w:rsid w:val="004D01CF"/>
    <w:rsid w:val="004D18E3"/>
    <w:rsid w:val="004D2685"/>
    <w:rsid w:val="004D5ADD"/>
    <w:rsid w:val="004D5B19"/>
    <w:rsid w:val="004D628D"/>
    <w:rsid w:val="004E41A6"/>
    <w:rsid w:val="004E4856"/>
    <w:rsid w:val="004E5113"/>
    <w:rsid w:val="004E7215"/>
    <w:rsid w:val="004E799E"/>
    <w:rsid w:val="004F3FAA"/>
    <w:rsid w:val="004F4EB2"/>
    <w:rsid w:val="004F756D"/>
    <w:rsid w:val="00502953"/>
    <w:rsid w:val="00503154"/>
    <w:rsid w:val="005218C9"/>
    <w:rsid w:val="0052269E"/>
    <w:rsid w:val="00523F1D"/>
    <w:rsid w:val="00526FE5"/>
    <w:rsid w:val="005279A1"/>
    <w:rsid w:val="00531CD5"/>
    <w:rsid w:val="00534BEB"/>
    <w:rsid w:val="00535A55"/>
    <w:rsid w:val="00535BA3"/>
    <w:rsid w:val="00536AC2"/>
    <w:rsid w:val="00542009"/>
    <w:rsid w:val="00544C3D"/>
    <w:rsid w:val="00546BFB"/>
    <w:rsid w:val="00560314"/>
    <w:rsid w:val="00561DAB"/>
    <w:rsid w:val="005637AC"/>
    <w:rsid w:val="005649C0"/>
    <w:rsid w:val="00565BB6"/>
    <w:rsid w:val="00566262"/>
    <w:rsid w:val="005675D2"/>
    <w:rsid w:val="00567C48"/>
    <w:rsid w:val="00570C1D"/>
    <w:rsid w:val="00573540"/>
    <w:rsid w:val="005824EA"/>
    <w:rsid w:val="00586EBB"/>
    <w:rsid w:val="00586F38"/>
    <w:rsid w:val="00587705"/>
    <w:rsid w:val="00587F1E"/>
    <w:rsid w:val="00590900"/>
    <w:rsid w:val="00597B10"/>
    <w:rsid w:val="005A27C0"/>
    <w:rsid w:val="005A3CAE"/>
    <w:rsid w:val="005A646D"/>
    <w:rsid w:val="005B3C50"/>
    <w:rsid w:val="005B4543"/>
    <w:rsid w:val="005B4739"/>
    <w:rsid w:val="005B5831"/>
    <w:rsid w:val="005C04F6"/>
    <w:rsid w:val="005C3FD2"/>
    <w:rsid w:val="005C69CB"/>
    <w:rsid w:val="005D1A6F"/>
    <w:rsid w:val="005D2E3D"/>
    <w:rsid w:val="005D3568"/>
    <w:rsid w:val="005D6A41"/>
    <w:rsid w:val="005E1093"/>
    <w:rsid w:val="005E135E"/>
    <w:rsid w:val="005E33D4"/>
    <w:rsid w:val="005E52F6"/>
    <w:rsid w:val="005E6A8D"/>
    <w:rsid w:val="005F1B94"/>
    <w:rsid w:val="005F3C0D"/>
    <w:rsid w:val="00600E12"/>
    <w:rsid w:val="00601A1B"/>
    <w:rsid w:val="006032DC"/>
    <w:rsid w:val="0061184F"/>
    <w:rsid w:val="006175E8"/>
    <w:rsid w:val="006241A4"/>
    <w:rsid w:val="00625371"/>
    <w:rsid w:val="00625F38"/>
    <w:rsid w:val="00631B19"/>
    <w:rsid w:val="00633E1A"/>
    <w:rsid w:val="006346CE"/>
    <w:rsid w:val="00634760"/>
    <w:rsid w:val="00642A63"/>
    <w:rsid w:val="00646FC8"/>
    <w:rsid w:val="0064769C"/>
    <w:rsid w:val="0065098D"/>
    <w:rsid w:val="006515E7"/>
    <w:rsid w:val="0065211E"/>
    <w:rsid w:val="00657027"/>
    <w:rsid w:val="00664AC6"/>
    <w:rsid w:val="00666ECA"/>
    <w:rsid w:val="0067056C"/>
    <w:rsid w:val="00681446"/>
    <w:rsid w:val="0068155C"/>
    <w:rsid w:val="0068259D"/>
    <w:rsid w:val="00682A49"/>
    <w:rsid w:val="00683765"/>
    <w:rsid w:val="00686559"/>
    <w:rsid w:val="00686A79"/>
    <w:rsid w:val="0068784E"/>
    <w:rsid w:val="006904EE"/>
    <w:rsid w:val="006906E5"/>
    <w:rsid w:val="00690840"/>
    <w:rsid w:val="006934CB"/>
    <w:rsid w:val="0069492E"/>
    <w:rsid w:val="00697805"/>
    <w:rsid w:val="006A4DE3"/>
    <w:rsid w:val="006B09CB"/>
    <w:rsid w:val="006B0C04"/>
    <w:rsid w:val="006B5400"/>
    <w:rsid w:val="006B598F"/>
    <w:rsid w:val="006B7F87"/>
    <w:rsid w:val="006C0D6F"/>
    <w:rsid w:val="006C56AF"/>
    <w:rsid w:val="006C5927"/>
    <w:rsid w:val="006C73F1"/>
    <w:rsid w:val="006D05D5"/>
    <w:rsid w:val="006D3236"/>
    <w:rsid w:val="006D3863"/>
    <w:rsid w:val="006D4FF1"/>
    <w:rsid w:val="006D518C"/>
    <w:rsid w:val="006E19BE"/>
    <w:rsid w:val="006E2BC6"/>
    <w:rsid w:val="006F0792"/>
    <w:rsid w:val="006F28B6"/>
    <w:rsid w:val="006F3E28"/>
    <w:rsid w:val="006F7246"/>
    <w:rsid w:val="0070030B"/>
    <w:rsid w:val="007031E8"/>
    <w:rsid w:val="007071CC"/>
    <w:rsid w:val="007118D6"/>
    <w:rsid w:val="0071454D"/>
    <w:rsid w:val="00716380"/>
    <w:rsid w:val="007234AB"/>
    <w:rsid w:val="0073059E"/>
    <w:rsid w:val="00731ED4"/>
    <w:rsid w:val="00732077"/>
    <w:rsid w:val="0073207A"/>
    <w:rsid w:val="00733CE2"/>
    <w:rsid w:val="007346C5"/>
    <w:rsid w:val="00741969"/>
    <w:rsid w:val="0074215D"/>
    <w:rsid w:val="007439DD"/>
    <w:rsid w:val="00743ED8"/>
    <w:rsid w:val="00744092"/>
    <w:rsid w:val="007458CC"/>
    <w:rsid w:val="00753655"/>
    <w:rsid w:val="00756F3E"/>
    <w:rsid w:val="007606BA"/>
    <w:rsid w:val="0076691F"/>
    <w:rsid w:val="00767931"/>
    <w:rsid w:val="00767DEC"/>
    <w:rsid w:val="007735DC"/>
    <w:rsid w:val="0077567B"/>
    <w:rsid w:val="00776177"/>
    <w:rsid w:val="00777D81"/>
    <w:rsid w:val="00790193"/>
    <w:rsid w:val="00792701"/>
    <w:rsid w:val="007945C2"/>
    <w:rsid w:val="00797265"/>
    <w:rsid w:val="007A5974"/>
    <w:rsid w:val="007B1138"/>
    <w:rsid w:val="007B200F"/>
    <w:rsid w:val="007B24F2"/>
    <w:rsid w:val="007B2676"/>
    <w:rsid w:val="007B2A54"/>
    <w:rsid w:val="007B2B7E"/>
    <w:rsid w:val="007B587B"/>
    <w:rsid w:val="007C49F3"/>
    <w:rsid w:val="007C6A10"/>
    <w:rsid w:val="007C6A2A"/>
    <w:rsid w:val="007D44B1"/>
    <w:rsid w:val="007D4C01"/>
    <w:rsid w:val="007E0B59"/>
    <w:rsid w:val="007E135D"/>
    <w:rsid w:val="007E58E9"/>
    <w:rsid w:val="007E5C40"/>
    <w:rsid w:val="007E5D2E"/>
    <w:rsid w:val="007E7BC1"/>
    <w:rsid w:val="007F027C"/>
    <w:rsid w:val="007F1500"/>
    <w:rsid w:val="007F196B"/>
    <w:rsid w:val="00804701"/>
    <w:rsid w:val="00805657"/>
    <w:rsid w:val="00805D0A"/>
    <w:rsid w:val="00813E9B"/>
    <w:rsid w:val="00815F54"/>
    <w:rsid w:val="008162A0"/>
    <w:rsid w:val="0081794A"/>
    <w:rsid w:val="00817FBB"/>
    <w:rsid w:val="00824F1D"/>
    <w:rsid w:val="008258D5"/>
    <w:rsid w:val="008272FC"/>
    <w:rsid w:val="00830200"/>
    <w:rsid w:val="00831331"/>
    <w:rsid w:val="008313AD"/>
    <w:rsid w:val="00831CB6"/>
    <w:rsid w:val="00831D8D"/>
    <w:rsid w:val="00832E95"/>
    <w:rsid w:val="00837037"/>
    <w:rsid w:val="00840F37"/>
    <w:rsid w:val="00843D0D"/>
    <w:rsid w:val="00844305"/>
    <w:rsid w:val="00844B53"/>
    <w:rsid w:val="00845E24"/>
    <w:rsid w:val="008509C3"/>
    <w:rsid w:val="00850A05"/>
    <w:rsid w:val="0086131F"/>
    <w:rsid w:val="0086658F"/>
    <w:rsid w:val="00867A2F"/>
    <w:rsid w:val="008703CA"/>
    <w:rsid w:val="00871F69"/>
    <w:rsid w:val="00877219"/>
    <w:rsid w:val="008774A8"/>
    <w:rsid w:val="00885E9C"/>
    <w:rsid w:val="00890B02"/>
    <w:rsid w:val="008968F6"/>
    <w:rsid w:val="00897B79"/>
    <w:rsid w:val="008A0CAD"/>
    <w:rsid w:val="008A520B"/>
    <w:rsid w:val="008A7BDB"/>
    <w:rsid w:val="008B2C83"/>
    <w:rsid w:val="008B2F59"/>
    <w:rsid w:val="008B3EE6"/>
    <w:rsid w:val="008B7D1D"/>
    <w:rsid w:val="008C37C0"/>
    <w:rsid w:val="008C4E9D"/>
    <w:rsid w:val="008D0125"/>
    <w:rsid w:val="008D1F2B"/>
    <w:rsid w:val="008D4C44"/>
    <w:rsid w:val="008E1D81"/>
    <w:rsid w:val="008E3B67"/>
    <w:rsid w:val="008E68C9"/>
    <w:rsid w:val="008F007B"/>
    <w:rsid w:val="008F1B0A"/>
    <w:rsid w:val="008F26F7"/>
    <w:rsid w:val="008F2D40"/>
    <w:rsid w:val="008F367A"/>
    <w:rsid w:val="008F70D3"/>
    <w:rsid w:val="008FCEF6"/>
    <w:rsid w:val="00901976"/>
    <w:rsid w:val="00901C59"/>
    <w:rsid w:val="009062D2"/>
    <w:rsid w:val="00906404"/>
    <w:rsid w:val="00906B16"/>
    <w:rsid w:val="0091326D"/>
    <w:rsid w:val="00916422"/>
    <w:rsid w:val="00916A71"/>
    <w:rsid w:val="009211B8"/>
    <w:rsid w:val="00922391"/>
    <w:rsid w:val="00922A6D"/>
    <w:rsid w:val="00923978"/>
    <w:rsid w:val="00925BC4"/>
    <w:rsid w:val="00935CAE"/>
    <w:rsid w:val="0093734D"/>
    <w:rsid w:val="00942701"/>
    <w:rsid w:val="0094376D"/>
    <w:rsid w:val="00945F72"/>
    <w:rsid w:val="009472EA"/>
    <w:rsid w:val="0095375C"/>
    <w:rsid w:val="009571BC"/>
    <w:rsid w:val="00960D25"/>
    <w:rsid w:val="00961AA4"/>
    <w:rsid w:val="009620C0"/>
    <w:rsid w:val="00963178"/>
    <w:rsid w:val="0096330E"/>
    <w:rsid w:val="00964056"/>
    <w:rsid w:val="009668A5"/>
    <w:rsid w:val="0097359B"/>
    <w:rsid w:val="0097699A"/>
    <w:rsid w:val="009772B1"/>
    <w:rsid w:val="00983294"/>
    <w:rsid w:val="009931F1"/>
    <w:rsid w:val="00995A01"/>
    <w:rsid w:val="00995F7A"/>
    <w:rsid w:val="00997CE1"/>
    <w:rsid w:val="009A5DB1"/>
    <w:rsid w:val="009A67EF"/>
    <w:rsid w:val="009A7C46"/>
    <w:rsid w:val="009A7D62"/>
    <w:rsid w:val="009B32D8"/>
    <w:rsid w:val="009B52B7"/>
    <w:rsid w:val="009B6417"/>
    <w:rsid w:val="009B66D3"/>
    <w:rsid w:val="009B7813"/>
    <w:rsid w:val="009C0A6A"/>
    <w:rsid w:val="009C2BA8"/>
    <w:rsid w:val="009C4A94"/>
    <w:rsid w:val="009D4A4A"/>
    <w:rsid w:val="009D729A"/>
    <w:rsid w:val="009E38AB"/>
    <w:rsid w:val="009E447C"/>
    <w:rsid w:val="009E537A"/>
    <w:rsid w:val="009F1555"/>
    <w:rsid w:val="009F29AF"/>
    <w:rsid w:val="009F4F4F"/>
    <w:rsid w:val="009F671A"/>
    <w:rsid w:val="00A00F62"/>
    <w:rsid w:val="00A1020F"/>
    <w:rsid w:val="00A106DD"/>
    <w:rsid w:val="00A1146A"/>
    <w:rsid w:val="00A11C1D"/>
    <w:rsid w:val="00A1381E"/>
    <w:rsid w:val="00A13E36"/>
    <w:rsid w:val="00A236C4"/>
    <w:rsid w:val="00A23B94"/>
    <w:rsid w:val="00A23BD3"/>
    <w:rsid w:val="00A275AB"/>
    <w:rsid w:val="00A31E9A"/>
    <w:rsid w:val="00A343C4"/>
    <w:rsid w:val="00A463EF"/>
    <w:rsid w:val="00A479C5"/>
    <w:rsid w:val="00A511D1"/>
    <w:rsid w:val="00A56465"/>
    <w:rsid w:val="00A566BD"/>
    <w:rsid w:val="00A625D3"/>
    <w:rsid w:val="00A637DE"/>
    <w:rsid w:val="00A6414B"/>
    <w:rsid w:val="00A759C7"/>
    <w:rsid w:val="00A8059E"/>
    <w:rsid w:val="00A81171"/>
    <w:rsid w:val="00A84960"/>
    <w:rsid w:val="00A85AF1"/>
    <w:rsid w:val="00A87FD4"/>
    <w:rsid w:val="00A9042F"/>
    <w:rsid w:val="00A94D11"/>
    <w:rsid w:val="00A97B8B"/>
    <w:rsid w:val="00AA2AD4"/>
    <w:rsid w:val="00AA67BB"/>
    <w:rsid w:val="00AB04A2"/>
    <w:rsid w:val="00AB0B86"/>
    <w:rsid w:val="00AB3A14"/>
    <w:rsid w:val="00AC0973"/>
    <w:rsid w:val="00AC7FD7"/>
    <w:rsid w:val="00AC7FEE"/>
    <w:rsid w:val="00AD0859"/>
    <w:rsid w:val="00AD1939"/>
    <w:rsid w:val="00AD1BDC"/>
    <w:rsid w:val="00AD38C7"/>
    <w:rsid w:val="00AD3E62"/>
    <w:rsid w:val="00AD44A1"/>
    <w:rsid w:val="00AD5906"/>
    <w:rsid w:val="00AD7154"/>
    <w:rsid w:val="00AE1BCA"/>
    <w:rsid w:val="00AE2917"/>
    <w:rsid w:val="00AE4BAE"/>
    <w:rsid w:val="00AF3716"/>
    <w:rsid w:val="00AF6F54"/>
    <w:rsid w:val="00B036BE"/>
    <w:rsid w:val="00B04C52"/>
    <w:rsid w:val="00B25B74"/>
    <w:rsid w:val="00B268F9"/>
    <w:rsid w:val="00B2781D"/>
    <w:rsid w:val="00B34075"/>
    <w:rsid w:val="00B40866"/>
    <w:rsid w:val="00B43AFC"/>
    <w:rsid w:val="00B51104"/>
    <w:rsid w:val="00B53B35"/>
    <w:rsid w:val="00B53E72"/>
    <w:rsid w:val="00B56BA5"/>
    <w:rsid w:val="00B6124C"/>
    <w:rsid w:val="00B62101"/>
    <w:rsid w:val="00B6360D"/>
    <w:rsid w:val="00B65E7C"/>
    <w:rsid w:val="00B65F62"/>
    <w:rsid w:val="00B70781"/>
    <w:rsid w:val="00B727A7"/>
    <w:rsid w:val="00B72A6E"/>
    <w:rsid w:val="00B72B6A"/>
    <w:rsid w:val="00B7753D"/>
    <w:rsid w:val="00B818F3"/>
    <w:rsid w:val="00B82324"/>
    <w:rsid w:val="00B82DE8"/>
    <w:rsid w:val="00B84C9D"/>
    <w:rsid w:val="00B85C0C"/>
    <w:rsid w:val="00B87696"/>
    <w:rsid w:val="00B87A9E"/>
    <w:rsid w:val="00B90CB8"/>
    <w:rsid w:val="00B910E4"/>
    <w:rsid w:val="00B92CCC"/>
    <w:rsid w:val="00B95D2D"/>
    <w:rsid w:val="00B966A9"/>
    <w:rsid w:val="00B971E7"/>
    <w:rsid w:val="00BA6E8C"/>
    <w:rsid w:val="00BB16E8"/>
    <w:rsid w:val="00BB43B7"/>
    <w:rsid w:val="00BB79DD"/>
    <w:rsid w:val="00BC52D9"/>
    <w:rsid w:val="00BC69B7"/>
    <w:rsid w:val="00BD1D51"/>
    <w:rsid w:val="00BD2041"/>
    <w:rsid w:val="00BD4976"/>
    <w:rsid w:val="00BE0D2B"/>
    <w:rsid w:val="00BE2157"/>
    <w:rsid w:val="00BE6D62"/>
    <w:rsid w:val="00BE78DE"/>
    <w:rsid w:val="00BE7ED2"/>
    <w:rsid w:val="00BF3FDD"/>
    <w:rsid w:val="00BF407D"/>
    <w:rsid w:val="00C0257C"/>
    <w:rsid w:val="00C03654"/>
    <w:rsid w:val="00C06EE9"/>
    <w:rsid w:val="00C11243"/>
    <w:rsid w:val="00C174AF"/>
    <w:rsid w:val="00C2166B"/>
    <w:rsid w:val="00C22A11"/>
    <w:rsid w:val="00C22D27"/>
    <w:rsid w:val="00C31C6C"/>
    <w:rsid w:val="00C31E81"/>
    <w:rsid w:val="00C40163"/>
    <w:rsid w:val="00C4406B"/>
    <w:rsid w:val="00C46FAA"/>
    <w:rsid w:val="00C541A8"/>
    <w:rsid w:val="00C577F6"/>
    <w:rsid w:val="00C603DC"/>
    <w:rsid w:val="00C61957"/>
    <w:rsid w:val="00C7120E"/>
    <w:rsid w:val="00C734A6"/>
    <w:rsid w:val="00C77CB1"/>
    <w:rsid w:val="00C8058E"/>
    <w:rsid w:val="00C82E3B"/>
    <w:rsid w:val="00C83298"/>
    <w:rsid w:val="00C836B5"/>
    <w:rsid w:val="00C85018"/>
    <w:rsid w:val="00C85D0F"/>
    <w:rsid w:val="00C87AB4"/>
    <w:rsid w:val="00C9244F"/>
    <w:rsid w:val="00C93085"/>
    <w:rsid w:val="00C9313C"/>
    <w:rsid w:val="00C9424B"/>
    <w:rsid w:val="00C95210"/>
    <w:rsid w:val="00C9678F"/>
    <w:rsid w:val="00CA0181"/>
    <w:rsid w:val="00CA65D8"/>
    <w:rsid w:val="00CA75B3"/>
    <w:rsid w:val="00CB0127"/>
    <w:rsid w:val="00CB1423"/>
    <w:rsid w:val="00CB2096"/>
    <w:rsid w:val="00CB47A0"/>
    <w:rsid w:val="00CB6057"/>
    <w:rsid w:val="00CB696C"/>
    <w:rsid w:val="00CC0215"/>
    <w:rsid w:val="00CC072B"/>
    <w:rsid w:val="00CC098A"/>
    <w:rsid w:val="00CC0B70"/>
    <w:rsid w:val="00CC133B"/>
    <w:rsid w:val="00CC5F51"/>
    <w:rsid w:val="00CC6518"/>
    <w:rsid w:val="00CD094A"/>
    <w:rsid w:val="00CD54A4"/>
    <w:rsid w:val="00CD5CB3"/>
    <w:rsid w:val="00CD649A"/>
    <w:rsid w:val="00CE082A"/>
    <w:rsid w:val="00CE17E3"/>
    <w:rsid w:val="00CF3C23"/>
    <w:rsid w:val="00CF6501"/>
    <w:rsid w:val="00CF7D06"/>
    <w:rsid w:val="00D00D09"/>
    <w:rsid w:val="00D12B1A"/>
    <w:rsid w:val="00D141BD"/>
    <w:rsid w:val="00D15535"/>
    <w:rsid w:val="00D15B57"/>
    <w:rsid w:val="00D265C6"/>
    <w:rsid w:val="00D26705"/>
    <w:rsid w:val="00D31CB7"/>
    <w:rsid w:val="00D31CC9"/>
    <w:rsid w:val="00D33CDD"/>
    <w:rsid w:val="00D35A3C"/>
    <w:rsid w:val="00D363A2"/>
    <w:rsid w:val="00D36F73"/>
    <w:rsid w:val="00D37DE4"/>
    <w:rsid w:val="00D37E69"/>
    <w:rsid w:val="00D43AE9"/>
    <w:rsid w:val="00D52E33"/>
    <w:rsid w:val="00D53B3A"/>
    <w:rsid w:val="00D56522"/>
    <w:rsid w:val="00D60741"/>
    <w:rsid w:val="00D714E0"/>
    <w:rsid w:val="00D7737B"/>
    <w:rsid w:val="00D803F0"/>
    <w:rsid w:val="00D80A2C"/>
    <w:rsid w:val="00D80DF7"/>
    <w:rsid w:val="00D81622"/>
    <w:rsid w:val="00D83A9E"/>
    <w:rsid w:val="00D83E4D"/>
    <w:rsid w:val="00D87B75"/>
    <w:rsid w:val="00D903BF"/>
    <w:rsid w:val="00D92B82"/>
    <w:rsid w:val="00DA05E9"/>
    <w:rsid w:val="00DA2C2B"/>
    <w:rsid w:val="00DA73C9"/>
    <w:rsid w:val="00DB2CA8"/>
    <w:rsid w:val="00DC0F38"/>
    <w:rsid w:val="00DC389D"/>
    <w:rsid w:val="00DC5677"/>
    <w:rsid w:val="00DD286D"/>
    <w:rsid w:val="00DF58B6"/>
    <w:rsid w:val="00E0372E"/>
    <w:rsid w:val="00E0507A"/>
    <w:rsid w:val="00E05113"/>
    <w:rsid w:val="00E11952"/>
    <w:rsid w:val="00E17A0F"/>
    <w:rsid w:val="00E1F588"/>
    <w:rsid w:val="00E20A94"/>
    <w:rsid w:val="00E20AB4"/>
    <w:rsid w:val="00E2198B"/>
    <w:rsid w:val="00E21E49"/>
    <w:rsid w:val="00E227D0"/>
    <w:rsid w:val="00E25609"/>
    <w:rsid w:val="00E34A7A"/>
    <w:rsid w:val="00E37D52"/>
    <w:rsid w:val="00E38DD3"/>
    <w:rsid w:val="00E4003D"/>
    <w:rsid w:val="00E404C4"/>
    <w:rsid w:val="00E414BF"/>
    <w:rsid w:val="00E430D9"/>
    <w:rsid w:val="00E43EB2"/>
    <w:rsid w:val="00E43F5A"/>
    <w:rsid w:val="00E441BB"/>
    <w:rsid w:val="00E46644"/>
    <w:rsid w:val="00E47EA3"/>
    <w:rsid w:val="00E51957"/>
    <w:rsid w:val="00E51FD1"/>
    <w:rsid w:val="00E53BC4"/>
    <w:rsid w:val="00E54CFE"/>
    <w:rsid w:val="00E55151"/>
    <w:rsid w:val="00E71F12"/>
    <w:rsid w:val="00E73DB1"/>
    <w:rsid w:val="00E76D38"/>
    <w:rsid w:val="00E7776B"/>
    <w:rsid w:val="00E812C0"/>
    <w:rsid w:val="00E8264D"/>
    <w:rsid w:val="00E84C0E"/>
    <w:rsid w:val="00E852C7"/>
    <w:rsid w:val="00E85AA7"/>
    <w:rsid w:val="00E91CA3"/>
    <w:rsid w:val="00E92AA9"/>
    <w:rsid w:val="00E92EFB"/>
    <w:rsid w:val="00E95D9A"/>
    <w:rsid w:val="00E970A5"/>
    <w:rsid w:val="00EA44EB"/>
    <w:rsid w:val="00EB33A1"/>
    <w:rsid w:val="00EB4DBD"/>
    <w:rsid w:val="00EB4DE6"/>
    <w:rsid w:val="00EB6BF8"/>
    <w:rsid w:val="00EC5257"/>
    <w:rsid w:val="00EC64A5"/>
    <w:rsid w:val="00ED59E8"/>
    <w:rsid w:val="00EE031F"/>
    <w:rsid w:val="00EE041D"/>
    <w:rsid w:val="00EE2E8C"/>
    <w:rsid w:val="00EE3268"/>
    <w:rsid w:val="00EF04D2"/>
    <w:rsid w:val="00F0325B"/>
    <w:rsid w:val="00F15351"/>
    <w:rsid w:val="00F16498"/>
    <w:rsid w:val="00F20318"/>
    <w:rsid w:val="00F23212"/>
    <w:rsid w:val="00F243DA"/>
    <w:rsid w:val="00F266A4"/>
    <w:rsid w:val="00F27E39"/>
    <w:rsid w:val="00F33D7C"/>
    <w:rsid w:val="00F35851"/>
    <w:rsid w:val="00F4491A"/>
    <w:rsid w:val="00F46630"/>
    <w:rsid w:val="00F47336"/>
    <w:rsid w:val="00F50F90"/>
    <w:rsid w:val="00F52B78"/>
    <w:rsid w:val="00F53C82"/>
    <w:rsid w:val="00F54493"/>
    <w:rsid w:val="00F61C54"/>
    <w:rsid w:val="00F61D11"/>
    <w:rsid w:val="00F620F0"/>
    <w:rsid w:val="00F630B9"/>
    <w:rsid w:val="00F65C00"/>
    <w:rsid w:val="00F665E9"/>
    <w:rsid w:val="00F67365"/>
    <w:rsid w:val="00F69E12"/>
    <w:rsid w:val="00F722D8"/>
    <w:rsid w:val="00F7669E"/>
    <w:rsid w:val="00F84DFF"/>
    <w:rsid w:val="00F85F34"/>
    <w:rsid w:val="00F87748"/>
    <w:rsid w:val="00F9159E"/>
    <w:rsid w:val="00F94B22"/>
    <w:rsid w:val="00F96D56"/>
    <w:rsid w:val="00FA0584"/>
    <w:rsid w:val="00FA1082"/>
    <w:rsid w:val="00FA604A"/>
    <w:rsid w:val="00FA68A2"/>
    <w:rsid w:val="00FB1D79"/>
    <w:rsid w:val="00FB29F5"/>
    <w:rsid w:val="00FB4181"/>
    <w:rsid w:val="00FB5449"/>
    <w:rsid w:val="00FC2B69"/>
    <w:rsid w:val="00FC2FBB"/>
    <w:rsid w:val="00FC634F"/>
    <w:rsid w:val="00FC69D2"/>
    <w:rsid w:val="00FC774B"/>
    <w:rsid w:val="00FC77EC"/>
    <w:rsid w:val="00FD07FE"/>
    <w:rsid w:val="00FD224E"/>
    <w:rsid w:val="00FD50D2"/>
    <w:rsid w:val="00FE1AAD"/>
    <w:rsid w:val="00FE38E0"/>
    <w:rsid w:val="00FE3C11"/>
    <w:rsid w:val="00FE5FE6"/>
    <w:rsid w:val="00FF0A65"/>
    <w:rsid w:val="00FF429E"/>
    <w:rsid w:val="00FF46C2"/>
    <w:rsid w:val="00FF4890"/>
    <w:rsid w:val="00FF5B16"/>
    <w:rsid w:val="00FF5D87"/>
    <w:rsid w:val="01090A7F"/>
    <w:rsid w:val="0111E96E"/>
    <w:rsid w:val="0128E881"/>
    <w:rsid w:val="013CE0F9"/>
    <w:rsid w:val="01526C2E"/>
    <w:rsid w:val="01637F51"/>
    <w:rsid w:val="0166B5EE"/>
    <w:rsid w:val="018C45D9"/>
    <w:rsid w:val="01A549C1"/>
    <w:rsid w:val="01B78A6E"/>
    <w:rsid w:val="01BC7A01"/>
    <w:rsid w:val="01C3A166"/>
    <w:rsid w:val="01D2FC94"/>
    <w:rsid w:val="01D7F1C4"/>
    <w:rsid w:val="01DE97D3"/>
    <w:rsid w:val="01FB4F7A"/>
    <w:rsid w:val="02001E15"/>
    <w:rsid w:val="02251CC5"/>
    <w:rsid w:val="023A4B85"/>
    <w:rsid w:val="024601DC"/>
    <w:rsid w:val="024D7FD5"/>
    <w:rsid w:val="0251FC3E"/>
    <w:rsid w:val="027E5E53"/>
    <w:rsid w:val="027F0F91"/>
    <w:rsid w:val="028E522A"/>
    <w:rsid w:val="028E5BA0"/>
    <w:rsid w:val="02A10741"/>
    <w:rsid w:val="02ABBA8C"/>
    <w:rsid w:val="02B0349B"/>
    <w:rsid w:val="02B82989"/>
    <w:rsid w:val="02BAD710"/>
    <w:rsid w:val="0303D9BE"/>
    <w:rsid w:val="031A379F"/>
    <w:rsid w:val="035EEB27"/>
    <w:rsid w:val="0372500C"/>
    <w:rsid w:val="0373DE1D"/>
    <w:rsid w:val="0375D43C"/>
    <w:rsid w:val="038C7297"/>
    <w:rsid w:val="0394C4AE"/>
    <w:rsid w:val="03A64B6E"/>
    <w:rsid w:val="03B1DEF4"/>
    <w:rsid w:val="03F0DD66"/>
    <w:rsid w:val="03FFA3AE"/>
    <w:rsid w:val="0401B08A"/>
    <w:rsid w:val="044495BE"/>
    <w:rsid w:val="04584AF0"/>
    <w:rsid w:val="047256EE"/>
    <w:rsid w:val="047ABD82"/>
    <w:rsid w:val="047D010D"/>
    <w:rsid w:val="0491463A"/>
    <w:rsid w:val="04A61559"/>
    <w:rsid w:val="04B49468"/>
    <w:rsid w:val="04B8C6DD"/>
    <w:rsid w:val="04CD72A4"/>
    <w:rsid w:val="04F21B65"/>
    <w:rsid w:val="050781D0"/>
    <w:rsid w:val="053AE7D4"/>
    <w:rsid w:val="054BBB95"/>
    <w:rsid w:val="055E1ED7"/>
    <w:rsid w:val="057045CE"/>
    <w:rsid w:val="057BC39D"/>
    <w:rsid w:val="058D5984"/>
    <w:rsid w:val="058E634D"/>
    <w:rsid w:val="0591299F"/>
    <w:rsid w:val="05C00262"/>
    <w:rsid w:val="05C19F61"/>
    <w:rsid w:val="05CC8E5A"/>
    <w:rsid w:val="05D0A740"/>
    <w:rsid w:val="05DCA3E4"/>
    <w:rsid w:val="05EAFC36"/>
    <w:rsid w:val="06007F76"/>
    <w:rsid w:val="0628A7BD"/>
    <w:rsid w:val="06420F84"/>
    <w:rsid w:val="0645AB1F"/>
    <w:rsid w:val="065BCFD9"/>
    <w:rsid w:val="06699087"/>
    <w:rsid w:val="066E203D"/>
    <w:rsid w:val="0680BD80"/>
    <w:rsid w:val="06BAD09E"/>
    <w:rsid w:val="06CC89BD"/>
    <w:rsid w:val="06CE5429"/>
    <w:rsid w:val="06D2AE63"/>
    <w:rsid w:val="06FE7162"/>
    <w:rsid w:val="070D99CB"/>
    <w:rsid w:val="070DA85F"/>
    <w:rsid w:val="071A510C"/>
    <w:rsid w:val="072AEAC5"/>
    <w:rsid w:val="07357E86"/>
    <w:rsid w:val="07388A3B"/>
    <w:rsid w:val="07541EB6"/>
    <w:rsid w:val="07588380"/>
    <w:rsid w:val="0759B5F1"/>
    <w:rsid w:val="075EBF05"/>
    <w:rsid w:val="0779E992"/>
    <w:rsid w:val="07A3CA0D"/>
    <w:rsid w:val="07C04593"/>
    <w:rsid w:val="07D144D4"/>
    <w:rsid w:val="07D25FD5"/>
    <w:rsid w:val="08055D87"/>
    <w:rsid w:val="081ED274"/>
    <w:rsid w:val="08233204"/>
    <w:rsid w:val="08368543"/>
    <w:rsid w:val="08652BCC"/>
    <w:rsid w:val="08652C85"/>
    <w:rsid w:val="08AB0312"/>
    <w:rsid w:val="08AC0DF3"/>
    <w:rsid w:val="08B3F13C"/>
    <w:rsid w:val="08B78354"/>
    <w:rsid w:val="08C453E2"/>
    <w:rsid w:val="08D3C600"/>
    <w:rsid w:val="0906E19D"/>
    <w:rsid w:val="094B2E5E"/>
    <w:rsid w:val="0956C78B"/>
    <w:rsid w:val="095B2EEA"/>
    <w:rsid w:val="097F44BE"/>
    <w:rsid w:val="09EF9562"/>
    <w:rsid w:val="09F67748"/>
    <w:rsid w:val="0A0ED041"/>
    <w:rsid w:val="0A19BBC5"/>
    <w:rsid w:val="0A1B991F"/>
    <w:rsid w:val="0A1D99EA"/>
    <w:rsid w:val="0A1FB8EC"/>
    <w:rsid w:val="0A329079"/>
    <w:rsid w:val="0A47693E"/>
    <w:rsid w:val="0A4A5849"/>
    <w:rsid w:val="0A5D7EEE"/>
    <w:rsid w:val="0A5FB3AA"/>
    <w:rsid w:val="0A8D0FB1"/>
    <w:rsid w:val="0A9524F9"/>
    <w:rsid w:val="0AAE324D"/>
    <w:rsid w:val="0AB654E9"/>
    <w:rsid w:val="0AC1F083"/>
    <w:rsid w:val="0ACA34F4"/>
    <w:rsid w:val="0AF0815B"/>
    <w:rsid w:val="0AFD7855"/>
    <w:rsid w:val="0B01ECC2"/>
    <w:rsid w:val="0B24909B"/>
    <w:rsid w:val="0B2F0026"/>
    <w:rsid w:val="0B4E6B48"/>
    <w:rsid w:val="0B50F6C2"/>
    <w:rsid w:val="0B542E0C"/>
    <w:rsid w:val="0B5AC069"/>
    <w:rsid w:val="0B5F6C52"/>
    <w:rsid w:val="0B637B91"/>
    <w:rsid w:val="0B676420"/>
    <w:rsid w:val="0B723D66"/>
    <w:rsid w:val="0B741769"/>
    <w:rsid w:val="0B758BD9"/>
    <w:rsid w:val="0B80AE6D"/>
    <w:rsid w:val="0B833B25"/>
    <w:rsid w:val="0B9931E1"/>
    <w:rsid w:val="0BAB24E2"/>
    <w:rsid w:val="0BD8F10B"/>
    <w:rsid w:val="0BDE489C"/>
    <w:rsid w:val="0BDFEBA3"/>
    <w:rsid w:val="0C0A9F8F"/>
    <w:rsid w:val="0C2E6A87"/>
    <w:rsid w:val="0C3383C9"/>
    <w:rsid w:val="0C3A0F11"/>
    <w:rsid w:val="0C3AFB15"/>
    <w:rsid w:val="0C40D3BC"/>
    <w:rsid w:val="0C45E148"/>
    <w:rsid w:val="0C64DC7C"/>
    <w:rsid w:val="0C90912F"/>
    <w:rsid w:val="0C90F1EF"/>
    <w:rsid w:val="0CB4918A"/>
    <w:rsid w:val="0CBC6D1E"/>
    <w:rsid w:val="0CCC021B"/>
    <w:rsid w:val="0CD69F5B"/>
    <w:rsid w:val="0CF50685"/>
    <w:rsid w:val="0D11695F"/>
    <w:rsid w:val="0D191D52"/>
    <w:rsid w:val="0D2B5F86"/>
    <w:rsid w:val="0D361956"/>
    <w:rsid w:val="0D384F25"/>
    <w:rsid w:val="0D4B8544"/>
    <w:rsid w:val="0D4D98A9"/>
    <w:rsid w:val="0D56693C"/>
    <w:rsid w:val="0D6E7EC3"/>
    <w:rsid w:val="0D77656A"/>
    <w:rsid w:val="0D8500BE"/>
    <w:rsid w:val="0D926C24"/>
    <w:rsid w:val="0D967DDB"/>
    <w:rsid w:val="0D9CF707"/>
    <w:rsid w:val="0DA58FC2"/>
    <w:rsid w:val="0DA721FC"/>
    <w:rsid w:val="0DB6190F"/>
    <w:rsid w:val="0DBE7890"/>
    <w:rsid w:val="0DD58B33"/>
    <w:rsid w:val="0DE691C2"/>
    <w:rsid w:val="0DEBE56F"/>
    <w:rsid w:val="0E130B91"/>
    <w:rsid w:val="0E1C5F49"/>
    <w:rsid w:val="0E1C6B23"/>
    <w:rsid w:val="0E202E1A"/>
    <w:rsid w:val="0E5024BB"/>
    <w:rsid w:val="0E554175"/>
    <w:rsid w:val="0E5A0A7C"/>
    <w:rsid w:val="0E6BC7E4"/>
    <w:rsid w:val="0E7B5268"/>
    <w:rsid w:val="0E7F5F80"/>
    <w:rsid w:val="0E837348"/>
    <w:rsid w:val="0E87B2D0"/>
    <w:rsid w:val="0EA3B1E1"/>
    <w:rsid w:val="0EA4E007"/>
    <w:rsid w:val="0EBE5C6C"/>
    <w:rsid w:val="0ED94BFB"/>
    <w:rsid w:val="0EF0ABB5"/>
    <w:rsid w:val="0EF22518"/>
    <w:rsid w:val="0EFE7499"/>
    <w:rsid w:val="0F210AD7"/>
    <w:rsid w:val="0F2A9FCF"/>
    <w:rsid w:val="0F38B357"/>
    <w:rsid w:val="0F3AF070"/>
    <w:rsid w:val="0F769DB4"/>
    <w:rsid w:val="0F79AEAA"/>
    <w:rsid w:val="0F82E845"/>
    <w:rsid w:val="0F960548"/>
    <w:rsid w:val="0FC271B4"/>
    <w:rsid w:val="0FF30993"/>
    <w:rsid w:val="0FFAA0B0"/>
    <w:rsid w:val="0FFC6E03"/>
    <w:rsid w:val="1003D468"/>
    <w:rsid w:val="100E5BEB"/>
    <w:rsid w:val="10190A89"/>
    <w:rsid w:val="1021EDF7"/>
    <w:rsid w:val="103169D0"/>
    <w:rsid w:val="1035D3BE"/>
    <w:rsid w:val="1067D68F"/>
    <w:rsid w:val="106AB40F"/>
    <w:rsid w:val="107F7FB4"/>
    <w:rsid w:val="10846E99"/>
    <w:rsid w:val="108FACD7"/>
    <w:rsid w:val="1091F28C"/>
    <w:rsid w:val="1092D242"/>
    <w:rsid w:val="10A4EC89"/>
    <w:rsid w:val="10CB1972"/>
    <w:rsid w:val="10EC2D7B"/>
    <w:rsid w:val="1112E1AA"/>
    <w:rsid w:val="111AC732"/>
    <w:rsid w:val="1120EA1C"/>
    <w:rsid w:val="11315243"/>
    <w:rsid w:val="1138646F"/>
    <w:rsid w:val="1139A960"/>
    <w:rsid w:val="1145FA91"/>
    <w:rsid w:val="11793618"/>
    <w:rsid w:val="117AAFDC"/>
    <w:rsid w:val="119EE62D"/>
    <w:rsid w:val="11EC7EA5"/>
    <w:rsid w:val="121454D5"/>
    <w:rsid w:val="122C53D1"/>
    <w:rsid w:val="1233AE71"/>
    <w:rsid w:val="124738FE"/>
    <w:rsid w:val="127BF5E3"/>
    <w:rsid w:val="1280B950"/>
    <w:rsid w:val="12A8E01D"/>
    <w:rsid w:val="12B8EF23"/>
    <w:rsid w:val="12CEF972"/>
    <w:rsid w:val="12D7E35B"/>
    <w:rsid w:val="12E8AB8F"/>
    <w:rsid w:val="1304E548"/>
    <w:rsid w:val="13270A32"/>
    <w:rsid w:val="13276C64"/>
    <w:rsid w:val="1355F1FD"/>
    <w:rsid w:val="135F1DC3"/>
    <w:rsid w:val="1361494E"/>
    <w:rsid w:val="136CEC79"/>
    <w:rsid w:val="137D7828"/>
    <w:rsid w:val="1386C655"/>
    <w:rsid w:val="138C40CA"/>
    <w:rsid w:val="139677A8"/>
    <w:rsid w:val="13AC11C2"/>
    <w:rsid w:val="13B0505C"/>
    <w:rsid w:val="13E8847B"/>
    <w:rsid w:val="13F722CD"/>
    <w:rsid w:val="14066585"/>
    <w:rsid w:val="1408D5CB"/>
    <w:rsid w:val="1409AED7"/>
    <w:rsid w:val="141B890D"/>
    <w:rsid w:val="1426D236"/>
    <w:rsid w:val="1427096E"/>
    <w:rsid w:val="1437C4E5"/>
    <w:rsid w:val="1460B3BC"/>
    <w:rsid w:val="147F6F45"/>
    <w:rsid w:val="148517E7"/>
    <w:rsid w:val="148EF0DE"/>
    <w:rsid w:val="14969EBA"/>
    <w:rsid w:val="1498AE62"/>
    <w:rsid w:val="149E6F88"/>
    <w:rsid w:val="14A9C67B"/>
    <w:rsid w:val="14B18AFB"/>
    <w:rsid w:val="14B93F81"/>
    <w:rsid w:val="14E1083B"/>
    <w:rsid w:val="14EB33B9"/>
    <w:rsid w:val="15075716"/>
    <w:rsid w:val="151428E7"/>
    <w:rsid w:val="1530F5A2"/>
    <w:rsid w:val="1539C11C"/>
    <w:rsid w:val="15443398"/>
    <w:rsid w:val="155F13C1"/>
    <w:rsid w:val="156C4542"/>
    <w:rsid w:val="1584D6B1"/>
    <w:rsid w:val="15923144"/>
    <w:rsid w:val="15BF76D7"/>
    <w:rsid w:val="15CD3804"/>
    <w:rsid w:val="15DFE446"/>
    <w:rsid w:val="15F18CCF"/>
    <w:rsid w:val="160DE301"/>
    <w:rsid w:val="161BEB9F"/>
    <w:rsid w:val="162BC502"/>
    <w:rsid w:val="164BD792"/>
    <w:rsid w:val="165C0741"/>
    <w:rsid w:val="1662DA83"/>
    <w:rsid w:val="1663A6B4"/>
    <w:rsid w:val="1677E6EF"/>
    <w:rsid w:val="169085F0"/>
    <w:rsid w:val="16A26E2E"/>
    <w:rsid w:val="16D9AFB4"/>
    <w:rsid w:val="16FEBF0F"/>
    <w:rsid w:val="1711BD9C"/>
    <w:rsid w:val="1713C4AE"/>
    <w:rsid w:val="1725C5C4"/>
    <w:rsid w:val="1742E6ED"/>
    <w:rsid w:val="1747F585"/>
    <w:rsid w:val="1757BC2D"/>
    <w:rsid w:val="175F8C8C"/>
    <w:rsid w:val="176698DF"/>
    <w:rsid w:val="176E92DA"/>
    <w:rsid w:val="177373E3"/>
    <w:rsid w:val="1785AC3B"/>
    <w:rsid w:val="1787B55C"/>
    <w:rsid w:val="1787DD14"/>
    <w:rsid w:val="17A90729"/>
    <w:rsid w:val="17AB0D15"/>
    <w:rsid w:val="17B33104"/>
    <w:rsid w:val="17BBE82A"/>
    <w:rsid w:val="17C008DB"/>
    <w:rsid w:val="17DDA91D"/>
    <w:rsid w:val="17E07E7A"/>
    <w:rsid w:val="17E24ED8"/>
    <w:rsid w:val="1803CB72"/>
    <w:rsid w:val="18120669"/>
    <w:rsid w:val="1821E6A4"/>
    <w:rsid w:val="182437C9"/>
    <w:rsid w:val="183A7C22"/>
    <w:rsid w:val="184D801F"/>
    <w:rsid w:val="186C3C1F"/>
    <w:rsid w:val="18728744"/>
    <w:rsid w:val="18A4762F"/>
    <w:rsid w:val="18B4938C"/>
    <w:rsid w:val="18CB7D72"/>
    <w:rsid w:val="18CD2396"/>
    <w:rsid w:val="18DE4411"/>
    <w:rsid w:val="191C8C19"/>
    <w:rsid w:val="1925CAF3"/>
    <w:rsid w:val="192846B6"/>
    <w:rsid w:val="19383EA8"/>
    <w:rsid w:val="1950CD4A"/>
    <w:rsid w:val="195DABBE"/>
    <w:rsid w:val="196045E6"/>
    <w:rsid w:val="1964AAF0"/>
    <w:rsid w:val="197CC92E"/>
    <w:rsid w:val="1991908E"/>
    <w:rsid w:val="1999BFD1"/>
    <w:rsid w:val="19ABA9E8"/>
    <w:rsid w:val="19B105D0"/>
    <w:rsid w:val="19BA1D8C"/>
    <w:rsid w:val="19C09185"/>
    <w:rsid w:val="19CB5711"/>
    <w:rsid w:val="19CDA7A4"/>
    <w:rsid w:val="19D417B8"/>
    <w:rsid w:val="1A01B226"/>
    <w:rsid w:val="1A0AEBBD"/>
    <w:rsid w:val="1A3ACAF8"/>
    <w:rsid w:val="1A430FC0"/>
    <w:rsid w:val="1A449395"/>
    <w:rsid w:val="1A53DAED"/>
    <w:rsid w:val="1A56547E"/>
    <w:rsid w:val="1AAA3AC5"/>
    <w:rsid w:val="1AAE47F1"/>
    <w:rsid w:val="1AB45533"/>
    <w:rsid w:val="1ABBC6F1"/>
    <w:rsid w:val="1AE058B1"/>
    <w:rsid w:val="1AF29071"/>
    <w:rsid w:val="1AF9BC56"/>
    <w:rsid w:val="1AFBD429"/>
    <w:rsid w:val="1B1CBB71"/>
    <w:rsid w:val="1B1FBC42"/>
    <w:rsid w:val="1B2D1284"/>
    <w:rsid w:val="1B381304"/>
    <w:rsid w:val="1B3ABA5F"/>
    <w:rsid w:val="1B512979"/>
    <w:rsid w:val="1B74C26F"/>
    <w:rsid w:val="1B781AB9"/>
    <w:rsid w:val="1B894B20"/>
    <w:rsid w:val="1B8AF5B2"/>
    <w:rsid w:val="1B8DE994"/>
    <w:rsid w:val="1B94B718"/>
    <w:rsid w:val="1BA5ED21"/>
    <w:rsid w:val="1BC88428"/>
    <w:rsid w:val="1C21A948"/>
    <w:rsid w:val="1C2302FF"/>
    <w:rsid w:val="1C54755B"/>
    <w:rsid w:val="1C5D2CF1"/>
    <w:rsid w:val="1C97D4B9"/>
    <w:rsid w:val="1C9EA848"/>
    <w:rsid w:val="1CC3F1A0"/>
    <w:rsid w:val="1CC87A84"/>
    <w:rsid w:val="1CCD5C54"/>
    <w:rsid w:val="1CD562EB"/>
    <w:rsid w:val="1CE9CF99"/>
    <w:rsid w:val="1CEEE28A"/>
    <w:rsid w:val="1CFB2CA0"/>
    <w:rsid w:val="1CFDD93A"/>
    <w:rsid w:val="1D11F501"/>
    <w:rsid w:val="1D1857D5"/>
    <w:rsid w:val="1D20A750"/>
    <w:rsid w:val="1D21F6B0"/>
    <w:rsid w:val="1D253F9B"/>
    <w:rsid w:val="1D500E3C"/>
    <w:rsid w:val="1D80B67A"/>
    <w:rsid w:val="1D8E7B83"/>
    <w:rsid w:val="1DA05A25"/>
    <w:rsid w:val="1DA50300"/>
    <w:rsid w:val="1DB1550F"/>
    <w:rsid w:val="1DC340E4"/>
    <w:rsid w:val="1DEAD0AB"/>
    <w:rsid w:val="1DFD56AF"/>
    <w:rsid w:val="1E0A744C"/>
    <w:rsid w:val="1E1C5512"/>
    <w:rsid w:val="1E1E5418"/>
    <w:rsid w:val="1E231E08"/>
    <w:rsid w:val="1E3B4901"/>
    <w:rsid w:val="1E651A66"/>
    <w:rsid w:val="1E719A78"/>
    <w:rsid w:val="1E751587"/>
    <w:rsid w:val="1E832EE1"/>
    <w:rsid w:val="1E99BF50"/>
    <w:rsid w:val="1E9E63B2"/>
    <w:rsid w:val="1EB38523"/>
    <w:rsid w:val="1EB9D3A2"/>
    <w:rsid w:val="1ED07DCB"/>
    <w:rsid w:val="1ED7654B"/>
    <w:rsid w:val="1ED8B93A"/>
    <w:rsid w:val="1F09C22E"/>
    <w:rsid w:val="1F0CC6A0"/>
    <w:rsid w:val="1F237E22"/>
    <w:rsid w:val="1F244FE0"/>
    <w:rsid w:val="1F345759"/>
    <w:rsid w:val="1F5D2CF2"/>
    <w:rsid w:val="1F6ECADE"/>
    <w:rsid w:val="1F82ADD5"/>
    <w:rsid w:val="1F8B8C03"/>
    <w:rsid w:val="1F8FCF33"/>
    <w:rsid w:val="1FCFB88C"/>
    <w:rsid w:val="1FD281B3"/>
    <w:rsid w:val="1FDA1D46"/>
    <w:rsid w:val="1FDCA0B7"/>
    <w:rsid w:val="1FE0C567"/>
    <w:rsid w:val="1FEA11FF"/>
    <w:rsid w:val="1FF709B6"/>
    <w:rsid w:val="2010E753"/>
    <w:rsid w:val="20171290"/>
    <w:rsid w:val="201FB21E"/>
    <w:rsid w:val="202A4F52"/>
    <w:rsid w:val="205132D8"/>
    <w:rsid w:val="2051BB67"/>
    <w:rsid w:val="2068629B"/>
    <w:rsid w:val="2069D913"/>
    <w:rsid w:val="2084C26D"/>
    <w:rsid w:val="20939374"/>
    <w:rsid w:val="20A6AEA8"/>
    <w:rsid w:val="20CC5DF2"/>
    <w:rsid w:val="20D972F0"/>
    <w:rsid w:val="20DD4BC5"/>
    <w:rsid w:val="20E72352"/>
    <w:rsid w:val="20F8C48F"/>
    <w:rsid w:val="210CB7A3"/>
    <w:rsid w:val="2110FBBB"/>
    <w:rsid w:val="2121AC85"/>
    <w:rsid w:val="21554701"/>
    <w:rsid w:val="2161C794"/>
    <w:rsid w:val="2166C8B5"/>
    <w:rsid w:val="216A5669"/>
    <w:rsid w:val="216BEC1B"/>
    <w:rsid w:val="21761739"/>
    <w:rsid w:val="21A1E627"/>
    <w:rsid w:val="21A7980C"/>
    <w:rsid w:val="21BF54E9"/>
    <w:rsid w:val="21C7F932"/>
    <w:rsid w:val="21E39530"/>
    <w:rsid w:val="21EBC870"/>
    <w:rsid w:val="22035388"/>
    <w:rsid w:val="22071B34"/>
    <w:rsid w:val="2209E9C4"/>
    <w:rsid w:val="22113FEE"/>
    <w:rsid w:val="224FF4CF"/>
    <w:rsid w:val="226498FE"/>
    <w:rsid w:val="226C189D"/>
    <w:rsid w:val="228B5C15"/>
    <w:rsid w:val="22905A7B"/>
    <w:rsid w:val="2299E905"/>
    <w:rsid w:val="22B2F626"/>
    <w:rsid w:val="22BF98B7"/>
    <w:rsid w:val="22CE3BA8"/>
    <w:rsid w:val="22E56401"/>
    <w:rsid w:val="22F79FBA"/>
    <w:rsid w:val="2300E033"/>
    <w:rsid w:val="23010A7B"/>
    <w:rsid w:val="23256667"/>
    <w:rsid w:val="2345E276"/>
    <w:rsid w:val="23497495"/>
    <w:rsid w:val="234F4A8B"/>
    <w:rsid w:val="236CDF19"/>
    <w:rsid w:val="237F5C1C"/>
    <w:rsid w:val="239D7520"/>
    <w:rsid w:val="23ADD33A"/>
    <w:rsid w:val="23B93D8E"/>
    <w:rsid w:val="23BF55F0"/>
    <w:rsid w:val="23C80D83"/>
    <w:rsid w:val="23E558F0"/>
    <w:rsid w:val="23E9CFE6"/>
    <w:rsid w:val="23ED9053"/>
    <w:rsid w:val="23F36361"/>
    <w:rsid w:val="2407F15B"/>
    <w:rsid w:val="240A50B8"/>
    <w:rsid w:val="2420564B"/>
    <w:rsid w:val="242086AF"/>
    <w:rsid w:val="244197E0"/>
    <w:rsid w:val="2449C622"/>
    <w:rsid w:val="2474F477"/>
    <w:rsid w:val="247FDCD2"/>
    <w:rsid w:val="2485EDC2"/>
    <w:rsid w:val="24A060A0"/>
    <w:rsid w:val="24A18C04"/>
    <w:rsid w:val="24B03252"/>
    <w:rsid w:val="24D6626D"/>
    <w:rsid w:val="24D7B1AB"/>
    <w:rsid w:val="24E0B5D9"/>
    <w:rsid w:val="24EFAC7C"/>
    <w:rsid w:val="24F55F02"/>
    <w:rsid w:val="25141BB7"/>
    <w:rsid w:val="254415F7"/>
    <w:rsid w:val="25484881"/>
    <w:rsid w:val="254C5C7E"/>
    <w:rsid w:val="2569A675"/>
    <w:rsid w:val="25788746"/>
    <w:rsid w:val="25838DBC"/>
    <w:rsid w:val="25986A25"/>
    <w:rsid w:val="25ADA93C"/>
    <w:rsid w:val="25B1BC06"/>
    <w:rsid w:val="25CAEF62"/>
    <w:rsid w:val="25D92708"/>
    <w:rsid w:val="2607EEC4"/>
    <w:rsid w:val="260AB55C"/>
    <w:rsid w:val="264D6C56"/>
    <w:rsid w:val="26500B3E"/>
    <w:rsid w:val="2655CC05"/>
    <w:rsid w:val="267DAD62"/>
    <w:rsid w:val="2692FA1E"/>
    <w:rsid w:val="26B64398"/>
    <w:rsid w:val="26C2EA8A"/>
    <w:rsid w:val="26EBC418"/>
    <w:rsid w:val="271A1D37"/>
    <w:rsid w:val="2720B84A"/>
    <w:rsid w:val="272A4DC4"/>
    <w:rsid w:val="276E7BA9"/>
    <w:rsid w:val="277993A6"/>
    <w:rsid w:val="2788FEA5"/>
    <w:rsid w:val="27AEF081"/>
    <w:rsid w:val="27E2C239"/>
    <w:rsid w:val="27F5FEE9"/>
    <w:rsid w:val="28034D10"/>
    <w:rsid w:val="283C90FD"/>
    <w:rsid w:val="283D7963"/>
    <w:rsid w:val="2842080F"/>
    <w:rsid w:val="28424919"/>
    <w:rsid w:val="2848E531"/>
    <w:rsid w:val="28508657"/>
    <w:rsid w:val="285E4F8C"/>
    <w:rsid w:val="2872CDB6"/>
    <w:rsid w:val="287DF537"/>
    <w:rsid w:val="288B2882"/>
    <w:rsid w:val="28963BA2"/>
    <w:rsid w:val="2899B032"/>
    <w:rsid w:val="289DF25C"/>
    <w:rsid w:val="289E90DB"/>
    <w:rsid w:val="28AE9D17"/>
    <w:rsid w:val="28B0F23E"/>
    <w:rsid w:val="28C40700"/>
    <w:rsid w:val="28D403E3"/>
    <w:rsid w:val="28FF85ED"/>
    <w:rsid w:val="2910CF39"/>
    <w:rsid w:val="291E33CF"/>
    <w:rsid w:val="292812B8"/>
    <w:rsid w:val="29314C02"/>
    <w:rsid w:val="293C826F"/>
    <w:rsid w:val="294E21C0"/>
    <w:rsid w:val="2958D7D0"/>
    <w:rsid w:val="296798DE"/>
    <w:rsid w:val="2969C68D"/>
    <w:rsid w:val="297C95E7"/>
    <w:rsid w:val="2981291E"/>
    <w:rsid w:val="2983D71A"/>
    <w:rsid w:val="298D2492"/>
    <w:rsid w:val="299625CB"/>
    <w:rsid w:val="29971CF8"/>
    <w:rsid w:val="299E3F60"/>
    <w:rsid w:val="29AF4D94"/>
    <w:rsid w:val="29C103F3"/>
    <w:rsid w:val="29FDF4CC"/>
    <w:rsid w:val="2A115879"/>
    <w:rsid w:val="2A1427EB"/>
    <w:rsid w:val="2A22E9BE"/>
    <w:rsid w:val="2A3EBCAC"/>
    <w:rsid w:val="2A44D98A"/>
    <w:rsid w:val="2A5F7C6F"/>
    <w:rsid w:val="2A7B6190"/>
    <w:rsid w:val="2A7B77D6"/>
    <w:rsid w:val="2A7E3B0A"/>
    <w:rsid w:val="2A81ECE8"/>
    <w:rsid w:val="2A83461C"/>
    <w:rsid w:val="2AC45FC7"/>
    <w:rsid w:val="2AD4961B"/>
    <w:rsid w:val="2AD6629E"/>
    <w:rsid w:val="2AE1A810"/>
    <w:rsid w:val="2AF25F8D"/>
    <w:rsid w:val="2AF4FDAC"/>
    <w:rsid w:val="2B2F7892"/>
    <w:rsid w:val="2B32B6E5"/>
    <w:rsid w:val="2B45D1E2"/>
    <w:rsid w:val="2B61EB66"/>
    <w:rsid w:val="2B73D765"/>
    <w:rsid w:val="2B81A9F5"/>
    <w:rsid w:val="2B82E539"/>
    <w:rsid w:val="2BB7DA04"/>
    <w:rsid w:val="2BBA47A5"/>
    <w:rsid w:val="2BFC48C7"/>
    <w:rsid w:val="2C078ABB"/>
    <w:rsid w:val="2C083138"/>
    <w:rsid w:val="2C1667DA"/>
    <w:rsid w:val="2C20F8B7"/>
    <w:rsid w:val="2C2379C9"/>
    <w:rsid w:val="2C2F8B63"/>
    <w:rsid w:val="2C357498"/>
    <w:rsid w:val="2C5228C6"/>
    <w:rsid w:val="2C668839"/>
    <w:rsid w:val="2C8D1CD0"/>
    <w:rsid w:val="2C9E3827"/>
    <w:rsid w:val="2CA6B420"/>
    <w:rsid w:val="2CB7DFA0"/>
    <w:rsid w:val="2CBBEF0C"/>
    <w:rsid w:val="2CC2B1E6"/>
    <w:rsid w:val="2CC92142"/>
    <w:rsid w:val="2D27AB81"/>
    <w:rsid w:val="2D2A6DDB"/>
    <w:rsid w:val="2D3465AC"/>
    <w:rsid w:val="2D5584B5"/>
    <w:rsid w:val="2D59FA0D"/>
    <w:rsid w:val="2D811D4A"/>
    <w:rsid w:val="2DA9DA50"/>
    <w:rsid w:val="2DB786A7"/>
    <w:rsid w:val="2DBE0722"/>
    <w:rsid w:val="2DD3E6DC"/>
    <w:rsid w:val="2DEEF484"/>
    <w:rsid w:val="2DF6E097"/>
    <w:rsid w:val="2DF933EF"/>
    <w:rsid w:val="2DFA79BB"/>
    <w:rsid w:val="2E04C512"/>
    <w:rsid w:val="2E0CD71A"/>
    <w:rsid w:val="2E159744"/>
    <w:rsid w:val="2E193B3E"/>
    <w:rsid w:val="2E1D88AE"/>
    <w:rsid w:val="2E1FD49E"/>
    <w:rsid w:val="2E25EB3D"/>
    <w:rsid w:val="2E2C55A9"/>
    <w:rsid w:val="2E323D0F"/>
    <w:rsid w:val="2E453E4E"/>
    <w:rsid w:val="2E519227"/>
    <w:rsid w:val="2E649CC9"/>
    <w:rsid w:val="2E6A900B"/>
    <w:rsid w:val="2E738F2A"/>
    <w:rsid w:val="2EA0C73D"/>
    <w:rsid w:val="2EA9840B"/>
    <w:rsid w:val="2EC3AE4A"/>
    <w:rsid w:val="2EC660AF"/>
    <w:rsid w:val="2ECB31E6"/>
    <w:rsid w:val="2EF88F85"/>
    <w:rsid w:val="2F022521"/>
    <w:rsid w:val="2F4C7AF0"/>
    <w:rsid w:val="2F51967B"/>
    <w:rsid w:val="2F5E7E0F"/>
    <w:rsid w:val="2F64357B"/>
    <w:rsid w:val="2F7AE896"/>
    <w:rsid w:val="2F9873A7"/>
    <w:rsid w:val="2FB6BCC7"/>
    <w:rsid w:val="2FB7BF00"/>
    <w:rsid w:val="2FDAEC97"/>
    <w:rsid w:val="2FE48AC2"/>
    <w:rsid w:val="301542C7"/>
    <w:rsid w:val="301E62C9"/>
    <w:rsid w:val="301F6226"/>
    <w:rsid w:val="301F6406"/>
    <w:rsid w:val="30264A14"/>
    <w:rsid w:val="302C1565"/>
    <w:rsid w:val="305D8D00"/>
    <w:rsid w:val="3067EEB9"/>
    <w:rsid w:val="309AD774"/>
    <w:rsid w:val="309EF84E"/>
    <w:rsid w:val="30A85E37"/>
    <w:rsid w:val="30B8BE0C"/>
    <w:rsid w:val="30C545C1"/>
    <w:rsid w:val="30D45821"/>
    <w:rsid w:val="30DA3838"/>
    <w:rsid w:val="30DDE9A0"/>
    <w:rsid w:val="310C2177"/>
    <w:rsid w:val="3118EB21"/>
    <w:rsid w:val="31385252"/>
    <w:rsid w:val="31403101"/>
    <w:rsid w:val="314110B8"/>
    <w:rsid w:val="31461890"/>
    <w:rsid w:val="316C1374"/>
    <w:rsid w:val="318F6B4F"/>
    <w:rsid w:val="31AFA9AA"/>
    <w:rsid w:val="31B3C17A"/>
    <w:rsid w:val="31B517F9"/>
    <w:rsid w:val="31D8632E"/>
    <w:rsid w:val="31EF1DF3"/>
    <w:rsid w:val="31FA13CF"/>
    <w:rsid w:val="3206AB77"/>
    <w:rsid w:val="32085CDB"/>
    <w:rsid w:val="320B697A"/>
    <w:rsid w:val="3230498C"/>
    <w:rsid w:val="32305191"/>
    <w:rsid w:val="3235EFA8"/>
    <w:rsid w:val="32396994"/>
    <w:rsid w:val="32683D4E"/>
    <w:rsid w:val="326F376C"/>
    <w:rsid w:val="32893218"/>
    <w:rsid w:val="328C2E79"/>
    <w:rsid w:val="329CDFE2"/>
    <w:rsid w:val="32AEA08A"/>
    <w:rsid w:val="32CC3F23"/>
    <w:rsid w:val="32D2170F"/>
    <w:rsid w:val="32D249B1"/>
    <w:rsid w:val="32DFC256"/>
    <w:rsid w:val="32FC1A75"/>
    <w:rsid w:val="33078D55"/>
    <w:rsid w:val="3337E953"/>
    <w:rsid w:val="334011D5"/>
    <w:rsid w:val="3360E603"/>
    <w:rsid w:val="336B7CCB"/>
    <w:rsid w:val="33759912"/>
    <w:rsid w:val="338EBF8F"/>
    <w:rsid w:val="33916B72"/>
    <w:rsid w:val="34031AF7"/>
    <w:rsid w:val="340CBCF0"/>
    <w:rsid w:val="340E9582"/>
    <w:rsid w:val="3416019A"/>
    <w:rsid w:val="342D5564"/>
    <w:rsid w:val="344A8B59"/>
    <w:rsid w:val="344AE189"/>
    <w:rsid w:val="344D743C"/>
    <w:rsid w:val="34524CDE"/>
    <w:rsid w:val="3459E766"/>
    <w:rsid w:val="3461B85A"/>
    <w:rsid w:val="3464F1B8"/>
    <w:rsid w:val="3471C290"/>
    <w:rsid w:val="34734A20"/>
    <w:rsid w:val="3475FA1F"/>
    <w:rsid w:val="34A54758"/>
    <w:rsid w:val="34CCF22F"/>
    <w:rsid w:val="34F34C94"/>
    <w:rsid w:val="35188C50"/>
    <w:rsid w:val="3519FB44"/>
    <w:rsid w:val="3521DAD2"/>
    <w:rsid w:val="352EE8C0"/>
    <w:rsid w:val="35762AA8"/>
    <w:rsid w:val="357AE69E"/>
    <w:rsid w:val="35814E90"/>
    <w:rsid w:val="358B7664"/>
    <w:rsid w:val="359328C9"/>
    <w:rsid w:val="3596B633"/>
    <w:rsid w:val="35B47779"/>
    <w:rsid w:val="35B7F9D1"/>
    <w:rsid w:val="35BDED9D"/>
    <w:rsid w:val="35D888A3"/>
    <w:rsid w:val="35FC6503"/>
    <w:rsid w:val="36083EF3"/>
    <w:rsid w:val="3618F78B"/>
    <w:rsid w:val="362EAF09"/>
    <w:rsid w:val="362EBBFA"/>
    <w:rsid w:val="365D3C29"/>
    <w:rsid w:val="365DB349"/>
    <w:rsid w:val="3660069B"/>
    <w:rsid w:val="36802F89"/>
    <w:rsid w:val="36843730"/>
    <w:rsid w:val="36B0416A"/>
    <w:rsid w:val="36BBD19E"/>
    <w:rsid w:val="36C6E2F8"/>
    <w:rsid w:val="36CBFB92"/>
    <w:rsid w:val="36D45FFB"/>
    <w:rsid w:val="36D47B3F"/>
    <w:rsid w:val="36EDFEFD"/>
    <w:rsid w:val="37049C3E"/>
    <w:rsid w:val="370B0957"/>
    <w:rsid w:val="371DA8FE"/>
    <w:rsid w:val="374127ED"/>
    <w:rsid w:val="375CBFFC"/>
    <w:rsid w:val="37633318"/>
    <w:rsid w:val="37646DB0"/>
    <w:rsid w:val="37662862"/>
    <w:rsid w:val="376E7731"/>
    <w:rsid w:val="3784EFEC"/>
    <w:rsid w:val="3795E72D"/>
    <w:rsid w:val="37A31AFE"/>
    <w:rsid w:val="37A68CC3"/>
    <w:rsid w:val="37B2B72A"/>
    <w:rsid w:val="37BB4B83"/>
    <w:rsid w:val="37BFCB06"/>
    <w:rsid w:val="37C3BFBD"/>
    <w:rsid w:val="37CA50B0"/>
    <w:rsid w:val="37D57BCB"/>
    <w:rsid w:val="37D5BEBE"/>
    <w:rsid w:val="37E3F726"/>
    <w:rsid w:val="37F662B3"/>
    <w:rsid w:val="381EF24B"/>
    <w:rsid w:val="38444FAE"/>
    <w:rsid w:val="3850EB65"/>
    <w:rsid w:val="385FBA6B"/>
    <w:rsid w:val="3866453C"/>
    <w:rsid w:val="387A560D"/>
    <w:rsid w:val="38839DD7"/>
    <w:rsid w:val="389185D0"/>
    <w:rsid w:val="38A6EC42"/>
    <w:rsid w:val="38B530AF"/>
    <w:rsid w:val="38C80F14"/>
    <w:rsid w:val="38C9958F"/>
    <w:rsid w:val="38CB6E24"/>
    <w:rsid w:val="38D35AE5"/>
    <w:rsid w:val="38DC655D"/>
    <w:rsid w:val="38EBB0FA"/>
    <w:rsid w:val="3902BB31"/>
    <w:rsid w:val="391BCFA2"/>
    <w:rsid w:val="3926437E"/>
    <w:rsid w:val="3934EA83"/>
    <w:rsid w:val="393C0CE6"/>
    <w:rsid w:val="39485BC4"/>
    <w:rsid w:val="39589471"/>
    <w:rsid w:val="39698728"/>
    <w:rsid w:val="39C09826"/>
    <w:rsid w:val="39C36734"/>
    <w:rsid w:val="39D6787E"/>
    <w:rsid w:val="39EC8435"/>
    <w:rsid w:val="39ECA65A"/>
    <w:rsid w:val="39F984BA"/>
    <w:rsid w:val="39FB0C44"/>
    <w:rsid w:val="39FD3D69"/>
    <w:rsid w:val="3A034E8C"/>
    <w:rsid w:val="3A07AD23"/>
    <w:rsid w:val="3A0BE767"/>
    <w:rsid w:val="3A175150"/>
    <w:rsid w:val="3A214C53"/>
    <w:rsid w:val="3A22734E"/>
    <w:rsid w:val="3A3D4CB9"/>
    <w:rsid w:val="3A4BCD25"/>
    <w:rsid w:val="3A65B970"/>
    <w:rsid w:val="3A6FCF49"/>
    <w:rsid w:val="3A942AFA"/>
    <w:rsid w:val="3A9BBE52"/>
    <w:rsid w:val="3A9F2352"/>
    <w:rsid w:val="3AD63B26"/>
    <w:rsid w:val="3ADAC24A"/>
    <w:rsid w:val="3ADB12ED"/>
    <w:rsid w:val="3AE0541A"/>
    <w:rsid w:val="3AEF1EA1"/>
    <w:rsid w:val="3AFFBF01"/>
    <w:rsid w:val="3B082A44"/>
    <w:rsid w:val="3B0A8326"/>
    <w:rsid w:val="3B4A8209"/>
    <w:rsid w:val="3B550673"/>
    <w:rsid w:val="3B557A6E"/>
    <w:rsid w:val="3B55C5BD"/>
    <w:rsid w:val="3B70E1D7"/>
    <w:rsid w:val="3B740073"/>
    <w:rsid w:val="3B97A4B6"/>
    <w:rsid w:val="3BB99E6F"/>
    <w:rsid w:val="3BC3AB6D"/>
    <w:rsid w:val="3BC82477"/>
    <w:rsid w:val="3BCC2A2C"/>
    <w:rsid w:val="3BDD1EEB"/>
    <w:rsid w:val="3BE3083F"/>
    <w:rsid w:val="3BECEE7D"/>
    <w:rsid w:val="3C25F5FC"/>
    <w:rsid w:val="3C39BF4C"/>
    <w:rsid w:val="3C3C664B"/>
    <w:rsid w:val="3C44B3D7"/>
    <w:rsid w:val="3C4D8F12"/>
    <w:rsid w:val="3C5485E3"/>
    <w:rsid w:val="3C697B14"/>
    <w:rsid w:val="3C718969"/>
    <w:rsid w:val="3C74B1F7"/>
    <w:rsid w:val="3C77A80A"/>
    <w:rsid w:val="3C8371D5"/>
    <w:rsid w:val="3CA46FA2"/>
    <w:rsid w:val="3CA8357D"/>
    <w:rsid w:val="3CABBB07"/>
    <w:rsid w:val="3CAEB0D3"/>
    <w:rsid w:val="3CB70AFF"/>
    <w:rsid w:val="3CDA161A"/>
    <w:rsid w:val="3D005E4F"/>
    <w:rsid w:val="3D173D1C"/>
    <w:rsid w:val="3D37E37C"/>
    <w:rsid w:val="3D58FD86"/>
    <w:rsid w:val="3D5FEE8F"/>
    <w:rsid w:val="3D64F6F3"/>
    <w:rsid w:val="3D714071"/>
    <w:rsid w:val="3D79DDF9"/>
    <w:rsid w:val="3D8983F8"/>
    <w:rsid w:val="3DADEFCF"/>
    <w:rsid w:val="3DC0B7C0"/>
    <w:rsid w:val="3DC2B09D"/>
    <w:rsid w:val="3DC5C26C"/>
    <w:rsid w:val="3DE9BF19"/>
    <w:rsid w:val="3DFDCE36"/>
    <w:rsid w:val="3DFE233A"/>
    <w:rsid w:val="3E0FD69F"/>
    <w:rsid w:val="3E134F0E"/>
    <w:rsid w:val="3E1DA81C"/>
    <w:rsid w:val="3E31DF8C"/>
    <w:rsid w:val="3E492431"/>
    <w:rsid w:val="3E5195AE"/>
    <w:rsid w:val="3E5EBC18"/>
    <w:rsid w:val="3E73D753"/>
    <w:rsid w:val="3E7C9CE5"/>
    <w:rsid w:val="3E827C9D"/>
    <w:rsid w:val="3E852FD3"/>
    <w:rsid w:val="3E8D63CC"/>
    <w:rsid w:val="3E8F145D"/>
    <w:rsid w:val="3E9BB5DA"/>
    <w:rsid w:val="3E9E54E3"/>
    <w:rsid w:val="3EB366DF"/>
    <w:rsid w:val="3ECA13F4"/>
    <w:rsid w:val="3ED5C413"/>
    <w:rsid w:val="3ED85CBA"/>
    <w:rsid w:val="3EDCE734"/>
    <w:rsid w:val="3EF501A2"/>
    <w:rsid w:val="3EFBBEF0"/>
    <w:rsid w:val="3F0383C3"/>
    <w:rsid w:val="3F1CE8BA"/>
    <w:rsid w:val="3F418E75"/>
    <w:rsid w:val="3F582062"/>
    <w:rsid w:val="3F5C3427"/>
    <w:rsid w:val="3F608CF2"/>
    <w:rsid w:val="3F7CEEF2"/>
    <w:rsid w:val="3F848019"/>
    <w:rsid w:val="3F9844A6"/>
    <w:rsid w:val="3F997175"/>
    <w:rsid w:val="3FC5577C"/>
    <w:rsid w:val="3FCA8E7E"/>
    <w:rsid w:val="3FCB8827"/>
    <w:rsid w:val="3FD2BCF5"/>
    <w:rsid w:val="3FEA4430"/>
    <w:rsid w:val="400D91B2"/>
    <w:rsid w:val="40115215"/>
    <w:rsid w:val="4023C68A"/>
    <w:rsid w:val="402DA10E"/>
    <w:rsid w:val="40309EB1"/>
    <w:rsid w:val="407F9D13"/>
    <w:rsid w:val="4080DFCD"/>
    <w:rsid w:val="408DB79F"/>
    <w:rsid w:val="409F5371"/>
    <w:rsid w:val="40A9EF2A"/>
    <w:rsid w:val="40BF7302"/>
    <w:rsid w:val="40C3DFD6"/>
    <w:rsid w:val="40C5E5C6"/>
    <w:rsid w:val="40D90F5B"/>
    <w:rsid w:val="40E73B46"/>
    <w:rsid w:val="40FC4E27"/>
    <w:rsid w:val="4110A482"/>
    <w:rsid w:val="4114190E"/>
    <w:rsid w:val="411944DF"/>
    <w:rsid w:val="41195F8A"/>
    <w:rsid w:val="4124416D"/>
    <w:rsid w:val="412E75D5"/>
    <w:rsid w:val="4139190D"/>
    <w:rsid w:val="4146BBA9"/>
    <w:rsid w:val="414AA680"/>
    <w:rsid w:val="41836B45"/>
    <w:rsid w:val="419FCBC4"/>
    <w:rsid w:val="419FEDA0"/>
    <w:rsid w:val="41AE6A02"/>
    <w:rsid w:val="41BA8144"/>
    <w:rsid w:val="41C53CE0"/>
    <w:rsid w:val="41C7925F"/>
    <w:rsid w:val="41C98848"/>
    <w:rsid w:val="41CDCC16"/>
    <w:rsid w:val="41FDFF3E"/>
    <w:rsid w:val="4200F8ED"/>
    <w:rsid w:val="42112716"/>
    <w:rsid w:val="4216AEE0"/>
    <w:rsid w:val="421CA7FF"/>
    <w:rsid w:val="421CF028"/>
    <w:rsid w:val="42237604"/>
    <w:rsid w:val="4251785B"/>
    <w:rsid w:val="42521C9E"/>
    <w:rsid w:val="4257E2E2"/>
    <w:rsid w:val="42584386"/>
    <w:rsid w:val="425871C3"/>
    <w:rsid w:val="427AAB3E"/>
    <w:rsid w:val="42A35128"/>
    <w:rsid w:val="42A4974E"/>
    <w:rsid w:val="42A5B02D"/>
    <w:rsid w:val="42AE7628"/>
    <w:rsid w:val="42C7BE27"/>
    <w:rsid w:val="42D7F0E2"/>
    <w:rsid w:val="42E6AD7A"/>
    <w:rsid w:val="42FE0C55"/>
    <w:rsid w:val="42FF433A"/>
    <w:rsid w:val="430B5965"/>
    <w:rsid w:val="43145460"/>
    <w:rsid w:val="431A20F4"/>
    <w:rsid w:val="433D62D3"/>
    <w:rsid w:val="435E752A"/>
    <w:rsid w:val="43808D21"/>
    <w:rsid w:val="43961BFC"/>
    <w:rsid w:val="43C6C809"/>
    <w:rsid w:val="43C8980A"/>
    <w:rsid w:val="43D09C77"/>
    <w:rsid w:val="43DA43A8"/>
    <w:rsid w:val="43EDF89F"/>
    <w:rsid w:val="4409EE95"/>
    <w:rsid w:val="440B3EBC"/>
    <w:rsid w:val="440FC3F7"/>
    <w:rsid w:val="4421A74C"/>
    <w:rsid w:val="44318BC5"/>
    <w:rsid w:val="443199D5"/>
    <w:rsid w:val="44415131"/>
    <w:rsid w:val="44499EF1"/>
    <w:rsid w:val="444CD6D7"/>
    <w:rsid w:val="446CF88E"/>
    <w:rsid w:val="4471FF04"/>
    <w:rsid w:val="44764305"/>
    <w:rsid w:val="449FF587"/>
    <w:rsid w:val="44A5F0CB"/>
    <w:rsid w:val="44A8A95E"/>
    <w:rsid w:val="44B91862"/>
    <w:rsid w:val="44BF8D20"/>
    <w:rsid w:val="44C3B573"/>
    <w:rsid w:val="44D0696A"/>
    <w:rsid w:val="44E3F2BB"/>
    <w:rsid w:val="44E97714"/>
    <w:rsid w:val="44F3D9BD"/>
    <w:rsid w:val="44FE7C5A"/>
    <w:rsid w:val="4501175E"/>
    <w:rsid w:val="4507FA7D"/>
    <w:rsid w:val="451DD8BB"/>
    <w:rsid w:val="454C1172"/>
    <w:rsid w:val="454C74B5"/>
    <w:rsid w:val="4550ABFF"/>
    <w:rsid w:val="455F23AC"/>
    <w:rsid w:val="4580566F"/>
    <w:rsid w:val="45896B6B"/>
    <w:rsid w:val="458BBC5C"/>
    <w:rsid w:val="458DD162"/>
    <w:rsid w:val="458ED8C2"/>
    <w:rsid w:val="4597D0EE"/>
    <w:rsid w:val="45ADCCF6"/>
    <w:rsid w:val="45ED442B"/>
    <w:rsid w:val="45F52598"/>
    <w:rsid w:val="45F9E786"/>
    <w:rsid w:val="45FB1325"/>
    <w:rsid w:val="461B96B9"/>
    <w:rsid w:val="461DA7D2"/>
    <w:rsid w:val="463E22BD"/>
    <w:rsid w:val="46480FB4"/>
    <w:rsid w:val="465343E4"/>
    <w:rsid w:val="465532D2"/>
    <w:rsid w:val="467CED12"/>
    <w:rsid w:val="46AAC6DC"/>
    <w:rsid w:val="46C3CF04"/>
    <w:rsid w:val="46D1678F"/>
    <w:rsid w:val="471C4CF3"/>
    <w:rsid w:val="4727D660"/>
    <w:rsid w:val="47377AC2"/>
    <w:rsid w:val="4737BAA6"/>
    <w:rsid w:val="4748D513"/>
    <w:rsid w:val="4749CFAD"/>
    <w:rsid w:val="476AD4D1"/>
    <w:rsid w:val="478B3219"/>
    <w:rsid w:val="47945344"/>
    <w:rsid w:val="47B2BCDA"/>
    <w:rsid w:val="47D071CC"/>
    <w:rsid w:val="47F377C5"/>
    <w:rsid w:val="48029819"/>
    <w:rsid w:val="4802BE1F"/>
    <w:rsid w:val="48082348"/>
    <w:rsid w:val="481CB77F"/>
    <w:rsid w:val="482AD7E0"/>
    <w:rsid w:val="48345D74"/>
    <w:rsid w:val="4838C581"/>
    <w:rsid w:val="483E1499"/>
    <w:rsid w:val="483E17B2"/>
    <w:rsid w:val="48448848"/>
    <w:rsid w:val="4858029C"/>
    <w:rsid w:val="48630238"/>
    <w:rsid w:val="488400E1"/>
    <w:rsid w:val="48878777"/>
    <w:rsid w:val="488AE24F"/>
    <w:rsid w:val="4890265C"/>
    <w:rsid w:val="4897E262"/>
    <w:rsid w:val="48B7CC2A"/>
    <w:rsid w:val="48C306FF"/>
    <w:rsid w:val="492A8CCB"/>
    <w:rsid w:val="493B026D"/>
    <w:rsid w:val="495D28D6"/>
    <w:rsid w:val="496014F1"/>
    <w:rsid w:val="49903393"/>
    <w:rsid w:val="499AADA5"/>
    <w:rsid w:val="49C13C39"/>
    <w:rsid w:val="49DA0243"/>
    <w:rsid w:val="49ECE406"/>
    <w:rsid w:val="4A14EF5D"/>
    <w:rsid w:val="4A17D9B6"/>
    <w:rsid w:val="4A26D520"/>
    <w:rsid w:val="4A398401"/>
    <w:rsid w:val="4A3C10F9"/>
    <w:rsid w:val="4A5B06F8"/>
    <w:rsid w:val="4A63710F"/>
    <w:rsid w:val="4A7A1A5E"/>
    <w:rsid w:val="4A7E5AEF"/>
    <w:rsid w:val="4AAD0CD4"/>
    <w:rsid w:val="4AB2B966"/>
    <w:rsid w:val="4AB388FC"/>
    <w:rsid w:val="4AC44BCB"/>
    <w:rsid w:val="4AC9219B"/>
    <w:rsid w:val="4ACC7561"/>
    <w:rsid w:val="4AD82364"/>
    <w:rsid w:val="4ADD3DA1"/>
    <w:rsid w:val="4AF507F3"/>
    <w:rsid w:val="4B0A7B8F"/>
    <w:rsid w:val="4B19A2D7"/>
    <w:rsid w:val="4B384535"/>
    <w:rsid w:val="4B47E9AE"/>
    <w:rsid w:val="4B4D2C97"/>
    <w:rsid w:val="4B9358DB"/>
    <w:rsid w:val="4B98B3EF"/>
    <w:rsid w:val="4BBD1876"/>
    <w:rsid w:val="4BDE7A4E"/>
    <w:rsid w:val="4C2FCC5E"/>
    <w:rsid w:val="4C3161BF"/>
    <w:rsid w:val="4C4BB0D0"/>
    <w:rsid w:val="4C67B298"/>
    <w:rsid w:val="4C825A47"/>
    <w:rsid w:val="4C8608E3"/>
    <w:rsid w:val="4C8C388C"/>
    <w:rsid w:val="4C9873F3"/>
    <w:rsid w:val="4CC27B7C"/>
    <w:rsid w:val="4CD15D1A"/>
    <w:rsid w:val="4D042287"/>
    <w:rsid w:val="4D0AC7DD"/>
    <w:rsid w:val="4D16248B"/>
    <w:rsid w:val="4D1A3971"/>
    <w:rsid w:val="4D23CEEA"/>
    <w:rsid w:val="4D24A115"/>
    <w:rsid w:val="4D430ECC"/>
    <w:rsid w:val="4D8A586D"/>
    <w:rsid w:val="4D979093"/>
    <w:rsid w:val="4DA6F66F"/>
    <w:rsid w:val="4DF7298D"/>
    <w:rsid w:val="4DF75EE5"/>
    <w:rsid w:val="4E05BB71"/>
    <w:rsid w:val="4E0E3FDF"/>
    <w:rsid w:val="4E337695"/>
    <w:rsid w:val="4E3D7637"/>
    <w:rsid w:val="4E4068F2"/>
    <w:rsid w:val="4E553FB5"/>
    <w:rsid w:val="4E63A6EE"/>
    <w:rsid w:val="4E808153"/>
    <w:rsid w:val="4E839AB7"/>
    <w:rsid w:val="4E8E9273"/>
    <w:rsid w:val="4ED55827"/>
    <w:rsid w:val="4EDD2A0D"/>
    <w:rsid w:val="4EE9F928"/>
    <w:rsid w:val="4EEAE225"/>
    <w:rsid w:val="4EF6980D"/>
    <w:rsid w:val="4F070522"/>
    <w:rsid w:val="4F10BCBB"/>
    <w:rsid w:val="4F225254"/>
    <w:rsid w:val="4F2666D3"/>
    <w:rsid w:val="4F30EF41"/>
    <w:rsid w:val="4F3DEDDC"/>
    <w:rsid w:val="4F4362D8"/>
    <w:rsid w:val="4F9D2879"/>
    <w:rsid w:val="4FA3F26B"/>
    <w:rsid w:val="4FB273EE"/>
    <w:rsid w:val="4FB78260"/>
    <w:rsid w:val="4FDE6B93"/>
    <w:rsid w:val="4FE37B1A"/>
    <w:rsid w:val="4FFD6AD7"/>
    <w:rsid w:val="50084ECE"/>
    <w:rsid w:val="50134234"/>
    <w:rsid w:val="50438110"/>
    <w:rsid w:val="504EC0D1"/>
    <w:rsid w:val="50560FD3"/>
    <w:rsid w:val="5082BA11"/>
    <w:rsid w:val="50957E0B"/>
    <w:rsid w:val="50C20875"/>
    <w:rsid w:val="50C24F10"/>
    <w:rsid w:val="50D59B47"/>
    <w:rsid w:val="50E5C623"/>
    <w:rsid w:val="50FC42C7"/>
    <w:rsid w:val="5117E19B"/>
    <w:rsid w:val="511B3457"/>
    <w:rsid w:val="5122774D"/>
    <w:rsid w:val="512409AF"/>
    <w:rsid w:val="51285759"/>
    <w:rsid w:val="5136E5D9"/>
    <w:rsid w:val="514E50A7"/>
    <w:rsid w:val="5157DA80"/>
    <w:rsid w:val="5170AC1B"/>
    <w:rsid w:val="51AAB6A0"/>
    <w:rsid w:val="51B66C8B"/>
    <w:rsid w:val="51B93B06"/>
    <w:rsid w:val="51CFCF2D"/>
    <w:rsid w:val="51D8DA2B"/>
    <w:rsid w:val="51F3F8C6"/>
    <w:rsid w:val="51F6976D"/>
    <w:rsid w:val="51F900BF"/>
    <w:rsid w:val="5205A2C1"/>
    <w:rsid w:val="520CF8E9"/>
    <w:rsid w:val="52149AE4"/>
    <w:rsid w:val="521B1A80"/>
    <w:rsid w:val="522A3A39"/>
    <w:rsid w:val="5233B0D6"/>
    <w:rsid w:val="524BB468"/>
    <w:rsid w:val="525F42AF"/>
    <w:rsid w:val="5266FCA3"/>
    <w:rsid w:val="52935AC5"/>
    <w:rsid w:val="52A12A77"/>
    <w:rsid w:val="52AF1A16"/>
    <w:rsid w:val="52B3AFED"/>
    <w:rsid w:val="52D057F5"/>
    <w:rsid w:val="52D4A868"/>
    <w:rsid w:val="52EA7A58"/>
    <w:rsid w:val="52FD481E"/>
    <w:rsid w:val="533A953F"/>
    <w:rsid w:val="533EFDE8"/>
    <w:rsid w:val="5346A03C"/>
    <w:rsid w:val="5392348B"/>
    <w:rsid w:val="539A5092"/>
    <w:rsid w:val="539DFFD5"/>
    <w:rsid w:val="53B2DFBE"/>
    <w:rsid w:val="53C5DFFD"/>
    <w:rsid w:val="53D634DD"/>
    <w:rsid w:val="53EBA6BC"/>
    <w:rsid w:val="53F44BD4"/>
    <w:rsid w:val="53F7E690"/>
    <w:rsid w:val="53FF3C78"/>
    <w:rsid w:val="541153CA"/>
    <w:rsid w:val="5430342A"/>
    <w:rsid w:val="54400742"/>
    <w:rsid w:val="5458FBE4"/>
    <w:rsid w:val="545B55BB"/>
    <w:rsid w:val="546466C7"/>
    <w:rsid w:val="548874A2"/>
    <w:rsid w:val="548CBDD9"/>
    <w:rsid w:val="54AD3EDF"/>
    <w:rsid w:val="54AFCA90"/>
    <w:rsid w:val="54C83658"/>
    <w:rsid w:val="54E341DE"/>
    <w:rsid w:val="55093246"/>
    <w:rsid w:val="55098824"/>
    <w:rsid w:val="55571B8E"/>
    <w:rsid w:val="555BF3A5"/>
    <w:rsid w:val="555D3F4E"/>
    <w:rsid w:val="555ECF63"/>
    <w:rsid w:val="55645E68"/>
    <w:rsid w:val="559A6964"/>
    <w:rsid w:val="55C16FFF"/>
    <w:rsid w:val="55DC89D7"/>
    <w:rsid w:val="55DEA7D5"/>
    <w:rsid w:val="55F8E3B3"/>
    <w:rsid w:val="560C199E"/>
    <w:rsid w:val="561C1295"/>
    <w:rsid w:val="563CCFD2"/>
    <w:rsid w:val="5645F5DD"/>
    <w:rsid w:val="5650BE00"/>
    <w:rsid w:val="56598F4F"/>
    <w:rsid w:val="568A1ED1"/>
    <w:rsid w:val="568E8999"/>
    <w:rsid w:val="56941D1A"/>
    <w:rsid w:val="56AFA18B"/>
    <w:rsid w:val="56B98482"/>
    <w:rsid w:val="56C8D3EF"/>
    <w:rsid w:val="56D9DBCA"/>
    <w:rsid w:val="56E47E04"/>
    <w:rsid w:val="56FA48E5"/>
    <w:rsid w:val="571930D0"/>
    <w:rsid w:val="5719D4A9"/>
    <w:rsid w:val="57207A79"/>
    <w:rsid w:val="5725677A"/>
    <w:rsid w:val="5747F9E3"/>
    <w:rsid w:val="57524CC7"/>
    <w:rsid w:val="57568BE5"/>
    <w:rsid w:val="5766084B"/>
    <w:rsid w:val="5789AEC2"/>
    <w:rsid w:val="5791F2D1"/>
    <w:rsid w:val="57A979CE"/>
    <w:rsid w:val="57BD7DAB"/>
    <w:rsid w:val="57DC66FF"/>
    <w:rsid w:val="58016926"/>
    <w:rsid w:val="58016A70"/>
    <w:rsid w:val="580E49F1"/>
    <w:rsid w:val="581F8CBE"/>
    <w:rsid w:val="5838DBC7"/>
    <w:rsid w:val="584E3665"/>
    <w:rsid w:val="5865C5E3"/>
    <w:rsid w:val="58999C99"/>
    <w:rsid w:val="58B0DFFD"/>
    <w:rsid w:val="58BB9B65"/>
    <w:rsid w:val="58D70319"/>
    <w:rsid w:val="58DE0FC5"/>
    <w:rsid w:val="58E6A028"/>
    <w:rsid w:val="58F3DE82"/>
    <w:rsid w:val="58F8273D"/>
    <w:rsid w:val="58FB4A92"/>
    <w:rsid w:val="58FCB4CB"/>
    <w:rsid w:val="591B299F"/>
    <w:rsid w:val="59225045"/>
    <w:rsid w:val="5927F4E9"/>
    <w:rsid w:val="59281C22"/>
    <w:rsid w:val="592FE658"/>
    <w:rsid w:val="594329CA"/>
    <w:rsid w:val="594D8797"/>
    <w:rsid w:val="594E3AEA"/>
    <w:rsid w:val="595B6F1D"/>
    <w:rsid w:val="59687276"/>
    <w:rsid w:val="59687311"/>
    <w:rsid w:val="59BEEF08"/>
    <w:rsid w:val="59C968A3"/>
    <w:rsid w:val="59D0894A"/>
    <w:rsid w:val="59D55ADD"/>
    <w:rsid w:val="59DCF947"/>
    <w:rsid w:val="59EA11F9"/>
    <w:rsid w:val="59FD4462"/>
    <w:rsid w:val="59FFA725"/>
    <w:rsid w:val="5A0F5B49"/>
    <w:rsid w:val="5A11BBC5"/>
    <w:rsid w:val="5A42E65A"/>
    <w:rsid w:val="5A461E5C"/>
    <w:rsid w:val="5A573BE7"/>
    <w:rsid w:val="5A5CE2AA"/>
    <w:rsid w:val="5A675C98"/>
    <w:rsid w:val="5A962989"/>
    <w:rsid w:val="5A9C3FD3"/>
    <w:rsid w:val="5A9C75D6"/>
    <w:rsid w:val="5A9F37E2"/>
    <w:rsid w:val="5AAC12CA"/>
    <w:rsid w:val="5AC77ACD"/>
    <w:rsid w:val="5AD13715"/>
    <w:rsid w:val="5AE736DB"/>
    <w:rsid w:val="5AEFB2E1"/>
    <w:rsid w:val="5AF545D4"/>
    <w:rsid w:val="5AF8C428"/>
    <w:rsid w:val="5B22ED63"/>
    <w:rsid w:val="5B29596C"/>
    <w:rsid w:val="5B314AA4"/>
    <w:rsid w:val="5B37270C"/>
    <w:rsid w:val="5B46B3F0"/>
    <w:rsid w:val="5B49A09C"/>
    <w:rsid w:val="5B68DB43"/>
    <w:rsid w:val="5B93CDAD"/>
    <w:rsid w:val="5B966C0E"/>
    <w:rsid w:val="5BA0B92A"/>
    <w:rsid w:val="5BA28D3A"/>
    <w:rsid w:val="5BA30F1B"/>
    <w:rsid w:val="5BB082B7"/>
    <w:rsid w:val="5BC07FB8"/>
    <w:rsid w:val="5BC6DE45"/>
    <w:rsid w:val="5BF365B2"/>
    <w:rsid w:val="5BF429D7"/>
    <w:rsid w:val="5C0F5F39"/>
    <w:rsid w:val="5C1590E8"/>
    <w:rsid w:val="5C19956A"/>
    <w:rsid w:val="5C2233DB"/>
    <w:rsid w:val="5C403F30"/>
    <w:rsid w:val="5C40DCA7"/>
    <w:rsid w:val="5C4F5788"/>
    <w:rsid w:val="5C642CA4"/>
    <w:rsid w:val="5C6B34F8"/>
    <w:rsid w:val="5C7BF53D"/>
    <w:rsid w:val="5C8F6AA1"/>
    <w:rsid w:val="5C9A593B"/>
    <w:rsid w:val="5CA3E13D"/>
    <w:rsid w:val="5CC18F71"/>
    <w:rsid w:val="5CC3ED51"/>
    <w:rsid w:val="5CCDC781"/>
    <w:rsid w:val="5CE6D792"/>
    <w:rsid w:val="5CF244F2"/>
    <w:rsid w:val="5CF9A1D3"/>
    <w:rsid w:val="5CFDF9FB"/>
    <w:rsid w:val="5CFEA47A"/>
    <w:rsid w:val="5D1117D5"/>
    <w:rsid w:val="5D1714E2"/>
    <w:rsid w:val="5D1E8B92"/>
    <w:rsid w:val="5D2EFC7F"/>
    <w:rsid w:val="5D3940E7"/>
    <w:rsid w:val="5D3D60F9"/>
    <w:rsid w:val="5D61B278"/>
    <w:rsid w:val="5D90ADDA"/>
    <w:rsid w:val="5DA4B247"/>
    <w:rsid w:val="5DE33D7F"/>
    <w:rsid w:val="5DED3204"/>
    <w:rsid w:val="5DED5FE7"/>
    <w:rsid w:val="5DEF8556"/>
    <w:rsid w:val="5DF1EA49"/>
    <w:rsid w:val="5DF615D0"/>
    <w:rsid w:val="5DF64948"/>
    <w:rsid w:val="5DFFA684"/>
    <w:rsid w:val="5E0E3152"/>
    <w:rsid w:val="5E212C83"/>
    <w:rsid w:val="5E22DDF5"/>
    <w:rsid w:val="5E3C7015"/>
    <w:rsid w:val="5E72437A"/>
    <w:rsid w:val="5E7EF4A1"/>
    <w:rsid w:val="5E836498"/>
    <w:rsid w:val="5E883882"/>
    <w:rsid w:val="5E892EC0"/>
    <w:rsid w:val="5E8B98F3"/>
    <w:rsid w:val="5E95F302"/>
    <w:rsid w:val="5E9A3D24"/>
    <w:rsid w:val="5EA51EAF"/>
    <w:rsid w:val="5EE27BB4"/>
    <w:rsid w:val="5EF2B929"/>
    <w:rsid w:val="5EF9483D"/>
    <w:rsid w:val="5F04A44E"/>
    <w:rsid w:val="5F26FE5B"/>
    <w:rsid w:val="5F2898D3"/>
    <w:rsid w:val="5F370713"/>
    <w:rsid w:val="5F3AFE9B"/>
    <w:rsid w:val="5F48F7C8"/>
    <w:rsid w:val="5F6735D3"/>
    <w:rsid w:val="5F680AB4"/>
    <w:rsid w:val="5F893A4F"/>
    <w:rsid w:val="5F8B7D62"/>
    <w:rsid w:val="5F923114"/>
    <w:rsid w:val="5F97F2D4"/>
    <w:rsid w:val="5FA30E2C"/>
    <w:rsid w:val="5FBD52FA"/>
    <w:rsid w:val="5FC26B27"/>
    <w:rsid w:val="5FC422D9"/>
    <w:rsid w:val="5FE16BB1"/>
    <w:rsid w:val="5FF70B07"/>
    <w:rsid w:val="600AA482"/>
    <w:rsid w:val="600ADA25"/>
    <w:rsid w:val="6045A4F5"/>
    <w:rsid w:val="604E2B3D"/>
    <w:rsid w:val="606839D8"/>
    <w:rsid w:val="607C2DE6"/>
    <w:rsid w:val="607DE0AC"/>
    <w:rsid w:val="60807C1E"/>
    <w:rsid w:val="60A82C64"/>
    <w:rsid w:val="60A8E404"/>
    <w:rsid w:val="60B29C0E"/>
    <w:rsid w:val="60BCBA46"/>
    <w:rsid w:val="60C70944"/>
    <w:rsid w:val="60D4F117"/>
    <w:rsid w:val="60D84C4D"/>
    <w:rsid w:val="60E8187C"/>
    <w:rsid w:val="60E9B7E3"/>
    <w:rsid w:val="60EA6716"/>
    <w:rsid w:val="60EB88FA"/>
    <w:rsid w:val="61154847"/>
    <w:rsid w:val="611E31BD"/>
    <w:rsid w:val="6145671C"/>
    <w:rsid w:val="615A81FE"/>
    <w:rsid w:val="6161B731"/>
    <w:rsid w:val="617BA87E"/>
    <w:rsid w:val="617E3617"/>
    <w:rsid w:val="6199187F"/>
    <w:rsid w:val="61B7E9B1"/>
    <w:rsid w:val="61BA1533"/>
    <w:rsid w:val="61C1FA7D"/>
    <w:rsid w:val="61CE6EED"/>
    <w:rsid w:val="61CFD522"/>
    <w:rsid w:val="61F4F523"/>
    <w:rsid w:val="62030639"/>
    <w:rsid w:val="620B9B66"/>
    <w:rsid w:val="62102311"/>
    <w:rsid w:val="6234A8FC"/>
    <w:rsid w:val="623A4EB5"/>
    <w:rsid w:val="62413EFD"/>
    <w:rsid w:val="62634737"/>
    <w:rsid w:val="626FBF20"/>
    <w:rsid w:val="6285A8E8"/>
    <w:rsid w:val="6292346E"/>
    <w:rsid w:val="62B0E97A"/>
    <w:rsid w:val="62D709C6"/>
    <w:rsid w:val="62E0F7A1"/>
    <w:rsid w:val="62E1093E"/>
    <w:rsid w:val="62E10B36"/>
    <w:rsid w:val="62F7C13E"/>
    <w:rsid w:val="631BB8C0"/>
    <w:rsid w:val="633074E4"/>
    <w:rsid w:val="633BC968"/>
    <w:rsid w:val="633E193A"/>
    <w:rsid w:val="6364C140"/>
    <w:rsid w:val="63654720"/>
    <w:rsid w:val="636CB276"/>
    <w:rsid w:val="6379CB90"/>
    <w:rsid w:val="637E187F"/>
    <w:rsid w:val="637FB67F"/>
    <w:rsid w:val="637FBBE3"/>
    <w:rsid w:val="63CEB503"/>
    <w:rsid w:val="63E1245F"/>
    <w:rsid w:val="640182E5"/>
    <w:rsid w:val="64018F21"/>
    <w:rsid w:val="640F4D6F"/>
    <w:rsid w:val="64101D51"/>
    <w:rsid w:val="64655754"/>
    <w:rsid w:val="646DA773"/>
    <w:rsid w:val="64731F2E"/>
    <w:rsid w:val="64842AC8"/>
    <w:rsid w:val="64962CEE"/>
    <w:rsid w:val="64A160EB"/>
    <w:rsid w:val="64AA88FE"/>
    <w:rsid w:val="64C0321F"/>
    <w:rsid w:val="64C42223"/>
    <w:rsid w:val="64D5BB80"/>
    <w:rsid w:val="64FB063D"/>
    <w:rsid w:val="65011781"/>
    <w:rsid w:val="650217EA"/>
    <w:rsid w:val="6515B7D0"/>
    <w:rsid w:val="65318A42"/>
    <w:rsid w:val="6547F880"/>
    <w:rsid w:val="654B20EF"/>
    <w:rsid w:val="65557374"/>
    <w:rsid w:val="6581A146"/>
    <w:rsid w:val="659AB1F2"/>
    <w:rsid w:val="65A7D4F4"/>
    <w:rsid w:val="65A9AA14"/>
    <w:rsid w:val="65B60762"/>
    <w:rsid w:val="65B88D86"/>
    <w:rsid w:val="65C8DFE6"/>
    <w:rsid w:val="65DD9542"/>
    <w:rsid w:val="65EEA888"/>
    <w:rsid w:val="65F98586"/>
    <w:rsid w:val="6605FD5D"/>
    <w:rsid w:val="66199EC0"/>
    <w:rsid w:val="6628329D"/>
    <w:rsid w:val="666EB205"/>
    <w:rsid w:val="666EDD1E"/>
    <w:rsid w:val="667F5FE2"/>
    <w:rsid w:val="66A22106"/>
    <w:rsid w:val="66B9210A"/>
    <w:rsid w:val="66BAEA2D"/>
    <w:rsid w:val="66CE46B7"/>
    <w:rsid w:val="66ED442C"/>
    <w:rsid w:val="66F4953C"/>
    <w:rsid w:val="67006031"/>
    <w:rsid w:val="6712C61A"/>
    <w:rsid w:val="672D2D7F"/>
    <w:rsid w:val="677CA195"/>
    <w:rsid w:val="67ACF041"/>
    <w:rsid w:val="67B1921D"/>
    <w:rsid w:val="67B6A446"/>
    <w:rsid w:val="67CCD739"/>
    <w:rsid w:val="67D9C3C7"/>
    <w:rsid w:val="67DC67BE"/>
    <w:rsid w:val="67DF1ADF"/>
    <w:rsid w:val="67E6D9C9"/>
    <w:rsid w:val="6834586D"/>
    <w:rsid w:val="6851B70F"/>
    <w:rsid w:val="686D0B99"/>
    <w:rsid w:val="68752744"/>
    <w:rsid w:val="6883A405"/>
    <w:rsid w:val="688C4BC1"/>
    <w:rsid w:val="689A4BBD"/>
    <w:rsid w:val="689B5A1C"/>
    <w:rsid w:val="689F392F"/>
    <w:rsid w:val="68A28B44"/>
    <w:rsid w:val="68BB0A3F"/>
    <w:rsid w:val="68CDC0BE"/>
    <w:rsid w:val="68D24B00"/>
    <w:rsid w:val="68D4DA2F"/>
    <w:rsid w:val="68EA05CB"/>
    <w:rsid w:val="692099DE"/>
    <w:rsid w:val="6936D00E"/>
    <w:rsid w:val="693ADC58"/>
    <w:rsid w:val="696EFC1B"/>
    <w:rsid w:val="6974A9B3"/>
    <w:rsid w:val="69799170"/>
    <w:rsid w:val="6980A713"/>
    <w:rsid w:val="69B107D2"/>
    <w:rsid w:val="69CDF29E"/>
    <w:rsid w:val="69CEB9C2"/>
    <w:rsid w:val="69ED8CDC"/>
    <w:rsid w:val="6A065102"/>
    <w:rsid w:val="6A2C25BD"/>
    <w:rsid w:val="6A3349B4"/>
    <w:rsid w:val="6A6B0567"/>
    <w:rsid w:val="6A72DB12"/>
    <w:rsid w:val="6A82031D"/>
    <w:rsid w:val="6A9FA61B"/>
    <w:rsid w:val="6AA8A486"/>
    <w:rsid w:val="6AC08D9A"/>
    <w:rsid w:val="6AEAAF58"/>
    <w:rsid w:val="6AEDB079"/>
    <w:rsid w:val="6AF86295"/>
    <w:rsid w:val="6B1345A2"/>
    <w:rsid w:val="6B3DF681"/>
    <w:rsid w:val="6B486680"/>
    <w:rsid w:val="6B762F89"/>
    <w:rsid w:val="6B788ABA"/>
    <w:rsid w:val="6B87DC00"/>
    <w:rsid w:val="6B949189"/>
    <w:rsid w:val="6BA87461"/>
    <w:rsid w:val="6BC1D23F"/>
    <w:rsid w:val="6BCAD07B"/>
    <w:rsid w:val="6BD802F2"/>
    <w:rsid w:val="6BDA4096"/>
    <w:rsid w:val="6BE63D1C"/>
    <w:rsid w:val="6C099448"/>
    <w:rsid w:val="6C104818"/>
    <w:rsid w:val="6C1AA16A"/>
    <w:rsid w:val="6C32BAA6"/>
    <w:rsid w:val="6C4873C5"/>
    <w:rsid w:val="6C4B0B54"/>
    <w:rsid w:val="6C4CCEC0"/>
    <w:rsid w:val="6C53593F"/>
    <w:rsid w:val="6C53D97B"/>
    <w:rsid w:val="6C6F42F3"/>
    <w:rsid w:val="6C83F882"/>
    <w:rsid w:val="6CA23782"/>
    <w:rsid w:val="6CA739E8"/>
    <w:rsid w:val="6CAF823C"/>
    <w:rsid w:val="6CB5FFFA"/>
    <w:rsid w:val="6CB6538F"/>
    <w:rsid w:val="6CD3310C"/>
    <w:rsid w:val="6CD4F1AF"/>
    <w:rsid w:val="6D0BEEB6"/>
    <w:rsid w:val="6D0F67C7"/>
    <w:rsid w:val="6D262609"/>
    <w:rsid w:val="6D31C119"/>
    <w:rsid w:val="6D4C9A89"/>
    <w:rsid w:val="6D6A31B3"/>
    <w:rsid w:val="6D928D89"/>
    <w:rsid w:val="6DBE1629"/>
    <w:rsid w:val="6DF2DAA5"/>
    <w:rsid w:val="6DF92959"/>
    <w:rsid w:val="6DFB1CE0"/>
    <w:rsid w:val="6E030BF5"/>
    <w:rsid w:val="6E03CF5C"/>
    <w:rsid w:val="6E050279"/>
    <w:rsid w:val="6E12DE89"/>
    <w:rsid w:val="6E3017AC"/>
    <w:rsid w:val="6E32F6BA"/>
    <w:rsid w:val="6E3BA97A"/>
    <w:rsid w:val="6E424F18"/>
    <w:rsid w:val="6E57EF1F"/>
    <w:rsid w:val="6E69193A"/>
    <w:rsid w:val="6E79CFAE"/>
    <w:rsid w:val="6E7F53BB"/>
    <w:rsid w:val="6E9FA423"/>
    <w:rsid w:val="6EA07A0C"/>
    <w:rsid w:val="6EB72A68"/>
    <w:rsid w:val="6EDDE1B6"/>
    <w:rsid w:val="6EDEC5A9"/>
    <w:rsid w:val="6EF4BBCB"/>
    <w:rsid w:val="6EF7A88B"/>
    <w:rsid w:val="6EF85A30"/>
    <w:rsid w:val="6F354555"/>
    <w:rsid w:val="6F4C74EB"/>
    <w:rsid w:val="6F53F383"/>
    <w:rsid w:val="6F57F4BB"/>
    <w:rsid w:val="6F67C859"/>
    <w:rsid w:val="6F6F3415"/>
    <w:rsid w:val="6F8BC0F7"/>
    <w:rsid w:val="6FB19AAF"/>
    <w:rsid w:val="6FB829E2"/>
    <w:rsid w:val="6FBE661F"/>
    <w:rsid w:val="6FC79525"/>
    <w:rsid w:val="6FDAE535"/>
    <w:rsid w:val="6FF6B540"/>
    <w:rsid w:val="6FFCA093"/>
    <w:rsid w:val="7020C82D"/>
    <w:rsid w:val="704D6C0D"/>
    <w:rsid w:val="70551343"/>
    <w:rsid w:val="708610CE"/>
    <w:rsid w:val="70A1823D"/>
    <w:rsid w:val="70BAA27D"/>
    <w:rsid w:val="70BC0162"/>
    <w:rsid w:val="70C0440B"/>
    <w:rsid w:val="70CB51FF"/>
    <w:rsid w:val="70CCF066"/>
    <w:rsid w:val="70D83515"/>
    <w:rsid w:val="70EC4C73"/>
    <w:rsid w:val="7123E78B"/>
    <w:rsid w:val="71269788"/>
    <w:rsid w:val="713EF50E"/>
    <w:rsid w:val="71503B10"/>
    <w:rsid w:val="715872F3"/>
    <w:rsid w:val="71589528"/>
    <w:rsid w:val="715F4879"/>
    <w:rsid w:val="7183008F"/>
    <w:rsid w:val="71846DB2"/>
    <w:rsid w:val="71935D1D"/>
    <w:rsid w:val="71B046D4"/>
    <w:rsid w:val="71B1247F"/>
    <w:rsid w:val="71C3FEC6"/>
    <w:rsid w:val="71D87480"/>
    <w:rsid w:val="71DF9A89"/>
    <w:rsid w:val="71F52EFB"/>
    <w:rsid w:val="72046F61"/>
    <w:rsid w:val="721DFEE9"/>
    <w:rsid w:val="721E89CC"/>
    <w:rsid w:val="72228A6F"/>
    <w:rsid w:val="7239B316"/>
    <w:rsid w:val="723C8AE5"/>
    <w:rsid w:val="725D4C2F"/>
    <w:rsid w:val="728521CD"/>
    <w:rsid w:val="728655CA"/>
    <w:rsid w:val="72881CD4"/>
    <w:rsid w:val="72966FB0"/>
    <w:rsid w:val="72A0D2DF"/>
    <w:rsid w:val="72A5B98E"/>
    <w:rsid w:val="72AAB2E3"/>
    <w:rsid w:val="72ABF253"/>
    <w:rsid w:val="72C3ADD0"/>
    <w:rsid w:val="72ED5CB3"/>
    <w:rsid w:val="72F3A482"/>
    <w:rsid w:val="72FCE86E"/>
    <w:rsid w:val="73472C2F"/>
    <w:rsid w:val="7372EDE6"/>
    <w:rsid w:val="73A7CD2E"/>
    <w:rsid w:val="742E2EA5"/>
    <w:rsid w:val="743E8BAA"/>
    <w:rsid w:val="743F0770"/>
    <w:rsid w:val="745F121D"/>
    <w:rsid w:val="748A8730"/>
    <w:rsid w:val="7495AFD0"/>
    <w:rsid w:val="74D4F336"/>
    <w:rsid w:val="74D5AE21"/>
    <w:rsid w:val="74DA3053"/>
    <w:rsid w:val="74E5ABBC"/>
    <w:rsid w:val="7504F5AD"/>
    <w:rsid w:val="750B9E62"/>
    <w:rsid w:val="751AA3CE"/>
    <w:rsid w:val="7520A9F6"/>
    <w:rsid w:val="752EEC60"/>
    <w:rsid w:val="75370BED"/>
    <w:rsid w:val="755017A5"/>
    <w:rsid w:val="755D5C30"/>
    <w:rsid w:val="756CE16E"/>
    <w:rsid w:val="75857967"/>
    <w:rsid w:val="759BFFA5"/>
    <w:rsid w:val="75B67D8F"/>
    <w:rsid w:val="75B893A4"/>
    <w:rsid w:val="75BF1DCA"/>
    <w:rsid w:val="75D0F680"/>
    <w:rsid w:val="75F23E0E"/>
    <w:rsid w:val="75F8F6EA"/>
    <w:rsid w:val="76054F60"/>
    <w:rsid w:val="760877E9"/>
    <w:rsid w:val="762B54A2"/>
    <w:rsid w:val="765730E1"/>
    <w:rsid w:val="7661BB1A"/>
    <w:rsid w:val="76669C8D"/>
    <w:rsid w:val="766DBCA4"/>
    <w:rsid w:val="7670E438"/>
    <w:rsid w:val="767158AA"/>
    <w:rsid w:val="768BCA7D"/>
    <w:rsid w:val="76A2BC18"/>
    <w:rsid w:val="76BA9390"/>
    <w:rsid w:val="76C7C939"/>
    <w:rsid w:val="76D17F5E"/>
    <w:rsid w:val="76F38567"/>
    <w:rsid w:val="770ABBF8"/>
    <w:rsid w:val="771628FF"/>
    <w:rsid w:val="7717927D"/>
    <w:rsid w:val="7748138D"/>
    <w:rsid w:val="774B5BD6"/>
    <w:rsid w:val="774BDDCD"/>
    <w:rsid w:val="775314D5"/>
    <w:rsid w:val="77572E9F"/>
    <w:rsid w:val="775EEA45"/>
    <w:rsid w:val="776A5781"/>
    <w:rsid w:val="778779FB"/>
    <w:rsid w:val="77919884"/>
    <w:rsid w:val="77A005AD"/>
    <w:rsid w:val="77B57B1F"/>
    <w:rsid w:val="77C36A2F"/>
    <w:rsid w:val="77DEDD70"/>
    <w:rsid w:val="77F1E617"/>
    <w:rsid w:val="7801B3BC"/>
    <w:rsid w:val="7819E4D2"/>
    <w:rsid w:val="783A2E4B"/>
    <w:rsid w:val="783FCA54"/>
    <w:rsid w:val="785663F1"/>
    <w:rsid w:val="788593BD"/>
    <w:rsid w:val="78985B04"/>
    <w:rsid w:val="78BD4E18"/>
    <w:rsid w:val="78BE7AE6"/>
    <w:rsid w:val="78D889F6"/>
    <w:rsid w:val="78EC244E"/>
    <w:rsid w:val="78F72C6D"/>
    <w:rsid w:val="7914A5DF"/>
    <w:rsid w:val="792E1D0F"/>
    <w:rsid w:val="79626F9E"/>
    <w:rsid w:val="79832D10"/>
    <w:rsid w:val="79A1D659"/>
    <w:rsid w:val="79C48D65"/>
    <w:rsid w:val="79CA63AD"/>
    <w:rsid w:val="79D9CAE1"/>
    <w:rsid w:val="79DE5521"/>
    <w:rsid w:val="79F01979"/>
    <w:rsid w:val="79F193C9"/>
    <w:rsid w:val="79F92D4D"/>
    <w:rsid w:val="79F98496"/>
    <w:rsid w:val="7A13EE96"/>
    <w:rsid w:val="7A201BEA"/>
    <w:rsid w:val="7A2BC8EB"/>
    <w:rsid w:val="7A64B94F"/>
    <w:rsid w:val="7A6EA9CC"/>
    <w:rsid w:val="7A71027B"/>
    <w:rsid w:val="7A715468"/>
    <w:rsid w:val="7A856A58"/>
    <w:rsid w:val="7A863B4C"/>
    <w:rsid w:val="7A867733"/>
    <w:rsid w:val="7A9F7E32"/>
    <w:rsid w:val="7AADAB94"/>
    <w:rsid w:val="7ABEA100"/>
    <w:rsid w:val="7AC30D92"/>
    <w:rsid w:val="7ADDA622"/>
    <w:rsid w:val="7ADFB584"/>
    <w:rsid w:val="7AE17E5F"/>
    <w:rsid w:val="7AE1E14A"/>
    <w:rsid w:val="7AF47225"/>
    <w:rsid w:val="7B029077"/>
    <w:rsid w:val="7B09619B"/>
    <w:rsid w:val="7B32938B"/>
    <w:rsid w:val="7B34CDD4"/>
    <w:rsid w:val="7B3ACB03"/>
    <w:rsid w:val="7B3CDA02"/>
    <w:rsid w:val="7B4608AB"/>
    <w:rsid w:val="7B486D41"/>
    <w:rsid w:val="7B5E96F9"/>
    <w:rsid w:val="7B68867A"/>
    <w:rsid w:val="7B8DC92A"/>
    <w:rsid w:val="7B98E219"/>
    <w:rsid w:val="7B9A08CE"/>
    <w:rsid w:val="7B9D1D3E"/>
    <w:rsid w:val="7BA3C29F"/>
    <w:rsid w:val="7BEA94DF"/>
    <w:rsid w:val="7BF1D1AE"/>
    <w:rsid w:val="7C12AFEB"/>
    <w:rsid w:val="7C1A5C7E"/>
    <w:rsid w:val="7C346FB3"/>
    <w:rsid w:val="7C382763"/>
    <w:rsid w:val="7C3CFBFB"/>
    <w:rsid w:val="7C5868C6"/>
    <w:rsid w:val="7C641F36"/>
    <w:rsid w:val="7C643419"/>
    <w:rsid w:val="7C69B82E"/>
    <w:rsid w:val="7C6D4422"/>
    <w:rsid w:val="7C83018A"/>
    <w:rsid w:val="7C8E37D6"/>
    <w:rsid w:val="7C8E7A89"/>
    <w:rsid w:val="7C92817E"/>
    <w:rsid w:val="7CA05953"/>
    <w:rsid w:val="7CA86682"/>
    <w:rsid w:val="7CC2164A"/>
    <w:rsid w:val="7D009F7F"/>
    <w:rsid w:val="7D17B5CF"/>
    <w:rsid w:val="7D245731"/>
    <w:rsid w:val="7D28DC4F"/>
    <w:rsid w:val="7D2D61B5"/>
    <w:rsid w:val="7D3ED7E5"/>
    <w:rsid w:val="7D4B0668"/>
    <w:rsid w:val="7D5B6F2C"/>
    <w:rsid w:val="7D6AB84D"/>
    <w:rsid w:val="7D723ED0"/>
    <w:rsid w:val="7D75675F"/>
    <w:rsid w:val="7D81EB71"/>
    <w:rsid w:val="7D86C8B8"/>
    <w:rsid w:val="7D8DC116"/>
    <w:rsid w:val="7DA3C6A2"/>
    <w:rsid w:val="7DA7FACC"/>
    <w:rsid w:val="7DB384A6"/>
    <w:rsid w:val="7E00767F"/>
    <w:rsid w:val="7E06D0F7"/>
    <w:rsid w:val="7E0B8879"/>
    <w:rsid w:val="7E15AF5F"/>
    <w:rsid w:val="7E35CA03"/>
    <w:rsid w:val="7E394CBD"/>
    <w:rsid w:val="7E5E7B40"/>
    <w:rsid w:val="7E703921"/>
    <w:rsid w:val="7E72303C"/>
    <w:rsid w:val="7E72F9BC"/>
    <w:rsid w:val="7E74EF6C"/>
    <w:rsid w:val="7E754C3C"/>
    <w:rsid w:val="7E91A3EA"/>
    <w:rsid w:val="7E94FBC7"/>
    <w:rsid w:val="7E962740"/>
    <w:rsid w:val="7EA69ED2"/>
    <w:rsid w:val="7EAB5A74"/>
    <w:rsid w:val="7F0688AE"/>
    <w:rsid w:val="7F0BD70D"/>
    <w:rsid w:val="7F2E69BF"/>
    <w:rsid w:val="7F2EBD1C"/>
    <w:rsid w:val="7F376DBE"/>
    <w:rsid w:val="7F3A836C"/>
    <w:rsid w:val="7F448A7A"/>
    <w:rsid w:val="7F472671"/>
    <w:rsid w:val="7F655E94"/>
    <w:rsid w:val="7F6BC97D"/>
    <w:rsid w:val="7F7D3DC7"/>
    <w:rsid w:val="7F80BFF1"/>
    <w:rsid w:val="7F829558"/>
    <w:rsid w:val="7FA36716"/>
    <w:rsid w:val="7FC50E70"/>
    <w:rsid w:val="7FD79D42"/>
    <w:rsid w:val="7FDBD6AF"/>
    <w:rsid w:val="7FE5F445"/>
    <w:rsid w:val="7FE6AFB5"/>
    <w:rsid w:val="7FF25E1B"/>
    <w:rsid w:val="7FF3EB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6B72"/>
  <w15:chartTrackingRefBased/>
  <w15:docId w15:val="{B45BA6CD-EF14-4BB7-BE45-5EDE2720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A6A"/>
  </w:style>
  <w:style w:type="paragraph" w:styleId="Heading1">
    <w:name w:val="heading 1"/>
    <w:basedOn w:val="Normal"/>
    <w:next w:val="Normal"/>
    <w:link w:val="Heading1Char"/>
    <w:uiPriority w:val="9"/>
    <w:qFormat/>
    <w:rsid w:val="00FC2B69"/>
    <w:pPr>
      <w:keepNext/>
      <w:keepLines/>
      <w:numPr>
        <w:numId w:val="16"/>
      </w:numPr>
      <w:spacing w:before="360" w:after="80"/>
      <w:jc w:val="center"/>
      <w:outlineLvl w:val="0"/>
    </w:pPr>
    <w:rPr>
      <w:rFonts w:asciiTheme="majorHAnsi" w:eastAsiaTheme="majorEastAsia" w:hAnsiTheme="majorHAnsi" w:cstheme="majorBidi"/>
      <w:b/>
      <w:color w:val="002060"/>
      <w:sz w:val="32"/>
      <w:szCs w:val="40"/>
    </w:rPr>
  </w:style>
  <w:style w:type="paragraph" w:styleId="Heading2">
    <w:name w:val="heading 2"/>
    <w:basedOn w:val="Normal"/>
    <w:next w:val="Normal"/>
    <w:link w:val="Heading2Char"/>
    <w:uiPriority w:val="9"/>
    <w:unhideWhenUsed/>
    <w:qFormat/>
    <w:pPr>
      <w:keepNext/>
      <w:keepLines/>
      <w:numPr>
        <w:ilvl w:val="1"/>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numPr>
        <w:ilvl w:val="2"/>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ind w:left="864" w:hanging="86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numPr>
        <w:ilvl w:val="4"/>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numPr>
        <w:ilvl w:val="5"/>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numPr>
        <w:ilvl w:val="6"/>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numPr>
        <w:ilvl w:val="7"/>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numPr>
        <w:ilvl w:val="8"/>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69"/>
    <w:rPr>
      <w:rFonts w:asciiTheme="majorHAnsi" w:eastAsiaTheme="majorEastAsia" w:hAnsiTheme="majorHAnsi" w:cstheme="majorBidi"/>
      <w:b/>
      <w:color w:val="002060"/>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CB1423"/>
    <w:rPr>
      <w:color w:val="605E5C"/>
      <w:shd w:val="clear" w:color="auto" w:fill="E1DFDD"/>
    </w:rPr>
  </w:style>
  <w:style w:type="paragraph" w:styleId="TOCHeading">
    <w:name w:val="TOC Heading"/>
    <w:basedOn w:val="Heading1"/>
    <w:next w:val="Normal"/>
    <w:uiPriority w:val="39"/>
    <w:unhideWhenUsed/>
    <w:qFormat/>
    <w:rsid w:val="00FC2B69"/>
    <w:pPr>
      <w:numPr>
        <w:numId w:val="0"/>
      </w:numPr>
      <w:spacing w:before="240" w:after="0" w:line="259" w:lineRule="auto"/>
      <w:jc w:val="left"/>
      <w:outlineLvl w:val="9"/>
    </w:pPr>
    <w:rPr>
      <w:b w:val="0"/>
      <w:color w:val="0F4761" w:themeColor="accent1" w:themeShade="BF"/>
      <w:szCs w:val="32"/>
      <w:lang w:eastAsia="en-US"/>
    </w:rPr>
  </w:style>
  <w:style w:type="table" w:styleId="GridTable4-Accent1">
    <w:name w:val="Grid Table 4 Accent 1"/>
    <w:basedOn w:val="TableNormal"/>
    <w:uiPriority w:val="49"/>
    <w:rsid w:val="00561DAB"/>
    <w:pPr>
      <w:spacing w:after="0" w:line="240" w:lineRule="auto"/>
    </w:pPr>
    <w:rPr>
      <w:rFonts w:eastAsiaTheme="minorHAnsi"/>
      <w:sz w:val="22"/>
      <w:szCs w:val="22"/>
      <w:lang w:eastAsia="en-US"/>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apple-converted-space">
    <w:name w:val="apple-converted-space"/>
    <w:basedOn w:val="DefaultParagraphFont"/>
    <w:rsid w:val="001C327A"/>
  </w:style>
  <w:style w:type="paragraph" w:styleId="NormalWeb">
    <w:name w:val="Normal (Web)"/>
    <w:basedOn w:val="Normal"/>
    <w:uiPriority w:val="99"/>
    <w:semiHidden/>
    <w:unhideWhenUsed/>
    <w:rsid w:val="00535A55"/>
    <w:rPr>
      <w:rFonts w:ascii="Times New Roman" w:hAnsi="Times New Roman" w:cs="Times New Roman"/>
    </w:rPr>
  </w:style>
  <w:style w:type="character" w:styleId="CommentReference">
    <w:name w:val="annotation reference"/>
    <w:basedOn w:val="DefaultParagraphFont"/>
    <w:uiPriority w:val="99"/>
    <w:semiHidden/>
    <w:unhideWhenUsed/>
    <w:rsid w:val="00496464"/>
    <w:rPr>
      <w:sz w:val="16"/>
      <w:szCs w:val="16"/>
    </w:rPr>
  </w:style>
  <w:style w:type="paragraph" w:styleId="CommentText">
    <w:name w:val="annotation text"/>
    <w:basedOn w:val="Normal"/>
    <w:link w:val="CommentTextChar"/>
    <w:uiPriority w:val="99"/>
    <w:semiHidden/>
    <w:unhideWhenUsed/>
    <w:rsid w:val="00496464"/>
    <w:pPr>
      <w:spacing w:line="240" w:lineRule="auto"/>
    </w:pPr>
    <w:rPr>
      <w:sz w:val="20"/>
      <w:szCs w:val="20"/>
    </w:rPr>
  </w:style>
  <w:style w:type="character" w:customStyle="1" w:styleId="CommentTextChar">
    <w:name w:val="Comment Text Char"/>
    <w:basedOn w:val="DefaultParagraphFont"/>
    <w:link w:val="CommentText"/>
    <w:uiPriority w:val="99"/>
    <w:semiHidden/>
    <w:rsid w:val="00496464"/>
    <w:rPr>
      <w:sz w:val="20"/>
      <w:szCs w:val="20"/>
    </w:rPr>
  </w:style>
  <w:style w:type="paragraph" w:styleId="CommentSubject">
    <w:name w:val="annotation subject"/>
    <w:basedOn w:val="CommentText"/>
    <w:next w:val="CommentText"/>
    <w:link w:val="CommentSubjectChar"/>
    <w:uiPriority w:val="99"/>
    <w:semiHidden/>
    <w:unhideWhenUsed/>
    <w:rsid w:val="00496464"/>
    <w:rPr>
      <w:b/>
      <w:bCs/>
    </w:rPr>
  </w:style>
  <w:style w:type="character" w:customStyle="1" w:styleId="CommentSubjectChar">
    <w:name w:val="Comment Subject Char"/>
    <w:basedOn w:val="CommentTextChar"/>
    <w:link w:val="CommentSubject"/>
    <w:uiPriority w:val="99"/>
    <w:semiHidden/>
    <w:rsid w:val="00496464"/>
    <w:rPr>
      <w:b/>
      <w:bCs/>
      <w:sz w:val="20"/>
      <w:szCs w:val="20"/>
    </w:rPr>
  </w:style>
  <w:style w:type="character" w:styleId="FollowedHyperlink">
    <w:name w:val="FollowedHyperlink"/>
    <w:basedOn w:val="DefaultParagraphFont"/>
    <w:uiPriority w:val="99"/>
    <w:semiHidden/>
    <w:unhideWhenUsed/>
    <w:rsid w:val="00196ECA"/>
    <w:rPr>
      <w:color w:val="96607D" w:themeColor="followedHyperlink"/>
      <w:u w:val="single"/>
    </w:rPr>
  </w:style>
  <w:style w:type="paragraph" w:customStyle="1" w:styleId="NewHigh">
    <w:name w:val="New High"/>
    <w:basedOn w:val="Normal"/>
    <w:link w:val="NewHighChar"/>
    <w:uiPriority w:val="1"/>
    <w:qFormat/>
    <w:rsid w:val="53D634DD"/>
    <w:pPr>
      <w:keepNext/>
      <w:keepLines/>
      <w:spacing w:before="80" w:after="40"/>
      <w:ind w:left="864" w:hanging="864"/>
      <w:outlineLvl w:val="3"/>
    </w:pPr>
    <w:rPr>
      <w:rFonts w:eastAsiaTheme="majorEastAsia" w:cstheme="majorBidi"/>
      <w:b/>
      <w:bCs/>
      <w:i/>
      <w:iCs/>
      <w:color w:val="FF0000"/>
      <w:sz w:val="22"/>
      <w:szCs w:val="22"/>
    </w:rPr>
  </w:style>
  <w:style w:type="paragraph" w:customStyle="1" w:styleId="PHigh">
    <w:name w:val="P.High"/>
    <w:basedOn w:val="Normal"/>
    <w:link w:val="PHighChar"/>
    <w:uiPriority w:val="1"/>
    <w:qFormat/>
    <w:rsid w:val="53D634DD"/>
    <w:pPr>
      <w:keepNext/>
      <w:keepLines/>
      <w:spacing w:before="80" w:after="40"/>
      <w:ind w:left="864" w:hanging="864"/>
      <w:outlineLvl w:val="3"/>
    </w:pPr>
    <w:rPr>
      <w:rFonts w:eastAsiaTheme="majorEastAsia" w:cstheme="majorBidi"/>
      <w:b/>
      <w:bCs/>
      <w:i/>
      <w:iCs/>
      <w:color w:val="FF0000"/>
    </w:rPr>
  </w:style>
  <w:style w:type="character" w:customStyle="1" w:styleId="PHighChar">
    <w:name w:val="P.High Char"/>
    <w:basedOn w:val="DefaultParagraphFont"/>
    <w:link w:val="PHigh"/>
    <w:uiPriority w:val="1"/>
    <w:rsid w:val="53D634DD"/>
    <w:rPr>
      <w:rFonts w:eastAsiaTheme="majorEastAsia" w:cstheme="majorBidi"/>
      <w:b/>
      <w:bCs/>
      <w:i/>
      <w:iCs/>
      <w:color w:val="FF0000"/>
    </w:rPr>
  </w:style>
  <w:style w:type="character" w:customStyle="1" w:styleId="NewHighChar">
    <w:name w:val="New High Char"/>
    <w:basedOn w:val="DefaultParagraphFont"/>
    <w:link w:val="NewHigh"/>
    <w:uiPriority w:val="1"/>
    <w:rsid w:val="53D634DD"/>
    <w:rPr>
      <w:rFonts w:eastAsiaTheme="majorEastAsia" w:cstheme="majorBidi"/>
      <w:b/>
      <w:bCs/>
      <w:i/>
      <w:iCs/>
      <w:color w:val="FF0000"/>
      <w:sz w:val="22"/>
      <w:szCs w:val="22"/>
    </w:rPr>
  </w:style>
  <w:style w:type="paragraph" w:customStyle="1" w:styleId="Informational">
    <w:name w:val="Informational"/>
    <w:basedOn w:val="Normal"/>
    <w:link w:val="InformationalChar"/>
    <w:uiPriority w:val="1"/>
    <w:qFormat/>
    <w:rsid w:val="36D47B3F"/>
    <w:pPr>
      <w:keepNext/>
      <w:keepLines/>
      <w:spacing w:before="80" w:after="40"/>
      <w:ind w:left="864" w:hanging="864"/>
      <w:outlineLvl w:val="3"/>
    </w:pPr>
    <w:rPr>
      <w:rFonts w:eastAsiaTheme="majorEastAsia" w:cstheme="majorBidi"/>
      <w:b/>
      <w:bCs/>
      <w:i/>
      <w:iCs/>
      <w:color w:val="00B0F0"/>
      <w:sz w:val="22"/>
      <w:szCs w:val="22"/>
    </w:rPr>
  </w:style>
  <w:style w:type="paragraph" w:customStyle="1" w:styleId="Low">
    <w:name w:val="Low"/>
    <w:basedOn w:val="Normal"/>
    <w:link w:val="LowChar"/>
    <w:uiPriority w:val="1"/>
    <w:qFormat/>
    <w:rsid w:val="36D47B3F"/>
    <w:pPr>
      <w:keepNext/>
      <w:keepLines/>
      <w:spacing w:before="80" w:after="40"/>
      <w:ind w:left="864" w:hanging="864"/>
      <w:outlineLvl w:val="3"/>
    </w:pPr>
    <w:rPr>
      <w:rFonts w:eastAsiaTheme="majorEastAsia" w:cstheme="majorBidi"/>
      <w:b/>
      <w:bCs/>
      <w:i/>
      <w:iCs/>
      <w:color w:val="3A7C22" w:themeColor="accent6" w:themeShade="BF"/>
      <w:sz w:val="22"/>
      <w:szCs w:val="22"/>
    </w:rPr>
  </w:style>
  <w:style w:type="paragraph" w:customStyle="1" w:styleId="NewMedium">
    <w:name w:val="New Medium"/>
    <w:basedOn w:val="Normal"/>
    <w:link w:val="NewMediumChar"/>
    <w:uiPriority w:val="1"/>
    <w:qFormat/>
    <w:rsid w:val="36D47B3F"/>
    <w:pPr>
      <w:keepNext/>
      <w:keepLines/>
      <w:numPr>
        <w:ilvl w:val="3"/>
        <w:numId w:val="16"/>
      </w:numPr>
      <w:spacing w:before="80" w:after="40"/>
      <w:outlineLvl w:val="3"/>
    </w:pPr>
    <w:rPr>
      <w:rFonts w:eastAsiaTheme="majorEastAsia" w:cstheme="majorBidi"/>
      <w:b/>
      <w:bCs/>
      <w:i/>
      <w:iCs/>
      <w:color w:val="E97132" w:themeColor="accent2"/>
      <w:sz w:val="22"/>
      <w:szCs w:val="22"/>
    </w:rPr>
  </w:style>
  <w:style w:type="character" w:customStyle="1" w:styleId="NewMediumChar">
    <w:name w:val="New Medium Char"/>
    <w:basedOn w:val="DefaultParagraphFont"/>
    <w:link w:val="NewMedium"/>
    <w:uiPriority w:val="1"/>
    <w:rsid w:val="36D47B3F"/>
    <w:rPr>
      <w:rFonts w:eastAsiaTheme="majorEastAsia" w:cstheme="majorBidi"/>
      <w:b/>
      <w:bCs/>
      <w:i/>
      <w:iCs/>
      <w:color w:val="E97132" w:themeColor="accent2"/>
      <w:sz w:val="22"/>
      <w:szCs w:val="22"/>
    </w:rPr>
  </w:style>
  <w:style w:type="character" w:customStyle="1" w:styleId="LowChar">
    <w:name w:val="Low Char"/>
    <w:basedOn w:val="DefaultParagraphFont"/>
    <w:link w:val="Low"/>
    <w:uiPriority w:val="1"/>
    <w:rsid w:val="36D47B3F"/>
    <w:rPr>
      <w:rFonts w:eastAsiaTheme="majorEastAsia" w:cstheme="majorBidi"/>
      <w:b/>
      <w:bCs/>
      <w:i/>
      <w:iCs/>
      <w:color w:val="3A7C22" w:themeColor="accent6" w:themeShade="BF"/>
      <w:sz w:val="22"/>
      <w:szCs w:val="22"/>
    </w:rPr>
  </w:style>
  <w:style w:type="character" w:customStyle="1" w:styleId="InformationalChar">
    <w:name w:val="Informational Char"/>
    <w:basedOn w:val="DefaultParagraphFont"/>
    <w:link w:val="Informational"/>
    <w:uiPriority w:val="1"/>
    <w:rsid w:val="36D47B3F"/>
    <w:rPr>
      <w:rFonts w:eastAsiaTheme="majorEastAsia" w:cstheme="majorBidi"/>
      <w:b/>
      <w:bCs/>
      <w:i/>
      <w:iCs/>
      <w:color w:val="00B0F0"/>
      <w:sz w:val="22"/>
      <w:szCs w:val="22"/>
    </w:rPr>
  </w:style>
  <w:style w:type="table" w:customStyle="1" w:styleId="Stylenew">
    <w:name w:val="Style new"/>
    <w:basedOn w:val="TableNormal"/>
    <w:uiPriority w:val="99"/>
    <w:rsid w:val="00A23BD3"/>
    <w:pPr>
      <w:spacing w:after="0" w:line="240" w:lineRule="auto"/>
    </w:pPr>
    <w:tblPr/>
  </w:style>
  <w:style w:type="table" w:styleId="TableGridLight">
    <w:name w:val="Grid Table Light"/>
    <w:basedOn w:val="TableNormal"/>
    <w:uiPriority w:val="40"/>
    <w:rsid w:val="004172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71High">
    <w:name w:val="7.1 High"/>
    <w:basedOn w:val="Heading2"/>
    <w:link w:val="71HighChar"/>
    <w:qFormat/>
    <w:rsid w:val="00324D70"/>
    <w:rPr>
      <w:b/>
      <w:bCs/>
      <w:i/>
      <w:iCs/>
      <w:color w:val="FF0000"/>
      <w:sz w:val="28"/>
      <w:szCs w:val="28"/>
    </w:rPr>
  </w:style>
  <w:style w:type="character" w:customStyle="1" w:styleId="71HighChar">
    <w:name w:val="7.1 High Char"/>
    <w:basedOn w:val="Heading2Char"/>
    <w:link w:val="71High"/>
    <w:rsid w:val="00324D70"/>
    <w:rPr>
      <w:rFonts w:asciiTheme="majorHAnsi" w:eastAsiaTheme="majorEastAsia" w:hAnsiTheme="majorHAnsi" w:cstheme="majorBidi"/>
      <w:b/>
      <w:bCs/>
      <w:i/>
      <w:iCs/>
      <w:color w:val="FF0000"/>
      <w:sz w:val="28"/>
      <w:szCs w:val="28"/>
    </w:rPr>
  </w:style>
  <w:style w:type="paragraph" w:customStyle="1" w:styleId="71Medium">
    <w:name w:val="7.1 Medium"/>
    <w:basedOn w:val="Heading2"/>
    <w:link w:val="71MediumChar"/>
    <w:qFormat/>
    <w:rsid w:val="00EB4DBD"/>
    <w:rPr>
      <w:b/>
      <w:bCs/>
      <w:i/>
      <w:iCs/>
      <w:color w:val="E97132" w:themeColor="accent2"/>
      <w:sz w:val="28"/>
      <w:szCs w:val="28"/>
    </w:rPr>
  </w:style>
  <w:style w:type="character" w:customStyle="1" w:styleId="71MediumChar">
    <w:name w:val="7.1 Medium Char"/>
    <w:basedOn w:val="Heading2Char"/>
    <w:link w:val="71Medium"/>
    <w:rsid w:val="00EB4DBD"/>
    <w:rPr>
      <w:rFonts w:asciiTheme="majorHAnsi" w:eastAsiaTheme="majorEastAsia" w:hAnsiTheme="majorHAnsi" w:cstheme="majorBidi"/>
      <w:b/>
      <w:bCs/>
      <w:i/>
      <w:iCs/>
      <w:color w:val="E97132" w:themeColor="accent2"/>
      <w:sz w:val="28"/>
      <w:szCs w:val="28"/>
    </w:rPr>
  </w:style>
  <w:style w:type="paragraph" w:customStyle="1" w:styleId="71Low">
    <w:name w:val="7.1 Low"/>
    <w:basedOn w:val="Heading2"/>
    <w:link w:val="71LowChar"/>
    <w:qFormat/>
    <w:rsid w:val="008D1F2B"/>
    <w:rPr>
      <w:b/>
      <w:bCs/>
      <w:i/>
      <w:iCs/>
      <w:color w:val="3A7C22" w:themeColor="accent6" w:themeShade="BF"/>
      <w:sz w:val="28"/>
      <w:szCs w:val="28"/>
    </w:rPr>
  </w:style>
  <w:style w:type="character" w:customStyle="1" w:styleId="71LowChar">
    <w:name w:val="7.1 Low Char"/>
    <w:basedOn w:val="Heading2Char"/>
    <w:link w:val="71Low"/>
    <w:rsid w:val="008D1F2B"/>
    <w:rPr>
      <w:rFonts w:asciiTheme="majorHAnsi" w:eastAsiaTheme="majorEastAsia" w:hAnsiTheme="majorHAnsi" w:cstheme="majorBidi"/>
      <w:b/>
      <w:bCs/>
      <w:i/>
      <w:iCs/>
      <w:color w:val="3A7C22" w:themeColor="accent6" w:themeShade="BF"/>
      <w:sz w:val="28"/>
      <w:szCs w:val="28"/>
    </w:rPr>
  </w:style>
  <w:style w:type="character" w:customStyle="1" w:styleId="normaltextrun">
    <w:name w:val="normaltextrun"/>
    <w:basedOn w:val="DefaultParagraphFont"/>
    <w:rsid w:val="002E7372"/>
  </w:style>
  <w:style w:type="paragraph" w:customStyle="1" w:styleId="paragraph">
    <w:name w:val="paragraph"/>
    <w:basedOn w:val="Normal"/>
    <w:rsid w:val="00061EFC"/>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eop">
    <w:name w:val="eop"/>
    <w:basedOn w:val="DefaultParagraphFont"/>
    <w:rsid w:val="00061EFC"/>
  </w:style>
  <w:style w:type="paragraph" w:customStyle="1" w:styleId="71Informational">
    <w:name w:val="7.1 Informational"/>
    <w:basedOn w:val="71Low"/>
    <w:link w:val="71InformationalChar"/>
    <w:qFormat/>
    <w:rsid w:val="00830200"/>
    <w:pPr>
      <w:spacing w:line="360" w:lineRule="auto"/>
    </w:pPr>
    <w:rPr>
      <w:color w:val="00B0F0"/>
      <w:lang w:val="en-IN"/>
    </w:rPr>
  </w:style>
  <w:style w:type="character" w:customStyle="1" w:styleId="71InformationalChar">
    <w:name w:val="7.1 Informational Char"/>
    <w:basedOn w:val="71LowChar"/>
    <w:link w:val="71Informational"/>
    <w:rsid w:val="00830200"/>
    <w:rPr>
      <w:rFonts w:asciiTheme="majorHAnsi" w:eastAsiaTheme="majorEastAsia" w:hAnsiTheme="majorHAnsi" w:cstheme="majorBidi"/>
      <w:b/>
      <w:bCs/>
      <w:i/>
      <w:iCs/>
      <w:color w:val="00B0F0"/>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091">
      <w:bodyDiv w:val="1"/>
      <w:marLeft w:val="0"/>
      <w:marRight w:val="0"/>
      <w:marTop w:val="0"/>
      <w:marBottom w:val="0"/>
      <w:divBdr>
        <w:top w:val="none" w:sz="0" w:space="0" w:color="auto"/>
        <w:left w:val="none" w:sz="0" w:space="0" w:color="auto"/>
        <w:bottom w:val="none" w:sz="0" w:space="0" w:color="auto"/>
        <w:right w:val="none" w:sz="0" w:space="0" w:color="auto"/>
      </w:divBdr>
      <w:divsChild>
        <w:div w:id="2114468456">
          <w:marLeft w:val="0"/>
          <w:marRight w:val="0"/>
          <w:marTop w:val="0"/>
          <w:marBottom w:val="0"/>
          <w:divBdr>
            <w:top w:val="single" w:sz="2" w:space="0" w:color="E3E3E3"/>
            <w:left w:val="single" w:sz="2" w:space="0" w:color="E3E3E3"/>
            <w:bottom w:val="single" w:sz="2" w:space="0" w:color="E3E3E3"/>
            <w:right w:val="single" w:sz="2" w:space="0" w:color="E3E3E3"/>
          </w:divBdr>
          <w:divsChild>
            <w:div w:id="416096798">
              <w:marLeft w:val="0"/>
              <w:marRight w:val="0"/>
              <w:marTop w:val="0"/>
              <w:marBottom w:val="0"/>
              <w:divBdr>
                <w:top w:val="single" w:sz="2" w:space="0" w:color="E3E3E3"/>
                <w:left w:val="single" w:sz="2" w:space="0" w:color="E3E3E3"/>
                <w:bottom w:val="single" w:sz="2" w:space="0" w:color="E3E3E3"/>
                <w:right w:val="single" w:sz="2" w:space="0" w:color="E3E3E3"/>
              </w:divBdr>
              <w:divsChild>
                <w:div w:id="1702196500">
                  <w:marLeft w:val="0"/>
                  <w:marRight w:val="0"/>
                  <w:marTop w:val="0"/>
                  <w:marBottom w:val="0"/>
                  <w:divBdr>
                    <w:top w:val="single" w:sz="2" w:space="0" w:color="E3E3E3"/>
                    <w:left w:val="single" w:sz="2" w:space="0" w:color="E3E3E3"/>
                    <w:bottom w:val="single" w:sz="2" w:space="0" w:color="E3E3E3"/>
                    <w:right w:val="single" w:sz="2" w:space="0" w:color="E3E3E3"/>
                  </w:divBdr>
                  <w:divsChild>
                    <w:div w:id="587232223">
                      <w:marLeft w:val="0"/>
                      <w:marRight w:val="0"/>
                      <w:marTop w:val="0"/>
                      <w:marBottom w:val="0"/>
                      <w:divBdr>
                        <w:top w:val="single" w:sz="2" w:space="0" w:color="E3E3E3"/>
                        <w:left w:val="single" w:sz="2" w:space="0" w:color="E3E3E3"/>
                        <w:bottom w:val="single" w:sz="2" w:space="0" w:color="E3E3E3"/>
                        <w:right w:val="single" w:sz="2" w:space="0" w:color="E3E3E3"/>
                      </w:divBdr>
                      <w:divsChild>
                        <w:div w:id="644243727">
                          <w:marLeft w:val="0"/>
                          <w:marRight w:val="0"/>
                          <w:marTop w:val="0"/>
                          <w:marBottom w:val="0"/>
                          <w:divBdr>
                            <w:top w:val="single" w:sz="2" w:space="0" w:color="E3E3E3"/>
                            <w:left w:val="single" w:sz="2" w:space="0" w:color="E3E3E3"/>
                            <w:bottom w:val="single" w:sz="2" w:space="31" w:color="E3E3E3"/>
                            <w:right w:val="single" w:sz="2" w:space="0" w:color="E3E3E3"/>
                          </w:divBdr>
                          <w:divsChild>
                            <w:div w:id="1149594536">
                              <w:marLeft w:val="0"/>
                              <w:marRight w:val="0"/>
                              <w:marTop w:val="0"/>
                              <w:marBottom w:val="0"/>
                              <w:divBdr>
                                <w:top w:val="single" w:sz="2" w:space="0" w:color="E3E3E3"/>
                                <w:left w:val="single" w:sz="2" w:space="0" w:color="E3E3E3"/>
                                <w:bottom w:val="single" w:sz="2" w:space="0" w:color="E3E3E3"/>
                                <w:right w:val="single" w:sz="2" w:space="0" w:color="E3E3E3"/>
                              </w:divBdr>
                              <w:divsChild>
                                <w:div w:id="1931814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217153">
                                      <w:marLeft w:val="0"/>
                                      <w:marRight w:val="0"/>
                                      <w:marTop w:val="0"/>
                                      <w:marBottom w:val="0"/>
                                      <w:divBdr>
                                        <w:top w:val="single" w:sz="2" w:space="0" w:color="E3E3E3"/>
                                        <w:left w:val="single" w:sz="2" w:space="0" w:color="E3E3E3"/>
                                        <w:bottom w:val="single" w:sz="2" w:space="0" w:color="E3E3E3"/>
                                        <w:right w:val="single" w:sz="2" w:space="0" w:color="E3E3E3"/>
                                      </w:divBdr>
                                      <w:divsChild>
                                        <w:div w:id="739133414">
                                          <w:marLeft w:val="0"/>
                                          <w:marRight w:val="0"/>
                                          <w:marTop w:val="0"/>
                                          <w:marBottom w:val="0"/>
                                          <w:divBdr>
                                            <w:top w:val="single" w:sz="2" w:space="0" w:color="E3E3E3"/>
                                            <w:left w:val="single" w:sz="2" w:space="0" w:color="E3E3E3"/>
                                            <w:bottom w:val="single" w:sz="2" w:space="0" w:color="E3E3E3"/>
                                            <w:right w:val="single" w:sz="2" w:space="0" w:color="E3E3E3"/>
                                          </w:divBdr>
                                          <w:divsChild>
                                            <w:div w:id="571281086">
                                              <w:marLeft w:val="0"/>
                                              <w:marRight w:val="0"/>
                                              <w:marTop w:val="0"/>
                                              <w:marBottom w:val="0"/>
                                              <w:divBdr>
                                                <w:top w:val="single" w:sz="2" w:space="0" w:color="E3E3E3"/>
                                                <w:left w:val="single" w:sz="2" w:space="0" w:color="E3E3E3"/>
                                                <w:bottom w:val="single" w:sz="2" w:space="0" w:color="E3E3E3"/>
                                                <w:right w:val="single" w:sz="2" w:space="0" w:color="E3E3E3"/>
                                              </w:divBdr>
                                              <w:divsChild>
                                                <w:div w:id="410858150">
                                                  <w:marLeft w:val="0"/>
                                                  <w:marRight w:val="0"/>
                                                  <w:marTop w:val="0"/>
                                                  <w:marBottom w:val="0"/>
                                                  <w:divBdr>
                                                    <w:top w:val="single" w:sz="2" w:space="0" w:color="E3E3E3"/>
                                                    <w:left w:val="single" w:sz="2" w:space="0" w:color="E3E3E3"/>
                                                    <w:bottom w:val="single" w:sz="2" w:space="0" w:color="E3E3E3"/>
                                                    <w:right w:val="single" w:sz="2" w:space="0" w:color="E3E3E3"/>
                                                  </w:divBdr>
                                                  <w:divsChild>
                                                    <w:div w:id="637344350">
                                                      <w:marLeft w:val="0"/>
                                                      <w:marRight w:val="0"/>
                                                      <w:marTop w:val="0"/>
                                                      <w:marBottom w:val="0"/>
                                                      <w:divBdr>
                                                        <w:top w:val="single" w:sz="2" w:space="0" w:color="E3E3E3"/>
                                                        <w:left w:val="single" w:sz="2" w:space="0" w:color="E3E3E3"/>
                                                        <w:bottom w:val="single" w:sz="2" w:space="0" w:color="E3E3E3"/>
                                                        <w:right w:val="single" w:sz="2" w:space="0" w:color="E3E3E3"/>
                                                      </w:divBdr>
                                                      <w:divsChild>
                                                        <w:div w:id="205889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3377609">
          <w:marLeft w:val="0"/>
          <w:marRight w:val="0"/>
          <w:marTop w:val="0"/>
          <w:marBottom w:val="0"/>
          <w:divBdr>
            <w:top w:val="none" w:sz="0" w:space="0" w:color="auto"/>
            <w:left w:val="none" w:sz="0" w:space="0" w:color="auto"/>
            <w:bottom w:val="none" w:sz="0" w:space="0" w:color="auto"/>
            <w:right w:val="none" w:sz="0" w:space="0" w:color="auto"/>
          </w:divBdr>
          <w:divsChild>
            <w:div w:id="148781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228158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372347">
      <w:bodyDiv w:val="1"/>
      <w:marLeft w:val="0"/>
      <w:marRight w:val="0"/>
      <w:marTop w:val="0"/>
      <w:marBottom w:val="0"/>
      <w:divBdr>
        <w:top w:val="none" w:sz="0" w:space="0" w:color="auto"/>
        <w:left w:val="none" w:sz="0" w:space="0" w:color="auto"/>
        <w:bottom w:val="none" w:sz="0" w:space="0" w:color="auto"/>
        <w:right w:val="none" w:sz="0" w:space="0" w:color="auto"/>
      </w:divBdr>
    </w:div>
    <w:div w:id="66076839">
      <w:bodyDiv w:val="1"/>
      <w:marLeft w:val="0"/>
      <w:marRight w:val="0"/>
      <w:marTop w:val="0"/>
      <w:marBottom w:val="0"/>
      <w:divBdr>
        <w:top w:val="none" w:sz="0" w:space="0" w:color="auto"/>
        <w:left w:val="none" w:sz="0" w:space="0" w:color="auto"/>
        <w:bottom w:val="none" w:sz="0" w:space="0" w:color="auto"/>
        <w:right w:val="none" w:sz="0" w:space="0" w:color="auto"/>
      </w:divBdr>
    </w:div>
    <w:div w:id="151992656">
      <w:bodyDiv w:val="1"/>
      <w:marLeft w:val="0"/>
      <w:marRight w:val="0"/>
      <w:marTop w:val="0"/>
      <w:marBottom w:val="0"/>
      <w:divBdr>
        <w:top w:val="none" w:sz="0" w:space="0" w:color="auto"/>
        <w:left w:val="none" w:sz="0" w:space="0" w:color="auto"/>
        <w:bottom w:val="none" w:sz="0" w:space="0" w:color="auto"/>
        <w:right w:val="none" w:sz="0" w:space="0" w:color="auto"/>
      </w:divBdr>
    </w:div>
    <w:div w:id="178279004">
      <w:bodyDiv w:val="1"/>
      <w:marLeft w:val="0"/>
      <w:marRight w:val="0"/>
      <w:marTop w:val="0"/>
      <w:marBottom w:val="0"/>
      <w:divBdr>
        <w:top w:val="none" w:sz="0" w:space="0" w:color="auto"/>
        <w:left w:val="none" w:sz="0" w:space="0" w:color="auto"/>
        <w:bottom w:val="none" w:sz="0" w:space="0" w:color="auto"/>
        <w:right w:val="none" w:sz="0" w:space="0" w:color="auto"/>
      </w:divBdr>
    </w:div>
    <w:div w:id="199321524">
      <w:bodyDiv w:val="1"/>
      <w:marLeft w:val="0"/>
      <w:marRight w:val="0"/>
      <w:marTop w:val="0"/>
      <w:marBottom w:val="0"/>
      <w:divBdr>
        <w:top w:val="none" w:sz="0" w:space="0" w:color="auto"/>
        <w:left w:val="none" w:sz="0" w:space="0" w:color="auto"/>
        <w:bottom w:val="none" w:sz="0" w:space="0" w:color="auto"/>
        <w:right w:val="none" w:sz="0" w:space="0" w:color="auto"/>
      </w:divBdr>
      <w:divsChild>
        <w:div w:id="192160617">
          <w:marLeft w:val="0"/>
          <w:marRight w:val="0"/>
          <w:marTop w:val="0"/>
          <w:marBottom w:val="0"/>
          <w:divBdr>
            <w:top w:val="single" w:sz="2" w:space="0" w:color="E3E3E3"/>
            <w:left w:val="single" w:sz="2" w:space="0" w:color="E3E3E3"/>
            <w:bottom w:val="single" w:sz="2" w:space="0" w:color="E3E3E3"/>
            <w:right w:val="single" w:sz="2" w:space="0" w:color="E3E3E3"/>
          </w:divBdr>
          <w:divsChild>
            <w:div w:id="397478756">
              <w:marLeft w:val="0"/>
              <w:marRight w:val="0"/>
              <w:marTop w:val="0"/>
              <w:marBottom w:val="0"/>
              <w:divBdr>
                <w:top w:val="single" w:sz="2" w:space="0" w:color="E3E3E3"/>
                <w:left w:val="single" w:sz="2" w:space="0" w:color="E3E3E3"/>
                <w:bottom w:val="single" w:sz="2" w:space="0" w:color="E3E3E3"/>
                <w:right w:val="single" w:sz="2" w:space="0" w:color="E3E3E3"/>
              </w:divBdr>
              <w:divsChild>
                <w:div w:id="906303377">
                  <w:marLeft w:val="0"/>
                  <w:marRight w:val="0"/>
                  <w:marTop w:val="0"/>
                  <w:marBottom w:val="0"/>
                  <w:divBdr>
                    <w:top w:val="single" w:sz="2" w:space="0" w:color="E3E3E3"/>
                    <w:left w:val="single" w:sz="2" w:space="0" w:color="E3E3E3"/>
                    <w:bottom w:val="single" w:sz="2" w:space="0" w:color="E3E3E3"/>
                    <w:right w:val="single" w:sz="2" w:space="0" w:color="E3E3E3"/>
                  </w:divBdr>
                  <w:divsChild>
                    <w:div w:id="963541699">
                      <w:marLeft w:val="0"/>
                      <w:marRight w:val="0"/>
                      <w:marTop w:val="0"/>
                      <w:marBottom w:val="0"/>
                      <w:divBdr>
                        <w:top w:val="single" w:sz="2" w:space="0" w:color="E3E3E3"/>
                        <w:left w:val="single" w:sz="2" w:space="0" w:color="E3E3E3"/>
                        <w:bottom w:val="single" w:sz="2" w:space="0" w:color="E3E3E3"/>
                        <w:right w:val="single" w:sz="2" w:space="0" w:color="E3E3E3"/>
                      </w:divBdr>
                      <w:divsChild>
                        <w:div w:id="852374780">
                          <w:marLeft w:val="0"/>
                          <w:marRight w:val="0"/>
                          <w:marTop w:val="0"/>
                          <w:marBottom w:val="0"/>
                          <w:divBdr>
                            <w:top w:val="single" w:sz="2" w:space="0" w:color="E3E3E3"/>
                            <w:left w:val="single" w:sz="2" w:space="0" w:color="E3E3E3"/>
                            <w:bottom w:val="single" w:sz="2" w:space="0" w:color="E3E3E3"/>
                            <w:right w:val="single" w:sz="2" w:space="0" w:color="E3E3E3"/>
                          </w:divBdr>
                          <w:divsChild>
                            <w:div w:id="939531394">
                              <w:marLeft w:val="0"/>
                              <w:marRight w:val="0"/>
                              <w:marTop w:val="0"/>
                              <w:marBottom w:val="0"/>
                              <w:divBdr>
                                <w:top w:val="single" w:sz="2" w:space="0" w:color="E3E3E3"/>
                                <w:left w:val="single" w:sz="2" w:space="0" w:color="E3E3E3"/>
                                <w:bottom w:val="single" w:sz="2" w:space="0" w:color="E3E3E3"/>
                                <w:right w:val="single" w:sz="2" w:space="0" w:color="E3E3E3"/>
                              </w:divBdr>
                              <w:divsChild>
                                <w:div w:id="614098956">
                                  <w:marLeft w:val="0"/>
                                  <w:marRight w:val="0"/>
                                  <w:marTop w:val="100"/>
                                  <w:marBottom w:val="100"/>
                                  <w:divBdr>
                                    <w:top w:val="single" w:sz="2" w:space="0" w:color="E3E3E3"/>
                                    <w:left w:val="single" w:sz="2" w:space="0" w:color="E3E3E3"/>
                                    <w:bottom w:val="single" w:sz="2" w:space="0" w:color="E3E3E3"/>
                                    <w:right w:val="single" w:sz="2" w:space="0" w:color="E3E3E3"/>
                                  </w:divBdr>
                                  <w:divsChild>
                                    <w:div w:id="884146570">
                                      <w:marLeft w:val="0"/>
                                      <w:marRight w:val="0"/>
                                      <w:marTop w:val="0"/>
                                      <w:marBottom w:val="0"/>
                                      <w:divBdr>
                                        <w:top w:val="single" w:sz="2" w:space="0" w:color="E3E3E3"/>
                                        <w:left w:val="single" w:sz="2" w:space="0" w:color="E3E3E3"/>
                                        <w:bottom w:val="single" w:sz="2" w:space="0" w:color="E3E3E3"/>
                                        <w:right w:val="single" w:sz="2" w:space="0" w:color="E3E3E3"/>
                                      </w:divBdr>
                                      <w:divsChild>
                                        <w:div w:id="557329205">
                                          <w:marLeft w:val="0"/>
                                          <w:marRight w:val="0"/>
                                          <w:marTop w:val="0"/>
                                          <w:marBottom w:val="0"/>
                                          <w:divBdr>
                                            <w:top w:val="single" w:sz="2" w:space="0" w:color="E3E3E3"/>
                                            <w:left w:val="single" w:sz="2" w:space="0" w:color="E3E3E3"/>
                                            <w:bottom w:val="single" w:sz="2" w:space="0" w:color="E3E3E3"/>
                                            <w:right w:val="single" w:sz="2" w:space="0" w:color="E3E3E3"/>
                                          </w:divBdr>
                                          <w:divsChild>
                                            <w:div w:id="1246845716">
                                              <w:marLeft w:val="0"/>
                                              <w:marRight w:val="0"/>
                                              <w:marTop w:val="0"/>
                                              <w:marBottom w:val="0"/>
                                              <w:divBdr>
                                                <w:top w:val="single" w:sz="2" w:space="0" w:color="E3E3E3"/>
                                                <w:left w:val="single" w:sz="2" w:space="0" w:color="E3E3E3"/>
                                                <w:bottom w:val="single" w:sz="2" w:space="0" w:color="E3E3E3"/>
                                                <w:right w:val="single" w:sz="2" w:space="0" w:color="E3E3E3"/>
                                              </w:divBdr>
                                              <w:divsChild>
                                                <w:div w:id="2021080801">
                                                  <w:marLeft w:val="0"/>
                                                  <w:marRight w:val="0"/>
                                                  <w:marTop w:val="0"/>
                                                  <w:marBottom w:val="0"/>
                                                  <w:divBdr>
                                                    <w:top w:val="single" w:sz="2" w:space="0" w:color="E3E3E3"/>
                                                    <w:left w:val="single" w:sz="2" w:space="0" w:color="E3E3E3"/>
                                                    <w:bottom w:val="single" w:sz="2" w:space="0" w:color="E3E3E3"/>
                                                    <w:right w:val="single" w:sz="2" w:space="0" w:color="E3E3E3"/>
                                                  </w:divBdr>
                                                  <w:divsChild>
                                                    <w:div w:id="815686900">
                                                      <w:marLeft w:val="0"/>
                                                      <w:marRight w:val="0"/>
                                                      <w:marTop w:val="0"/>
                                                      <w:marBottom w:val="0"/>
                                                      <w:divBdr>
                                                        <w:top w:val="single" w:sz="2" w:space="0" w:color="E3E3E3"/>
                                                        <w:left w:val="single" w:sz="2" w:space="0" w:color="E3E3E3"/>
                                                        <w:bottom w:val="single" w:sz="2" w:space="0" w:color="E3E3E3"/>
                                                        <w:right w:val="single" w:sz="2" w:space="0" w:color="E3E3E3"/>
                                                      </w:divBdr>
                                                      <w:divsChild>
                                                        <w:div w:id="810515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5244725">
          <w:marLeft w:val="0"/>
          <w:marRight w:val="0"/>
          <w:marTop w:val="0"/>
          <w:marBottom w:val="0"/>
          <w:divBdr>
            <w:top w:val="none" w:sz="0" w:space="0" w:color="auto"/>
            <w:left w:val="none" w:sz="0" w:space="0" w:color="auto"/>
            <w:bottom w:val="none" w:sz="0" w:space="0" w:color="auto"/>
            <w:right w:val="none" w:sz="0" w:space="0" w:color="auto"/>
          </w:divBdr>
          <w:divsChild>
            <w:div w:id="787090799">
              <w:marLeft w:val="0"/>
              <w:marRight w:val="0"/>
              <w:marTop w:val="100"/>
              <w:marBottom w:val="100"/>
              <w:divBdr>
                <w:top w:val="single" w:sz="2" w:space="0" w:color="E3E3E3"/>
                <w:left w:val="single" w:sz="2" w:space="0" w:color="E3E3E3"/>
                <w:bottom w:val="single" w:sz="2" w:space="0" w:color="E3E3E3"/>
                <w:right w:val="single" w:sz="2" w:space="0" w:color="E3E3E3"/>
              </w:divBdr>
              <w:divsChild>
                <w:div w:id="4233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4606513">
      <w:bodyDiv w:val="1"/>
      <w:marLeft w:val="0"/>
      <w:marRight w:val="0"/>
      <w:marTop w:val="0"/>
      <w:marBottom w:val="0"/>
      <w:divBdr>
        <w:top w:val="none" w:sz="0" w:space="0" w:color="auto"/>
        <w:left w:val="none" w:sz="0" w:space="0" w:color="auto"/>
        <w:bottom w:val="none" w:sz="0" w:space="0" w:color="auto"/>
        <w:right w:val="none" w:sz="0" w:space="0" w:color="auto"/>
      </w:divBdr>
    </w:div>
    <w:div w:id="257491989">
      <w:bodyDiv w:val="1"/>
      <w:marLeft w:val="0"/>
      <w:marRight w:val="0"/>
      <w:marTop w:val="0"/>
      <w:marBottom w:val="0"/>
      <w:divBdr>
        <w:top w:val="none" w:sz="0" w:space="0" w:color="auto"/>
        <w:left w:val="none" w:sz="0" w:space="0" w:color="auto"/>
        <w:bottom w:val="none" w:sz="0" w:space="0" w:color="auto"/>
        <w:right w:val="none" w:sz="0" w:space="0" w:color="auto"/>
      </w:divBdr>
    </w:div>
    <w:div w:id="261494250">
      <w:bodyDiv w:val="1"/>
      <w:marLeft w:val="0"/>
      <w:marRight w:val="0"/>
      <w:marTop w:val="0"/>
      <w:marBottom w:val="0"/>
      <w:divBdr>
        <w:top w:val="none" w:sz="0" w:space="0" w:color="auto"/>
        <w:left w:val="none" w:sz="0" w:space="0" w:color="auto"/>
        <w:bottom w:val="none" w:sz="0" w:space="0" w:color="auto"/>
        <w:right w:val="none" w:sz="0" w:space="0" w:color="auto"/>
      </w:divBdr>
      <w:divsChild>
        <w:div w:id="213005159">
          <w:marLeft w:val="0"/>
          <w:marRight w:val="0"/>
          <w:marTop w:val="0"/>
          <w:marBottom w:val="0"/>
          <w:divBdr>
            <w:top w:val="single" w:sz="2" w:space="0" w:color="E3E3E3"/>
            <w:left w:val="single" w:sz="2" w:space="0" w:color="E3E3E3"/>
            <w:bottom w:val="single" w:sz="2" w:space="0" w:color="E3E3E3"/>
            <w:right w:val="single" w:sz="2" w:space="0" w:color="E3E3E3"/>
          </w:divBdr>
          <w:divsChild>
            <w:div w:id="628245375">
              <w:marLeft w:val="0"/>
              <w:marRight w:val="0"/>
              <w:marTop w:val="0"/>
              <w:marBottom w:val="0"/>
              <w:divBdr>
                <w:top w:val="single" w:sz="2" w:space="0" w:color="E3E3E3"/>
                <w:left w:val="single" w:sz="2" w:space="0" w:color="E3E3E3"/>
                <w:bottom w:val="single" w:sz="2" w:space="0" w:color="E3E3E3"/>
                <w:right w:val="single" w:sz="2" w:space="0" w:color="E3E3E3"/>
              </w:divBdr>
              <w:divsChild>
                <w:div w:id="1020283590">
                  <w:marLeft w:val="0"/>
                  <w:marRight w:val="0"/>
                  <w:marTop w:val="0"/>
                  <w:marBottom w:val="0"/>
                  <w:divBdr>
                    <w:top w:val="single" w:sz="2" w:space="0" w:color="E3E3E3"/>
                    <w:left w:val="single" w:sz="2" w:space="0" w:color="E3E3E3"/>
                    <w:bottom w:val="single" w:sz="2" w:space="0" w:color="E3E3E3"/>
                    <w:right w:val="single" w:sz="2" w:space="0" w:color="E3E3E3"/>
                  </w:divBdr>
                  <w:divsChild>
                    <w:div w:id="1421170916">
                      <w:marLeft w:val="0"/>
                      <w:marRight w:val="0"/>
                      <w:marTop w:val="0"/>
                      <w:marBottom w:val="0"/>
                      <w:divBdr>
                        <w:top w:val="single" w:sz="2" w:space="0" w:color="E3E3E3"/>
                        <w:left w:val="single" w:sz="2" w:space="0" w:color="E3E3E3"/>
                        <w:bottom w:val="single" w:sz="2" w:space="0" w:color="E3E3E3"/>
                        <w:right w:val="single" w:sz="2" w:space="0" w:color="E3E3E3"/>
                      </w:divBdr>
                      <w:divsChild>
                        <w:div w:id="1601572550">
                          <w:marLeft w:val="0"/>
                          <w:marRight w:val="0"/>
                          <w:marTop w:val="0"/>
                          <w:marBottom w:val="0"/>
                          <w:divBdr>
                            <w:top w:val="single" w:sz="2" w:space="0" w:color="E3E3E3"/>
                            <w:left w:val="single" w:sz="2" w:space="0" w:color="E3E3E3"/>
                            <w:bottom w:val="single" w:sz="2" w:space="0" w:color="E3E3E3"/>
                            <w:right w:val="single" w:sz="2" w:space="0" w:color="E3E3E3"/>
                          </w:divBdr>
                          <w:divsChild>
                            <w:div w:id="819425347">
                              <w:marLeft w:val="0"/>
                              <w:marRight w:val="0"/>
                              <w:marTop w:val="0"/>
                              <w:marBottom w:val="0"/>
                              <w:divBdr>
                                <w:top w:val="single" w:sz="2" w:space="0" w:color="E3E3E3"/>
                                <w:left w:val="single" w:sz="2" w:space="0" w:color="E3E3E3"/>
                                <w:bottom w:val="single" w:sz="2" w:space="0" w:color="E3E3E3"/>
                                <w:right w:val="single" w:sz="2" w:space="0" w:color="E3E3E3"/>
                              </w:divBdr>
                              <w:divsChild>
                                <w:div w:id="2111394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76239">
                                      <w:marLeft w:val="0"/>
                                      <w:marRight w:val="0"/>
                                      <w:marTop w:val="0"/>
                                      <w:marBottom w:val="0"/>
                                      <w:divBdr>
                                        <w:top w:val="single" w:sz="2" w:space="0" w:color="E3E3E3"/>
                                        <w:left w:val="single" w:sz="2" w:space="0" w:color="E3E3E3"/>
                                        <w:bottom w:val="single" w:sz="2" w:space="0" w:color="E3E3E3"/>
                                        <w:right w:val="single" w:sz="2" w:space="0" w:color="E3E3E3"/>
                                      </w:divBdr>
                                      <w:divsChild>
                                        <w:div w:id="1364017343">
                                          <w:marLeft w:val="0"/>
                                          <w:marRight w:val="0"/>
                                          <w:marTop w:val="0"/>
                                          <w:marBottom w:val="0"/>
                                          <w:divBdr>
                                            <w:top w:val="single" w:sz="2" w:space="0" w:color="E3E3E3"/>
                                            <w:left w:val="single" w:sz="2" w:space="0" w:color="E3E3E3"/>
                                            <w:bottom w:val="single" w:sz="2" w:space="0" w:color="E3E3E3"/>
                                            <w:right w:val="single" w:sz="2" w:space="0" w:color="E3E3E3"/>
                                          </w:divBdr>
                                          <w:divsChild>
                                            <w:div w:id="1127551530">
                                              <w:marLeft w:val="0"/>
                                              <w:marRight w:val="0"/>
                                              <w:marTop w:val="0"/>
                                              <w:marBottom w:val="0"/>
                                              <w:divBdr>
                                                <w:top w:val="single" w:sz="2" w:space="0" w:color="E3E3E3"/>
                                                <w:left w:val="single" w:sz="2" w:space="0" w:color="E3E3E3"/>
                                                <w:bottom w:val="single" w:sz="2" w:space="0" w:color="E3E3E3"/>
                                                <w:right w:val="single" w:sz="2" w:space="0" w:color="E3E3E3"/>
                                              </w:divBdr>
                                              <w:divsChild>
                                                <w:div w:id="1062020534">
                                                  <w:marLeft w:val="0"/>
                                                  <w:marRight w:val="0"/>
                                                  <w:marTop w:val="0"/>
                                                  <w:marBottom w:val="0"/>
                                                  <w:divBdr>
                                                    <w:top w:val="single" w:sz="2" w:space="0" w:color="E3E3E3"/>
                                                    <w:left w:val="single" w:sz="2" w:space="0" w:color="E3E3E3"/>
                                                    <w:bottom w:val="single" w:sz="2" w:space="0" w:color="E3E3E3"/>
                                                    <w:right w:val="single" w:sz="2" w:space="0" w:color="E3E3E3"/>
                                                  </w:divBdr>
                                                  <w:divsChild>
                                                    <w:div w:id="210650492">
                                                      <w:marLeft w:val="0"/>
                                                      <w:marRight w:val="0"/>
                                                      <w:marTop w:val="0"/>
                                                      <w:marBottom w:val="0"/>
                                                      <w:divBdr>
                                                        <w:top w:val="single" w:sz="2" w:space="0" w:color="E3E3E3"/>
                                                        <w:left w:val="single" w:sz="2" w:space="0" w:color="E3E3E3"/>
                                                        <w:bottom w:val="single" w:sz="2" w:space="0" w:color="E3E3E3"/>
                                                        <w:right w:val="single" w:sz="2" w:space="0" w:color="E3E3E3"/>
                                                      </w:divBdr>
                                                      <w:divsChild>
                                                        <w:div w:id="147236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23693425">
          <w:marLeft w:val="0"/>
          <w:marRight w:val="0"/>
          <w:marTop w:val="0"/>
          <w:marBottom w:val="0"/>
          <w:divBdr>
            <w:top w:val="none" w:sz="0" w:space="0" w:color="auto"/>
            <w:left w:val="none" w:sz="0" w:space="0" w:color="auto"/>
            <w:bottom w:val="none" w:sz="0" w:space="0" w:color="auto"/>
            <w:right w:val="none" w:sz="0" w:space="0" w:color="auto"/>
          </w:divBdr>
          <w:divsChild>
            <w:div w:id="1705980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41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96448412">
      <w:bodyDiv w:val="1"/>
      <w:marLeft w:val="0"/>
      <w:marRight w:val="0"/>
      <w:marTop w:val="0"/>
      <w:marBottom w:val="0"/>
      <w:divBdr>
        <w:top w:val="none" w:sz="0" w:space="0" w:color="auto"/>
        <w:left w:val="none" w:sz="0" w:space="0" w:color="auto"/>
        <w:bottom w:val="none" w:sz="0" w:space="0" w:color="auto"/>
        <w:right w:val="none" w:sz="0" w:space="0" w:color="auto"/>
      </w:divBdr>
      <w:divsChild>
        <w:div w:id="907426104">
          <w:marLeft w:val="0"/>
          <w:marRight w:val="0"/>
          <w:marTop w:val="0"/>
          <w:marBottom w:val="0"/>
          <w:divBdr>
            <w:top w:val="none" w:sz="0" w:space="0" w:color="auto"/>
            <w:left w:val="none" w:sz="0" w:space="0" w:color="auto"/>
            <w:bottom w:val="none" w:sz="0" w:space="0" w:color="auto"/>
            <w:right w:val="none" w:sz="0" w:space="0" w:color="auto"/>
          </w:divBdr>
        </w:div>
        <w:div w:id="1111048494">
          <w:marLeft w:val="0"/>
          <w:marRight w:val="0"/>
          <w:marTop w:val="0"/>
          <w:marBottom w:val="0"/>
          <w:divBdr>
            <w:top w:val="none" w:sz="0" w:space="0" w:color="auto"/>
            <w:left w:val="none" w:sz="0" w:space="0" w:color="auto"/>
            <w:bottom w:val="none" w:sz="0" w:space="0" w:color="auto"/>
            <w:right w:val="none" w:sz="0" w:space="0" w:color="auto"/>
          </w:divBdr>
        </w:div>
      </w:divsChild>
    </w:div>
    <w:div w:id="321080596">
      <w:bodyDiv w:val="1"/>
      <w:marLeft w:val="0"/>
      <w:marRight w:val="0"/>
      <w:marTop w:val="0"/>
      <w:marBottom w:val="0"/>
      <w:divBdr>
        <w:top w:val="none" w:sz="0" w:space="0" w:color="auto"/>
        <w:left w:val="none" w:sz="0" w:space="0" w:color="auto"/>
        <w:bottom w:val="none" w:sz="0" w:space="0" w:color="auto"/>
        <w:right w:val="none" w:sz="0" w:space="0" w:color="auto"/>
      </w:divBdr>
    </w:div>
    <w:div w:id="336151001">
      <w:bodyDiv w:val="1"/>
      <w:marLeft w:val="0"/>
      <w:marRight w:val="0"/>
      <w:marTop w:val="0"/>
      <w:marBottom w:val="0"/>
      <w:divBdr>
        <w:top w:val="none" w:sz="0" w:space="0" w:color="auto"/>
        <w:left w:val="none" w:sz="0" w:space="0" w:color="auto"/>
        <w:bottom w:val="none" w:sz="0" w:space="0" w:color="auto"/>
        <w:right w:val="none" w:sz="0" w:space="0" w:color="auto"/>
      </w:divBdr>
    </w:div>
    <w:div w:id="350956688">
      <w:bodyDiv w:val="1"/>
      <w:marLeft w:val="0"/>
      <w:marRight w:val="0"/>
      <w:marTop w:val="0"/>
      <w:marBottom w:val="0"/>
      <w:divBdr>
        <w:top w:val="none" w:sz="0" w:space="0" w:color="auto"/>
        <w:left w:val="none" w:sz="0" w:space="0" w:color="auto"/>
        <w:bottom w:val="none" w:sz="0" w:space="0" w:color="auto"/>
        <w:right w:val="none" w:sz="0" w:space="0" w:color="auto"/>
      </w:divBdr>
    </w:div>
    <w:div w:id="460853223">
      <w:bodyDiv w:val="1"/>
      <w:marLeft w:val="0"/>
      <w:marRight w:val="0"/>
      <w:marTop w:val="0"/>
      <w:marBottom w:val="0"/>
      <w:divBdr>
        <w:top w:val="none" w:sz="0" w:space="0" w:color="auto"/>
        <w:left w:val="none" w:sz="0" w:space="0" w:color="auto"/>
        <w:bottom w:val="none" w:sz="0" w:space="0" w:color="auto"/>
        <w:right w:val="none" w:sz="0" w:space="0" w:color="auto"/>
      </w:divBdr>
    </w:div>
    <w:div w:id="520820909">
      <w:bodyDiv w:val="1"/>
      <w:marLeft w:val="0"/>
      <w:marRight w:val="0"/>
      <w:marTop w:val="0"/>
      <w:marBottom w:val="0"/>
      <w:divBdr>
        <w:top w:val="none" w:sz="0" w:space="0" w:color="auto"/>
        <w:left w:val="none" w:sz="0" w:space="0" w:color="auto"/>
        <w:bottom w:val="none" w:sz="0" w:space="0" w:color="auto"/>
        <w:right w:val="none" w:sz="0" w:space="0" w:color="auto"/>
      </w:divBdr>
      <w:divsChild>
        <w:div w:id="1755005816">
          <w:marLeft w:val="0"/>
          <w:marRight w:val="0"/>
          <w:marTop w:val="0"/>
          <w:marBottom w:val="0"/>
          <w:divBdr>
            <w:top w:val="none" w:sz="0" w:space="0" w:color="auto"/>
            <w:left w:val="none" w:sz="0" w:space="0" w:color="auto"/>
            <w:bottom w:val="none" w:sz="0" w:space="0" w:color="auto"/>
            <w:right w:val="none" w:sz="0" w:space="0" w:color="auto"/>
          </w:divBdr>
        </w:div>
        <w:div w:id="2101827277">
          <w:marLeft w:val="0"/>
          <w:marRight w:val="0"/>
          <w:marTop w:val="0"/>
          <w:marBottom w:val="0"/>
          <w:divBdr>
            <w:top w:val="none" w:sz="0" w:space="0" w:color="auto"/>
            <w:left w:val="none" w:sz="0" w:space="0" w:color="auto"/>
            <w:bottom w:val="none" w:sz="0" w:space="0" w:color="auto"/>
            <w:right w:val="none" w:sz="0" w:space="0" w:color="auto"/>
          </w:divBdr>
        </w:div>
        <w:div w:id="497964052">
          <w:marLeft w:val="0"/>
          <w:marRight w:val="0"/>
          <w:marTop w:val="0"/>
          <w:marBottom w:val="0"/>
          <w:divBdr>
            <w:top w:val="none" w:sz="0" w:space="0" w:color="auto"/>
            <w:left w:val="none" w:sz="0" w:space="0" w:color="auto"/>
            <w:bottom w:val="none" w:sz="0" w:space="0" w:color="auto"/>
            <w:right w:val="none" w:sz="0" w:space="0" w:color="auto"/>
          </w:divBdr>
        </w:div>
      </w:divsChild>
    </w:div>
    <w:div w:id="561908113">
      <w:bodyDiv w:val="1"/>
      <w:marLeft w:val="0"/>
      <w:marRight w:val="0"/>
      <w:marTop w:val="0"/>
      <w:marBottom w:val="0"/>
      <w:divBdr>
        <w:top w:val="none" w:sz="0" w:space="0" w:color="auto"/>
        <w:left w:val="none" w:sz="0" w:space="0" w:color="auto"/>
        <w:bottom w:val="none" w:sz="0" w:space="0" w:color="auto"/>
        <w:right w:val="none" w:sz="0" w:space="0" w:color="auto"/>
      </w:divBdr>
      <w:divsChild>
        <w:div w:id="750348127">
          <w:marLeft w:val="0"/>
          <w:marRight w:val="0"/>
          <w:marTop w:val="0"/>
          <w:marBottom w:val="0"/>
          <w:divBdr>
            <w:top w:val="single" w:sz="2" w:space="0" w:color="E3E3E3"/>
            <w:left w:val="single" w:sz="2" w:space="0" w:color="E3E3E3"/>
            <w:bottom w:val="single" w:sz="2" w:space="0" w:color="E3E3E3"/>
            <w:right w:val="single" w:sz="2" w:space="0" w:color="E3E3E3"/>
          </w:divBdr>
          <w:divsChild>
            <w:div w:id="1846281905">
              <w:marLeft w:val="0"/>
              <w:marRight w:val="0"/>
              <w:marTop w:val="0"/>
              <w:marBottom w:val="0"/>
              <w:divBdr>
                <w:top w:val="single" w:sz="2" w:space="0" w:color="E3E3E3"/>
                <w:left w:val="single" w:sz="2" w:space="0" w:color="E3E3E3"/>
                <w:bottom w:val="single" w:sz="2" w:space="0" w:color="E3E3E3"/>
                <w:right w:val="single" w:sz="2" w:space="0" w:color="E3E3E3"/>
              </w:divBdr>
              <w:divsChild>
                <w:div w:id="1174027224">
                  <w:marLeft w:val="0"/>
                  <w:marRight w:val="0"/>
                  <w:marTop w:val="0"/>
                  <w:marBottom w:val="0"/>
                  <w:divBdr>
                    <w:top w:val="single" w:sz="2" w:space="0" w:color="E3E3E3"/>
                    <w:left w:val="single" w:sz="2" w:space="0" w:color="E3E3E3"/>
                    <w:bottom w:val="single" w:sz="2" w:space="0" w:color="E3E3E3"/>
                    <w:right w:val="single" w:sz="2" w:space="0" w:color="E3E3E3"/>
                  </w:divBdr>
                  <w:divsChild>
                    <w:div w:id="1387491267">
                      <w:marLeft w:val="0"/>
                      <w:marRight w:val="0"/>
                      <w:marTop w:val="0"/>
                      <w:marBottom w:val="0"/>
                      <w:divBdr>
                        <w:top w:val="single" w:sz="2" w:space="0" w:color="E3E3E3"/>
                        <w:left w:val="single" w:sz="2" w:space="0" w:color="E3E3E3"/>
                        <w:bottom w:val="single" w:sz="2" w:space="0" w:color="E3E3E3"/>
                        <w:right w:val="single" w:sz="2" w:space="0" w:color="E3E3E3"/>
                      </w:divBdr>
                      <w:divsChild>
                        <w:div w:id="572665781">
                          <w:marLeft w:val="0"/>
                          <w:marRight w:val="0"/>
                          <w:marTop w:val="0"/>
                          <w:marBottom w:val="0"/>
                          <w:divBdr>
                            <w:top w:val="single" w:sz="2" w:space="0" w:color="E3E3E3"/>
                            <w:left w:val="single" w:sz="2" w:space="0" w:color="E3E3E3"/>
                            <w:bottom w:val="single" w:sz="2" w:space="0" w:color="E3E3E3"/>
                            <w:right w:val="single" w:sz="2" w:space="0" w:color="E3E3E3"/>
                          </w:divBdr>
                          <w:divsChild>
                            <w:div w:id="827986222">
                              <w:marLeft w:val="0"/>
                              <w:marRight w:val="0"/>
                              <w:marTop w:val="0"/>
                              <w:marBottom w:val="0"/>
                              <w:divBdr>
                                <w:top w:val="single" w:sz="2" w:space="0" w:color="E3E3E3"/>
                                <w:left w:val="single" w:sz="2" w:space="0" w:color="E3E3E3"/>
                                <w:bottom w:val="single" w:sz="2" w:space="0" w:color="E3E3E3"/>
                                <w:right w:val="single" w:sz="2" w:space="0" w:color="E3E3E3"/>
                              </w:divBdr>
                              <w:divsChild>
                                <w:div w:id="539628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90842953">
                                      <w:marLeft w:val="0"/>
                                      <w:marRight w:val="0"/>
                                      <w:marTop w:val="0"/>
                                      <w:marBottom w:val="0"/>
                                      <w:divBdr>
                                        <w:top w:val="single" w:sz="2" w:space="0" w:color="E3E3E3"/>
                                        <w:left w:val="single" w:sz="2" w:space="0" w:color="E3E3E3"/>
                                        <w:bottom w:val="single" w:sz="2" w:space="0" w:color="E3E3E3"/>
                                        <w:right w:val="single" w:sz="2" w:space="0" w:color="E3E3E3"/>
                                      </w:divBdr>
                                      <w:divsChild>
                                        <w:div w:id="1892961637">
                                          <w:marLeft w:val="0"/>
                                          <w:marRight w:val="0"/>
                                          <w:marTop w:val="0"/>
                                          <w:marBottom w:val="0"/>
                                          <w:divBdr>
                                            <w:top w:val="single" w:sz="2" w:space="0" w:color="E3E3E3"/>
                                            <w:left w:val="single" w:sz="2" w:space="0" w:color="E3E3E3"/>
                                            <w:bottom w:val="single" w:sz="2" w:space="0" w:color="E3E3E3"/>
                                            <w:right w:val="single" w:sz="2" w:space="0" w:color="E3E3E3"/>
                                          </w:divBdr>
                                          <w:divsChild>
                                            <w:div w:id="329914196">
                                              <w:marLeft w:val="0"/>
                                              <w:marRight w:val="0"/>
                                              <w:marTop w:val="0"/>
                                              <w:marBottom w:val="0"/>
                                              <w:divBdr>
                                                <w:top w:val="single" w:sz="2" w:space="0" w:color="E3E3E3"/>
                                                <w:left w:val="single" w:sz="2" w:space="0" w:color="E3E3E3"/>
                                                <w:bottom w:val="single" w:sz="2" w:space="0" w:color="E3E3E3"/>
                                                <w:right w:val="single" w:sz="2" w:space="0" w:color="E3E3E3"/>
                                              </w:divBdr>
                                              <w:divsChild>
                                                <w:div w:id="1405949577">
                                                  <w:marLeft w:val="0"/>
                                                  <w:marRight w:val="0"/>
                                                  <w:marTop w:val="0"/>
                                                  <w:marBottom w:val="0"/>
                                                  <w:divBdr>
                                                    <w:top w:val="single" w:sz="2" w:space="0" w:color="E3E3E3"/>
                                                    <w:left w:val="single" w:sz="2" w:space="0" w:color="E3E3E3"/>
                                                    <w:bottom w:val="single" w:sz="2" w:space="0" w:color="E3E3E3"/>
                                                    <w:right w:val="single" w:sz="2" w:space="0" w:color="E3E3E3"/>
                                                  </w:divBdr>
                                                  <w:divsChild>
                                                    <w:div w:id="564874831">
                                                      <w:marLeft w:val="0"/>
                                                      <w:marRight w:val="0"/>
                                                      <w:marTop w:val="0"/>
                                                      <w:marBottom w:val="0"/>
                                                      <w:divBdr>
                                                        <w:top w:val="single" w:sz="2" w:space="0" w:color="E3E3E3"/>
                                                        <w:left w:val="single" w:sz="2" w:space="0" w:color="E3E3E3"/>
                                                        <w:bottom w:val="single" w:sz="2" w:space="0" w:color="E3E3E3"/>
                                                        <w:right w:val="single" w:sz="2" w:space="0" w:color="E3E3E3"/>
                                                      </w:divBdr>
                                                      <w:divsChild>
                                                        <w:div w:id="279075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83577">
          <w:marLeft w:val="0"/>
          <w:marRight w:val="0"/>
          <w:marTop w:val="0"/>
          <w:marBottom w:val="0"/>
          <w:divBdr>
            <w:top w:val="none" w:sz="0" w:space="0" w:color="auto"/>
            <w:left w:val="none" w:sz="0" w:space="0" w:color="auto"/>
            <w:bottom w:val="none" w:sz="0" w:space="0" w:color="auto"/>
            <w:right w:val="none" w:sz="0" w:space="0" w:color="auto"/>
          </w:divBdr>
          <w:divsChild>
            <w:div w:id="205095203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5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0426142">
      <w:bodyDiv w:val="1"/>
      <w:marLeft w:val="0"/>
      <w:marRight w:val="0"/>
      <w:marTop w:val="0"/>
      <w:marBottom w:val="0"/>
      <w:divBdr>
        <w:top w:val="none" w:sz="0" w:space="0" w:color="auto"/>
        <w:left w:val="none" w:sz="0" w:space="0" w:color="auto"/>
        <w:bottom w:val="none" w:sz="0" w:space="0" w:color="auto"/>
        <w:right w:val="none" w:sz="0" w:space="0" w:color="auto"/>
      </w:divBdr>
    </w:div>
    <w:div w:id="572276661">
      <w:bodyDiv w:val="1"/>
      <w:marLeft w:val="0"/>
      <w:marRight w:val="0"/>
      <w:marTop w:val="0"/>
      <w:marBottom w:val="0"/>
      <w:divBdr>
        <w:top w:val="none" w:sz="0" w:space="0" w:color="auto"/>
        <w:left w:val="none" w:sz="0" w:space="0" w:color="auto"/>
        <w:bottom w:val="none" w:sz="0" w:space="0" w:color="auto"/>
        <w:right w:val="none" w:sz="0" w:space="0" w:color="auto"/>
      </w:divBdr>
    </w:div>
    <w:div w:id="578059730">
      <w:bodyDiv w:val="1"/>
      <w:marLeft w:val="0"/>
      <w:marRight w:val="0"/>
      <w:marTop w:val="0"/>
      <w:marBottom w:val="0"/>
      <w:divBdr>
        <w:top w:val="none" w:sz="0" w:space="0" w:color="auto"/>
        <w:left w:val="none" w:sz="0" w:space="0" w:color="auto"/>
        <w:bottom w:val="none" w:sz="0" w:space="0" w:color="auto"/>
        <w:right w:val="none" w:sz="0" w:space="0" w:color="auto"/>
      </w:divBdr>
    </w:div>
    <w:div w:id="613364577">
      <w:bodyDiv w:val="1"/>
      <w:marLeft w:val="0"/>
      <w:marRight w:val="0"/>
      <w:marTop w:val="0"/>
      <w:marBottom w:val="0"/>
      <w:divBdr>
        <w:top w:val="none" w:sz="0" w:space="0" w:color="auto"/>
        <w:left w:val="none" w:sz="0" w:space="0" w:color="auto"/>
        <w:bottom w:val="none" w:sz="0" w:space="0" w:color="auto"/>
        <w:right w:val="none" w:sz="0" w:space="0" w:color="auto"/>
      </w:divBdr>
      <w:divsChild>
        <w:div w:id="904486060">
          <w:marLeft w:val="0"/>
          <w:marRight w:val="0"/>
          <w:marTop w:val="0"/>
          <w:marBottom w:val="0"/>
          <w:divBdr>
            <w:top w:val="none" w:sz="0" w:space="0" w:color="auto"/>
            <w:left w:val="none" w:sz="0" w:space="0" w:color="auto"/>
            <w:bottom w:val="none" w:sz="0" w:space="0" w:color="auto"/>
            <w:right w:val="none" w:sz="0" w:space="0" w:color="auto"/>
          </w:divBdr>
          <w:divsChild>
            <w:div w:id="1283924546">
              <w:marLeft w:val="0"/>
              <w:marRight w:val="0"/>
              <w:marTop w:val="0"/>
              <w:marBottom w:val="0"/>
              <w:divBdr>
                <w:top w:val="none" w:sz="0" w:space="0" w:color="auto"/>
                <w:left w:val="none" w:sz="0" w:space="0" w:color="auto"/>
                <w:bottom w:val="none" w:sz="0" w:space="0" w:color="auto"/>
                <w:right w:val="none" w:sz="0" w:space="0" w:color="auto"/>
              </w:divBdr>
            </w:div>
            <w:div w:id="1214272646">
              <w:marLeft w:val="0"/>
              <w:marRight w:val="0"/>
              <w:marTop w:val="0"/>
              <w:marBottom w:val="0"/>
              <w:divBdr>
                <w:top w:val="none" w:sz="0" w:space="0" w:color="auto"/>
                <w:left w:val="none" w:sz="0" w:space="0" w:color="auto"/>
                <w:bottom w:val="none" w:sz="0" w:space="0" w:color="auto"/>
                <w:right w:val="none" w:sz="0" w:space="0" w:color="auto"/>
              </w:divBdr>
            </w:div>
            <w:div w:id="825702248">
              <w:marLeft w:val="0"/>
              <w:marRight w:val="0"/>
              <w:marTop w:val="0"/>
              <w:marBottom w:val="0"/>
              <w:divBdr>
                <w:top w:val="none" w:sz="0" w:space="0" w:color="auto"/>
                <w:left w:val="none" w:sz="0" w:space="0" w:color="auto"/>
                <w:bottom w:val="none" w:sz="0" w:space="0" w:color="auto"/>
                <w:right w:val="none" w:sz="0" w:space="0" w:color="auto"/>
              </w:divBdr>
            </w:div>
            <w:div w:id="1892228378">
              <w:marLeft w:val="0"/>
              <w:marRight w:val="0"/>
              <w:marTop w:val="0"/>
              <w:marBottom w:val="0"/>
              <w:divBdr>
                <w:top w:val="none" w:sz="0" w:space="0" w:color="auto"/>
                <w:left w:val="none" w:sz="0" w:space="0" w:color="auto"/>
                <w:bottom w:val="none" w:sz="0" w:space="0" w:color="auto"/>
                <w:right w:val="none" w:sz="0" w:space="0" w:color="auto"/>
              </w:divBdr>
            </w:div>
            <w:div w:id="1078095902">
              <w:marLeft w:val="0"/>
              <w:marRight w:val="0"/>
              <w:marTop w:val="0"/>
              <w:marBottom w:val="0"/>
              <w:divBdr>
                <w:top w:val="none" w:sz="0" w:space="0" w:color="auto"/>
                <w:left w:val="none" w:sz="0" w:space="0" w:color="auto"/>
                <w:bottom w:val="none" w:sz="0" w:space="0" w:color="auto"/>
                <w:right w:val="none" w:sz="0" w:space="0" w:color="auto"/>
              </w:divBdr>
            </w:div>
            <w:div w:id="272827821">
              <w:marLeft w:val="0"/>
              <w:marRight w:val="0"/>
              <w:marTop w:val="0"/>
              <w:marBottom w:val="0"/>
              <w:divBdr>
                <w:top w:val="none" w:sz="0" w:space="0" w:color="auto"/>
                <w:left w:val="none" w:sz="0" w:space="0" w:color="auto"/>
                <w:bottom w:val="none" w:sz="0" w:space="0" w:color="auto"/>
                <w:right w:val="none" w:sz="0" w:space="0" w:color="auto"/>
              </w:divBdr>
            </w:div>
            <w:div w:id="1871527397">
              <w:marLeft w:val="0"/>
              <w:marRight w:val="0"/>
              <w:marTop w:val="0"/>
              <w:marBottom w:val="0"/>
              <w:divBdr>
                <w:top w:val="none" w:sz="0" w:space="0" w:color="auto"/>
                <w:left w:val="none" w:sz="0" w:space="0" w:color="auto"/>
                <w:bottom w:val="none" w:sz="0" w:space="0" w:color="auto"/>
                <w:right w:val="none" w:sz="0" w:space="0" w:color="auto"/>
              </w:divBdr>
            </w:div>
            <w:div w:id="2054963251">
              <w:marLeft w:val="0"/>
              <w:marRight w:val="0"/>
              <w:marTop w:val="0"/>
              <w:marBottom w:val="0"/>
              <w:divBdr>
                <w:top w:val="none" w:sz="0" w:space="0" w:color="auto"/>
                <w:left w:val="none" w:sz="0" w:space="0" w:color="auto"/>
                <w:bottom w:val="none" w:sz="0" w:space="0" w:color="auto"/>
                <w:right w:val="none" w:sz="0" w:space="0" w:color="auto"/>
              </w:divBdr>
            </w:div>
            <w:div w:id="1556161251">
              <w:marLeft w:val="0"/>
              <w:marRight w:val="0"/>
              <w:marTop w:val="0"/>
              <w:marBottom w:val="0"/>
              <w:divBdr>
                <w:top w:val="none" w:sz="0" w:space="0" w:color="auto"/>
                <w:left w:val="none" w:sz="0" w:space="0" w:color="auto"/>
                <w:bottom w:val="none" w:sz="0" w:space="0" w:color="auto"/>
                <w:right w:val="none" w:sz="0" w:space="0" w:color="auto"/>
              </w:divBdr>
            </w:div>
            <w:div w:id="1692611310">
              <w:marLeft w:val="0"/>
              <w:marRight w:val="0"/>
              <w:marTop w:val="0"/>
              <w:marBottom w:val="0"/>
              <w:divBdr>
                <w:top w:val="none" w:sz="0" w:space="0" w:color="auto"/>
                <w:left w:val="none" w:sz="0" w:space="0" w:color="auto"/>
                <w:bottom w:val="none" w:sz="0" w:space="0" w:color="auto"/>
                <w:right w:val="none" w:sz="0" w:space="0" w:color="auto"/>
              </w:divBdr>
            </w:div>
            <w:div w:id="1560089353">
              <w:marLeft w:val="0"/>
              <w:marRight w:val="0"/>
              <w:marTop w:val="0"/>
              <w:marBottom w:val="0"/>
              <w:divBdr>
                <w:top w:val="none" w:sz="0" w:space="0" w:color="auto"/>
                <w:left w:val="none" w:sz="0" w:space="0" w:color="auto"/>
                <w:bottom w:val="none" w:sz="0" w:space="0" w:color="auto"/>
                <w:right w:val="none" w:sz="0" w:space="0" w:color="auto"/>
              </w:divBdr>
            </w:div>
            <w:div w:id="1290478660">
              <w:marLeft w:val="0"/>
              <w:marRight w:val="0"/>
              <w:marTop w:val="0"/>
              <w:marBottom w:val="0"/>
              <w:divBdr>
                <w:top w:val="none" w:sz="0" w:space="0" w:color="auto"/>
                <w:left w:val="none" w:sz="0" w:space="0" w:color="auto"/>
                <w:bottom w:val="none" w:sz="0" w:space="0" w:color="auto"/>
                <w:right w:val="none" w:sz="0" w:space="0" w:color="auto"/>
              </w:divBdr>
            </w:div>
            <w:div w:id="1323388735">
              <w:marLeft w:val="0"/>
              <w:marRight w:val="0"/>
              <w:marTop w:val="0"/>
              <w:marBottom w:val="0"/>
              <w:divBdr>
                <w:top w:val="none" w:sz="0" w:space="0" w:color="auto"/>
                <w:left w:val="none" w:sz="0" w:space="0" w:color="auto"/>
                <w:bottom w:val="none" w:sz="0" w:space="0" w:color="auto"/>
                <w:right w:val="none" w:sz="0" w:space="0" w:color="auto"/>
              </w:divBdr>
            </w:div>
            <w:div w:id="1956055443">
              <w:marLeft w:val="0"/>
              <w:marRight w:val="0"/>
              <w:marTop w:val="0"/>
              <w:marBottom w:val="0"/>
              <w:divBdr>
                <w:top w:val="none" w:sz="0" w:space="0" w:color="auto"/>
                <w:left w:val="none" w:sz="0" w:space="0" w:color="auto"/>
                <w:bottom w:val="none" w:sz="0" w:space="0" w:color="auto"/>
                <w:right w:val="none" w:sz="0" w:space="0" w:color="auto"/>
              </w:divBdr>
            </w:div>
            <w:div w:id="544147042">
              <w:marLeft w:val="0"/>
              <w:marRight w:val="0"/>
              <w:marTop w:val="0"/>
              <w:marBottom w:val="0"/>
              <w:divBdr>
                <w:top w:val="none" w:sz="0" w:space="0" w:color="auto"/>
                <w:left w:val="none" w:sz="0" w:space="0" w:color="auto"/>
                <w:bottom w:val="none" w:sz="0" w:space="0" w:color="auto"/>
                <w:right w:val="none" w:sz="0" w:space="0" w:color="auto"/>
              </w:divBdr>
            </w:div>
            <w:div w:id="1822039076">
              <w:marLeft w:val="0"/>
              <w:marRight w:val="0"/>
              <w:marTop w:val="0"/>
              <w:marBottom w:val="0"/>
              <w:divBdr>
                <w:top w:val="none" w:sz="0" w:space="0" w:color="auto"/>
                <w:left w:val="none" w:sz="0" w:space="0" w:color="auto"/>
                <w:bottom w:val="none" w:sz="0" w:space="0" w:color="auto"/>
                <w:right w:val="none" w:sz="0" w:space="0" w:color="auto"/>
              </w:divBdr>
            </w:div>
            <w:div w:id="642152914">
              <w:marLeft w:val="0"/>
              <w:marRight w:val="0"/>
              <w:marTop w:val="0"/>
              <w:marBottom w:val="0"/>
              <w:divBdr>
                <w:top w:val="none" w:sz="0" w:space="0" w:color="auto"/>
                <w:left w:val="none" w:sz="0" w:space="0" w:color="auto"/>
                <w:bottom w:val="none" w:sz="0" w:space="0" w:color="auto"/>
                <w:right w:val="none" w:sz="0" w:space="0" w:color="auto"/>
              </w:divBdr>
            </w:div>
            <w:div w:id="467936858">
              <w:marLeft w:val="0"/>
              <w:marRight w:val="0"/>
              <w:marTop w:val="0"/>
              <w:marBottom w:val="0"/>
              <w:divBdr>
                <w:top w:val="none" w:sz="0" w:space="0" w:color="auto"/>
                <w:left w:val="none" w:sz="0" w:space="0" w:color="auto"/>
                <w:bottom w:val="none" w:sz="0" w:space="0" w:color="auto"/>
                <w:right w:val="none" w:sz="0" w:space="0" w:color="auto"/>
              </w:divBdr>
            </w:div>
            <w:div w:id="2030525214">
              <w:marLeft w:val="0"/>
              <w:marRight w:val="0"/>
              <w:marTop w:val="0"/>
              <w:marBottom w:val="0"/>
              <w:divBdr>
                <w:top w:val="none" w:sz="0" w:space="0" w:color="auto"/>
                <w:left w:val="none" w:sz="0" w:space="0" w:color="auto"/>
                <w:bottom w:val="none" w:sz="0" w:space="0" w:color="auto"/>
                <w:right w:val="none" w:sz="0" w:space="0" w:color="auto"/>
              </w:divBdr>
            </w:div>
            <w:div w:id="1075201540">
              <w:marLeft w:val="0"/>
              <w:marRight w:val="0"/>
              <w:marTop w:val="0"/>
              <w:marBottom w:val="0"/>
              <w:divBdr>
                <w:top w:val="none" w:sz="0" w:space="0" w:color="auto"/>
                <w:left w:val="none" w:sz="0" w:space="0" w:color="auto"/>
                <w:bottom w:val="none" w:sz="0" w:space="0" w:color="auto"/>
                <w:right w:val="none" w:sz="0" w:space="0" w:color="auto"/>
              </w:divBdr>
            </w:div>
          </w:divsChild>
        </w:div>
        <w:div w:id="655651452">
          <w:marLeft w:val="0"/>
          <w:marRight w:val="0"/>
          <w:marTop w:val="0"/>
          <w:marBottom w:val="0"/>
          <w:divBdr>
            <w:top w:val="none" w:sz="0" w:space="0" w:color="auto"/>
            <w:left w:val="none" w:sz="0" w:space="0" w:color="auto"/>
            <w:bottom w:val="none" w:sz="0" w:space="0" w:color="auto"/>
            <w:right w:val="none" w:sz="0" w:space="0" w:color="auto"/>
          </w:divBdr>
          <w:divsChild>
            <w:div w:id="983236842">
              <w:marLeft w:val="0"/>
              <w:marRight w:val="0"/>
              <w:marTop w:val="0"/>
              <w:marBottom w:val="0"/>
              <w:divBdr>
                <w:top w:val="none" w:sz="0" w:space="0" w:color="auto"/>
                <w:left w:val="none" w:sz="0" w:space="0" w:color="auto"/>
                <w:bottom w:val="none" w:sz="0" w:space="0" w:color="auto"/>
                <w:right w:val="none" w:sz="0" w:space="0" w:color="auto"/>
              </w:divBdr>
            </w:div>
            <w:div w:id="1050419159">
              <w:marLeft w:val="0"/>
              <w:marRight w:val="0"/>
              <w:marTop w:val="0"/>
              <w:marBottom w:val="0"/>
              <w:divBdr>
                <w:top w:val="none" w:sz="0" w:space="0" w:color="auto"/>
                <w:left w:val="none" w:sz="0" w:space="0" w:color="auto"/>
                <w:bottom w:val="none" w:sz="0" w:space="0" w:color="auto"/>
                <w:right w:val="none" w:sz="0" w:space="0" w:color="auto"/>
              </w:divBdr>
            </w:div>
            <w:div w:id="2096587340">
              <w:marLeft w:val="0"/>
              <w:marRight w:val="0"/>
              <w:marTop w:val="0"/>
              <w:marBottom w:val="0"/>
              <w:divBdr>
                <w:top w:val="none" w:sz="0" w:space="0" w:color="auto"/>
                <w:left w:val="none" w:sz="0" w:space="0" w:color="auto"/>
                <w:bottom w:val="none" w:sz="0" w:space="0" w:color="auto"/>
                <w:right w:val="none" w:sz="0" w:space="0" w:color="auto"/>
              </w:divBdr>
            </w:div>
            <w:div w:id="612521173">
              <w:marLeft w:val="0"/>
              <w:marRight w:val="0"/>
              <w:marTop w:val="0"/>
              <w:marBottom w:val="0"/>
              <w:divBdr>
                <w:top w:val="none" w:sz="0" w:space="0" w:color="auto"/>
                <w:left w:val="none" w:sz="0" w:space="0" w:color="auto"/>
                <w:bottom w:val="none" w:sz="0" w:space="0" w:color="auto"/>
                <w:right w:val="none" w:sz="0" w:space="0" w:color="auto"/>
              </w:divBdr>
            </w:div>
            <w:div w:id="16975050">
              <w:marLeft w:val="0"/>
              <w:marRight w:val="0"/>
              <w:marTop w:val="0"/>
              <w:marBottom w:val="0"/>
              <w:divBdr>
                <w:top w:val="none" w:sz="0" w:space="0" w:color="auto"/>
                <w:left w:val="none" w:sz="0" w:space="0" w:color="auto"/>
                <w:bottom w:val="none" w:sz="0" w:space="0" w:color="auto"/>
                <w:right w:val="none" w:sz="0" w:space="0" w:color="auto"/>
              </w:divBdr>
            </w:div>
            <w:div w:id="1177306213">
              <w:marLeft w:val="0"/>
              <w:marRight w:val="0"/>
              <w:marTop w:val="0"/>
              <w:marBottom w:val="0"/>
              <w:divBdr>
                <w:top w:val="none" w:sz="0" w:space="0" w:color="auto"/>
                <w:left w:val="none" w:sz="0" w:space="0" w:color="auto"/>
                <w:bottom w:val="none" w:sz="0" w:space="0" w:color="auto"/>
                <w:right w:val="none" w:sz="0" w:space="0" w:color="auto"/>
              </w:divBdr>
            </w:div>
            <w:div w:id="2003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2732">
      <w:bodyDiv w:val="1"/>
      <w:marLeft w:val="0"/>
      <w:marRight w:val="0"/>
      <w:marTop w:val="0"/>
      <w:marBottom w:val="0"/>
      <w:divBdr>
        <w:top w:val="none" w:sz="0" w:space="0" w:color="auto"/>
        <w:left w:val="none" w:sz="0" w:space="0" w:color="auto"/>
        <w:bottom w:val="none" w:sz="0" w:space="0" w:color="auto"/>
        <w:right w:val="none" w:sz="0" w:space="0" w:color="auto"/>
      </w:divBdr>
      <w:divsChild>
        <w:div w:id="954211462">
          <w:marLeft w:val="0"/>
          <w:marRight w:val="0"/>
          <w:marTop w:val="0"/>
          <w:marBottom w:val="0"/>
          <w:divBdr>
            <w:top w:val="single" w:sz="2" w:space="0" w:color="E3E3E3"/>
            <w:left w:val="single" w:sz="2" w:space="0" w:color="E3E3E3"/>
            <w:bottom w:val="single" w:sz="2" w:space="0" w:color="E3E3E3"/>
            <w:right w:val="single" w:sz="2" w:space="0" w:color="E3E3E3"/>
          </w:divBdr>
          <w:divsChild>
            <w:div w:id="1492792709">
              <w:marLeft w:val="0"/>
              <w:marRight w:val="0"/>
              <w:marTop w:val="0"/>
              <w:marBottom w:val="0"/>
              <w:divBdr>
                <w:top w:val="single" w:sz="2" w:space="0" w:color="E3E3E3"/>
                <w:left w:val="single" w:sz="2" w:space="0" w:color="E3E3E3"/>
                <w:bottom w:val="single" w:sz="2" w:space="0" w:color="E3E3E3"/>
                <w:right w:val="single" w:sz="2" w:space="0" w:color="E3E3E3"/>
              </w:divBdr>
              <w:divsChild>
                <w:div w:id="1556308090">
                  <w:marLeft w:val="0"/>
                  <w:marRight w:val="0"/>
                  <w:marTop w:val="0"/>
                  <w:marBottom w:val="0"/>
                  <w:divBdr>
                    <w:top w:val="single" w:sz="2" w:space="0" w:color="E3E3E3"/>
                    <w:left w:val="single" w:sz="2" w:space="0" w:color="E3E3E3"/>
                    <w:bottom w:val="single" w:sz="2" w:space="0" w:color="E3E3E3"/>
                    <w:right w:val="single" w:sz="2" w:space="0" w:color="E3E3E3"/>
                  </w:divBdr>
                  <w:divsChild>
                    <w:div w:id="1028793302">
                      <w:marLeft w:val="0"/>
                      <w:marRight w:val="0"/>
                      <w:marTop w:val="0"/>
                      <w:marBottom w:val="0"/>
                      <w:divBdr>
                        <w:top w:val="single" w:sz="2" w:space="0" w:color="E3E3E3"/>
                        <w:left w:val="single" w:sz="2" w:space="0" w:color="E3E3E3"/>
                        <w:bottom w:val="single" w:sz="2" w:space="0" w:color="E3E3E3"/>
                        <w:right w:val="single" w:sz="2" w:space="0" w:color="E3E3E3"/>
                      </w:divBdr>
                      <w:divsChild>
                        <w:div w:id="1388069928">
                          <w:marLeft w:val="0"/>
                          <w:marRight w:val="0"/>
                          <w:marTop w:val="0"/>
                          <w:marBottom w:val="0"/>
                          <w:divBdr>
                            <w:top w:val="single" w:sz="2" w:space="0" w:color="E3E3E3"/>
                            <w:left w:val="single" w:sz="2" w:space="0" w:color="E3E3E3"/>
                            <w:bottom w:val="single" w:sz="2" w:space="0" w:color="E3E3E3"/>
                            <w:right w:val="single" w:sz="2" w:space="0" w:color="E3E3E3"/>
                          </w:divBdr>
                          <w:divsChild>
                            <w:div w:id="1168207014">
                              <w:marLeft w:val="0"/>
                              <w:marRight w:val="0"/>
                              <w:marTop w:val="0"/>
                              <w:marBottom w:val="0"/>
                              <w:divBdr>
                                <w:top w:val="single" w:sz="2" w:space="0" w:color="E3E3E3"/>
                                <w:left w:val="single" w:sz="2" w:space="0" w:color="E3E3E3"/>
                                <w:bottom w:val="single" w:sz="2" w:space="0" w:color="E3E3E3"/>
                                <w:right w:val="single" w:sz="2" w:space="0" w:color="E3E3E3"/>
                              </w:divBdr>
                              <w:divsChild>
                                <w:div w:id="1750807547">
                                  <w:marLeft w:val="0"/>
                                  <w:marRight w:val="0"/>
                                  <w:marTop w:val="100"/>
                                  <w:marBottom w:val="100"/>
                                  <w:divBdr>
                                    <w:top w:val="single" w:sz="2" w:space="0" w:color="E3E3E3"/>
                                    <w:left w:val="single" w:sz="2" w:space="0" w:color="E3E3E3"/>
                                    <w:bottom w:val="single" w:sz="2" w:space="0" w:color="E3E3E3"/>
                                    <w:right w:val="single" w:sz="2" w:space="0" w:color="E3E3E3"/>
                                  </w:divBdr>
                                  <w:divsChild>
                                    <w:div w:id="471214823">
                                      <w:marLeft w:val="0"/>
                                      <w:marRight w:val="0"/>
                                      <w:marTop w:val="0"/>
                                      <w:marBottom w:val="0"/>
                                      <w:divBdr>
                                        <w:top w:val="single" w:sz="2" w:space="0" w:color="E3E3E3"/>
                                        <w:left w:val="single" w:sz="2" w:space="0" w:color="E3E3E3"/>
                                        <w:bottom w:val="single" w:sz="2" w:space="0" w:color="E3E3E3"/>
                                        <w:right w:val="single" w:sz="2" w:space="0" w:color="E3E3E3"/>
                                      </w:divBdr>
                                      <w:divsChild>
                                        <w:div w:id="2121139908">
                                          <w:marLeft w:val="0"/>
                                          <w:marRight w:val="0"/>
                                          <w:marTop w:val="0"/>
                                          <w:marBottom w:val="0"/>
                                          <w:divBdr>
                                            <w:top w:val="single" w:sz="2" w:space="0" w:color="E3E3E3"/>
                                            <w:left w:val="single" w:sz="2" w:space="0" w:color="E3E3E3"/>
                                            <w:bottom w:val="single" w:sz="2" w:space="0" w:color="E3E3E3"/>
                                            <w:right w:val="single" w:sz="2" w:space="0" w:color="E3E3E3"/>
                                          </w:divBdr>
                                          <w:divsChild>
                                            <w:div w:id="2070614060">
                                              <w:marLeft w:val="0"/>
                                              <w:marRight w:val="0"/>
                                              <w:marTop w:val="0"/>
                                              <w:marBottom w:val="0"/>
                                              <w:divBdr>
                                                <w:top w:val="single" w:sz="2" w:space="0" w:color="E3E3E3"/>
                                                <w:left w:val="single" w:sz="2" w:space="0" w:color="E3E3E3"/>
                                                <w:bottom w:val="single" w:sz="2" w:space="0" w:color="E3E3E3"/>
                                                <w:right w:val="single" w:sz="2" w:space="0" w:color="E3E3E3"/>
                                              </w:divBdr>
                                              <w:divsChild>
                                                <w:div w:id="1654141585">
                                                  <w:marLeft w:val="0"/>
                                                  <w:marRight w:val="0"/>
                                                  <w:marTop w:val="0"/>
                                                  <w:marBottom w:val="0"/>
                                                  <w:divBdr>
                                                    <w:top w:val="single" w:sz="2" w:space="0" w:color="E3E3E3"/>
                                                    <w:left w:val="single" w:sz="2" w:space="0" w:color="E3E3E3"/>
                                                    <w:bottom w:val="single" w:sz="2" w:space="0" w:color="E3E3E3"/>
                                                    <w:right w:val="single" w:sz="2" w:space="0" w:color="E3E3E3"/>
                                                  </w:divBdr>
                                                  <w:divsChild>
                                                    <w:div w:id="1293366285">
                                                      <w:marLeft w:val="0"/>
                                                      <w:marRight w:val="0"/>
                                                      <w:marTop w:val="0"/>
                                                      <w:marBottom w:val="0"/>
                                                      <w:divBdr>
                                                        <w:top w:val="single" w:sz="2" w:space="0" w:color="E3E3E3"/>
                                                        <w:left w:val="single" w:sz="2" w:space="0" w:color="E3E3E3"/>
                                                        <w:bottom w:val="single" w:sz="2" w:space="0" w:color="E3E3E3"/>
                                                        <w:right w:val="single" w:sz="2" w:space="0" w:color="E3E3E3"/>
                                                      </w:divBdr>
                                                      <w:divsChild>
                                                        <w:div w:id="953292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0110144">
          <w:marLeft w:val="0"/>
          <w:marRight w:val="0"/>
          <w:marTop w:val="0"/>
          <w:marBottom w:val="0"/>
          <w:divBdr>
            <w:top w:val="none" w:sz="0" w:space="0" w:color="auto"/>
            <w:left w:val="none" w:sz="0" w:space="0" w:color="auto"/>
            <w:bottom w:val="none" w:sz="0" w:space="0" w:color="auto"/>
            <w:right w:val="none" w:sz="0" w:space="0" w:color="auto"/>
          </w:divBdr>
          <w:divsChild>
            <w:div w:id="441924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33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32702865">
      <w:bodyDiv w:val="1"/>
      <w:marLeft w:val="0"/>
      <w:marRight w:val="0"/>
      <w:marTop w:val="0"/>
      <w:marBottom w:val="0"/>
      <w:divBdr>
        <w:top w:val="none" w:sz="0" w:space="0" w:color="auto"/>
        <w:left w:val="none" w:sz="0" w:space="0" w:color="auto"/>
        <w:bottom w:val="none" w:sz="0" w:space="0" w:color="auto"/>
        <w:right w:val="none" w:sz="0" w:space="0" w:color="auto"/>
      </w:divBdr>
      <w:divsChild>
        <w:div w:id="826752480">
          <w:marLeft w:val="0"/>
          <w:marRight w:val="0"/>
          <w:marTop w:val="0"/>
          <w:marBottom w:val="0"/>
          <w:divBdr>
            <w:top w:val="single" w:sz="2" w:space="0" w:color="E3E3E3"/>
            <w:left w:val="single" w:sz="2" w:space="0" w:color="E3E3E3"/>
            <w:bottom w:val="single" w:sz="2" w:space="0" w:color="E3E3E3"/>
            <w:right w:val="single" w:sz="2" w:space="0" w:color="E3E3E3"/>
          </w:divBdr>
          <w:divsChild>
            <w:div w:id="1638029483">
              <w:marLeft w:val="0"/>
              <w:marRight w:val="0"/>
              <w:marTop w:val="0"/>
              <w:marBottom w:val="0"/>
              <w:divBdr>
                <w:top w:val="single" w:sz="2" w:space="0" w:color="E3E3E3"/>
                <w:left w:val="single" w:sz="2" w:space="0" w:color="E3E3E3"/>
                <w:bottom w:val="single" w:sz="2" w:space="0" w:color="E3E3E3"/>
                <w:right w:val="single" w:sz="2" w:space="0" w:color="E3E3E3"/>
              </w:divBdr>
              <w:divsChild>
                <w:div w:id="992752716">
                  <w:marLeft w:val="0"/>
                  <w:marRight w:val="0"/>
                  <w:marTop w:val="0"/>
                  <w:marBottom w:val="0"/>
                  <w:divBdr>
                    <w:top w:val="single" w:sz="2" w:space="0" w:color="E3E3E3"/>
                    <w:left w:val="single" w:sz="2" w:space="0" w:color="E3E3E3"/>
                    <w:bottom w:val="single" w:sz="2" w:space="0" w:color="E3E3E3"/>
                    <w:right w:val="single" w:sz="2" w:space="0" w:color="E3E3E3"/>
                  </w:divBdr>
                  <w:divsChild>
                    <w:div w:id="1285306603">
                      <w:marLeft w:val="0"/>
                      <w:marRight w:val="0"/>
                      <w:marTop w:val="0"/>
                      <w:marBottom w:val="0"/>
                      <w:divBdr>
                        <w:top w:val="single" w:sz="2" w:space="0" w:color="E3E3E3"/>
                        <w:left w:val="single" w:sz="2" w:space="0" w:color="E3E3E3"/>
                        <w:bottom w:val="single" w:sz="2" w:space="0" w:color="E3E3E3"/>
                        <w:right w:val="single" w:sz="2" w:space="0" w:color="E3E3E3"/>
                      </w:divBdr>
                      <w:divsChild>
                        <w:div w:id="1513446582">
                          <w:marLeft w:val="0"/>
                          <w:marRight w:val="0"/>
                          <w:marTop w:val="0"/>
                          <w:marBottom w:val="0"/>
                          <w:divBdr>
                            <w:top w:val="single" w:sz="2" w:space="0" w:color="E3E3E3"/>
                            <w:left w:val="single" w:sz="2" w:space="0" w:color="E3E3E3"/>
                            <w:bottom w:val="single" w:sz="2" w:space="0" w:color="E3E3E3"/>
                            <w:right w:val="single" w:sz="2" w:space="0" w:color="E3E3E3"/>
                          </w:divBdr>
                          <w:divsChild>
                            <w:div w:id="610673852">
                              <w:marLeft w:val="0"/>
                              <w:marRight w:val="0"/>
                              <w:marTop w:val="0"/>
                              <w:marBottom w:val="0"/>
                              <w:divBdr>
                                <w:top w:val="single" w:sz="2" w:space="0" w:color="E3E3E3"/>
                                <w:left w:val="single" w:sz="2" w:space="0" w:color="E3E3E3"/>
                                <w:bottom w:val="single" w:sz="2" w:space="0" w:color="E3E3E3"/>
                                <w:right w:val="single" w:sz="2" w:space="0" w:color="E3E3E3"/>
                              </w:divBdr>
                              <w:divsChild>
                                <w:div w:id="1633097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335949">
                                      <w:marLeft w:val="0"/>
                                      <w:marRight w:val="0"/>
                                      <w:marTop w:val="0"/>
                                      <w:marBottom w:val="0"/>
                                      <w:divBdr>
                                        <w:top w:val="single" w:sz="2" w:space="0" w:color="E3E3E3"/>
                                        <w:left w:val="single" w:sz="2" w:space="0" w:color="E3E3E3"/>
                                        <w:bottom w:val="single" w:sz="2" w:space="0" w:color="E3E3E3"/>
                                        <w:right w:val="single" w:sz="2" w:space="0" w:color="E3E3E3"/>
                                      </w:divBdr>
                                      <w:divsChild>
                                        <w:div w:id="989360229">
                                          <w:marLeft w:val="0"/>
                                          <w:marRight w:val="0"/>
                                          <w:marTop w:val="0"/>
                                          <w:marBottom w:val="0"/>
                                          <w:divBdr>
                                            <w:top w:val="single" w:sz="2" w:space="0" w:color="E3E3E3"/>
                                            <w:left w:val="single" w:sz="2" w:space="0" w:color="E3E3E3"/>
                                            <w:bottom w:val="single" w:sz="2" w:space="0" w:color="E3E3E3"/>
                                            <w:right w:val="single" w:sz="2" w:space="0" w:color="E3E3E3"/>
                                          </w:divBdr>
                                          <w:divsChild>
                                            <w:div w:id="326174071">
                                              <w:marLeft w:val="0"/>
                                              <w:marRight w:val="0"/>
                                              <w:marTop w:val="0"/>
                                              <w:marBottom w:val="0"/>
                                              <w:divBdr>
                                                <w:top w:val="single" w:sz="2" w:space="0" w:color="E3E3E3"/>
                                                <w:left w:val="single" w:sz="2" w:space="0" w:color="E3E3E3"/>
                                                <w:bottom w:val="single" w:sz="2" w:space="0" w:color="E3E3E3"/>
                                                <w:right w:val="single" w:sz="2" w:space="0" w:color="E3E3E3"/>
                                              </w:divBdr>
                                              <w:divsChild>
                                                <w:div w:id="2068800659">
                                                  <w:marLeft w:val="0"/>
                                                  <w:marRight w:val="0"/>
                                                  <w:marTop w:val="0"/>
                                                  <w:marBottom w:val="0"/>
                                                  <w:divBdr>
                                                    <w:top w:val="single" w:sz="2" w:space="0" w:color="E3E3E3"/>
                                                    <w:left w:val="single" w:sz="2" w:space="0" w:color="E3E3E3"/>
                                                    <w:bottom w:val="single" w:sz="2" w:space="0" w:color="E3E3E3"/>
                                                    <w:right w:val="single" w:sz="2" w:space="0" w:color="E3E3E3"/>
                                                  </w:divBdr>
                                                  <w:divsChild>
                                                    <w:div w:id="2090729482">
                                                      <w:marLeft w:val="0"/>
                                                      <w:marRight w:val="0"/>
                                                      <w:marTop w:val="0"/>
                                                      <w:marBottom w:val="0"/>
                                                      <w:divBdr>
                                                        <w:top w:val="single" w:sz="2" w:space="0" w:color="E3E3E3"/>
                                                        <w:left w:val="single" w:sz="2" w:space="0" w:color="E3E3E3"/>
                                                        <w:bottom w:val="single" w:sz="2" w:space="0" w:color="E3E3E3"/>
                                                        <w:right w:val="single" w:sz="2" w:space="0" w:color="E3E3E3"/>
                                                      </w:divBdr>
                                                      <w:divsChild>
                                                        <w:div w:id="1824082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9025777">
          <w:marLeft w:val="0"/>
          <w:marRight w:val="0"/>
          <w:marTop w:val="0"/>
          <w:marBottom w:val="0"/>
          <w:divBdr>
            <w:top w:val="none" w:sz="0" w:space="0" w:color="auto"/>
            <w:left w:val="none" w:sz="0" w:space="0" w:color="auto"/>
            <w:bottom w:val="none" w:sz="0" w:space="0" w:color="auto"/>
            <w:right w:val="none" w:sz="0" w:space="0" w:color="auto"/>
          </w:divBdr>
          <w:divsChild>
            <w:div w:id="2043826132">
              <w:marLeft w:val="0"/>
              <w:marRight w:val="0"/>
              <w:marTop w:val="100"/>
              <w:marBottom w:val="100"/>
              <w:divBdr>
                <w:top w:val="single" w:sz="2" w:space="0" w:color="E3E3E3"/>
                <w:left w:val="single" w:sz="2" w:space="0" w:color="E3E3E3"/>
                <w:bottom w:val="single" w:sz="2" w:space="0" w:color="E3E3E3"/>
                <w:right w:val="single" w:sz="2" w:space="0" w:color="E3E3E3"/>
              </w:divBdr>
              <w:divsChild>
                <w:div w:id="2668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7768143">
      <w:bodyDiv w:val="1"/>
      <w:marLeft w:val="0"/>
      <w:marRight w:val="0"/>
      <w:marTop w:val="0"/>
      <w:marBottom w:val="0"/>
      <w:divBdr>
        <w:top w:val="none" w:sz="0" w:space="0" w:color="auto"/>
        <w:left w:val="none" w:sz="0" w:space="0" w:color="auto"/>
        <w:bottom w:val="none" w:sz="0" w:space="0" w:color="auto"/>
        <w:right w:val="none" w:sz="0" w:space="0" w:color="auto"/>
      </w:divBdr>
    </w:div>
    <w:div w:id="755203531">
      <w:bodyDiv w:val="1"/>
      <w:marLeft w:val="0"/>
      <w:marRight w:val="0"/>
      <w:marTop w:val="0"/>
      <w:marBottom w:val="0"/>
      <w:divBdr>
        <w:top w:val="none" w:sz="0" w:space="0" w:color="auto"/>
        <w:left w:val="none" w:sz="0" w:space="0" w:color="auto"/>
        <w:bottom w:val="none" w:sz="0" w:space="0" w:color="auto"/>
        <w:right w:val="none" w:sz="0" w:space="0" w:color="auto"/>
      </w:divBdr>
    </w:div>
    <w:div w:id="762725140">
      <w:bodyDiv w:val="1"/>
      <w:marLeft w:val="0"/>
      <w:marRight w:val="0"/>
      <w:marTop w:val="0"/>
      <w:marBottom w:val="0"/>
      <w:divBdr>
        <w:top w:val="none" w:sz="0" w:space="0" w:color="auto"/>
        <w:left w:val="none" w:sz="0" w:space="0" w:color="auto"/>
        <w:bottom w:val="none" w:sz="0" w:space="0" w:color="auto"/>
        <w:right w:val="none" w:sz="0" w:space="0" w:color="auto"/>
      </w:divBdr>
    </w:div>
    <w:div w:id="777409676">
      <w:bodyDiv w:val="1"/>
      <w:marLeft w:val="0"/>
      <w:marRight w:val="0"/>
      <w:marTop w:val="0"/>
      <w:marBottom w:val="0"/>
      <w:divBdr>
        <w:top w:val="none" w:sz="0" w:space="0" w:color="auto"/>
        <w:left w:val="none" w:sz="0" w:space="0" w:color="auto"/>
        <w:bottom w:val="none" w:sz="0" w:space="0" w:color="auto"/>
        <w:right w:val="none" w:sz="0" w:space="0" w:color="auto"/>
      </w:divBdr>
    </w:div>
    <w:div w:id="796332459">
      <w:bodyDiv w:val="1"/>
      <w:marLeft w:val="0"/>
      <w:marRight w:val="0"/>
      <w:marTop w:val="0"/>
      <w:marBottom w:val="0"/>
      <w:divBdr>
        <w:top w:val="none" w:sz="0" w:space="0" w:color="auto"/>
        <w:left w:val="none" w:sz="0" w:space="0" w:color="auto"/>
        <w:bottom w:val="none" w:sz="0" w:space="0" w:color="auto"/>
        <w:right w:val="none" w:sz="0" w:space="0" w:color="auto"/>
      </w:divBdr>
    </w:div>
    <w:div w:id="810252233">
      <w:bodyDiv w:val="1"/>
      <w:marLeft w:val="0"/>
      <w:marRight w:val="0"/>
      <w:marTop w:val="0"/>
      <w:marBottom w:val="0"/>
      <w:divBdr>
        <w:top w:val="none" w:sz="0" w:space="0" w:color="auto"/>
        <w:left w:val="none" w:sz="0" w:space="0" w:color="auto"/>
        <w:bottom w:val="none" w:sz="0" w:space="0" w:color="auto"/>
        <w:right w:val="none" w:sz="0" w:space="0" w:color="auto"/>
      </w:divBdr>
    </w:div>
    <w:div w:id="853152260">
      <w:bodyDiv w:val="1"/>
      <w:marLeft w:val="0"/>
      <w:marRight w:val="0"/>
      <w:marTop w:val="0"/>
      <w:marBottom w:val="0"/>
      <w:divBdr>
        <w:top w:val="none" w:sz="0" w:space="0" w:color="auto"/>
        <w:left w:val="none" w:sz="0" w:space="0" w:color="auto"/>
        <w:bottom w:val="none" w:sz="0" w:space="0" w:color="auto"/>
        <w:right w:val="none" w:sz="0" w:space="0" w:color="auto"/>
      </w:divBdr>
    </w:div>
    <w:div w:id="963073463">
      <w:bodyDiv w:val="1"/>
      <w:marLeft w:val="0"/>
      <w:marRight w:val="0"/>
      <w:marTop w:val="0"/>
      <w:marBottom w:val="0"/>
      <w:divBdr>
        <w:top w:val="none" w:sz="0" w:space="0" w:color="auto"/>
        <w:left w:val="none" w:sz="0" w:space="0" w:color="auto"/>
        <w:bottom w:val="none" w:sz="0" w:space="0" w:color="auto"/>
        <w:right w:val="none" w:sz="0" w:space="0" w:color="auto"/>
      </w:divBdr>
    </w:div>
    <w:div w:id="976643485">
      <w:bodyDiv w:val="1"/>
      <w:marLeft w:val="0"/>
      <w:marRight w:val="0"/>
      <w:marTop w:val="0"/>
      <w:marBottom w:val="0"/>
      <w:divBdr>
        <w:top w:val="none" w:sz="0" w:space="0" w:color="auto"/>
        <w:left w:val="none" w:sz="0" w:space="0" w:color="auto"/>
        <w:bottom w:val="none" w:sz="0" w:space="0" w:color="auto"/>
        <w:right w:val="none" w:sz="0" w:space="0" w:color="auto"/>
      </w:divBdr>
    </w:div>
    <w:div w:id="1009598095">
      <w:bodyDiv w:val="1"/>
      <w:marLeft w:val="0"/>
      <w:marRight w:val="0"/>
      <w:marTop w:val="0"/>
      <w:marBottom w:val="0"/>
      <w:divBdr>
        <w:top w:val="none" w:sz="0" w:space="0" w:color="auto"/>
        <w:left w:val="none" w:sz="0" w:space="0" w:color="auto"/>
        <w:bottom w:val="none" w:sz="0" w:space="0" w:color="auto"/>
        <w:right w:val="none" w:sz="0" w:space="0" w:color="auto"/>
      </w:divBdr>
      <w:divsChild>
        <w:div w:id="738088936">
          <w:marLeft w:val="0"/>
          <w:marRight w:val="0"/>
          <w:marTop w:val="0"/>
          <w:marBottom w:val="0"/>
          <w:divBdr>
            <w:top w:val="single" w:sz="2" w:space="0" w:color="E3E3E3"/>
            <w:left w:val="single" w:sz="2" w:space="0" w:color="E3E3E3"/>
            <w:bottom w:val="single" w:sz="2" w:space="0" w:color="E3E3E3"/>
            <w:right w:val="single" w:sz="2" w:space="0" w:color="E3E3E3"/>
          </w:divBdr>
          <w:divsChild>
            <w:div w:id="764229624">
              <w:marLeft w:val="0"/>
              <w:marRight w:val="0"/>
              <w:marTop w:val="0"/>
              <w:marBottom w:val="0"/>
              <w:divBdr>
                <w:top w:val="single" w:sz="2" w:space="0" w:color="E3E3E3"/>
                <w:left w:val="single" w:sz="2" w:space="0" w:color="E3E3E3"/>
                <w:bottom w:val="single" w:sz="2" w:space="0" w:color="E3E3E3"/>
                <w:right w:val="single" w:sz="2" w:space="0" w:color="E3E3E3"/>
              </w:divBdr>
              <w:divsChild>
                <w:div w:id="1328047646">
                  <w:marLeft w:val="0"/>
                  <w:marRight w:val="0"/>
                  <w:marTop w:val="0"/>
                  <w:marBottom w:val="0"/>
                  <w:divBdr>
                    <w:top w:val="single" w:sz="2" w:space="0" w:color="E3E3E3"/>
                    <w:left w:val="single" w:sz="2" w:space="0" w:color="E3E3E3"/>
                    <w:bottom w:val="single" w:sz="2" w:space="0" w:color="E3E3E3"/>
                    <w:right w:val="single" w:sz="2" w:space="0" w:color="E3E3E3"/>
                  </w:divBdr>
                  <w:divsChild>
                    <w:div w:id="1487817028">
                      <w:marLeft w:val="0"/>
                      <w:marRight w:val="0"/>
                      <w:marTop w:val="0"/>
                      <w:marBottom w:val="0"/>
                      <w:divBdr>
                        <w:top w:val="single" w:sz="2" w:space="0" w:color="E3E3E3"/>
                        <w:left w:val="single" w:sz="2" w:space="0" w:color="E3E3E3"/>
                        <w:bottom w:val="single" w:sz="2" w:space="0" w:color="E3E3E3"/>
                        <w:right w:val="single" w:sz="2" w:space="0" w:color="E3E3E3"/>
                      </w:divBdr>
                      <w:divsChild>
                        <w:div w:id="2088720572">
                          <w:marLeft w:val="0"/>
                          <w:marRight w:val="0"/>
                          <w:marTop w:val="0"/>
                          <w:marBottom w:val="0"/>
                          <w:divBdr>
                            <w:top w:val="single" w:sz="2" w:space="0" w:color="E3E3E3"/>
                            <w:left w:val="single" w:sz="2" w:space="0" w:color="E3E3E3"/>
                            <w:bottom w:val="single" w:sz="2" w:space="0" w:color="E3E3E3"/>
                            <w:right w:val="single" w:sz="2" w:space="0" w:color="E3E3E3"/>
                          </w:divBdr>
                          <w:divsChild>
                            <w:div w:id="510148565">
                              <w:marLeft w:val="0"/>
                              <w:marRight w:val="0"/>
                              <w:marTop w:val="0"/>
                              <w:marBottom w:val="0"/>
                              <w:divBdr>
                                <w:top w:val="single" w:sz="2" w:space="0" w:color="E3E3E3"/>
                                <w:left w:val="single" w:sz="2" w:space="0" w:color="E3E3E3"/>
                                <w:bottom w:val="single" w:sz="2" w:space="0" w:color="E3E3E3"/>
                                <w:right w:val="single" w:sz="2" w:space="0" w:color="E3E3E3"/>
                              </w:divBdr>
                              <w:divsChild>
                                <w:div w:id="1328822870">
                                  <w:marLeft w:val="0"/>
                                  <w:marRight w:val="0"/>
                                  <w:marTop w:val="100"/>
                                  <w:marBottom w:val="100"/>
                                  <w:divBdr>
                                    <w:top w:val="single" w:sz="2" w:space="0" w:color="E3E3E3"/>
                                    <w:left w:val="single" w:sz="2" w:space="0" w:color="E3E3E3"/>
                                    <w:bottom w:val="single" w:sz="2" w:space="0" w:color="E3E3E3"/>
                                    <w:right w:val="single" w:sz="2" w:space="0" w:color="E3E3E3"/>
                                  </w:divBdr>
                                  <w:divsChild>
                                    <w:div w:id="693969157">
                                      <w:marLeft w:val="0"/>
                                      <w:marRight w:val="0"/>
                                      <w:marTop w:val="0"/>
                                      <w:marBottom w:val="0"/>
                                      <w:divBdr>
                                        <w:top w:val="single" w:sz="2" w:space="0" w:color="E3E3E3"/>
                                        <w:left w:val="single" w:sz="2" w:space="0" w:color="E3E3E3"/>
                                        <w:bottom w:val="single" w:sz="2" w:space="0" w:color="E3E3E3"/>
                                        <w:right w:val="single" w:sz="2" w:space="0" w:color="E3E3E3"/>
                                      </w:divBdr>
                                      <w:divsChild>
                                        <w:div w:id="1103375501">
                                          <w:marLeft w:val="0"/>
                                          <w:marRight w:val="0"/>
                                          <w:marTop w:val="0"/>
                                          <w:marBottom w:val="0"/>
                                          <w:divBdr>
                                            <w:top w:val="single" w:sz="2" w:space="0" w:color="E3E3E3"/>
                                            <w:left w:val="single" w:sz="2" w:space="0" w:color="E3E3E3"/>
                                            <w:bottom w:val="single" w:sz="2" w:space="0" w:color="E3E3E3"/>
                                            <w:right w:val="single" w:sz="2" w:space="0" w:color="E3E3E3"/>
                                          </w:divBdr>
                                          <w:divsChild>
                                            <w:div w:id="1502504442">
                                              <w:marLeft w:val="0"/>
                                              <w:marRight w:val="0"/>
                                              <w:marTop w:val="0"/>
                                              <w:marBottom w:val="0"/>
                                              <w:divBdr>
                                                <w:top w:val="single" w:sz="2" w:space="0" w:color="E3E3E3"/>
                                                <w:left w:val="single" w:sz="2" w:space="0" w:color="E3E3E3"/>
                                                <w:bottom w:val="single" w:sz="2" w:space="0" w:color="E3E3E3"/>
                                                <w:right w:val="single" w:sz="2" w:space="0" w:color="E3E3E3"/>
                                              </w:divBdr>
                                              <w:divsChild>
                                                <w:div w:id="167788627">
                                                  <w:marLeft w:val="0"/>
                                                  <w:marRight w:val="0"/>
                                                  <w:marTop w:val="0"/>
                                                  <w:marBottom w:val="0"/>
                                                  <w:divBdr>
                                                    <w:top w:val="single" w:sz="2" w:space="0" w:color="E3E3E3"/>
                                                    <w:left w:val="single" w:sz="2" w:space="0" w:color="E3E3E3"/>
                                                    <w:bottom w:val="single" w:sz="2" w:space="0" w:color="E3E3E3"/>
                                                    <w:right w:val="single" w:sz="2" w:space="0" w:color="E3E3E3"/>
                                                  </w:divBdr>
                                                  <w:divsChild>
                                                    <w:div w:id="2080588134">
                                                      <w:marLeft w:val="0"/>
                                                      <w:marRight w:val="0"/>
                                                      <w:marTop w:val="0"/>
                                                      <w:marBottom w:val="0"/>
                                                      <w:divBdr>
                                                        <w:top w:val="single" w:sz="2" w:space="0" w:color="E3E3E3"/>
                                                        <w:left w:val="single" w:sz="2" w:space="0" w:color="E3E3E3"/>
                                                        <w:bottom w:val="single" w:sz="2" w:space="0" w:color="E3E3E3"/>
                                                        <w:right w:val="single" w:sz="2" w:space="0" w:color="E3E3E3"/>
                                                      </w:divBdr>
                                                      <w:divsChild>
                                                        <w:div w:id="114716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434998">
          <w:marLeft w:val="0"/>
          <w:marRight w:val="0"/>
          <w:marTop w:val="0"/>
          <w:marBottom w:val="0"/>
          <w:divBdr>
            <w:top w:val="none" w:sz="0" w:space="0" w:color="auto"/>
            <w:left w:val="none" w:sz="0" w:space="0" w:color="auto"/>
            <w:bottom w:val="none" w:sz="0" w:space="0" w:color="auto"/>
            <w:right w:val="none" w:sz="0" w:space="0" w:color="auto"/>
          </w:divBdr>
          <w:divsChild>
            <w:div w:id="1441146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48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5137609">
      <w:bodyDiv w:val="1"/>
      <w:marLeft w:val="0"/>
      <w:marRight w:val="0"/>
      <w:marTop w:val="0"/>
      <w:marBottom w:val="0"/>
      <w:divBdr>
        <w:top w:val="none" w:sz="0" w:space="0" w:color="auto"/>
        <w:left w:val="none" w:sz="0" w:space="0" w:color="auto"/>
        <w:bottom w:val="none" w:sz="0" w:space="0" w:color="auto"/>
        <w:right w:val="none" w:sz="0" w:space="0" w:color="auto"/>
      </w:divBdr>
    </w:div>
    <w:div w:id="1045106464">
      <w:bodyDiv w:val="1"/>
      <w:marLeft w:val="0"/>
      <w:marRight w:val="0"/>
      <w:marTop w:val="0"/>
      <w:marBottom w:val="0"/>
      <w:divBdr>
        <w:top w:val="none" w:sz="0" w:space="0" w:color="auto"/>
        <w:left w:val="none" w:sz="0" w:space="0" w:color="auto"/>
        <w:bottom w:val="none" w:sz="0" w:space="0" w:color="auto"/>
        <w:right w:val="none" w:sz="0" w:space="0" w:color="auto"/>
      </w:divBdr>
    </w:div>
    <w:div w:id="1054549814">
      <w:bodyDiv w:val="1"/>
      <w:marLeft w:val="0"/>
      <w:marRight w:val="0"/>
      <w:marTop w:val="0"/>
      <w:marBottom w:val="0"/>
      <w:divBdr>
        <w:top w:val="none" w:sz="0" w:space="0" w:color="auto"/>
        <w:left w:val="none" w:sz="0" w:space="0" w:color="auto"/>
        <w:bottom w:val="none" w:sz="0" w:space="0" w:color="auto"/>
        <w:right w:val="none" w:sz="0" w:space="0" w:color="auto"/>
      </w:divBdr>
    </w:div>
    <w:div w:id="1089043909">
      <w:bodyDiv w:val="1"/>
      <w:marLeft w:val="0"/>
      <w:marRight w:val="0"/>
      <w:marTop w:val="0"/>
      <w:marBottom w:val="0"/>
      <w:divBdr>
        <w:top w:val="none" w:sz="0" w:space="0" w:color="auto"/>
        <w:left w:val="none" w:sz="0" w:space="0" w:color="auto"/>
        <w:bottom w:val="none" w:sz="0" w:space="0" w:color="auto"/>
        <w:right w:val="none" w:sz="0" w:space="0" w:color="auto"/>
      </w:divBdr>
    </w:div>
    <w:div w:id="1111898756">
      <w:bodyDiv w:val="1"/>
      <w:marLeft w:val="0"/>
      <w:marRight w:val="0"/>
      <w:marTop w:val="0"/>
      <w:marBottom w:val="0"/>
      <w:divBdr>
        <w:top w:val="none" w:sz="0" w:space="0" w:color="auto"/>
        <w:left w:val="none" w:sz="0" w:space="0" w:color="auto"/>
        <w:bottom w:val="none" w:sz="0" w:space="0" w:color="auto"/>
        <w:right w:val="none" w:sz="0" w:space="0" w:color="auto"/>
      </w:divBdr>
    </w:div>
    <w:div w:id="1227648893">
      <w:bodyDiv w:val="1"/>
      <w:marLeft w:val="0"/>
      <w:marRight w:val="0"/>
      <w:marTop w:val="0"/>
      <w:marBottom w:val="0"/>
      <w:divBdr>
        <w:top w:val="none" w:sz="0" w:space="0" w:color="auto"/>
        <w:left w:val="none" w:sz="0" w:space="0" w:color="auto"/>
        <w:bottom w:val="none" w:sz="0" w:space="0" w:color="auto"/>
        <w:right w:val="none" w:sz="0" w:space="0" w:color="auto"/>
      </w:divBdr>
      <w:divsChild>
        <w:div w:id="1136409390">
          <w:marLeft w:val="0"/>
          <w:marRight w:val="0"/>
          <w:marTop w:val="0"/>
          <w:marBottom w:val="0"/>
          <w:divBdr>
            <w:top w:val="single" w:sz="2" w:space="0" w:color="E3E3E3"/>
            <w:left w:val="single" w:sz="2" w:space="0" w:color="E3E3E3"/>
            <w:bottom w:val="single" w:sz="2" w:space="0" w:color="E3E3E3"/>
            <w:right w:val="single" w:sz="2" w:space="0" w:color="E3E3E3"/>
          </w:divBdr>
          <w:divsChild>
            <w:div w:id="588580816">
              <w:marLeft w:val="0"/>
              <w:marRight w:val="0"/>
              <w:marTop w:val="0"/>
              <w:marBottom w:val="0"/>
              <w:divBdr>
                <w:top w:val="single" w:sz="2" w:space="0" w:color="E3E3E3"/>
                <w:left w:val="single" w:sz="2" w:space="0" w:color="E3E3E3"/>
                <w:bottom w:val="single" w:sz="2" w:space="0" w:color="E3E3E3"/>
                <w:right w:val="single" w:sz="2" w:space="0" w:color="E3E3E3"/>
              </w:divBdr>
              <w:divsChild>
                <w:div w:id="749741136">
                  <w:marLeft w:val="0"/>
                  <w:marRight w:val="0"/>
                  <w:marTop w:val="0"/>
                  <w:marBottom w:val="0"/>
                  <w:divBdr>
                    <w:top w:val="single" w:sz="2" w:space="0" w:color="E3E3E3"/>
                    <w:left w:val="single" w:sz="2" w:space="0" w:color="E3E3E3"/>
                    <w:bottom w:val="single" w:sz="2" w:space="0" w:color="E3E3E3"/>
                    <w:right w:val="single" w:sz="2" w:space="0" w:color="E3E3E3"/>
                  </w:divBdr>
                  <w:divsChild>
                    <w:div w:id="1687829779">
                      <w:marLeft w:val="0"/>
                      <w:marRight w:val="0"/>
                      <w:marTop w:val="0"/>
                      <w:marBottom w:val="0"/>
                      <w:divBdr>
                        <w:top w:val="single" w:sz="2" w:space="0" w:color="E3E3E3"/>
                        <w:left w:val="single" w:sz="2" w:space="0" w:color="E3E3E3"/>
                        <w:bottom w:val="single" w:sz="2" w:space="0" w:color="E3E3E3"/>
                        <w:right w:val="single" w:sz="2" w:space="0" w:color="E3E3E3"/>
                      </w:divBdr>
                      <w:divsChild>
                        <w:div w:id="133908197">
                          <w:marLeft w:val="0"/>
                          <w:marRight w:val="0"/>
                          <w:marTop w:val="0"/>
                          <w:marBottom w:val="0"/>
                          <w:divBdr>
                            <w:top w:val="single" w:sz="2" w:space="0" w:color="E3E3E3"/>
                            <w:left w:val="single" w:sz="2" w:space="0" w:color="E3E3E3"/>
                            <w:bottom w:val="single" w:sz="2" w:space="0" w:color="E3E3E3"/>
                            <w:right w:val="single" w:sz="2" w:space="0" w:color="E3E3E3"/>
                          </w:divBdr>
                          <w:divsChild>
                            <w:div w:id="1269194415">
                              <w:marLeft w:val="0"/>
                              <w:marRight w:val="0"/>
                              <w:marTop w:val="0"/>
                              <w:marBottom w:val="0"/>
                              <w:divBdr>
                                <w:top w:val="single" w:sz="2" w:space="0" w:color="E3E3E3"/>
                                <w:left w:val="single" w:sz="2" w:space="0" w:color="E3E3E3"/>
                                <w:bottom w:val="single" w:sz="2" w:space="0" w:color="E3E3E3"/>
                                <w:right w:val="single" w:sz="2" w:space="0" w:color="E3E3E3"/>
                              </w:divBdr>
                              <w:divsChild>
                                <w:div w:id="1345520295">
                                  <w:marLeft w:val="0"/>
                                  <w:marRight w:val="0"/>
                                  <w:marTop w:val="100"/>
                                  <w:marBottom w:val="100"/>
                                  <w:divBdr>
                                    <w:top w:val="single" w:sz="2" w:space="0" w:color="E3E3E3"/>
                                    <w:left w:val="single" w:sz="2" w:space="0" w:color="E3E3E3"/>
                                    <w:bottom w:val="single" w:sz="2" w:space="0" w:color="E3E3E3"/>
                                    <w:right w:val="single" w:sz="2" w:space="0" w:color="E3E3E3"/>
                                  </w:divBdr>
                                  <w:divsChild>
                                    <w:div w:id="687176291">
                                      <w:marLeft w:val="0"/>
                                      <w:marRight w:val="0"/>
                                      <w:marTop w:val="0"/>
                                      <w:marBottom w:val="0"/>
                                      <w:divBdr>
                                        <w:top w:val="single" w:sz="2" w:space="0" w:color="E3E3E3"/>
                                        <w:left w:val="single" w:sz="2" w:space="0" w:color="E3E3E3"/>
                                        <w:bottom w:val="single" w:sz="2" w:space="0" w:color="E3E3E3"/>
                                        <w:right w:val="single" w:sz="2" w:space="0" w:color="E3E3E3"/>
                                      </w:divBdr>
                                      <w:divsChild>
                                        <w:div w:id="600913928">
                                          <w:marLeft w:val="0"/>
                                          <w:marRight w:val="0"/>
                                          <w:marTop w:val="0"/>
                                          <w:marBottom w:val="0"/>
                                          <w:divBdr>
                                            <w:top w:val="single" w:sz="2" w:space="0" w:color="E3E3E3"/>
                                            <w:left w:val="single" w:sz="2" w:space="0" w:color="E3E3E3"/>
                                            <w:bottom w:val="single" w:sz="2" w:space="0" w:color="E3E3E3"/>
                                            <w:right w:val="single" w:sz="2" w:space="0" w:color="E3E3E3"/>
                                          </w:divBdr>
                                          <w:divsChild>
                                            <w:div w:id="1324625420">
                                              <w:marLeft w:val="0"/>
                                              <w:marRight w:val="0"/>
                                              <w:marTop w:val="0"/>
                                              <w:marBottom w:val="0"/>
                                              <w:divBdr>
                                                <w:top w:val="single" w:sz="2" w:space="0" w:color="E3E3E3"/>
                                                <w:left w:val="single" w:sz="2" w:space="0" w:color="E3E3E3"/>
                                                <w:bottom w:val="single" w:sz="2" w:space="0" w:color="E3E3E3"/>
                                                <w:right w:val="single" w:sz="2" w:space="0" w:color="E3E3E3"/>
                                              </w:divBdr>
                                              <w:divsChild>
                                                <w:div w:id="790444358">
                                                  <w:marLeft w:val="0"/>
                                                  <w:marRight w:val="0"/>
                                                  <w:marTop w:val="0"/>
                                                  <w:marBottom w:val="0"/>
                                                  <w:divBdr>
                                                    <w:top w:val="single" w:sz="2" w:space="0" w:color="E3E3E3"/>
                                                    <w:left w:val="single" w:sz="2" w:space="0" w:color="E3E3E3"/>
                                                    <w:bottom w:val="single" w:sz="2" w:space="0" w:color="E3E3E3"/>
                                                    <w:right w:val="single" w:sz="2" w:space="0" w:color="E3E3E3"/>
                                                  </w:divBdr>
                                                  <w:divsChild>
                                                    <w:div w:id="1798333228">
                                                      <w:marLeft w:val="0"/>
                                                      <w:marRight w:val="0"/>
                                                      <w:marTop w:val="0"/>
                                                      <w:marBottom w:val="0"/>
                                                      <w:divBdr>
                                                        <w:top w:val="single" w:sz="2" w:space="0" w:color="E3E3E3"/>
                                                        <w:left w:val="single" w:sz="2" w:space="0" w:color="E3E3E3"/>
                                                        <w:bottom w:val="single" w:sz="2" w:space="0" w:color="E3E3E3"/>
                                                        <w:right w:val="single" w:sz="2" w:space="0" w:color="E3E3E3"/>
                                                      </w:divBdr>
                                                      <w:divsChild>
                                                        <w:div w:id="1284729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3263612">
          <w:marLeft w:val="0"/>
          <w:marRight w:val="0"/>
          <w:marTop w:val="0"/>
          <w:marBottom w:val="0"/>
          <w:divBdr>
            <w:top w:val="none" w:sz="0" w:space="0" w:color="auto"/>
            <w:left w:val="none" w:sz="0" w:space="0" w:color="auto"/>
            <w:bottom w:val="none" w:sz="0" w:space="0" w:color="auto"/>
            <w:right w:val="none" w:sz="0" w:space="0" w:color="auto"/>
          </w:divBdr>
          <w:divsChild>
            <w:div w:id="526482073">
              <w:marLeft w:val="0"/>
              <w:marRight w:val="0"/>
              <w:marTop w:val="100"/>
              <w:marBottom w:val="100"/>
              <w:divBdr>
                <w:top w:val="single" w:sz="2" w:space="0" w:color="E3E3E3"/>
                <w:left w:val="single" w:sz="2" w:space="0" w:color="E3E3E3"/>
                <w:bottom w:val="single" w:sz="2" w:space="0" w:color="E3E3E3"/>
                <w:right w:val="single" w:sz="2" w:space="0" w:color="E3E3E3"/>
              </w:divBdr>
              <w:divsChild>
                <w:div w:id="95821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8952089">
      <w:bodyDiv w:val="1"/>
      <w:marLeft w:val="0"/>
      <w:marRight w:val="0"/>
      <w:marTop w:val="0"/>
      <w:marBottom w:val="0"/>
      <w:divBdr>
        <w:top w:val="none" w:sz="0" w:space="0" w:color="auto"/>
        <w:left w:val="none" w:sz="0" w:space="0" w:color="auto"/>
        <w:bottom w:val="none" w:sz="0" w:space="0" w:color="auto"/>
        <w:right w:val="none" w:sz="0" w:space="0" w:color="auto"/>
      </w:divBdr>
    </w:div>
    <w:div w:id="1288004016">
      <w:bodyDiv w:val="1"/>
      <w:marLeft w:val="0"/>
      <w:marRight w:val="0"/>
      <w:marTop w:val="0"/>
      <w:marBottom w:val="0"/>
      <w:divBdr>
        <w:top w:val="none" w:sz="0" w:space="0" w:color="auto"/>
        <w:left w:val="none" w:sz="0" w:space="0" w:color="auto"/>
        <w:bottom w:val="none" w:sz="0" w:space="0" w:color="auto"/>
        <w:right w:val="none" w:sz="0" w:space="0" w:color="auto"/>
      </w:divBdr>
    </w:div>
    <w:div w:id="1310407253">
      <w:bodyDiv w:val="1"/>
      <w:marLeft w:val="0"/>
      <w:marRight w:val="0"/>
      <w:marTop w:val="0"/>
      <w:marBottom w:val="0"/>
      <w:divBdr>
        <w:top w:val="none" w:sz="0" w:space="0" w:color="auto"/>
        <w:left w:val="none" w:sz="0" w:space="0" w:color="auto"/>
        <w:bottom w:val="none" w:sz="0" w:space="0" w:color="auto"/>
        <w:right w:val="none" w:sz="0" w:space="0" w:color="auto"/>
      </w:divBdr>
    </w:div>
    <w:div w:id="1316298432">
      <w:bodyDiv w:val="1"/>
      <w:marLeft w:val="0"/>
      <w:marRight w:val="0"/>
      <w:marTop w:val="0"/>
      <w:marBottom w:val="0"/>
      <w:divBdr>
        <w:top w:val="none" w:sz="0" w:space="0" w:color="auto"/>
        <w:left w:val="none" w:sz="0" w:space="0" w:color="auto"/>
        <w:bottom w:val="none" w:sz="0" w:space="0" w:color="auto"/>
        <w:right w:val="none" w:sz="0" w:space="0" w:color="auto"/>
      </w:divBdr>
    </w:div>
    <w:div w:id="1343121952">
      <w:bodyDiv w:val="1"/>
      <w:marLeft w:val="0"/>
      <w:marRight w:val="0"/>
      <w:marTop w:val="0"/>
      <w:marBottom w:val="0"/>
      <w:divBdr>
        <w:top w:val="none" w:sz="0" w:space="0" w:color="auto"/>
        <w:left w:val="none" w:sz="0" w:space="0" w:color="auto"/>
        <w:bottom w:val="none" w:sz="0" w:space="0" w:color="auto"/>
        <w:right w:val="none" w:sz="0" w:space="0" w:color="auto"/>
      </w:divBdr>
    </w:div>
    <w:div w:id="1386446565">
      <w:bodyDiv w:val="1"/>
      <w:marLeft w:val="0"/>
      <w:marRight w:val="0"/>
      <w:marTop w:val="0"/>
      <w:marBottom w:val="0"/>
      <w:divBdr>
        <w:top w:val="none" w:sz="0" w:space="0" w:color="auto"/>
        <w:left w:val="none" w:sz="0" w:space="0" w:color="auto"/>
        <w:bottom w:val="none" w:sz="0" w:space="0" w:color="auto"/>
        <w:right w:val="none" w:sz="0" w:space="0" w:color="auto"/>
      </w:divBdr>
      <w:divsChild>
        <w:div w:id="898828820">
          <w:marLeft w:val="0"/>
          <w:marRight w:val="0"/>
          <w:marTop w:val="0"/>
          <w:marBottom w:val="0"/>
          <w:divBdr>
            <w:top w:val="single" w:sz="2" w:space="0" w:color="E3E3E3"/>
            <w:left w:val="single" w:sz="2" w:space="0" w:color="E3E3E3"/>
            <w:bottom w:val="single" w:sz="2" w:space="0" w:color="E3E3E3"/>
            <w:right w:val="single" w:sz="2" w:space="0" w:color="E3E3E3"/>
          </w:divBdr>
          <w:divsChild>
            <w:div w:id="1891263126">
              <w:marLeft w:val="0"/>
              <w:marRight w:val="0"/>
              <w:marTop w:val="0"/>
              <w:marBottom w:val="0"/>
              <w:divBdr>
                <w:top w:val="single" w:sz="2" w:space="0" w:color="E3E3E3"/>
                <w:left w:val="single" w:sz="2" w:space="0" w:color="E3E3E3"/>
                <w:bottom w:val="single" w:sz="2" w:space="0" w:color="E3E3E3"/>
                <w:right w:val="single" w:sz="2" w:space="0" w:color="E3E3E3"/>
              </w:divBdr>
              <w:divsChild>
                <w:div w:id="1498837179">
                  <w:marLeft w:val="0"/>
                  <w:marRight w:val="0"/>
                  <w:marTop w:val="0"/>
                  <w:marBottom w:val="0"/>
                  <w:divBdr>
                    <w:top w:val="single" w:sz="2" w:space="0" w:color="E3E3E3"/>
                    <w:left w:val="single" w:sz="2" w:space="0" w:color="E3E3E3"/>
                    <w:bottom w:val="single" w:sz="2" w:space="0" w:color="E3E3E3"/>
                    <w:right w:val="single" w:sz="2" w:space="0" w:color="E3E3E3"/>
                  </w:divBdr>
                  <w:divsChild>
                    <w:div w:id="662051204">
                      <w:marLeft w:val="0"/>
                      <w:marRight w:val="0"/>
                      <w:marTop w:val="0"/>
                      <w:marBottom w:val="0"/>
                      <w:divBdr>
                        <w:top w:val="single" w:sz="2" w:space="0" w:color="E3E3E3"/>
                        <w:left w:val="single" w:sz="2" w:space="0" w:color="E3E3E3"/>
                        <w:bottom w:val="single" w:sz="2" w:space="0" w:color="E3E3E3"/>
                        <w:right w:val="single" w:sz="2" w:space="0" w:color="E3E3E3"/>
                      </w:divBdr>
                      <w:divsChild>
                        <w:div w:id="1856577589">
                          <w:marLeft w:val="0"/>
                          <w:marRight w:val="0"/>
                          <w:marTop w:val="0"/>
                          <w:marBottom w:val="0"/>
                          <w:divBdr>
                            <w:top w:val="single" w:sz="2" w:space="0" w:color="E3E3E3"/>
                            <w:left w:val="single" w:sz="2" w:space="0" w:color="E3E3E3"/>
                            <w:bottom w:val="single" w:sz="2" w:space="0" w:color="E3E3E3"/>
                            <w:right w:val="single" w:sz="2" w:space="0" w:color="E3E3E3"/>
                          </w:divBdr>
                          <w:divsChild>
                            <w:div w:id="1735546999">
                              <w:marLeft w:val="0"/>
                              <w:marRight w:val="0"/>
                              <w:marTop w:val="0"/>
                              <w:marBottom w:val="0"/>
                              <w:divBdr>
                                <w:top w:val="single" w:sz="2" w:space="0" w:color="E3E3E3"/>
                                <w:left w:val="single" w:sz="2" w:space="0" w:color="E3E3E3"/>
                                <w:bottom w:val="single" w:sz="2" w:space="0" w:color="E3E3E3"/>
                                <w:right w:val="single" w:sz="2" w:space="0" w:color="E3E3E3"/>
                              </w:divBdr>
                              <w:divsChild>
                                <w:div w:id="1502237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550165">
                                      <w:marLeft w:val="0"/>
                                      <w:marRight w:val="0"/>
                                      <w:marTop w:val="0"/>
                                      <w:marBottom w:val="0"/>
                                      <w:divBdr>
                                        <w:top w:val="single" w:sz="2" w:space="0" w:color="E3E3E3"/>
                                        <w:left w:val="single" w:sz="2" w:space="0" w:color="E3E3E3"/>
                                        <w:bottom w:val="single" w:sz="2" w:space="0" w:color="E3E3E3"/>
                                        <w:right w:val="single" w:sz="2" w:space="0" w:color="E3E3E3"/>
                                      </w:divBdr>
                                      <w:divsChild>
                                        <w:div w:id="425618008">
                                          <w:marLeft w:val="0"/>
                                          <w:marRight w:val="0"/>
                                          <w:marTop w:val="0"/>
                                          <w:marBottom w:val="0"/>
                                          <w:divBdr>
                                            <w:top w:val="single" w:sz="2" w:space="0" w:color="E3E3E3"/>
                                            <w:left w:val="single" w:sz="2" w:space="0" w:color="E3E3E3"/>
                                            <w:bottom w:val="single" w:sz="2" w:space="0" w:color="E3E3E3"/>
                                            <w:right w:val="single" w:sz="2" w:space="0" w:color="E3E3E3"/>
                                          </w:divBdr>
                                          <w:divsChild>
                                            <w:div w:id="1751654496">
                                              <w:marLeft w:val="0"/>
                                              <w:marRight w:val="0"/>
                                              <w:marTop w:val="0"/>
                                              <w:marBottom w:val="0"/>
                                              <w:divBdr>
                                                <w:top w:val="single" w:sz="2" w:space="0" w:color="E3E3E3"/>
                                                <w:left w:val="single" w:sz="2" w:space="0" w:color="E3E3E3"/>
                                                <w:bottom w:val="single" w:sz="2" w:space="0" w:color="E3E3E3"/>
                                                <w:right w:val="single" w:sz="2" w:space="0" w:color="E3E3E3"/>
                                              </w:divBdr>
                                              <w:divsChild>
                                                <w:div w:id="954675373">
                                                  <w:marLeft w:val="0"/>
                                                  <w:marRight w:val="0"/>
                                                  <w:marTop w:val="0"/>
                                                  <w:marBottom w:val="0"/>
                                                  <w:divBdr>
                                                    <w:top w:val="single" w:sz="2" w:space="0" w:color="E3E3E3"/>
                                                    <w:left w:val="single" w:sz="2" w:space="0" w:color="E3E3E3"/>
                                                    <w:bottom w:val="single" w:sz="2" w:space="0" w:color="E3E3E3"/>
                                                    <w:right w:val="single" w:sz="2" w:space="0" w:color="E3E3E3"/>
                                                  </w:divBdr>
                                                  <w:divsChild>
                                                    <w:div w:id="233249825">
                                                      <w:marLeft w:val="0"/>
                                                      <w:marRight w:val="0"/>
                                                      <w:marTop w:val="0"/>
                                                      <w:marBottom w:val="0"/>
                                                      <w:divBdr>
                                                        <w:top w:val="single" w:sz="2" w:space="0" w:color="E3E3E3"/>
                                                        <w:left w:val="single" w:sz="2" w:space="0" w:color="E3E3E3"/>
                                                        <w:bottom w:val="single" w:sz="2" w:space="0" w:color="E3E3E3"/>
                                                        <w:right w:val="single" w:sz="2" w:space="0" w:color="E3E3E3"/>
                                                      </w:divBdr>
                                                      <w:divsChild>
                                                        <w:div w:id="17951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361780">
          <w:marLeft w:val="0"/>
          <w:marRight w:val="0"/>
          <w:marTop w:val="0"/>
          <w:marBottom w:val="0"/>
          <w:divBdr>
            <w:top w:val="none" w:sz="0" w:space="0" w:color="auto"/>
            <w:left w:val="none" w:sz="0" w:space="0" w:color="auto"/>
            <w:bottom w:val="none" w:sz="0" w:space="0" w:color="auto"/>
            <w:right w:val="none" w:sz="0" w:space="0" w:color="auto"/>
          </w:divBdr>
          <w:divsChild>
            <w:div w:id="626551252">
              <w:marLeft w:val="0"/>
              <w:marRight w:val="0"/>
              <w:marTop w:val="100"/>
              <w:marBottom w:val="100"/>
              <w:divBdr>
                <w:top w:val="single" w:sz="2" w:space="0" w:color="E3E3E3"/>
                <w:left w:val="single" w:sz="2" w:space="0" w:color="E3E3E3"/>
                <w:bottom w:val="single" w:sz="2" w:space="0" w:color="E3E3E3"/>
                <w:right w:val="single" w:sz="2" w:space="0" w:color="E3E3E3"/>
              </w:divBdr>
              <w:divsChild>
                <w:div w:id="81877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4300649">
      <w:bodyDiv w:val="1"/>
      <w:marLeft w:val="0"/>
      <w:marRight w:val="0"/>
      <w:marTop w:val="0"/>
      <w:marBottom w:val="0"/>
      <w:divBdr>
        <w:top w:val="none" w:sz="0" w:space="0" w:color="auto"/>
        <w:left w:val="none" w:sz="0" w:space="0" w:color="auto"/>
        <w:bottom w:val="none" w:sz="0" w:space="0" w:color="auto"/>
        <w:right w:val="none" w:sz="0" w:space="0" w:color="auto"/>
      </w:divBdr>
    </w:div>
    <w:div w:id="1466852257">
      <w:bodyDiv w:val="1"/>
      <w:marLeft w:val="0"/>
      <w:marRight w:val="0"/>
      <w:marTop w:val="0"/>
      <w:marBottom w:val="0"/>
      <w:divBdr>
        <w:top w:val="none" w:sz="0" w:space="0" w:color="auto"/>
        <w:left w:val="none" w:sz="0" w:space="0" w:color="auto"/>
        <w:bottom w:val="none" w:sz="0" w:space="0" w:color="auto"/>
        <w:right w:val="none" w:sz="0" w:space="0" w:color="auto"/>
      </w:divBdr>
    </w:div>
    <w:div w:id="1504975912">
      <w:bodyDiv w:val="1"/>
      <w:marLeft w:val="0"/>
      <w:marRight w:val="0"/>
      <w:marTop w:val="0"/>
      <w:marBottom w:val="0"/>
      <w:divBdr>
        <w:top w:val="none" w:sz="0" w:space="0" w:color="auto"/>
        <w:left w:val="none" w:sz="0" w:space="0" w:color="auto"/>
        <w:bottom w:val="none" w:sz="0" w:space="0" w:color="auto"/>
        <w:right w:val="none" w:sz="0" w:space="0" w:color="auto"/>
      </w:divBdr>
    </w:div>
    <w:div w:id="1522477855">
      <w:bodyDiv w:val="1"/>
      <w:marLeft w:val="0"/>
      <w:marRight w:val="0"/>
      <w:marTop w:val="0"/>
      <w:marBottom w:val="0"/>
      <w:divBdr>
        <w:top w:val="none" w:sz="0" w:space="0" w:color="auto"/>
        <w:left w:val="none" w:sz="0" w:space="0" w:color="auto"/>
        <w:bottom w:val="none" w:sz="0" w:space="0" w:color="auto"/>
        <w:right w:val="none" w:sz="0" w:space="0" w:color="auto"/>
      </w:divBdr>
      <w:divsChild>
        <w:div w:id="1147162257">
          <w:marLeft w:val="0"/>
          <w:marRight w:val="0"/>
          <w:marTop w:val="0"/>
          <w:marBottom w:val="0"/>
          <w:divBdr>
            <w:top w:val="single" w:sz="2" w:space="0" w:color="E3E3E3"/>
            <w:left w:val="single" w:sz="2" w:space="0" w:color="E3E3E3"/>
            <w:bottom w:val="single" w:sz="2" w:space="0" w:color="E3E3E3"/>
            <w:right w:val="single" w:sz="2" w:space="0" w:color="E3E3E3"/>
          </w:divBdr>
          <w:divsChild>
            <w:div w:id="841435403">
              <w:marLeft w:val="0"/>
              <w:marRight w:val="0"/>
              <w:marTop w:val="0"/>
              <w:marBottom w:val="0"/>
              <w:divBdr>
                <w:top w:val="single" w:sz="2" w:space="0" w:color="E3E3E3"/>
                <w:left w:val="single" w:sz="2" w:space="0" w:color="E3E3E3"/>
                <w:bottom w:val="single" w:sz="2" w:space="0" w:color="E3E3E3"/>
                <w:right w:val="single" w:sz="2" w:space="0" w:color="E3E3E3"/>
              </w:divBdr>
              <w:divsChild>
                <w:div w:id="263002408">
                  <w:marLeft w:val="0"/>
                  <w:marRight w:val="0"/>
                  <w:marTop w:val="0"/>
                  <w:marBottom w:val="0"/>
                  <w:divBdr>
                    <w:top w:val="single" w:sz="2" w:space="0" w:color="E3E3E3"/>
                    <w:left w:val="single" w:sz="2" w:space="0" w:color="E3E3E3"/>
                    <w:bottom w:val="single" w:sz="2" w:space="0" w:color="E3E3E3"/>
                    <w:right w:val="single" w:sz="2" w:space="0" w:color="E3E3E3"/>
                  </w:divBdr>
                  <w:divsChild>
                    <w:div w:id="954599762">
                      <w:marLeft w:val="0"/>
                      <w:marRight w:val="0"/>
                      <w:marTop w:val="0"/>
                      <w:marBottom w:val="0"/>
                      <w:divBdr>
                        <w:top w:val="single" w:sz="2" w:space="0" w:color="E3E3E3"/>
                        <w:left w:val="single" w:sz="2" w:space="0" w:color="E3E3E3"/>
                        <w:bottom w:val="single" w:sz="2" w:space="0" w:color="E3E3E3"/>
                        <w:right w:val="single" w:sz="2" w:space="0" w:color="E3E3E3"/>
                      </w:divBdr>
                      <w:divsChild>
                        <w:div w:id="95290576">
                          <w:marLeft w:val="0"/>
                          <w:marRight w:val="0"/>
                          <w:marTop w:val="0"/>
                          <w:marBottom w:val="0"/>
                          <w:divBdr>
                            <w:top w:val="single" w:sz="2" w:space="0" w:color="E3E3E3"/>
                            <w:left w:val="single" w:sz="2" w:space="0" w:color="E3E3E3"/>
                            <w:bottom w:val="single" w:sz="2" w:space="0" w:color="E3E3E3"/>
                            <w:right w:val="single" w:sz="2" w:space="0" w:color="E3E3E3"/>
                          </w:divBdr>
                          <w:divsChild>
                            <w:div w:id="523638282">
                              <w:marLeft w:val="0"/>
                              <w:marRight w:val="0"/>
                              <w:marTop w:val="0"/>
                              <w:marBottom w:val="0"/>
                              <w:divBdr>
                                <w:top w:val="single" w:sz="2" w:space="0" w:color="E3E3E3"/>
                                <w:left w:val="single" w:sz="2" w:space="0" w:color="E3E3E3"/>
                                <w:bottom w:val="single" w:sz="2" w:space="0" w:color="E3E3E3"/>
                                <w:right w:val="single" w:sz="2" w:space="0" w:color="E3E3E3"/>
                              </w:divBdr>
                              <w:divsChild>
                                <w:div w:id="1208103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24952">
                                      <w:marLeft w:val="0"/>
                                      <w:marRight w:val="0"/>
                                      <w:marTop w:val="0"/>
                                      <w:marBottom w:val="0"/>
                                      <w:divBdr>
                                        <w:top w:val="single" w:sz="2" w:space="0" w:color="E3E3E3"/>
                                        <w:left w:val="single" w:sz="2" w:space="0" w:color="E3E3E3"/>
                                        <w:bottom w:val="single" w:sz="2" w:space="0" w:color="E3E3E3"/>
                                        <w:right w:val="single" w:sz="2" w:space="0" w:color="E3E3E3"/>
                                      </w:divBdr>
                                      <w:divsChild>
                                        <w:div w:id="406341077">
                                          <w:marLeft w:val="0"/>
                                          <w:marRight w:val="0"/>
                                          <w:marTop w:val="0"/>
                                          <w:marBottom w:val="0"/>
                                          <w:divBdr>
                                            <w:top w:val="single" w:sz="2" w:space="0" w:color="E3E3E3"/>
                                            <w:left w:val="single" w:sz="2" w:space="0" w:color="E3E3E3"/>
                                            <w:bottom w:val="single" w:sz="2" w:space="0" w:color="E3E3E3"/>
                                            <w:right w:val="single" w:sz="2" w:space="0" w:color="E3E3E3"/>
                                          </w:divBdr>
                                          <w:divsChild>
                                            <w:div w:id="735739486">
                                              <w:marLeft w:val="0"/>
                                              <w:marRight w:val="0"/>
                                              <w:marTop w:val="0"/>
                                              <w:marBottom w:val="0"/>
                                              <w:divBdr>
                                                <w:top w:val="single" w:sz="2" w:space="0" w:color="E3E3E3"/>
                                                <w:left w:val="single" w:sz="2" w:space="0" w:color="E3E3E3"/>
                                                <w:bottom w:val="single" w:sz="2" w:space="0" w:color="E3E3E3"/>
                                                <w:right w:val="single" w:sz="2" w:space="0" w:color="E3E3E3"/>
                                              </w:divBdr>
                                              <w:divsChild>
                                                <w:div w:id="54859465">
                                                  <w:marLeft w:val="0"/>
                                                  <w:marRight w:val="0"/>
                                                  <w:marTop w:val="0"/>
                                                  <w:marBottom w:val="0"/>
                                                  <w:divBdr>
                                                    <w:top w:val="single" w:sz="2" w:space="0" w:color="E3E3E3"/>
                                                    <w:left w:val="single" w:sz="2" w:space="0" w:color="E3E3E3"/>
                                                    <w:bottom w:val="single" w:sz="2" w:space="0" w:color="E3E3E3"/>
                                                    <w:right w:val="single" w:sz="2" w:space="0" w:color="E3E3E3"/>
                                                  </w:divBdr>
                                                  <w:divsChild>
                                                    <w:div w:id="1377581794">
                                                      <w:marLeft w:val="0"/>
                                                      <w:marRight w:val="0"/>
                                                      <w:marTop w:val="0"/>
                                                      <w:marBottom w:val="0"/>
                                                      <w:divBdr>
                                                        <w:top w:val="single" w:sz="2" w:space="0" w:color="E3E3E3"/>
                                                        <w:left w:val="single" w:sz="2" w:space="0" w:color="E3E3E3"/>
                                                        <w:bottom w:val="single" w:sz="2" w:space="0" w:color="E3E3E3"/>
                                                        <w:right w:val="single" w:sz="2" w:space="0" w:color="E3E3E3"/>
                                                      </w:divBdr>
                                                      <w:divsChild>
                                                        <w:div w:id="42503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0151178">
          <w:marLeft w:val="0"/>
          <w:marRight w:val="0"/>
          <w:marTop w:val="0"/>
          <w:marBottom w:val="0"/>
          <w:divBdr>
            <w:top w:val="none" w:sz="0" w:space="0" w:color="auto"/>
            <w:left w:val="none" w:sz="0" w:space="0" w:color="auto"/>
            <w:bottom w:val="none" w:sz="0" w:space="0" w:color="auto"/>
            <w:right w:val="none" w:sz="0" w:space="0" w:color="auto"/>
          </w:divBdr>
          <w:divsChild>
            <w:div w:id="2036807401">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38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7468860">
      <w:bodyDiv w:val="1"/>
      <w:marLeft w:val="0"/>
      <w:marRight w:val="0"/>
      <w:marTop w:val="0"/>
      <w:marBottom w:val="0"/>
      <w:divBdr>
        <w:top w:val="none" w:sz="0" w:space="0" w:color="auto"/>
        <w:left w:val="none" w:sz="0" w:space="0" w:color="auto"/>
        <w:bottom w:val="none" w:sz="0" w:space="0" w:color="auto"/>
        <w:right w:val="none" w:sz="0" w:space="0" w:color="auto"/>
      </w:divBdr>
      <w:divsChild>
        <w:div w:id="1570723539">
          <w:marLeft w:val="0"/>
          <w:marRight w:val="0"/>
          <w:marTop w:val="0"/>
          <w:marBottom w:val="0"/>
          <w:divBdr>
            <w:top w:val="single" w:sz="2" w:space="0" w:color="E3E3E3"/>
            <w:left w:val="single" w:sz="2" w:space="0" w:color="E3E3E3"/>
            <w:bottom w:val="single" w:sz="2" w:space="0" w:color="E3E3E3"/>
            <w:right w:val="single" w:sz="2" w:space="0" w:color="E3E3E3"/>
          </w:divBdr>
          <w:divsChild>
            <w:div w:id="220018134">
              <w:marLeft w:val="0"/>
              <w:marRight w:val="0"/>
              <w:marTop w:val="0"/>
              <w:marBottom w:val="0"/>
              <w:divBdr>
                <w:top w:val="single" w:sz="2" w:space="0" w:color="E3E3E3"/>
                <w:left w:val="single" w:sz="2" w:space="0" w:color="E3E3E3"/>
                <w:bottom w:val="single" w:sz="2" w:space="0" w:color="E3E3E3"/>
                <w:right w:val="single" w:sz="2" w:space="0" w:color="E3E3E3"/>
              </w:divBdr>
              <w:divsChild>
                <w:div w:id="1181622805">
                  <w:marLeft w:val="0"/>
                  <w:marRight w:val="0"/>
                  <w:marTop w:val="0"/>
                  <w:marBottom w:val="0"/>
                  <w:divBdr>
                    <w:top w:val="single" w:sz="2" w:space="0" w:color="E3E3E3"/>
                    <w:left w:val="single" w:sz="2" w:space="0" w:color="E3E3E3"/>
                    <w:bottom w:val="single" w:sz="2" w:space="0" w:color="E3E3E3"/>
                    <w:right w:val="single" w:sz="2" w:space="0" w:color="E3E3E3"/>
                  </w:divBdr>
                  <w:divsChild>
                    <w:div w:id="980891590">
                      <w:marLeft w:val="0"/>
                      <w:marRight w:val="0"/>
                      <w:marTop w:val="0"/>
                      <w:marBottom w:val="0"/>
                      <w:divBdr>
                        <w:top w:val="single" w:sz="2" w:space="0" w:color="E3E3E3"/>
                        <w:left w:val="single" w:sz="2" w:space="0" w:color="E3E3E3"/>
                        <w:bottom w:val="single" w:sz="2" w:space="0" w:color="E3E3E3"/>
                        <w:right w:val="single" w:sz="2" w:space="0" w:color="E3E3E3"/>
                      </w:divBdr>
                      <w:divsChild>
                        <w:div w:id="1966351000">
                          <w:marLeft w:val="0"/>
                          <w:marRight w:val="0"/>
                          <w:marTop w:val="0"/>
                          <w:marBottom w:val="0"/>
                          <w:divBdr>
                            <w:top w:val="single" w:sz="2" w:space="0" w:color="E3E3E3"/>
                            <w:left w:val="single" w:sz="2" w:space="0" w:color="E3E3E3"/>
                            <w:bottom w:val="single" w:sz="2" w:space="31" w:color="E3E3E3"/>
                            <w:right w:val="single" w:sz="2" w:space="0" w:color="E3E3E3"/>
                          </w:divBdr>
                          <w:divsChild>
                            <w:div w:id="177694680">
                              <w:marLeft w:val="0"/>
                              <w:marRight w:val="0"/>
                              <w:marTop w:val="0"/>
                              <w:marBottom w:val="0"/>
                              <w:divBdr>
                                <w:top w:val="single" w:sz="2" w:space="0" w:color="E3E3E3"/>
                                <w:left w:val="single" w:sz="2" w:space="0" w:color="E3E3E3"/>
                                <w:bottom w:val="single" w:sz="2" w:space="0" w:color="E3E3E3"/>
                                <w:right w:val="single" w:sz="2" w:space="0" w:color="E3E3E3"/>
                              </w:divBdr>
                              <w:divsChild>
                                <w:div w:id="795559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6904955">
                                      <w:marLeft w:val="0"/>
                                      <w:marRight w:val="0"/>
                                      <w:marTop w:val="0"/>
                                      <w:marBottom w:val="0"/>
                                      <w:divBdr>
                                        <w:top w:val="single" w:sz="2" w:space="0" w:color="E3E3E3"/>
                                        <w:left w:val="single" w:sz="2" w:space="0" w:color="E3E3E3"/>
                                        <w:bottom w:val="single" w:sz="2" w:space="0" w:color="E3E3E3"/>
                                        <w:right w:val="single" w:sz="2" w:space="0" w:color="E3E3E3"/>
                                      </w:divBdr>
                                      <w:divsChild>
                                        <w:div w:id="597297161">
                                          <w:marLeft w:val="0"/>
                                          <w:marRight w:val="0"/>
                                          <w:marTop w:val="0"/>
                                          <w:marBottom w:val="0"/>
                                          <w:divBdr>
                                            <w:top w:val="single" w:sz="2" w:space="0" w:color="E3E3E3"/>
                                            <w:left w:val="single" w:sz="2" w:space="0" w:color="E3E3E3"/>
                                            <w:bottom w:val="single" w:sz="2" w:space="0" w:color="E3E3E3"/>
                                            <w:right w:val="single" w:sz="2" w:space="0" w:color="E3E3E3"/>
                                          </w:divBdr>
                                          <w:divsChild>
                                            <w:div w:id="355271654">
                                              <w:marLeft w:val="0"/>
                                              <w:marRight w:val="0"/>
                                              <w:marTop w:val="0"/>
                                              <w:marBottom w:val="0"/>
                                              <w:divBdr>
                                                <w:top w:val="single" w:sz="2" w:space="0" w:color="E3E3E3"/>
                                                <w:left w:val="single" w:sz="2" w:space="0" w:color="E3E3E3"/>
                                                <w:bottom w:val="single" w:sz="2" w:space="0" w:color="E3E3E3"/>
                                                <w:right w:val="single" w:sz="2" w:space="0" w:color="E3E3E3"/>
                                              </w:divBdr>
                                              <w:divsChild>
                                                <w:div w:id="1593851338">
                                                  <w:marLeft w:val="0"/>
                                                  <w:marRight w:val="0"/>
                                                  <w:marTop w:val="0"/>
                                                  <w:marBottom w:val="0"/>
                                                  <w:divBdr>
                                                    <w:top w:val="single" w:sz="2" w:space="0" w:color="E3E3E3"/>
                                                    <w:left w:val="single" w:sz="2" w:space="0" w:color="E3E3E3"/>
                                                    <w:bottom w:val="single" w:sz="2" w:space="0" w:color="E3E3E3"/>
                                                    <w:right w:val="single" w:sz="2" w:space="0" w:color="E3E3E3"/>
                                                  </w:divBdr>
                                                  <w:divsChild>
                                                    <w:div w:id="535702627">
                                                      <w:marLeft w:val="0"/>
                                                      <w:marRight w:val="0"/>
                                                      <w:marTop w:val="0"/>
                                                      <w:marBottom w:val="0"/>
                                                      <w:divBdr>
                                                        <w:top w:val="single" w:sz="2" w:space="0" w:color="E3E3E3"/>
                                                        <w:left w:val="single" w:sz="2" w:space="0" w:color="E3E3E3"/>
                                                        <w:bottom w:val="single" w:sz="2" w:space="0" w:color="E3E3E3"/>
                                                        <w:right w:val="single" w:sz="2" w:space="0" w:color="E3E3E3"/>
                                                      </w:divBdr>
                                                      <w:divsChild>
                                                        <w:div w:id="107978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8938554">
          <w:marLeft w:val="0"/>
          <w:marRight w:val="0"/>
          <w:marTop w:val="0"/>
          <w:marBottom w:val="0"/>
          <w:divBdr>
            <w:top w:val="none" w:sz="0" w:space="0" w:color="auto"/>
            <w:left w:val="none" w:sz="0" w:space="0" w:color="auto"/>
            <w:bottom w:val="none" w:sz="0" w:space="0" w:color="auto"/>
            <w:right w:val="none" w:sz="0" w:space="0" w:color="auto"/>
          </w:divBdr>
          <w:divsChild>
            <w:div w:id="120266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4393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5843511">
      <w:bodyDiv w:val="1"/>
      <w:marLeft w:val="0"/>
      <w:marRight w:val="0"/>
      <w:marTop w:val="0"/>
      <w:marBottom w:val="0"/>
      <w:divBdr>
        <w:top w:val="none" w:sz="0" w:space="0" w:color="auto"/>
        <w:left w:val="none" w:sz="0" w:space="0" w:color="auto"/>
        <w:bottom w:val="none" w:sz="0" w:space="0" w:color="auto"/>
        <w:right w:val="none" w:sz="0" w:space="0" w:color="auto"/>
      </w:divBdr>
    </w:div>
    <w:div w:id="1603343919">
      <w:bodyDiv w:val="1"/>
      <w:marLeft w:val="0"/>
      <w:marRight w:val="0"/>
      <w:marTop w:val="0"/>
      <w:marBottom w:val="0"/>
      <w:divBdr>
        <w:top w:val="none" w:sz="0" w:space="0" w:color="auto"/>
        <w:left w:val="none" w:sz="0" w:space="0" w:color="auto"/>
        <w:bottom w:val="none" w:sz="0" w:space="0" w:color="auto"/>
        <w:right w:val="none" w:sz="0" w:space="0" w:color="auto"/>
      </w:divBdr>
    </w:div>
    <w:div w:id="1611085732">
      <w:bodyDiv w:val="1"/>
      <w:marLeft w:val="0"/>
      <w:marRight w:val="0"/>
      <w:marTop w:val="0"/>
      <w:marBottom w:val="0"/>
      <w:divBdr>
        <w:top w:val="none" w:sz="0" w:space="0" w:color="auto"/>
        <w:left w:val="none" w:sz="0" w:space="0" w:color="auto"/>
        <w:bottom w:val="none" w:sz="0" w:space="0" w:color="auto"/>
        <w:right w:val="none" w:sz="0" w:space="0" w:color="auto"/>
      </w:divBdr>
      <w:divsChild>
        <w:div w:id="1019618726">
          <w:marLeft w:val="0"/>
          <w:marRight w:val="0"/>
          <w:marTop w:val="0"/>
          <w:marBottom w:val="0"/>
          <w:divBdr>
            <w:top w:val="none" w:sz="0" w:space="0" w:color="auto"/>
            <w:left w:val="none" w:sz="0" w:space="0" w:color="auto"/>
            <w:bottom w:val="none" w:sz="0" w:space="0" w:color="auto"/>
            <w:right w:val="none" w:sz="0" w:space="0" w:color="auto"/>
          </w:divBdr>
        </w:div>
        <w:div w:id="1405026468">
          <w:marLeft w:val="0"/>
          <w:marRight w:val="0"/>
          <w:marTop w:val="0"/>
          <w:marBottom w:val="0"/>
          <w:divBdr>
            <w:top w:val="none" w:sz="0" w:space="0" w:color="auto"/>
            <w:left w:val="none" w:sz="0" w:space="0" w:color="auto"/>
            <w:bottom w:val="none" w:sz="0" w:space="0" w:color="auto"/>
            <w:right w:val="none" w:sz="0" w:space="0" w:color="auto"/>
          </w:divBdr>
        </w:div>
        <w:div w:id="608203902">
          <w:marLeft w:val="0"/>
          <w:marRight w:val="0"/>
          <w:marTop w:val="0"/>
          <w:marBottom w:val="0"/>
          <w:divBdr>
            <w:top w:val="none" w:sz="0" w:space="0" w:color="auto"/>
            <w:left w:val="none" w:sz="0" w:space="0" w:color="auto"/>
            <w:bottom w:val="none" w:sz="0" w:space="0" w:color="auto"/>
            <w:right w:val="none" w:sz="0" w:space="0" w:color="auto"/>
          </w:divBdr>
        </w:div>
        <w:div w:id="553394276">
          <w:marLeft w:val="0"/>
          <w:marRight w:val="0"/>
          <w:marTop w:val="0"/>
          <w:marBottom w:val="0"/>
          <w:divBdr>
            <w:top w:val="none" w:sz="0" w:space="0" w:color="auto"/>
            <w:left w:val="none" w:sz="0" w:space="0" w:color="auto"/>
            <w:bottom w:val="none" w:sz="0" w:space="0" w:color="auto"/>
            <w:right w:val="none" w:sz="0" w:space="0" w:color="auto"/>
          </w:divBdr>
        </w:div>
        <w:div w:id="858079089">
          <w:marLeft w:val="0"/>
          <w:marRight w:val="0"/>
          <w:marTop w:val="0"/>
          <w:marBottom w:val="0"/>
          <w:divBdr>
            <w:top w:val="none" w:sz="0" w:space="0" w:color="auto"/>
            <w:left w:val="none" w:sz="0" w:space="0" w:color="auto"/>
            <w:bottom w:val="none" w:sz="0" w:space="0" w:color="auto"/>
            <w:right w:val="none" w:sz="0" w:space="0" w:color="auto"/>
          </w:divBdr>
        </w:div>
      </w:divsChild>
    </w:div>
    <w:div w:id="1676614508">
      <w:bodyDiv w:val="1"/>
      <w:marLeft w:val="0"/>
      <w:marRight w:val="0"/>
      <w:marTop w:val="0"/>
      <w:marBottom w:val="0"/>
      <w:divBdr>
        <w:top w:val="none" w:sz="0" w:space="0" w:color="auto"/>
        <w:left w:val="none" w:sz="0" w:space="0" w:color="auto"/>
        <w:bottom w:val="none" w:sz="0" w:space="0" w:color="auto"/>
        <w:right w:val="none" w:sz="0" w:space="0" w:color="auto"/>
      </w:divBdr>
    </w:div>
    <w:div w:id="1710495508">
      <w:bodyDiv w:val="1"/>
      <w:marLeft w:val="0"/>
      <w:marRight w:val="0"/>
      <w:marTop w:val="0"/>
      <w:marBottom w:val="0"/>
      <w:divBdr>
        <w:top w:val="none" w:sz="0" w:space="0" w:color="auto"/>
        <w:left w:val="none" w:sz="0" w:space="0" w:color="auto"/>
        <w:bottom w:val="none" w:sz="0" w:space="0" w:color="auto"/>
        <w:right w:val="none" w:sz="0" w:space="0" w:color="auto"/>
      </w:divBdr>
    </w:div>
    <w:div w:id="1710955621">
      <w:bodyDiv w:val="1"/>
      <w:marLeft w:val="0"/>
      <w:marRight w:val="0"/>
      <w:marTop w:val="0"/>
      <w:marBottom w:val="0"/>
      <w:divBdr>
        <w:top w:val="none" w:sz="0" w:space="0" w:color="auto"/>
        <w:left w:val="none" w:sz="0" w:space="0" w:color="auto"/>
        <w:bottom w:val="none" w:sz="0" w:space="0" w:color="auto"/>
        <w:right w:val="none" w:sz="0" w:space="0" w:color="auto"/>
      </w:divBdr>
    </w:div>
    <w:div w:id="1717700430">
      <w:bodyDiv w:val="1"/>
      <w:marLeft w:val="0"/>
      <w:marRight w:val="0"/>
      <w:marTop w:val="0"/>
      <w:marBottom w:val="0"/>
      <w:divBdr>
        <w:top w:val="none" w:sz="0" w:space="0" w:color="auto"/>
        <w:left w:val="none" w:sz="0" w:space="0" w:color="auto"/>
        <w:bottom w:val="none" w:sz="0" w:space="0" w:color="auto"/>
        <w:right w:val="none" w:sz="0" w:space="0" w:color="auto"/>
      </w:divBdr>
    </w:div>
    <w:div w:id="1725593664">
      <w:bodyDiv w:val="1"/>
      <w:marLeft w:val="0"/>
      <w:marRight w:val="0"/>
      <w:marTop w:val="0"/>
      <w:marBottom w:val="0"/>
      <w:divBdr>
        <w:top w:val="none" w:sz="0" w:space="0" w:color="auto"/>
        <w:left w:val="none" w:sz="0" w:space="0" w:color="auto"/>
        <w:bottom w:val="none" w:sz="0" w:space="0" w:color="auto"/>
        <w:right w:val="none" w:sz="0" w:space="0" w:color="auto"/>
      </w:divBdr>
    </w:div>
    <w:div w:id="1747802916">
      <w:bodyDiv w:val="1"/>
      <w:marLeft w:val="0"/>
      <w:marRight w:val="0"/>
      <w:marTop w:val="0"/>
      <w:marBottom w:val="0"/>
      <w:divBdr>
        <w:top w:val="none" w:sz="0" w:space="0" w:color="auto"/>
        <w:left w:val="none" w:sz="0" w:space="0" w:color="auto"/>
        <w:bottom w:val="none" w:sz="0" w:space="0" w:color="auto"/>
        <w:right w:val="none" w:sz="0" w:space="0" w:color="auto"/>
      </w:divBdr>
    </w:div>
    <w:div w:id="1792048623">
      <w:bodyDiv w:val="1"/>
      <w:marLeft w:val="0"/>
      <w:marRight w:val="0"/>
      <w:marTop w:val="0"/>
      <w:marBottom w:val="0"/>
      <w:divBdr>
        <w:top w:val="none" w:sz="0" w:space="0" w:color="auto"/>
        <w:left w:val="none" w:sz="0" w:space="0" w:color="auto"/>
        <w:bottom w:val="none" w:sz="0" w:space="0" w:color="auto"/>
        <w:right w:val="none" w:sz="0" w:space="0" w:color="auto"/>
      </w:divBdr>
      <w:divsChild>
        <w:div w:id="563566761">
          <w:marLeft w:val="0"/>
          <w:marRight w:val="0"/>
          <w:marTop w:val="0"/>
          <w:marBottom w:val="0"/>
          <w:divBdr>
            <w:top w:val="none" w:sz="0" w:space="0" w:color="auto"/>
            <w:left w:val="none" w:sz="0" w:space="0" w:color="auto"/>
            <w:bottom w:val="none" w:sz="0" w:space="0" w:color="auto"/>
            <w:right w:val="none" w:sz="0" w:space="0" w:color="auto"/>
          </w:divBdr>
          <w:divsChild>
            <w:div w:id="1166940350">
              <w:marLeft w:val="0"/>
              <w:marRight w:val="0"/>
              <w:marTop w:val="0"/>
              <w:marBottom w:val="0"/>
              <w:divBdr>
                <w:top w:val="none" w:sz="0" w:space="0" w:color="auto"/>
                <w:left w:val="none" w:sz="0" w:space="0" w:color="auto"/>
                <w:bottom w:val="none" w:sz="0" w:space="0" w:color="auto"/>
                <w:right w:val="none" w:sz="0" w:space="0" w:color="auto"/>
              </w:divBdr>
            </w:div>
            <w:div w:id="1321688004">
              <w:marLeft w:val="0"/>
              <w:marRight w:val="0"/>
              <w:marTop w:val="0"/>
              <w:marBottom w:val="0"/>
              <w:divBdr>
                <w:top w:val="none" w:sz="0" w:space="0" w:color="auto"/>
                <w:left w:val="none" w:sz="0" w:space="0" w:color="auto"/>
                <w:bottom w:val="none" w:sz="0" w:space="0" w:color="auto"/>
                <w:right w:val="none" w:sz="0" w:space="0" w:color="auto"/>
              </w:divBdr>
            </w:div>
            <w:div w:id="557668466">
              <w:marLeft w:val="0"/>
              <w:marRight w:val="0"/>
              <w:marTop w:val="0"/>
              <w:marBottom w:val="0"/>
              <w:divBdr>
                <w:top w:val="none" w:sz="0" w:space="0" w:color="auto"/>
                <w:left w:val="none" w:sz="0" w:space="0" w:color="auto"/>
                <w:bottom w:val="none" w:sz="0" w:space="0" w:color="auto"/>
                <w:right w:val="none" w:sz="0" w:space="0" w:color="auto"/>
              </w:divBdr>
            </w:div>
            <w:div w:id="1772505917">
              <w:marLeft w:val="0"/>
              <w:marRight w:val="0"/>
              <w:marTop w:val="0"/>
              <w:marBottom w:val="0"/>
              <w:divBdr>
                <w:top w:val="none" w:sz="0" w:space="0" w:color="auto"/>
                <w:left w:val="none" w:sz="0" w:space="0" w:color="auto"/>
                <w:bottom w:val="none" w:sz="0" w:space="0" w:color="auto"/>
                <w:right w:val="none" w:sz="0" w:space="0" w:color="auto"/>
              </w:divBdr>
            </w:div>
            <w:div w:id="633827973">
              <w:marLeft w:val="0"/>
              <w:marRight w:val="0"/>
              <w:marTop w:val="0"/>
              <w:marBottom w:val="0"/>
              <w:divBdr>
                <w:top w:val="none" w:sz="0" w:space="0" w:color="auto"/>
                <w:left w:val="none" w:sz="0" w:space="0" w:color="auto"/>
                <w:bottom w:val="none" w:sz="0" w:space="0" w:color="auto"/>
                <w:right w:val="none" w:sz="0" w:space="0" w:color="auto"/>
              </w:divBdr>
            </w:div>
            <w:div w:id="1772243875">
              <w:marLeft w:val="0"/>
              <w:marRight w:val="0"/>
              <w:marTop w:val="0"/>
              <w:marBottom w:val="0"/>
              <w:divBdr>
                <w:top w:val="none" w:sz="0" w:space="0" w:color="auto"/>
                <w:left w:val="none" w:sz="0" w:space="0" w:color="auto"/>
                <w:bottom w:val="none" w:sz="0" w:space="0" w:color="auto"/>
                <w:right w:val="none" w:sz="0" w:space="0" w:color="auto"/>
              </w:divBdr>
            </w:div>
            <w:div w:id="2142578303">
              <w:marLeft w:val="0"/>
              <w:marRight w:val="0"/>
              <w:marTop w:val="0"/>
              <w:marBottom w:val="0"/>
              <w:divBdr>
                <w:top w:val="none" w:sz="0" w:space="0" w:color="auto"/>
                <w:left w:val="none" w:sz="0" w:space="0" w:color="auto"/>
                <w:bottom w:val="none" w:sz="0" w:space="0" w:color="auto"/>
                <w:right w:val="none" w:sz="0" w:space="0" w:color="auto"/>
              </w:divBdr>
            </w:div>
            <w:div w:id="256258738">
              <w:marLeft w:val="0"/>
              <w:marRight w:val="0"/>
              <w:marTop w:val="0"/>
              <w:marBottom w:val="0"/>
              <w:divBdr>
                <w:top w:val="none" w:sz="0" w:space="0" w:color="auto"/>
                <w:left w:val="none" w:sz="0" w:space="0" w:color="auto"/>
                <w:bottom w:val="none" w:sz="0" w:space="0" w:color="auto"/>
                <w:right w:val="none" w:sz="0" w:space="0" w:color="auto"/>
              </w:divBdr>
            </w:div>
            <w:div w:id="860514510">
              <w:marLeft w:val="0"/>
              <w:marRight w:val="0"/>
              <w:marTop w:val="0"/>
              <w:marBottom w:val="0"/>
              <w:divBdr>
                <w:top w:val="none" w:sz="0" w:space="0" w:color="auto"/>
                <w:left w:val="none" w:sz="0" w:space="0" w:color="auto"/>
                <w:bottom w:val="none" w:sz="0" w:space="0" w:color="auto"/>
                <w:right w:val="none" w:sz="0" w:space="0" w:color="auto"/>
              </w:divBdr>
            </w:div>
            <w:div w:id="951784144">
              <w:marLeft w:val="0"/>
              <w:marRight w:val="0"/>
              <w:marTop w:val="0"/>
              <w:marBottom w:val="0"/>
              <w:divBdr>
                <w:top w:val="none" w:sz="0" w:space="0" w:color="auto"/>
                <w:left w:val="none" w:sz="0" w:space="0" w:color="auto"/>
                <w:bottom w:val="none" w:sz="0" w:space="0" w:color="auto"/>
                <w:right w:val="none" w:sz="0" w:space="0" w:color="auto"/>
              </w:divBdr>
            </w:div>
            <w:div w:id="912200400">
              <w:marLeft w:val="0"/>
              <w:marRight w:val="0"/>
              <w:marTop w:val="0"/>
              <w:marBottom w:val="0"/>
              <w:divBdr>
                <w:top w:val="none" w:sz="0" w:space="0" w:color="auto"/>
                <w:left w:val="none" w:sz="0" w:space="0" w:color="auto"/>
                <w:bottom w:val="none" w:sz="0" w:space="0" w:color="auto"/>
                <w:right w:val="none" w:sz="0" w:space="0" w:color="auto"/>
              </w:divBdr>
            </w:div>
            <w:div w:id="971717733">
              <w:marLeft w:val="0"/>
              <w:marRight w:val="0"/>
              <w:marTop w:val="0"/>
              <w:marBottom w:val="0"/>
              <w:divBdr>
                <w:top w:val="none" w:sz="0" w:space="0" w:color="auto"/>
                <w:left w:val="none" w:sz="0" w:space="0" w:color="auto"/>
                <w:bottom w:val="none" w:sz="0" w:space="0" w:color="auto"/>
                <w:right w:val="none" w:sz="0" w:space="0" w:color="auto"/>
              </w:divBdr>
            </w:div>
            <w:div w:id="90974241">
              <w:marLeft w:val="0"/>
              <w:marRight w:val="0"/>
              <w:marTop w:val="0"/>
              <w:marBottom w:val="0"/>
              <w:divBdr>
                <w:top w:val="none" w:sz="0" w:space="0" w:color="auto"/>
                <w:left w:val="none" w:sz="0" w:space="0" w:color="auto"/>
                <w:bottom w:val="none" w:sz="0" w:space="0" w:color="auto"/>
                <w:right w:val="none" w:sz="0" w:space="0" w:color="auto"/>
              </w:divBdr>
            </w:div>
            <w:div w:id="798576465">
              <w:marLeft w:val="0"/>
              <w:marRight w:val="0"/>
              <w:marTop w:val="0"/>
              <w:marBottom w:val="0"/>
              <w:divBdr>
                <w:top w:val="none" w:sz="0" w:space="0" w:color="auto"/>
                <w:left w:val="none" w:sz="0" w:space="0" w:color="auto"/>
                <w:bottom w:val="none" w:sz="0" w:space="0" w:color="auto"/>
                <w:right w:val="none" w:sz="0" w:space="0" w:color="auto"/>
              </w:divBdr>
            </w:div>
            <w:div w:id="587151660">
              <w:marLeft w:val="0"/>
              <w:marRight w:val="0"/>
              <w:marTop w:val="0"/>
              <w:marBottom w:val="0"/>
              <w:divBdr>
                <w:top w:val="none" w:sz="0" w:space="0" w:color="auto"/>
                <w:left w:val="none" w:sz="0" w:space="0" w:color="auto"/>
                <w:bottom w:val="none" w:sz="0" w:space="0" w:color="auto"/>
                <w:right w:val="none" w:sz="0" w:space="0" w:color="auto"/>
              </w:divBdr>
            </w:div>
            <w:div w:id="1767072215">
              <w:marLeft w:val="0"/>
              <w:marRight w:val="0"/>
              <w:marTop w:val="0"/>
              <w:marBottom w:val="0"/>
              <w:divBdr>
                <w:top w:val="none" w:sz="0" w:space="0" w:color="auto"/>
                <w:left w:val="none" w:sz="0" w:space="0" w:color="auto"/>
                <w:bottom w:val="none" w:sz="0" w:space="0" w:color="auto"/>
                <w:right w:val="none" w:sz="0" w:space="0" w:color="auto"/>
              </w:divBdr>
            </w:div>
            <w:div w:id="143159860">
              <w:marLeft w:val="0"/>
              <w:marRight w:val="0"/>
              <w:marTop w:val="0"/>
              <w:marBottom w:val="0"/>
              <w:divBdr>
                <w:top w:val="none" w:sz="0" w:space="0" w:color="auto"/>
                <w:left w:val="none" w:sz="0" w:space="0" w:color="auto"/>
                <w:bottom w:val="none" w:sz="0" w:space="0" w:color="auto"/>
                <w:right w:val="none" w:sz="0" w:space="0" w:color="auto"/>
              </w:divBdr>
            </w:div>
            <w:div w:id="1912083088">
              <w:marLeft w:val="0"/>
              <w:marRight w:val="0"/>
              <w:marTop w:val="0"/>
              <w:marBottom w:val="0"/>
              <w:divBdr>
                <w:top w:val="none" w:sz="0" w:space="0" w:color="auto"/>
                <w:left w:val="none" w:sz="0" w:space="0" w:color="auto"/>
                <w:bottom w:val="none" w:sz="0" w:space="0" w:color="auto"/>
                <w:right w:val="none" w:sz="0" w:space="0" w:color="auto"/>
              </w:divBdr>
            </w:div>
            <w:div w:id="1094781864">
              <w:marLeft w:val="0"/>
              <w:marRight w:val="0"/>
              <w:marTop w:val="0"/>
              <w:marBottom w:val="0"/>
              <w:divBdr>
                <w:top w:val="none" w:sz="0" w:space="0" w:color="auto"/>
                <w:left w:val="none" w:sz="0" w:space="0" w:color="auto"/>
                <w:bottom w:val="none" w:sz="0" w:space="0" w:color="auto"/>
                <w:right w:val="none" w:sz="0" w:space="0" w:color="auto"/>
              </w:divBdr>
            </w:div>
            <w:div w:id="1295258379">
              <w:marLeft w:val="0"/>
              <w:marRight w:val="0"/>
              <w:marTop w:val="0"/>
              <w:marBottom w:val="0"/>
              <w:divBdr>
                <w:top w:val="none" w:sz="0" w:space="0" w:color="auto"/>
                <w:left w:val="none" w:sz="0" w:space="0" w:color="auto"/>
                <w:bottom w:val="none" w:sz="0" w:space="0" w:color="auto"/>
                <w:right w:val="none" w:sz="0" w:space="0" w:color="auto"/>
              </w:divBdr>
            </w:div>
          </w:divsChild>
        </w:div>
        <w:div w:id="341320456">
          <w:marLeft w:val="0"/>
          <w:marRight w:val="0"/>
          <w:marTop w:val="0"/>
          <w:marBottom w:val="0"/>
          <w:divBdr>
            <w:top w:val="none" w:sz="0" w:space="0" w:color="auto"/>
            <w:left w:val="none" w:sz="0" w:space="0" w:color="auto"/>
            <w:bottom w:val="none" w:sz="0" w:space="0" w:color="auto"/>
            <w:right w:val="none" w:sz="0" w:space="0" w:color="auto"/>
          </w:divBdr>
          <w:divsChild>
            <w:div w:id="736323023">
              <w:marLeft w:val="0"/>
              <w:marRight w:val="0"/>
              <w:marTop w:val="0"/>
              <w:marBottom w:val="0"/>
              <w:divBdr>
                <w:top w:val="none" w:sz="0" w:space="0" w:color="auto"/>
                <w:left w:val="none" w:sz="0" w:space="0" w:color="auto"/>
                <w:bottom w:val="none" w:sz="0" w:space="0" w:color="auto"/>
                <w:right w:val="none" w:sz="0" w:space="0" w:color="auto"/>
              </w:divBdr>
            </w:div>
            <w:div w:id="349573068">
              <w:marLeft w:val="0"/>
              <w:marRight w:val="0"/>
              <w:marTop w:val="0"/>
              <w:marBottom w:val="0"/>
              <w:divBdr>
                <w:top w:val="none" w:sz="0" w:space="0" w:color="auto"/>
                <w:left w:val="none" w:sz="0" w:space="0" w:color="auto"/>
                <w:bottom w:val="none" w:sz="0" w:space="0" w:color="auto"/>
                <w:right w:val="none" w:sz="0" w:space="0" w:color="auto"/>
              </w:divBdr>
            </w:div>
            <w:div w:id="136534156">
              <w:marLeft w:val="0"/>
              <w:marRight w:val="0"/>
              <w:marTop w:val="0"/>
              <w:marBottom w:val="0"/>
              <w:divBdr>
                <w:top w:val="none" w:sz="0" w:space="0" w:color="auto"/>
                <w:left w:val="none" w:sz="0" w:space="0" w:color="auto"/>
                <w:bottom w:val="none" w:sz="0" w:space="0" w:color="auto"/>
                <w:right w:val="none" w:sz="0" w:space="0" w:color="auto"/>
              </w:divBdr>
            </w:div>
            <w:div w:id="46153880">
              <w:marLeft w:val="0"/>
              <w:marRight w:val="0"/>
              <w:marTop w:val="0"/>
              <w:marBottom w:val="0"/>
              <w:divBdr>
                <w:top w:val="none" w:sz="0" w:space="0" w:color="auto"/>
                <w:left w:val="none" w:sz="0" w:space="0" w:color="auto"/>
                <w:bottom w:val="none" w:sz="0" w:space="0" w:color="auto"/>
                <w:right w:val="none" w:sz="0" w:space="0" w:color="auto"/>
              </w:divBdr>
            </w:div>
            <w:div w:id="627130170">
              <w:marLeft w:val="0"/>
              <w:marRight w:val="0"/>
              <w:marTop w:val="0"/>
              <w:marBottom w:val="0"/>
              <w:divBdr>
                <w:top w:val="none" w:sz="0" w:space="0" w:color="auto"/>
                <w:left w:val="none" w:sz="0" w:space="0" w:color="auto"/>
                <w:bottom w:val="none" w:sz="0" w:space="0" w:color="auto"/>
                <w:right w:val="none" w:sz="0" w:space="0" w:color="auto"/>
              </w:divBdr>
            </w:div>
            <w:div w:id="259459644">
              <w:marLeft w:val="0"/>
              <w:marRight w:val="0"/>
              <w:marTop w:val="0"/>
              <w:marBottom w:val="0"/>
              <w:divBdr>
                <w:top w:val="none" w:sz="0" w:space="0" w:color="auto"/>
                <w:left w:val="none" w:sz="0" w:space="0" w:color="auto"/>
                <w:bottom w:val="none" w:sz="0" w:space="0" w:color="auto"/>
                <w:right w:val="none" w:sz="0" w:space="0" w:color="auto"/>
              </w:divBdr>
            </w:div>
            <w:div w:id="9806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0">
      <w:bodyDiv w:val="1"/>
      <w:marLeft w:val="0"/>
      <w:marRight w:val="0"/>
      <w:marTop w:val="0"/>
      <w:marBottom w:val="0"/>
      <w:divBdr>
        <w:top w:val="none" w:sz="0" w:space="0" w:color="auto"/>
        <w:left w:val="none" w:sz="0" w:space="0" w:color="auto"/>
        <w:bottom w:val="none" w:sz="0" w:space="0" w:color="auto"/>
        <w:right w:val="none" w:sz="0" w:space="0" w:color="auto"/>
      </w:divBdr>
    </w:div>
    <w:div w:id="1872574678">
      <w:bodyDiv w:val="1"/>
      <w:marLeft w:val="0"/>
      <w:marRight w:val="0"/>
      <w:marTop w:val="0"/>
      <w:marBottom w:val="0"/>
      <w:divBdr>
        <w:top w:val="none" w:sz="0" w:space="0" w:color="auto"/>
        <w:left w:val="none" w:sz="0" w:space="0" w:color="auto"/>
        <w:bottom w:val="none" w:sz="0" w:space="0" w:color="auto"/>
        <w:right w:val="none" w:sz="0" w:space="0" w:color="auto"/>
      </w:divBdr>
    </w:div>
    <w:div w:id="1887791422">
      <w:bodyDiv w:val="1"/>
      <w:marLeft w:val="0"/>
      <w:marRight w:val="0"/>
      <w:marTop w:val="0"/>
      <w:marBottom w:val="0"/>
      <w:divBdr>
        <w:top w:val="none" w:sz="0" w:space="0" w:color="auto"/>
        <w:left w:val="none" w:sz="0" w:space="0" w:color="auto"/>
        <w:bottom w:val="none" w:sz="0" w:space="0" w:color="auto"/>
        <w:right w:val="none" w:sz="0" w:space="0" w:color="auto"/>
      </w:divBdr>
      <w:divsChild>
        <w:div w:id="353002021">
          <w:marLeft w:val="0"/>
          <w:marRight w:val="0"/>
          <w:marTop w:val="0"/>
          <w:marBottom w:val="0"/>
          <w:divBdr>
            <w:top w:val="none" w:sz="0" w:space="0" w:color="auto"/>
            <w:left w:val="none" w:sz="0" w:space="0" w:color="auto"/>
            <w:bottom w:val="none" w:sz="0" w:space="0" w:color="auto"/>
            <w:right w:val="none" w:sz="0" w:space="0" w:color="auto"/>
          </w:divBdr>
        </w:div>
        <w:div w:id="1213926365">
          <w:marLeft w:val="0"/>
          <w:marRight w:val="0"/>
          <w:marTop w:val="0"/>
          <w:marBottom w:val="0"/>
          <w:divBdr>
            <w:top w:val="none" w:sz="0" w:space="0" w:color="auto"/>
            <w:left w:val="none" w:sz="0" w:space="0" w:color="auto"/>
            <w:bottom w:val="none" w:sz="0" w:space="0" w:color="auto"/>
            <w:right w:val="none" w:sz="0" w:space="0" w:color="auto"/>
          </w:divBdr>
        </w:div>
        <w:div w:id="614211155">
          <w:marLeft w:val="0"/>
          <w:marRight w:val="0"/>
          <w:marTop w:val="0"/>
          <w:marBottom w:val="0"/>
          <w:divBdr>
            <w:top w:val="none" w:sz="0" w:space="0" w:color="auto"/>
            <w:left w:val="none" w:sz="0" w:space="0" w:color="auto"/>
            <w:bottom w:val="none" w:sz="0" w:space="0" w:color="auto"/>
            <w:right w:val="none" w:sz="0" w:space="0" w:color="auto"/>
          </w:divBdr>
        </w:div>
      </w:divsChild>
    </w:div>
    <w:div w:id="1897474218">
      <w:bodyDiv w:val="1"/>
      <w:marLeft w:val="0"/>
      <w:marRight w:val="0"/>
      <w:marTop w:val="0"/>
      <w:marBottom w:val="0"/>
      <w:divBdr>
        <w:top w:val="none" w:sz="0" w:space="0" w:color="auto"/>
        <w:left w:val="none" w:sz="0" w:space="0" w:color="auto"/>
        <w:bottom w:val="none" w:sz="0" w:space="0" w:color="auto"/>
        <w:right w:val="none" w:sz="0" w:space="0" w:color="auto"/>
      </w:divBdr>
    </w:div>
    <w:div w:id="1962569019">
      <w:bodyDiv w:val="1"/>
      <w:marLeft w:val="0"/>
      <w:marRight w:val="0"/>
      <w:marTop w:val="0"/>
      <w:marBottom w:val="0"/>
      <w:divBdr>
        <w:top w:val="none" w:sz="0" w:space="0" w:color="auto"/>
        <w:left w:val="none" w:sz="0" w:space="0" w:color="auto"/>
        <w:bottom w:val="none" w:sz="0" w:space="0" w:color="auto"/>
        <w:right w:val="none" w:sz="0" w:space="0" w:color="auto"/>
      </w:divBdr>
    </w:div>
    <w:div w:id="1973708058">
      <w:bodyDiv w:val="1"/>
      <w:marLeft w:val="0"/>
      <w:marRight w:val="0"/>
      <w:marTop w:val="0"/>
      <w:marBottom w:val="0"/>
      <w:divBdr>
        <w:top w:val="none" w:sz="0" w:space="0" w:color="auto"/>
        <w:left w:val="none" w:sz="0" w:space="0" w:color="auto"/>
        <w:bottom w:val="none" w:sz="0" w:space="0" w:color="auto"/>
        <w:right w:val="none" w:sz="0" w:space="0" w:color="auto"/>
      </w:divBdr>
      <w:divsChild>
        <w:div w:id="423456465">
          <w:marLeft w:val="0"/>
          <w:marRight w:val="0"/>
          <w:marTop w:val="0"/>
          <w:marBottom w:val="0"/>
          <w:divBdr>
            <w:top w:val="none" w:sz="0" w:space="0" w:color="auto"/>
            <w:left w:val="none" w:sz="0" w:space="0" w:color="auto"/>
            <w:bottom w:val="none" w:sz="0" w:space="0" w:color="auto"/>
            <w:right w:val="none" w:sz="0" w:space="0" w:color="auto"/>
          </w:divBdr>
          <w:divsChild>
            <w:div w:id="1382751080">
              <w:marLeft w:val="0"/>
              <w:marRight w:val="0"/>
              <w:marTop w:val="0"/>
              <w:marBottom w:val="0"/>
              <w:divBdr>
                <w:top w:val="none" w:sz="0" w:space="0" w:color="auto"/>
                <w:left w:val="none" w:sz="0" w:space="0" w:color="auto"/>
                <w:bottom w:val="none" w:sz="0" w:space="0" w:color="auto"/>
                <w:right w:val="none" w:sz="0" w:space="0" w:color="auto"/>
              </w:divBdr>
            </w:div>
            <w:div w:id="200559265">
              <w:marLeft w:val="0"/>
              <w:marRight w:val="0"/>
              <w:marTop w:val="0"/>
              <w:marBottom w:val="0"/>
              <w:divBdr>
                <w:top w:val="none" w:sz="0" w:space="0" w:color="auto"/>
                <w:left w:val="none" w:sz="0" w:space="0" w:color="auto"/>
                <w:bottom w:val="none" w:sz="0" w:space="0" w:color="auto"/>
                <w:right w:val="none" w:sz="0" w:space="0" w:color="auto"/>
              </w:divBdr>
              <w:divsChild>
                <w:div w:id="617375007">
                  <w:marLeft w:val="0"/>
                  <w:marRight w:val="0"/>
                  <w:marTop w:val="0"/>
                  <w:marBottom w:val="0"/>
                  <w:divBdr>
                    <w:top w:val="none" w:sz="0" w:space="0" w:color="auto"/>
                    <w:left w:val="none" w:sz="0" w:space="0" w:color="auto"/>
                    <w:bottom w:val="none" w:sz="0" w:space="0" w:color="auto"/>
                    <w:right w:val="none" w:sz="0" w:space="0" w:color="auto"/>
                  </w:divBdr>
                  <w:divsChild>
                    <w:div w:id="1882521691">
                      <w:marLeft w:val="0"/>
                      <w:marRight w:val="0"/>
                      <w:marTop w:val="0"/>
                      <w:marBottom w:val="0"/>
                      <w:divBdr>
                        <w:top w:val="none" w:sz="0" w:space="0" w:color="auto"/>
                        <w:left w:val="none" w:sz="0" w:space="0" w:color="auto"/>
                        <w:bottom w:val="none" w:sz="0" w:space="0" w:color="auto"/>
                        <w:right w:val="none" w:sz="0" w:space="0" w:color="auto"/>
                      </w:divBdr>
                      <w:divsChild>
                        <w:div w:id="1300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478280">
      <w:bodyDiv w:val="1"/>
      <w:marLeft w:val="0"/>
      <w:marRight w:val="0"/>
      <w:marTop w:val="0"/>
      <w:marBottom w:val="0"/>
      <w:divBdr>
        <w:top w:val="none" w:sz="0" w:space="0" w:color="auto"/>
        <w:left w:val="none" w:sz="0" w:space="0" w:color="auto"/>
        <w:bottom w:val="none" w:sz="0" w:space="0" w:color="auto"/>
        <w:right w:val="none" w:sz="0" w:space="0" w:color="auto"/>
      </w:divBdr>
    </w:div>
    <w:div w:id="2123453082">
      <w:bodyDiv w:val="1"/>
      <w:marLeft w:val="0"/>
      <w:marRight w:val="0"/>
      <w:marTop w:val="0"/>
      <w:marBottom w:val="0"/>
      <w:divBdr>
        <w:top w:val="none" w:sz="0" w:space="0" w:color="auto"/>
        <w:left w:val="none" w:sz="0" w:space="0" w:color="auto"/>
        <w:bottom w:val="none" w:sz="0" w:space="0" w:color="auto"/>
        <w:right w:val="none" w:sz="0" w:space="0" w:color="auto"/>
      </w:divBdr>
    </w:div>
    <w:div w:id="2124223886">
      <w:bodyDiv w:val="1"/>
      <w:marLeft w:val="0"/>
      <w:marRight w:val="0"/>
      <w:marTop w:val="0"/>
      <w:marBottom w:val="0"/>
      <w:divBdr>
        <w:top w:val="none" w:sz="0" w:space="0" w:color="auto"/>
        <w:left w:val="none" w:sz="0" w:space="0" w:color="auto"/>
        <w:bottom w:val="none" w:sz="0" w:space="0" w:color="auto"/>
        <w:right w:val="none" w:sz="0" w:space="0" w:color="auto"/>
      </w:divBdr>
    </w:div>
    <w:div w:id="214330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E2D686A6E73AD45B3956CD3348FF677" ma:contentTypeVersion="14" ma:contentTypeDescription="Create a new document." ma:contentTypeScope="" ma:versionID="c695e8519d67e6f4d5c1571a02f7eaff">
  <xsd:schema xmlns:xsd="http://www.w3.org/2001/XMLSchema" xmlns:xs="http://www.w3.org/2001/XMLSchema" xmlns:p="http://schemas.microsoft.com/office/2006/metadata/properties" xmlns:ns3="f50b9f3e-3bd4-424e-8df7-da84ca428a21" xmlns:ns4="250628ef-3e03-4b6a-be20-888be1d57b9b" targetNamespace="http://schemas.microsoft.com/office/2006/metadata/properties" ma:root="true" ma:fieldsID="cbdae0333fa233dd9ebff48b2e858f30" ns3:_="" ns4:_="">
    <xsd:import namespace="f50b9f3e-3bd4-424e-8df7-da84ca428a21"/>
    <xsd:import namespace="250628ef-3e03-4b6a-be20-888be1d57b9b"/>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0b9f3e-3bd4-424e-8df7-da84ca428a2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628ef-3e03-4b6a-be20-888be1d57b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0b9f3e-3bd4-424e-8df7-da84ca428a2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21A43-7CC9-4625-9BA0-17E88C166109}">
  <ds:schemaRefs>
    <ds:schemaRef ds:uri="http://schemas.openxmlformats.org/officeDocument/2006/bibliography"/>
  </ds:schemaRefs>
</ds:datastoreItem>
</file>

<file path=customXml/itemProps2.xml><?xml version="1.0" encoding="utf-8"?>
<ds:datastoreItem xmlns:ds="http://schemas.openxmlformats.org/officeDocument/2006/customXml" ds:itemID="{B747A089-85A4-47C5-8B9E-D09702009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0b9f3e-3bd4-424e-8df7-da84ca428a21"/>
    <ds:schemaRef ds:uri="250628ef-3e03-4b6a-be20-888be1d57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7CE86-0991-4E5C-A733-041001BE06EA}">
  <ds:schemaRefs>
    <ds:schemaRef ds:uri="http://schemas.microsoft.com/office/2006/metadata/properties"/>
    <ds:schemaRef ds:uri="http://schemas.microsoft.com/office/infopath/2007/PartnerControls"/>
    <ds:schemaRef ds:uri="f50b9f3e-3bd4-424e-8df7-da84ca428a21"/>
  </ds:schemaRefs>
</ds:datastoreItem>
</file>

<file path=customXml/itemProps4.xml><?xml version="1.0" encoding="utf-8"?>
<ds:datastoreItem xmlns:ds="http://schemas.openxmlformats.org/officeDocument/2006/customXml" ds:itemID="{997C919A-5E2D-4B32-A20C-23142600D9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17</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Pranav Thangaraj</dc:creator>
  <cp:keywords/>
  <dc:description/>
  <cp:lastModifiedBy>Shanawaz Mohammed</cp:lastModifiedBy>
  <cp:revision>30</cp:revision>
  <cp:lastPrinted>2024-05-20T14:36:00Z</cp:lastPrinted>
  <dcterms:created xsi:type="dcterms:W3CDTF">2024-06-21T04:01:00Z</dcterms:created>
  <dcterms:modified xsi:type="dcterms:W3CDTF">2024-07-06T10:33:00Z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0x010100EE2D686A6E73AD45B3956CD3348FF677</vt:lpwstr>
  </property>
</Properties>
</file>