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C253" w14:textId="40EE8160" w:rsidR="003A4C4F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 Category: </w:t>
      </w:r>
      <w:r w:rsidR="005172E6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Individual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 Goals</w:t>
      </w:r>
    </w:p>
    <w:p w14:paraId="572B52E0" w14:textId="77777777" w:rsidR="003A4C4F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Goal_5: </w:t>
      </w:r>
      <w:r w:rsidRPr="003A4C4F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Functional / Domain Knowledge (Internal Business Perspective)</w:t>
      </w:r>
    </w:p>
    <w:p w14:paraId="0FDF97AC" w14:textId="31925DF5" w:rsidR="003A4C4F" w:rsidRPr="003A4C4F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00980D0B" w14:textId="25837892" w:rsidR="003A4C4F" w:rsidRDefault="003A4C4F" w:rsidP="003A4C4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3A4C4F">
        <w:rPr>
          <w:rFonts w:ascii="Calibri" w:hAnsi="Calibri" w:cs="Calibri"/>
          <w:sz w:val="22"/>
          <w:szCs w:val="22"/>
        </w:rPr>
        <w:t>Ability to understand the overall functionality of the application.</w:t>
      </w:r>
    </w:p>
    <w:p w14:paraId="60AE6D17" w14:textId="0B1A0755" w:rsidR="003A4C4F" w:rsidRPr="003C57FA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211DA935" w14:textId="77777777" w:rsidR="003A4C4F" w:rsidRDefault="003A4C4F" w:rsidP="003A4C4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A4C4F">
        <w:rPr>
          <w:rFonts w:ascii="Calibri" w:hAnsi="Calibri" w:cs="Calibri"/>
          <w:color w:val="000000"/>
          <w:sz w:val="22"/>
          <w:szCs w:val="22"/>
        </w:rPr>
        <w:t>Ability to quickly perform exploratory testing and ask right questions to explore and understand the functionality that can help to finalize workflows, test scenarios, test cases, test data etc.</w:t>
      </w:r>
    </w:p>
    <w:p w14:paraId="5DF97DBB" w14:textId="48347FF5" w:rsidR="003A4C4F" w:rsidRDefault="003A4C4F" w:rsidP="003A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7595882" w14:textId="77777777" w:rsidR="003A4C4F" w:rsidRDefault="003A4C4F" w:rsidP="003A4C4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9A54A71" w14:textId="77777777" w:rsidR="003A4C4F" w:rsidRDefault="003A4C4F" w:rsidP="003A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525BB5F" w14:textId="77777777" w:rsidR="003A4C4F" w:rsidRDefault="003A4C4F" w:rsidP="003A4C4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7392220C" w14:textId="77777777" w:rsidR="003A4C4F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70C0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7F443FC1" w14:textId="741B86C7" w:rsidR="003A4C4F" w:rsidRPr="003A4C4F" w:rsidRDefault="003A4C4F" w:rsidP="003A4C4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A4C4F">
        <w:rPr>
          <w:rFonts w:ascii="Calibri" w:hAnsi="Calibri" w:cs="Calibri"/>
          <w:color w:val="000000"/>
          <w:sz w:val="22"/>
          <w:szCs w:val="22"/>
        </w:rPr>
        <w:t xml:space="preserve">I easily explore and understand functionalities, asking the right questions to finalize workflows, test scenarios, and </w:t>
      </w:r>
      <w:r>
        <w:rPr>
          <w:rFonts w:ascii="Calibri" w:hAnsi="Calibri" w:cs="Calibri"/>
          <w:color w:val="000000"/>
          <w:sz w:val="22"/>
          <w:szCs w:val="22"/>
        </w:rPr>
        <w:t>Test Data.</w:t>
      </w:r>
    </w:p>
    <w:p w14:paraId="1CEC9EBD" w14:textId="5DA96638" w:rsidR="003A4C4F" w:rsidRDefault="003A4C4F" w:rsidP="003A4C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A4C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Recently, I got a chance to explore new products like DQG, KiTAP and API Test Easy demonstrating my ability to write detailed scenarios and test cases to ensure robust testing coverage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0B5718F" w14:textId="77777777" w:rsidR="003A4C4F" w:rsidRDefault="003A4C4F" w:rsidP="003A4C4F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3C9283E4" w14:textId="77777777" w:rsidR="003A4C4F" w:rsidRDefault="003A4C4F" w:rsidP="003A4C4F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0C031199" w14:textId="7A16B338" w:rsidR="003A4C4F" w:rsidRPr="003A4C4F" w:rsidRDefault="003A4C4F" w:rsidP="003A4C4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A4C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Thorough knowledge of the functional topics related to his/her portion of the application under Development or Testing.</w:t>
      </w:r>
    </w:p>
    <w:p w14:paraId="68EF6AB1" w14:textId="77777777" w:rsidR="003A4C4F" w:rsidRPr="00765511" w:rsidRDefault="003A4C4F" w:rsidP="003A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43DD0090" w14:textId="642A4C3C" w:rsidR="003A4C4F" w:rsidRDefault="003A4C4F" w:rsidP="003A4C4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A4C4F">
        <w:rPr>
          <w:rFonts w:ascii="Calibri" w:hAnsi="Calibri" w:cs="Calibri"/>
          <w:color w:val="000000"/>
          <w:sz w:val="22"/>
          <w:szCs w:val="22"/>
        </w:rPr>
        <w:t>Demonstration of the Application knowledge in the form of a presentation and a good documentation of the app features</w:t>
      </w:r>
    </w:p>
    <w:p w14:paraId="106B5C3F" w14:textId="77777777" w:rsidR="003A4C4F" w:rsidRPr="00765511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276D3D0D" w14:textId="321CCA0E" w:rsidR="003A4C4F" w:rsidRDefault="003A4C4F" w:rsidP="003A4C4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A4C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thoroughly understand the functional aspects in my area of the application under testing, meticulously documenting all tested features for comprehensive coverage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BFD1FC5" w14:textId="77777777" w:rsidR="003A4C4F" w:rsidRPr="003A4C4F" w:rsidRDefault="003A4C4F" w:rsidP="003A4C4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08DCF8A1" w14:textId="0902F021" w:rsidR="003A4C4F" w:rsidRPr="00765511" w:rsidRDefault="003A4C4F" w:rsidP="003A4C4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4599526C" w14:textId="1CB5A2B7" w:rsidR="003A4C4F" w:rsidRDefault="003A4C4F" w:rsidP="003A4C4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A4C4F">
        <w:rPr>
          <w:rFonts w:ascii="Calibri" w:hAnsi="Calibri" w:cs="Calibri"/>
          <w:color w:val="000000"/>
          <w:sz w:val="22"/>
          <w:szCs w:val="22"/>
        </w:rPr>
        <w:t>Thorough Domain knowledge of the application or Customer business</w:t>
      </w:r>
    </w:p>
    <w:p w14:paraId="1191F358" w14:textId="6B30AE3D" w:rsidR="003A4C4F" w:rsidRPr="00765511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53C2C75C" w14:textId="77777777" w:rsidR="003A4C4F" w:rsidRDefault="003A4C4F" w:rsidP="003A4C4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A4C4F">
        <w:rPr>
          <w:rFonts w:ascii="Calibri" w:hAnsi="Calibri" w:cs="Calibri"/>
          <w:color w:val="000000"/>
          <w:sz w:val="22"/>
          <w:szCs w:val="22"/>
        </w:rPr>
        <w:t>Demonstration of the Domain knowledge in the form of a presentation and a good documentation Domain of the business</w:t>
      </w:r>
    </w:p>
    <w:p w14:paraId="265CA052" w14:textId="79A89756" w:rsidR="003A4C4F" w:rsidRPr="00C507CA" w:rsidRDefault="003A4C4F" w:rsidP="003A4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0ED81EA9" w14:textId="072BAB44" w:rsidR="003A4C4F" w:rsidRPr="003A4C4F" w:rsidRDefault="003A4C4F" w:rsidP="003A4C4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A4C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demonstrated my domain knowledge effectively by delivering a presentation and creating thorough documentation, ensuring a clear and comprehensive understanding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281614D8" w14:textId="55E39C31" w:rsidR="003A4C4F" w:rsidRDefault="003A4C4F" w:rsidP="003A4C4F"/>
    <w:sectPr w:rsidR="003A4C4F" w:rsidSect="000D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75BA4"/>
    <w:multiLevelType w:val="hybridMultilevel"/>
    <w:tmpl w:val="3C24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419"/>
    <w:multiLevelType w:val="hybridMultilevel"/>
    <w:tmpl w:val="373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50BE9"/>
    <w:multiLevelType w:val="hybridMultilevel"/>
    <w:tmpl w:val="023A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E9B"/>
    <w:multiLevelType w:val="hybridMultilevel"/>
    <w:tmpl w:val="9614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1699D"/>
    <w:multiLevelType w:val="hybridMultilevel"/>
    <w:tmpl w:val="0534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28187">
    <w:abstractNumId w:val="3"/>
  </w:num>
  <w:num w:numId="2" w16cid:durableId="827592909">
    <w:abstractNumId w:val="0"/>
  </w:num>
  <w:num w:numId="3" w16cid:durableId="1149517712">
    <w:abstractNumId w:val="2"/>
  </w:num>
  <w:num w:numId="4" w16cid:durableId="2035500026">
    <w:abstractNumId w:val="6"/>
  </w:num>
  <w:num w:numId="5" w16cid:durableId="680819872">
    <w:abstractNumId w:val="4"/>
  </w:num>
  <w:num w:numId="6" w16cid:durableId="885334433">
    <w:abstractNumId w:val="5"/>
  </w:num>
  <w:num w:numId="7" w16cid:durableId="1559592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4F"/>
    <w:rsid w:val="000C6980"/>
    <w:rsid w:val="000D4FBA"/>
    <w:rsid w:val="003A4C4F"/>
    <w:rsid w:val="005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D00E"/>
  <w15:chartTrackingRefBased/>
  <w15:docId w15:val="{BCC76176-A3D0-4623-9372-34A58191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4F"/>
  </w:style>
  <w:style w:type="paragraph" w:styleId="Heading1">
    <w:name w:val="heading 1"/>
    <w:basedOn w:val="Normal"/>
    <w:next w:val="Normal"/>
    <w:link w:val="Heading1Char"/>
    <w:uiPriority w:val="9"/>
    <w:qFormat/>
    <w:rsid w:val="003A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4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A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A4C4F"/>
  </w:style>
  <w:style w:type="character" w:customStyle="1" w:styleId="eop">
    <w:name w:val="eop"/>
    <w:basedOn w:val="DefaultParagraphFont"/>
    <w:rsid w:val="003A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2</cp:revision>
  <dcterms:created xsi:type="dcterms:W3CDTF">2024-03-15T06:40:00Z</dcterms:created>
  <dcterms:modified xsi:type="dcterms:W3CDTF">2024-03-15T09:23:00Z</dcterms:modified>
</cp:coreProperties>
</file>