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1157D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  <w:t>Goal Category: Organizational Goals</w:t>
      </w:r>
    </w:p>
    <w:p w14:paraId="2DB2FFA0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  <w:t xml:space="preserve">Goal_3: </w:t>
      </w:r>
      <w:r w:rsidRPr="007943F8">
        <w:rPr>
          <w:rStyle w:val="normaltextrun"/>
          <w:rFonts w:ascii="Calibri" w:eastAsiaTheme="majorEastAsia" w:hAnsi="Calibri" w:cs="Calibri"/>
          <w:b/>
          <w:bCs/>
          <w:color w:val="FF0000"/>
          <w:sz w:val="28"/>
          <w:szCs w:val="28"/>
          <w:u w:val="single"/>
          <w:lang w:val="en-IN"/>
        </w:rPr>
        <w:t>Service Delivery/Business Operator (Customer Focus Perspective)</w:t>
      </w:r>
    </w:p>
    <w:p w14:paraId="3D711FAA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  <w:lang w:val="en-IN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Goal Statement:  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42FE8B39" w14:textId="47630985" w:rsidR="007943F8" w:rsidRPr="007943F8" w:rsidRDefault="007943F8" w:rsidP="007943F8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eastAsiaTheme="majorEastAsia" w:hAnsi="Calibri" w:cs="Calibri"/>
          <w:sz w:val="22"/>
          <w:szCs w:val="22"/>
          <w:lang w:val="en-IN"/>
        </w:rPr>
      </w:pPr>
      <w:r w:rsidRPr="007943F8">
        <w:rPr>
          <w:rFonts w:ascii="Calibri" w:hAnsi="Calibri" w:cs="Calibri"/>
          <w:sz w:val="22"/>
          <w:szCs w:val="22"/>
        </w:rPr>
        <w:t>Customer delight/CSAT (Internal/external)- applicable for both implementation &amp; support projects.</w:t>
      </w:r>
    </w:p>
    <w:p w14:paraId="18F6A70E" w14:textId="0D63A6B1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color w:val="0070C0"/>
        </w:rPr>
      </w:pPr>
      <w:r w:rsidRPr="007943F8">
        <w:rPr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Measuring Criteria i.e., Milestone Success Measure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4DF8D3B1" w14:textId="77777777" w:rsidR="007943F8" w:rsidRPr="007943F8" w:rsidRDefault="007943F8" w:rsidP="007943F8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943F8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Internal or external Customer feedback with evidence </w:t>
      </w:r>
    </w:p>
    <w:p w14:paraId="5B0B1A17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F794D11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Period of Measure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1B8E701A" w14:textId="77777777" w:rsidR="007943F8" w:rsidRDefault="007943F8" w:rsidP="007943F8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shd w:val="clear" w:color="auto" w:fill="FFFFFF"/>
          <w:lang w:val="en-IN"/>
        </w:rPr>
        <w:t>1st January 2023 to 31st March 2024</w:t>
      </w:r>
      <w:r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426F50B7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Self-Rating: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437849F5" w14:textId="77777777" w:rsidR="007943F8" w:rsidRDefault="007943F8" w:rsidP="007943F8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4</w:t>
      </w:r>
    </w:p>
    <w:p w14:paraId="78BA0ECC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Employee Comments:</w:t>
      </w:r>
      <w:r>
        <w:rPr>
          <w:rStyle w:val="eop"/>
          <w:rFonts w:ascii="Calibri" w:eastAsiaTheme="majorEastAsia" w:hAnsi="Calibri" w:cs="Calibri"/>
          <w:color w:val="0070C0"/>
        </w:rPr>
        <w:t> </w:t>
      </w:r>
    </w:p>
    <w:p w14:paraId="06FAF75C" w14:textId="7A6386C9" w:rsidR="007943F8" w:rsidRDefault="007943F8" w:rsidP="007943F8">
      <w:pPr>
        <w:pStyle w:val="ListParagraph"/>
        <w:numPr>
          <w:ilvl w:val="0"/>
          <w:numId w:val="10"/>
        </w:num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943F8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After successfully clearing the Neoload exam and ISTQB exam, an email was sent to all internal team members to express appreciation for the positive feedback.</w:t>
      </w:r>
    </w:p>
    <w:p w14:paraId="75FD128B" w14:textId="1F250AD8" w:rsidR="007943F8" w:rsidRDefault="007943F8" w:rsidP="007943F8">
      <w:pPr>
        <w:spacing w:after="240" w:line="240" w:lineRule="auto"/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Below are the reference mails:</w:t>
      </w:r>
    </w:p>
    <w:p w14:paraId="6F78A678" w14:textId="3518C7DB" w:rsidR="007943F8" w:rsidRPr="007943F8" w:rsidRDefault="007943F8" w:rsidP="007943F8">
      <w:pPr>
        <w:spacing w:after="240" w:line="240" w:lineRule="auto"/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object w:dxaOrig="1520" w:dyaOrig="987" w14:anchorId="541DA0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Package" ShapeID="_x0000_i1025" DrawAspect="Icon" ObjectID="_1772019310" r:id="rId6"/>
        </w:object>
      </w: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   </w:t>
      </w: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object w:dxaOrig="1520" w:dyaOrig="987" w14:anchorId="5259C496">
          <v:shape id="_x0000_i1026" type="#_x0000_t75" style="width:76.2pt;height:49.2pt" o:ole="">
            <v:imagedata r:id="rId7" o:title=""/>
          </v:shape>
          <o:OLEObject Type="Embed" ProgID="Package" ShapeID="_x0000_i1026" DrawAspect="Icon" ObjectID="_1772019311" r:id="rId8"/>
        </w:object>
      </w: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 </w:t>
      </w: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object w:dxaOrig="1520" w:dyaOrig="987" w14:anchorId="31E796D2">
          <v:shape id="_x0000_i1027" type="#_x0000_t75" style="width:76.2pt;height:49.2pt" o:ole="">
            <v:imagedata r:id="rId9" o:title=""/>
          </v:shape>
          <o:OLEObject Type="Embed" ProgID="Package" ShapeID="_x0000_i1027" DrawAspect="Icon" ObjectID="_1772019312" r:id="rId10"/>
        </w:object>
      </w: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object w:dxaOrig="1520" w:dyaOrig="987" w14:anchorId="3F64EFE1">
          <v:shape id="_x0000_i1028" type="#_x0000_t75" style="width:76.2pt;height:49.2pt" o:ole="">
            <v:imagedata r:id="rId11" o:title=""/>
          </v:shape>
          <o:OLEObject Type="Embed" ProgID="Package" ShapeID="_x0000_i1028" DrawAspect="Icon" ObjectID="_1772019313" r:id="rId12"/>
        </w:object>
      </w:r>
      <w:r>
        <w:rPr>
          <w:rStyle w:val="eop"/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object w:dxaOrig="1520" w:dyaOrig="987" w14:anchorId="12B7F833">
          <v:shape id="_x0000_i1029" type="#_x0000_t75" style="width:76.2pt;height:49.2pt" o:ole="">
            <v:imagedata r:id="rId13" o:title=""/>
          </v:shape>
          <o:OLEObject Type="Embed" ProgID="Package" ShapeID="_x0000_i1029" DrawAspect="Icon" ObjectID="_1772019314" r:id="rId14"/>
        </w:object>
      </w:r>
    </w:p>
    <w:p w14:paraId="64F03CD7" w14:textId="77777777" w:rsidR="007943F8" w:rsidRDefault="007943F8" w:rsidP="007943F8">
      <w:pPr>
        <w:spacing w:after="0" w:line="240" w:lineRule="auto"/>
        <w:rPr>
          <w:rStyle w:val="normaltextrun"/>
          <w:rFonts w:ascii="Calibri" w:hAnsi="Calibri" w:cs="Calibri"/>
          <w:b/>
          <w:bCs/>
          <w:lang w:val="en-IN"/>
        </w:rPr>
      </w:pPr>
      <w:r w:rsidRPr="00765511">
        <w:rPr>
          <w:rStyle w:val="normaltextrun"/>
          <w:rFonts w:ascii="Calibri" w:hAnsi="Calibri" w:cs="Calibri"/>
          <w:b/>
          <w:bCs/>
          <w:color w:val="0070C0"/>
          <w:lang w:val="en-IN"/>
        </w:rPr>
        <w:t>Goal Set:  </w:t>
      </w:r>
      <w:r w:rsidRPr="00765511">
        <w:rPr>
          <w:rStyle w:val="normaltextrun"/>
          <w:rFonts w:ascii="Calibri" w:hAnsi="Calibri" w:cs="Calibri"/>
          <w:b/>
          <w:bCs/>
          <w:lang w:val="en-IN"/>
        </w:rPr>
        <w:t> </w:t>
      </w:r>
    </w:p>
    <w:p w14:paraId="3BE147E4" w14:textId="24769A20" w:rsidR="007943F8" w:rsidRPr="007943F8" w:rsidRDefault="007943F8" w:rsidP="007943F8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943F8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Not more than one escalation in one appraisal cycle (Internal/external). </w:t>
      </w:r>
    </w:p>
    <w:p w14:paraId="10768B3F" w14:textId="77777777" w:rsidR="007943F8" w:rsidRPr="00765511" w:rsidRDefault="007943F8" w:rsidP="007943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765511"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Measurement Criteria:</w:t>
      </w:r>
      <w:r w:rsidRPr="00765511">
        <w:rPr>
          <w:rStyle w:val="eop"/>
          <w:rFonts w:ascii="Cambria" w:eastAsiaTheme="majorEastAsia" w:hAnsi="Cambria" w:cs="Segoe UI"/>
          <w:color w:val="0070C0"/>
        </w:rPr>
        <w:t> </w:t>
      </w:r>
    </w:p>
    <w:p w14:paraId="50B70FBE" w14:textId="77777777" w:rsidR="007943F8" w:rsidRPr="007943F8" w:rsidRDefault="007943F8" w:rsidP="007943F8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943F8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Negative feedback with evidence</w:t>
      </w:r>
    </w:p>
    <w:p w14:paraId="6429E1B2" w14:textId="77777777" w:rsidR="007943F8" w:rsidRPr="00765511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lang w:val="en-IN"/>
        </w:rPr>
      </w:pPr>
      <w:r w:rsidRPr="00765511"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Employee Comments:</w:t>
      </w:r>
      <w:r w:rsidRPr="00765511">
        <w:rPr>
          <w:rStyle w:val="normaltextrun"/>
          <w:rFonts w:ascii="Calibri" w:eastAsiaTheme="majorEastAsia" w:hAnsi="Calibri" w:cs="Calibri"/>
          <w:b/>
          <w:bCs/>
          <w:lang w:val="en-IN"/>
        </w:rPr>
        <w:t> </w:t>
      </w:r>
    </w:p>
    <w:p w14:paraId="35C446A7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FE6EAD4" w14:textId="77777777" w:rsidR="007943F8" w:rsidRPr="007943F8" w:rsidRDefault="007943F8" w:rsidP="007943F8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943F8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 Negative Feed back</w:t>
      </w:r>
    </w:p>
    <w:p w14:paraId="5BBBA7A9" w14:textId="77777777" w:rsidR="007943F8" w:rsidRPr="00765511" w:rsidRDefault="007943F8" w:rsidP="007943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91BE951" w14:textId="77777777" w:rsidR="007943F8" w:rsidRPr="00765511" w:rsidRDefault="007943F8" w:rsidP="007943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65511">
        <w:rPr>
          <w:rStyle w:val="eop"/>
          <w:rFonts w:ascii="Cambria" w:eastAsiaTheme="majorEastAsia" w:hAnsi="Cambria" w:cs="Segoe UI"/>
        </w:rPr>
        <w:t>  </w:t>
      </w:r>
      <w:r w:rsidRPr="00765511">
        <w:rPr>
          <w:rStyle w:val="normaltextrun"/>
          <w:rFonts w:ascii="Calibri" w:hAnsi="Calibri" w:cs="Calibri"/>
          <w:b/>
          <w:bCs/>
          <w:color w:val="0070C0"/>
          <w:lang w:val="en-IN"/>
        </w:rPr>
        <w:t>Goal Set:</w:t>
      </w:r>
      <w:r w:rsidRPr="00765511">
        <w:rPr>
          <w:rStyle w:val="eop"/>
          <w:rFonts w:ascii="Cambria" w:eastAsiaTheme="majorEastAsia" w:hAnsi="Cambria" w:cs="Segoe UI"/>
          <w:color w:val="0070C0"/>
          <w:sz w:val="28"/>
          <w:szCs w:val="28"/>
        </w:rPr>
        <w:t> </w:t>
      </w:r>
    </w:p>
    <w:p w14:paraId="4ED2A9FB" w14:textId="34AFF818" w:rsidR="007943F8" w:rsidRPr="007943F8" w:rsidRDefault="007943F8" w:rsidP="007943F8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943F8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Plan and execute all required process steps as defined in our methodologies.</w:t>
      </w:r>
      <w:r w:rsidRPr="007943F8">
        <w:rPr>
          <w:rFonts w:ascii="Calibri" w:eastAsia="Times New Roman" w:hAnsi="Calibri" w:cs="Calibri"/>
          <w:kern w:val="0"/>
          <w:sz w:val="18"/>
          <w:szCs w:val="18"/>
          <w14:ligatures w14:val="none"/>
        </w:rPr>
        <w:t xml:space="preserve"> </w:t>
      </w:r>
    </w:p>
    <w:p w14:paraId="02CFEF0F" w14:textId="77777777" w:rsidR="007943F8" w:rsidRPr="00765511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</w:pPr>
      <w:r w:rsidRPr="00765511"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Measurement Criteria:</w:t>
      </w:r>
      <w:r w:rsidRPr="00765511">
        <w:rPr>
          <w:rStyle w:val="normaltextrun"/>
          <w:rFonts w:ascii="Calibri" w:eastAsiaTheme="majorEastAsia" w:hAnsi="Calibri" w:cs="Calibri"/>
          <w:b/>
          <w:bCs/>
          <w:lang w:val="en-IN"/>
        </w:rPr>
        <w:t> </w:t>
      </w:r>
    </w:p>
    <w:p w14:paraId="3541E8CD" w14:textId="57F0F22A" w:rsidR="00C507CA" w:rsidRPr="00C507CA" w:rsidRDefault="00C507CA" w:rsidP="00C507CA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Thorough Process knowledge and demonstration of tasks performed with </w:t>
      </w:r>
      <w:r w:rsidR="00CE4B47"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evidence</w:t>
      </w:r>
      <w:r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.</w:t>
      </w:r>
    </w:p>
    <w:p w14:paraId="30CFCBD1" w14:textId="77777777" w:rsidR="007943F8" w:rsidRPr="00C507CA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0070C0"/>
          <w:sz w:val="22"/>
          <w:szCs w:val="22"/>
          <w:lang w:val="en-IN"/>
        </w:rPr>
      </w:pPr>
      <w:r w:rsidRPr="00C507CA">
        <w:rPr>
          <w:rStyle w:val="normaltextrun"/>
          <w:rFonts w:ascii="Calibri" w:eastAsiaTheme="majorEastAsia" w:hAnsi="Calibri" w:cs="Calibri"/>
          <w:b/>
          <w:bCs/>
          <w:color w:val="0070C0"/>
          <w:sz w:val="22"/>
          <w:szCs w:val="22"/>
          <w:lang w:val="en-IN"/>
        </w:rPr>
        <w:t>Employee Comments:</w:t>
      </w:r>
      <w:r w:rsidRPr="00C507CA">
        <w:rPr>
          <w:rStyle w:val="normaltextrun"/>
          <w:rFonts w:ascii="Calibri" w:eastAsiaTheme="majorEastAsia" w:hAnsi="Calibri" w:cs="Calibri"/>
          <w:b/>
          <w:bCs/>
          <w:sz w:val="22"/>
          <w:szCs w:val="22"/>
          <w:lang w:val="en-IN"/>
        </w:rPr>
        <w:t> </w:t>
      </w:r>
    </w:p>
    <w:p w14:paraId="36361F18" w14:textId="40CED05C" w:rsidR="00C507CA" w:rsidRPr="00C507CA" w:rsidRDefault="00CE4B47" w:rsidP="00C507CA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CE4B47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Consistently plan and executes all required process steps in adherence to Agile methodologies, demonstrating a commitment to assigned tasks and project success.</w:t>
      </w:r>
      <w:r w:rsidR="00C507CA" w:rsidRPr="00C507CA">
        <w:rPr>
          <w:rFonts w:ascii="Calibri" w:eastAsia="Times New Roman" w:hAnsi="Calibri" w:cs="Calibri"/>
          <w:color w:val="000000"/>
          <w:kern w:val="0"/>
          <w:sz w:val="18"/>
          <w:szCs w:val="18"/>
          <w14:ligatures w14:val="none"/>
        </w:rPr>
        <w:br/>
      </w:r>
    </w:p>
    <w:p w14:paraId="435A6D3B" w14:textId="77777777" w:rsidR="007943F8" w:rsidRPr="00765511" w:rsidRDefault="007943F8" w:rsidP="007943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F1D3A4F" w14:textId="77777777" w:rsidR="007943F8" w:rsidRPr="00765511" w:rsidRDefault="007943F8" w:rsidP="007943F8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65511">
        <w:rPr>
          <w:rStyle w:val="eop"/>
          <w:rFonts w:ascii="Cambria" w:eastAsiaTheme="majorEastAsia" w:hAnsi="Cambria" w:cs="Segoe UI"/>
        </w:rPr>
        <w:t>  </w:t>
      </w:r>
      <w:r w:rsidRPr="00765511">
        <w:rPr>
          <w:rStyle w:val="normaltextrun"/>
          <w:rFonts w:ascii="Calibri" w:hAnsi="Calibri" w:cs="Calibri"/>
          <w:b/>
          <w:bCs/>
          <w:color w:val="0070C0"/>
          <w:lang w:val="en-IN"/>
        </w:rPr>
        <w:t>Goal Set:</w:t>
      </w:r>
      <w:r w:rsidRPr="00765511">
        <w:rPr>
          <w:rStyle w:val="eop"/>
          <w:rFonts w:ascii="Cambria" w:eastAsiaTheme="majorEastAsia" w:hAnsi="Cambria" w:cs="Segoe UI"/>
          <w:color w:val="0070C0"/>
          <w:sz w:val="28"/>
          <w:szCs w:val="28"/>
        </w:rPr>
        <w:t> </w:t>
      </w:r>
    </w:p>
    <w:p w14:paraId="1FF39FE9" w14:textId="565E4690" w:rsidR="00C507CA" w:rsidRPr="00C507CA" w:rsidRDefault="00C507CA" w:rsidP="00C507CA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Accountable for conducting project reviews for their projects.</w:t>
      </w:r>
    </w:p>
    <w:p w14:paraId="4B4D7133" w14:textId="77777777" w:rsidR="007943F8" w:rsidRPr="00765511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</w:pPr>
      <w:r w:rsidRPr="00765511"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Measurement Criteria:</w:t>
      </w:r>
      <w:r w:rsidRPr="00765511">
        <w:rPr>
          <w:rStyle w:val="normaltextrun"/>
          <w:rFonts w:ascii="Calibri" w:eastAsiaTheme="majorEastAsia" w:hAnsi="Calibri" w:cs="Calibri"/>
          <w:b/>
          <w:bCs/>
          <w:lang w:val="en-IN"/>
        </w:rPr>
        <w:t> </w:t>
      </w:r>
    </w:p>
    <w:p w14:paraId="4396FBF3" w14:textId="77777777" w:rsidR="00C507CA" w:rsidRPr="00C507CA" w:rsidRDefault="00C507CA" w:rsidP="00C507CA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Demonstration of ownership/accountability for deliverables.  Being interactive and ensuring collection requirements/tasks understanding. </w:t>
      </w:r>
    </w:p>
    <w:p w14:paraId="16535425" w14:textId="77777777" w:rsidR="007943F8" w:rsidRDefault="007943F8" w:rsidP="007943F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lang w:val="en-IN"/>
        </w:rPr>
      </w:pPr>
      <w:r w:rsidRPr="00765511"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Employee Comments:</w:t>
      </w:r>
      <w:r w:rsidRPr="00765511">
        <w:rPr>
          <w:rStyle w:val="normaltextrun"/>
          <w:rFonts w:ascii="Calibri" w:eastAsiaTheme="majorEastAsia" w:hAnsi="Calibri" w:cs="Calibri"/>
          <w:b/>
          <w:bCs/>
          <w:lang w:val="en-IN"/>
        </w:rPr>
        <w:t> </w:t>
      </w:r>
    </w:p>
    <w:p w14:paraId="20D13D19" w14:textId="77777777" w:rsidR="00C507CA" w:rsidRPr="00C507CA" w:rsidRDefault="00C507CA" w:rsidP="00C507CA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</w:pPr>
      <w:r w:rsidRPr="00C507CA">
        <w:rPr>
          <w:rFonts w:ascii="Calibri" w:hAnsi="Calibri" w:cs="Calibri"/>
          <w:color w:val="000000"/>
          <w:sz w:val="22"/>
          <w:szCs w:val="22"/>
        </w:rPr>
        <w:lastRenderedPageBreak/>
        <w:t>I ensured accurate and timely completion of assigned tasks by taking full responsibility.</w:t>
      </w:r>
    </w:p>
    <w:p w14:paraId="1FAEB404" w14:textId="73C8E720" w:rsidR="00C507CA" w:rsidRPr="00C507CA" w:rsidRDefault="00C507CA" w:rsidP="00C507CA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Proactively engaging with team members and vendors, I interactively sought clarification on collection requirements and tasks.</w:t>
      </w:r>
    </w:p>
    <w:p w14:paraId="5D17155C" w14:textId="77777777" w:rsidR="00C507CA" w:rsidRPr="00765511" w:rsidRDefault="00C507CA" w:rsidP="00C507C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765511">
        <w:rPr>
          <w:rStyle w:val="eop"/>
          <w:rFonts w:ascii="Cambria" w:eastAsiaTheme="majorEastAsia" w:hAnsi="Cambria" w:cs="Segoe UI"/>
        </w:rPr>
        <w:t>  </w:t>
      </w:r>
      <w:r w:rsidRPr="00765511">
        <w:rPr>
          <w:rStyle w:val="normaltextrun"/>
          <w:rFonts w:ascii="Calibri" w:hAnsi="Calibri" w:cs="Calibri"/>
          <w:b/>
          <w:bCs/>
          <w:color w:val="0070C0"/>
          <w:lang w:val="en-IN"/>
        </w:rPr>
        <w:t>Goal Set:</w:t>
      </w:r>
      <w:r w:rsidRPr="00765511">
        <w:rPr>
          <w:rStyle w:val="eop"/>
          <w:rFonts w:ascii="Cambria" w:eastAsiaTheme="majorEastAsia" w:hAnsi="Cambria" w:cs="Segoe UI"/>
          <w:color w:val="0070C0"/>
          <w:sz w:val="28"/>
          <w:szCs w:val="28"/>
        </w:rPr>
        <w:t> </w:t>
      </w:r>
    </w:p>
    <w:p w14:paraId="4991A4E8" w14:textId="40487557" w:rsidR="00C507CA" w:rsidRPr="00C507CA" w:rsidRDefault="00C507CA" w:rsidP="00C507CA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Thorough knowledge of the functional topics related to his/her portion of the application under Development.</w:t>
      </w:r>
    </w:p>
    <w:p w14:paraId="3503CB19" w14:textId="77777777" w:rsidR="00C507CA" w:rsidRPr="00765511" w:rsidRDefault="00C507CA" w:rsidP="00C507C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</w:pPr>
      <w:r w:rsidRPr="00765511"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Measurement Criteria:</w:t>
      </w:r>
      <w:r w:rsidRPr="00765511">
        <w:rPr>
          <w:rStyle w:val="normaltextrun"/>
          <w:rFonts w:ascii="Calibri" w:eastAsiaTheme="majorEastAsia" w:hAnsi="Calibri" w:cs="Calibri"/>
          <w:b/>
          <w:bCs/>
          <w:lang w:val="en-IN"/>
        </w:rPr>
        <w:t> </w:t>
      </w:r>
    </w:p>
    <w:p w14:paraId="6D935452" w14:textId="78263F71" w:rsidR="00C507CA" w:rsidRPr="00C507CA" w:rsidRDefault="00C507CA" w:rsidP="00C507CA">
      <w:pPr>
        <w:pStyle w:val="ListParagraph"/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C507C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Demonstration of functional knowledge of the project / application. </w:t>
      </w:r>
    </w:p>
    <w:p w14:paraId="4816D09D" w14:textId="77777777" w:rsidR="00C507CA" w:rsidRDefault="00C507CA" w:rsidP="00C507C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lang w:val="en-IN"/>
        </w:rPr>
      </w:pPr>
      <w:r w:rsidRPr="00765511">
        <w:rPr>
          <w:rStyle w:val="normaltextrun"/>
          <w:rFonts w:ascii="Calibri" w:eastAsiaTheme="majorEastAsia" w:hAnsi="Calibri" w:cs="Calibri"/>
          <w:b/>
          <w:bCs/>
          <w:color w:val="0070C0"/>
          <w:lang w:val="en-IN"/>
        </w:rPr>
        <w:t>Employee Comments:</w:t>
      </w:r>
      <w:r w:rsidRPr="00765511">
        <w:rPr>
          <w:rStyle w:val="normaltextrun"/>
          <w:rFonts w:ascii="Calibri" w:eastAsiaTheme="majorEastAsia" w:hAnsi="Calibri" w:cs="Calibri"/>
          <w:b/>
          <w:bCs/>
          <w:lang w:val="en-IN"/>
        </w:rPr>
        <w:t> </w:t>
      </w:r>
    </w:p>
    <w:p w14:paraId="2B2FB67E" w14:textId="79F7B23E" w:rsidR="00C507CA" w:rsidRPr="00C507CA" w:rsidRDefault="00C507CA" w:rsidP="00C507CA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Theme="majorEastAsia" w:hAnsi="Calibri" w:cs="Calibri"/>
          <w:b/>
          <w:bCs/>
          <w:sz w:val="22"/>
          <w:szCs w:val="22"/>
          <w:lang w:val="en-IN"/>
        </w:rPr>
      </w:pPr>
      <w:r w:rsidRPr="00C507CA">
        <w:rPr>
          <w:rFonts w:ascii="Calibri" w:hAnsi="Calibri" w:cs="Calibri"/>
          <w:color w:val="000000"/>
          <w:sz w:val="22"/>
          <w:szCs w:val="22"/>
        </w:rPr>
        <w:t>I fully understand how my part of the product works, including the details of [specific functional areas, modules, or features]</w:t>
      </w:r>
    </w:p>
    <w:p w14:paraId="3CBADDE1" w14:textId="37E4E1ED" w:rsidR="00C507CA" w:rsidRPr="00C507CA" w:rsidRDefault="00C507CA" w:rsidP="00C507CA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b/>
          <w:bCs/>
          <w:sz w:val="22"/>
          <w:szCs w:val="22"/>
          <w:lang w:val="en-IN"/>
        </w:rPr>
      </w:pPr>
      <w:r w:rsidRPr="00C507CA">
        <w:rPr>
          <w:rFonts w:ascii="Calibri" w:hAnsi="Calibri" w:cs="Calibri"/>
          <w:color w:val="000000"/>
          <w:sz w:val="22"/>
          <w:szCs w:val="22"/>
        </w:rPr>
        <w:t>I proactively collaborate with developers, seeking clarification and taking KT from the team</w:t>
      </w:r>
      <w:r w:rsidR="003C2932">
        <w:rPr>
          <w:rFonts w:ascii="Calibri" w:hAnsi="Calibri" w:cs="Calibri"/>
          <w:color w:val="000000"/>
          <w:sz w:val="22"/>
          <w:szCs w:val="22"/>
        </w:rPr>
        <w:t>.</w:t>
      </w:r>
    </w:p>
    <w:p w14:paraId="4D0FDE7B" w14:textId="14A1021C" w:rsidR="00C507CA" w:rsidRPr="00C507CA" w:rsidRDefault="00C507CA" w:rsidP="00C507CA">
      <w:pPr>
        <w:rPr>
          <w:rFonts w:ascii="Calibri" w:eastAsia="Times New Roman" w:hAnsi="Calibri" w:cs="Calibri"/>
          <w:color w:val="000000"/>
          <w:kern w:val="0"/>
          <w:sz w:val="18"/>
          <w:szCs w:val="18"/>
          <w14:ligatures w14:val="none"/>
        </w:rPr>
      </w:pPr>
    </w:p>
    <w:p w14:paraId="4EEC7A1E" w14:textId="4A917698" w:rsidR="007943F8" w:rsidRPr="00C507CA" w:rsidRDefault="007943F8" w:rsidP="00C507CA">
      <w:pPr>
        <w:pStyle w:val="paragraph"/>
        <w:spacing w:before="0" w:beforeAutospacing="0" w:after="0" w:afterAutospacing="0"/>
        <w:ind w:left="720"/>
        <w:textAlignment w:val="baseline"/>
        <w:rPr>
          <w:rFonts w:ascii="Calibri" w:eastAsiaTheme="majorEastAsia" w:hAnsi="Calibri" w:cs="Calibri"/>
          <w:b/>
          <w:bCs/>
          <w:color w:val="0070C0"/>
          <w:lang w:val="en-IN"/>
        </w:rPr>
      </w:pPr>
    </w:p>
    <w:sectPr w:rsidR="007943F8" w:rsidRPr="00C507CA" w:rsidSect="0040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3E94"/>
    <w:multiLevelType w:val="multilevel"/>
    <w:tmpl w:val="D91E0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3C480A"/>
    <w:multiLevelType w:val="hybridMultilevel"/>
    <w:tmpl w:val="D7DC8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05EBE"/>
    <w:multiLevelType w:val="hybridMultilevel"/>
    <w:tmpl w:val="BA840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E100F"/>
    <w:multiLevelType w:val="hybridMultilevel"/>
    <w:tmpl w:val="6850317E"/>
    <w:lvl w:ilvl="0" w:tplc="040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4" w15:restartNumberingAfterBreak="0">
    <w:nsid w:val="36965419"/>
    <w:multiLevelType w:val="hybridMultilevel"/>
    <w:tmpl w:val="14A08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CC457D"/>
    <w:multiLevelType w:val="multilevel"/>
    <w:tmpl w:val="1C58B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A12682C"/>
    <w:multiLevelType w:val="hybridMultilevel"/>
    <w:tmpl w:val="B8AA0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FF39ED"/>
    <w:multiLevelType w:val="hybridMultilevel"/>
    <w:tmpl w:val="CDE68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B3211"/>
    <w:multiLevelType w:val="hybridMultilevel"/>
    <w:tmpl w:val="FB58F840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6E9D5311"/>
    <w:multiLevelType w:val="hybridMultilevel"/>
    <w:tmpl w:val="B5AAC498"/>
    <w:lvl w:ilvl="0" w:tplc="A9B02FC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34275A"/>
    <w:multiLevelType w:val="hybridMultilevel"/>
    <w:tmpl w:val="0CE4C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328187">
    <w:abstractNumId w:val="5"/>
  </w:num>
  <w:num w:numId="2" w16cid:durableId="827592909">
    <w:abstractNumId w:val="0"/>
  </w:num>
  <w:num w:numId="3" w16cid:durableId="443230169">
    <w:abstractNumId w:val="9"/>
  </w:num>
  <w:num w:numId="4" w16cid:durableId="1789228808">
    <w:abstractNumId w:val="8"/>
  </w:num>
  <w:num w:numId="5" w16cid:durableId="516433206">
    <w:abstractNumId w:val="6"/>
  </w:num>
  <w:num w:numId="6" w16cid:durableId="1480271541">
    <w:abstractNumId w:val="1"/>
  </w:num>
  <w:num w:numId="7" w16cid:durableId="357778114">
    <w:abstractNumId w:val="7"/>
  </w:num>
  <w:num w:numId="8" w16cid:durableId="1149637143">
    <w:abstractNumId w:val="3"/>
  </w:num>
  <w:num w:numId="9" w16cid:durableId="1008559915">
    <w:abstractNumId w:val="2"/>
  </w:num>
  <w:num w:numId="10" w16cid:durableId="1149517712">
    <w:abstractNumId w:val="4"/>
  </w:num>
  <w:num w:numId="11" w16cid:durableId="9888987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3F8"/>
    <w:rsid w:val="003C2932"/>
    <w:rsid w:val="00403999"/>
    <w:rsid w:val="007943F8"/>
    <w:rsid w:val="00B23F0F"/>
    <w:rsid w:val="00BD7FD9"/>
    <w:rsid w:val="00C507CA"/>
    <w:rsid w:val="00CE4B47"/>
    <w:rsid w:val="00E2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F35D"/>
  <w15:chartTrackingRefBased/>
  <w15:docId w15:val="{E44313CC-44AB-4AF6-B7FC-1DDB7432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7CA"/>
  </w:style>
  <w:style w:type="paragraph" w:styleId="Heading1">
    <w:name w:val="heading 1"/>
    <w:basedOn w:val="Normal"/>
    <w:next w:val="Normal"/>
    <w:link w:val="Heading1Char"/>
    <w:uiPriority w:val="9"/>
    <w:qFormat/>
    <w:rsid w:val="00794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4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4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3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3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3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3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3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3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4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43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3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43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3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3F8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794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7943F8"/>
  </w:style>
  <w:style w:type="character" w:customStyle="1" w:styleId="eop">
    <w:name w:val="eop"/>
    <w:basedOn w:val="DefaultParagraphFont"/>
    <w:rsid w:val="007943F8"/>
  </w:style>
  <w:style w:type="character" w:styleId="Hyperlink">
    <w:name w:val="Hyperlink"/>
    <w:basedOn w:val="DefaultParagraphFont"/>
    <w:uiPriority w:val="99"/>
    <w:unhideWhenUsed/>
    <w:rsid w:val="007943F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 Mohammed - Kairos</dc:creator>
  <cp:keywords/>
  <dc:description/>
  <cp:lastModifiedBy>Khaja Mohammed - Kairos</cp:lastModifiedBy>
  <cp:revision>5</cp:revision>
  <dcterms:created xsi:type="dcterms:W3CDTF">2024-03-15T06:07:00Z</dcterms:created>
  <dcterms:modified xsi:type="dcterms:W3CDTF">2024-03-15T09:19:00Z</dcterms:modified>
</cp:coreProperties>
</file>