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201A8" w14:textId="77777777" w:rsidR="00DD15B7" w:rsidRDefault="00DD15B7" w:rsidP="00DD15B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color w:val="FF0000"/>
          <w:sz w:val="28"/>
          <w:szCs w:val="28"/>
          <w:u w:val="single"/>
          <w:lang w:val="en-IN"/>
        </w:rPr>
      </w:pPr>
      <w:r>
        <w:rPr>
          <w:rStyle w:val="normaltextrun"/>
          <w:rFonts w:ascii="Calibri" w:eastAsiaTheme="majorEastAsia" w:hAnsi="Calibri" w:cs="Calibri"/>
          <w:b/>
          <w:bCs/>
          <w:color w:val="FF0000"/>
          <w:sz w:val="28"/>
          <w:szCs w:val="28"/>
          <w:u w:val="single"/>
          <w:lang w:val="en-IN"/>
        </w:rPr>
        <w:t>Goal Category: Individual Goals</w:t>
      </w:r>
    </w:p>
    <w:p w14:paraId="58D63929" w14:textId="2E0EEE02" w:rsidR="00DD15B7" w:rsidRDefault="00DD15B7" w:rsidP="00DD15B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color w:val="FF0000"/>
          <w:sz w:val="28"/>
          <w:szCs w:val="28"/>
          <w:u w:val="single"/>
          <w:lang w:val="en-IN"/>
        </w:rPr>
      </w:pPr>
      <w:r>
        <w:rPr>
          <w:rStyle w:val="normaltextrun"/>
          <w:rFonts w:ascii="Calibri" w:eastAsiaTheme="majorEastAsia" w:hAnsi="Calibri" w:cs="Calibri"/>
          <w:b/>
          <w:bCs/>
          <w:color w:val="FF0000"/>
          <w:sz w:val="28"/>
          <w:szCs w:val="28"/>
          <w:u w:val="single"/>
          <w:lang w:val="en-IN"/>
        </w:rPr>
        <w:t xml:space="preserve">Goal 9: </w:t>
      </w:r>
      <w:r w:rsidRPr="00DD15B7">
        <w:rPr>
          <w:rStyle w:val="normaltextrun"/>
          <w:rFonts w:ascii="Calibri" w:eastAsiaTheme="majorEastAsia" w:hAnsi="Calibri" w:cs="Calibri"/>
          <w:b/>
          <w:bCs/>
          <w:color w:val="FF0000"/>
          <w:sz w:val="28"/>
          <w:szCs w:val="28"/>
          <w:u w:val="single"/>
          <w:lang w:val="en-IN"/>
        </w:rPr>
        <w:t>Up Skilling / Cross Skilling (Learning &amp; Growth Perspective)</w:t>
      </w:r>
    </w:p>
    <w:p w14:paraId="2D5BBD67" w14:textId="77777777" w:rsidR="00DD15B7" w:rsidRDefault="00DD15B7" w:rsidP="00DD15B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color w:val="FF0000"/>
          <w:sz w:val="28"/>
          <w:szCs w:val="28"/>
          <w:u w:val="single"/>
          <w:lang w:val="en-IN"/>
        </w:rPr>
      </w:pPr>
      <w:r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  <w:t>Goal Statement:  </w:t>
      </w:r>
      <w:r>
        <w:rPr>
          <w:rStyle w:val="eop"/>
          <w:rFonts w:ascii="Calibri" w:eastAsiaTheme="majorEastAsia" w:hAnsi="Calibri" w:cs="Calibri"/>
          <w:color w:val="0070C0"/>
        </w:rPr>
        <w:t> </w:t>
      </w:r>
    </w:p>
    <w:p w14:paraId="337DD449" w14:textId="5DC04E0E" w:rsidR="00DD15B7" w:rsidRDefault="00DD15B7" w:rsidP="00DD15B7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sz w:val="22"/>
          <w:szCs w:val="22"/>
        </w:rPr>
      </w:pPr>
      <w:r w:rsidRPr="00DD15B7">
        <w:rPr>
          <w:rFonts w:ascii="Calibri" w:hAnsi="Calibri" w:cs="Calibri"/>
          <w:sz w:val="22"/>
          <w:szCs w:val="22"/>
        </w:rPr>
        <w:t>Minimum 1 certification per quarter and aligned to Kairos/cu</w:t>
      </w:r>
      <w:r>
        <w:rPr>
          <w:rFonts w:ascii="Calibri" w:hAnsi="Calibri" w:cs="Calibri"/>
          <w:sz w:val="22"/>
          <w:szCs w:val="22"/>
        </w:rPr>
        <w:t>s</w:t>
      </w:r>
      <w:r w:rsidRPr="00DD15B7">
        <w:rPr>
          <w:rFonts w:ascii="Calibri" w:hAnsi="Calibri" w:cs="Calibri"/>
          <w:sz w:val="22"/>
          <w:szCs w:val="22"/>
        </w:rPr>
        <w:t>tomer focused areas (based on role responsibilities in the project)</w:t>
      </w:r>
    </w:p>
    <w:p w14:paraId="7D45D360" w14:textId="77777777" w:rsidR="00DD15B7" w:rsidRDefault="00DD15B7" w:rsidP="00DD15B7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  <w:r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  <w:t>Measuring Criteria i.e., Milestone Success Measure</w:t>
      </w:r>
      <w:r>
        <w:rPr>
          <w:rStyle w:val="eop"/>
          <w:rFonts w:ascii="Calibri" w:eastAsiaTheme="majorEastAsia" w:hAnsi="Calibri" w:cs="Calibri"/>
          <w:color w:val="0070C0"/>
        </w:rPr>
        <w:t> </w:t>
      </w:r>
    </w:p>
    <w:p w14:paraId="7ACB086D" w14:textId="3FFF435D" w:rsidR="00DD15B7" w:rsidRDefault="00DD15B7" w:rsidP="00DD15B7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eastAsiaTheme="majorEastAsia"/>
          <w:color w:val="000000"/>
        </w:rPr>
      </w:pPr>
      <w:r w:rsidRPr="00DD15B7">
        <w:rPr>
          <w:rFonts w:ascii="Calibri" w:hAnsi="Calibri" w:cs="Calibri"/>
          <w:color w:val="000000"/>
          <w:sz w:val="22"/>
          <w:szCs w:val="22"/>
        </w:rPr>
        <w:t>Get certified in your skill set by undergoing the certifications from time to time by aligning with Customer / Organizational requirements</w:t>
      </w:r>
      <w:r>
        <w:rPr>
          <w:rFonts w:ascii="Calibri" w:hAnsi="Calibri" w:cs="Calibri"/>
          <w:color w:val="000000"/>
          <w:sz w:val="22"/>
          <w:szCs w:val="22"/>
        </w:rPr>
        <w:t>.</w:t>
      </w:r>
    </w:p>
    <w:p w14:paraId="5A0F35DB" w14:textId="77777777" w:rsidR="00DD15B7" w:rsidRDefault="00DD15B7" w:rsidP="00DD15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  <w:t>Period of Measure</w:t>
      </w:r>
      <w:r>
        <w:rPr>
          <w:rStyle w:val="eop"/>
          <w:rFonts w:ascii="Calibri" w:eastAsiaTheme="majorEastAsia" w:hAnsi="Calibri" w:cs="Calibri"/>
          <w:color w:val="0070C0"/>
        </w:rPr>
        <w:t> </w:t>
      </w:r>
    </w:p>
    <w:p w14:paraId="149200EE" w14:textId="77777777" w:rsidR="00DD15B7" w:rsidRDefault="00DD15B7" w:rsidP="00DD15B7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shd w:val="clear" w:color="auto" w:fill="FFFFFF"/>
          <w:lang w:val="en-IN"/>
        </w:rPr>
        <w:t>1st January 2023 to 31st March 2024</w:t>
      </w:r>
      <w:r>
        <w:rPr>
          <w:rStyle w:val="eop"/>
          <w:rFonts w:ascii="Calibri" w:eastAsiaTheme="majorEastAsia" w:hAnsi="Calibri" w:cs="Calibri"/>
          <w:color w:val="000000"/>
          <w:sz w:val="22"/>
          <w:szCs w:val="22"/>
        </w:rPr>
        <w:t> </w:t>
      </w:r>
    </w:p>
    <w:p w14:paraId="403A734B" w14:textId="77777777" w:rsidR="00DD15B7" w:rsidRDefault="00DD15B7" w:rsidP="00DD15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  <w:t>Self-Rating:</w:t>
      </w:r>
      <w:r>
        <w:rPr>
          <w:rStyle w:val="eop"/>
          <w:rFonts w:ascii="Calibri" w:eastAsiaTheme="majorEastAsia" w:hAnsi="Calibri" w:cs="Calibri"/>
          <w:color w:val="0070C0"/>
        </w:rPr>
        <w:t> </w:t>
      </w:r>
    </w:p>
    <w:p w14:paraId="1D65CD01" w14:textId="77777777" w:rsidR="00DD15B7" w:rsidRDefault="00DD15B7" w:rsidP="00DD15B7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color w:val="000000"/>
          <w:sz w:val="22"/>
          <w:szCs w:val="22"/>
        </w:rPr>
        <w:t> 4</w:t>
      </w:r>
    </w:p>
    <w:p w14:paraId="65766126" w14:textId="77777777" w:rsidR="00DD15B7" w:rsidRDefault="00DD15B7" w:rsidP="00DD15B7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color w:val="0070C0"/>
        </w:rPr>
      </w:pPr>
      <w:r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  <w:t>Employee Comments:</w:t>
      </w:r>
      <w:r>
        <w:rPr>
          <w:rStyle w:val="eop"/>
          <w:rFonts w:ascii="Calibri" w:eastAsiaTheme="majorEastAsia" w:hAnsi="Calibri" w:cs="Calibri"/>
          <w:color w:val="0070C0"/>
        </w:rPr>
        <w:t> </w:t>
      </w:r>
    </w:p>
    <w:p w14:paraId="22D653CD" w14:textId="7FDDB789" w:rsidR="00DD15B7" w:rsidRPr="009D179C" w:rsidRDefault="00DD15B7" w:rsidP="00DD15B7">
      <w:pPr>
        <w:pStyle w:val="ListParagraph"/>
        <w:numPr>
          <w:ilvl w:val="0"/>
          <w:numId w:val="2"/>
        </w:numPr>
        <w:spacing w:after="0" w:line="240" w:lineRule="auto"/>
      </w:pPr>
      <w:r w:rsidRPr="00DD15B7">
        <w:rPr>
          <w:rFonts w:ascii="Calibri" w:eastAsia="Times New Roman" w:hAnsi="Calibri" w:cs="Calibri"/>
          <w:color w:val="000000" w:themeColor="text1"/>
          <w:kern w:val="0"/>
          <w:sz w:val="22"/>
          <w:szCs w:val="22"/>
          <w14:ligatures w14:val="none"/>
        </w:rPr>
        <w:t>Obtained ISTQB Foundation level certification, Tricentis Neolad certification and J</w:t>
      </w:r>
      <w:r>
        <w:rPr>
          <w:rFonts w:ascii="Calibri" w:eastAsia="Times New Roman" w:hAnsi="Calibri" w:cs="Calibri"/>
          <w:color w:val="000000" w:themeColor="text1"/>
          <w:kern w:val="0"/>
          <w:sz w:val="22"/>
          <w:szCs w:val="22"/>
          <w14:ligatures w14:val="none"/>
        </w:rPr>
        <w:t>M</w:t>
      </w:r>
      <w:r w:rsidRPr="00DD15B7">
        <w:rPr>
          <w:rFonts w:ascii="Calibri" w:eastAsia="Times New Roman" w:hAnsi="Calibri" w:cs="Calibri"/>
          <w:color w:val="000000" w:themeColor="text1"/>
          <w:kern w:val="0"/>
          <w:sz w:val="22"/>
          <w:szCs w:val="22"/>
          <w14:ligatures w14:val="none"/>
        </w:rPr>
        <w:t>eter Intro certificate from Blazemeter university</w:t>
      </w:r>
      <w:r>
        <w:rPr>
          <w:rFonts w:ascii="Calibri" w:eastAsia="Times New Roman" w:hAnsi="Calibri" w:cs="Calibri"/>
          <w:color w:val="000000" w:themeColor="text1"/>
          <w:kern w:val="0"/>
          <w:sz w:val="22"/>
          <w:szCs w:val="22"/>
          <w14:ligatures w14:val="none"/>
        </w:rPr>
        <w:t>.</w:t>
      </w:r>
    </w:p>
    <w:p w14:paraId="2F10BC5F" w14:textId="466C2124" w:rsidR="00A36005" w:rsidRDefault="009D179C" w:rsidP="009D179C">
      <w:pPr>
        <w:spacing w:after="0" w:line="240" w:lineRule="auto"/>
        <w:rPr>
          <w:noProof/>
        </w:rPr>
      </w:pPr>
      <w:r>
        <w:object w:dxaOrig="1520" w:dyaOrig="987" w14:anchorId="7DFAA5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5" o:title=""/>
          </v:shape>
          <o:OLEObject Type="Embed" ProgID="Package" ShapeID="_x0000_i1025" DrawAspect="Icon" ObjectID="_1772021062" r:id="rId6"/>
        </w:object>
      </w:r>
      <w:r w:rsidR="00A36005">
        <w:t xml:space="preserve">                          </w:t>
      </w:r>
      <w:r w:rsidR="00A36005">
        <w:object w:dxaOrig="1520" w:dyaOrig="987" w14:anchorId="51979207">
          <v:shape id="_x0000_i1027" type="#_x0000_t75" style="width:76.2pt;height:49.2pt" o:ole="">
            <v:imagedata r:id="rId7" o:title=""/>
          </v:shape>
          <o:OLEObject Type="Embed" ProgID="Package" ShapeID="_x0000_i1027" DrawAspect="Icon" ObjectID="_1772021063" r:id="rId8"/>
        </w:object>
      </w:r>
      <w:r w:rsidR="00A36005">
        <w:t xml:space="preserve">                                    </w:t>
      </w:r>
      <w:r w:rsidR="00A36005">
        <w:object w:dxaOrig="1520" w:dyaOrig="987" w14:anchorId="2C02CEF1">
          <v:shape id="_x0000_i1028" type="#_x0000_t75" style="width:76.2pt;height:49.2pt" o:ole="">
            <v:imagedata r:id="rId9" o:title=""/>
          </v:shape>
          <o:OLEObject Type="Embed" ProgID="Package" ShapeID="_x0000_i1028" DrawAspect="Icon" ObjectID="_1772021064" r:id="rId10"/>
        </w:object>
      </w:r>
    </w:p>
    <w:p w14:paraId="54C23E55" w14:textId="77777777" w:rsidR="00A36005" w:rsidRPr="00DD15B7" w:rsidRDefault="00A36005" w:rsidP="009D179C">
      <w:pPr>
        <w:spacing w:after="0" w:line="240" w:lineRule="auto"/>
      </w:pPr>
    </w:p>
    <w:p w14:paraId="0FBC2F12" w14:textId="77777777" w:rsidR="00DD15B7" w:rsidRDefault="00DD15B7" w:rsidP="00DD15B7">
      <w:pPr>
        <w:spacing w:after="0" w:line="240" w:lineRule="auto"/>
        <w:rPr>
          <w:rStyle w:val="normaltextrun"/>
        </w:rPr>
      </w:pPr>
    </w:p>
    <w:p w14:paraId="1359A888" w14:textId="77777777" w:rsidR="00DD15B7" w:rsidRDefault="00DD15B7" w:rsidP="00DD15B7">
      <w:pPr>
        <w:spacing w:after="0" w:line="240" w:lineRule="auto"/>
        <w:rPr>
          <w:rStyle w:val="normaltextrun"/>
          <w:rFonts w:ascii="Calibri" w:hAnsi="Calibri" w:cs="Calibri"/>
          <w:b/>
          <w:bCs/>
          <w:lang w:val="en-IN"/>
        </w:rPr>
      </w:pPr>
      <w:r>
        <w:rPr>
          <w:rStyle w:val="normaltextrun"/>
          <w:rFonts w:ascii="Calibri" w:hAnsi="Calibri" w:cs="Calibri"/>
          <w:b/>
          <w:bCs/>
          <w:color w:val="0070C0"/>
          <w:lang w:val="en-IN"/>
        </w:rPr>
        <w:t>Goal Set:  </w:t>
      </w:r>
      <w:r>
        <w:rPr>
          <w:rStyle w:val="normaltextrun"/>
          <w:rFonts w:ascii="Calibri" w:hAnsi="Calibri" w:cs="Calibri"/>
          <w:b/>
          <w:bCs/>
          <w:lang w:val="en-IN"/>
        </w:rPr>
        <w:t> </w:t>
      </w:r>
    </w:p>
    <w:p w14:paraId="71A320B3" w14:textId="64FF4DDB" w:rsidR="00DD15B7" w:rsidRDefault="00DD15B7" w:rsidP="00DD15B7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eastAsiaTheme="majorEastAsia"/>
          <w:color w:val="000000"/>
          <w:sz w:val="22"/>
          <w:szCs w:val="22"/>
        </w:rPr>
      </w:pPr>
      <w:r w:rsidRPr="00DD15B7">
        <w:rPr>
          <w:rFonts w:ascii="Calibri" w:hAnsi="Calibri" w:cs="Calibri"/>
          <w:color w:val="000000"/>
          <w:sz w:val="22"/>
          <w:szCs w:val="22"/>
        </w:rPr>
        <w:t>Contributing towards training programs, Knowledge sharing sessions (L&amp;D), and Super-badges.</w:t>
      </w:r>
    </w:p>
    <w:p w14:paraId="1A2A752E" w14:textId="77777777" w:rsidR="00DD15B7" w:rsidRDefault="00DD15B7" w:rsidP="00DD15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  <w:t>Measurement Criteria:</w:t>
      </w:r>
      <w:r>
        <w:rPr>
          <w:rStyle w:val="eop"/>
          <w:rFonts w:ascii="Cambria" w:eastAsiaTheme="majorEastAsia" w:hAnsi="Cambria" w:cs="Segoe UI"/>
          <w:color w:val="0070C0"/>
        </w:rPr>
        <w:t> </w:t>
      </w:r>
    </w:p>
    <w:p w14:paraId="69DE2CD1" w14:textId="6B19452F" w:rsidR="00DD15B7" w:rsidRDefault="00DD15B7" w:rsidP="00DD15B7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Calibri" w:eastAsiaTheme="majorEastAsia" w:hAnsi="Calibri" w:cs="Calibri"/>
          <w:b/>
          <w:bCs/>
          <w:lang w:val="en-IN"/>
        </w:rPr>
      </w:pPr>
      <w:r w:rsidRPr="00DD15B7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Learnings, Training(s) provided, Seminars given - aligning with Project needs, Organizational and Departmental training plans</w:t>
      </w:r>
      <w:r w:rsidR="00F5722D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.</w:t>
      </w:r>
    </w:p>
    <w:p w14:paraId="25FE64A8" w14:textId="77777777" w:rsidR="00DD15B7" w:rsidRDefault="00DD15B7" w:rsidP="00DD15B7">
      <w:pPr>
        <w:spacing w:after="0" w:line="240" w:lineRule="auto"/>
        <w:textAlignment w:val="baseline"/>
        <w:rPr>
          <w:rStyle w:val="normaltextrun"/>
          <w:rFonts w:ascii="Calibri" w:hAnsi="Calibri" w:cs="Calibri"/>
          <w:b/>
          <w:bCs/>
          <w:color w:val="0070C0"/>
          <w:lang w:val="en-IN"/>
        </w:rPr>
      </w:pPr>
      <w:r>
        <w:rPr>
          <w:rStyle w:val="normaltextrun"/>
          <w:rFonts w:ascii="Calibri" w:hAnsi="Calibri" w:cs="Calibri"/>
          <w:b/>
          <w:bCs/>
          <w:color w:val="0070C0"/>
          <w:lang w:val="en-IN"/>
        </w:rPr>
        <w:t>Employee Comments:</w:t>
      </w:r>
    </w:p>
    <w:p w14:paraId="0B6A363B" w14:textId="0FDF111B" w:rsidR="00DD15B7" w:rsidRPr="00DD15B7" w:rsidRDefault="00DD15B7" w:rsidP="00DD15B7">
      <w:pPr>
        <w:pStyle w:val="ListParagraph"/>
        <w:numPr>
          <w:ilvl w:val="0"/>
          <w:numId w:val="5"/>
        </w:numPr>
        <w:spacing w:after="0" w:line="240" w:lineRule="auto"/>
        <w:textAlignment w:val="baseline"/>
      </w:pPr>
      <w:r w:rsidRPr="00DD15B7">
        <w:rPr>
          <w:rFonts w:ascii="Calibri" w:eastAsia="Times New Roman" w:hAnsi="Calibri" w:cs="Calibri"/>
          <w:color w:val="000000"/>
          <w:kern w:val="0"/>
          <w14:ligatures w14:val="none"/>
        </w:rPr>
        <w:t>Given presentations on the performance testing and API testing using JMeter and postman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>.</w:t>
      </w:r>
    </w:p>
    <w:p w14:paraId="21D75286" w14:textId="5C8597B3" w:rsidR="00DD15B7" w:rsidRPr="00DD15B7" w:rsidRDefault="00DD15B7" w:rsidP="00DD15B7">
      <w:pPr>
        <w:pStyle w:val="ListParagraph"/>
        <w:numPr>
          <w:ilvl w:val="0"/>
          <w:numId w:val="5"/>
        </w:numPr>
        <w:spacing w:after="0" w:line="240" w:lineRule="auto"/>
        <w:textAlignment w:val="baseline"/>
      </w:pPr>
      <w:r w:rsidRPr="00DD15B7">
        <w:rPr>
          <w:rFonts w:ascii="Calibri" w:eastAsia="Times New Roman" w:hAnsi="Calibri" w:cs="Calibri"/>
          <w:color w:val="000000"/>
          <w:kern w:val="0"/>
          <w14:ligatures w14:val="none"/>
        </w:rPr>
        <w:t>Enhanced web automation skills using various technologies, including Serenity, Cucumber, TestNG, Junit, Selenium, Jira, GitHub.</w:t>
      </w:r>
    </w:p>
    <w:p w14:paraId="0CB78C0C" w14:textId="788464D3" w:rsidR="00DD15B7" w:rsidRPr="00DD15B7" w:rsidRDefault="00DD15B7" w:rsidP="00DD15B7">
      <w:pPr>
        <w:pStyle w:val="ListParagraph"/>
        <w:numPr>
          <w:ilvl w:val="0"/>
          <w:numId w:val="5"/>
        </w:numPr>
        <w:spacing w:after="0" w:line="240" w:lineRule="auto"/>
        <w:textAlignment w:val="baseline"/>
      </w:pPr>
      <w:r w:rsidRPr="00DD15B7">
        <w:rPr>
          <w:rFonts w:ascii="Calibri" w:eastAsia="Times New Roman" w:hAnsi="Calibri" w:cs="Calibri"/>
          <w:color w:val="000000"/>
          <w:kern w:val="0"/>
          <w14:ligatures w14:val="none"/>
        </w:rPr>
        <w:t>Upskilled in performance testing using Neolaod and JMeter.</w:t>
      </w:r>
    </w:p>
    <w:p w14:paraId="4DDB4EA9" w14:textId="07C79549" w:rsidR="00DD15B7" w:rsidRPr="00DD15B7" w:rsidRDefault="00DD15B7" w:rsidP="00DD15B7">
      <w:pPr>
        <w:pStyle w:val="ListParagraph"/>
        <w:numPr>
          <w:ilvl w:val="0"/>
          <w:numId w:val="5"/>
        </w:numPr>
        <w:spacing w:after="0" w:line="240" w:lineRule="auto"/>
        <w:textAlignment w:val="baseline"/>
      </w:pPr>
      <w:r w:rsidRPr="00DD15B7">
        <w:rPr>
          <w:rFonts w:ascii="Calibri" w:eastAsia="Times New Roman" w:hAnsi="Calibri" w:cs="Calibri"/>
          <w:color w:val="000000"/>
          <w:kern w:val="0"/>
          <w14:ligatures w14:val="none"/>
        </w:rPr>
        <w:t>Learned the API Testing using Postman tool.</w:t>
      </w:r>
    </w:p>
    <w:p w14:paraId="12155A51" w14:textId="77777777" w:rsidR="00DD15B7" w:rsidRPr="00DD15B7" w:rsidRDefault="00DD15B7" w:rsidP="00DD15B7">
      <w:pPr>
        <w:pStyle w:val="ListParagraph"/>
        <w:spacing w:after="0" w:line="240" w:lineRule="auto"/>
        <w:textAlignment w:val="baseline"/>
        <w:rPr>
          <w:rStyle w:val="normaltextrun"/>
        </w:rPr>
      </w:pPr>
    </w:p>
    <w:p w14:paraId="7165998F" w14:textId="77777777" w:rsidR="00DD15B7" w:rsidRDefault="00DD15B7" w:rsidP="00DD15B7">
      <w:pPr>
        <w:spacing w:after="0" w:line="240" w:lineRule="auto"/>
        <w:rPr>
          <w:rFonts w:eastAsia="Times New Roman"/>
          <w:color w:val="000000"/>
          <w:kern w:val="0"/>
          <w:sz w:val="22"/>
          <w:szCs w:val="22"/>
          <w14:ligatures w14:val="none"/>
        </w:rPr>
      </w:pPr>
      <w:r>
        <w:rPr>
          <w:rStyle w:val="normaltextrun"/>
          <w:rFonts w:ascii="Calibri" w:hAnsi="Calibri" w:cs="Calibri"/>
          <w:b/>
          <w:bCs/>
          <w:color w:val="0070C0"/>
          <w:lang w:val="en-IN"/>
        </w:rPr>
        <w:t>Goal Set:</w:t>
      </w:r>
      <w:r>
        <w:rPr>
          <w:rStyle w:val="eop"/>
          <w:rFonts w:ascii="Cambria" w:hAnsi="Cambria" w:cs="Segoe UI"/>
          <w:color w:val="0070C0"/>
          <w:sz w:val="28"/>
          <w:szCs w:val="28"/>
        </w:rPr>
        <w:t> </w:t>
      </w:r>
    </w:p>
    <w:p w14:paraId="61C0FFEE" w14:textId="3CE0F6C9" w:rsidR="00DD15B7" w:rsidRDefault="00DD15B7" w:rsidP="00DD15B7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D15B7">
        <w:rPr>
          <w:rFonts w:ascii="Calibri" w:hAnsi="Calibri" w:cs="Calibri"/>
          <w:color w:val="000000"/>
          <w:sz w:val="22"/>
          <w:szCs w:val="22"/>
        </w:rPr>
        <w:t>Communication skills (Verbal, Written &amp; Presentation)</w:t>
      </w:r>
    </w:p>
    <w:p w14:paraId="44272667" w14:textId="77777777" w:rsidR="00DD15B7" w:rsidRDefault="00DD15B7" w:rsidP="00DD15B7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b/>
          <w:bCs/>
          <w:color w:val="0070C0"/>
          <w:lang w:val="en-IN"/>
        </w:rPr>
      </w:pPr>
      <w:r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  <w:t>Measurement Criteria:</w:t>
      </w:r>
      <w:r>
        <w:rPr>
          <w:rStyle w:val="normaltextrun"/>
          <w:rFonts w:ascii="Calibri" w:eastAsiaTheme="majorEastAsia" w:hAnsi="Calibri" w:cs="Calibri"/>
          <w:b/>
          <w:bCs/>
          <w:lang w:val="en-IN"/>
        </w:rPr>
        <w:t> </w:t>
      </w:r>
    </w:p>
    <w:p w14:paraId="2CF90833" w14:textId="1C777B01" w:rsidR="00DD15B7" w:rsidRDefault="00DD15B7" w:rsidP="00DD15B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DD15B7">
        <w:rPr>
          <w:rFonts w:ascii="Calibri" w:hAnsi="Calibri" w:cs="Calibri"/>
          <w:color w:val="000000"/>
          <w:sz w:val="22"/>
          <w:szCs w:val="22"/>
        </w:rPr>
        <w:t>Detailed status emails, Presentations, Blogs, White papers, etc</w:t>
      </w:r>
      <w:r>
        <w:rPr>
          <w:rFonts w:ascii="Calibri" w:hAnsi="Calibri" w:cs="Calibri"/>
          <w:color w:val="000000"/>
          <w:sz w:val="22"/>
          <w:szCs w:val="22"/>
        </w:rPr>
        <w:t>.</w:t>
      </w:r>
    </w:p>
    <w:p w14:paraId="68BC4AA4" w14:textId="77777777" w:rsidR="00DD15B7" w:rsidRDefault="00DD15B7" w:rsidP="00DD15B7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b/>
          <w:bCs/>
          <w:color w:val="0070C0"/>
          <w:lang w:val="en-IN"/>
        </w:rPr>
      </w:pPr>
      <w:r>
        <w:rPr>
          <w:rStyle w:val="normaltextrun"/>
          <w:rFonts w:ascii="Calibri" w:eastAsiaTheme="majorEastAsia" w:hAnsi="Calibri" w:cs="Calibri"/>
          <w:b/>
          <w:bCs/>
          <w:color w:val="0070C0"/>
          <w:sz w:val="22"/>
          <w:szCs w:val="22"/>
          <w:lang w:val="en-IN"/>
        </w:rPr>
        <w:t>Employee Comments:</w:t>
      </w:r>
      <w:r>
        <w:rPr>
          <w:rStyle w:val="normaltextrun"/>
          <w:rFonts w:ascii="Calibri" w:eastAsiaTheme="majorEastAsia" w:hAnsi="Calibri" w:cs="Calibri"/>
          <w:b/>
          <w:bCs/>
          <w:sz w:val="22"/>
          <w:szCs w:val="22"/>
          <w:lang w:val="en-IN"/>
        </w:rPr>
        <w:t> </w:t>
      </w:r>
    </w:p>
    <w:p w14:paraId="1A8865AC" w14:textId="5AB85569" w:rsidR="00DD15B7" w:rsidRDefault="00DD15B7" w:rsidP="00DD15B7">
      <w:pPr>
        <w:pStyle w:val="ListParagraph"/>
        <w:numPr>
          <w:ilvl w:val="0"/>
          <w:numId w:val="6"/>
        </w:numPr>
      </w:pPr>
      <w:r w:rsidRPr="00DD15B7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 enhanced my communication skills through presentations, and my proficiency in documentation is evident through the comprehensive materials prepared for tested features</w:t>
      </w:r>
      <w:r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.</w:t>
      </w:r>
    </w:p>
    <w:p w14:paraId="440645FD" w14:textId="77777777" w:rsidR="00DD15B7" w:rsidRDefault="00DD15B7"/>
    <w:sectPr w:rsidR="00DD15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23E94"/>
    <w:multiLevelType w:val="multilevel"/>
    <w:tmpl w:val="D91E0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FCC457D"/>
    <w:multiLevelType w:val="multilevel"/>
    <w:tmpl w:val="1C58B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45A77ED"/>
    <w:multiLevelType w:val="hybridMultilevel"/>
    <w:tmpl w:val="47EEF9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E05DAB"/>
    <w:multiLevelType w:val="hybridMultilevel"/>
    <w:tmpl w:val="CB143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034299"/>
    <w:multiLevelType w:val="hybridMultilevel"/>
    <w:tmpl w:val="1C10E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3A7AEB"/>
    <w:multiLevelType w:val="hybridMultilevel"/>
    <w:tmpl w:val="59D21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7593616">
    <w:abstractNumId w:val="2"/>
  </w:num>
  <w:num w:numId="2" w16cid:durableId="1916548355">
    <w:abstractNumId w:val="3"/>
  </w:num>
  <w:num w:numId="3" w16cid:durableId="1027024647">
    <w:abstractNumId w:val="1"/>
  </w:num>
  <w:num w:numId="4" w16cid:durableId="503783553">
    <w:abstractNumId w:val="0"/>
  </w:num>
  <w:num w:numId="5" w16cid:durableId="2079551189">
    <w:abstractNumId w:val="4"/>
  </w:num>
  <w:num w:numId="6" w16cid:durableId="74939732">
    <w:abstractNumId w:val="5"/>
  </w:num>
  <w:num w:numId="7" w16cid:durableId="113524870">
    <w:abstractNumId w:val="3"/>
  </w:num>
  <w:num w:numId="8" w16cid:durableId="5249453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5B7"/>
    <w:rsid w:val="009D179C"/>
    <w:rsid w:val="00A36005"/>
    <w:rsid w:val="00D55273"/>
    <w:rsid w:val="00DD15B7"/>
    <w:rsid w:val="00F5722D"/>
    <w:rsid w:val="00FE0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5E5A6"/>
  <w15:chartTrackingRefBased/>
  <w15:docId w15:val="{3DFB17D0-4103-4EFC-AD2C-A42BDD59D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5B7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D15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15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5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5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15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15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15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15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15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5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15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5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5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5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5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5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5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5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15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15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5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15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15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15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15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15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15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15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15B7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DD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ormaltextrun">
    <w:name w:val="normaltextrun"/>
    <w:basedOn w:val="DefaultParagraphFont"/>
    <w:rsid w:val="00DD15B7"/>
  </w:style>
  <w:style w:type="character" w:customStyle="1" w:styleId="eop">
    <w:name w:val="eop"/>
    <w:basedOn w:val="DefaultParagraphFont"/>
    <w:rsid w:val="00DD15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13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Khaja Mohammed - Kairos</dc:creator>
  <cp:keywords/>
  <dc:description/>
  <cp:lastModifiedBy>Khaja Mohammed - Kairos</cp:lastModifiedBy>
  <cp:revision>5</cp:revision>
  <dcterms:created xsi:type="dcterms:W3CDTF">2024-03-15T07:25:00Z</dcterms:created>
  <dcterms:modified xsi:type="dcterms:W3CDTF">2024-03-15T09:48:00Z</dcterms:modified>
</cp:coreProperties>
</file>