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16ED" w14:textId="77777777" w:rsidR="00857285" w:rsidRDefault="00857285">
      <w:pPr>
        <w:spacing w:before="2000"/>
      </w:pPr>
    </w:p>
    <w:p w14:paraId="5D1044DB" w14:textId="77777777" w:rsidR="00857285" w:rsidRDefault="00000000">
      <w:pPr>
        <w:spacing w:before="80" w:after="80"/>
        <w:jc w:val="center"/>
      </w:pPr>
      <w:r>
        <w:rPr>
          <w:rFonts w:ascii="Arial" w:eastAsia="Arial" w:hAnsi="Arial" w:cs="Arial"/>
          <w:b/>
          <w:bCs/>
          <w:color w:val="2563EB"/>
          <w:sz w:val="44"/>
          <w:szCs w:val="44"/>
        </w:rPr>
        <w:t>PROJECT BRIEF</w:t>
      </w:r>
    </w:p>
    <w:p w14:paraId="542E7FB1" w14:textId="77777777" w:rsidR="00857285" w:rsidRDefault="00000000">
      <w:pPr>
        <w:spacing w:before="80" w:after="80"/>
        <w:jc w:val="center"/>
      </w:pPr>
      <w:r>
        <w:rPr>
          <w:rFonts w:ascii="Arial" w:eastAsia="Arial" w:hAnsi="Arial" w:cs="Arial"/>
          <w:b/>
          <w:bCs/>
          <w:color w:val="1A1A2E"/>
          <w:sz w:val="72"/>
          <w:szCs w:val="72"/>
        </w:rPr>
        <w:t>StudyHub</w:t>
      </w:r>
    </w:p>
    <w:p w14:paraId="16E585FD" w14:textId="77777777" w:rsidR="00857285" w:rsidRDefault="00000000">
      <w:pPr>
        <w:spacing w:before="80" w:after="80"/>
        <w:jc w:val="center"/>
      </w:pPr>
      <w:r>
        <w:rPr>
          <w:rFonts w:ascii="Arial" w:eastAsia="Arial" w:hAnsi="Arial" w:cs="Arial"/>
          <w:color w:val="2563EB"/>
          <w:sz w:val="28"/>
          <w:szCs w:val="28"/>
        </w:rPr>
        <w:t>Role-Based Study Management System</w:t>
      </w:r>
    </w:p>
    <w:p w14:paraId="7E5208D5" w14:textId="77777777" w:rsidR="00857285" w:rsidRDefault="00857285">
      <w:pPr>
        <w:spacing w:before="80"/>
      </w:pPr>
    </w:p>
    <w:p w14:paraId="2C29CFFC" w14:textId="77777777" w:rsidR="00857285" w:rsidRDefault="00857285">
      <w:pPr>
        <w:pBdr>
          <w:bottom w:val="single" w:sz="10" w:space="4" w:color="2563EB"/>
        </w:pBdr>
        <w:spacing w:before="120" w:after="120"/>
      </w:pPr>
    </w:p>
    <w:p w14:paraId="5B1CD315" w14:textId="77777777" w:rsidR="00857285" w:rsidRDefault="00857285">
      <w:pPr>
        <w:spacing w:before="80"/>
      </w:pPr>
    </w:p>
    <w:p w14:paraId="7BDAB2FA" w14:textId="77777777" w:rsidR="00857285" w:rsidRDefault="00000000">
      <w:pPr>
        <w:spacing w:before="80" w:after="80"/>
        <w:jc w:val="center"/>
      </w:pPr>
      <w:r>
        <w:rPr>
          <w:rFonts w:ascii="Arial" w:eastAsia="Arial" w:hAnsi="Arial" w:cs="Arial"/>
          <w:color w:val="6B7280"/>
          <w:sz w:val="24"/>
          <w:szCs w:val="24"/>
        </w:rPr>
        <w:t>"A psychology-first study tool that responds differently</w:t>
      </w:r>
    </w:p>
    <w:p w14:paraId="101125AC" w14:textId="77777777" w:rsidR="00857285" w:rsidRDefault="00000000">
      <w:pPr>
        <w:spacing w:before="80" w:after="80"/>
        <w:jc w:val="center"/>
      </w:pPr>
      <w:r>
        <w:rPr>
          <w:rFonts w:ascii="Arial" w:eastAsia="Arial" w:hAnsi="Arial" w:cs="Arial"/>
          <w:color w:val="6B7280"/>
          <w:sz w:val="24"/>
          <w:szCs w:val="24"/>
        </w:rPr>
        <w:t>based on who you are and what you're fighting."</w:t>
      </w:r>
    </w:p>
    <w:p w14:paraId="7CDEECE8" w14:textId="77777777" w:rsidR="00857285" w:rsidRDefault="00857285">
      <w:pPr>
        <w:spacing w:before="320"/>
      </w:pPr>
    </w:p>
    <w:p w14:paraId="0F336DAE" w14:textId="77777777" w:rsidR="00857285" w:rsidRDefault="00000000">
      <w:pPr>
        <w:spacing w:before="80" w:after="80"/>
        <w:jc w:val="center"/>
      </w:pPr>
      <w:r>
        <w:rPr>
          <w:rFonts w:ascii="Arial" w:eastAsia="Arial" w:hAnsi="Arial" w:cs="Arial"/>
          <w:b/>
          <w:bCs/>
          <w:color w:val="1A1A2E"/>
          <w:sz w:val="30"/>
          <w:szCs w:val="30"/>
        </w:rPr>
        <w:t>Mohammed Maaz</w:t>
      </w:r>
    </w:p>
    <w:p w14:paraId="4303672E" w14:textId="0A403002" w:rsidR="00857285" w:rsidRDefault="00000000">
      <w:pPr>
        <w:spacing w:before="80" w:after="80"/>
        <w:jc w:val="center"/>
      </w:pPr>
      <w:r>
        <w:rPr>
          <w:rFonts w:ascii="Arial" w:eastAsia="Arial" w:hAnsi="Arial" w:cs="Arial"/>
          <w:color w:val="374151"/>
          <w:sz w:val="22"/>
          <w:szCs w:val="22"/>
        </w:rPr>
        <w:t>Third Year BCA  |  Academic Year 202</w:t>
      </w:r>
      <w:r w:rsidR="001428D8">
        <w:rPr>
          <w:rFonts w:ascii="Arial" w:eastAsia="Arial" w:hAnsi="Arial" w:cs="Arial"/>
          <w:color w:val="374151"/>
          <w:sz w:val="22"/>
          <w:szCs w:val="22"/>
        </w:rPr>
        <w:t>3</w:t>
      </w:r>
      <w:r>
        <w:rPr>
          <w:rFonts w:ascii="Arial" w:eastAsia="Arial" w:hAnsi="Arial" w:cs="Arial"/>
          <w:color w:val="374151"/>
          <w:sz w:val="22"/>
          <w:szCs w:val="22"/>
        </w:rPr>
        <w:t>–2026</w:t>
      </w:r>
    </w:p>
    <w:p w14:paraId="749A27AD" w14:textId="77777777" w:rsidR="00857285" w:rsidRDefault="00000000">
      <w:pPr>
        <w:spacing w:before="80" w:after="80"/>
        <w:jc w:val="center"/>
      </w:pPr>
      <w:r>
        <w:rPr>
          <w:rFonts w:ascii="Arial" w:eastAsia="Arial" w:hAnsi="Arial" w:cs="Arial"/>
          <w:color w:val="6B7280"/>
        </w:rPr>
        <w:t>PHP · MySQL · HTML5 Canvas · Vanilla JavaScript</w:t>
      </w:r>
    </w:p>
    <w:p w14:paraId="58F0FB20" w14:textId="77777777" w:rsidR="00857285" w:rsidRDefault="00857285">
      <w:pPr>
        <w:spacing w:before="1200"/>
      </w:pPr>
    </w:p>
    <w:p w14:paraId="2FDEEE64" w14:textId="77777777" w:rsidR="00857285" w:rsidRDefault="00000000">
      <w:pPr>
        <w:pageBreakBefore/>
      </w:pPr>
      <w:r>
        <w:lastRenderedPageBreak/>
        <w:br/>
      </w:r>
    </w:p>
    <w:p w14:paraId="166C3E29" w14:textId="77777777" w:rsidR="00857285" w:rsidRDefault="00000000">
      <w:pPr>
        <w:pBdr>
          <w:bottom w:val="single" w:sz="8" w:space="4" w:color="2563EB"/>
        </w:pBdr>
        <w:spacing w:before="360" w:after="200"/>
      </w:pPr>
      <w:r>
        <w:rPr>
          <w:rFonts w:ascii="Arial" w:eastAsia="Arial" w:hAnsi="Arial" w:cs="Arial"/>
          <w:b/>
          <w:bCs/>
          <w:color w:val="1A1A2E"/>
          <w:sz w:val="36"/>
          <w:szCs w:val="36"/>
        </w:rPr>
        <w:t>Project Overview</w:t>
      </w:r>
    </w:p>
    <w:p w14:paraId="5199577A" w14:textId="77777777" w:rsidR="00857285" w:rsidRDefault="00000000">
      <w:pPr>
        <w:spacing w:before="60" w:after="60"/>
        <w:jc w:val="both"/>
      </w:pPr>
      <w:r>
        <w:rPr>
          <w:rFonts w:ascii="Arial" w:eastAsia="Arial" w:hAnsi="Arial" w:cs="Arial"/>
          <w:color w:val="6B7280"/>
          <w:sz w:val="22"/>
          <w:szCs w:val="22"/>
        </w:rPr>
        <w:t>StudyHub is a full-stack web application that helps students organize their academic study through a structured, psychologically-informed system. It is not a generic to-do list. Every design decision — from the sand timer to the pause modal to the role system — is grounded in published behavioral research and responds to the specific psychological barriers students face.</w:t>
      </w:r>
    </w:p>
    <w:p w14:paraId="02BDC016" w14:textId="77777777" w:rsidR="00857285" w:rsidRDefault="00857285">
      <w:pPr>
        <w:spacing w:before="80" w:after="80"/>
      </w:pPr>
    </w:p>
    <w:p w14:paraId="447EBA86" w14:textId="77777777" w:rsidR="00857285" w:rsidRDefault="00000000">
      <w:pPr>
        <w:spacing w:before="60" w:after="60"/>
        <w:jc w:val="both"/>
      </w:pPr>
      <w:r>
        <w:rPr>
          <w:rFonts w:ascii="Arial" w:eastAsia="Arial" w:hAnsi="Arial" w:cs="Arial"/>
          <w:color w:val="6B7280"/>
          <w:sz w:val="22"/>
          <w:szCs w:val="22"/>
        </w:rPr>
        <w:t>The system recognizes that different students face categorically different problems. Beginners struggle to start and stay consistent. Intermediate learners struggle with overwhelm, pressure and scattered focus. Rather than treating both identically, StudyHub adapts its tools, messaging and behavioral interventions based on the role the user declares during onboarding.</w:t>
      </w:r>
    </w:p>
    <w:p w14:paraId="4CC678CE" w14:textId="77777777" w:rsidR="00857285" w:rsidRDefault="00857285">
      <w:pPr>
        <w:spacing w:before="8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ED15DD1"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7515444F" w14:textId="77777777" w:rsidR="00857285" w:rsidRDefault="00000000">
            <w:r>
              <w:rPr>
                <w:rFonts w:ascii="Arial" w:eastAsia="Arial" w:hAnsi="Arial" w:cs="Arial"/>
                <w:b/>
                <w:bCs/>
                <w:color w:val="2563EB"/>
              </w:rPr>
              <w:t>Project Title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4BEA83DC" w14:textId="77777777" w:rsidR="00857285" w:rsidRDefault="00000000">
            <w:r>
              <w:rPr>
                <w:rFonts w:ascii="Arial" w:eastAsia="Arial" w:hAnsi="Arial" w:cs="Arial"/>
                <w:color w:val="374151"/>
              </w:rPr>
              <w:t>StudyHub — Role-Based Study Management System</w:t>
            </w:r>
          </w:p>
        </w:tc>
      </w:tr>
    </w:tbl>
    <w:p w14:paraId="41092565"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4967706"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16EC60F2" w14:textId="77777777" w:rsidR="00857285" w:rsidRDefault="00000000">
            <w:r>
              <w:rPr>
                <w:rFonts w:ascii="Arial" w:eastAsia="Arial" w:hAnsi="Arial" w:cs="Arial"/>
                <w:b/>
                <w:bCs/>
                <w:color w:val="2563EB"/>
              </w:rPr>
              <w:t>Developer</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054FE1CF" w14:textId="77777777" w:rsidR="00857285" w:rsidRDefault="00000000">
            <w:r>
              <w:rPr>
                <w:rFonts w:ascii="Arial" w:eastAsia="Arial" w:hAnsi="Arial" w:cs="Arial"/>
                <w:color w:val="374151"/>
              </w:rPr>
              <w:t>Mohammed Maaz</w:t>
            </w:r>
          </w:p>
        </w:tc>
      </w:tr>
    </w:tbl>
    <w:p w14:paraId="7B60FD30"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3F50074"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52DE1CBD" w14:textId="77777777" w:rsidR="00857285" w:rsidRDefault="00000000">
            <w:r>
              <w:rPr>
                <w:rFonts w:ascii="Arial" w:eastAsia="Arial" w:hAnsi="Arial" w:cs="Arial"/>
                <w:b/>
                <w:bCs/>
                <w:color w:val="2563EB"/>
              </w:rPr>
              <w:t>Degree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2E0153B5" w14:textId="77777777" w:rsidR="00857285" w:rsidRDefault="00000000">
            <w:r>
              <w:rPr>
                <w:rFonts w:ascii="Arial" w:eastAsia="Arial" w:hAnsi="Arial" w:cs="Arial"/>
                <w:color w:val="374151"/>
              </w:rPr>
              <w:t>Bachelor of Computer Applications (BCA), Third Year</w:t>
            </w:r>
          </w:p>
        </w:tc>
      </w:tr>
    </w:tbl>
    <w:p w14:paraId="691F105F"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F08297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7C3E91F" w14:textId="77777777" w:rsidR="00857285" w:rsidRDefault="00000000">
            <w:r>
              <w:rPr>
                <w:rFonts w:ascii="Arial" w:eastAsia="Arial" w:hAnsi="Arial" w:cs="Arial"/>
                <w:b/>
                <w:bCs/>
                <w:color w:val="2563EB"/>
              </w:rPr>
              <w:t>Academic Year</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1D33795" w14:textId="2D557285" w:rsidR="00857285" w:rsidRDefault="00000000">
            <w:r>
              <w:rPr>
                <w:rFonts w:ascii="Arial" w:eastAsia="Arial" w:hAnsi="Arial" w:cs="Arial"/>
                <w:color w:val="374151"/>
              </w:rPr>
              <w:t>202</w:t>
            </w:r>
            <w:r w:rsidR="001428D8">
              <w:rPr>
                <w:rFonts w:ascii="Arial" w:eastAsia="Arial" w:hAnsi="Arial" w:cs="Arial"/>
                <w:color w:val="374151"/>
              </w:rPr>
              <w:t>3</w:t>
            </w:r>
            <w:r>
              <w:rPr>
                <w:rFonts w:ascii="Arial" w:eastAsia="Arial" w:hAnsi="Arial" w:cs="Arial"/>
                <w:color w:val="374151"/>
              </w:rPr>
              <w:t xml:space="preserve"> – 2026</w:t>
            </w:r>
          </w:p>
        </w:tc>
      </w:tr>
    </w:tbl>
    <w:p w14:paraId="772CA2DB"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1628B684"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670B4E8" w14:textId="77777777" w:rsidR="00857285" w:rsidRDefault="00000000">
            <w:r>
              <w:rPr>
                <w:rFonts w:ascii="Arial" w:eastAsia="Arial" w:hAnsi="Arial" w:cs="Arial"/>
                <w:b/>
                <w:bCs/>
                <w:color w:val="2563EB"/>
              </w:rPr>
              <w:t>Type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2CD8D9CF" w14:textId="77777777" w:rsidR="00857285" w:rsidRDefault="00000000">
            <w:r>
              <w:rPr>
                <w:rFonts w:ascii="Arial" w:eastAsia="Arial" w:hAnsi="Arial" w:cs="Arial"/>
                <w:color w:val="374151"/>
              </w:rPr>
              <w:t>Full-stack web application — Frontend + Backend + Database</w:t>
            </w:r>
          </w:p>
        </w:tc>
      </w:tr>
    </w:tbl>
    <w:p w14:paraId="32EE910A"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8FB140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53EF11F" w14:textId="77777777" w:rsidR="00857285" w:rsidRDefault="00000000">
            <w:r>
              <w:rPr>
                <w:rFonts w:ascii="Arial" w:eastAsia="Arial" w:hAnsi="Arial" w:cs="Arial"/>
                <w:b/>
                <w:bCs/>
                <w:color w:val="2563EB"/>
              </w:rPr>
              <w:t>Frontend</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5AB4E67C" w14:textId="77777777" w:rsidR="00857285" w:rsidRDefault="00000000">
            <w:r>
              <w:rPr>
                <w:rFonts w:ascii="Arial" w:eastAsia="Arial" w:hAnsi="Arial" w:cs="Arial"/>
                <w:color w:val="374151"/>
              </w:rPr>
              <w:t>HTML5, CSS3, Vanilla JavaScript, HTML5 Canvas</w:t>
            </w:r>
          </w:p>
        </w:tc>
      </w:tr>
    </w:tbl>
    <w:p w14:paraId="033C9A2E"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2700250C"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6F38252" w14:textId="77777777" w:rsidR="00857285" w:rsidRDefault="00000000">
            <w:r>
              <w:rPr>
                <w:rFonts w:ascii="Arial" w:eastAsia="Arial" w:hAnsi="Arial" w:cs="Arial"/>
                <w:b/>
                <w:bCs/>
                <w:color w:val="2563EB"/>
              </w:rPr>
              <w:t>Backend</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06DB52B2" w14:textId="77777777" w:rsidR="00857285" w:rsidRDefault="00000000">
            <w:r>
              <w:rPr>
                <w:rFonts w:ascii="Arial" w:eastAsia="Arial" w:hAnsi="Arial" w:cs="Arial"/>
                <w:color w:val="374151"/>
              </w:rPr>
              <w:t>PHP 8 with PDO prepared statements</w:t>
            </w:r>
          </w:p>
        </w:tc>
      </w:tr>
    </w:tbl>
    <w:p w14:paraId="4B9A018B"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C31FCFE"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E3A1692" w14:textId="77777777" w:rsidR="00857285" w:rsidRDefault="00000000">
            <w:r>
              <w:rPr>
                <w:rFonts w:ascii="Arial" w:eastAsia="Arial" w:hAnsi="Arial" w:cs="Arial"/>
                <w:b/>
                <w:bCs/>
                <w:color w:val="2563EB"/>
              </w:rPr>
              <w:t>Database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4580E084" w14:textId="77777777" w:rsidR="00857285" w:rsidRDefault="00000000">
            <w:r>
              <w:rPr>
                <w:rFonts w:ascii="Arial" w:eastAsia="Arial" w:hAnsi="Arial" w:cs="Arial"/>
                <w:color w:val="374151"/>
              </w:rPr>
              <w:t>MySQL 8 — 6 relational tables</w:t>
            </w:r>
          </w:p>
        </w:tc>
      </w:tr>
    </w:tbl>
    <w:p w14:paraId="24C3A2B2"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F176E9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0455B6A" w14:textId="77777777" w:rsidR="00857285" w:rsidRDefault="00000000">
            <w:r>
              <w:rPr>
                <w:rFonts w:ascii="Arial" w:eastAsia="Arial" w:hAnsi="Arial" w:cs="Arial"/>
                <w:b/>
                <w:bCs/>
                <w:color w:val="2563EB"/>
              </w:rPr>
              <w:t>Environment</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7FD08F53" w14:textId="77777777" w:rsidR="00857285" w:rsidRDefault="00000000">
            <w:r>
              <w:rPr>
                <w:rFonts w:ascii="Arial" w:eastAsia="Arial" w:hAnsi="Arial" w:cs="Arial"/>
                <w:color w:val="374151"/>
              </w:rPr>
              <w:t>Laragon (Apache + MySQL + PHP) — Local deployment</w:t>
            </w:r>
          </w:p>
        </w:tc>
      </w:tr>
    </w:tbl>
    <w:p w14:paraId="40FAA6CB"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39531B5E"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ADD9109" w14:textId="77777777" w:rsidR="00857285" w:rsidRDefault="00000000">
            <w:r>
              <w:rPr>
                <w:rFonts w:ascii="Arial" w:eastAsia="Arial" w:hAnsi="Arial" w:cs="Arial"/>
                <w:b/>
                <w:bCs/>
                <w:color w:val="2563EB"/>
              </w:rPr>
              <w:t>URL</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5111F78F" w14:textId="77777777" w:rsidR="00857285" w:rsidRDefault="00000000">
            <w:r>
              <w:rPr>
                <w:rFonts w:ascii="Arial" w:eastAsia="Arial" w:hAnsi="Arial" w:cs="Arial"/>
                <w:color w:val="374151"/>
              </w:rPr>
              <w:t>studyhub.test (Laragon virtual host)</w:t>
            </w:r>
          </w:p>
        </w:tc>
      </w:tr>
    </w:tbl>
    <w:p w14:paraId="444DA6A3" w14:textId="77777777" w:rsidR="00857285" w:rsidRDefault="00857285">
      <w:pPr>
        <w:spacing w:before="200"/>
      </w:pPr>
    </w:p>
    <w:p w14:paraId="71FE8B9C" w14:textId="77777777" w:rsidR="00857285" w:rsidRDefault="00000000">
      <w:pPr>
        <w:pBdr>
          <w:bottom w:val="single" w:sz="8" w:space="4" w:color="2563EB"/>
        </w:pBdr>
        <w:spacing w:before="360" w:after="200"/>
      </w:pPr>
      <w:r>
        <w:rPr>
          <w:rFonts w:ascii="Arial" w:eastAsia="Arial" w:hAnsi="Arial" w:cs="Arial"/>
          <w:b/>
          <w:bCs/>
          <w:color w:val="1A1A2E"/>
          <w:sz w:val="36"/>
          <w:szCs w:val="36"/>
        </w:rPr>
        <w:t>The Problem Being Solved</w:t>
      </w:r>
    </w:p>
    <w:p w14:paraId="4D3EDC0D" w14:textId="77777777" w:rsidR="00857285" w:rsidRDefault="00000000">
      <w:pPr>
        <w:spacing w:before="60" w:after="60"/>
        <w:jc w:val="both"/>
      </w:pPr>
      <w:r>
        <w:rPr>
          <w:rFonts w:ascii="Arial" w:eastAsia="Arial" w:hAnsi="Arial" w:cs="Arial"/>
          <w:color w:val="6B7280"/>
          <w:sz w:val="22"/>
          <w:szCs w:val="22"/>
        </w:rPr>
        <w:t>Most productivity tools were built for professionals with already-formed habits. Students have a fundamentally different problem — not skill deficit, but behavioral barriers grounded in emotion regulation, dopamine conditioning and cognitive overload.</w:t>
      </w:r>
    </w:p>
    <w:p w14:paraId="7F8CCCA4" w14:textId="77777777" w:rsidR="00857285" w:rsidRDefault="00857285">
      <w:pPr>
        <w:spacing w:before="80" w:after="80"/>
      </w:pPr>
    </w:p>
    <w:p w14:paraId="57939B53" w14:textId="77777777" w:rsidR="00857285" w:rsidRDefault="00000000">
      <w:pPr>
        <w:spacing w:before="280" w:after="120"/>
      </w:pPr>
      <w:r>
        <w:rPr>
          <w:rFonts w:ascii="Arial" w:eastAsia="Arial" w:hAnsi="Arial" w:cs="Arial"/>
          <w:b/>
          <w:bCs/>
          <w:color w:val="2563EB"/>
          <w:sz w:val="28"/>
          <w:szCs w:val="28"/>
        </w:rPr>
        <w:t>Three core problems</w:t>
      </w:r>
    </w:p>
    <w:p w14:paraId="54BAA0C8" w14:textId="77777777" w:rsidR="00857285" w:rsidRDefault="00000000">
      <w:pPr>
        <w:spacing w:before="200" w:after="80"/>
      </w:pPr>
      <w:r>
        <w:rPr>
          <w:rFonts w:ascii="Arial" w:eastAsia="Arial" w:hAnsi="Arial" w:cs="Arial"/>
          <w:b/>
          <w:bCs/>
          <w:color w:val="374151"/>
          <w:sz w:val="24"/>
          <w:szCs w:val="24"/>
        </w:rPr>
        <w:t>1. Disorganization</w:t>
      </w:r>
    </w:p>
    <w:p w14:paraId="16B70C80" w14:textId="77777777" w:rsidR="00857285" w:rsidRDefault="00000000">
      <w:pPr>
        <w:spacing w:before="60" w:after="60"/>
        <w:jc w:val="both"/>
      </w:pPr>
      <w:r>
        <w:rPr>
          <w:rFonts w:ascii="Arial" w:eastAsia="Arial" w:hAnsi="Arial" w:cs="Arial"/>
          <w:color w:val="6B7280"/>
          <w:sz w:val="22"/>
          <w:szCs w:val="22"/>
        </w:rPr>
        <w:t>Students lack a structured system for tracking subjects, tasks and sessions. Everything lives in their head — leading to missed deadlines, inefficient prioritization and lost momentum.</w:t>
      </w:r>
    </w:p>
    <w:p w14:paraId="076736F0" w14:textId="77777777" w:rsidR="00857285" w:rsidRDefault="00000000">
      <w:pPr>
        <w:spacing w:before="200" w:after="80"/>
      </w:pPr>
      <w:r>
        <w:rPr>
          <w:rFonts w:ascii="Arial" w:eastAsia="Arial" w:hAnsi="Arial" w:cs="Arial"/>
          <w:b/>
          <w:bCs/>
          <w:color w:val="374151"/>
          <w:sz w:val="24"/>
          <w:szCs w:val="24"/>
        </w:rPr>
        <w:t>2. Inability to focus</w:t>
      </w:r>
    </w:p>
    <w:p w14:paraId="1DB33DA7" w14:textId="77777777" w:rsidR="00857285" w:rsidRDefault="00000000">
      <w:pPr>
        <w:spacing w:before="60" w:after="60"/>
        <w:jc w:val="both"/>
      </w:pPr>
      <w:r>
        <w:rPr>
          <w:rFonts w:ascii="Arial" w:eastAsia="Arial" w:hAnsi="Arial" w:cs="Arial"/>
          <w:color w:val="6B7280"/>
          <w:sz w:val="22"/>
          <w:szCs w:val="22"/>
        </w:rPr>
        <w:t>Starting a study session is harder than completing one. The gap between "I should study" and "I am studying" is where most sessions die — and most tools ignore this moment entirely. Task aversion is neurological, not motivational.</w:t>
      </w:r>
    </w:p>
    <w:p w14:paraId="0050E672" w14:textId="77777777" w:rsidR="00857285" w:rsidRDefault="00000000">
      <w:pPr>
        <w:spacing w:before="200" w:after="80"/>
      </w:pPr>
      <w:r>
        <w:rPr>
          <w:rFonts w:ascii="Arial" w:eastAsia="Arial" w:hAnsi="Arial" w:cs="Arial"/>
          <w:b/>
          <w:bCs/>
          <w:color w:val="374151"/>
          <w:sz w:val="24"/>
          <w:szCs w:val="24"/>
        </w:rPr>
        <w:t>3. Invisible progress</w:t>
      </w:r>
    </w:p>
    <w:p w14:paraId="3AA54E6C" w14:textId="77777777" w:rsidR="00857285" w:rsidRDefault="00000000">
      <w:pPr>
        <w:spacing w:before="60" w:after="60"/>
        <w:jc w:val="both"/>
      </w:pPr>
      <w:r>
        <w:rPr>
          <w:rFonts w:ascii="Arial" w:eastAsia="Arial" w:hAnsi="Arial" w:cs="Arial"/>
          <w:color w:val="6B7280"/>
          <w:sz w:val="22"/>
          <w:szCs w:val="22"/>
        </w:rPr>
        <w:t>Without data, students cannot see patterns, identify weak subjects or feel momentum. Momentum is one of the most powerful behavioral motivators — and it requires visible evidence of progress over time.</w:t>
      </w:r>
    </w:p>
    <w:p w14:paraId="72BE691D" w14:textId="77777777" w:rsidR="00857285" w:rsidRDefault="00857285">
      <w:pPr>
        <w:spacing w:before="200"/>
      </w:pPr>
    </w:p>
    <w:p w14:paraId="0DD36AA2" w14:textId="77777777" w:rsidR="00857285" w:rsidRDefault="00000000">
      <w:pPr>
        <w:pBdr>
          <w:bottom w:val="single" w:sz="8" w:space="4" w:color="2563EB"/>
        </w:pBdr>
        <w:spacing w:before="360" w:after="200"/>
      </w:pPr>
      <w:r>
        <w:rPr>
          <w:rFonts w:ascii="Arial" w:eastAsia="Arial" w:hAnsi="Arial" w:cs="Arial"/>
          <w:b/>
          <w:bCs/>
          <w:color w:val="1A1A2E"/>
          <w:sz w:val="36"/>
          <w:szCs w:val="36"/>
        </w:rPr>
        <w:t>What Makes StudyHub Different</w:t>
      </w:r>
    </w:p>
    <w:p w14:paraId="02AE8E50" w14:textId="77777777" w:rsidR="00857285" w:rsidRDefault="008572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57285" w14:paraId="719BC128"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F8FAFC"/>
            <w:tcMar>
              <w:top w:w="120" w:type="dxa"/>
              <w:left w:w="160" w:type="dxa"/>
              <w:bottom w:w="120" w:type="dxa"/>
              <w:right w:w="160" w:type="dxa"/>
            </w:tcMar>
          </w:tcPr>
          <w:p w14:paraId="7D965525" w14:textId="77777777" w:rsidR="00857285" w:rsidRDefault="00000000">
            <w:pPr>
              <w:spacing w:after="80"/>
            </w:pPr>
            <w:r>
              <w:rPr>
                <w:rFonts w:ascii="Arial" w:eastAsia="Arial" w:hAnsi="Arial" w:cs="Arial"/>
                <w:b/>
                <w:bCs/>
                <w:color w:val="1A1A2E"/>
                <w:sz w:val="22"/>
                <w:szCs w:val="22"/>
              </w:rPr>
              <w:t>Generic productivity apps</w:t>
            </w:r>
          </w:p>
          <w:p w14:paraId="0B4D7498" w14:textId="77777777" w:rsidR="00857285" w:rsidRDefault="00000000">
            <w:pPr>
              <w:spacing w:after="40"/>
            </w:pPr>
            <w:r>
              <w:rPr>
                <w:rFonts w:ascii="Arial" w:eastAsia="Arial" w:hAnsi="Arial" w:cs="Arial"/>
                <w:color w:val="6B7280"/>
              </w:rPr>
              <w:t>Treat all users identically</w:t>
            </w:r>
          </w:p>
          <w:p w14:paraId="357E90E9" w14:textId="77777777" w:rsidR="00857285" w:rsidRDefault="00000000">
            <w:pPr>
              <w:spacing w:after="40"/>
            </w:pPr>
            <w:r>
              <w:rPr>
                <w:rFonts w:ascii="Arial" w:eastAsia="Arial" w:hAnsi="Arial" w:cs="Arial"/>
                <w:color w:val="6B7280"/>
              </w:rPr>
              <w:t>No behavioral response to pausing</w:t>
            </w:r>
          </w:p>
          <w:p w14:paraId="5389FC22" w14:textId="77777777" w:rsidR="00857285" w:rsidRDefault="00000000">
            <w:pPr>
              <w:spacing w:after="40"/>
            </w:pPr>
            <w:r>
              <w:rPr>
                <w:rFonts w:ascii="Arial" w:eastAsia="Arial" w:hAnsi="Arial" w:cs="Arial"/>
                <w:color w:val="6B7280"/>
              </w:rPr>
              <w:t>Timer is just a countdown</w:t>
            </w:r>
          </w:p>
          <w:p w14:paraId="6F9A74BF" w14:textId="77777777" w:rsidR="00857285" w:rsidRDefault="00000000">
            <w:pPr>
              <w:spacing w:after="40"/>
            </w:pPr>
            <w:r>
              <w:rPr>
                <w:rFonts w:ascii="Arial" w:eastAsia="Arial" w:hAnsi="Arial" w:cs="Arial"/>
                <w:color w:val="6B7280"/>
              </w:rPr>
              <w:t>Timer disconnected from tasks</w:t>
            </w:r>
          </w:p>
          <w:p w14:paraId="137DBFC5" w14:textId="77777777" w:rsidR="00857285" w:rsidRDefault="00000000">
            <w:pPr>
              <w:spacing w:after="40"/>
            </w:pPr>
            <w:r>
              <w:rPr>
                <w:rFonts w:ascii="Arial" w:eastAsia="Arial" w:hAnsi="Arial" w:cs="Arial"/>
                <w:color w:val="6B7280"/>
              </w:rPr>
              <w:t>Progress is just a number</w:t>
            </w:r>
          </w:p>
          <w:p w14:paraId="5A32B01F" w14:textId="77777777" w:rsidR="00857285" w:rsidRDefault="00000000">
            <w:r>
              <w:rPr>
                <w:rFonts w:ascii="Arial" w:eastAsia="Arial" w:hAnsi="Arial" w:cs="Arial"/>
                <w:color w:val="6B7280"/>
              </w:rPr>
              <w:t>Built for professionals</w:t>
            </w:r>
          </w:p>
        </w:tc>
        <w:tc>
          <w:tcPr>
            <w:tcW w:w="4680" w:type="dxa"/>
            <w:tcBorders>
              <w:top w:val="single" w:sz="4" w:space="0" w:color="CBD5E1"/>
              <w:left w:val="single" w:sz="4" w:space="0" w:color="CBD5E1"/>
              <w:bottom w:val="single" w:sz="4" w:space="0" w:color="CBD5E1"/>
              <w:right w:val="single" w:sz="4" w:space="0" w:color="CBD5E1"/>
            </w:tcBorders>
            <w:shd w:val="clear" w:color="auto" w:fill="F0F9FF"/>
            <w:tcMar>
              <w:top w:w="120" w:type="dxa"/>
              <w:left w:w="160" w:type="dxa"/>
              <w:bottom w:w="120" w:type="dxa"/>
              <w:right w:w="160" w:type="dxa"/>
            </w:tcMar>
          </w:tcPr>
          <w:p w14:paraId="659B8102" w14:textId="77777777" w:rsidR="00857285" w:rsidRDefault="00000000">
            <w:pPr>
              <w:spacing w:after="80"/>
            </w:pPr>
            <w:r>
              <w:rPr>
                <w:rFonts w:ascii="Arial" w:eastAsia="Arial" w:hAnsi="Arial" w:cs="Arial"/>
                <w:b/>
                <w:bCs/>
                <w:color w:val="1A1A2E"/>
                <w:sz w:val="22"/>
                <w:szCs w:val="22"/>
              </w:rPr>
              <w:t>StudyHub</w:t>
            </w:r>
          </w:p>
          <w:p w14:paraId="19B10B36" w14:textId="77777777" w:rsidR="00857285" w:rsidRDefault="00000000">
            <w:pPr>
              <w:spacing w:after="40"/>
            </w:pPr>
            <w:r>
              <w:rPr>
                <w:rFonts w:ascii="Arial" w:eastAsia="Arial" w:hAnsi="Arial" w:cs="Arial"/>
                <w:color w:val="374151"/>
              </w:rPr>
              <w:t>Beginner + Intermediate roles with distinct tools</w:t>
            </w:r>
          </w:p>
          <w:p w14:paraId="3807D628" w14:textId="77777777" w:rsidR="00857285" w:rsidRDefault="00000000">
            <w:pPr>
              <w:spacing w:after="40"/>
            </w:pPr>
            <w:r>
              <w:rPr>
                <w:rFonts w:ascii="Arial" w:eastAsia="Arial" w:hAnsi="Arial" w:cs="Arial"/>
                <w:color w:val="374151"/>
              </w:rPr>
              <w:t>Pause modal identifies reason + responds accordingly</w:t>
            </w:r>
          </w:p>
          <w:p w14:paraId="1FAF9792" w14:textId="77777777" w:rsidR="00857285" w:rsidRDefault="00000000">
            <w:pPr>
              <w:spacing w:after="40"/>
            </w:pPr>
            <w:r>
              <w:rPr>
                <w:rFonts w:ascii="Arial" w:eastAsia="Arial" w:hAnsi="Arial" w:cs="Arial"/>
                <w:color w:val="374151"/>
              </w:rPr>
              <w:t>Sand animation — time is physically visible and felt</w:t>
            </w:r>
          </w:p>
          <w:p w14:paraId="2E568A1E" w14:textId="77777777" w:rsidR="00857285" w:rsidRDefault="00000000">
            <w:pPr>
              <w:spacing w:after="40"/>
            </w:pPr>
            <w:r>
              <w:rPr>
                <w:rFonts w:ascii="Arial" w:eastAsia="Arial" w:hAnsi="Arial" w:cs="Arial"/>
                <w:color w:val="374151"/>
              </w:rPr>
              <w:t>Timer loads task directly, logs to progress on complete</w:t>
            </w:r>
          </w:p>
          <w:p w14:paraId="48FD5EB7" w14:textId="77777777" w:rsidR="00857285" w:rsidRDefault="00000000">
            <w:pPr>
              <w:spacing w:after="40"/>
            </w:pPr>
            <w:r>
              <w:rPr>
                <w:rFonts w:ascii="Arial" w:eastAsia="Arial" w:hAnsi="Arial" w:cs="Arial"/>
                <w:color w:val="374151"/>
              </w:rPr>
              <w:t>Daily activity log, weekly chart, subject breakdown</w:t>
            </w:r>
          </w:p>
          <w:p w14:paraId="3B2766B3" w14:textId="77777777" w:rsidR="00857285" w:rsidRDefault="00000000">
            <w:r>
              <w:rPr>
                <w:rFonts w:ascii="Arial" w:eastAsia="Arial" w:hAnsi="Arial" w:cs="Arial"/>
                <w:color w:val="374151"/>
              </w:rPr>
              <w:t>Designed specifically for student psychology</w:t>
            </w:r>
          </w:p>
        </w:tc>
      </w:tr>
    </w:tbl>
    <w:p w14:paraId="7F4E1D74" w14:textId="77777777" w:rsidR="00857285" w:rsidRDefault="00857285">
      <w:pPr>
        <w:spacing w:before="200"/>
      </w:pPr>
    </w:p>
    <w:p w14:paraId="72CCEA24" w14:textId="77777777" w:rsidR="00857285" w:rsidRDefault="00000000">
      <w:pPr>
        <w:pBdr>
          <w:bottom w:val="single" w:sz="8" w:space="4" w:color="2563EB"/>
        </w:pBdr>
        <w:spacing w:before="360" w:after="200"/>
      </w:pPr>
      <w:r>
        <w:rPr>
          <w:rFonts w:ascii="Arial" w:eastAsia="Arial" w:hAnsi="Arial" w:cs="Arial"/>
          <w:b/>
          <w:bCs/>
          <w:color w:val="1A1A2E"/>
          <w:sz w:val="36"/>
          <w:szCs w:val="36"/>
        </w:rPr>
        <w:t>System Modules</w:t>
      </w:r>
    </w:p>
    <w:p w14:paraId="3A3F62C9" w14:textId="77777777" w:rsidR="00857285" w:rsidRDefault="00000000">
      <w:pPr>
        <w:spacing w:before="60" w:after="60"/>
        <w:jc w:val="both"/>
      </w:pPr>
      <w:r>
        <w:rPr>
          <w:rFonts w:ascii="Arial" w:eastAsia="Arial" w:hAnsi="Arial" w:cs="Arial"/>
          <w:color w:val="6B7280"/>
          <w:sz w:val="22"/>
          <w:szCs w:val="22"/>
        </w:rPr>
        <w:t>StudyHub is organized into seven interconnected modules, each serving a specific purpose in the study lifecycle.</w:t>
      </w:r>
    </w:p>
    <w:p w14:paraId="2CBD8EAA"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63837B83" w14:textId="77777777">
        <w:tblPrEx>
          <w:tblCellMar>
            <w:top w:w="0" w:type="dxa"/>
            <w:bottom w:w="0" w:type="dxa"/>
          </w:tblCellMar>
        </w:tblPrEx>
        <w:tc>
          <w:tcPr>
            <w:tcW w:w="180" w:type="dxa"/>
            <w:tcBorders>
              <w:top w:val="nil"/>
              <w:left w:val="nil"/>
              <w:bottom w:val="nil"/>
              <w:right w:val="nil"/>
            </w:tcBorders>
            <w:shd w:val="clear" w:color="auto" w:fill="2563EB"/>
          </w:tcPr>
          <w:p w14:paraId="7F16DAD5" w14:textId="77777777" w:rsidR="00857285" w:rsidRDefault="00857285"/>
        </w:tc>
        <w:tc>
          <w:tcPr>
            <w:tcW w:w="9180" w:type="dxa"/>
            <w:tcBorders>
              <w:top w:val="nil"/>
              <w:left w:val="nil"/>
              <w:bottom w:val="nil"/>
              <w:right w:val="nil"/>
            </w:tcBorders>
            <w:shd w:val="clear" w:color="auto" w:fill="EFF6FF"/>
            <w:tcMar>
              <w:top w:w="100" w:type="dxa"/>
              <w:left w:w="160" w:type="dxa"/>
              <w:bottom w:w="100" w:type="dxa"/>
              <w:right w:w="160" w:type="dxa"/>
            </w:tcMar>
          </w:tcPr>
          <w:p w14:paraId="2AD61DBC" w14:textId="77777777" w:rsidR="00857285" w:rsidRDefault="00000000">
            <w:pPr>
              <w:spacing w:after="40"/>
            </w:pPr>
            <w:r>
              <w:rPr>
                <w:rFonts w:ascii="Arial" w:eastAsia="Arial" w:hAnsi="Arial" w:cs="Arial"/>
                <w:b/>
                <w:bCs/>
                <w:color w:val="2563EB"/>
              </w:rPr>
              <w:t>Landing Page (index.html)</w:t>
            </w:r>
          </w:p>
          <w:p w14:paraId="733F6E9D" w14:textId="77777777" w:rsidR="00857285" w:rsidRDefault="00000000">
            <w:pPr>
              <w:jc w:val="both"/>
            </w:pPr>
            <w:r>
              <w:rPr>
                <w:rFonts w:ascii="Arial" w:eastAsia="Arial" w:hAnsi="Arial" w:cs="Arial"/>
                <w:color w:val="444444"/>
              </w:rPr>
              <w:t>Public entry point. Four pages: Home (visual-first hero + mockups), About (philosophy + psychology), Features (module showcase), Research (academic citations). No login required.</w:t>
            </w:r>
          </w:p>
        </w:tc>
      </w:tr>
    </w:tbl>
    <w:p w14:paraId="462641CE"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2955AFA2" w14:textId="77777777">
        <w:tblPrEx>
          <w:tblCellMar>
            <w:top w:w="0" w:type="dxa"/>
            <w:bottom w:w="0" w:type="dxa"/>
          </w:tblCellMar>
        </w:tblPrEx>
        <w:tc>
          <w:tcPr>
            <w:tcW w:w="180" w:type="dxa"/>
            <w:tcBorders>
              <w:top w:val="nil"/>
              <w:left w:val="nil"/>
              <w:bottom w:val="nil"/>
              <w:right w:val="nil"/>
            </w:tcBorders>
            <w:shd w:val="clear" w:color="auto" w:fill="16A34A"/>
          </w:tcPr>
          <w:p w14:paraId="44B76748" w14:textId="77777777" w:rsidR="00857285" w:rsidRDefault="00857285"/>
        </w:tc>
        <w:tc>
          <w:tcPr>
            <w:tcW w:w="9180" w:type="dxa"/>
            <w:tcBorders>
              <w:top w:val="nil"/>
              <w:left w:val="nil"/>
              <w:bottom w:val="nil"/>
              <w:right w:val="nil"/>
            </w:tcBorders>
            <w:shd w:val="clear" w:color="auto" w:fill="F0FDF4"/>
            <w:tcMar>
              <w:top w:w="100" w:type="dxa"/>
              <w:left w:w="160" w:type="dxa"/>
              <w:bottom w:w="100" w:type="dxa"/>
              <w:right w:w="160" w:type="dxa"/>
            </w:tcMar>
          </w:tcPr>
          <w:p w14:paraId="4B022121" w14:textId="77777777" w:rsidR="00857285" w:rsidRDefault="00000000">
            <w:pPr>
              <w:spacing w:after="40"/>
            </w:pPr>
            <w:r>
              <w:rPr>
                <w:rFonts w:ascii="Arial" w:eastAsia="Arial" w:hAnsi="Arial" w:cs="Arial"/>
                <w:b/>
                <w:bCs/>
                <w:color w:val="16A34A"/>
              </w:rPr>
              <w:t>Authentication</w:t>
            </w:r>
          </w:p>
          <w:p w14:paraId="2BBDBF03" w14:textId="77777777" w:rsidR="00857285" w:rsidRDefault="00000000">
            <w:pPr>
              <w:jc w:val="both"/>
            </w:pPr>
            <w:r>
              <w:rPr>
                <w:rFonts w:ascii="Arial" w:eastAsia="Arial" w:hAnsi="Arial" w:cs="Arial"/>
                <w:color w:val="444444"/>
              </w:rPr>
              <w:t>Register with course selection (BCA, BCom, BBA etc.). No role at signup. First login triggers one-time onboarding screen — two honest descriptions, user self-selects Beginner or Intermediate. Role stored in session and DB. bcrypt password hashing, PDO prepared statements throughout.</w:t>
            </w:r>
          </w:p>
        </w:tc>
      </w:tr>
    </w:tbl>
    <w:p w14:paraId="573F8FA6"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6F0D90B6" w14:textId="77777777">
        <w:tblPrEx>
          <w:tblCellMar>
            <w:top w:w="0" w:type="dxa"/>
            <w:bottom w:w="0" w:type="dxa"/>
          </w:tblCellMar>
        </w:tblPrEx>
        <w:tc>
          <w:tcPr>
            <w:tcW w:w="180" w:type="dxa"/>
            <w:tcBorders>
              <w:top w:val="nil"/>
              <w:left w:val="nil"/>
              <w:bottom w:val="nil"/>
              <w:right w:val="nil"/>
            </w:tcBorders>
            <w:shd w:val="clear" w:color="auto" w:fill="2563EB"/>
          </w:tcPr>
          <w:p w14:paraId="3C76BD2E" w14:textId="77777777" w:rsidR="00857285" w:rsidRDefault="00857285"/>
        </w:tc>
        <w:tc>
          <w:tcPr>
            <w:tcW w:w="9180" w:type="dxa"/>
            <w:tcBorders>
              <w:top w:val="nil"/>
              <w:left w:val="nil"/>
              <w:bottom w:val="nil"/>
              <w:right w:val="nil"/>
            </w:tcBorders>
            <w:shd w:val="clear" w:color="auto" w:fill="EFF6FF"/>
            <w:tcMar>
              <w:top w:w="100" w:type="dxa"/>
              <w:left w:w="160" w:type="dxa"/>
              <w:bottom w:w="100" w:type="dxa"/>
              <w:right w:w="160" w:type="dxa"/>
            </w:tcMar>
          </w:tcPr>
          <w:p w14:paraId="32445A70" w14:textId="77777777" w:rsidR="00857285" w:rsidRDefault="00000000">
            <w:pPr>
              <w:spacing w:after="40"/>
            </w:pPr>
            <w:r>
              <w:rPr>
                <w:rFonts w:ascii="Arial" w:eastAsia="Arial" w:hAnsi="Arial" w:cs="Arial"/>
                <w:b/>
                <w:bCs/>
                <w:color w:val="2563EB"/>
              </w:rPr>
              <w:t>Dashboard</w:t>
            </w:r>
          </w:p>
          <w:p w14:paraId="034E5488" w14:textId="77777777" w:rsidR="00857285" w:rsidRDefault="00000000">
            <w:pPr>
              <w:jc w:val="both"/>
            </w:pPr>
            <w:r>
              <w:rPr>
                <w:rFonts w:ascii="Arial" w:eastAsia="Arial" w:hAnsi="Arial" w:cs="Arial"/>
                <w:color w:val="444444"/>
              </w:rPr>
              <w:t>Entry point after login. Subject count, task count, completion %, progress bar. Quiz unlock notifications (amber cards). Earned certificates (dark green cards). Quick links to all modules. Role-aware widgets (Intermediate panel).</w:t>
            </w:r>
          </w:p>
        </w:tc>
      </w:tr>
    </w:tbl>
    <w:p w14:paraId="767595DF"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04149193" w14:textId="77777777">
        <w:tblPrEx>
          <w:tblCellMar>
            <w:top w:w="0" w:type="dxa"/>
            <w:bottom w:w="0" w:type="dxa"/>
          </w:tblCellMar>
        </w:tblPrEx>
        <w:tc>
          <w:tcPr>
            <w:tcW w:w="180" w:type="dxa"/>
            <w:tcBorders>
              <w:top w:val="nil"/>
              <w:left w:val="nil"/>
              <w:bottom w:val="nil"/>
              <w:right w:val="nil"/>
            </w:tcBorders>
            <w:shd w:val="clear" w:color="auto" w:fill="16A34A"/>
          </w:tcPr>
          <w:p w14:paraId="1803713E" w14:textId="77777777" w:rsidR="00857285" w:rsidRDefault="00857285"/>
        </w:tc>
        <w:tc>
          <w:tcPr>
            <w:tcW w:w="9180" w:type="dxa"/>
            <w:tcBorders>
              <w:top w:val="nil"/>
              <w:left w:val="nil"/>
              <w:bottom w:val="nil"/>
              <w:right w:val="nil"/>
            </w:tcBorders>
            <w:shd w:val="clear" w:color="auto" w:fill="F0FDF4"/>
            <w:tcMar>
              <w:top w:w="100" w:type="dxa"/>
              <w:left w:w="160" w:type="dxa"/>
              <w:bottom w:w="100" w:type="dxa"/>
              <w:right w:w="160" w:type="dxa"/>
            </w:tcMar>
          </w:tcPr>
          <w:p w14:paraId="571C1A49" w14:textId="77777777" w:rsidR="00857285" w:rsidRDefault="00000000">
            <w:pPr>
              <w:spacing w:after="40"/>
            </w:pPr>
            <w:r>
              <w:rPr>
                <w:rFonts w:ascii="Arial" w:eastAsia="Arial" w:hAnsi="Arial" w:cs="Arial"/>
                <w:b/>
                <w:bCs/>
                <w:color w:val="16A34A"/>
              </w:rPr>
              <w:t>Subjects</w:t>
            </w:r>
          </w:p>
          <w:p w14:paraId="6C293649" w14:textId="77777777" w:rsidR="00857285" w:rsidRDefault="00000000">
            <w:pPr>
              <w:jc w:val="both"/>
            </w:pPr>
            <w:r>
              <w:rPr>
                <w:rFonts w:ascii="Arial" w:eastAsia="Arial" w:hAnsi="Arial" w:cs="Arial"/>
                <w:color w:val="444444"/>
              </w:rPr>
              <w:t>Full CRUD. Difficulty levels (Basic/Intermediate/Advanced), color tags, live task progress bar. Quiz unlock button appears at 5 completed tasks. Certificate download link appears after passing quiz.</w:t>
            </w:r>
          </w:p>
        </w:tc>
      </w:tr>
    </w:tbl>
    <w:p w14:paraId="24215C0B"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7DC0B816" w14:textId="77777777">
        <w:tblPrEx>
          <w:tblCellMar>
            <w:top w:w="0" w:type="dxa"/>
            <w:bottom w:w="0" w:type="dxa"/>
          </w:tblCellMar>
        </w:tblPrEx>
        <w:tc>
          <w:tcPr>
            <w:tcW w:w="180" w:type="dxa"/>
            <w:tcBorders>
              <w:top w:val="nil"/>
              <w:left w:val="nil"/>
              <w:bottom w:val="nil"/>
              <w:right w:val="nil"/>
            </w:tcBorders>
            <w:shd w:val="clear" w:color="auto" w:fill="2563EB"/>
          </w:tcPr>
          <w:p w14:paraId="2ED4C8D8" w14:textId="77777777" w:rsidR="00857285" w:rsidRDefault="00857285"/>
        </w:tc>
        <w:tc>
          <w:tcPr>
            <w:tcW w:w="9180" w:type="dxa"/>
            <w:tcBorders>
              <w:top w:val="nil"/>
              <w:left w:val="nil"/>
              <w:bottom w:val="nil"/>
              <w:right w:val="nil"/>
            </w:tcBorders>
            <w:shd w:val="clear" w:color="auto" w:fill="EFF6FF"/>
            <w:tcMar>
              <w:top w:w="100" w:type="dxa"/>
              <w:left w:w="160" w:type="dxa"/>
              <w:bottom w:w="100" w:type="dxa"/>
              <w:right w:w="160" w:type="dxa"/>
            </w:tcMar>
          </w:tcPr>
          <w:p w14:paraId="3429DECF" w14:textId="77777777" w:rsidR="00857285" w:rsidRDefault="00000000">
            <w:pPr>
              <w:spacing w:after="40"/>
            </w:pPr>
            <w:r>
              <w:rPr>
                <w:rFonts w:ascii="Arial" w:eastAsia="Arial" w:hAnsi="Arial" w:cs="Arial"/>
                <w:b/>
                <w:bCs/>
                <w:color w:val="2563EB"/>
              </w:rPr>
              <w:t>Tasks</w:t>
            </w:r>
          </w:p>
          <w:p w14:paraId="45558AF5" w14:textId="77777777" w:rsidR="00857285" w:rsidRDefault="00000000">
            <w:pPr>
              <w:jc w:val="both"/>
            </w:pPr>
            <w:r>
              <w:rPr>
                <w:rFonts w:ascii="Arial" w:eastAsia="Arial" w:hAnsi="Arial" w:cs="Arial"/>
                <w:color w:val="444444"/>
              </w:rPr>
              <w:t>Full CRUD. Priority (High/Medium/Low), due dates, estimated minutes. Intermediate users get step checklists. Two tabs: Tasks and Exams. Subject filter dropdown. Timer button on each task launches focustimer with task pre-loaded.</w:t>
            </w:r>
          </w:p>
        </w:tc>
      </w:tr>
    </w:tbl>
    <w:p w14:paraId="65631116"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7EDE726C" w14:textId="77777777">
        <w:tblPrEx>
          <w:tblCellMar>
            <w:top w:w="0" w:type="dxa"/>
            <w:bottom w:w="0" w:type="dxa"/>
          </w:tblCellMar>
        </w:tblPrEx>
        <w:tc>
          <w:tcPr>
            <w:tcW w:w="180" w:type="dxa"/>
            <w:tcBorders>
              <w:top w:val="nil"/>
              <w:left w:val="nil"/>
              <w:bottom w:val="nil"/>
              <w:right w:val="nil"/>
            </w:tcBorders>
            <w:shd w:val="clear" w:color="auto" w:fill="D97706"/>
          </w:tcPr>
          <w:p w14:paraId="249364D1" w14:textId="77777777" w:rsidR="00857285" w:rsidRDefault="00857285"/>
        </w:tc>
        <w:tc>
          <w:tcPr>
            <w:tcW w:w="9180" w:type="dxa"/>
            <w:tcBorders>
              <w:top w:val="nil"/>
              <w:left w:val="nil"/>
              <w:bottom w:val="nil"/>
              <w:right w:val="nil"/>
            </w:tcBorders>
            <w:shd w:val="clear" w:color="auto" w:fill="FFF7ED"/>
            <w:tcMar>
              <w:top w:w="100" w:type="dxa"/>
              <w:left w:w="160" w:type="dxa"/>
              <w:bottom w:w="100" w:type="dxa"/>
              <w:right w:w="160" w:type="dxa"/>
            </w:tcMar>
          </w:tcPr>
          <w:p w14:paraId="458F6803" w14:textId="77777777" w:rsidR="00857285" w:rsidRDefault="00000000">
            <w:pPr>
              <w:spacing w:after="40"/>
            </w:pPr>
            <w:r>
              <w:rPr>
                <w:rFonts w:ascii="Arial" w:eastAsia="Arial" w:hAnsi="Arial" w:cs="Arial"/>
                <w:b/>
                <w:bCs/>
                <w:color w:val="D97706"/>
              </w:rPr>
              <w:t>Focus Timer</w:t>
            </w:r>
          </w:p>
          <w:p w14:paraId="29961CDF" w14:textId="77777777" w:rsidR="00857285" w:rsidRDefault="00000000">
            <w:pPr>
              <w:jc w:val="both"/>
            </w:pPr>
            <w:r>
              <w:rPr>
                <w:rFonts w:ascii="Arial" w:eastAsia="Arial" w:hAnsi="Arial" w:cs="Arial"/>
                <w:color w:val="444444"/>
              </w:rPr>
              <w:t>Sand particle animation on HTML5 Canvas. 180 particles rise as session progresses. Breathing progress circle (4-second pulse). Role-aware pause modal with 2 options per role. Beginner: 5-min rescue or timebox. Intermediate: single-goal reframe or timebox. Session auto-logged to progress_logs on completion.</w:t>
            </w:r>
          </w:p>
        </w:tc>
      </w:tr>
    </w:tbl>
    <w:p w14:paraId="36D88A27"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2E065410" w14:textId="77777777">
        <w:tblPrEx>
          <w:tblCellMar>
            <w:top w:w="0" w:type="dxa"/>
            <w:bottom w:w="0" w:type="dxa"/>
          </w:tblCellMar>
        </w:tblPrEx>
        <w:tc>
          <w:tcPr>
            <w:tcW w:w="180" w:type="dxa"/>
            <w:tcBorders>
              <w:top w:val="nil"/>
              <w:left w:val="nil"/>
              <w:bottom w:val="nil"/>
              <w:right w:val="nil"/>
            </w:tcBorders>
            <w:shd w:val="clear" w:color="auto" w:fill="16A34A"/>
          </w:tcPr>
          <w:p w14:paraId="2C38C9D1" w14:textId="77777777" w:rsidR="00857285" w:rsidRDefault="00857285"/>
        </w:tc>
        <w:tc>
          <w:tcPr>
            <w:tcW w:w="9180" w:type="dxa"/>
            <w:tcBorders>
              <w:top w:val="nil"/>
              <w:left w:val="nil"/>
              <w:bottom w:val="nil"/>
              <w:right w:val="nil"/>
            </w:tcBorders>
            <w:shd w:val="clear" w:color="auto" w:fill="F0FDF4"/>
            <w:tcMar>
              <w:top w:w="100" w:type="dxa"/>
              <w:left w:w="160" w:type="dxa"/>
              <w:bottom w:w="100" w:type="dxa"/>
              <w:right w:w="160" w:type="dxa"/>
            </w:tcMar>
          </w:tcPr>
          <w:p w14:paraId="19A333FD" w14:textId="77777777" w:rsidR="00857285" w:rsidRDefault="00000000">
            <w:pPr>
              <w:spacing w:after="40"/>
            </w:pPr>
            <w:r>
              <w:rPr>
                <w:rFonts w:ascii="Arial" w:eastAsia="Arial" w:hAnsi="Arial" w:cs="Arial"/>
                <w:b/>
                <w:bCs/>
                <w:color w:val="16A34A"/>
              </w:rPr>
              <w:t>Progress Tracking</w:t>
            </w:r>
          </w:p>
          <w:p w14:paraId="250E3B51" w14:textId="77777777" w:rsidR="00857285" w:rsidRDefault="00000000">
            <w:pPr>
              <w:jc w:val="both"/>
            </w:pPr>
            <w:r>
              <w:rPr>
                <w:rFonts w:ascii="Arial" w:eastAsia="Arial" w:hAnsi="Arial" w:cs="Arial"/>
                <w:color w:val="444444"/>
              </w:rPr>
              <w:t>Completion ring (SVG, animated). Subject breakdown horizontal bars. 7-day task completion bar chart. Today's activity log with total minutes. All data pulled from progress_logs table — populated automatically on timer session end.</w:t>
            </w:r>
          </w:p>
        </w:tc>
      </w:tr>
    </w:tbl>
    <w:p w14:paraId="43D3C826"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3201B52E" w14:textId="77777777">
        <w:tblPrEx>
          <w:tblCellMar>
            <w:top w:w="0" w:type="dxa"/>
            <w:bottom w:w="0" w:type="dxa"/>
          </w:tblCellMar>
        </w:tblPrEx>
        <w:tc>
          <w:tcPr>
            <w:tcW w:w="180" w:type="dxa"/>
            <w:tcBorders>
              <w:top w:val="nil"/>
              <w:left w:val="nil"/>
              <w:bottom w:val="nil"/>
              <w:right w:val="nil"/>
            </w:tcBorders>
            <w:shd w:val="clear" w:color="auto" w:fill="2563EB"/>
          </w:tcPr>
          <w:p w14:paraId="2EB22795" w14:textId="77777777" w:rsidR="00857285" w:rsidRDefault="00857285"/>
        </w:tc>
        <w:tc>
          <w:tcPr>
            <w:tcW w:w="9180" w:type="dxa"/>
            <w:tcBorders>
              <w:top w:val="nil"/>
              <w:left w:val="nil"/>
              <w:bottom w:val="nil"/>
              <w:right w:val="nil"/>
            </w:tcBorders>
            <w:shd w:val="clear" w:color="auto" w:fill="EFF6FF"/>
            <w:tcMar>
              <w:top w:w="100" w:type="dxa"/>
              <w:left w:w="160" w:type="dxa"/>
              <w:bottom w:w="100" w:type="dxa"/>
              <w:right w:w="160" w:type="dxa"/>
            </w:tcMar>
          </w:tcPr>
          <w:p w14:paraId="03A54770" w14:textId="77777777" w:rsidR="00857285" w:rsidRDefault="00000000">
            <w:pPr>
              <w:spacing w:after="40"/>
            </w:pPr>
            <w:r>
              <w:rPr>
                <w:rFonts w:ascii="Arial" w:eastAsia="Arial" w:hAnsi="Arial" w:cs="Arial"/>
                <w:b/>
                <w:bCs/>
                <w:color w:val="2563EB"/>
              </w:rPr>
              <w:t>Quiz &amp; Certificate</w:t>
            </w:r>
          </w:p>
          <w:p w14:paraId="76B25206" w14:textId="77777777" w:rsidR="00857285" w:rsidRDefault="00000000">
            <w:pPr>
              <w:jc w:val="both"/>
            </w:pPr>
            <w:r>
              <w:rPr>
                <w:rFonts w:ascii="Arial" w:eastAsia="Arial" w:hAnsi="Arial" w:cs="Arial"/>
                <w:color w:val="444444"/>
              </w:rPr>
              <w:t>Subject quiz unlocks at 5 completed tasks. 10 questions from hardcoded question bank (BCA, BCom, BBA — with general fallback). Pass 70%+ to earn certificate. Certificate shows: name, subject, score, date, certificate ID. HTML printable + FPDF PDF download.</w:t>
            </w:r>
          </w:p>
        </w:tc>
      </w:tr>
    </w:tbl>
    <w:p w14:paraId="06906913" w14:textId="77777777" w:rsidR="00857285" w:rsidRDefault="00857285">
      <w:pPr>
        <w:spacing w:before="8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
        <w:gridCol w:w="9180"/>
      </w:tblGrid>
      <w:tr w:rsidR="00857285" w14:paraId="4B44A8FC" w14:textId="77777777">
        <w:tblPrEx>
          <w:tblCellMar>
            <w:top w:w="0" w:type="dxa"/>
            <w:bottom w:w="0" w:type="dxa"/>
          </w:tblCellMar>
        </w:tblPrEx>
        <w:tc>
          <w:tcPr>
            <w:tcW w:w="180" w:type="dxa"/>
            <w:tcBorders>
              <w:top w:val="nil"/>
              <w:left w:val="nil"/>
              <w:bottom w:val="nil"/>
              <w:right w:val="nil"/>
            </w:tcBorders>
            <w:shd w:val="clear" w:color="auto" w:fill="16A34A"/>
          </w:tcPr>
          <w:p w14:paraId="6D1BBCB1" w14:textId="77777777" w:rsidR="00857285" w:rsidRDefault="00857285"/>
        </w:tc>
        <w:tc>
          <w:tcPr>
            <w:tcW w:w="9180" w:type="dxa"/>
            <w:tcBorders>
              <w:top w:val="nil"/>
              <w:left w:val="nil"/>
              <w:bottom w:val="nil"/>
              <w:right w:val="nil"/>
            </w:tcBorders>
            <w:shd w:val="clear" w:color="auto" w:fill="F0FDF4"/>
            <w:tcMar>
              <w:top w:w="100" w:type="dxa"/>
              <w:left w:w="160" w:type="dxa"/>
              <w:bottom w:w="100" w:type="dxa"/>
              <w:right w:w="160" w:type="dxa"/>
            </w:tcMar>
          </w:tcPr>
          <w:p w14:paraId="5C22B461" w14:textId="77777777" w:rsidR="00857285" w:rsidRDefault="00000000">
            <w:pPr>
              <w:spacing w:after="40"/>
            </w:pPr>
            <w:r>
              <w:rPr>
                <w:rFonts w:ascii="Arial" w:eastAsia="Arial" w:hAnsi="Arial" w:cs="Arial"/>
                <w:b/>
                <w:bCs/>
                <w:color w:val="16A34A"/>
              </w:rPr>
              <w:t>Study Session Button</w:t>
            </w:r>
          </w:p>
          <w:p w14:paraId="3A6EE49A" w14:textId="77777777" w:rsidR="00857285" w:rsidRDefault="00000000">
            <w:pPr>
              <w:jc w:val="both"/>
            </w:pPr>
            <w:r>
              <w:rPr>
                <w:rFonts w:ascii="Arial" w:eastAsia="Arial" w:hAnsi="Arial" w:cs="Arial"/>
                <w:color w:val="444444"/>
              </w:rPr>
              <w:t>Floating ⚡ button on every authenticated page. Detects highest-priority pending task automatically. Shows task preview with steps. If no tasks — quick form: subject + task title only. Launches timer instantly. Captures motivated moments before they pass.</w:t>
            </w:r>
          </w:p>
        </w:tc>
      </w:tr>
    </w:tbl>
    <w:p w14:paraId="24139880" w14:textId="77777777" w:rsidR="00857285" w:rsidRDefault="00857285">
      <w:pPr>
        <w:spacing w:before="200"/>
      </w:pPr>
    </w:p>
    <w:p w14:paraId="1ECE2EE2" w14:textId="77777777" w:rsidR="00857285" w:rsidRDefault="00000000">
      <w:pPr>
        <w:pBdr>
          <w:bottom w:val="single" w:sz="8" w:space="4" w:color="2563EB"/>
        </w:pBdr>
        <w:spacing w:before="360" w:after="200"/>
      </w:pPr>
      <w:r>
        <w:rPr>
          <w:rFonts w:ascii="Arial" w:eastAsia="Arial" w:hAnsi="Arial" w:cs="Arial"/>
          <w:b/>
          <w:bCs/>
          <w:color w:val="1A1A2E"/>
          <w:sz w:val="36"/>
          <w:szCs w:val="36"/>
        </w:rPr>
        <w:t>User Flow</w:t>
      </w:r>
    </w:p>
    <w:p w14:paraId="66E95968" w14:textId="77777777" w:rsidR="00857285" w:rsidRDefault="00000000">
      <w:pPr>
        <w:spacing w:before="60" w:after="60"/>
        <w:jc w:val="both"/>
      </w:pPr>
      <w:r>
        <w:rPr>
          <w:rFonts w:ascii="Arial" w:eastAsia="Arial" w:hAnsi="Arial" w:cs="Arial"/>
          <w:color w:val="6B7280"/>
          <w:sz w:val="22"/>
          <w:szCs w:val="22"/>
        </w:rPr>
        <w:t>The system navigation was designed around the behavioral cycle of awareness → intention → action → reflection. Each screen answers exactly one question.</w:t>
      </w:r>
    </w:p>
    <w:p w14:paraId="2117EBA9" w14:textId="77777777" w:rsidR="00857285" w:rsidRDefault="008572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469C845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2DB8760E" w14:textId="77777777" w:rsidR="00857285" w:rsidRDefault="00000000">
            <w:r>
              <w:rPr>
                <w:rFonts w:ascii="Arial" w:eastAsia="Arial" w:hAnsi="Arial" w:cs="Arial"/>
                <w:b/>
                <w:bCs/>
                <w:color w:val="2563EB"/>
              </w:rPr>
              <w:t>Register</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1895D1C0" w14:textId="77777777" w:rsidR="00857285" w:rsidRDefault="00000000">
            <w:r>
              <w:rPr>
                <w:rFonts w:ascii="Arial" w:eastAsia="Arial" w:hAnsi="Arial" w:cs="Arial"/>
                <w:color w:val="374151"/>
              </w:rPr>
              <w:t>Username, email, password, course. No role selected here.</w:t>
            </w:r>
          </w:p>
        </w:tc>
      </w:tr>
    </w:tbl>
    <w:p w14:paraId="7D8E1CC0"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FFA2C41"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FF1EA75" w14:textId="77777777" w:rsidR="00857285" w:rsidRDefault="00000000">
            <w:r>
              <w:rPr>
                <w:rFonts w:ascii="Arial" w:eastAsia="Arial" w:hAnsi="Arial" w:cs="Arial"/>
                <w:b/>
                <w:bCs/>
                <w:color w:val="2563EB"/>
              </w:rPr>
              <w:t>Login</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0EBC7C53" w14:textId="77777777" w:rsidR="00857285" w:rsidRDefault="00000000">
            <w:r>
              <w:rPr>
                <w:rFonts w:ascii="Arial" w:eastAsia="Arial" w:hAnsi="Arial" w:cs="Arial"/>
                <w:color w:val="374151"/>
              </w:rPr>
              <w:t>Email + password. First login → onboarding screen.</w:t>
            </w:r>
          </w:p>
        </w:tc>
      </w:tr>
    </w:tbl>
    <w:p w14:paraId="6B80AAFA"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5562664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22C3247" w14:textId="77777777" w:rsidR="00857285" w:rsidRDefault="00000000">
            <w:r>
              <w:rPr>
                <w:rFonts w:ascii="Arial" w:eastAsia="Arial" w:hAnsi="Arial" w:cs="Arial"/>
                <w:b/>
                <w:bCs/>
                <w:color w:val="2563EB"/>
              </w:rPr>
              <w:t>Onboarding</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3491B891" w14:textId="77777777" w:rsidR="00857285" w:rsidRDefault="00000000">
            <w:r>
              <w:rPr>
                <w:rFonts w:ascii="Arial" w:eastAsia="Arial" w:hAnsi="Arial" w:cs="Arial"/>
                <w:color w:val="374151"/>
              </w:rPr>
              <w:t>"What's your relationship with studying?" Two honest descriptions. Role saved. Never shown again.</w:t>
            </w:r>
          </w:p>
        </w:tc>
      </w:tr>
    </w:tbl>
    <w:p w14:paraId="3AFB405C"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BB22ED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53E0DF97" w14:textId="77777777" w:rsidR="00857285" w:rsidRDefault="00000000">
            <w:r>
              <w:rPr>
                <w:rFonts w:ascii="Arial" w:eastAsia="Arial" w:hAnsi="Arial" w:cs="Arial"/>
                <w:b/>
                <w:bCs/>
                <w:color w:val="2563EB"/>
              </w:rPr>
              <w:t>Dashboard (Awareness)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74EE7959" w14:textId="77777777" w:rsidR="00857285" w:rsidRDefault="00000000">
            <w:r>
              <w:rPr>
                <w:rFonts w:ascii="Arial" w:eastAsia="Arial" w:hAnsi="Arial" w:cs="Arial"/>
                <w:color w:val="374151"/>
              </w:rPr>
              <w:t>Subject count, tasks, completion %. Quiz alerts. Certificates. What's done, what remains.</w:t>
            </w:r>
          </w:p>
        </w:tc>
      </w:tr>
    </w:tbl>
    <w:p w14:paraId="7DBBA9F8"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A8F2BF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23749465" w14:textId="77777777" w:rsidR="00857285" w:rsidRDefault="00000000">
            <w:r>
              <w:rPr>
                <w:rFonts w:ascii="Arial" w:eastAsia="Arial" w:hAnsi="Arial" w:cs="Arial"/>
                <w:b/>
                <w:bCs/>
                <w:color w:val="2563EB"/>
              </w:rPr>
              <w:t>Subjects (What)</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4A6D9F90" w14:textId="77777777" w:rsidR="00857285" w:rsidRDefault="00000000">
            <w:r>
              <w:rPr>
                <w:rFonts w:ascii="Arial" w:eastAsia="Arial" w:hAnsi="Arial" w:cs="Arial"/>
                <w:color w:val="374151"/>
              </w:rPr>
              <w:t>What are you studying? Add subjects, assign difficulty and color.</w:t>
            </w:r>
          </w:p>
        </w:tc>
      </w:tr>
    </w:tbl>
    <w:p w14:paraId="11971FC4"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53081427"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DAA6509" w14:textId="77777777" w:rsidR="00857285" w:rsidRDefault="00000000">
            <w:r>
              <w:rPr>
                <w:rFonts w:ascii="Arial" w:eastAsia="Arial" w:hAnsi="Arial" w:cs="Arial"/>
                <w:b/>
                <w:bCs/>
                <w:color w:val="2563EB"/>
              </w:rPr>
              <w:t>Tasks (How)</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3CF30B5F" w14:textId="77777777" w:rsidR="00857285" w:rsidRDefault="00000000">
            <w:r>
              <w:rPr>
                <w:rFonts w:ascii="Arial" w:eastAsia="Arial" w:hAnsi="Arial" w:cs="Arial"/>
                <w:color w:val="374151"/>
              </w:rPr>
              <w:t>How will you study it? Add tasks with priority, due date, steps.</w:t>
            </w:r>
          </w:p>
        </w:tc>
      </w:tr>
    </w:tbl>
    <w:p w14:paraId="77F9F16F"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8BA5D2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AB02449" w14:textId="77777777" w:rsidR="00857285" w:rsidRDefault="00000000">
            <w:r>
              <w:rPr>
                <w:rFonts w:ascii="Arial" w:eastAsia="Arial" w:hAnsi="Arial" w:cs="Arial"/>
                <w:b/>
                <w:bCs/>
                <w:color w:val="2563EB"/>
              </w:rPr>
              <w:t>Timer (Execute)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26CF330" w14:textId="77777777" w:rsidR="00857285" w:rsidRDefault="00000000">
            <w:r>
              <w:rPr>
                <w:rFonts w:ascii="Arial" w:eastAsia="Arial" w:hAnsi="Arial" w:cs="Arial"/>
                <w:color w:val="374151"/>
              </w:rPr>
              <w:t>Do it. Sand falls. Pause → behavioral intervention. Complete → session logged.</w:t>
            </w:r>
          </w:p>
        </w:tc>
      </w:tr>
    </w:tbl>
    <w:p w14:paraId="70940CB6"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D0BC7F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7AB88BC3" w14:textId="77777777" w:rsidR="00857285" w:rsidRDefault="00000000">
            <w:r>
              <w:rPr>
                <w:rFonts w:ascii="Arial" w:eastAsia="Arial" w:hAnsi="Arial" w:cs="Arial"/>
                <w:b/>
                <w:bCs/>
                <w:color w:val="2563EB"/>
              </w:rPr>
              <w:t>Progress (Reflect)</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14D6BC8A" w14:textId="77777777" w:rsidR="00857285" w:rsidRDefault="00000000">
            <w:r>
              <w:rPr>
                <w:rFonts w:ascii="Arial" w:eastAsia="Arial" w:hAnsi="Arial" w:cs="Arial"/>
                <w:color w:val="374151"/>
              </w:rPr>
              <w:t>What happened? Charts, activity log, completion ring, subject breakdown.</w:t>
            </w:r>
          </w:p>
        </w:tc>
      </w:tr>
    </w:tbl>
    <w:p w14:paraId="1803DDD3" w14:textId="77777777" w:rsidR="00857285" w:rsidRDefault="00857285">
      <w:pPr>
        <w:spacing w:before="200"/>
      </w:pPr>
    </w:p>
    <w:p w14:paraId="6761A1DF" w14:textId="77777777" w:rsidR="00857285" w:rsidRDefault="00000000">
      <w:pPr>
        <w:pBdr>
          <w:bottom w:val="single" w:sz="8" w:space="4" w:color="2563EB"/>
        </w:pBdr>
        <w:spacing w:before="360" w:after="200"/>
      </w:pPr>
      <w:r>
        <w:rPr>
          <w:rFonts w:ascii="Arial" w:eastAsia="Arial" w:hAnsi="Arial" w:cs="Arial"/>
          <w:b/>
          <w:bCs/>
          <w:color w:val="1A1A2E"/>
          <w:sz w:val="36"/>
          <w:szCs w:val="36"/>
        </w:rPr>
        <w:t>The Role System</w:t>
      </w:r>
    </w:p>
    <w:p w14:paraId="278BC706" w14:textId="77777777" w:rsidR="00857285" w:rsidRDefault="00000000">
      <w:pPr>
        <w:spacing w:before="60" w:after="60"/>
        <w:jc w:val="both"/>
      </w:pPr>
      <w:r>
        <w:rPr>
          <w:rFonts w:ascii="Arial" w:eastAsia="Arial" w:hAnsi="Arial" w:cs="Arial"/>
          <w:color w:val="6B7280"/>
          <w:sz w:val="22"/>
          <w:szCs w:val="22"/>
        </w:rPr>
        <w:t>The Beginner and Intermediate distinction is not about skill level. It is about which psychological battle the user is currently fighting.</w:t>
      </w:r>
    </w:p>
    <w:p w14:paraId="385EF0F2" w14:textId="77777777" w:rsidR="00857285" w:rsidRDefault="008572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57285" w14:paraId="12BCE99D" w14:textId="77777777">
        <w:tblPrEx>
          <w:tblCellMar>
            <w:top w:w="0" w:type="dxa"/>
            <w:bottom w:w="0" w:type="dxa"/>
          </w:tblCellMar>
        </w:tblPrEx>
        <w:tc>
          <w:tcPr>
            <w:tcW w:w="4680" w:type="dxa"/>
            <w:tcBorders>
              <w:top w:val="single" w:sz="4" w:space="0" w:color="CBD5E1"/>
              <w:left w:val="single" w:sz="4" w:space="0" w:color="CBD5E1"/>
              <w:bottom w:val="single" w:sz="4" w:space="0" w:color="CBD5E1"/>
              <w:right w:val="single" w:sz="4" w:space="0" w:color="CBD5E1"/>
            </w:tcBorders>
            <w:shd w:val="clear" w:color="auto" w:fill="E8F5E9"/>
            <w:tcMar>
              <w:top w:w="120" w:type="dxa"/>
              <w:left w:w="160" w:type="dxa"/>
              <w:bottom w:w="120" w:type="dxa"/>
              <w:right w:w="160" w:type="dxa"/>
            </w:tcMar>
          </w:tcPr>
          <w:p w14:paraId="2D4E3D7F" w14:textId="77777777" w:rsidR="00857285" w:rsidRDefault="00000000">
            <w:pPr>
              <w:spacing w:after="80"/>
            </w:pPr>
            <w:r>
              <w:rPr>
                <w:rFonts w:ascii="Arial" w:eastAsia="Arial" w:hAnsi="Arial" w:cs="Arial"/>
                <w:b/>
                <w:bCs/>
                <w:color w:val="16A34A"/>
                <w:sz w:val="24"/>
                <w:szCs w:val="24"/>
              </w:rPr>
              <w:t>🌱 Beginner</w:t>
            </w:r>
          </w:p>
          <w:p w14:paraId="2D99F2DA" w14:textId="77777777" w:rsidR="00857285" w:rsidRDefault="00000000">
            <w:pPr>
              <w:spacing w:after="80"/>
            </w:pPr>
            <w:r>
              <w:rPr>
                <w:rFonts w:ascii="Arial" w:eastAsia="Arial" w:hAnsi="Arial" w:cs="Arial"/>
                <w:b/>
                <w:bCs/>
                <w:color w:val="1A1A2E"/>
                <w:sz w:val="22"/>
                <w:szCs w:val="22"/>
              </w:rPr>
              <w:t>Fighting habit formation</w:t>
            </w:r>
          </w:p>
          <w:p w14:paraId="06065424" w14:textId="77777777" w:rsidR="00857285" w:rsidRDefault="00000000">
            <w:pPr>
              <w:spacing w:after="80"/>
              <w:jc w:val="both"/>
            </w:pPr>
            <w:r>
              <w:rPr>
                <w:rFonts w:ascii="Arial" w:eastAsia="Arial" w:hAnsi="Arial" w:cs="Arial"/>
                <w:color w:val="6B7280"/>
              </w:rPr>
              <w:t>Psychology: Task aversion caused by dopamine conditioning. Scrolling provides immediate reward; studying does not. Brain avoids effortful tasks through emotional regulation — this is not laziness, it is neuroscience.</w:t>
            </w:r>
          </w:p>
          <w:p w14:paraId="3BD68C5F" w14:textId="77777777" w:rsidR="00857285" w:rsidRDefault="00000000">
            <w:pPr>
              <w:spacing w:after="40"/>
            </w:pPr>
            <w:r>
              <w:rPr>
                <w:rFonts w:ascii="Arial" w:eastAsia="Arial" w:hAnsi="Arial" w:cs="Arial"/>
                <w:b/>
                <w:bCs/>
                <w:color w:val="1A1A2E"/>
              </w:rPr>
              <w:t>Tools provided:</w:t>
            </w:r>
          </w:p>
          <w:p w14:paraId="30D3E132" w14:textId="77777777" w:rsidR="00857285" w:rsidRDefault="00000000">
            <w:pPr>
              <w:spacing w:after="20"/>
            </w:pPr>
            <w:r>
              <w:rPr>
                <w:rFonts w:ascii="Arial" w:eastAsia="Arial" w:hAnsi="Arial" w:cs="Arial"/>
                <w:color w:val="6B7280"/>
              </w:rPr>
              <w:t>• Fixed 25-min sessions (no decision fatigue)</w:t>
            </w:r>
          </w:p>
          <w:p w14:paraId="4B72F5FB" w14:textId="77777777" w:rsidR="00857285" w:rsidRDefault="00000000">
            <w:pPr>
              <w:spacing w:after="20"/>
            </w:pPr>
            <w:r>
              <w:rPr>
                <w:rFonts w:ascii="Arial" w:eastAsia="Arial" w:hAnsi="Arial" w:cs="Arial"/>
                <w:color w:val="6B7280"/>
              </w:rPr>
              <w:t>• 5-min rescue mode when distracted</w:t>
            </w:r>
          </w:p>
          <w:p w14:paraId="14538E94" w14:textId="77777777" w:rsidR="00857285" w:rsidRDefault="00000000">
            <w:pPr>
              <w:spacing w:after="20"/>
            </w:pPr>
            <w:r>
              <w:rPr>
                <w:rFonts w:ascii="Arial" w:eastAsia="Arial" w:hAnsi="Arial" w:cs="Arial"/>
                <w:color w:val="6B7280"/>
              </w:rPr>
              <w:t>• Reward framing: "Reels after, promise."</w:t>
            </w:r>
          </w:p>
          <w:p w14:paraId="649188EC" w14:textId="77777777" w:rsidR="00857285" w:rsidRDefault="00000000">
            <w:r>
              <w:rPr>
                <w:rFonts w:ascii="Arial" w:eastAsia="Arial" w:hAnsi="Arial" w:cs="Arial"/>
                <w:color w:val="6B7280"/>
              </w:rPr>
              <w:t>• Timebox input for scarce time</w:t>
            </w:r>
          </w:p>
        </w:tc>
        <w:tc>
          <w:tcPr>
            <w:tcW w:w="4680" w:type="dxa"/>
            <w:tcBorders>
              <w:top w:val="single" w:sz="4" w:space="0" w:color="CBD5E1"/>
              <w:left w:val="single" w:sz="4" w:space="0" w:color="CBD5E1"/>
              <w:bottom w:val="single" w:sz="4" w:space="0" w:color="CBD5E1"/>
              <w:right w:val="single" w:sz="4" w:space="0" w:color="CBD5E1"/>
            </w:tcBorders>
            <w:shd w:val="clear" w:color="auto" w:fill="EDE7F6"/>
            <w:tcMar>
              <w:top w:w="120" w:type="dxa"/>
              <w:left w:w="160" w:type="dxa"/>
              <w:bottom w:w="120" w:type="dxa"/>
              <w:right w:w="160" w:type="dxa"/>
            </w:tcMar>
          </w:tcPr>
          <w:p w14:paraId="3E3EB8AD" w14:textId="77777777" w:rsidR="00857285" w:rsidRDefault="00000000">
            <w:pPr>
              <w:spacing w:after="80"/>
            </w:pPr>
            <w:r>
              <w:rPr>
                <w:rFonts w:ascii="Arial" w:eastAsia="Arial" w:hAnsi="Arial" w:cs="Arial"/>
                <w:b/>
                <w:bCs/>
                <w:color w:val="7C3AED"/>
                <w:sz w:val="24"/>
                <w:szCs w:val="24"/>
              </w:rPr>
              <w:t>🚀 Intermediate</w:t>
            </w:r>
          </w:p>
          <w:p w14:paraId="073F90C1" w14:textId="77777777" w:rsidR="00857285" w:rsidRDefault="00000000">
            <w:pPr>
              <w:spacing w:after="80"/>
            </w:pPr>
            <w:r>
              <w:rPr>
                <w:rFonts w:ascii="Arial" w:eastAsia="Arial" w:hAnsi="Arial" w:cs="Arial"/>
                <w:b/>
                <w:bCs/>
                <w:color w:val="1A1A2E"/>
                <w:sz w:val="22"/>
                <w:szCs w:val="22"/>
              </w:rPr>
              <w:t>Fighting pressure &amp; overwhelm</w:t>
            </w:r>
          </w:p>
          <w:p w14:paraId="2CA0EFAA" w14:textId="77777777" w:rsidR="00857285" w:rsidRDefault="00000000">
            <w:pPr>
              <w:spacing w:after="80"/>
              <w:jc w:val="both"/>
            </w:pPr>
            <w:r>
              <w:rPr>
                <w:rFonts w:ascii="Arial" w:eastAsia="Arial" w:hAnsi="Arial" w:cs="Arial"/>
                <w:color w:val="6B7280"/>
              </w:rPr>
              <w:t>Psychology: Zeigarnik effect — incomplete tasks create persistent mental tension that compounds into paralysis. Perfectionism (anxiety wearing a productivity mask) prevents starting anything when everything feels urgent.</w:t>
            </w:r>
          </w:p>
          <w:p w14:paraId="35172566" w14:textId="77777777" w:rsidR="00857285" w:rsidRDefault="00000000">
            <w:pPr>
              <w:spacing w:after="40"/>
            </w:pPr>
            <w:r>
              <w:rPr>
                <w:rFonts w:ascii="Arial" w:eastAsia="Arial" w:hAnsi="Arial" w:cs="Arial"/>
                <w:b/>
                <w:bCs/>
                <w:color w:val="1A1A2E"/>
              </w:rPr>
              <w:t>Tools provided:</w:t>
            </w:r>
          </w:p>
          <w:p w14:paraId="54028F52" w14:textId="77777777" w:rsidR="00857285" w:rsidRDefault="00000000">
            <w:pPr>
              <w:spacing w:after="20"/>
            </w:pPr>
            <w:r>
              <w:rPr>
                <w:rFonts w:ascii="Arial" w:eastAsia="Arial" w:hAnsi="Arial" w:cs="Arial"/>
                <w:color w:val="6B7280"/>
              </w:rPr>
              <w:t>• Custom timer duration (owns their time)</w:t>
            </w:r>
          </w:p>
          <w:p w14:paraId="014131C2" w14:textId="77777777" w:rsidR="00857285" w:rsidRDefault="00000000">
            <w:pPr>
              <w:spacing w:after="20"/>
            </w:pPr>
            <w:r>
              <w:rPr>
                <w:rFonts w:ascii="Arial" w:eastAsia="Arial" w:hAnsi="Arial" w:cs="Arial"/>
                <w:color w:val="6B7280"/>
              </w:rPr>
              <w:t>• Task steps and checklists</w:t>
            </w:r>
          </w:p>
          <w:p w14:paraId="3D1E8158" w14:textId="77777777" w:rsidR="00857285" w:rsidRDefault="00000000">
            <w:pPr>
              <w:spacing w:after="20"/>
            </w:pPr>
            <w:r>
              <w:rPr>
                <w:rFonts w:ascii="Arial" w:eastAsia="Arial" w:hAnsi="Arial" w:cs="Arial"/>
                <w:color w:val="6B7280"/>
              </w:rPr>
              <w:t>• "Name one thing" reframe on overwhelm</w:t>
            </w:r>
          </w:p>
          <w:p w14:paraId="5654EAB4" w14:textId="77777777" w:rsidR="00857285" w:rsidRDefault="00000000">
            <w:r>
              <w:rPr>
                <w:rFonts w:ascii="Arial" w:eastAsia="Arial" w:hAnsi="Arial" w:cs="Arial"/>
                <w:color w:val="6B7280"/>
              </w:rPr>
              <w:t>• Weekly analytics and streak counter</w:t>
            </w:r>
          </w:p>
        </w:tc>
      </w:tr>
    </w:tbl>
    <w:p w14:paraId="745AE6ED" w14:textId="77777777" w:rsidR="00857285" w:rsidRDefault="00857285">
      <w:pPr>
        <w:spacing w:before="200"/>
      </w:pPr>
    </w:p>
    <w:p w14:paraId="5E5A0975" w14:textId="77777777" w:rsidR="00857285" w:rsidRDefault="00000000">
      <w:pPr>
        <w:pBdr>
          <w:bottom w:val="single" w:sz="8" w:space="4" w:color="2563EB"/>
        </w:pBdr>
        <w:spacing w:before="360" w:after="200"/>
      </w:pPr>
      <w:r>
        <w:rPr>
          <w:rFonts w:ascii="Arial" w:eastAsia="Arial" w:hAnsi="Arial" w:cs="Arial"/>
          <w:b/>
          <w:bCs/>
          <w:color w:val="1A1A2E"/>
          <w:sz w:val="36"/>
          <w:szCs w:val="36"/>
        </w:rPr>
        <w:t>Focus Timer — Psychology</w:t>
      </w:r>
    </w:p>
    <w:p w14:paraId="3F29B4FB" w14:textId="77777777" w:rsidR="00857285" w:rsidRDefault="00000000">
      <w:pPr>
        <w:spacing w:before="60" w:after="60"/>
        <w:jc w:val="both"/>
      </w:pPr>
      <w:r>
        <w:rPr>
          <w:rFonts w:ascii="Arial" w:eastAsia="Arial" w:hAnsi="Arial" w:cs="Arial"/>
          <w:color w:val="6B7280"/>
          <w:sz w:val="22"/>
          <w:szCs w:val="22"/>
        </w:rPr>
        <w:t>The focus timer is the most psychologically sophisticated component. Every design choice is intentional and referenced.</w:t>
      </w:r>
    </w:p>
    <w:p w14:paraId="3E10D51B" w14:textId="77777777" w:rsidR="00857285" w:rsidRDefault="00857285">
      <w:pPr>
        <w:spacing w:before="80"/>
      </w:pPr>
    </w:p>
    <w:p w14:paraId="26CC3112" w14:textId="77777777" w:rsidR="00857285" w:rsidRDefault="00000000">
      <w:pPr>
        <w:spacing w:before="280" w:after="120"/>
      </w:pPr>
      <w:r>
        <w:rPr>
          <w:rFonts w:ascii="Arial" w:eastAsia="Arial" w:hAnsi="Arial" w:cs="Arial"/>
          <w:b/>
          <w:bCs/>
          <w:color w:val="2563EB"/>
          <w:sz w:val="28"/>
          <w:szCs w:val="28"/>
        </w:rPr>
        <w:t>Why sand and not a digital countdown</w:t>
      </w:r>
    </w:p>
    <w:p w14:paraId="0283453A" w14:textId="77777777" w:rsidR="00857285" w:rsidRDefault="00000000">
      <w:pPr>
        <w:spacing w:before="60" w:after="60"/>
        <w:jc w:val="both"/>
      </w:pPr>
      <w:r>
        <w:rPr>
          <w:rFonts w:ascii="Arial" w:eastAsia="Arial" w:hAnsi="Arial" w:cs="Arial"/>
          <w:color w:val="6B7280"/>
          <w:sz w:val="22"/>
          <w:szCs w:val="22"/>
        </w:rPr>
        <w:t>A digital countdown tells you time is passing — but does not make you feel it. Sand is analog and continuous. The brain processes it as natural time, activating temporal awareness without the anxiety of a hard deadline. Research basis: Temporal Motivation Theory (Steel &amp; König, 2006).</w:t>
      </w:r>
    </w:p>
    <w:p w14:paraId="010372B4" w14:textId="77777777" w:rsidR="00857285" w:rsidRDefault="00857285">
      <w:pPr>
        <w:spacing w:before="80" w:after="80"/>
      </w:pPr>
    </w:p>
    <w:p w14:paraId="7C541272" w14:textId="77777777" w:rsidR="00857285" w:rsidRDefault="00000000">
      <w:pPr>
        <w:spacing w:before="280" w:after="120"/>
      </w:pPr>
      <w:r>
        <w:rPr>
          <w:rFonts w:ascii="Arial" w:eastAsia="Arial" w:hAnsi="Arial" w:cs="Arial"/>
          <w:b/>
          <w:bCs/>
          <w:color w:val="2563EB"/>
          <w:sz w:val="28"/>
          <w:szCs w:val="28"/>
        </w:rPr>
        <w:t>Why the circle breathes</w:t>
      </w:r>
    </w:p>
    <w:p w14:paraId="405492F3" w14:textId="77777777" w:rsidR="00857285" w:rsidRDefault="00000000">
      <w:pPr>
        <w:spacing w:before="60" w:after="60"/>
        <w:jc w:val="both"/>
      </w:pPr>
      <w:r>
        <w:rPr>
          <w:rFonts w:ascii="Arial" w:eastAsia="Arial" w:hAnsi="Arial" w:cs="Arial"/>
          <w:color w:val="6B7280"/>
          <w:sz w:val="22"/>
          <w:szCs w:val="22"/>
        </w:rPr>
        <w:t>The 4-second pulse animation mirrors the respiratory cycle. This subtly entrains the user's breathing, activating the parasympathetic nervous system before and during sessions — reducing cortisol and sustaining focus. Research basis: Zelano et al. (2016).</w:t>
      </w:r>
    </w:p>
    <w:p w14:paraId="07963E89" w14:textId="77777777" w:rsidR="00857285" w:rsidRDefault="00857285">
      <w:pPr>
        <w:spacing w:before="80" w:after="80"/>
      </w:pPr>
    </w:p>
    <w:p w14:paraId="29E9C179" w14:textId="77777777" w:rsidR="00857285" w:rsidRDefault="00000000">
      <w:pPr>
        <w:spacing w:before="280" w:after="120"/>
      </w:pPr>
      <w:r>
        <w:rPr>
          <w:rFonts w:ascii="Arial" w:eastAsia="Arial" w:hAnsi="Arial" w:cs="Arial"/>
          <w:b/>
          <w:bCs/>
          <w:color w:val="2563EB"/>
          <w:sz w:val="28"/>
          <w:szCs w:val="28"/>
        </w:rPr>
        <w:t>Why the pause matters more than the timer</w:t>
      </w:r>
    </w:p>
    <w:p w14:paraId="07AFFF2D" w14:textId="77777777" w:rsidR="00857285" w:rsidRDefault="00000000">
      <w:pPr>
        <w:spacing w:before="60" w:after="60"/>
        <w:jc w:val="both"/>
      </w:pPr>
      <w:r>
        <w:rPr>
          <w:rFonts w:ascii="Arial" w:eastAsia="Arial" w:hAnsi="Arial" w:cs="Arial"/>
          <w:color w:val="6B7280"/>
          <w:sz w:val="22"/>
          <w:szCs w:val="22"/>
        </w:rPr>
        <w:t>Most timers treat pause as neutral. StudyHub treats the pause as a behavioral data point. The moment you stop is when the real behavior is happening. Implementation intention theory shows that pre-deciding responses to anticipated obstacles dramatically increases goal completion. Research basis: Gollwitzer (1999).</w:t>
      </w:r>
    </w:p>
    <w:p w14:paraId="05DD0804" w14:textId="77777777" w:rsidR="00857285" w:rsidRDefault="00857285">
      <w:pPr>
        <w:spacing w:before="80" w:after="80"/>
      </w:pPr>
    </w:p>
    <w:p w14:paraId="0B892A71" w14:textId="77777777" w:rsidR="00857285" w:rsidRDefault="00000000">
      <w:pPr>
        <w:spacing w:before="280" w:after="120"/>
      </w:pPr>
      <w:r>
        <w:rPr>
          <w:rFonts w:ascii="Arial" w:eastAsia="Arial" w:hAnsi="Arial" w:cs="Arial"/>
          <w:b/>
          <w:bCs/>
          <w:color w:val="2563EB"/>
          <w:sz w:val="28"/>
          <w:szCs w:val="28"/>
        </w:rPr>
        <w:t>Why two choices and not four</w:t>
      </w:r>
    </w:p>
    <w:p w14:paraId="282DF23D" w14:textId="77777777" w:rsidR="00857285" w:rsidRDefault="00000000">
      <w:pPr>
        <w:spacing w:before="60" w:after="60"/>
        <w:jc w:val="both"/>
      </w:pPr>
      <w:r>
        <w:rPr>
          <w:rFonts w:ascii="Arial" w:eastAsia="Arial" w:hAnsi="Arial" w:cs="Arial"/>
          <w:color w:val="6B7280"/>
          <w:sz w:val="22"/>
          <w:szCs w:val="22"/>
        </w:rPr>
        <w:t>More choices create decision paralysis at the worst possible moment — when motivation is already failing. Two choices forces immediate recognition and selection. The options chosen for each role cover the dominant failure mode for that role — not guesses, but research-backed behavioral patterns.</w:t>
      </w:r>
    </w:p>
    <w:p w14:paraId="05B2E90D" w14:textId="77777777" w:rsidR="00857285" w:rsidRDefault="00857285">
      <w:pPr>
        <w:spacing w:before="200"/>
      </w:pPr>
    </w:p>
    <w:p w14:paraId="3BA357DD" w14:textId="77777777" w:rsidR="00857285" w:rsidRDefault="00000000">
      <w:pPr>
        <w:pBdr>
          <w:bottom w:val="single" w:sz="8" w:space="4" w:color="2563EB"/>
        </w:pBdr>
        <w:spacing w:before="360" w:after="200"/>
      </w:pPr>
      <w:r>
        <w:rPr>
          <w:rFonts w:ascii="Arial" w:eastAsia="Arial" w:hAnsi="Arial" w:cs="Arial"/>
          <w:b/>
          <w:bCs/>
          <w:color w:val="1A1A2E"/>
          <w:sz w:val="36"/>
          <w:szCs w:val="36"/>
        </w:rPr>
        <w:t>Database Design</w:t>
      </w:r>
    </w:p>
    <w:p w14:paraId="046E7F59" w14:textId="77777777" w:rsidR="00857285" w:rsidRDefault="00000000">
      <w:pPr>
        <w:spacing w:before="60" w:after="60"/>
        <w:jc w:val="both"/>
      </w:pPr>
      <w:r>
        <w:rPr>
          <w:rFonts w:ascii="Arial" w:eastAsia="Arial" w:hAnsi="Arial" w:cs="Arial"/>
          <w:color w:val="6B7280"/>
          <w:sz w:val="22"/>
          <w:szCs w:val="22"/>
        </w:rPr>
        <w:t>Six relational tables. All foreign keys use ON DELETE CASCADE. All queries use PDO prepared statements. Ownership verified on every write operation.</w:t>
      </w:r>
    </w:p>
    <w:p w14:paraId="1E182671" w14:textId="77777777" w:rsidR="00857285" w:rsidRDefault="008572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59EE326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1F877DDE" w14:textId="4F7FDFFB" w:rsidR="00857285" w:rsidRDefault="001428D8">
            <w:r>
              <w:rPr>
                <w:rFonts w:ascii="Arial" w:eastAsia="Arial" w:hAnsi="Arial" w:cs="Arial"/>
                <w:b/>
                <w:bCs/>
                <w:color w:val="2563EB"/>
              </w:rPr>
              <w:t>U</w:t>
            </w:r>
            <w:r w:rsidR="00000000">
              <w:rPr>
                <w:rFonts w:ascii="Arial" w:eastAsia="Arial" w:hAnsi="Arial" w:cs="Arial"/>
                <w:b/>
                <w:bCs/>
                <w:color w:val="2563EB"/>
              </w:rPr>
              <w:t>sers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2BF465B2" w14:textId="77777777" w:rsidR="00857285" w:rsidRDefault="00000000">
            <w:r>
              <w:rPr>
                <w:rFonts w:ascii="Arial" w:eastAsia="Arial" w:hAnsi="Arial" w:cs="Arial"/>
                <w:color w:val="374151"/>
              </w:rPr>
              <w:t>id, username, email, password_hash, role, course, onboarding_done, created_at</w:t>
            </w:r>
          </w:p>
        </w:tc>
      </w:tr>
    </w:tbl>
    <w:p w14:paraId="2210AA55"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A0B50EC"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74633D97" w14:textId="032B279E" w:rsidR="00857285" w:rsidRDefault="001428D8">
            <w:r>
              <w:rPr>
                <w:rFonts w:ascii="Arial" w:eastAsia="Arial" w:hAnsi="Arial" w:cs="Arial"/>
                <w:b/>
                <w:bCs/>
                <w:color w:val="2563EB"/>
              </w:rPr>
              <w:t>S</w:t>
            </w:r>
            <w:r w:rsidR="00000000">
              <w:rPr>
                <w:rFonts w:ascii="Arial" w:eastAsia="Arial" w:hAnsi="Arial" w:cs="Arial"/>
                <w:b/>
                <w:bCs/>
                <w:color w:val="2563EB"/>
              </w:rPr>
              <w:t>ubjects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1E3ECB55" w14:textId="77777777" w:rsidR="00857285" w:rsidRDefault="00000000">
            <w:r>
              <w:rPr>
                <w:rFonts w:ascii="Arial" w:eastAsia="Arial" w:hAnsi="Arial" w:cs="Arial"/>
                <w:color w:val="374151"/>
              </w:rPr>
              <w:t>id, user_id FK, name, description, difficulty, color_tag, created_at</w:t>
            </w:r>
          </w:p>
        </w:tc>
      </w:tr>
    </w:tbl>
    <w:p w14:paraId="4F2C4DCB"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DDC7A4C"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71B13956" w14:textId="3146DD50" w:rsidR="00857285" w:rsidRDefault="001428D8">
            <w:r>
              <w:rPr>
                <w:rFonts w:ascii="Arial" w:eastAsia="Arial" w:hAnsi="Arial" w:cs="Arial"/>
                <w:b/>
                <w:bCs/>
                <w:color w:val="2563EB"/>
              </w:rPr>
              <w:t>T</w:t>
            </w:r>
            <w:r w:rsidR="00000000">
              <w:rPr>
                <w:rFonts w:ascii="Arial" w:eastAsia="Arial" w:hAnsi="Arial" w:cs="Arial"/>
                <w:b/>
                <w:bCs/>
                <w:color w:val="2563EB"/>
              </w:rPr>
              <w:t>asks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36F19B38" w14:textId="77777777" w:rsidR="00857285" w:rsidRDefault="00000000">
            <w:r>
              <w:rPr>
                <w:rFonts w:ascii="Arial" w:eastAsia="Arial" w:hAnsi="Arial" w:cs="Arial"/>
                <w:color w:val="374151"/>
              </w:rPr>
              <w:t>id, user_id FK, subject_id FK, title, description, due_date, priority, estimated_minutes, actual_minutes, is_done, created_at</w:t>
            </w:r>
          </w:p>
        </w:tc>
      </w:tr>
    </w:tbl>
    <w:p w14:paraId="3E4CB656"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9CA4DDE"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1FFBDD7B" w14:textId="0B655C2A" w:rsidR="00857285" w:rsidRDefault="001428D8">
            <w:r>
              <w:rPr>
                <w:rFonts w:ascii="Arial" w:eastAsia="Arial" w:hAnsi="Arial" w:cs="Arial"/>
                <w:b/>
                <w:bCs/>
                <w:color w:val="2563EB"/>
              </w:rPr>
              <w:t>S</w:t>
            </w:r>
            <w:r w:rsidR="00000000">
              <w:rPr>
                <w:rFonts w:ascii="Arial" w:eastAsia="Arial" w:hAnsi="Arial" w:cs="Arial"/>
                <w:b/>
                <w:bCs/>
                <w:color w:val="2563EB"/>
              </w:rPr>
              <w:t>teps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1C6C822A" w14:textId="77777777" w:rsidR="00857285" w:rsidRDefault="00000000">
            <w:r>
              <w:rPr>
                <w:rFonts w:ascii="Arial" w:eastAsia="Arial" w:hAnsi="Arial" w:cs="Arial"/>
                <w:color w:val="374151"/>
              </w:rPr>
              <w:t>id, task_id FK, step_text, step_order, is_done</w:t>
            </w:r>
          </w:p>
        </w:tc>
      </w:tr>
    </w:tbl>
    <w:p w14:paraId="3119F180"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5DED823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B5289A6" w14:textId="77777777" w:rsidR="00857285" w:rsidRDefault="00000000">
            <w:r>
              <w:rPr>
                <w:rFonts w:ascii="Arial" w:eastAsia="Arial" w:hAnsi="Arial" w:cs="Arial"/>
                <w:b/>
                <w:bCs/>
                <w:color w:val="2563EB"/>
              </w:rPr>
              <w:t>progress_logs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38779074" w14:textId="77777777" w:rsidR="00857285" w:rsidRDefault="00000000">
            <w:r>
              <w:rPr>
                <w:rFonts w:ascii="Arial" w:eastAsia="Arial" w:hAnsi="Arial" w:cs="Arial"/>
                <w:color w:val="374151"/>
              </w:rPr>
              <w:t>id, user_id FK, task_id FK, duration_minutes, completed_at</w:t>
            </w:r>
          </w:p>
        </w:tc>
      </w:tr>
    </w:tbl>
    <w:p w14:paraId="7BAA3EAA"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9CB1585"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D32FE29" w14:textId="77777777" w:rsidR="00857285" w:rsidRDefault="00000000">
            <w:r>
              <w:rPr>
                <w:rFonts w:ascii="Arial" w:eastAsia="Arial" w:hAnsi="Arial" w:cs="Arial"/>
                <w:b/>
                <w:bCs/>
                <w:color w:val="2563EB"/>
              </w:rPr>
              <w:t>quiz_attempts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384D5538" w14:textId="77777777" w:rsidR="00857285" w:rsidRDefault="00000000">
            <w:r>
              <w:rPr>
                <w:rFonts w:ascii="Arial" w:eastAsia="Arial" w:hAnsi="Arial" w:cs="Arial"/>
                <w:color w:val="374151"/>
              </w:rPr>
              <w:t>id, user_id FK, subject_id FK, score, total, passed, attempted_at</w:t>
            </w:r>
          </w:p>
        </w:tc>
      </w:tr>
    </w:tbl>
    <w:p w14:paraId="4F05506E"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7082677"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19EB5FE2" w14:textId="697203DE" w:rsidR="00857285" w:rsidRDefault="001428D8">
            <w:r>
              <w:rPr>
                <w:rFonts w:ascii="Arial" w:eastAsia="Arial" w:hAnsi="Arial" w:cs="Arial"/>
                <w:b/>
                <w:bCs/>
                <w:color w:val="2563EB"/>
              </w:rPr>
              <w:t>C</w:t>
            </w:r>
            <w:r w:rsidR="00000000">
              <w:rPr>
                <w:rFonts w:ascii="Arial" w:eastAsia="Arial" w:hAnsi="Arial" w:cs="Arial"/>
                <w:b/>
                <w:bCs/>
                <w:color w:val="2563EB"/>
              </w:rPr>
              <w:t>ertificates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75CA255C" w14:textId="77777777" w:rsidR="00857285" w:rsidRDefault="00000000">
            <w:r>
              <w:rPr>
                <w:rFonts w:ascii="Arial" w:eastAsia="Arial" w:hAnsi="Arial" w:cs="Arial"/>
                <w:color w:val="374151"/>
              </w:rPr>
              <w:t>id, user_id FK, subject_id FK, subject_name, score, issued_at</w:t>
            </w:r>
          </w:p>
        </w:tc>
      </w:tr>
    </w:tbl>
    <w:p w14:paraId="3EB8A0BC" w14:textId="77777777" w:rsidR="00857285" w:rsidRDefault="00857285">
      <w:pPr>
        <w:spacing w:before="200"/>
      </w:pPr>
    </w:p>
    <w:p w14:paraId="4BFB2FA7" w14:textId="77777777" w:rsidR="00857285" w:rsidRDefault="00000000">
      <w:pPr>
        <w:pBdr>
          <w:bottom w:val="single" w:sz="8" w:space="4" w:color="2563EB"/>
        </w:pBdr>
        <w:spacing w:before="360" w:after="200"/>
      </w:pPr>
      <w:r>
        <w:rPr>
          <w:rFonts w:ascii="Arial" w:eastAsia="Arial" w:hAnsi="Arial" w:cs="Arial"/>
          <w:b/>
          <w:bCs/>
          <w:color w:val="1A1A2E"/>
          <w:sz w:val="36"/>
          <w:szCs w:val="36"/>
        </w:rPr>
        <w:t>Technical Choices</w:t>
      </w:r>
    </w:p>
    <w:p w14:paraId="7E5FEDF5" w14:textId="77777777" w:rsidR="00857285" w:rsidRDefault="00000000">
      <w:pPr>
        <w:spacing w:before="60" w:after="60"/>
        <w:jc w:val="both"/>
      </w:pPr>
      <w:r>
        <w:rPr>
          <w:rFonts w:ascii="Arial" w:eastAsia="Arial" w:hAnsi="Arial" w:cs="Arial"/>
          <w:color w:val="6B7280"/>
          <w:sz w:val="22"/>
          <w:szCs w:val="22"/>
        </w:rPr>
        <w:t>Every technology was chosen deliberately — not because it was fashionable, but because it was right for this context.</w:t>
      </w:r>
    </w:p>
    <w:p w14:paraId="4138DD78" w14:textId="77777777" w:rsidR="00857285" w:rsidRDefault="008572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5E652886"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3D951C09" w14:textId="77777777" w:rsidR="00857285" w:rsidRDefault="00000000">
            <w:r>
              <w:rPr>
                <w:rFonts w:ascii="Arial" w:eastAsia="Arial" w:hAnsi="Arial" w:cs="Arial"/>
                <w:b/>
                <w:bCs/>
                <w:color w:val="2563EB"/>
              </w:rPr>
              <w:t>PHP 8 (no framework)</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1C615E23" w14:textId="77777777" w:rsidR="00857285" w:rsidRDefault="00000000">
            <w:r>
              <w:rPr>
                <w:rFonts w:ascii="Arial" w:eastAsia="Arial" w:hAnsi="Arial" w:cs="Arial"/>
                <w:color w:val="374151"/>
              </w:rPr>
              <w:t>Runs natively on Laragon. Teaches fundamentals without hiding them. PDO provides database abstraction without ORM overhead.</w:t>
            </w:r>
          </w:p>
        </w:tc>
      </w:tr>
    </w:tbl>
    <w:p w14:paraId="69D08547"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39302C4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7F95E482" w14:textId="77777777" w:rsidR="00857285" w:rsidRDefault="00000000">
            <w:r>
              <w:rPr>
                <w:rFonts w:ascii="Arial" w:eastAsia="Arial" w:hAnsi="Arial" w:cs="Arial"/>
                <w:b/>
                <w:bCs/>
                <w:color w:val="2563EB"/>
              </w:rPr>
              <w:t>PDO over mysqli</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346C48C3" w14:textId="77777777" w:rsidR="00857285" w:rsidRDefault="00000000">
            <w:r>
              <w:rPr>
                <w:rFonts w:ascii="Arial" w:eastAsia="Arial" w:hAnsi="Arial" w:cs="Arial"/>
                <w:color w:val="374151"/>
              </w:rPr>
              <w:t>Cleaner prepared statement API. Database-agnostic. Modern PHP standard. $stmt-&gt;execute([$params]) vs bind_param("ss", ...).</w:t>
            </w:r>
          </w:p>
        </w:tc>
      </w:tr>
    </w:tbl>
    <w:p w14:paraId="08200FB8"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3C6EB1E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5107AA7C" w14:textId="77777777" w:rsidR="00857285" w:rsidRDefault="00000000">
            <w:r>
              <w:rPr>
                <w:rFonts w:ascii="Arial" w:eastAsia="Arial" w:hAnsi="Arial" w:cs="Arial"/>
                <w:b/>
                <w:bCs/>
                <w:color w:val="2563EB"/>
              </w:rPr>
              <w:t>Vanilla JS (no React/Vue)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2E242A12" w14:textId="77777777" w:rsidR="00857285" w:rsidRDefault="00000000">
            <w:r>
              <w:rPr>
                <w:rFonts w:ascii="Arial" w:eastAsia="Arial" w:hAnsi="Arial" w:cs="Arial"/>
                <w:color w:val="374151"/>
              </w:rPr>
              <w:t>No build tooling overhead. Demonstrates web platform fundamentals. fetch() + DOM API is sufficient for this scope.</w:t>
            </w:r>
          </w:p>
        </w:tc>
      </w:tr>
    </w:tbl>
    <w:p w14:paraId="7DABE20D"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49B7028B"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60C0595" w14:textId="77777777" w:rsidR="00857285" w:rsidRDefault="00000000">
            <w:r>
              <w:rPr>
                <w:rFonts w:ascii="Arial" w:eastAsia="Arial" w:hAnsi="Arial" w:cs="Arial"/>
                <w:b/>
                <w:bCs/>
                <w:color w:val="2563EB"/>
              </w:rPr>
              <w:t>HTML5 Canvas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563EFE84" w14:textId="77777777" w:rsidR="00857285" w:rsidRDefault="00000000">
            <w:r>
              <w:rPr>
                <w:rFonts w:ascii="Arial" w:eastAsia="Arial" w:hAnsi="Arial" w:cs="Arial"/>
                <w:color w:val="374151"/>
              </w:rPr>
              <w:t>Sand particle animation requires pixel-level rendering. No library can replicate the specific physics and visual behavior needed.</w:t>
            </w:r>
          </w:p>
        </w:tc>
      </w:tr>
    </w:tbl>
    <w:p w14:paraId="0CE95A41"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B168F3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F38153A" w14:textId="77777777" w:rsidR="00857285" w:rsidRDefault="00000000">
            <w:r>
              <w:rPr>
                <w:rFonts w:ascii="Arial" w:eastAsia="Arial" w:hAnsi="Arial" w:cs="Arial"/>
                <w:b/>
                <w:bCs/>
                <w:color w:val="2563EB"/>
              </w:rPr>
              <w:t>MySQL ENUM for roles/priority</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559332F4" w14:textId="77777777" w:rsidR="00857285" w:rsidRDefault="00000000">
            <w:r>
              <w:rPr>
                <w:rFonts w:ascii="Arial" w:eastAsia="Arial" w:hAnsi="Arial" w:cs="Arial"/>
                <w:color w:val="374151"/>
              </w:rPr>
              <w:t>Database-level validation. Storage-efficient. Schema documents allowed values explicitly.</w:t>
            </w:r>
          </w:p>
        </w:tc>
      </w:tr>
    </w:tbl>
    <w:p w14:paraId="7B81CD68"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4869002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3DB1FC1A" w14:textId="77777777" w:rsidR="00857285" w:rsidRDefault="00000000">
            <w:r>
              <w:rPr>
                <w:rFonts w:ascii="Arial" w:eastAsia="Arial" w:hAnsi="Arial" w:cs="Arial"/>
                <w:b/>
                <w:bCs/>
                <w:color w:val="2563EB"/>
              </w:rPr>
              <w:t>Session-based auth (not JWT)</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70214BE2" w14:textId="77777777" w:rsidR="00857285" w:rsidRDefault="00000000">
            <w:r>
              <w:rPr>
                <w:rFonts w:ascii="Arial" w:eastAsia="Arial" w:hAnsi="Arial" w:cs="Arial"/>
                <w:color w:val="374151"/>
              </w:rPr>
              <w:t>Server-side session is simpler, more secure for a PHP application, and appropriate for the deployment model.</w:t>
            </w:r>
          </w:p>
        </w:tc>
      </w:tr>
    </w:tbl>
    <w:p w14:paraId="7F37DD76" w14:textId="77777777" w:rsidR="00857285" w:rsidRDefault="00857285">
      <w:pPr>
        <w:spacing w:before="200"/>
      </w:pPr>
    </w:p>
    <w:p w14:paraId="1D37FD64" w14:textId="77777777" w:rsidR="00857285" w:rsidRDefault="00000000">
      <w:pPr>
        <w:pBdr>
          <w:bottom w:val="single" w:sz="8" w:space="4" w:color="2563EB"/>
        </w:pBdr>
        <w:spacing w:before="360" w:after="200"/>
      </w:pPr>
      <w:r>
        <w:rPr>
          <w:rFonts w:ascii="Arial" w:eastAsia="Arial" w:hAnsi="Arial" w:cs="Arial"/>
          <w:b/>
          <w:bCs/>
          <w:color w:val="1A1A2E"/>
          <w:sz w:val="36"/>
          <w:szCs w:val="36"/>
        </w:rPr>
        <w:t>Security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37A03621"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800B32F" w14:textId="77777777" w:rsidR="00857285" w:rsidRDefault="00000000">
            <w:r>
              <w:rPr>
                <w:rFonts w:ascii="Arial" w:eastAsia="Arial" w:hAnsi="Arial" w:cs="Arial"/>
                <w:b/>
                <w:bCs/>
                <w:color w:val="2563EB"/>
              </w:rPr>
              <w:t>SQL Injection</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1DE6BAFD" w14:textId="77777777" w:rsidR="00857285" w:rsidRDefault="00000000">
            <w:r>
              <w:rPr>
                <w:rFonts w:ascii="Arial" w:eastAsia="Arial" w:hAnsi="Arial" w:cs="Arial"/>
                <w:color w:val="374151"/>
              </w:rPr>
              <w:t>PDO prepared statements on every single query. User input is never concatenated into SQL.</w:t>
            </w:r>
          </w:p>
        </w:tc>
      </w:tr>
    </w:tbl>
    <w:p w14:paraId="18496F00"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37978ABC"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543412C3" w14:textId="77777777" w:rsidR="00857285" w:rsidRDefault="00000000">
            <w:r>
              <w:rPr>
                <w:rFonts w:ascii="Arial" w:eastAsia="Arial" w:hAnsi="Arial" w:cs="Arial"/>
                <w:b/>
                <w:bCs/>
                <w:color w:val="2563EB"/>
              </w:rPr>
              <w:t>Password Storage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CC0B2C8" w14:textId="77777777" w:rsidR="00857285" w:rsidRDefault="00000000">
            <w:r>
              <w:rPr>
                <w:rFonts w:ascii="Arial" w:eastAsia="Arial" w:hAnsi="Arial" w:cs="Arial"/>
                <w:color w:val="374151"/>
              </w:rPr>
              <w:t>password_hash(PASSWORD_BCRYPT). Never plain text, never MD5, never SHA1.</w:t>
            </w:r>
          </w:p>
        </w:tc>
      </w:tr>
    </w:tbl>
    <w:p w14:paraId="4BB20D50"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1C2433B2"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8B586B0" w14:textId="77777777" w:rsidR="00857285" w:rsidRDefault="00000000">
            <w:r>
              <w:rPr>
                <w:rFonts w:ascii="Arial" w:eastAsia="Arial" w:hAnsi="Arial" w:cs="Arial"/>
                <w:b/>
                <w:bCs/>
                <w:color w:val="2563EB"/>
              </w:rPr>
              <w:t>Session Security</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36FCD27F" w14:textId="77777777" w:rsidR="00857285" w:rsidRDefault="00000000">
            <w:r>
              <w:rPr>
                <w:rFonts w:ascii="Arial" w:eastAsia="Arial" w:hAnsi="Arial" w:cs="Arial"/>
                <w:color w:val="374151"/>
              </w:rPr>
              <w:t>PHP sessions server-side. Browser holds session ID only. auth_check.php middleware on every protected page.</w:t>
            </w:r>
          </w:p>
        </w:tc>
      </w:tr>
    </w:tbl>
    <w:p w14:paraId="33DFFA2C"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3E8472CE"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328D40E7" w14:textId="77777777" w:rsidR="00857285" w:rsidRDefault="00000000">
            <w:r>
              <w:rPr>
                <w:rFonts w:ascii="Arial" w:eastAsia="Arial" w:hAnsi="Arial" w:cs="Arial"/>
                <w:b/>
                <w:bCs/>
                <w:color w:val="2563EB"/>
              </w:rPr>
              <w:t>Ownership Verification</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FFFAC5E" w14:textId="77777777" w:rsidR="00857285" w:rsidRDefault="00000000">
            <w:r>
              <w:rPr>
                <w:rFonts w:ascii="Arial" w:eastAsia="Arial" w:hAnsi="Arial" w:cs="Arial"/>
                <w:color w:val="374151"/>
              </w:rPr>
              <w:t>Every UPDATE/DELETE: WHERE id = ? AND user_id = ?. Users cannot modify each other's data even if they guess an ID.</w:t>
            </w:r>
          </w:p>
        </w:tc>
      </w:tr>
    </w:tbl>
    <w:p w14:paraId="7A352EF6"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9CE31FA"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557834F" w14:textId="77777777" w:rsidR="00857285" w:rsidRDefault="00000000">
            <w:r>
              <w:rPr>
                <w:rFonts w:ascii="Arial" w:eastAsia="Arial" w:hAnsi="Arial" w:cs="Arial"/>
                <w:b/>
                <w:bCs/>
                <w:color w:val="2563EB"/>
              </w:rPr>
              <w:t>XSS Prevention</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95555EC" w14:textId="77777777" w:rsidR="00857285" w:rsidRDefault="00000000">
            <w:r>
              <w:rPr>
                <w:rFonts w:ascii="Arial" w:eastAsia="Arial" w:hAnsi="Arial" w:cs="Arial"/>
                <w:color w:val="374151"/>
              </w:rPr>
              <w:t>htmlspecialchars() on all server-side output. textContent (not innerHTML) in JS where possible.</w:t>
            </w:r>
          </w:p>
        </w:tc>
      </w:tr>
    </w:tbl>
    <w:p w14:paraId="4660053C"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856B5DF"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CB59839" w14:textId="77777777" w:rsidR="00857285" w:rsidRDefault="00000000">
            <w:r>
              <w:rPr>
                <w:rFonts w:ascii="Arial" w:eastAsia="Arial" w:hAnsi="Arial" w:cs="Arial"/>
                <w:b/>
                <w:bCs/>
                <w:color w:val="2563EB"/>
              </w:rPr>
              <w:t>Role Gate (3 levels)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0D9DC336" w14:textId="77777777" w:rsidR="00857285" w:rsidRDefault="00000000">
            <w:r>
              <w:rPr>
                <w:rFonts w:ascii="Arial" w:eastAsia="Arial" w:hAnsi="Arial" w:cs="Arial"/>
                <w:color w:val="374151"/>
              </w:rPr>
              <w:t>PHP query layer + PHP render layer + JS variable injection. Role cannot be bypassed by editing JS.</w:t>
            </w:r>
          </w:p>
        </w:tc>
      </w:tr>
    </w:tbl>
    <w:p w14:paraId="318C2240" w14:textId="77777777" w:rsidR="00857285" w:rsidRDefault="00857285">
      <w:pPr>
        <w:spacing w:before="200"/>
      </w:pPr>
    </w:p>
    <w:p w14:paraId="680ABD00" w14:textId="77777777" w:rsidR="00857285" w:rsidRDefault="00000000">
      <w:pPr>
        <w:pBdr>
          <w:bottom w:val="single" w:sz="8" w:space="4" w:color="2563EB"/>
        </w:pBdr>
        <w:spacing w:before="360" w:after="200"/>
      </w:pPr>
      <w:r>
        <w:rPr>
          <w:rFonts w:ascii="Arial" w:eastAsia="Arial" w:hAnsi="Arial" w:cs="Arial"/>
          <w:b/>
          <w:bCs/>
          <w:color w:val="1A1A2E"/>
          <w:sz w:val="36"/>
          <w:szCs w:val="36"/>
        </w:rPr>
        <w:t>File Structure</w:t>
      </w:r>
    </w:p>
    <w:p w14:paraId="7F019B56" w14:textId="77777777" w:rsidR="00857285" w:rsidRDefault="00000000">
      <w:pPr>
        <w:spacing w:before="60" w:after="60"/>
        <w:jc w:val="both"/>
      </w:pPr>
      <w:r>
        <w:rPr>
          <w:rFonts w:ascii="Arial" w:eastAsia="Arial" w:hAnsi="Arial" w:cs="Arial"/>
          <w:color w:val="6B7280"/>
          <w:sz w:val="22"/>
          <w:szCs w:val="22"/>
        </w:rPr>
        <w:t>38 PHP/HTML/JS files across 10 directories. Each module is self-contained with its own handlers.</w:t>
      </w:r>
    </w:p>
    <w:p w14:paraId="7BB1397C" w14:textId="77777777" w:rsidR="00857285" w:rsidRDefault="0085728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405104A6"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58F74501" w14:textId="77777777" w:rsidR="00857285" w:rsidRDefault="00000000">
            <w:r>
              <w:rPr>
                <w:rFonts w:ascii="Arial" w:eastAsia="Arial" w:hAnsi="Arial" w:cs="Arial"/>
                <w:b/>
                <w:bCs/>
                <w:color w:val="2563EB"/>
              </w:rPr>
              <w:t>/ (root)</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211F140D" w14:textId="77777777" w:rsidR="00857285" w:rsidRDefault="00000000">
            <w:r>
              <w:rPr>
                <w:rFonts w:ascii="Arial" w:eastAsia="Arial" w:hAnsi="Arial" w:cs="Arial"/>
                <w:color w:val="374151"/>
              </w:rPr>
              <w:t>index.html, about.html, features.html, research.html, hero_split.png</w:t>
            </w:r>
          </w:p>
        </w:tc>
      </w:tr>
    </w:tbl>
    <w:p w14:paraId="7F2C2A8B"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C4CC054"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5C691952" w14:textId="77777777" w:rsidR="00857285" w:rsidRDefault="00000000">
            <w:r>
              <w:rPr>
                <w:rFonts w:ascii="Arial" w:eastAsia="Arial" w:hAnsi="Arial" w:cs="Arial"/>
                <w:b/>
                <w:bCs/>
                <w:color w:val="2563EB"/>
              </w:rPr>
              <w:t>/config/</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46FD3E53" w14:textId="77777777" w:rsidR="00857285" w:rsidRDefault="00000000">
            <w:r>
              <w:rPr>
                <w:rFonts w:ascii="Arial" w:eastAsia="Arial" w:hAnsi="Arial" w:cs="Arial"/>
                <w:color w:val="374151"/>
              </w:rPr>
              <w:t>db.php, question_bank.php</w:t>
            </w:r>
          </w:p>
        </w:tc>
      </w:tr>
    </w:tbl>
    <w:p w14:paraId="277B4FFA"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566FE4D6"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40B7EE3B" w14:textId="77777777" w:rsidR="00857285" w:rsidRDefault="00000000">
            <w:r>
              <w:rPr>
                <w:rFonts w:ascii="Arial" w:eastAsia="Arial" w:hAnsi="Arial" w:cs="Arial"/>
                <w:b/>
                <w:bCs/>
                <w:color w:val="2563EB"/>
              </w:rPr>
              <w:t>/middleware/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B3B210D" w14:textId="77777777" w:rsidR="00857285" w:rsidRDefault="00000000">
            <w:r>
              <w:rPr>
                <w:rFonts w:ascii="Arial" w:eastAsia="Arial" w:hAnsi="Arial" w:cs="Arial"/>
                <w:color w:val="374151"/>
              </w:rPr>
              <w:t>auth_check.php</w:t>
            </w:r>
          </w:p>
        </w:tc>
      </w:tr>
    </w:tbl>
    <w:p w14:paraId="1DAABBFD"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15AF57C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39FA8F02" w14:textId="77777777" w:rsidR="00857285" w:rsidRDefault="00000000">
            <w:r>
              <w:rPr>
                <w:rFonts w:ascii="Arial" w:eastAsia="Arial" w:hAnsi="Arial" w:cs="Arial"/>
                <w:b/>
                <w:bCs/>
                <w:color w:val="2563EB"/>
              </w:rPr>
              <w:t>/auth/</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5C4D1F1C" w14:textId="77777777" w:rsidR="00857285" w:rsidRDefault="00000000">
            <w:r>
              <w:rPr>
                <w:rFonts w:ascii="Arial" w:eastAsia="Arial" w:hAnsi="Arial" w:cs="Arial"/>
                <w:color w:val="374151"/>
              </w:rPr>
              <w:t>register.php, login.html, login.php, logout.php, onboarding.php</w:t>
            </w:r>
          </w:p>
        </w:tc>
      </w:tr>
    </w:tbl>
    <w:p w14:paraId="02C748A2"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EA08A53"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323A3270" w14:textId="77777777" w:rsidR="00857285" w:rsidRDefault="00000000">
            <w:r>
              <w:rPr>
                <w:rFonts w:ascii="Arial" w:eastAsia="Arial" w:hAnsi="Arial" w:cs="Arial"/>
                <w:b/>
                <w:bCs/>
                <w:color w:val="2563EB"/>
              </w:rPr>
              <w:t>/dashboard/</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7DADC662" w14:textId="77777777" w:rsidR="00857285" w:rsidRDefault="00000000">
            <w:r>
              <w:rPr>
                <w:rFonts w:ascii="Arial" w:eastAsia="Arial" w:hAnsi="Arial" w:cs="Arial"/>
                <w:color w:val="374151"/>
              </w:rPr>
              <w:t>index.php</w:t>
            </w:r>
          </w:p>
        </w:tc>
      </w:tr>
    </w:tbl>
    <w:p w14:paraId="3FE75B35"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69A49A24"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29A2DDEA" w14:textId="77777777" w:rsidR="00857285" w:rsidRDefault="00000000">
            <w:r>
              <w:rPr>
                <w:rFonts w:ascii="Arial" w:eastAsia="Arial" w:hAnsi="Arial" w:cs="Arial"/>
                <w:b/>
                <w:bCs/>
                <w:color w:val="2563EB"/>
              </w:rPr>
              <w:t>/subjects/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82835CB" w14:textId="77777777" w:rsidR="00857285" w:rsidRDefault="00000000">
            <w:r>
              <w:rPr>
                <w:rFonts w:ascii="Arial" w:eastAsia="Arial" w:hAnsi="Arial" w:cs="Arial"/>
                <w:color w:val="374151"/>
              </w:rPr>
              <w:t>index.php, add_subject.php, update_subject.php, delete_subject.php, get_subjects.php</w:t>
            </w:r>
          </w:p>
        </w:tc>
      </w:tr>
    </w:tbl>
    <w:p w14:paraId="6ABA3868"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01881C79"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512EC1D" w14:textId="77777777" w:rsidR="00857285" w:rsidRDefault="00000000">
            <w:r>
              <w:rPr>
                <w:rFonts w:ascii="Arial" w:eastAsia="Arial" w:hAnsi="Arial" w:cs="Arial"/>
                <w:b/>
                <w:bCs/>
                <w:color w:val="2563EB"/>
              </w:rPr>
              <w:t>/tasks/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41F8D174" w14:textId="77777777" w:rsidR="00857285" w:rsidRDefault="00000000">
            <w:r>
              <w:rPr>
                <w:rFonts w:ascii="Arial" w:eastAsia="Arial" w:hAnsi="Arial" w:cs="Arial"/>
                <w:color w:val="374151"/>
              </w:rPr>
              <w:t>index.php, add_task.php, update_task.php, delete_task.php, get_task.php, update_step.php, focustimer.html</w:t>
            </w:r>
          </w:p>
        </w:tc>
      </w:tr>
    </w:tbl>
    <w:p w14:paraId="5DB8EC74"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7CA60E34"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1A53F536" w14:textId="77777777" w:rsidR="00857285" w:rsidRDefault="00000000">
            <w:r>
              <w:rPr>
                <w:rFonts w:ascii="Arial" w:eastAsia="Arial" w:hAnsi="Arial" w:cs="Arial"/>
                <w:b/>
                <w:bCs/>
                <w:color w:val="2563EB"/>
              </w:rPr>
              <w:t>/progress/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21F2DA1B" w14:textId="77777777" w:rsidR="00857285" w:rsidRDefault="00000000">
            <w:r>
              <w:rPr>
                <w:rFonts w:ascii="Arial" w:eastAsia="Arial" w:hAnsi="Arial" w:cs="Arial"/>
                <w:color w:val="374151"/>
              </w:rPr>
              <w:t>index.php, mark_complete.php</w:t>
            </w:r>
          </w:p>
        </w:tc>
      </w:tr>
    </w:tbl>
    <w:p w14:paraId="097BDD46"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4C0766E1"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6FE48DFC" w14:textId="77777777" w:rsidR="00857285" w:rsidRDefault="00000000">
            <w:r>
              <w:rPr>
                <w:rFonts w:ascii="Arial" w:eastAsia="Arial" w:hAnsi="Arial" w:cs="Arial"/>
                <w:b/>
                <w:bCs/>
                <w:color w:val="2563EB"/>
              </w:rPr>
              <w:t>/quiz/</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2E27E84C" w14:textId="77777777" w:rsidR="00857285" w:rsidRDefault="00000000">
            <w:r>
              <w:rPr>
                <w:rFonts w:ascii="Arial" w:eastAsia="Arial" w:hAnsi="Arial" w:cs="Arial"/>
                <w:color w:val="374151"/>
              </w:rPr>
              <w:t>index.php, submit.php, result.php</w:t>
            </w:r>
          </w:p>
        </w:tc>
      </w:tr>
    </w:tbl>
    <w:p w14:paraId="53029337"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58B24808"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24D677C7" w14:textId="77777777" w:rsidR="00857285" w:rsidRDefault="00000000">
            <w:r>
              <w:rPr>
                <w:rFonts w:ascii="Arial" w:eastAsia="Arial" w:hAnsi="Arial" w:cs="Arial"/>
                <w:b/>
                <w:bCs/>
                <w:color w:val="2563EB"/>
              </w:rPr>
              <w:t>/certificate/</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52BDDC1E" w14:textId="77777777" w:rsidR="00857285" w:rsidRDefault="00000000">
            <w:r>
              <w:rPr>
                <w:rFonts w:ascii="Arial" w:eastAsia="Arial" w:hAnsi="Arial" w:cs="Arial"/>
                <w:color w:val="374151"/>
              </w:rPr>
              <w:t>generate.php</w:t>
            </w:r>
          </w:p>
        </w:tc>
      </w:tr>
    </w:tbl>
    <w:p w14:paraId="4A8252A4" w14:textId="77777777" w:rsidR="00857285" w:rsidRDefault="00857285">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57285" w14:paraId="154B7C3D" w14:textId="77777777">
        <w:tblPrEx>
          <w:tblCellMar>
            <w:top w:w="0" w:type="dxa"/>
            <w:bottom w:w="0" w:type="dxa"/>
          </w:tblCellMar>
        </w:tblPrEx>
        <w:tc>
          <w:tcPr>
            <w:tcW w:w="2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tcPr>
          <w:p w14:paraId="04A94176" w14:textId="77777777" w:rsidR="00857285" w:rsidRDefault="00000000">
            <w:r>
              <w:rPr>
                <w:rFonts w:ascii="Arial" w:eastAsia="Arial" w:hAnsi="Arial" w:cs="Arial"/>
                <w:b/>
                <w:bCs/>
                <w:color w:val="2563EB"/>
              </w:rPr>
              <w:t>/includes/</w:t>
            </w:r>
          </w:p>
        </w:tc>
        <w:tc>
          <w:tcPr>
            <w:tcW w:w="6560" w:type="dxa"/>
            <w:tcBorders>
              <w:top w:val="single" w:sz="4" w:space="0" w:color="CBD5E1"/>
              <w:left w:val="single" w:sz="4" w:space="0" w:color="CBD5E1"/>
              <w:bottom w:val="single" w:sz="4" w:space="0" w:color="CBD5E1"/>
              <w:right w:val="single" w:sz="4" w:space="0" w:color="CBD5E1"/>
            </w:tcBorders>
            <w:shd w:val="clear" w:color="auto" w:fill="FAFBFC"/>
            <w:tcMar>
              <w:top w:w="80" w:type="dxa"/>
              <w:left w:w="120" w:type="dxa"/>
              <w:bottom w:w="80" w:type="dxa"/>
              <w:right w:w="120" w:type="dxa"/>
            </w:tcMar>
          </w:tcPr>
          <w:p w14:paraId="6C410436" w14:textId="77777777" w:rsidR="00857285" w:rsidRDefault="00000000">
            <w:r>
              <w:rPr>
                <w:rFonts w:ascii="Arial" w:eastAsia="Arial" w:hAnsi="Arial" w:cs="Arial"/>
                <w:color w:val="374151"/>
              </w:rPr>
              <w:t>study_session_btn.php, session_start.php</w:t>
            </w:r>
          </w:p>
        </w:tc>
      </w:tr>
    </w:tbl>
    <w:p w14:paraId="0BE9E3F0" w14:textId="77777777" w:rsidR="00857285" w:rsidRDefault="00857285">
      <w:pPr>
        <w:spacing w:before="200"/>
      </w:pPr>
    </w:p>
    <w:p w14:paraId="26DA355F" w14:textId="77777777" w:rsidR="00857285" w:rsidRDefault="00000000">
      <w:pPr>
        <w:pBdr>
          <w:bottom w:val="single" w:sz="8" w:space="4" w:color="2563EB"/>
        </w:pBdr>
        <w:spacing w:before="360" w:after="200"/>
      </w:pPr>
      <w:r>
        <w:rPr>
          <w:rFonts w:ascii="Arial" w:eastAsia="Arial" w:hAnsi="Arial" w:cs="Arial"/>
          <w:b/>
          <w:bCs/>
          <w:color w:val="1A1A2E"/>
          <w:sz w:val="36"/>
          <w:szCs w:val="36"/>
        </w:rPr>
        <w:t>Known Limitations</w:t>
      </w:r>
    </w:p>
    <w:p w14:paraId="1C3E466B" w14:textId="77777777" w:rsidR="00857285" w:rsidRDefault="00000000">
      <w:pPr>
        <w:spacing w:before="60" w:after="60"/>
        <w:jc w:val="both"/>
      </w:pPr>
      <w:r>
        <w:rPr>
          <w:rFonts w:ascii="Arial" w:eastAsia="Arial" w:hAnsi="Arial" w:cs="Arial"/>
          <w:color w:val="6B7280"/>
          <w:sz w:val="22"/>
          <w:szCs w:val="22"/>
        </w:rPr>
        <w:t>Documented honestly — acknowledging limitations is part of good engineering.</w:t>
      </w:r>
    </w:p>
    <w:p w14:paraId="1C204699" w14:textId="77777777" w:rsidR="00857285" w:rsidRDefault="00857285">
      <w:pPr>
        <w:spacing w:before="80"/>
      </w:pPr>
    </w:p>
    <w:p w14:paraId="1D411940" w14:textId="77777777" w:rsidR="00857285" w:rsidRDefault="00000000">
      <w:pPr>
        <w:spacing w:before="280" w:after="120"/>
      </w:pPr>
      <w:r>
        <w:rPr>
          <w:rFonts w:ascii="Arial" w:eastAsia="Arial" w:hAnsi="Arial" w:cs="Arial"/>
          <w:b/>
          <w:bCs/>
          <w:color w:val="2563EB"/>
          <w:sz w:val="28"/>
          <w:szCs w:val="28"/>
        </w:rPr>
        <w:t>Security gaps (not implemented)</w:t>
      </w:r>
    </w:p>
    <w:p w14:paraId="65727288" w14:textId="77777777" w:rsidR="00857285" w:rsidRDefault="00000000">
      <w:pPr>
        <w:pStyle w:val="ListParagraph"/>
        <w:numPr>
          <w:ilvl w:val="0"/>
          <w:numId w:val="2"/>
        </w:numPr>
        <w:spacing w:before="40" w:after="40"/>
      </w:pPr>
      <w:r>
        <w:rPr>
          <w:rFonts w:ascii="Arial" w:eastAsia="Arial" w:hAnsi="Arial" w:cs="Arial"/>
          <w:color w:val="6B7280"/>
          <w:sz w:val="22"/>
          <w:szCs w:val="22"/>
        </w:rPr>
        <w:t>No CSRF token protection on POST forms and AJAX requests</w:t>
      </w:r>
    </w:p>
    <w:p w14:paraId="72A0B3C7" w14:textId="77777777" w:rsidR="00857285" w:rsidRDefault="00000000">
      <w:pPr>
        <w:pStyle w:val="ListParagraph"/>
        <w:numPr>
          <w:ilvl w:val="0"/>
          <w:numId w:val="2"/>
        </w:numPr>
        <w:spacing w:before="40" w:after="40"/>
      </w:pPr>
      <w:r>
        <w:rPr>
          <w:rFonts w:ascii="Arial" w:eastAsia="Arial" w:hAnsi="Arial" w:cs="Arial"/>
          <w:color w:val="6B7280"/>
          <w:sz w:val="22"/>
          <w:szCs w:val="22"/>
        </w:rPr>
        <w:t>session_regenerate_id() not called after login (session fixation)</w:t>
      </w:r>
    </w:p>
    <w:p w14:paraId="1A1DDA79" w14:textId="77777777" w:rsidR="00857285" w:rsidRDefault="00000000">
      <w:pPr>
        <w:pStyle w:val="ListParagraph"/>
        <w:numPr>
          <w:ilvl w:val="0"/>
          <w:numId w:val="2"/>
        </w:numPr>
        <w:spacing w:before="40" w:after="40"/>
      </w:pPr>
      <w:r>
        <w:rPr>
          <w:rFonts w:ascii="Arial" w:eastAsia="Arial" w:hAnsi="Arial" w:cs="Arial"/>
          <w:color w:val="6B7280"/>
          <w:sz w:val="22"/>
          <w:szCs w:val="22"/>
        </w:rPr>
        <w:t>No rate limiting on login endpoint</w:t>
      </w:r>
    </w:p>
    <w:p w14:paraId="06530D22" w14:textId="77777777" w:rsidR="00857285" w:rsidRDefault="00000000">
      <w:pPr>
        <w:pStyle w:val="ListParagraph"/>
        <w:numPr>
          <w:ilvl w:val="0"/>
          <w:numId w:val="2"/>
        </w:numPr>
        <w:spacing w:before="40" w:after="40"/>
      </w:pPr>
      <w:r>
        <w:rPr>
          <w:rFonts w:ascii="Arial" w:eastAsia="Arial" w:hAnsi="Arial" w:cs="Arial"/>
          <w:color w:val="6B7280"/>
          <w:sz w:val="22"/>
          <w:szCs w:val="22"/>
        </w:rPr>
        <w:t>No HTTPS enforcement (running on localhost)</w:t>
      </w:r>
    </w:p>
    <w:p w14:paraId="3B2B752B" w14:textId="77777777" w:rsidR="00857285" w:rsidRDefault="00857285">
      <w:pPr>
        <w:spacing w:before="80"/>
      </w:pPr>
    </w:p>
    <w:p w14:paraId="0D3AC5B8" w14:textId="77777777" w:rsidR="00857285" w:rsidRDefault="00000000">
      <w:pPr>
        <w:spacing w:before="280" w:after="120"/>
      </w:pPr>
      <w:r>
        <w:rPr>
          <w:rFonts w:ascii="Arial" w:eastAsia="Arial" w:hAnsi="Arial" w:cs="Arial"/>
          <w:b/>
          <w:bCs/>
          <w:color w:val="2563EB"/>
          <w:sz w:val="28"/>
          <w:szCs w:val="28"/>
        </w:rPr>
        <w:t>Feature gaps</w:t>
      </w:r>
    </w:p>
    <w:p w14:paraId="22BFE82E" w14:textId="77777777" w:rsidR="00857285" w:rsidRDefault="00000000">
      <w:pPr>
        <w:pStyle w:val="ListParagraph"/>
        <w:numPr>
          <w:ilvl w:val="0"/>
          <w:numId w:val="2"/>
        </w:numPr>
        <w:spacing w:before="40" w:after="40"/>
      </w:pPr>
      <w:r>
        <w:rPr>
          <w:rFonts w:ascii="Arial" w:eastAsia="Arial" w:hAnsi="Arial" w:cs="Arial"/>
          <w:color w:val="6B7280"/>
          <w:sz w:val="22"/>
          <w:szCs w:val="22"/>
        </w:rPr>
        <w:t>Timetable database table exists but UI module not completed</w:t>
      </w:r>
    </w:p>
    <w:p w14:paraId="373AF95D" w14:textId="77777777" w:rsidR="00857285" w:rsidRDefault="00000000">
      <w:pPr>
        <w:pStyle w:val="ListParagraph"/>
        <w:numPr>
          <w:ilvl w:val="0"/>
          <w:numId w:val="2"/>
        </w:numPr>
        <w:spacing w:before="40" w:after="40"/>
      </w:pPr>
      <w:r>
        <w:rPr>
          <w:rFonts w:ascii="Arial" w:eastAsia="Arial" w:hAnsi="Arial" w:cs="Arial"/>
          <w:color w:val="6B7280"/>
          <w:sz w:val="22"/>
          <w:szCs w:val="22"/>
        </w:rPr>
        <w:t>No email verification on registration</w:t>
      </w:r>
    </w:p>
    <w:p w14:paraId="6C7D37A7" w14:textId="77777777" w:rsidR="00857285" w:rsidRDefault="00000000">
      <w:pPr>
        <w:pStyle w:val="ListParagraph"/>
        <w:numPr>
          <w:ilvl w:val="0"/>
          <w:numId w:val="2"/>
        </w:numPr>
        <w:spacing w:before="40" w:after="40"/>
      </w:pPr>
      <w:r>
        <w:rPr>
          <w:rFonts w:ascii="Arial" w:eastAsia="Arial" w:hAnsi="Arial" w:cs="Arial"/>
          <w:color w:val="6B7280"/>
          <w:sz w:val="22"/>
          <w:szCs w:val="22"/>
        </w:rPr>
        <w:t>No password reset flow</w:t>
      </w:r>
    </w:p>
    <w:p w14:paraId="1ACCFDD4" w14:textId="77777777" w:rsidR="00857285" w:rsidRDefault="00000000">
      <w:pPr>
        <w:pStyle w:val="ListParagraph"/>
        <w:numPr>
          <w:ilvl w:val="0"/>
          <w:numId w:val="2"/>
        </w:numPr>
        <w:spacing w:before="40" w:after="40"/>
      </w:pPr>
      <w:r>
        <w:rPr>
          <w:rFonts w:ascii="Arial" w:eastAsia="Arial" w:hAnsi="Arial" w:cs="Arial"/>
          <w:color w:val="6B7280"/>
          <w:sz w:val="22"/>
          <w:szCs w:val="22"/>
        </w:rPr>
        <w:t>Role cannot be changed after onboarding without DB access</w:t>
      </w:r>
    </w:p>
    <w:p w14:paraId="453260BE" w14:textId="77777777" w:rsidR="00857285" w:rsidRDefault="00000000">
      <w:pPr>
        <w:pStyle w:val="ListParagraph"/>
        <w:numPr>
          <w:ilvl w:val="0"/>
          <w:numId w:val="2"/>
        </w:numPr>
        <w:spacing w:before="40" w:after="40"/>
      </w:pPr>
      <w:r>
        <w:rPr>
          <w:rFonts w:ascii="Arial" w:eastAsia="Arial" w:hAnsi="Arial" w:cs="Arial"/>
          <w:color w:val="6B7280"/>
          <w:sz w:val="22"/>
          <w:szCs w:val="22"/>
        </w:rPr>
        <w:t>focustimer.html is static HTML — role passed via URL param (visible to user)</w:t>
      </w:r>
    </w:p>
    <w:p w14:paraId="38B631BD" w14:textId="77777777" w:rsidR="00857285" w:rsidRDefault="00000000">
      <w:pPr>
        <w:pStyle w:val="ListParagraph"/>
        <w:numPr>
          <w:ilvl w:val="0"/>
          <w:numId w:val="2"/>
        </w:numPr>
        <w:spacing w:before="40" w:after="40"/>
      </w:pPr>
      <w:r>
        <w:rPr>
          <w:rFonts w:ascii="Arial" w:eastAsia="Arial" w:hAnsi="Arial" w:cs="Arial"/>
          <w:color w:val="6B7280"/>
          <w:sz w:val="22"/>
          <w:szCs w:val="22"/>
        </w:rPr>
        <w:t>No mobile-responsive design on all pages</w:t>
      </w:r>
    </w:p>
    <w:p w14:paraId="409EFBE6" w14:textId="77777777" w:rsidR="00857285" w:rsidRDefault="00857285">
      <w:pPr>
        <w:spacing w:before="80"/>
      </w:pPr>
    </w:p>
    <w:p w14:paraId="2E327109" w14:textId="77777777" w:rsidR="00857285" w:rsidRDefault="00000000">
      <w:pPr>
        <w:spacing w:before="280" w:after="120"/>
      </w:pPr>
      <w:r>
        <w:rPr>
          <w:rFonts w:ascii="Arial" w:eastAsia="Arial" w:hAnsi="Arial" w:cs="Arial"/>
          <w:b/>
          <w:bCs/>
          <w:color w:val="2563EB"/>
          <w:sz w:val="28"/>
          <w:szCs w:val="28"/>
        </w:rPr>
        <w:t>Architecture gaps</w:t>
      </w:r>
    </w:p>
    <w:p w14:paraId="60272EE0" w14:textId="77777777" w:rsidR="00857285" w:rsidRDefault="00000000">
      <w:pPr>
        <w:pStyle w:val="ListParagraph"/>
        <w:numPr>
          <w:ilvl w:val="0"/>
          <w:numId w:val="2"/>
        </w:numPr>
        <w:spacing w:before="40" w:after="40"/>
      </w:pPr>
      <w:r>
        <w:rPr>
          <w:rFonts w:ascii="Arial" w:eastAsia="Arial" w:hAnsi="Arial" w:cs="Arial"/>
          <w:color w:val="6B7280"/>
          <w:sz w:val="22"/>
          <w:szCs w:val="22"/>
        </w:rPr>
        <w:t>No MVC separation — PHP mixes rendering and business logic</w:t>
      </w:r>
    </w:p>
    <w:p w14:paraId="5A3E2196" w14:textId="77777777" w:rsidR="00857285" w:rsidRDefault="00000000">
      <w:pPr>
        <w:pStyle w:val="ListParagraph"/>
        <w:numPr>
          <w:ilvl w:val="0"/>
          <w:numId w:val="2"/>
        </w:numPr>
        <w:spacing w:before="40" w:after="40"/>
      </w:pPr>
      <w:r>
        <w:rPr>
          <w:rFonts w:ascii="Arial" w:eastAsia="Arial" w:hAnsi="Arial" w:cs="Arial"/>
          <w:color w:val="6B7280"/>
          <w:sz w:val="22"/>
          <w:szCs w:val="22"/>
        </w:rPr>
        <w:t>No URL routing — direct file paths (/subjects/index.php)</w:t>
      </w:r>
    </w:p>
    <w:p w14:paraId="1C9B6C02" w14:textId="77777777" w:rsidR="00857285" w:rsidRDefault="00000000">
      <w:pPr>
        <w:pStyle w:val="ListParagraph"/>
        <w:numPr>
          <w:ilvl w:val="0"/>
          <w:numId w:val="2"/>
        </w:numPr>
        <w:spacing w:before="40" w:after="40"/>
      </w:pPr>
      <w:r>
        <w:rPr>
          <w:rFonts w:ascii="Arial" w:eastAsia="Arial" w:hAnsi="Arial" w:cs="Arial"/>
          <w:color w:val="6B7280"/>
          <w:sz w:val="22"/>
          <w:szCs w:val="22"/>
        </w:rPr>
        <w:t>No environment configuration — DB credentials in config/db.php</w:t>
      </w:r>
    </w:p>
    <w:p w14:paraId="118B4D84" w14:textId="77777777" w:rsidR="00857285" w:rsidRDefault="00857285">
      <w:pPr>
        <w:spacing w:before="200"/>
      </w:pPr>
    </w:p>
    <w:p w14:paraId="28296AB1" w14:textId="77777777" w:rsidR="00857285" w:rsidRDefault="00000000">
      <w:pPr>
        <w:pBdr>
          <w:bottom w:val="single" w:sz="8" w:space="4" w:color="2563EB"/>
        </w:pBdr>
        <w:spacing w:before="360" w:after="200"/>
      </w:pPr>
      <w:r>
        <w:rPr>
          <w:rFonts w:ascii="Arial" w:eastAsia="Arial" w:hAnsi="Arial" w:cs="Arial"/>
          <w:b/>
          <w:bCs/>
          <w:color w:val="1A1A2E"/>
          <w:sz w:val="36"/>
          <w:szCs w:val="36"/>
        </w:rPr>
        <w:t>Future Vision</w:t>
      </w:r>
    </w:p>
    <w:p w14:paraId="57EEC272" w14:textId="77777777" w:rsidR="00857285" w:rsidRDefault="00000000">
      <w:pPr>
        <w:spacing w:before="60" w:after="60"/>
        <w:jc w:val="both"/>
      </w:pPr>
      <w:r>
        <w:rPr>
          <w:rFonts w:ascii="Arial" w:eastAsia="Arial" w:hAnsi="Arial" w:cs="Arial"/>
          <w:color w:val="6B7280"/>
          <w:sz w:val="22"/>
          <w:szCs w:val="22"/>
        </w:rPr>
        <w:t>What was described as future enhancements during development reads as a legitimate product roadmap. These are not academic wishlist items — they are the next logical evolution of a product that already has philosophical coherence.</w:t>
      </w:r>
    </w:p>
    <w:p w14:paraId="7DA66774" w14:textId="77777777" w:rsidR="00857285" w:rsidRDefault="00857285">
      <w:pPr>
        <w:spacing w:before="80"/>
      </w:pPr>
    </w:p>
    <w:p w14:paraId="73DBB763" w14:textId="77777777" w:rsidR="00857285" w:rsidRDefault="00000000">
      <w:pPr>
        <w:spacing w:before="280" w:after="120"/>
      </w:pPr>
      <w:r>
        <w:rPr>
          <w:rFonts w:ascii="Arial" w:eastAsia="Arial" w:hAnsi="Arial" w:cs="Arial"/>
          <w:b/>
          <w:bCs/>
          <w:color w:val="2563EB"/>
          <w:sz w:val="28"/>
          <w:szCs w:val="28"/>
        </w:rPr>
        <w:t>Version 2 — Near term</w:t>
      </w:r>
    </w:p>
    <w:p w14:paraId="4F1740AF" w14:textId="77777777" w:rsidR="00857285" w:rsidRDefault="00000000">
      <w:pPr>
        <w:pStyle w:val="ListParagraph"/>
        <w:numPr>
          <w:ilvl w:val="0"/>
          <w:numId w:val="2"/>
        </w:numPr>
        <w:spacing w:before="40" w:after="40"/>
      </w:pPr>
      <w:r>
        <w:rPr>
          <w:rFonts w:ascii="Arial" w:eastAsia="Arial" w:hAnsi="Arial" w:cs="Arial"/>
          <w:color w:val="6B7280"/>
          <w:sz w:val="22"/>
          <w:szCs w:val="22"/>
        </w:rPr>
        <w:t>CSRF protection + session_regenerate_id() + email verification</w:t>
      </w:r>
    </w:p>
    <w:p w14:paraId="4A194CD2" w14:textId="77777777" w:rsidR="00857285" w:rsidRDefault="00000000">
      <w:pPr>
        <w:pStyle w:val="ListParagraph"/>
        <w:numPr>
          <w:ilvl w:val="0"/>
          <w:numId w:val="2"/>
        </w:numPr>
        <w:spacing w:before="40" w:after="40"/>
      </w:pPr>
      <w:r>
        <w:rPr>
          <w:rFonts w:ascii="Arial" w:eastAsia="Arial" w:hAnsi="Arial" w:cs="Arial"/>
          <w:color w:val="6B7280"/>
          <w:sz w:val="22"/>
          <w:szCs w:val="22"/>
        </w:rPr>
        <w:t>Role upgrade path — automatic trigger after N consistent sessions</w:t>
      </w:r>
    </w:p>
    <w:p w14:paraId="47A4E68F" w14:textId="77777777" w:rsidR="00857285" w:rsidRDefault="00000000">
      <w:pPr>
        <w:pStyle w:val="ListParagraph"/>
        <w:numPr>
          <w:ilvl w:val="0"/>
          <w:numId w:val="2"/>
        </w:numPr>
        <w:spacing w:before="40" w:after="40"/>
      </w:pPr>
      <w:r>
        <w:rPr>
          <w:rFonts w:ascii="Arial" w:eastAsia="Arial" w:hAnsi="Arial" w:cs="Arial"/>
          <w:color w:val="6B7280"/>
          <w:sz w:val="22"/>
          <w:szCs w:val="22"/>
        </w:rPr>
        <w:t>Streak tracking with behavioral reinforcement mechanics</w:t>
      </w:r>
    </w:p>
    <w:p w14:paraId="1C2DE6B9" w14:textId="77777777" w:rsidR="00857285" w:rsidRDefault="00000000">
      <w:pPr>
        <w:pStyle w:val="ListParagraph"/>
        <w:numPr>
          <w:ilvl w:val="0"/>
          <w:numId w:val="2"/>
        </w:numPr>
        <w:spacing w:before="40" w:after="40"/>
      </w:pPr>
      <w:r>
        <w:rPr>
          <w:rFonts w:ascii="Arial" w:eastAsia="Arial" w:hAnsi="Arial" w:cs="Arial"/>
          <w:color w:val="6B7280"/>
          <w:sz w:val="22"/>
          <w:szCs w:val="22"/>
        </w:rPr>
        <w:t>Timetable module — weekly schedule linked to subjects and tasks</w:t>
      </w:r>
    </w:p>
    <w:p w14:paraId="27F91AD4" w14:textId="77777777" w:rsidR="00857285" w:rsidRDefault="00000000">
      <w:pPr>
        <w:pStyle w:val="ListParagraph"/>
        <w:numPr>
          <w:ilvl w:val="0"/>
          <w:numId w:val="2"/>
        </w:numPr>
        <w:spacing w:before="40" w:after="40"/>
      </w:pPr>
      <w:r>
        <w:rPr>
          <w:rFonts w:ascii="Arial" w:eastAsia="Arial" w:hAnsi="Arial" w:cs="Arial"/>
          <w:color w:val="6B7280"/>
          <w:sz w:val="22"/>
          <w:szCs w:val="22"/>
        </w:rPr>
        <w:t>Mobile-responsive CSS with touch-optimized timer</w:t>
      </w:r>
    </w:p>
    <w:p w14:paraId="1A8705C5" w14:textId="77777777" w:rsidR="00857285" w:rsidRDefault="00857285">
      <w:pPr>
        <w:spacing w:before="80"/>
      </w:pPr>
    </w:p>
    <w:p w14:paraId="48F5065F" w14:textId="77777777" w:rsidR="00857285" w:rsidRDefault="00000000">
      <w:pPr>
        <w:spacing w:before="280" w:after="120"/>
      </w:pPr>
      <w:r>
        <w:rPr>
          <w:rFonts w:ascii="Arial" w:eastAsia="Arial" w:hAnsi="Arial" w:cs="Arial"/>
          <w:b/>
          <w:bCs/>
          <w:color w:val="2563EB"/>
          <w:sz w:val="28"/>
          <w:szCs w:val="28"/>
        </w:rPr>
        <w:t>Version 3 — Product level</w:t>
      </w:r>
    </w:p>
    <w:p w14:paraId="7B024000" w14:textId="77777777" w:rsidR="00857285" w:rsidRDefault="00000000">
      <w:pPr>
        <w:pStyle w:val="ListParagraph"/>
        <w:numPr>
          <w:ilvl w:val="0"/>
          <w:numId w:val="2"/>
        </w:numPr>
        <w:spacing w:before="40" w:after="40"/>
      </w:pPr>
      <w:r>
        <w:rPr>
          <w:rFonts w:ascii="Arial" w:eastAsia="Arial" w:hAnsi="Arial" w:cs="Arial"/>
          <w:color w:val="6B7280"/>
          <w:sz w:val="22"/>
          <w:szCs w:val="22"/>
        </w:rPr>
        <w:t>Behavior observation — detect usage patterns, identify which barrier the user actually has</w:t>
      </w:r>
    </w:p>
    <w:p w14:paraId="205E49DF" w14:textId="77777777" w:rsidR="00857285" w:rsidRDefault="00000000">
      <w:pPr>
        <w:pStyle w:val="ListParagraph"/>
        <w:numPr>
          <w:ilvl w:val="0"/>
          <w:numId w:val="2"/>
        </w:numPr>
        <w:spacing w:before="40" w:after="40"/>
      </w:pPr>
      <w:r>
        <w:rPr>
          <w:rFonts w:ascii="Arial" w:eastAsia="Arial" w:hAnsi="Arial" w:cs="Arial"/>
          <w:color w:val="6B7280"/>
          <w:sz w:val="22"/>
          <w:szCs w:val="22"/>
        </w:rPr>
        <w:t>Automatic role detection based on behavioral data, not self-declaration</w:t>
      </w:r>
    </w:p>
    <w:p w14:paraId="5C44ABE1" w14:textId="77777777" w:rsidR="00857285" w:rsidRDefault="00000000">
      <w:pPr>
        <w:pStyle w:val="ListParagraph"/>
        <w:numPr>
          <w:ilvl w:val="0"/>
          <w:numId w:val="2"/>
        </w:numPr>
        <w:spacing w:before="40" w:after="40"/>
      </w:pPr>
      <w:r>
        <w:rPr>
          <w:rFonts w:ascii="Arial" w:eastAsia="Arial" w:hAnsi="Arial" w:cs="Arial"/>
          <w:color w:val="6B7280"/>
          <w:sz w:val="22"/>
          <w:szCs w:val="22"/>
        </w:rPr>
        <w:t>30-day challenge mode — daily micro-commitments with streak accountability</w:t>
      </w:r>
    </w:p>
    <w:p w14:paraId="5182B599" w14:textId="77777777" w:rsidR="00857285" w:rsidRDefault="00000000">
      <w:pPr>
        <w:pStyle w:val="ListParagraph"/>
        <w:numPr>
          <w:ilvl w:val="0"/>
          <w:numId w:val="2"/>
        </w:numPr>
        <w:spacing w:before="40" w:after="40"/>
      </w:pPr>
      <w:r>
        <w:rPr>
          <w:rFonts w:ascii="Arial" w:eastAsia="Arial" w:hAnsi="Arial" w:cs="Arial"/>
          <w:color w:val="6B7280"/>
          <w:sz w:val="22"/>
          <w:szCs w:val="22"/>
        </w:rPr>
        <w:t>Social media usage awareness — track time lost vs time studied</w:t>
      </w:r>
    </w:p>
    <w:p w14:paraId="1E7D86C6" w14:textId="77777777" w:rsidR="00857285" w:rsidRDefault="00000000">
      <w:pPr>
        <w:pStyle w:val="ListParagraph"/>
        <w:numPr>
          <w:ilvl w:val="0"/>
          <w:numId w:val="2"/>
        </w:numPr>
        <w:spacing w:before="40" w:after="40"/>
      </w:pPr>
      <w:r>
        <w:rPr>
          <w:rFonts w:ascii="Arial" w:eastAsia="Arial" w:hAnsi="Arial" w:cs="Arial"/>
          <w:color w:val="6B7280"/>
          <w:sz w:val="22"/>
          <w:szCs w:val="22"/>
        </w:rPr>
        <w:t>Push notifications for due tasks and scheduled sessions</w:t>
      </w:r>
    </w:p>
    <w:p w14:paraId="50A82BC0" w14:textId="77777777" w:rsidR="00857285" w:rsidRDefault="00000000">
      <w:pPr>
        <w:pStyle w:val="ListParagraph"/>
        <w:numPr>
          <w:ilvl w:val="0"/>
          <w:numId w:val="2"/>
        </w:numPr>
        <w:spacing w:before="40" w:after="40"/>
      </w:pPr>
      <w:r>
        <w:rPr>
          <w:rFonts w:ascii="Arial" w:eastAsia="Arial" w:hAnsi="Arial" w:cs="Arial"/>
          <w:color w:val="6B7280"/>
          <w:sz w:val="22"/>
          <w:szCs w:val="22"/>
        </w:rPr>
        <w:t>Mobile application (React Native) with offline timer mode</w:t>
      </w:r>
    </w:p>
    <w:p w14:paraId="5EA34C13" w14:textId="77777777" w:rsidR="00857285" w:rsidRDefault="00857285">
      <w:pPr>
        <w:spacing w:before="80"/>
      </w:pPr>
    </w:p>
    <w:p w14:paraId="39AA6140" w14:textId="77777777" w:rsidR="00857285" w:rsidRDefault="00000000">
      <w:pPr>
        <w:spacing w:before="280" w:after="120"/>
      </w:pPr>
      <w:r>
        <w:rPr>
          <w:rFonts w:ascii="Arial" w:eastAsia="Arial" w:hAnsi="Arial" w:cs="Arial"/>
          <w:b/>
          <w:bCs/>
          <w:color w:val="2563EB"/>
          <w:sz w:val="28"/>
          <w:szCs w:val="28"/>
        </w:rPr>
        <w:t>Advanced (startup roadmap)</w:t>
      </w:r>
    </w:p>
    <w:p w14:paraId="5861A0C0" w14:textId="77777777" w:rsidR="00857285" w:rsidRDefault="00000000">
      <w:pPr>
        <w:pStyle w:val="ListParagraph"/>
        <w:numPr>
          <w:ilvl w:val="0"/>
          <w:numId w:val="2"/>
        </w:numPr>
        <w:spacing w:before="40" w:after="40"/>
      </w:pPr>
      <w:r>
        <w:rPr>
          <w:rFonts w:ascii="Arial" w:eastAsia="Arial" w:hAnsi="Arial" w:cs="Arial"/>
          <w:color w:val="6B7280"/>
          <w:sz w:val="22"/>
          <w:szCs w:val="22"/>
        </w:rPr>
        <w:t>Spaced repetition system integrated with subjects</w:t>
      </w:r>
    </w:p>
    <w:p w14:paraId="3460D10C" w14:textId="77777777" w:rsidR="00857285" w:rsidRDefault="00000000">
      <w:pPr>
        <w:pStyle w:val="ListParagraph"/>
        <w:numPr>
          <w:ilvl w:val="0"/>
          <w:numId w:val="2"/>
        </w:numPr>
        <w:spacing w:before="40" w:after="40"/>
      </w:pPr>
      <w:r>
        <w:rPr>
          <w:rFonts w:ascii="Arial" w:eastAsia="Arial" w:hAnsi="Arial" w:cs="Arial"/>
          <w:color w:val="6B7280"/>
          <w:sz w:val="22"/>
          <w:szCs w:val="22"/>
        </w:rPr>
        <w:t>AI-powered task scheduling based on peak study hour patterns from progress_logs</w:t>
      </w:r>
    </w:p>
    <w:p w14:paraId="01409766" w14:textId="77777777" w:rsidR="00857285" w:rsidRDefault="00000000">
      <w:pPr>
        <w:pStyle w:val="ListParagraph"/>
        <w:numPr>
          <w:ilvl w:val="0"/>
          <w:numId w:val="2"/>
        </w:numPr>
        <w:spacing w:before="40" w:after="40"/>
      </w:pPr>
      <w:r>
        <w:rPr>
          <w:rFonts w:ascii="Arial" w:eastAsia="Arial" w:hAnsi="Arial" w:cs="Arial"/>
          <w:color w:val="6B7280"/>
          <w:sz w:val="22"/>
          <w:szCs w:val="22"/>
        </w:rPr>
        <w:t>Third role: Expert — goal-setting frameworks, OKRs, custom analytics</w:t>
      </w:r>
    </w:p>
    <w:p w14:paraId="25FCD5F5" w14:textId="77777777" w:rsidR="00857285" w:rsidRDefault="00000000">
      <w:pPr>
        <w:pStyle w:val="ListParagraph"/>
        <w:numPr>
          <w:ilvl w:val="0"/>
          <w:numId w:val="2"/>
        </w:numPr>
        <w:spacing w:before="40" w:after="40"/>
      </w:pPr>
      <w:r>
        <w:rPr>
          <w:rFonts w:ascii="Arial" w:eastAsia="Arial" w:hAnsi="Arial" w:cs="Arial"/>
          <w:color w:val="6B7280"/>
          <w:sz w:val="22"/>
          <w:szCs w:val="22"/>
        </w:rPr>
        <w:t>Collaborative study sessions with shared timers</w:t>
      </w:r>
    </w:p>
    <w:p w14:paraId="6FA8F0CB" w14:textId="77777777" w:rsidR="00857285" w:rsidRDefault="00000000">
      <w:pPr>
        <w:pStyle w:val="ListParagraph"/>
        <w:numPr>
          <w:ilvl w:val="0"/>
          <w:numId w:val="2"/>
        </w:numPr>
        <w:spacing w:before="40" w:after="40"/>
      </w:pPr>
      <w:r>
        <w:rPr>
          <w:rFonts w:ascii="Arial" w:eastAsia="Arial" w:hAnsi="Arial" w:cs="Arial"/>
          <w:color w:val="6B7280"/>
          <w:sz w:val="22"/>
          <w:szCs w:val="22"/>
        </w:rPr>
        <w:t>Multi-language support for non-English speaking students</w:t>
      </w:r>
    </w:p>
    <w:p w14:paraId="3F2A8A74" w14:textId="77777777" w:rsidR="00857285" w:rsidRDefault="00857285">
      <w:pPr>
        <w:spacing w:before="200"/>
      </w:pPr>
    </w:p>
    <w:p w14:paraId="5E0E592F" w14:textId="77777777" w:rsidR="00857285" w:rsidRDefault="00000000">
      <w:pPr>
        <w:pBdr>
          <w:bottom w:val="single" w:sz="8" w:space="4" w:color="2563EB"/>
        </w:pBdr>
        <w:spacing w:before="360" w:after="200"/>
      </w:pPr>
      <w:r>
        <w:rPr>
          <w:rFonts w:ascii="Arial" w:eastAsia="Arial" w:hAnsi="Arial" w:cs="Arial"/>
          <w:b/>
          <w:bCs/>
          <w:color w:val="1A1A2E"/>
          <w:sz w:val="36"/>
          <w:szCs w:val="36"/>
        </w:rPr>
        <w:t>Research Foundation</w:t>
      </w:r>
    </w:p>
    <w:p w14:paraId="67804021" w14:textId="77777777" w:rsidR="00857285" w:rsidRDefault="00000000">
      <w:pPr>
        <w:spacing w:before="60" w:after="60"/>
        <w:jc w:val="both"/>
      </w:pPr>
      <w:r>
        <w:rPr>
          <w:rFonts w:ascii="Arial" w:eastAsia="Arial" w:hAnsi="Arial" w:cs="Arial"/>
          <w:color w:val="6B7280"/>
          <w:sz w:val="22"/>
          <w:szCs w:val="22"/>
        </w:rPr>
        <w:t>Seven peer-reviewed publications inform the behavioral design of StudyHub. Each citation maps directly to a specific feature.</w:t>
      </w:r>
    </w:p>
    <w:p w14:paraId="3E292CF2" w14:textId="77777777" w:rsidR="00857285" w:rsidRDefault="00857285">
      <w:pPr>
        <w:spacing w:before="80"/>
      </w:pPr>
    </w:p>
    <w:p w14:paraId="4CAE1C86" w14:textId="77777777" w:rsidR="00857285" w:rsidRDefault="00000000">
      <w:pPr>
        <w:spacing w:before="200" w:after="80"/>
      </w:pPr>
      <w:r>
        <w:rPr>
          <w:rFonts w:ascii="Arial" w:eastAsia="Arial" w:hAnsi="Arial" w:cs="Arial"/>
          <w:b/>
          <w:bCs/>
          <w:color w:val="374151"/>
          <w:sz w:val="24"/>
          <w:szCs w:val="24"/>
        </w:rPr>
        <w:t>[1] Gollwitzer, P.M. (1999)</w:t>
      </w:r>
    </w:p>
    <w:p w14:paraId="4E892E00" w14:textId="77777777" w:rsidR="00857285" w:rsidRDefault="00000000">
      <w:pPr>
        <w:spacing w:before="60" w:after="60"/>
        <w:jc w:val="both"/>
      </w:pPr>
      <w:r>
        <w:rPr>
          <w:rFonts w:ascii="Arial" w:eastAsia="Arial" w:hAnsi="Arial" w:cs="Arial"/>
          <w:color w:val="6B7280"/>
          <w:sz w:val="22"/>
          <w:szCs w:val="22"/>
        </w:rPr>
        <w:t>Implementation intentions: Strong effects of simple plans. American Psychologist, 54(7), 493–503. https://doi.org/10.1037/0003-066X.54.7.493</w:t>
      </w:r>
    </w:p>
    <w:p w14:paraId="7FB6905C" w14:textId="77777777" w:rsidR="00857285" w:rsidRDefault="00000000">
      <w:pPr>
        <w:spacing w:before="60" w:after="60"/>
        <w:jc w:val="both"/>
      </w:pPr>
      <w:r>
        <w:rPr>
          <w:rFonts w:ascii="Arial" w:eastAsia="Arial" w:hAnsi="Arial" w:cs="Arial"/>
          <w:color w:val="6B7280"/>
          <w:sz w:val="22"/>
          <w:szCs w:val="22"/>
        </w:rPr>
        <w:t>Applied to: Pause modal design, 5-minute rescue mode, "Name one thing" prompt.</w:t>
      </w:r>
    </w:p>
    <w:p w14:paraId="19CD1BE0" w14:textId="77777777" w:rsidR="00857285" w:rsidRDefault="00857285">
      <w:pPr>
        <w:spacing w:before="80" w:after="80"/>
      </w:pPr>
    </w:p>
    <w:p w14:paraId="6CB31CFD" w14:textId="77777777" w:rsidR="00857285" w:rsidRDefault="00000000">
      <w:pPr>
        <w:spacing w:before="200" w:after="80"/>
      </w:pPr>
      <w:r>
        <w:rPr>
          <w:rFonts w:ascii="Arial" w:eastAsia="Arial" w:hAnsi="Arial" w:cs="Arial"/>
          <w:b/>
          <w:bCs/>
          <w:color w:val="374151"/>
          <w:sz w:val="24"/>
          <w:szCs w:val="24"/>
        </w:rPr>
        <w:t>[2] Steel, P. &amp; König, C.J. (2006)</w:t>
      </w:r>
    </w:p>
    <w:p w14:paraId="2E6C1417" w14:textId="77777777" w:rsidR="00857285" w:rsidRDefault="00000000">
      <w:pPr>
        <w:spacing w:before="60" w:after="60"/>
        <w:jc w:val="both"/>
      </w:pPr>
      <w:r>
        <w:rPr>
          <w:rFonts w:ascii="Arial" w:eastAsia="Arial" w:hAnsi="Arial" w:cs="Arial"/>
          <w:color w:val="6B7280"/>
          <w:sz w:val="22"/>
          <w:szCs w:val="22"/>
        </w:rPr>
        <w:t>Integrating theories of motivation (Temporal Motivation Theory). Academy of Management Review, 31(4). https://doi.org/10.5465/amr.2006.22527462</w:t>
      </w:r>
    </w:p>
    <w:p w14:paraId="034B8BB4" w14:textId="77777777" w:rsidR="00857285" w:rsidRDefault="00000000">
      <w:pPr>
        <w:spacing w:before="60" w:after="60"/>
        <w:jc w:val="both"/>
      </w:pPr>
      <w:r>
        <w:rPr>
          <w:rFonts w:ascii="Arial" w:eastAsia="Arial" w:hAnsi="Arial" w:cs="Arial"/>
          <w:color w:val="6B7280"/>
          <w:sz w:val="22"/>
          <w:szCs w:val="22"/>
        </w:rPr>
        <w:t>Applied to: Sand timer visual time pressure design.</w:t>
      </w:r>
    </w:p>
    <w:p w14:paraId="043B2799" w14:textId="77777777" w:rsidR="00857285" w:rsidRDefault="00857285">
      <w:pPr>
        <w:spacing w:before="80" w:after="80"/>
      </w:pPr>
    </w:p>
    <w:p w14:paraId="6C6ADCB1" w14:textId="77777777" w:rsidR="00857285" w:rsidRDefault="00000000">
      <w:pPr>
        <w:spacing w:before="200" w:after="80"/>
      </w:pPr>
      <w:r>
        <w:rPr>
          <w:rFonts w:ascii="Arial" w:eastAsia="Arial" w:hAnsi="Arial" w:cs="Arial"/>
          <w:b/>
          <w:bCs/>
          <w:color w:val="374151"/>
          <w:sz w:val="24"/>
          <w:szCs w:val="24"/>
        </w:rPr>
        <w:t>[3] Sirois, F. &amp; Pychyl, T. (2013)</w:t>
      </w:r>
    </w:p>
    <w:p w14:paraId="5AA16767" w14:textId="77777777" w:rsidR="00857285" w:rsidRDefault="00000000">
      <w:pPr>
        <w:spacing w:before="60" w:after="60"/>
        <w:jc w:val="both"/>
      </w:pPr>
      <w:r>
        <w:rPr>
          <w:rFonts w:ascii="Arial" w:eastAsia="Arial" w:hAnsi="Arial" w:cs="Arial"/>
          <w:color w:val="6B7280"/>
          <w:sz w:val="22"/>
          <w:szCs w:val="22"/>
        </w:rPr>
        <w:t>Procrastination and the priority of short-term mood regulation. Social &amp; Personality Psychology Compass, 7(2). https://doi.org/10.1111/spc3.12011</w:t>
      </w:r>
    </w:p>
    <w:p w14:paraId="7D08C7BC" w14:textId="77777777" w:rsidR="00857285" w:rsidRDefault="00000000">
      <w:pPr>
        <w:spacing w:before="60" w:after="60"/>
        <w:jc w:val="both"/>
      </w:pPr>
      <w:r>
        <w:rPr>
          <w:rFonts w:ascii="Arial" w:eastAsia="Arial" w:hAnsi="Arial" w:cs="Arial"/>
          <w:color w:val="6B7280"/>
          <w:sz w:val="22"/>
          <w:szCs w:val="22"/>
        </w:rPr>
        <w:t>Applied to: Understanding task aversion as emotional regulation. Beginner distraction intervention.</w:t>
      </w:r>
    </w:p>
    <w:p w14:paraId="54E37806" w14:textId="77777777" w:rsidR="00857285" w:rsidRDefault="00857285">
      <w:pPr>
        <w:spacing w:before="80" w:after="80"/>
      </w:pPr>
    </w:p>
    <w:p w14:paraId="35805A6B" w14:textId="77777777" w:rsidR="00857285" w:rsidRDefault="00000000">
      <w:pPr>
        <w:spacing w:before="200" w:after="80"/>
      </w:pPr>
      <w:r>
        <w:rPr>
          <w:rFonts w:ascii="Arial" w:eastAsia="Arial" w:hAnsi="Arial" w:cs="Arial"/>
          <w:b/>
          <w:bCs/>
          <w:color w:val="374151"/>
          <w:sz w:val="24"/>
          <w:szCs w:val="24"/>
        </w:rPr>
        <w:t>[4] Zelano, C. et al. (2016)</w:t>
      </w:r>
    </w:p>
    <w:p w14:paraId="1819855A" w14:textId="77777777" w:rsidR="00857285" w:rsidRDefault="00000000">
      <w:pPr>
        <w:spacing w:before="60" w:after="60"/>
        <w:jc w:val="both"/>
      </w:pPr>
      <w:r>
        <w:rPr>
          <w:rFonts w:ascii="Arial" w:eastAsia="Arial" w:hAnsi="Arial" w:cs="Arial"/>
          <w:color w:val="6B7280"/>
          <w:sz w:val="22"/>
          <w:szCs w:val="22"/>
        </w:rPr>
        <w:t>Nasal respiration entrains human limbic oscillations. Journal of Neuroscience, 36(49). https://doi.org/10.1523/JNEUROSCI.2586-16.2016</w:t>
      </w:r>
    </w:p>
    <w:p w14:paraId="261D964E" w14:textId="77777777" w:rsidR="00857285" w:rsidRDefault="00000000">
      <w:pPr>
        <w:spacing w:before="60" w:after="60"/>
        <w:jc w:val="both"/>
      </w:pPr>
      <w:r>
        <w:rPr>
          <w:rFonts w:ascii="Arial" w:eastAsia="Arial" w:hAnsi="Arial" w:cs="Arial"/>
          <w:color w:val="6B7280"/>
          <w:sz w:val="22"/>
          <w:szCs w:val="22"/>
        </w:rPr>
        <w:t>Applied to: Timer circle breathing animation.</w:t>
      </w:r>
    </w:p>
    <w:p w14:paraId="581BE22F" w14:textId="77777777" w:rsidR="00857285" w:rsidRDefault="00857285">
      <w:pPr>
        <w:spacing w:before="80" w:after="80"/>
      </w:pPr>
    </w:p>
    <w:p w14:paraId="40C11997" w14:textId="77777777" w:rsidR="00857285" w:rsidRDefault="00000000">
      <w:pPr>
        <w:spacing w:before="200" w:after="80"/>
      </w:pPr>
      <w:r>
        <w:rPr>
          <w:rFonts w:ascii="Arial" w:eastAsia="Arial" w:hAnsi="Arial" w:cs="Arial"/>
          <w:b/>
          <w:bCs/>
          <w:color w:val="374151"/>
          <w:sz w:val="24"/>
          <w:szCs w:val="24"/>
        </w:rPr>
        <w:t>[5] Zeigarnik, B. (1927)</w:t>
      </w:r>
    </w:p>
    <w:p w14:paraId="4AFF7AA4" w14:textId="77777777" w:rsidR="00857285" w:rsidRDefault="00000000">
      <w:pPr>
        <w:spacing w:before="60" w:after="60"/>
        <w:jc w:val="both"/>
      </w:pPr>
      <w:r>
        <w:rPr>
          <w:rFonts w:ascii="Arial" w:eastAsia="Arial" w:hAnsi="Arial" w:cs="Arial"/>
          <w:color w:val="6B7280"/>
          <w:sz w:val="22"/>
          <w:szCs w:val="22"/>
        </w:rPr>
        <w:t>Über das Behalten von erledigten und unerledigten Handlungen. Psychologische Forschung, 9, 1–85.</w:t>
      </w:r>
    </w:p>
    <w:p w14:paraId="4610B5AD" w14:textId="77777777" w:rsidR="00857285" w:rsidRDefault="00000000">
      <w:pPr>
        <w:spacing w:before="60" w:after="60"/>
        <w:jc w:val="both"/>
      </w:pPr>
      <w:r>
        <w:rPr>
          <w:rFonts w:ascii="Arial" w:eastAsia="Arial" w:hAnsi="Arial" w:cs="Arial"/>
          <w:color w:val="6B7280"/>
          <w:sz w:val="22"/>
          <w:szCs w:val="22"/>
        </w:rPr>
        <w:t>Applied to: Intermediate overwhelm intervention — "Name one thing to finish this session."</w:t>
      </w:r>
    </w:p>
    <w:p w14:paraId="0A168E5C" w14:textId="77777777" w:rsidR="00857285" w:rsidRDefault="00857285">
      <w:pPr>
        <w:spacing w:before="80" w:after="80"/>
      </w:pPr>
    </w:p>
    <w:p w14:paraId="1E60111A" w14:textId="77777777" w:rsidR="00857285" w:rsidRDefault="00000000">
      <w:pPr>
        <w:spacing w:before="200" w:after="80"/>
      </w:pPr>
      <w:r>
        <w:rPr>
          <w:rFonts w:ascii="Arial" w:eastAsia="Arial" w:hAnsi="Arial" w:cs="Arial"/>
          <w:b/>
          <w:bCs/>
          <w:color w:val="374151"/>
          <w:sz w:val="24"/>
          <w:szCs w:val="24"/>
        </w:rPr>
        <w:t>[6] Csikszentmihalyi, M. (1990)</w:t>
      </w:r>
    </w:p>
    <w:p w14:paraId="667CD654" w14:textId="77777777" w:rsidR="00857285" w:rsidRDefault="00000000">
      <w:pPr>
        <w:spacing w:before="60" w:after="60"/>
        <w:jc w:val="both"/>
      </w:pPr>
      <w:r>
        <w:rPr>
          <w:rFonts w:ascii="Arial" w:eastAsia="Arial" w:hAnsi="Arial" w:cs="Arial"/>
          <w:color w:val="6B7280"/>
          <w:sz w:val="22"/>
          <w:szCs w:val="22"/>
        </w:rPr>
        <w:t>Flow: The Psychology of Optimal Experience. Harper &amp; Row. ISBN: 978-0-06-092043-2</w:t>
      </w:r>
    </w:p>
    <w:p w14:paraId="5E374415" w14:textId="77777777" w:rsidR="00857285" w:rsidRDefault="00000000">
      <w:pPr>
        <w:spacing w:before="60" w:after="60"/>
        <w:jc w:val="both"/>
      </w:pPr>
      <w:r>
        <w:rPr>
          <w:rFonts w:ascii="Arial" w:eastAsia="Arial" w:hAnsi="Arial" w:cs="Arial"/>
          <w:color w:val="6B7280"/>
          <w:sz w:val="22"/>
          <w:szCs w:val="22"/>
        </w:rPr>
        <w:t>Applied to: Timer difficulty calibration — balance between boredom and anxiety.</w:t>
      </w:r>
    </w:p>
    <w:p w14:paraId="093BC53B" w14:textId="77777777" w:rsidR="00857285" w:rsidRDefault="00857285">
      <w:pPr>
        <w:spacing w:before="80" w:after="80"/>
      </w:pPr>
    </w:p>
    <w:p w14:paraId="550A159D" w14:textId="77777777" w:rsidR="00857285" w:rsidRDefault="00000000">
      <w:pPr>
        <w:spacing w:before="200" w:after="80"/>
      </w:pPr>
      <w:r>
        <w:rPr>
          <w:rFonts w:ascii="Arial" w:eastAsia="Arial" w:hAnsi="Arial" w:cs="Arial"/>
          <w:b/>
          <w:bCs/>
          <w:color w:val="374151"/>
          <w:sz w:val="24"/>
          <w:szCs w:val="24"/>
        </w:rPr>
        <w:t>[7] Pychyl, T.A. &amp; Sirois, F.M. (2016)</w:t>
      </w:r>
    </w:p>
    <w:p w14:paraId="7EEC162D" w14:textId="77777777" w:rsidR="00857285" w:rsidRDefault="00000000">
      <w:pPr>
        <w:spacing w:before="60" w:after="60"/>
        <w:jc w:val="both"/>
      </w:pPr>
      <w:r>
        <w:rPr>
          <w:rFonts w:ascii="Arial" w:eastAsia="Arial" w:hAnsi="Arial" w:cs="Arial"/>
          <w:color w:val="6B7280"/>
          <w:sz w:val="22"/>
          <w:szCs w:val="22"/>
        </w:rPr>
        <w:t>Procrastination, emotion regulation, and well-being. In Procrastination, Health, and Well-Being. Academic Press. https://doi.org/10.1016/B978-0-12-802862-9.00008-6</w:t>
      </w:r>
    </w:p>
    <w:p w14:paraId="421BBD00" w14:textId="77777777" w:rsidR="00857285" w:rsidRDefault="00000000">
      <w:pPr>
        <w:spacing w:before="60" w:after="60"/>
        <w:jc w:val="both"/>
      </w:pPr>
      <w:r>
        <w:rPr>
          <w:rFonts w:ascii="Arial" w:eastAsia="Arial" w:hAnsi="Arial" w:cs="Arial"/>
          <w:color w:val="6B7280"/>
          <w:sz w:val="22"/>
          <w:szCs w:val="22"/>
        </w:rPr>
        <w:t>Applied to: Role system design — Beginner vs Intermediate behavioral distinction.</w:t>
      </w:r>
    </w:p>
    <w:p w14:paraId="3D2E7E32" w14:textId="77777777" w:rsidR="00857285" w:rsidRDefault="00857285">
      <w:pPr>
        <w:spacing w:before="200"/>
      </w:pPr>
    </w:p>
    <w:p w14:paraId="3BAC0BCC" w14:textId="77777777" w:rsidR="00857285" w:rsidRDefault="00857285">
      <w:pPr>
        <w:pBdr>
          <w:bottom w:val="single" w:sz="6" w:space="4" w:color="E2E8F0"/>
        </w:pBdr>
        <w:spacing w:before="160" w:after="160"/>
      </w:pPr>
    </w:p>
    <w:p w14:paraId="524D5D76" w14:textId="77777777" w:rsidR="00857285" w:rsidRDefault="00857285">
      <w:pPr>
        <w:spacing w:before="80"/>
      </w:pPr>
    </w:p>
    <w:p w14:paraId="7D075539" w14:textId="77777777" w:rsidR="00857285" w:rsidRDefault="00000000">
      <w:pPr>
        <w:spacing w:before="60" w:after="60"/>
        <w:jc w:val="center"/>
      </w:pPr>
      <w:r>
        <w:rPr>
          <w:rFonts w:ascii="Arial" w:eastAsia="Arial" w:hAnsi="Arial" w:cs="Arial"/>
          <w:b/>
          <w:bCs/>
          <w:color w:val="1A1A2E"/>
          <w:sz w:val="24"/>
          <w:szCs w:val="24"/>
        </w:rPr>
        <w:t>StudyHub is not a college project that demonstrates PHP.</w:t>
      </w:r>
    </w:p>
    <w:p w14:paraId="1D5D785A" w14:textId="77777777" w:rsidR="00857285" w:rsidRDefault="00000000">
      <w:pPr>
        <w:spacing w:before="60" w:after="60"/>
        <w:jc w:val="center"/>
      </w:pPr>
      <w:r>
        <w:rPr>
          <w:rFonts w:ascii="Arial" w:eastAsia="Arial" w:hAnsi="Arial" w:cs="Arial"/>
          <w:color w:val="6B7280"/>
          <w:sz w:val="22"/>
          <w:szCs w:val="22"/>
        </w:rPr>
        <w:t>It is a product that uses PHP to solve a real problem</w:t>
      </w:r>
    </w:p>
    <w:p w14:paraId="25DEC5ED" w14:textId="77777777" w:rsidR="00857285" w:rsidRDefault="00000000">
      <w:pPr>
        <w:spacing w:before="60" w:after="60"/>
        <w:jc w:val="center"/>
      </w:pPr>
      <w:r>
        <w:rPr>
          <w:rFonts w:ascii="Arial" w:eastAsia="Arial" w:hAnsi="Arial" w:cs="Arial"/>
          <w:color w:val="6B7280"/>
          <w:sz w:val="22"/>
          <w:szCs w:val="22"/>
        </w:rPr>
        <w:t>grounded in research, honest about its limitations,</w:t>
      </w:r>
    </w:p>
    <w:p w14:paraId="6E5BD589" w14:textId="77777777" w:rsidR="00857285" w:rsidRDefault="00000000">
      <w:pPr>
        <w:spacing w:before="60" w:after="60"/>
        <w:jc w:val="center"/>
      </w:pPr>
      <w:r>
        <w:rPr>
          <w:rFonts w:ascii="Arial" w:eastAsia="Arial" w:hAnsi="Arial" w:cs="Arial"/>
          <w:color w:val="6B7280"/>
          <w:sz w:val="22"/>
          <w:szCs w:val="22"/>
        </w:rPr>
        <w:t>and built with a philosophy — not just requirements.</w:t>
      </w:r>
    </w:p>
    <w:p w14:paraId="541BCAB3" w14:textId="77777777" w:rsidR="00857285" w:rsidRDefault="00857285">
      <w:pPr>
        <w:spacing w:before="120"/>
      </w:pPr>
    </w:p>
    <w:p w14:paraId="493C1E74" w14:textId="77777777" w:rsidR="00857285" w:rsidRDefault="00000000">
      <w:pPr>
        <w:spacing w:before="60" w:after="60"/>
        <w:jc w:val="center"/>
      </w:pPr>
      <w:r>
        <w:rPr>
          <w:rFonts w:ascii="Arial" w:eastAsia="Arial" w:hAnsi="Arial" w:cs="Arial"/>
          <w:color w:val="6B7280"/>
        </w:rPr>
        <w:t>Mohammed Maaz  |  Third Year BCA  |  2025–2026</w:t>
      </w:r>
    </w:p>
    <w:sectPr w:rsidR="00857285">
      <w:headerReference w:type="default" r:id="rId7"/>
      <w:footerReference w:type="default" r:id="rId8"/>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61A3" w14:textId="77777777" w:rsidR="00E03F2D" w:rsidRDefault="00E03F2D">
      <w:r>
        <w:separator/>
      </w:r>
    </w:p>
  </w:endnote>
  <w:endnote w:type="continuationSeparator" w:id="0">
    <w:p w14:paraId="596E9A63" w14:textId="77777777" w:rsidR="00E03F2D" w:rsidRDefault="00E03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4B2CF" w14:textId="77777777" w:rsidR="00857285" w:rsidRDefault="00000000">
    <w:pPr>
      <w:pBdr>
        <w:top w:val="single" w:sz="4" w:space="4" w:color="E2E8F0"/>
      </w:pBdr>
      <w:spacing w:before="160"/>
    </w:pPr>
    <w:r>
      <w:rPr>
        <w:rFonts w:ascii="Arial" w:eastAsia="Arial" w:hAnsi="Arial" w:cs="Arial"/>
        <w:color w:val="9CA3AF"/>
        <w:sz w:val="18"/>
        <w:szCs w:val="18"/>
      </w:rPr>
      <w:t xml:space="preserve">StudyHub Project Brief                                                                                                    Page </w:t>
    </w:r>
    <w:r>
      <w:rPr>
        <w:rFonts w:ascii="Arial" w:eastAsia="Arial" w:hAnsi="Arial" w:cs="Arial"/>
        <w:color w:val="9CA3AF"/>
        <w:sz w:val="18"/>
        <w:szCs w:val="18"/>
      </w:rPr>
      <w:fldChar w:fldCharType="begin"/>
    </w:r>
    <w:r>
      <w:rPr>
        <w:rFonts w:ascii="Arial" w:eastAsia="Arial" w:hAnsi="Arial" w:cs="Arial"/>
        <w:color w:val="9CA3AF"/>
        <w:sz w:val="18"/>
        <w:szCs w:val="18"/>
      </w:rPr>
      <w:instrText>PAGE</w:instrText>
    </w:r>
    <w:r>
      <w:rPr>
        <w:rFonts w:ascii="Arial" w:eastAsia="Arial" w:hAnsi="Arial" w:cs="Arial"/>
        <w:color w:val="9CA3AF"/>
        <w:sz w:val="18"/>
        <w:szCs w:val="18"/>
      </w:rPr>
      <w:fldChar w:fldCharType="separate"/>
    </w:r>
    <w:r w:rsidR="001428D8">
      <w:rPr>
        <w:rFonts w:ascii="Arial" w:eastAsia="Arial" w:hAnsi="Arial" w:cs="Arial"/>
        <w:noProof/>
        <w:color w:val="9CA3AF"/>
        <w:sz w:val="18"/>
        <w:szCs w:val="18"/>
      </w:rPr>
      <w:t>1</w:t>
    </w:r>
    <w:r>
      <w:rPr>
        <w:rFonts w:ascii="Arial" w:eastAsia="Arial" w:hAnsi="Arial" w:cs="Arial"/>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30284" w14:textId="77777777" w:rsidR="00E03F2D" w:rsidRDefault="00E03F2D">
      <w:r>
        <w:separator/>
      </w:r>
    </w:p>
  </w:footnote>
  <w:footnote w:type="continuationSeparator" w:id="0">
    <w:p w14:paraId="65CCE805" w14:textId="77777777" w:rsidR="00E03F2D" w:rsidRDefault="00E03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A6F2C" w14:textId="77777777" w:rsidR="00857285" w:rsidRDefault="00000000">
    <w:pPr>
      <w:pBdr>
        <w:bottom w:val="single" w:sz="4" w:space="4" w:color="E2E8F0"/>
      </w:pBdr>
      <w:spacing w:after="160"/>
    </w:pPr>
    <w:r>
      <w:rPr>
        <w:rFonts w:ascii="Arial" w:eastAsia="Arial" w:hAnsi="Arial" w:cs="Arial"/>
        <w:color w:val="9CA3AF"/>
        <w:sz w:val="18"/>
        <w:szCs w:val="18"/>
      </w:rPr>
      <w:t>StudyHub — Project Brief  |  Mohammed Maaz  |  Third Year BCA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4305"/>
    <w:multiLevelType w:val="hybridMultilevel"/>
    <w:tmpl w:val="007E3D6C"/>
    <w:lvl w:ilvl="0" w:tplc="DD7806A4">
      <w:start w:val="1"/>
      <w:numFmt w:val="bullet"/>
      <w:lvlText w:val="●"/>
      <w:lvlJc w:val="left"/>
      <w:pPr>
        <w:ind w:left="720" w:hanging="360"/>
      </w:pPr>
    </w:lvl>
    <w:lvl w:ilvl="1" w:tplc="044AE382">
      <w:start w:val="1"/>
      <w:numFmt w:val="bullet"/>
      <w:lvlText w:val="○"/>
      <w:lvlJc w:val="left"/>
      <w:pPr>
        <w:ind w:left="1440" w:hanging="360"/>
      </w:pPr>
    </w:lvl>
    <w:lvl w:ilvl="2" w:tplc="7B2846AE">
      <w:start w:val="1"/>
      <w:numFmt w:val="bullet"/>
      <w:lvlText w:val="■"/>
      <w:lvlJc w:val="left"/>
      <w:pPr>
        <w:ind w:left="2160" w:hanging="360"/>
      </w:pPr>
    </w:lvl>
    <w:lvl w:ilvl="3" w:tplc="E3AA95D2">
      <w:start w:val="1"/>
      <w:numFmt w:val="bullet"/>
      <w:lvlText w:val="●"/>
      <w:lvlJc w:val="left"/>
      <w:pPr>
        <w:ind w:left="2880" w:hanging="360"/>
      </w:pPr>
    </w:lvl>
    <w:lvl w:ilvl="4" w:tplc="308849FA">
      <w:start w:val="1"/>
      <w:numFmt w:val="bullet"/>
      <w:lvlText w:val="○"/>
      <w:lvlJc w:val="left"/>
      <w:pPr>
        <w:ind w:left="3600" w:hanging="360"/>
      </w:pPr>
    </w:lvl>
    <w:lvl w:ilvl="5" w:tplc="4C248DDA">
      <w:start w:val="1"/>
      <w:numFmt w:val="bullet"/>
      <w:lvlText w:val="■"/>
      <w:lvlJc w:val="left"/>
      <w:pPr>
        <w:ind w:left="4320" w:hanging="360"/>
      </w:pPr>
    </w:lvl>
    <w:lvl w:ilvl="6" w:tplc="781AFB50">
      <w:start w:val="1"/>
      <w:numFmt w:val="bullet"/>
      <w:lvlText w:val="●"/>
      <w:lvlJc w:val="left"/>
      <w:pPr>
        <w:ind w:left="5040" w:hanging="360"/>
      </w:pPr>
    </w:lvl>
    <w:lvl w:ilvl="7" w:tplc="E6500F94">
      <w:start w:val="1"/>
      <w:numFmt w:val="bullet"/>
      <w:lvlText w:val="●"/>
      <w:lvlJc w:val="left"/>
      <w:pPr>
        <w:ind w:left="5760" w:hanging="360"/>
      </w:pPr>
    </w:lvl>
    <w:lvl w:ilvl="8" w:tplc="E17AB30C">
      <w:start w:val="1"/>
      <w:numFmt w:val="bullet"/>
      <w:lvlText w:val="●"/>
      <w:lvlJc w:val="left"/>
      <w:pPr>
        <w:ind w:left="6480" w:hanging="360"/>
      </w:pPr>
    </w:lvl>
  </w:abstractNum>
  <w:abstractNum w:abstractNumId="1" w15:restartNumberingAfterBreak="0">
    <w:nsid w:val="44872CB1"/>
    <w:multiLevelType w:val="hybridMultilevel"/>
    <w:tmpl w:val="732A74A2"/>
    <w:lvl w:ilvl="0" w:tplc="086C5C48">
      <w:start w:val="1"/>
      <w:numFmt w:val="bullet"/>
      <w:lvlText w:val="•"/>
      <w:lvlJc w:val="left"/>
      <w:pPr>
        <w:ind w:left="720" w:hanging="360"/>
      </w:pPr>
    </w:lvl>
    <w:lvl w:ilvl="1" w:tplc="8E5E26A4">
      <w:numFmt w:val="decimal"/>
      <w:lvlText w:val=""/>
      <w:lvlJc w:val="left"/>
    </w:lvl>
    <w:lvl w:ilvl="2" w:tplc="B4BC2416">
      <w:numFmt w:val="decimal"/>
      <w:lvlText w:val=""/>
      <w:lvlJc w:val="left"/>
    </w:lvl>
    <w:lvl w:ilvl="3" w:tplc="AB78B9E0">
      <w:numFmt w:val="decimal"/>
      <w:lvlText w:val=""/>
      <w:lvlJc w:val="left"/>
    </w:lvl>
    <w:lvl w:ilvl="4" w:tplc="69AECADA">
      <w:numFmt w:val="decimal"/>
      <w:lvlText w:val=""/>
      <w:lvlJc w:val="left"/>
    </w:lvl>
    <w:lvl w:ilvl="5" w:tplc="82183B80">
      <w:numFmt w:val="decimal"/>
      <w:lvlText w:val=""/>
      <w:lvlJc w:val="left"/>
    </w:lvl>
    <w:lvl w:ilvl="6" w:tplc="1A5EC704">
      <w:numFmt w:val="decimal"/>
      <w:lvlText w:val=""/>
      <w:lvlJc w:val="left"/>
    </w:lvl>
    <w:lvl w:ilvl="7" w:tplc="6EF2981C">
      <w:numFmt w:val="decimal"/>
      <w:lvlText w:val=""/>
      <w:lvlJc w:val="left"/>
    </w:lvl>
    <w:lvl w:ilvl="8" w:tplc="EDB6F056">
      <w:numFmt w:val="decimal"/>
      <w:lvlText w:val=""/>
      <w:lvlJc w:val="left"/>
    </w:lvl>
  </w:abstractNum>
  <w:abstractNum w:abstractNumId="2" w15:restartNumberingAfterBreak="0">
    <w:nsid w:val="643B7F71"/>
    <w:multiLevelType w:val="hybridMultilevel"/>
    <w:tmpl w:val="B2061E78"/>
    <w:lvl w:ilvl="0" w:tplc="4502BEA8">
      <w:start w:val="1"/>
      <w:numFmt w:val="decimal"/>
      <w:lvlText w:val="%1."/>
      <w:lvlJc w:val="left"/>
      <w:pPr>
        <w:ind w:left="720" w:hanging="360"/>
      </w:pPr>
    </w:lvl>
    <w:lvl w:ilvl="1" w:tplc="DC52AE44">
      <w:numFmt w:val="decimal"/>
      <w:lvlText w:val=""/>
      <w:lvlJc w:val="left"/>
    </w:lvl>
    <w:lvl w:ilvl="2" w:tplc="09B83C80">
      <w:numFmt w:val="decimal"/>
      <w:lvlText w:val=""/>
      <w:lvlJc w:val="left"/>
    </w:lvl>
    <w:lvl w:ilvl="3" w:tplc="5442FC66">
      <w:numFmt w:val="decimal"/>
      <w:lvlText w:val=""/>
      <w:lvlJc w:val="left"/>
    </w:lvl>
    <w:lvl w:ilvl="4" w:tplc="951E1E56">
      <w:numFmt w:val="decimal"/>
      <w:lvlText w:val=""/>
      <w:lvlJc w:val="left"/>
    </w:lvl>
    <w:lvl w:ilvl="5" w:tplc="09AC5F7E">
      <w:numFmt w:val="decimal"/>
      <w:lvlText w:val=""/>
      <w:lvlJc w:val="left"/>
    </w:lvl>
    <w:lvl w:ilvl="6" w:tplc="D830228C">
      <w:numFmt w:val="decimal"/>
      <w:lvlText w:val=""/>
      <w:lvlJc w:val="left"/>
    </w:lvl>
    <w:lvl w:ilvl="7" w:tplc="CDA27C50">
      <w:numFmt w:val="decimal"/>
      <w:lvlText w:val=""/>
      <w:lvlJc w:val="left"/>
    </w:lvl>
    <w:lvl w:ilvl="8" w:tplc="87C29B7C">
      <w:numFmt w:val="decimal"/>
      <w:lvlText w:val=""/>
      <w:lvlJc w:val="left"/>
    </w:lvl>
  </w:abstractNum>
  <w:num w:numId="1" w16cid:durableId="783500854">
    <w:abstractNumId w:val="0"/>
    <w:lvlOverride w:ilvl="0">
      <w:startOverride w:val="1"/>
    </w:lvlOverride>
  </w:num>
  <w:num w:numId="2" w16cid:durableId="20355005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285"/>
    <w:rsid w:val="001428D8"/>
    <w:rsid w:val="0050494B"/>
    <w:rsid w:val="00857285"/>
    <w:rsid w:val="00E03F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4DAD3"/>
  <w15:docId w15:val="{8A49ABA7-1046-4A55-835F-024E4A78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2431</Words>
  <Characters>13861</Characters>
  <Application>Microsoft Office Word</Application>
  <DocSecurity>0</DocSecurity>
  <Lines>115</Lines>
  <Paragraphs>32</Paragraphs>
  <ScaleCrop>false</ScaleCrop>
  <Company/>
  <LinksUpToDate>false</LinksUpToDate>
  <CharactersWithSpaces>16260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MASOOD</cp:lastModifiedBy>
  <cp:revision>2</cp:revision>
  <dcterms:created xsi:type="dcterms:W3CDTF">2026-05-11T06:23:00Z</dcterms:created>
  <dcterms:modified xsi:type="dcterms:W3CDTF">2026-05-15T14:39:00Z</dcterms:modified>
</cp:coreProperties>
</file>