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825" w:rsidRPr="002621F4" w:rsidRDefault="003C6825" w:rsidP="002621F4">
      <w:pPr>
        <w:jc w:val="both"/>
        <w:rPr>
          <w:color w:val="FF0000"/>
          <w:sz w:val="24"/>
          <w:szCs w:val="24"/>
        </w:rPr>
      </w:pPr>
      <w:r w:rsidRPr="002621F4">
        <w:rPr>
          <w:b/>
          <w:sz w:val="24"/>
          <w:szCs w:val="24"/>
        </w:rPr>
        <w:t xml:space="preserve">Infanticide </w:t>
      </w:r>
      <w:r w:rsidRPr="002621F4">
        <w:rPr>
          <w:sz w:val="24"/>
          <w:szCs w:val="24"/>
        </w:rPr>
        <w:t xml:space="preserve">means the unlawful Killing of a </w:t>
      </w:r>
      <w:r w:rsidRPr="002621F4">
        <w:rPr>
          <w:b/>
          <w:color w:val="FF0000"/>
          <w:sz w:val="24"/>
          <w:szCs w:val="24"/>
        </w:rPr>
        <w:t>child</w:t>
      </w:r>
      <w:r w:rsidRPr="002621F4">
        <w:rPr>
          <w:sz w:val="24"/>
          <w:szCs w:val="24"/>
        </w:rPr>
        <w:t xml:space="preserve"> </w:t>
      </w:r>
      <w:r w:rsidRPr="002621F4">
        <w:rPr>
          <w:color w:val="FF0000"/>
          <w:sz w:val="24"/>
          <w:szCs w:val="24"/>
        </w:rPr>
        <w:t>under the age of one year.</w:t>
      </w:r>
    </w:p>
    <w:p w:rsidR="003C6825" w:rsidRPr="002621F4" w:rsidRDefault="003C6825" w:rsidP="002621F4">
      <w:pPr>
        <w:jc w:val="both"/>
        <w:rPr>
          <w:sz w:val="24"/>
          <w:szCs w:val="24"/>
        </w:rPr>
      </w:pPr>
      <w:proofErr w:type="spellStart"/>
      <w:r w:rsidRPr="002621F4">
        <w:rPr>
          <w:b/>
          <w:sz w:val="24"/>
          <w:szCs w:val="24"/>
        </w:rPr>
        <w:t>Foeticide</w:t>
      </w:r>
      <w:proofErr w:type="spellEnd"/>
      <w:r w:rsidRPr="002621F4">
        <w:rPr>
          <w:sz w:val="24"/>
          <w:szCs w:val="24"/>
        </w:rPr>
        <w:t xml:space="preserve"> is the killing of the </w:t>
      </w:r>
      <w:proofErr w:type="spellStart"/>
      <w:r w:rsidRPr="002621F4">
        <w:rPr>
          <w:color w:val="FF0000"/>
          <w:sz w:val="24"/>
          <w:szCs w:val="24"/>
        </w:rPr>
        <w:t>foetus</w:t>
      </w:r>
      <w:proofErr w:type="spellEnd"/>
      <w:r w:rsidRPr="002621F4">
        <w:rPr>
          <w:color w:val="FF0000"/>
          <w:sz w:val="24"/>
          <w:szCs w:val="24"/>
        </w:rPr>
        <w:t xml:space="preserve"> at any time prior to birth.</w:t>
      </w:r>
      <w:r w:rsidRPr="002621F4">
        <w:rPr>
          <w:sz w:val="24"/>
          <w:szCs w:val="24"/>
        </w:rPr>
        <w:t xml:space="preserve"> </w:t>
      </w:r>
    </w:p>
    <w:p w:rsidR="003C6825" w:rsidRPr="002621F4" w:rsidRDefault="003C6825" w:rsidP="002621F4">
      <w:pPr>
        <w:jc w:val="both"/>
        <w:rPr>
          <w:sz w:val="24"/>
          <w:szCs w:val="24"/>
        </w:rPr>
      </w:pPr>
      <w:r w:rsidRPr="002621F4">
        <w:rPr>
          <w:b/>
          <w:sz w:val="24"/>
          <w:szCs w:val="24"/>
        </w:rPr>
        <w:t>Filicide</w:t>
      </w:r>
      <w:r w:rsidRPr="002621F4">
        <w:rPr>
          <w:sz w:val="24"/>
          <w:szCs w:val="24"/>
        </w:rPr>
        <w:t xml:space="preserve"> is the killing of a child by its parents. </w:t>
      </w:r>
    </w:p>
    <w:p w:rsidR="003C6825" w:rsidRPr="002621F4" w:rsidRDefault="003C6825" w:rsidP="002621F4">
      <w:pPr>
        <w:jc w:val="both"/>
        <w:rPr>
          <w:sz w:val="24"/>
          <w:szCs w:val="24"/>
        </w:rPr>
      </w:pPr>
      <w:proofErr w:type="spellStart"/>
      <w:r w:rsidRPr="002621F4">
        <w:rPr>
          <w:b/>
          <w:sz w:val="24"/>
          <w:szCs w:val="24"/>
        </w:rPr>
        <w:t>Neonaticide</w:t>
      </w:r>
      <w:proofErr w:type="spellEnd"/>
      <w:r w:rsidRPr="002621F4">
        <w:rPr>
          <w:b/>
          <w:sz w:val="24"/>
          <w:szCs w:val="24"/>
        </w:rPr>
        <w:t xml:space="preserve"> </w:t>
      </w:r>
      <w:r w:rsidRPr="002621F4">
        <w:rPr>
          <w:sz w:val="24"/>
          <w:szCs w:val="24"/>
        </w:rPr>
        <w:t>is the deliberate killing of a child within 4 weeks of its birth</w:t>
      </w:r>
      <w:r w:rsidR="00602F4D" w:rsidRPr="002621F4">
        <w:rPr>
          <w:sz w:val="24"/>
          <w:szCs w:val="24"/>
        </w:rPr>
        <w:t>.</w:t>
      </w:r>
    </w:p>
    <w:p w:rsidR="00602F4D" w:rsidRPr="002621F4" w:rsidRDefault="00602F4D" w:rsidP="002621F4">
      <w:pPr>
        <w:jc w:val="both"/>
        <w:rPr>
          <w:sz w:val="24"/>
          <w:szCs w:val="24"/>
        </w:rPr>
      </w:pPr>
    </w:p>
    <w:p w:rsidR="00602F4D" w:rsidRPr="002621F4" w:rsidRDefault="00602F4D" w:rsidP="002621F4">
      <w:pPr>
        <w:jc w:val="both"/>
        <w:rPr>
          <w:sz w:val="24"/>
          <w:szCs w:val="24"/>
        </w:rPr>
      </w:pPr>
    </w:p>
    <w:p w:rsidR="00602F4D" w:rsidRPr="002621F4" w:rsidRDefault="00602F4D" w:rsidP="002621F4">
      <w:pPr>
        <w:jc w:val="both"/>
        <w:rPr>
          <w:b/>
          <w:color w:val="FF0000"/>
          <w:sz w:val="24"/>
          <w:szCs w:val="24"/>
          <w:lang w:val="en-IN"/>
        </w:rPr>
      </w:pPr>
      <w:r w:rsidRPr="002621F4">
        <w:rPr>
          <w:b/>
          <w:color w:val="FF0000"/>
          <w:sz w:val="24"/>
          <w:szCs w:val="24"/>
          <w:lang w:val="en-IN"/>
        </w:rPr>
        <w:t>INFANTICIDE</w:t>
      </w:r>
    </w:p>
    <w:p w:rsidR="002621F4" w:rsidRPr="002621F4" w:rsidRDefault="00602F4D" w:rsidP="002621F4">
      <w:pPr>
        <w:pStyle w:val="ListParagraph"/>
        <w:numPr>
          <w:ilvl w:val="0"/>
          <w:numId w:val="2"/>
        </w:numPr>
        <w:jc w:val="both"/>
        <w:rPr>
          <w:color w:val="FF0000"/>
          <w:sz w:val="24"/>
          <w:szCs w:val="24"/>
        </w:rPr>
      </w:pPr>
      <w:r w:rsidRPr="002621F4">
        <w:rPr>
          <w:b/>
          <w:sz w:val="24"/>
          <w:szCs w:val="24"/>
        </w:rPr>
        <w:t xml:space="preserve">Infanticide </w:t>
      </w:r>
      <w:r w:rsidRPr="002621F4">
        <w:rPr>
          <w:sz w:val="24"/>
          <w:szCs w:val="24"/>
        </w:rPr>
        <w:t xml:space="preserve">means the unlawful Killing of a </w:t>
      </w:r>
      <w:r w:rsidRPr="002621F4">
        <w:rPr>
          <w:b/>
          <w:color w:val="FF0000"/>
          <w:sz w:val="24"/>
          <w:szCs w:val="24"/>
        </w:rPr>
        <w:t>child</w:t>
      </w:r>
      <w:r w:rsidRPr="002621F4">
        <w:rPr>
          <w:sz w:val="24"/>
          <w:szCs w:val="24"/>
        </w:rPr>
        <w:t xml:space="preserve"> </w:t>
      </w:r>
      <w:r w:rsidRPr="002621F4">
        <w:rPr>
          <w:color w:val="FF0000"/>
          <w:sz w:val="24"/>
          <w:szCs w:val="24"/>
        </w:rPr>
        <w:t>under the age of one year.</w:t>
      </w:r>
    </w:p>
    <w:p w:rsidR="002621F4" w:rsidRPr="002621F4" w:rsidRDefault="002621F4" w:rsidP="002621F4">
      <w:pPr>
        <w:pStyle w:val="ListParagraph"/>
        <w:numPr>
          <w:ilvl w:val="0"/>
          <w:numId w:val="2"/>
        </w:numPr>
        <w:jc w:val="both"/>
        <w:rPr>
          <w:color w:val="FF0000"/>
          <w:sz w:val="24"/>
          <w:szCs w:val="24"/>
        </w:rPr>
      </w:pPr>
      <w:r w:rsidRPr="002621F4">
        <w:rPr>
          <w:sz w:val="24"/>
          <w:szCs w:val="24"/>
        </w:rPr>
        <w:t>It is equivalent to a murder and is tried under Section 302 of the I.P.C. and is punishable.</w:t>
      </w:r>
    </w:p>
    <w:p w:rsidR="002621F4" w:rsidRPr="002621F4" w:rsidRDefault="002621F4" w:rsidP="002621F4">
      <w:pPr>
        <w:pStyle w:val="ListParagraph"/>
        <w:numPr>
          <w:ilvl w:val="0"/>
          <w:numId w:val="2"/>
        </w:numPr>
        <w:jc w:val="both"/>
        <w:rPr>
          <w:color w:val="FF0000"/>
          <w:sz w:val="24"/>
          <w:szCs w:val="24"/>
        </w:rPr>
      </w:pPr>
      <w:r w:rsidRPr="002621F4">
        <w:rPr>
          <w:sz w:val="24"/>
          <w:szCs w:val="24"/>
        </w:rPr>
        <w:t xml:space="preserve">When the infant is killed by its mother while suffering from disease of the mind (psychotic disturbance or depression) due to the effect of stress, associated with her pregnancy, delivery, </w:t>
      </w:r>
      <w:proofErr w:type="spellStart"/>
      <w:r w:rsidRPr="002621F4">
        <w:rPr>
          <w:sz w:val="24"/>
          <w:szCs w:val="24"/>
        </w:rPr>
        <w:t>puerperium</w:t>
      </w:r>
      <w:proofErr w:type="spellEnd"/>
      <w:r w:rsidRPr="002621F4">
        <w:rPr>
          <w:sz w:val="24"/>
          <w:szCs w:val="24"/>
        </w:rPr>
        <w:t xml:space="preserve"> or lactation. In such cases, the mother may not be held wholly responsible for killing the infant.</w:t>
      </w:r>
    </w:p>
    <w:p w:rsidR="002621F4" w:rsidRPr="002621F4" w:rsidRDefault="008806B7" w:rsidP="002621F4">
      <w:pPr>
        <w:jc w:val="both"/>
        <w:rPr>
          <w:sz w:val="24"/>
          <w:szCs w:val="24"/>
        </w:rPr>
      </w:pPr>
      <w:r>
        <w:rPr>
          <w:sz w:val="24"/>
          <w:szCs w:val="24"/>
        </w:rPr>
        <w:t>Causes</w:t>
      </w:r>
      <w:r w:rsidR="00602F4D" w:rsidRPr="002621F4">
        <w:rPr>
          <w:sz w:val="24"/>
          <w:szCs w:val="24"/>
        </w:rPr>
        <w:t xml:space="preserve">: </w:t>
      </w:r>
    </w:p>
    <w:p w:rsidR="002621F4" w:rsidRDefault="00602F4D" w:rsidP="002621F4">
      <w:pPr>
        <w:pStyle w:val="ListParagraph"/>
        <w:numPr>
          <w:ilvl w:val="0"/>
          <w:numId w:val="1"/>
        </w:numPr>
        <w:jc w:val="both"/>
        <w:rPr>
          <w:sz w:val="24"/>
          <w:szCs w:val="24"/>
        </w:rPr>
      </w:pPr>
      <w:r w:rsidRPr="002621F4">
        <w:rPr>
          <w:sz w:val="24"/>
          <w:szCs w:val="24"/>
        </w:rPr>
        <w:t>Infanticide is rare and us</w:t>
      </w:r>
      <w:r w:rsidR="002621F4" w:rsidRPr="002621F4">
        <w:rPr>
          <w:sz w:val="24"/>
          <w:szCs w:val="24"/>
        </w:rPr>
        <w:t>ually committed by a young unmarried woman or widow.</w:t>
      </w:r>
    </w:p>
    <w:p w:rsidR="002621F4" w:rsidRDefault="002621F4" w:rsidP="002621F4">
      <w:pPr>
        <w:pStyle w:val="ListParagraph"/>
        <w:numPr>
          <w:ilvl w:val="0"/>
          <w:numId w:val="1"/>
        </w:numPr>
        <w:jc w:val="both"/>
        <w:rPr>
          <w:sz w:val="24"/>
          <w:szCs w:val="24"/>
        </w:rPr>
      </w:pPr>
      <w:r>
        <w:rPr>
          <w:sz w:val="24"/>
          <w:szCs w:val="24"/>
        </w:rPr>
        <w:t>Female child</w:t>
      </w:r>
    </w:p>
    <w:p w:rsidR="002621F4" w:rsidRDefault="002621F4" w:rsidP="002621F4">
      <w:pPr>
        <w:pStyle w:val="ListParagraph"/>
        <w:numPr>
          <w:ilvl w:val="0"/>
          <w:numId w:val="1"/>
        </w:numPr>
        <w:jc w:val="both"/>
        <w:rPr>
          <w:sz w:val="24"/>
          <w:szCs w:val="24"/>
        </w:rPr>
      </w:pPr>
      <w:r>
        <w:rPr>
          <w:sz w:val="24"/>
          <w:szCs w:val="24"/>
        </w:rPr>
        <w:t>Due to Economic condition</w:t>
      </w:r>
    </w:p>
    <w:p w:rsidR="008806B7" w:rsidRPr="008806B7" w:rsidRDefault="008806B7" w:rsidP="002621F4">
      <w:pPr>
        <w:pStyle w:val="ListParagraph"/>
        <w:numPr>
          <w:ilvl w:val="0"/>
          <w:numId w:val="1"/>
        </w:numPr>
        <w:jc w:val="both"/>
        <w:rPr>
          <w:sz w:val="24"/>
          <w:szCs w:val="24"/>
        </w:rPr>
      </w:pPr>
      <w:r>
        <w:rPr>
          <w:rFonts w:ascii="Arial" w:hAnsi="Arial" w:cs="Arial"/>
          <w:color w:val="202124"/>
          <w:shd w:val="clear" w:color="auto" w:fill="FFFFFF"/>
        </w:rPr>
        <w:t xml:space="preserve">unwanted children, such as those conceived after rape, </w:t>
      </w:r>
    </w:p>
    <w:p w:rsidR="008806B7" w:rsidRPr="00782EC4" w:rsidRDefault="008806B7" w:rsidP="002621F4">
      <w:pPr>
        <w:pStyle w:val="ListParagraph"/>
        <w:numPr>
          <w:ilvl w:val="0"/>
          <w:numId w:val="1"/>
        </w:numPr>
        <w:jc w:val="both"/>
        <w:rPr>
          <w:sz w:val="24"/>
          <w:szCs w:val="24"/>
        </w:rPr>
      </w:pPr>
      <w:r>
        <w:rPr>
          <w:rFonts w:ascii="Arial" w:hAnsi="Arial" w:cs="Arial"/>
          <w:color w:val="202124"/>
          <w:shd w:val="clear" w:color="auto" w:fill="FFFFFF"/>
        </w:rPr>
        <w:t>deformed children born to impoverished families</w:t>
      </w:r>
    </w:p>
    <w:p w:rsidR="00782EC4" w:rsidRPr="00E46030" w:rsidRDefault="00782EC4" w:rsidP="00782EC4">
      <w:pPr>
        <w:ind w:left="360"/>
        <w:jc w:val="both"/>
        <w:rPr>
          <w:sz w:val="20"/>
          <w:szCs w:val="20"/>
        </w:rPr>
      </w:pPr>
    </w:p>
    <w:p w:rsidR="00782EC4" w:rsidRPr="00E46030" w:rsidRDefault="00782EC4" w:rsidP="00782EC4">
      <w:pPr>
        <w:pStyle w:val="ListParagraph"/>
        <w:jc w:val="both"/>
        <w:rPr>
          <w:rFonts w:ascii="Arial" w:hAnsi="Arial" w:cs="Arial"/>
          <w:b/>
          <w:color w:val="FF0000"/>
          <w:sz w:val="20"/>
          <w:szCs w:val="20"/>
          <w:shd w:val="clear" w:color="auto" w:fill="FFFFFF"/>
        </w:rPr>
      </w:pPr>
      <w:r w:rsidRPr="00E46030">
        <w:rPr>
          <w:rFonts w:ascii="Arial" w:hAnsi="Arial" w:cs="Arial"/>
          <w:b/>
          <w:color w:val="FF0000"/>
          <w:sz w:val="20"/>
          <w:szCs w:val="20"/>
          <w:shd w:val="clear" w:color="auto" w:fill="FFFFFF"/>
        </w:rPr>
        <w:t xml:space="preserve">Causes of Death – </w:t>
      </w:r>
    </w:p>
    <w:p w:rsidR="00782EC4" w:rsidRPr="00E46030" w:rsidRDefault="00782EC4" w:rsidP="00782EC4">
      <w:pPr>
        <w:pStyle w:val="ListParagraph"/>
        <w:jc w:val="both"/>
        <w:rPr>
          <w:rFonts w:ascii="Arial" w:hAnsi="Arial" w:cs="Arial"/>
          <w:color w:val="FF0000"/>
          <w:sz w:val="20"/>
          <w:szCs w:val="20"/>
          <w:shd w:val="clear" w:color="auto" w:fill="FFFFFF"/>
        </w:rPr>
      </w:pPr>
      <w:r w:rsidRPr="00E46030">
        <w:rPr>
          <w:rFonts w:ascii="Arial" w:hAnsi="Arial" w:cs="Arial"/>
          <w:color w:val="FF0000"/>
          <w:sz w:val="20"/>
          <w:szCs w:val="20"/>
          <w:shd w:val="clear" w:color="auto" w:fill="FFFFFF"/>
        </w:rPr>
        <w:t xml:space="preserve">The death of the child may occur in three causes natural, accidental or criminal. </w:t>
      </w:r>
    </w:p>
    <w:p w:rsidR="00782EC4" w:rsidRPr="00E46030" w:rsidRDefault="00782EC4" w:rsidP="00782EC4">
      <w:pPr>
        <w:pStyle w:val="ListParagraph"/>
        <w:jc w:val="both"/>
        <w:rPr>
          <w:rFonts w:ascii="Arial" w:hAnsi="Arial" w:cs="Arial"/>
          <w:color w:val="FF0000"/>
          <w:sz w:val="20"/>
          <w:szCs w:val="20"/>
          <w:shd w:val="clear" w:color="auto" w:fill="FFFFFF"/>
        </w:rPr>
      </w:pPr>
      <w:r w:rsidRPr="00E46030">
        <w:rPr>
          <w:rFonts w:ascii="Arial" w:hAnsi="Arial" w:cs="Arial"/>
          <w:b/>
          <w:sz w:val="20"/>
          <w:szCs w:val="20"/>
          <w:shd w:val="clear" w:color="auto" w:fill="FFFFFF"/>
        </w:rPr>
        <w:t>Natural cause</w:t>
      </w:r>
      <w:r w:rsidRPr="00E46030">
        <w:rPr>
          <w:rFonts w:ascii="Arial" w:hAnsi="Arial" w:cs="Arial"/>
          <w:color w:val="FF0000"/>
          <w:sz w:val="20"/>
          <w:szCs w:val="20"/>
          <w:shd w:val="clear" w:color="auto" w:fill="FFFFFF"/>
        </w:rPr>
        <w:t>- prematurely born child, Malformations, the disease of the placenta, etc</w:t>
      </w:r>
      <w:r w:rsidRPr="00E46030">
        <w:rPr>
          <w:rFonts w:ascii="Arial" w:hAnsi="Arial" w:cs="Arial"/>
          <w:color w:val="FF0000"/>
          <w:sz w:val="20"/>
          <w:szCs w:val="20"/>
        </w:rPr>
        <w:br/>
      </w:r>
      <w:r w:rsidRPr="00E46030">
        <w:rPr>
          <w:rFonts w:ascii="Arial" w:hAnsi="Arial" w:cs="Arial"/>
          <w:color w:val="FF0000"/>
          <w:sz w:val="20"/>
          <w:szCs w:val="20"/>
        </w:rPr>
        <w:br/>
      </w:r>
      <w:r w:rsidRPr="00E46030">
        <w:rPr>
          <w:rFonts w:ascii="Arial" w:hAnsi="Arial" w:cs="Arial"/>
          <w:b/>
          <w:sz w:val="20"/>
          <w:szCs w:val="20"/>
          <w:shd w:val="clear" w:color="auto" w:fill="FFFFFF"/>
        </w:rPr>
        <w:t>Accidental cause</w:t>
      </w:r>
      <w:r w:rsidRPr="00E46030">
        <w:rPr>
          <w:rFonts w:ascii="Arial" w:hAnsi="Arial" w:cs="Arial"/>
          <w:color w:val="FF0000"/>
          <w:sz w:val="20"/>
          <w:szCs w:val="20"/>
          <w:shd w:val="clear" w:color="auto" w:fill="FFFFFF"/>
        </w:rPr>
        <w:t xml:space="preserve"> - Birth itself a traumatic event for the child. It includes fracture, Injuries </w:t>
      </w:r>
      <w:proofErr w:type="gramStart"/>
      <w:r w:rsidRPr="00E46030">
        <w:rPr>
          <w:rFonts w:ascii="Arial" w:hAnsi="Arial" w:cs="Arial"/>
          <w:color w:val="FF0000"/>
          <w:sz w:val="20"/>
          <w:szCs w:val="20"/>
          <w:shd w:val="clear" w:color="auto" w:fill="FFFFFF"/>
        </w:rPr>
        <w:t>A</w:t>
      </w:r>
      <w:proofErr w:type="gramEnd"/>
      <w:r w:rsidRPr="00E46030">
        <w:rPr>
          <w:rFonts w:ascii="Arial" w:hAnsi="Arial" w:cs="Arial"/>
          <w:color w:val="FF0000"/>
          <w:sz w:val="20"/>
          <w:szCs w:val="20"/>
          <w:shd w:val="clear" w:color="auto" w:fill="FFFFFF"/>
        </w:rPr>
        <w:t xml:space="preserve"> baby can be injured if during pregnancy the mother falls</w:t>
      </w:r>
      <w:r w:rsidRPr="00E46030">
        <w:rPr>
          <w:rFonts w:ascii="Arial" w:hAnsi="Arial" w:cs="Arial"/>
          <w:color w:val="FF0000"/>
          <w:sz w:val="20"/>
          <w:szCs w:val="20"/>
        </w:rPr>
        <w:t xml:space="preserve">, </w:t>
      </w:r>
      <w:r w:rsidRPr="00E46030">
        <w:rPr>
          <w:rFonts w:ascii="Arial" w:hAnsi="Arial" w:cs="Arial"/>
          <w:color w:val="FF0000"/>
          <w:sz w:val="20"/>
          <w:szCs w:val="20"/>
          <w:shd w:val="clear" w:color="auto" w:fill="FFFFFF"/>
        </w:rPr>
        <w:t xml:space="preserve">dislocation of limb bones, skull fracture, tears of the venous sinus; it resulted in subdural </w:t>
      </w:r>
      <w:proofErr w:type="spellStart"/>
      <w:r w:rsidRPr="00E46030">
        <w:rPr>
          <w:rFonts w:ascii="Arial" w:hAnsi="Arial" w:cs="Arial"/>
          <w:color w:val="FF0000"/>
          <w:sz w:val="20"/>
          <w:szCs w:val="20"/>
          <w:shd w:val="clear" w:color="auto" w:fill="FFFFFF"/>
        </w:rPr>
        <w:t>haemorrhage</w:t>
      </w:r>
      <w:proofErr w:type="spellEnd"/>
      <w:r w:rsidRPr="00E46030">
        <w:rPr>
          <w:rFonts w:ascii="Arial" w:hAnsi="Arial" w:cs="Arial"/>
          <w:color w:val="FF0000"/>
          <w:sz w:val="20"/>
          <w:szCs w:val="20"/>
          <w:shd w:val="clear" w:color="auto" w:fill="FFFFFF"/>
        </w:rPr>
        <w:t>, rupture of the liver. A child will die because of an accident during birth or after birth.</w:t>
      </w:r>
    </w:p>
    <w:p w:rsidR="00782EC4" w:rsidRPr="00E46030" w:rsidRDefault="00782EC4" w:rsidP="00E46030">
      <w:pPr>
        <w:pStyle w:val="ListParagraph"/>
        <w:rPr>
          <w:rFonts w:ascii="Arial" w:hAnsi="Arial" w:cs="Arial"/>
          <w:color w:val="FF0000"/>
          <w:sz w:val="20"/>
          <w:szCs w:val="20"/>
          <w:shd w:val="clear" w:color="auto" w:fill="FFFFFF"/>
        </w:rPr>
      </w:pPr>
    </w:p>
    <w:p w:rsidR="00782EC4" w:rsidRPr="00E46030" w:rsidRDefault="00782EC4" w:rsidP="00E46030">
      <w:pPr>
        <w:pStyle w:val="ListParagraph"/>
        <w:rPr>
          <w:rFonts w:ascii="Arial" w:hAnsi="Arial" w:cs="Arial"/>
          <w:b/>
          <w:bCs/>
          <w:color w:val="FF0000"/>
          <w:sz w:val="20"/>
          <w:szCs w:val="20"/>
          <w:shd w:val="clear" w:color="auto" w:fill="FFFFFF"/>
        </w:rPr>
      </w:pPr>
      <w:proofErr w:type="gramStart"/>
      <w:r w:rsidRPr="00E46030">
        <w:rPr>
          <w:rFonts w:ascii="Arial" w:hAnsi="Arial" w:cs="Arial"/>
          <w:b/>
          <w:sz w:val="20"/>
          <w:szCs w:val="20"/>
          <w:shd w:val="clear" w:color="auto" w:fill="FFFFFF"/>
        </w:rPr>
        <w:t>Criminal cause</w:t>
      </w:r>
      <w:r w:rsidRPr="00E46030">
        <w:rPr>
          <w:rFonts w:ascii="Arial" w:hAnsi="Arial" w:cs="Arial"/>
          <w:color w:val="FF0000"/>
          <w:sz w:val="20"/>
          <w:szCs w:val="20"/>
          <w:shd w:val="clear" w:color="auto" w:fill="FFFFFF"/>
        </w:rPr>
        <w:t xml:space="preserve">- Suffocation, strangulation, drowning, </w:t>
      </w:r>
      <w:proofErr w:type="spellStart"/>
      <w:r w:rsidRPr="00E46030">
        <w:rPr>
          <w:rFonts w:ascii="Arial" w:hAnsi="Arial" w:cs="Arial"/>
          <w:color w:val="FF0000"/>
          <w:sz w:val="20"/>
          <w:szCs w:val="20"/>
          <w:shd w:val="clear" w:color="auto" w:fill="FFFFFF"/>
        </w:rPr>
        <w:t>poisoining</w:t>
      </w:r>
      <w:proofErr w:type="spellEnd"/>
      <w:r w:rsidRPr="00E46030">
        <w:rPr>
          <w:rFonts w:ascii="Arial" w:hAnsi="Arial" w:cs="Arial"/>
          <w:color w:val="FF0000"/>
          <w:sz w:val="20"/>
          <w:szCs w:val="20"/>
          <w:shd w:val="clear" w:color="auto" w:fill="FFFFFF"/>
        </w:rPr>
        <w:t>, etc.</w:t>
      </w:r>
      <w:proofErr w:type="gramEnd"/>
      <w:r w:rsidRPr="00E46030">
        <w:rPr>
          <w:rFonts w:ascii="Arial" w:hAnsi="Arial" w:cs="Arial"/>
          <w:color w:val="FF0000"/>
          <w:sz w:val="20"/>
          <w:szCs w:val="20"/>
          <w:shd w:val="clear" w:color="auto" w:fill="FFFFFF"/>
        </w:rPr>
        <w:t xml:space="preserve"> </w:t>
      </w:r>
      <w:r w:rsidRPr="00E46030">
        <w:rPr>
          <w:rFonts w:ascii="Arial" w:hAnsi="Arial" w:cs="Arial"/>
          <w:color w:val="FF0000"/>
          <w:sz w:val="20"/>
          <w:szCs w:val="20"/>
        </w:rPr>
        <w:br/>
      </w:r>
      <w:r w:rsidRPr="00E46030">
        <w:rPr>
          <w:rFonts w:ascii="Arial" w:hAnsi="Arial" w:cs="Arial"/>
          <w:color w:val="FF0000"/>
          <w:sz w:val="20"/>
          <w:szCs w:val="20"/>
        </w:rPr>
        <w:br/>
      </w:r>
    </w:p>
    <w:p w:rsidR="00E46030" w:rsidRDefault="00E46030" w:rsidP="00782EC4">
      <w:pPr>
        <w:pStyle w:val="ListParagraph"/>
        <w:jc w:val="both"/>
        <w:rPr>
          <w:rFonts w:ascii="Arial" w:hAnsi="Arial" w:cs="Arial"/>
          <w:b/>
          <w:bCs/>
          <w:color w:val="0D0D0D"/>
          <w:sz w:val="19"/>
          <w:szCs w:val="19"/>
          <w:shd w:val="clear" w:color="auto" w:fill="FFFFFF"/>
        </w:rPr>
      </w:pPr>
    </w:p>
    <w:p w:rsidR="00E46030" w:rsidRDefault="00E46030" w:rsidP="00782EC4">
      <w:pPr>
        <w:pStyle w:val="ListParagraph"/>
        <w:jc w:val="both"/>
        <w:rPr>
          <w:rFonts w:ascii="Arial" w:hAnsi="Arial" w:cs="Arial"/>
          <w:b/>
          <w:bCs/>
          <w:color w:val="0D0D0D"/>
          <w:sz w:val="19"/>
          <w:szCs w:val="19"/>
          <w:shd w:val="clear" w:color="auto" w:fill="FFFFFF"/>
        </w:rPr>
      </w:pPr>
    </w:p>
    <w:p w:rsidR="00782EC4" w:rsidRDefault="00782EC4" w:rsidP="00782EC4">
      <w:pPr>
        <w:pStyle w:val="ListParagraph"/>
        <w:jc w:val="both"/>
        <w:rPr>
          <w:rFonts w:ascii="Arial" w:hAnsi="Arial" w:cs="Arial"/>
          <w:b/>
          <w:bCs/>
          <w:color w:val="0D0D0D"/>
          <w:sz w:val="19"/>
          <w:szCs w:val="19"/>
          <w:shd w:val="clear" w:color="auto" w:fill="FFFFFF"/>
        </w:rPr>
      </w:pPr>
    </w:p>
    <w:p w:rsidR="002621F4" w:rsidRDefault="002621F4" w:rsidP="00782EC4">
      <w:pPr>
        <w:pStyle w:val="ListParagraph"/>
        <w:jc w:val="both"/>
        <w:rPr>
          <w:sz w:val="24"/>
          <w:szCs w:val="24"/>
        </w:rPr>
      </w:pPr>
      <w:r w:rsidRPr="002621F4">
        <w:rPr>
          <w:sz w:val="24"/>
          <w:szCs w:val="24"/>
        </w:rPr>
        <w:lastRenderedPageBreak/>
        <w:t xml:space="preserve">Infanticide is quite common in India especially with the girl child. </w:t>
      </w:r>
    </w:p>
    <w:p w:rsidR="002621F4" w:rsidRDefault="002621F4" w:rsidP="002621F4">
      <w:pPr>
        <w:pStyle w:val="ListParagraph"/>
        <w:numPr>
          <w:ilvl w:val="0"/>
          <w:numId w:val="3"/>
        </w:numPr>
        <w:jc w:val="both"/>
        <w:rPr>
          <w:sz w:val="24"/>
          <w:szCs w:val="24"/>
        </w:rPr>
      </w:pPr>
      <w:r w:rsidRPr="002621F4">
        <w:rPr>
          <w:sz w:val="24"/>
          <w:szCs w:val="24"/>
        </w:rPr>
        <w:t xml:space="preserve">Due to social pressure and customs, the child is done away with within minutes to hours after birth. </w:t>
      </w:r>
    </w:p>
    <w:p w:rsidR="002621F4" w:rsidRDefault="002621F4" w:rsidP="002621F4">
      <w:pPr>
        <w:pStyle w:val="ListParagraph"/>
        <w:numPr>
          <w:ilvl w:val="0"/>
          <w:numId w:val="3"/>
        </w:numPr>
        <w:jc w:val="both"/>
        <w:rPr>
          <w:sz w:val="24"/>
          <w:szCs w:val="24"/>
        </w:rPr>
      </w:pPr>
      <w:r w:rsidRPr="002621F4">
        <w:rPr>
          <w:sz w:val="24"/>
          <w:szCs w:val="24"/>
        </w:rPr>
        <w:t xml:space="preserve">When the body of the child is detected, it is brought for post-mortem examination to the doctor. In such cases, investigating officer may raise following queries: </w:t>
      </w:r>
    </w:p>
    <w:p w:rsidR="002621F4" w:rsidRDefault="002621F4" w:rsidP="002621F4">
      <w:pPr>
        <w:pStyle w:val="ListParagraph"/>
        <w:ind w:left="1128"/>
        <w:jc w:val="both"/>
        <w:rPr>
          <w:sz w:val="24"/>
          <w:szCs w:val="24"/>
        </w:rPr>
      </w:pPr>
      <w:r w:rsidRPr="002621F4">
        <w:rPr>
          <w:sz w:val="24"/>
          <w:szCs w:val="24"/>
        </w:rPr>
        <w:t xml:space="preserve">1. Was the child stillborn or dead born? </w:t>
      </w:r>
    </w:p>
    <w:p w:rsidR="002621F4" w:rsidRDefault="002621F4" w:rsidP="002621F4">
      <w:pPr>
        <w:pStyle w:val="ListParagraph"/>
        <w:ind w:left="1128"/>
        <w:jc w:val="both"/>
        <w:rPr>
          <w:sz w:val="24"/>
          <w:szCs w:val="24"/>
        </w:rPr>
      </w:pPr>
      <w:r w:rsidRPr="002621F4">
        <w:rPr>
          <w:sz w:val="24"/>
          <w:szCs w:val="24"/>
        </w:rPr>
        <w:t xml:space="preserve">2. Was the child born alive? </w:t>
      </w:r>
    </w:p>
    <w:p w:rsidR="002621F4" w:rsidRDefault="002621F4" w:rsidP="002621F4">
      <w:pPr>
        <w:pStyle w:val="ListParagraph"/>
        <w:ind w:left="1128"/>
        <w:jc w:val="both"/>
        <w:rPr>
          <w:sz w:val="24"/>
          <w:szCs w:val="24"/>
        </w:rPr>
      </w:pPr>
      <w:r w:rsidRPr="002621F4">
        <w:rPr>
          <w:sz w:val="24"/>
          <w:szCs w:val="24"/>
        </w:rPr>
        <w:t xml:space="preserve">3. If born alive, how long did the child survive? </w:t>
      </w:r>
    </w:p>
    <w:p w:rsidR="002621F4" w:rsidRDefault="002621F4" w:rsidP="002621F4">
      <w:pPr>
        <w:pStyle w:val="ListParagraph"/>
        <w:ind w:left="1128"/>
        <w:jc w:val="both"/>
        <w:rPr>
          <w:sz w:val="24"/>
          <w:szCs w:val="24"/>
        </w:rPr>
      </w:pPr>
      <w:r w:rsidRPr="002621F4">
        <w:rPr>
          <w:sz w:val="24"/>
          <w:szCs w:val="24"/>
        </w:rPr>
        <w:t>4. What was the cause of death?</w:t>
      </w:r>
    </w:p>
    <w:p w:rsidR="00FD4A9D" w:rsidRPr="008F1B12" w:rsidRDefault="00FD4A9D" w:rsidP="008F1B12">
      <w:pPr>
        <w:jc w:val="both"/>
        <w:rPr>
          <w:b/>
        </w:rPr>
      </w:pPr>
    </w:p>
    <w:p w:rsidR="00FD4A9D" w:rsidRDefault="00653D08" w:rsidP="002621F4">
      <w:pPr>
        <w:pStyle w:val="ListParagraph"/>
        <w:ind w:left="1128"/>
        <w:jc w:val="both"/>
      </w:pPr>
      <w:r w:rsidRPr="00653D08">
        <w:rPr>
          <w:b/>
        </w:rPr>
        <w:t>STILLBIRTH:</w:t>
      </w:r>
      <w:r>
        <w:t xml:space="preserve"> </w:t>
      </w:r>
    </w:p>
    <w:p w:rsidR="00653D08" w:rsidRDefault="00653D08" w:rsidP="002621F4">
      <w:pPr>
        <w:pStyle w:val="ListParagraph"/>
        <w:ind w:left="1128"/>
        <w:jc w:val="both"/>
        <w:rPr>
          <w:b/>
          <w:color w:val="FF0000"/>
        </w:rPr>
      </w:pPr>
      <w:r>
        <w:t xml:space="preserve">A stillborn child is one, which is born after 28 week of pregnancy, and which did not breathe or show any other signs of life, at any time after being completely born. </w:t>
      </w:r>
      <w:r w:rsidRPr="00653D08">
        <w:rPr>
          <w:b/>
          <w:color w:val="FF0000"/>
        </w:rPr>
        <w:t>The child was alive in uter</w:t>
      </w:r>
      <w:r w:rsidR="004A426A">
        <w:rPr>
          <w:b/>
          <w:color w:val="FF0000"/>
        </w:rPr>
        <w:t>us</w:t>
      </w:r>
      <w:r w:rsidRPr="00653D08">
        <w:rPr>
          <w:b/>
          <w:color w:val="FF0000"/>
        </w:rPr>
        <w:t>, but dies during the process of birth.</w:t>
      </w:r>
    </w:p>
    <w:p w:rsidR="00CB2F53" w:rsidRDefault="00CB2F53" w:rsidP="002621F4">
      <w:pPr>
        <w:pStyle w:val="ListParagraph"/>
        <w:ind w:left="1128"/>
        <w:jc w:val="both"/>
        <w:rPr>
          <w:sz w:val="24"/>
          <w:szCs w:val="24"/>
        </w:rPr>
      </w:pPr>
    </w:p>
    <w:p w:rsidR="00CB2F53" w:rsidRDefault="00CB2F53" w:rsidP="002621F4">
      <w:pPr>
        <w:pStyle w:val="ListParagraph"/>
        <w:ind w:left="1128"/>
        <w:jc w:val="both"/>
      </w:pPr>
      <w:r>
        <w:t xml:space="preserve">Common causes of stillbirth are: prematurity, anoxia of various types, birth trauma especially intracranial </w:t>
      </w:r>
      <w:proofErr w:type="spellStart"/>
      <w:r>
        <w:t>haemorrhage</w:t>
      </w:r>
      <w:proofErr w:type="spellEnd"/>
      <w:r>
        <w:t xml:space="preserve"> due to excessive </w:t>
      </w:r>
      <w:proofErr w:type="spellStart"/>
      <w:r>
        <w:t>moulding</w:t>
      </w:r>
      <w:proofErr w:type="spellEnd"/>
      <w:r>
        <w:t xml:space="preserve">. </w:t>
      </w:r>
      <w:proofErr w:type="gramStart"/>
      <w:r>
        <w:t>placental</w:t>
      </w:r>
      <w:proofErr w:type="gramEnd"/>
      <w:r>
        <w:t xml:space="preserve"> abnormalities, </w:t>
      </w:r>
      <w:proofErr w:type="spellStart"/>
      <w:r>
        <w:t>erythroblastosis</w:t>
      </w:r>
      <w:proofErr w:type="spellEnd"/>
      <w:r>
        <w:t xml:space="preserve"> </w:t>
      </w:r>
      <w:proofErr w:type="spellStart"/>
      <w:r>
        <w:t>foeta</w:t>
      </w:r>
      <w:r w:rsidR="00FD4A9D">
        <w:t>lis</w:t>
      </w:r>
      <w:proofErr w:type="spellEnd"/>
      <w:r w:rsidR="00FD4A9D">
        <w:t xml:space="preserve"> etc.</w:t>
      </w:r>
    </w:p>
    <w:p w:rsidR="00FD4A9D" w:rsidRDefault="00FD4A9D" w:rsidP="002621F4">
      <w:pPr>
        <w:pStyle w:val="ListParagraph"/>
        <w:ind w:left="1128"/>
        <w:jc w:val="both"/>
      </w:pPr>
    </w:p>
    <w:p w:rsidR="00FD4A9D" w:rsidRDefault="00FD4A9D" w:rsidP="002621F4">
      <w:pPr>
        <w:pStyle w:val="ListParagraph"/>
        <w:ind w:left="1128"/>
        <w:jc w:val="both"/>
        <w:rPr>
          <w:b/>
        </w:rPr>
      </w:pPr>
      <w:r w:rsidRPr="00FD4A9D">
        <w:rPr>
          <w:b/>
        </w:rPr>
        <w:t>DEADBIRTH:</w:t>
      </w:r>
    </w:p>
    <w:p w:rsidR="00FD4A9D" w:rsidRDefault="00FD4A9D" w:rsidP="002621F4">
      <w:pPr>
        <w:pStyle w:val="ListParagraph"/>
        <w:ind w:left="1128"/>
        <w:jc w:val="both"/>
      </w:pPr>
      <w:r>
        <w:t xml:space="preserve"> A </w:t>
      </w:r>
      <w:r w:rsidRPr="00FD4A9D">
        <w:rPr>
          <w:b/>
          <w:color w:val="FF0000"/>
        </w:rPr>
        <w:t>dead born child is the one who has already died in the uterus long ago</w:t>
      </w:r>
      <w:r>
        <w:t xml:space="preserve"> and may show following features due to putrefaction already begun in </w:t>
      </w:r>
      <w:proofErr w:type="spellStart"/>
      <w:r>
        <w:t>utero</w:t>
      </w:r>
      <w:proofErr w:type="spellEnd"/>
      <w:r>
        <w:t>:</w:t>
      </w:r>
    </w:p>
    <w:p w:rsidR="00FD4A9D" w:rsidRDefault="00FD4A9D" w:rsidP="002621F4">
      <w:pPr>
        <w:pStyle w:val="ListParagraph"/>
        <w:ind w:left="1128"/>
        <w:jc w:val="both"/>
      </w:pPr>
      <w:r>
        <w:t xml:space="preserve">Sign - </w:t>
      </w:r>
    </w:p>
    <w:p w:rsidR="00FD4A9D" w:rsidRDefault="00FD4A9D" w:rsidP="002621F4">
      <w:pPr>
        <w:pStyle w:val="ListParagraph"/>
        <w:ind w:left="1128"/>
        <w:jc w:val="both"/>
      </w:pPr>
      <w:r>
        <w:t>(1) Rigor mortis at delivery.</w:t>
      </w:r>
    </w:p>
    <w:p w:rsidR="00FD4A9D" w:rsidRPr="00FD4A9D" w:rsidRDefault="00FD4A9D" w:rsidP="00FD4A9D">
      <w:pPr>
        <w:pStyle w:val="ListParagraph"/>
        <w:ind w:left="1128"/>
        <w:jc w:val="both"/>
        <w:rPr>
          <w:color w:val="FF0000"/>
        </w:rPr>
      </w:pPr>
      <w:r>
        <w:t xml:space="preserve"> (2) </w:t>
      </w:r>
      <w:r w:rsidRPr="00FD4A9D">
        <w:rPr>
          <w:b/>
        </w:rPr>
        <w:t xml:space="preserve">Maceration </w:t>
      </w:r>
      <w:r>
        <w:t xml:space="preserve">- </w:t>
      </w:r>
      <w:r w:rsidRPr="00FD4A9D">
        <w:rPr>
          <w:b/>
        </w:rPr>
        <w:t>is a process of aseptic autolysis</w:t>
      </w:r>
      <w:r>
        <w:t xml:space="preserve">. It is a sterile process in </w:t>
      </w:r>
      <w:proofErr w:type="spellStart"/>
      <w:r>
        <w:t>utero</w:t>
      </w:r>
      <w:proofErr w:type="spellEnd"/>
      <w:r>
        <w:t xml:space="preserve"> as the air has not reached inside the uterus. Due to maceration, the body of the </w:t>
      </w:r>
      <w:proofErr w:type="spellStart"/>
      <w:r>
        <w:t>foetus</w:t>
      </w:r>
      <w:proofErr w:type="spellEnd"/>
      <w:r>
        <w:t xml:space="preserve"> becomes soft, flaccid and a peculiar sweetish disagreeable smell is present. The characteristic features are seen in cranial cavity where cranial bones are separated and may overlap each other. This feature can be seen by radiological examination and is diagnostic. The brain tissue is converted into a mass. The </w:t>
      </w:r>
      <w:proofErr w:type="gramStart"/>
      <w:r>
        <w:t>viscera inside the body starts</w:t>
      </w:r>
      <w:proofErr w:type="gramEnd"/>
      <w:r>
        <w:t xml:space="preserve"> losing their shape and may reduce into a pulpy mass. On histological examination, evidence of </w:t>
      </w:r>
      <w:proofErr w:type="spellStart"/>
      <w:r>
        <w:t>phagocytosis</w:t>
      </w:r>
      <w:proofErr w:type="spellEnd"/>
      <w:r>
        <w:t xml:space="preserve"> may be seen. </w:t>
      </w:r>
      <w:r w:rsidRPr="00FD4A9D">
        <w:rPr>
          <w:color w:val="FF0000"/>
        </w:rPr>
        <w:t xml:space="preserve">If air enters into liquor </w:t>
      </w:r>
      <w:proofErr w:type="spellStart"/>
      <w:r w:rsidRPr="00FD4A9D">
        <w:rPr>
          <w:color w:val="FF0000"/>
        </w:rPr>
        <w:t>amnii</w:t>
      </w:r>
      <w:proofErr w:type="spellEnd"/>
      <w:r w:rsidRPr="00FD4A9D">
        <w:rPr>
          <w:color w:val="FF0000"/>
        </w:rPr>
        <w:t xml:space="preserve"> due to rupture of membranes, the </w:t>
      </w:r>
      <w:proofErr w:type="spellStart"/>
      <w:r w:rsidRPr="00FD4A9D">
        <w:rPr>
          <w:color w:val="FF0000"/>
        </w:rPr>
        <w:t>foetus</w:t>
      </w:r>
      <w:proofErr w:type="spellEnd"/>
      <w:r w:rsidRPr="00FD4A9D">
        <w:rPr>
          <w:color w:val="FF0000"/>
        </w:rPr>
        <w:t xml:space="preserve"> goes into putrefaction rather than maceration. </w:t>
      </w:r>
    </w:p>
    <w:p w:rsidR="00FD4A9D" w:rsidRDefault="00FD4A9D" w:rsidP="00FD4A9D">
      <w:pPr>
        <w:pStyle w:val="ListParagraph"/>
        <w:ind w:left="1128"/>
        <w:jc w:val="both"/>
      </w:pPr>
    </w:p>
    <w:p w:rsidR="00264372" w:rsidRDefault="00FD4A9D" w:rsidP="008F1B12">
      <w:pPr>
        <w:pStyle w:val="ListParagraph"/>
        <w:ind w:left="1128"/>
        <w:jc w:val="both"/>
      </w:pPr>
      <w:r>
        <w:t xml:space="preserve">(3).Mummification: This is sometimes seen in conditions where the </w:t>
      </w:r>
      <w:proofErr w:type="spellStart"/>
      <w:r>
        <w:t>foetus</w:t>
      </w:r>
      <w:proofErr w:type="spellEnd"/>
      <w:r>
        <w:t xml:space="preserve"> dries due to deficient supply of blood from uterine vessels and liquor </w:t>
      </w:r>
      <w:proofErr w:type="spellStart"/>
      <w:r>
        <w:t>amnii</w:t>
      </w:r>
      <w:proofErr w:type="spellEnd"/>
      <w:r>
        <w:t xml:space="preserve"> is dried up. Air has not e</w:t>
      </w:r>
      <w:r w:rsidR="008F1B12">
        <w:t>ntered the uterus in such cases.</w:t>
      </w:r>
    </w:p>
    <w:p w:rsidR="00BB0ACF" w:rsidRDefault="00BB0ACF" w:rsidP="008F1B12">
      <w:pPr>
        <w:jc w:val="both"/>
        <w:rPr>
          <w:b/>
          <w:sz w:val="32"/>
          <w:szCs w:val="32"/>
        </w:rPr>
      </w:pPr>
    </w:p>
    <w:p w:rsidR="00264372" w:rsidRPr="008F1B12" w:rsidRDefault="00264372" w:rsidP="008F1B12">
      <w:pPr>
        <w:jc w:val="both"/>
        <w:rPr>
          <w:b/>
          <w:sz w:val="32"/>
          <w:szCs w:val="32"/>
        </w:rPr>
      </w:pPr>
      <w:r w:rsidRPr="008F1B12">
        <w:rPr>
          <w:b/>
          <w:sz w:val="32"/>
          <w:szCs w:val="32"/>
        </w:rPr>
        <w:lastRenderedPageBreak/>
        <w:t xml:space="preserve">Live birth: </w:t>
      </w:r>
    </w:p>
    <w:p w:rsidR="00264372" w:rsidRDefault="00264372" w:rsidP="00FD4A9D">
      <w:pPr>
        <w:pStyle w:val="ListParagraph"/>
        <w:ind w:left="1128"/>
        <w:jc w:val="both"/>
      </w:pPr>
      <w:r>
        <w:t>It means that the child showed signs of life when only part of the child was out of mother, though the child may not have breathed or completely born. The causing of death of such a child is regarded as homicide.</w:t>
      </w:r>
    </w:p>
    <w:p w:rsidR="00F1356D" w:rsidRDefault="00F1356D" w:rsidP="00FD4A9D">
      <w:pPr>
        <w:pStyle w:val="ListParagraph"/>
        <w:ind w:left="1128"/>
        <w:jc w:val="both"/>
      </w:pPr>
    </w:p>
    <w:p w:rsidR="00F1356D" w:rsidRPr="00D23095" w:rsidRDefault="00F1356D" w:rsidP="00FD4A9D">
      <w:pPr>
        <w:pStyle w:val="ListParagraph"/>
        <w:ind w:left="1128"/>
        <w:jc w:val="both"/>
        <w:rPr>
          <w:sz w:val="24"/>
          <w:szCs w:val="24"/>
        </w:rPr>
      </w:pPr>
    </w:p>
    <w:p w:rsidR="00F1356D" w:rsidRPr="00D23095" w:rsidRDefault="00F1356D" w:rsidP="00FD4A9D">
      <w:pPr>
        <w:pStyle w:val="ListParagraph"/>
        <w:ind w:left="1128"/>
        <w:jc w:val="both"/>
        <w:rPr>
          <w:b/>
          <w:color w:val="FF0000"/>
          <w:sz w:val="24"/>
          <w:szCs w:val="24"/>
        </w:rPr>
      </w:pPr>
      <w:r w:rsidRPr="00D23095">
        <w:rPr>
          <w:b/>
          <w:color w:val="FF0000"/>
          <w:sz w:val="24"/>
          <w:szCs w:val="24"/>
        </w:rPr>
        <w:t xml:space="preserve">SIGNS OF LIVEBIRTH </w:t>
      </w:r>
    </w:p>
    <w:p w:rsidR="00D23095" w:rsidRPr="00D23095" w:rsidRDefault="00F1356D" w:rsidP="00D23095">
      <w:pPr>
        <w:pStyle w:val="ListParagraph"/>
        <w:numPr>
          <w:ilvl w:val="0"/>
          <w:numId w:val="4"/>
        </w:numPr>
        <w:jc w:val="both"/>
        <w:rPr>
          <w:sz w:val="24"/>
          <w:szCs w:val="24"/>
        </w:rPr>
      </w:pPr>
      <w:r w:rsidRPr="00D23095">
        <w:rPr>
          <w:sz w:val="24"/>
          <w:szCs w:val="24"/>
        </w:rPr>
        <w:t xml:space="preserve">In civil cases, any sign of life after complete birth of the child is accepted as proof of </w:t>
      </w:r>
      <w:proofErr w:type="spellStart"/>
      <w:r w:rsidRPr="00D23095">
        <w:rPr>
          <w:sz w:val="24"/>
          <w:szCs w:val="24"/>
        </w:rPr>
        <w:t>livebirth</w:t>
      </w:r>
      <w:proofErr w:type="spellEnd"/>
      <w:r w:rsidRPr="00D23095">
        <w:rPr>
          <w:sz w:val="24"/>
          <w:szCs w:val="24"/>
        </w:rPr>
        <w:t xml:space="preserve">, e.g., hearing a cry, seeing movement of the body or limbs, muscle contractions, etc. </w:t>
      </w:r>
    </w:p>
    <w:p w:rsidR="00D23095" w:rsidRPr="00D23095" w:rsidRDefault="00F1356D" w:rsidP="00D23095">
      <w:pPr>
        <w:pStyle w:val="ListParagraph"/>
        <w:numPr>
          <w:ilvl w:val="0"/>
          <w:numId w:val="4"/>
        </w:numPr>
        <w:jc w:val="both"/>
        <w:rPr>
          <w:sz w:val="24"/>
          <w:szCs w:val="24"/>
        </w:rPr>
      </w:pPr>
      <w:r w:rsidRPr="00D23095">
        <w:rPr>
          <w:sz w:val="24"/>
          <w:szCs w:val="24"/>
        </w:rPr>
        <w:t xml:space="preserve">The muscles may twitch for some time after death, and therefore it is not safe to assume that twitching of muscles indicate life. </w:t>
      </w:r>
    </w:p>
    <w:p w:rsidR="00D23095" w:rsidRPr="00D23095" w:rsidRDefault="00F1356D" w:rsidP="00D23095">
      <w:pPr>
        <w:pStyle w:val="ListParagraph"/>
        <w:numPr>
          <w:ilvl w:val="0"/>
          <w:numId w:val="4"/>
        </w:numPr>
        <w:jc w:val="both"/>
        <w:rPr>
          <w:sz w:val="24"/>
          <w:szCs w:val="24"/>
        </w:rPr>
      </w:pPr>
      <w:r w:rsidRPr="00D23095">
        <w:rPr>
          <w:sz w:val="24"/>
          <w:szCs w:val="24"/>
        </w:rPr>
        <w:t xml:space="preserve">A child may cry either in the uterus or in the vagina, which may be heard by bystanders or even outside the room of delivery. </w:t>
      </w:r>
    </w:p>
    <w:p w:rsidR="00D23095" w:rsidRPr="00D23095" w:rsidRDefault="00F1356D" w:rsidP="00D23095">
      <w:pPr>
        <w:pStyle w:val="ListParagraph"/>
        <w:numPr>
          <w:ilvl w:val="0"/>
          <w:numId w:val="4"/>
        </w:numPr>
        <w:jc w:val="both"/>
        <w:rPr>
          <w:sz w:val="24"/>
          <w:szCs w:val="24"/>
        </w:rPr>
      </w:pPr>
      <w:r w:rsidRPr="00D23095">
        <w:rPr>
          <w:sz w:val="24"/>
          <w:szCs w:val="24"/>
        </w:rPr>
        <w:t xml:space="preserve">This occurs only when the membranes have ruptured and air has entered the uterus. </w:t>
      </w:r>
    </w:p>
    <w:p w:rsidR="00F1356D" w:rsidRPr="00D23095" w:rsidRDefault="00F1356D" w:rsidP="00D23095">
      <w:pPr>
        <w:pStyle w:val="ListParagraph"/>
        <w:numPr>
          <w:ilvl w:val="0"/>
          <w:numId w:val="4"/>
        </w:numPr>
        <w:jc w:val="both"/>
        <w:rPr>
          <w:sz w:val="24"/>
          <w:szCs w:val="24"/>
        </w:rPr>
      </w:pPr>
      <w:r w:rsidRPr="00D23095">
        <w:rPr>
          <w:sz w:val="24"/>
          <w:szCs w:val="24"/>
        </w:rPr>
        <w:t xml:space="preserve">The law presumes that every newborn child found dead was born dead until the contrary is proved. In criminal cases, signs of </w:t>
      </w:r>
      <w:proofErr w:type="spellStart"/>
      <w:r w:rsidRPr="00D23095">
        <w:rPr>
          <w:sz w:val="24"/>
          <w:szCs w:val="24"/>
        </w:rPr>
        <w:t>livebirth</w:t>
      </w:r>
      <w:proofErr w:type="spellEnd"/>
      <w:r w:rsidRPr="00D23095">
        <w:rPr>
          <w:sz w:val="24"/>
          <w:szCs w:val="24"/>
        </w:rPr>
        <w:t xml:space="preserve"> have to be demonstrated by postmortem examination of the</w:t>
      </w:r>
      <w:r w:rsidR="00D23095" w:rsidRPr="00D23095">
        <w:rPr>
          <w:sz w:val="24"/>
          <w:szCs w:val="24"/>
        </w:rPr>
        <w:t xml:space="preserve"> child.</w:t>
      </w:r>
    </w:p>
    <w:p w:rsidR="00D23095" w:rsidRPr="00D23095" w:rsidRDefault="00D23095" w:rsidP="00D23095">
      <w:pPr>
        <w:pStyle w:val="ListParagraph"/>
        <w:numPr>
          <w:ilvl w:val="0"/>
          <w:numId w:val="4"/>
        </w:numPr>
        <w:jc w:val="both"/>
        <w:rPr>
          <w:sz w:val="24"/>
          <w:szCs w:val="24"/>
        </w:rPr>
      </w:pPr>
      <w:r w:rsidRPr="00D23095">
        <w:rPr>
          <w:sz w:val="24"/>
          <w:szCs w:val="24"/>
        </w:rPr>
        <w:t>The following points-</w:t>
      </w:r>
    </w:p>
    <w:p w:rsidR="00CB6E8D" w:rsidRPr="00CB6E8D" w:rsidRDefault="00CB6E8D" w:rsidP="00CB6E8D">
      <w:pPr>
        <w:pStyle w:val="ListParagraph"/>
        <w:numPr>
          <w:ilvl w:val="0"/>
          <w:numId w:val="5"/>
        </w:numPr>
        <w:jc w:val="both"/>
        <w:rPr>
          <w:sz w:val="24"/>
          <w:szCs w:val="24"/>
        </w:rPr>
      </w:pPr>
      <w:r w:rsidRPr="00CB6E8D">
        <w:rPr>
          <w:b/>
          <w:color w:val="FF0000"/>
          <w:sz w:val="24"/>
          <w:szCs w:val="24"/>
        </w:rPr>
        <w:t>Shape of Chest</w:t>
      </w:r>
      <w:r w:rsidRPr="00CB6E8D">
        <w:rPr>
          <w:sz w:val="24"/>
          <w:szCs w:val="24"/>
        </w:rPr>
        <w:t xml:space="preserve">: The chest becomes arched or drum-shaped after respiration has started, before which, it is flat. </w:t>
      </w:r>
    </w:p>
    <w:p w:rsidR="00CB6E8D" w:rsidRPr="00CB6E8D" w:rsidRDefault="00CB6E8D" w:rsidP="00CB6E8D">
      <w:pPr>
        <w:pStyle w:val="ListParagraph"/>
        <w:numPr>
          <w:ilvl w:val="0"/>
          <w:numId w:val="5"/>
        </w:numPr>
        <w:jc w:val="both"/>
        <w:rPr>
          <w:sz w:val="24"/>
          <w:szCs w:val="24"/>
        </w:rPr>
      </w:pPr>
      <w:r w:rsidRPr="00CB6E8D">
        <w:rPr>
          <w:b/>
          <w:color w:val="FF0000"/>
          <w:sz w:val="24"/>
          <w:szCs w:val="24"/>
        </w:rPr>
        <w:t>Diaphragm:</w:t>
      </w:r>
      <w:r w:rsidRPr="00CB6E8D">
        <w:rPr>
          <w:sz w:val="24"/>
          <w:szCs w:val="24"/>
        </w:rPr>
        <w:t xml:space="preserve"> While conducting post mortem to establish live birth, it is advisable to open abdomen first, so as to notice the position of diaphragm. It is found at the level of fourth or fifth rib if respiration has not taken place and its arch is concave. But once respiration has taken place, the arch becomes flattened and comes at the level of the sixth or seventh rib. </w:t>
      </w:r>
    </w:p>
    <w:p w:rsidR="00CB6E8D" w:rsidRPr="00CB6E8D" w:rsidRDefault="00CB6E8D" w:rsidP="00CB6E8D">
      <w:pPr>
        <w:pStyle w:val="ListParagraph"/>
        <w:numPr>
          <w:ilvl w:val="0"/>
          <w:numId w:val="5"/>
        </w:numPr>
        <w:jc w:val="both"/>
        <w:rPr>
          <w:b/>
          <w:color w:val="FF0000"/>
          <w:sz w:val="24"/>
          <w:szCs w:val="24"/>
        </w:rPr>
      </w:pPr>
      <w:r w:rsidRPr="00CB6E8D">
        <w:rPr>
          <w:b/>
          <w:color w:val="FF0000"/>
          <w:sz w:val="24"/>
          <w:szCs w:val="24"/>
        </w:rPr>
        <w:t xml:space="preserve">Lungs: </w:t>
      </w:r>
    </w:p>
    <w:p w:rsidR="00CB6E8D" w:rsidRPr="00CB6E8D" w:rsidRDefault="00CB6E8D" w:rsidP="00CB6E8D">
      <w:pPr>
        <w:pStyle w:val="ListParagraph"/>
        <w:ind w:left="3288"/>
        <w:jc w:val="both"/>
        <w:rPr>
          <w:sz w:val="24"/>
          <w:szCs w:val="24"/>
        </w:rPr>
      </w:pPr>
      <w:r w:rsidRPr="00CB6E8D">
        <w:rPr>
          <w:sz w:val="24"/>
          <w:szCs w:val="24"/>
        </w:rPr>
        <w:t xml:space="preserve">(a) </w:t>
      </w:r>
      <w:r w:rsidRPr="00CB6E8D">
        <w:rPr>
          <w:b/>
          <w:sz w:val="24"/>
          <w:szCs w:val="24"/>
        </w:rPr>
        <w:t>Volume:</w:t>
      </w:r>
      <w:r w:rsidRPr="00CB6E8D">
        <w:rPr>
          <w:sz w:val="24"/>
          <w:szCs w:val="24"/>
        </w:rPr>
        <w:t xml:space="preserve"> Lungs are quite small with sharp margin before respiration is established. But once it is established, they grow in size and fill the chest and attain round margins. </w:t>
      </w:r>
    </w:p>
    <w:p w:rsidR="00CB6E8D" w:rsidRPr="00CB6E8D" w:rsidRDefault="00CB6E8D" w:rsidP="00CB6E8D">
      <w:pPr>
        <w:pStyle w:val="ListParagraph"/>
        <w:ind w:left="3288"/>
        <w:jc w:val="both"/>
        <w:rPr>
          <w:sz w:val="24"/>
          <w:szCs w:val="24"/>
        </w:rPr>
      </w:pPr>
      <w:r w:rsidRPr="00CB6E8D">
        <w:rPr>
          <w:sz w:val="24"/>
          <w:szCs w:val="24"/>
        </w:rPr>
        <w:t xml:space="preserve">(b) </w:t>
      </w:r>
      <w:r w:rsidRPr="00CB6E8D">
        <w:rPr>
          <w:b/>
          <w:sz w:val="24"/>
          <w:szCs w:val="24"/>
        </w:rPr>
        <w:t>Consistency:</w:t>
      </w:r>
      <w:r w:rsidRPr="00CB6E8D">
        <w:rPr>
          <w:sz w:val="24"/>
          <w:szCs w:val="24"/>
        </w:rPr>
        <w:t xml:space="preserve"> Before respiration the lungs are firm, dense and liver-like and are non-</w:t>
      </w:r>
      <w:proofErr w:type="spellStart"/>
      <w:r w:rsidRPr="00CB6E8D">
        <w:rPr>
          <w:sz w:val="24"/>
          <w:szCs w:val="24"/>
        </w:rPr>
        <w:t>crepitant</w:t>
      </w:r>
      <w:proofErr w:type="spellEnd"/>
      <w:r w:rsidRPr="00CB6E8D">
        <w:rPr>
          <w:sz w:val="24"/>
          <w:szCs w:val="24"/>
        </w:rPr>
        <w:t xml:space="preserve">. Once respiration is established, they become </w:t>
      </w:r>
      <w:proofErr w:type="spellStart"/>
      <w:r w:rsidRPr="00CB6E8D">
        <w:rPr>
          <w:sz w:val="24"/>
          <w:szCs w:val="24"/>
        </w:rPr>
        <w:t>crepitant</w:t>
      </w:r>
      <w:proofErr w:type="spellEnd"/>
      <w:r w:rsidRPr="00CB6E8D">
        <w:rPr>
          <w:sz w:val="24"/>
          <w:szCs w:val="24"/>
        </w:rPr>
        <w:t xml:space="preserve"> and spongy. </w:t>
      </w:r>
    </w:p>
    <w:p w:rsidR="00CB6E8D" w:rsidRPr="00CB6E8D" w:rsidRDefault="00CB6E8D" w:rsidP="00CB6E8D">
      <w:pPr>
        <w:pStyle w:val="ListParagraph"/>
        <w:ind w:left="3288"/>
        <w:jc w:val="both"/>
        <w:rPr>
          <w:sz w:val="24"/>
          <w:szCs w:val="24"/>
        </w:rPr>
      </w:pPr>
      <w:r w:rsidRPr="00CB6E8D">
        <w:rPr>
          <w:b/>
          <w:sz w:val="24"/>
          <w:szCs w:val="24"/>
        </w:rPr>
        <w:t xml:space="preserve">(c) </w:t>
      </w:r>
      <w:proofErr w:type="spellStart"/>
      <w:r w:rsidRPr="00CB6E8D">
        <w:rPr>
          <w:b/>
          <w:sz w:val="24"/>
          <w:szCs w:val="24"/>
        </w:rPr>
        <w:t>Colour</w:t>
      </w:r>
      <w:proofErr w:type="spellEnd"/>
      <w:r w:rsidRPr="00CB6E8D">
        <w:rPr>
          <w:b/>
          <w:sz w:val="24"/>
          <w:szCs w:val="24"/>
        </w:rPr>
        <w:t>:</w:t>
      </w:r>
      <w:r w:rsidRPr="00CB6E8D">
        <w:rPr>
          <w:sz w:val="24"/>
          <w:szCs w:val="24"/>
        </w:rPr>
        <w:t xml:space="preserve"> Lungs are reddish-brown before respiration. If a cut section is made, it exudes </w:t>
      </w:r>
      <w:proofErr w:type="spellStart"/>
      <w:r w:rsidRPr="00CB6E8D">
        <w:rPr>
          <w:sz w:val="24"/>
          <w:szCs w:val="24"/>
        </w:rPr>
        <w:t>frothless</w:t>
      </w:r>
      <w:proofErr w:type="spellEnd"/>
      <w:r w:rsidRPr="00CB6E8D">
        <w:rPr>
          <w:sz w:val="24"/>
          <w:szCs w:val="24"/>
        </w:rPr>
        <w:t xml:space="preserve"> blood. But becomes rosy red in </w:t>
      </w:r>
      <w:proofErr w:type="spellStart"/>
      <w:r w:rsidRPr="00CB6E8D">
        <w:rPr>
          <w:sz w:val="24"/>
          <w:szCs w:val="24"/>
        </w:rPr>
        <w:t>colour</w:t>
      </w:r>
      <w:proofErr w:type="spellEnd"/>
      <w:r w:rsidRPr="00CB6E8D">
        <w:rPr>
          <w:sz w:val="24"/>
          <w:szCs w:val="24"/>
        </w:rPr>
        <w:t xml:space="preserve"> once respiration in established. On cut </w:t>
      </w:r>
      <w:r w:rsidRPr="00CB6E8D">
        <w:rPr>
          <w:sz w:val="24"/>
          <w:szCs w:val="24"/>
        </w:rPr>
        <w:lastRenderedPageBreak/>
        <w:t xml:space="preserve">section, blood with froth comes out as alveoli are now filled with air. </w:t>
      </w:r>
    </w:p>
    <w:p w:rsidR="0080540D" w:rsidRDefault="00CB6E8D" w:rsidP="0080540D">
      <w:pPr>
        <w:pStyle w:val="ListParagraph"/>
        <w:ind w:left="3288"/>
        <w:jc w:val="both"/>
        <w:rPr>
          <w:sz w:val="24"/>
          <w:szCs w:val="24"/>
        </w:rPr>
      </w:pPr>
      <w:r w:rsidRPr="00CB6E8D">
        <w:rPr>
          <w:b/>
          <w:sz w:val="24"/>
          <w:szCs w:val="24"/>
        </w:rPr>
        <w:t>(d) Weight:</w:t>
      </w:r>
      <w:r w:rsidRPr="00CB6E8D">
        <w:rPr>
          <w:sz w:val="24"/>
          <w:szCs w:val="24"/>
        </w:rPr>
        <w:t xml:space="preserve"> The lungs become double in weight after respiration due to air</w:t>
      </w:r>
      <w:r w:rsidR="0080540D">
        <w:rPr>
          <w:sz w:val="24"/>
          <w:szCs w:val="24"/>
        </w:rPr>
        <w:t>.</w:t>
      </w:r>
    </w:p>
    <w:p w:rsidR="008806B7" w:rsidRDefault="008806B7" w:rsidP="008806B7">
      <w:pPr>
        <w:jc w:val="both"/>
        <w:rPr>
          <w:b/>
          <w:sz w:val="24"/>
          <w:szCs w:val="24"/>
        </w:rPr>
      </w:pPr>
      <w:proofErr w:type="spellStart"/>
      <w:r w:rsidRPr="002621F4">
        <w:rPr>
          <w:b/>
          <w:sz w:val="24"/>
          <w:szCs w:val="24"/>
        </w:rPr>
        <w:t>Foeticide</w:t>
      </w:r>
      <w:proofErr w:type="spellEnd"/>
    </w:p>
    <w:p w:rsidR="008806B7" w:rsidRPr="002621F4" w:rsidRDefault="008806B7" w:rsidP="008806B7">
      <w:pPr>
        <w:jc w:val="both"/>
        <w:rPr>
          <w:sz w:val="24"/>
          <w:szCs w:val="24"/>
        </w:rPr>
      </w:pPr>
      <w:proofErr w:type="spellStart"/>
      <w:r w:rsidRPr="002621F4">
        <w:rPr>
          <w:b/>
          <w:sz w:val="24"/>
          <w:szCs w:val="24"/>
        </w:rPr>
        <w:t>Foeticide</w:t>
      </w:r>
      <w:proofErr w:type="spellEnd"/>
      <w:r w:rsidRPr="002621F4">
        <w:rPr>
          <w:sz w:val="24"/>
          <w:szCs w:val="24"/>
        </w:rPr>
        <w:t xml:space="preserve"> is the killing of the </w:t>
      </w:r>
      <w:proofErr w:type="spellStart"/>
      <w:r w:rsidRPr="002621F4">
        <w:rPr>
          <w:color w:val="FF0000"/>
          <w:sz w:val="24"/>
          <w:szCs w:val="24"/>
        </w:rPr>
        <w:t>foetus</w:t>
      </w:r>
      <w:proofErr w:type="spellEnd"/>
      <w:r w:rsidRPr="002621F4">
        <w:rPr>
          <w:color w:val="FF0000"/>
          <w:sz w:val="24"/>
          <w:szCs w:val="24"/>
        </w:rPr>
        <w:t xml:space="preserve"> at any time prior to birth.</w:t>
      </w:r>
      <w:r w:rsidRPr="002621F4">
        <w:rPr>
          <w:sz w:val="24"/>
          <w:szCs w:val="24"/>
        </w:rPr>
        <w:t xml:space="preserve"> </w:t>
      </w:r>
    </w:p>
    <w:p w:rsidR="0080540D" w:rsidRDefault="008806B7" w:rsidP="0080540D">
      <w:pPr>
        <w:jc w:val="both"/>
        <w:rPr>
          <w:sz w:val="24"/>
          <w:szCs w:val="24"/>
        </w:rPr>
      </w:pPr>
      <w:r>
        <w:rPr>
          <w:sz w:val="24"/>
          <w:szCs w:val="24"/>
        </w:rPr>
        <w:t>Causes</w:t>
      </w:r>
    </w:p>
    <w:p w:rsidR="008806B7" w:rsidRPr="008806B7" w:rsidRDefault="008806B7" w:rsidP="008806B7">
      <w:pPr>
        <w:numPr>
          <w:ilvl w:val="0"/>
          <w:numId w:val="7"/>
        </w:numPr>
        <w:shd w:val="clear" w:color="auto" w:fill="FFFFFF"/>
        <w:spacing w:after="48" w:line="240" w:lineRule="auto"/>
        <w:ind w:left="0"/>
        <w:rPr>
          <w:rFonts w:ascii="Arial" w:eastAsia="Times New Roman" w:hAnsi="Arial" w:cs="Arial"/>
          <w:color w:val="202124"/>
          <w:sz w:val="19"/>
          <w:szCs w:val="19"/>
        </w:rPr>
      </w:pPr>
      <w:r w:rsidRPr="008806B7">
        <w:rPr>
          <w:rFonts w:ascii="Arial" w:eastAsia="Times New Roman" w:hAnsi="Arial" w:cs="Arial"/>
          <w:color w:val="202124"/>
          <w:sz w:val="19"/>
          <w:szCs w:val="19"/>
        </w:rPr>
        <w:t>The low status of women in society.</w:t>
      </w:r>
    </w:p>
    <w:p w:rsidR="008806B7" w:rsidRPr="008806B7" w:rsidRDefault="008806B7" w:rsidP="008806B7">
      <w:pPr>
        <w:numPr>
          <w:ilvl w:val="0"/>
          <w:numId w:val="7"/>
        </w:numPr>
        <w:shd w:val="clear" w:color="auto" w:fill="FFFFFF"/>
        <w:spacing w:after="48" w:line="240" w:lineRule="auto"/>
        <w:ind w:left="0"/>
        <w:rPr>
          <w:rFonts w:ascii="Arial" w:eastAsia="Times New Roman" w:hAnsi="Arial" w:cs="Arial"/>
          <w:color w:val="202124"/>
          <w:sz w:val="19"/>
          <w:szCs w:val="19"/>
        </w:rPr>
      </w:pPr>
      <w:r w:rsidRPr="008806B7">
        <w:rPr>
          <w:rFonts w:ascii="Arial" w:eastAsia="Times New Roman" w:hAnsi="Arial" w:cs="Arial"/>
          <w:color w:val="202124"/>
          <w:sz w:val="19"/>
          <w:szCs w:val="19"/>
        </w:rPr>
        <w:t>Preference for a male child.</w:t>
      </w:r>
    </w:p>
    <w:p w:rsidR="008806B7" w:rsidRPr="008806B7" w:rsidRDefault="008806B7" w:rsidP="008806B7">
      <w:pPr>
        <w:numPr>
          <w:ilvl w:val="0"/>
          <w:numId w:val="7"/>
        </w:numPr>
        <w:shd w:val="clear" w:color="auto" w:fill="FFFFFF"/>
        <w:spacing w:after="48" w:line="240" w:lineRule="auto"/>
        <w:ind w:left="0"/>
        <w:rPr>
          <w:rFonts w:ascii="Arial" w:eastAsia="Times New Roman" w:hAnsi="Arial" w:cs="Arial"/>
          <w:color w:val="202124"/>
          <w:sz w:val="19"/>
          <w:szCs w:val="19"/>
        </w:rPr>
      </w:pPr>
      <w:r w:rsidRPr="008806B7">
        <w:rPr>
          <w:rFonts w:ascii="Arial" w:eastAsia="Times New Roman" w:hAnsi="Arial" w:cs="Arial"/>
          <w:color w:val="202124"/>
          <w:sz w:val="19"/>
          <w:szCs w:val="19"/>
        </w:rPr>
        <w:t>Social and cultural practices like dowry.</w:t>
      </w:r>
    </w:p>
    <w:p w:rsidR="008806B7" w:rsidRPr="008806B7" w:rsidRDefault="008806B7" w:rsidP="008806B7">
      <w:pPr>
        <w:numPr>
          <w:ilvl w:val="0"/>
          <w:numId w:val="7"/>
        </w:numPr>
        <w:shd w:val="clear" w:color="auto" w:fill="FFFFFF"/>
        <w:spacing w:after="48" w:line="240" w:lineRule="auto"/>
        <w:ind w:left="0"/>
        <w:rPr>
          <w:rFonts w:ascii="Arial" w:eastAsia="Times New Roman" w:hAnsi="Arial" w:cs="Arial"/>
          <w:color w:val="202124"/>
          <w:sz w:val="19"/>
          <w:szCs w:val="19"/>
        </w:rPr>
      </w:pPr>
      <w:r w:rsidRPr="008806B7">
        <w:rPr>
          <w:rFonts w:ascii="Arial" w:eastAsia="Times New Roman" w:hAnsi="Arial" w:cs="Arial"/>
          <w:color w:val="202124"/>
          <w:sz w:val="19"/>
          <w:szCs w:val="19"/>
        </w:rPr>
        <w:t>Misuse of diagnostic techniques.</w:t>
      </w:r>
    </w:p>
    <w:p w:rsidR="008806B7" w:rsidRPr="008806B7" w:rsidRDefault="008806B7" w:rsidP="008806B7">
      <w:pPr>
        <w:numPr>
          <w:ilvl w:val="0"/>
          <w:numId w:val="7"/>
        </w:numPr>
        <w:shd w:val="clear" w:color="auto" w:fill="FFFFFF"/>
        <w:spacing w:after="48" w:line="240" w:lineRule="auto"/>
        <w:ind w:left="0"/>
        <w:rPr>
          <w:rFonts w:ascii="Arial" w:eastAsia="Times New Roman" w:hAnsi="Arial" w:cs="Arial"/>
          <w:color w:val="202124"/>
          <w:sz w:val="19"/>
          <w:szCs w:val="19"/>
        </w:rPr>
      </w:pPr>
      <w:r w:rsidRPr="008806B7">
        <w:rPr>
          <w:rFonts w:ascii="Arial" w:eastAsia="Times New Roman" w:hAnsi="Arial" w:cs="Arial"/>
          <w:color w:val="202124"/>
          <w:sz w:val="19"/>
          <w:szCs w:val="19"/>
        </w:rPr>
        <w:t xml:space="preserve">Intentional killing of a female </w:t>
      </w:r>
      <w:proofErr w:type="spellStart"/>
      <w:r w:rsidRPr="008806B7">
        <w:rPr>
          <w:rFonts w:ascii="Arial" w:eastAsia="Times New Roman" w:hAnsi="Arial" w:cs="Arial"/>
          <w:color w:val="202124"/>
          <w:sz w:val="19"/>
          <w:szCs w:val="19"/>
        </w:rPr>
        <w:t>foetus</w:t>
      </w:r>
      <w:proofErr w:type="spellEnd"/>
      <w:r w:rsidRPr="008806B7">
        <w:rPr>
          <w:rFonts w:ascii="Arial" w:eastAsia="Times New Roman" w:hAnsi="Arial" w:cs="Arial"/>
          <w:color w:val="202124"/>
          <w:sz w:val="19"/>
          <w:szCs w:val="19"/>
        </w:rPr>
        <w:t>.</w:t>
      </w:r>
    </w:p>
    <w:p w:rsidR="0080540D" w:rsidRDefault="0080540D" w:rsidP="0080540D">
      <w:pPr>
        <w:jc w:val="both"/>
        <w:rPr>
          <w:sz w:val="24"/>
          <w:szCs w:val="24"/>
        </w:rPr>
      </w:pPr>
    </w:p>
    <w:p w:rsidR="0080540D" w:rsidRDefault="0080540D" w:rsidP="0080540D">
      <w:pPr>
        <w:jc w:val="both"/>
        <w:rPr>
          <w:sz w:val="24"/>
          <w:szCs w:val="24"/>
        </w:rPr>
      </w:pPr>
    </w:p>
    <w:p w:rsidR="0080540D" w:rsidRDefault="0080540D" w:rsidP="0080540D">
      <w:pPr>
        <w:jc w:val="both"/>
        <w:rPr>
          <w:sz w:val="24"/>
          <w:szCs w:val="24"/>
        </w:rPr>
      </w:pPr>
    </w:p>
    <w:p w:rsidR="0080540D" w:rsidRDefault="0080540D"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p>
    <w:p w:rsidR="00BB0ACF" w:rsidRDefault="00BB0ACF" w:rsidP="0080540D">
      <w:pPr>
        <w:jc w:val="both"/>
        <w:rPr>
          <w:sz w:val="24"/>
          <w:szCs w:val="24"/>
        </w:rPr>
      </w:pPr>
      <w:r>
        <w:rPr>
          <w:noProof/>
          <w:sz w:val="24"/>
          <w:szCs w:val="24"/>
        </w:rPr>
        <w:lastRenderedPageBreak/>
        <w:drawing>
          <wp:inline distT="0" distB="0" distL="0" distR="0">
            <wp:extent cx="3627120" cy="8305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27120" cy="8305800"/>
                    </a:xfrm>
                    <a:prstGeom prst="rect">
                      <a:avLst/>
                    </a:prstGeom>
                    <a:noFill/>
                    <a:ln w="9525">
                      <a:noFill/>
                      <a:miter lim="800000"/>
                      <a:headEnd/>
                      <a:tailEnd/>
                    </a:ln>
                  </pic:spPr>
                </pic:pic>
              </a:graphicData>
            </a:graphic>
          </wp:inline>
        </w:drawing>
      </w:r>
    </w:p>
    <w:p w:rsidR="00A655E5" w:rsidRDefault="00A655E5" w:rsidP="0080540D">
      <w:pPr>
        <w:jc w:val="both"/>
        <w:rPr>
          <w:sz w:val="24"/>
          <w:szCs w:val="24"/>
        </w:rPr>
      </w:pPr>
      <w:r>
        <w:rPr>
          <w:noProof/>
          <w:sz w:val="24"/>
          <w:szCs w:val="24"/>
        </w:rPr>
        <w:lastRenderedPageBreak/>
        <w:drawing>
          <wp:inline distT="0" distB="0" distL="0" distR="0">
            <wp:extent cx="5943600" cy="8180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818059"/>
                    </a:xfrm>
                    <a:prstGeom prst="rect">
                      <a:avLst/>
                    </a:prstGeom>
                    <a:noFill/>
                    <a:ln w="9525">
                      <a:noFill/>
                      <a:miter lim="800000"/>
                      <a:headEnd/>
                      <a:tailEnd/>
                    </a:ln>
                  </pic:spPr>
                </pic:pic>
              </a:graphicData>
            </a:graphic>
          </wp:inline>
        </w:drawing>
      </w:r>
    </w:p>
    <w:p w:rsidR="006D0EC5" w:rsidRPr="0080540D" w:rsidRDefault="006D0EC5" w:rsidP="0080540D">
      <w:pPr>
        <w:jc w:val="both"/>
        <w:rPr>
          <w:sz w:val="24"/>
          <w:szCs w:val="24"/>
        </w:rPr>
      </w:pPr>
      <w:r>
        <w:rPr>
          <w:noProof/>
          <w:sz w:val="24"/>
          <w:szCs w:val="24"/>
        </w:rPr>
        <w:drawing>
          <wp:inline distT="0" distB="0" distL="0" distR="0">
            <wp:extent cx="5379720" cy="67284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379720" cy="6728460"/>
                    </a:xfrm>
                    <a:prstGeom prst="rect">
                      <a:avLst/>
                    </a:prstGeom>
                    <a:noFill/>
                    <a:ln w="9525">
                      <a:noFill/>
                      <a:miter lim="800000"/>
                      <a:headEnd/>
                      <a:tailEnd/>
                    </a:ln>
                  </pic:spPr>
                </pic:pic>
              </a:graphicData>
            </a:graphic>
          </wp:inline>
        </w:drawing>
      </w:r>
    </w:p>
    <w:sectPr w:rsidR="006D0EC5" w:rsidRPr="0080540D" w:rsidSect="007249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C4CA"/>
      </v:shape>
    </w:pict>
  </w:numPicBullet>
  <w:abstractNum w:abstractNumId="0">
    <w:nsid w:val="4AEA3A2C"/>
    <w:multiLevelType w:val="hybridMultilevel"/>
    <w:tmpl w:val="F6EEA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55954"/>
    <w:multiLevelType w:val="hybridMultilevel"/>
    <w:tmpl w:val="4E081820"/>
    <w:lvl w:ilvl="0" w:tplc="04090007">
      <w:start w:val="1"/>
      <w:numFmt w:val="bullet"/>
      <w:lvlText w:val=""/>
      <w:lvlPicBulletId w:val="0"/>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4ECC1C30"/>
    <w:multiLevelType w:val="hybridMultilevel"/>
    <w:tmpl w:val="3FCC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F81132"/>
    <w:multiLevelType w:val="multilevel"/>
    <w:tmpl w:val="9C6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B27C88"/>
    <w:multiLevelType w:val="hybridMultilevel"/>
    <w:tmpl w:val="5C3C03A4"/>
    <w:lvl w:ilvl="0" w:tplc="04090007">
      <w:start w:val="1"/>
      <w:numFmt w:val="bullet"/>
      <w:lvlText w:val=""/>
      <w:lvlPicBulletId w:val="0"/>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nsid w:val="63AD3178"/>
    <w:multiLevelType w:val="hybridMultilevel"/>
    <w:tmpl w:val="DA94F910"/>
    <w:lvl w:ilvl="0" w:tplc="059468AA">
      <w:start w:val="1"/>
      <w:numFmt w:val="upperRoman"/>
      <w:lvlText w:val="(%1)"/>
      <w:lvlJc w:val="left"/>
      <w:pPr>
        <w:ind w:left="3288" w:hanging="720"/>
      </w:pPr>
      <w:rPr>
        <w:rFonts w:hint="default"/>
      </w:rPr>
    </w:lvl>
    <w:lvl w:ilvl="1" w:tplc="04090019" w:tentative="1">
      <w:start w:val="1"/>
      <w:numFmt w:val="lowerLetter"/>
      <w:lvlText w:val="%2."/>
      <w:lvlJc w:val="left"/>
      <w:pPr>
        <w:ind w:left="3648" w:hanging="360"/>
      </w:pPr>
    </w:lvl>
    <w:lvl w:ilvl="2" w:tplc="0409001B" w:tentative="1">
      <w:start w:val="1"/>
      <w:numFmt w:val="lowerRoman"/>
      <w:lvlText w:val="%3."/>
      <w:lvlJc w:val="right"/>
      <w:pPr>
        <w:ind w:left="4368" w:hanging="180"/>
      </w:pPr>
    </w:lvl>
    <w:lvl w:ilvl="3" w:tplc="0409000F" w:tentative="1">
      <w:start w:val="1"/>
      <w:numFmt w:val="decimal"/>
      <w:lvlText w:val="%4."/>
      <w:lvlJc w:val="left"/>
      <w:pPr>
        <w:ind w:left="5088" w:hanging="360"/>
      </w:pPr>
    </w:lvl>
    <w:lvl w:ilvl="4" w:tplc="04090019" w:tentative="1">
      <w:start w:val="1"/>
      <w:numFmt w:val="lowerLetter"/>
      <w:lvlText w:val="%5."/>
      <w:lvlJc w:val="left"/>
      <w:pPr>
        <w:ind w:left="5808" w:hanging="360"/>
      </w:pPr>
    </w:lvl>
    <w:lvl w:ilvl="5" w:tplc="0409001B" w:tentative="1">
      <w:start w:val="1"/>
      <w:numFmt w:val="lowerRoman"/>
      <w:lvlText w:val="%6."/>
      <w:lvlJc w:val="right"/>
      <w:pPr>
        <w:ind w:left="6528" w:hanging="180"/>
      </w:pPr>
    </w:lvl>
    <w:lvl w:ilvl="6" w:tplc="0409000F" w:tentative="1">
      <w:start w:val="1"/>
      <w:numFmt w:val="decimal"/>
      <w:lvlText w:val="%7."/>
      <w:lvlJc w:val="left"/>
      <w:pPr>
        <w:ind w:left="7248" w:hanging="360"/>
      </w:pPr>
    </w:lvl>
    <w:lvl w:ilvl="7" w:tplc="04090019" w:tentative="1">
      <w:start w:val="1"/>
      <w:numFmt w:val="lowerLetter"/>
      <w:lvlText w:val="%8."/>
      <w:lvlJc w:val="left"/>
      <w:pPr>
        <w:ind w:left="7968" w:hanging="360"/>
      </w:pPr>
    </w:lvl>
    <w:lvl w:ilvl="8" w:tplc="0409001B" w:tentative="1">
      <w:start w:val="1"/>
      <w:numFmt w:val="lowerRoman"/>
      <w:lvlText w:val="%9."/>
      <w:lvlJc w:val="right"/>
      <w:pPr>
        <w:ind w:left="8688" w:hanging="180"/>
      </w:pPr>
    </w:lvl>
  </w:abstractNum>
  <w:abstractNum w:abstractNumId="6">
    <w:nsid w:val="7D142F39"/>
    <w:multiLevelType w:val="hybridMultilevel"/>
    <w:tmpl w:val="BDCA6E20"/>
    <w:lvl w:ilvl="0" w:tplc="04090007">
      <w:start w:val="1"/>
      <w:numFmt w:val="bullet"/>
      <w:lvlText w:val=""/>
      <w:lvlPicBulletId w:val="0"/>
      <w:lvlJc w:val="left"/>
      <w:pPr>
        <w:ind w:left="1848" w:hanging="360"/>
      </w:pPr>
      <w:rPr>
        <w:rFonts w:ascii="Symbol" w:hAnsi="Symbol" w:hint="default"/>
      </w:rPr>
    </w:lvl>
    <w:lvl w:ilvl="1" w:tplc="04090003">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3F5E"/>
    <w:rsid w:val="001307BC"/>
    <w:rsid w:val="0024582C"/>
    <w:rsid w:val="002621F4"/>
    <w:rsid w:val="00264372"/>
    <w:rsid w:val="003C6825"/>
    <w:rsid w:val="004A426A"/>
    <w:rsid w:val="00602F4D"/>
    <w:rsid w:val="00653D08"/>
    <w:rsid w:val="00680909"/>
    <w:rsid w:val="006B1757"/>
    <w:rsid w:val="006D0EC5"/>
    <w:rsid w:val="00724969"/>
    <w:rsid w:val="00782EC4"/>
    <w:rsid w:val="0080540D"/>
    <w:rsid w:val="008806B7"/>
    <w:rsid w:val="00884AE3"/>
    <w:rsid w:val="008F1B12"/>
    <w:rsid w:val="00A03F5E"/>
    <w:rsid w:val="00A13D60"/>
    <w:rsid w:val="00A655E5"/>
    <w:rsid w:val="00BB0ACF"/>
    <w:rsid w:val="00CB2F53"/>
    <w:rsid w:val="00CB6E8D"/>
    <w:rsid w:val="00D23095"/>
    <w:rsid w:val="00E46030"/>
    <w:rsid w:val="00F1356D"/>
    <w:rsid w:val="00FD4A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9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F4"/>
    <w:pPr>
      <w:ind w:left="720"/>
      <w:contextualSpacing/>
    </w:pPr>
  </w:style>
  <w:style w:type="paragraph" w:styleId="BalloonText">
    <w:name w:val="Balloon Text"/>
    <w:basedOn w:val="Normal"/>
    <w:link w:val="BalloonTextChar"/>
    <w:uiPriority w:val="99"/>
    <w:semiHidden/>
    <w:unhideWhenUsed/>
    <w:rsid w:val="00805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40D"/>
    <w:rPr>
      <w:rFonts w:ascii="Tahoma" w:hAnsi="Tahoma" w:cs="Tahoma"/>
      <w:sz w:val="16"/>
      <w:szCs w:val="16"/>
    </w:rPr>
  </w:style>
  <w:style w:type="character" w:styleId="Hyperlink">
    <w:name w:val="Hyperlink"/>
    <w:basedOn w:val="DefaultParagraphFont"/>
    <w:uiPriority w:val="99"/>
    <w:semiHidden/>
    <w:unhideWhenUsed/>
    <w:rsid w:val="00782EC4"/>
    <w:rPr>
      <w:color w:val="0000FF"/>
      <w:u w:val="single"/>
    </w:rPr>
  </w:style>
</w:styles>
</file>

<file path=word/webSettings.xml><?xml version="1.0" encoding="utf-8"?>
<w:webSettings xmlns:r="http://schemas.openxmlformats.org/officeDocument/2006/relationships" xmlns:w="http://schemas.openxmlformats.org/wordprocessingml/2006/main">
  <w:divs>
    <w:div w:id="55424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7</cp:revision>
  <dcterms:created xsi:type="dcterms:W3CDTF">2024-02-17T06:28:00Z</dcterms:created>
  <dcterms:modified xsi:type="dcterms:W3CDTF">2024-02-17T07:00:00Z</dcterms:modified>
</cp:coreProperties>
</file>