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right="-13400"/>
        <w:rPr>
          <w:sz w:val="45"/>
          <w:szCs w:val="45"/>
          <w:shd w:fill="f2f2f2" w:val="clear"/>
        </w:rPr>
      </w:pPr>
      <w:bookmarkStart w:colFirst="0" w:colLast="0" w:name="_w072luq9w9eo" w:id="0"/>
      <w:bookmarkEnd w:id="0"/>
      <w:r w:rsidDel="00000000" w:rsidR="00000000" w:rsidRPr="00000000">
        <w:rPr>
          <w:sz w:val="45"/>
          <w:szCs w:val="45"/>
          <w:shd w:fill="f2f2f2" w:val="clear"/>
          <w:rtl w:val="0"/>
        </w:rPr>
        <w:t xml:space="preserve">CSCE 5290: Natural Language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qiqhxnyw2qnx" w:id="1"/>
      <w:bookmarkEnd w:id="1"/>
      <w:r w:rsidDel="00000000" w:rsidR="00000000" w:rsidRPr="00000000">
        <w:rPr>
          <w:rtl w:val="0"/>
        </w:rPr>
        <w:t xml:space="preserve">Project Proposal</w:t>
      </w:r>
    </w:p>
    <w:p w:rsidR="00000000" w:rsidDel="00000000" w:rsidP="00000000" w:rsidRDefault="00000000" w:rsidRPr="00000000" w14:paraId="00000005">
      <w:pPr>
        <w:rPr/>
      </w:pPr>
      <w:r w:rsidDel="00000000" w:rsidR="00000000" w:rsidRPr="00000000">
        <w:rPr>
          <w:rtl w:val="0"/>
        </w:rPr>
        <w:t xml:space="preserve">Speech Recognition and Conversational 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2jwc8d4ayk" w:id="2"/>
      <w:bookmarkEnd w:id="2"/>
      <w:r w:rsidDel="00000000" w:rsidR="00000000" w:rsidRPr="00000000">
        <w:rPr>
          <w:rtl w:val="0"/>
        </w:rPr>
        <w:t xml:space="preserve">Project Proposal Description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Project Title: AI Chat Bot</w:t>
      </w:r>
    </w:p>
    <w:p w:rsidR="00000000" w:rsidDel="00000000" w:rsidP="00000000" w:rsidRDefault="00000000" w:rsidRPr="00000000" w14:paraId="00000009">
      <w:pPr>
        <w:ind w:left="720" w:firstLine="0"/>
        <w:rPr/>
      </w:pPr>
      <w:r w:rsidDel="00000000" w:rsidR="00000000" w:rsidRPr="00000000">
        <w:rPr>
          <w:rtl w:val="0"/>
        </w:rPr>
        <w:t xml:space="preserve">Team Members:</w:t>
      </w:r>
    </w:p>
    <w:p w:rsidR="00000000" w:rsidDel="00000000" w:rsidP="00000000" w:rsidRDefault="00000000" w:rsidRPr="00000000" w14:paraId="0000000A">
      <w:pPr>
        <w:ind w:left="720" w:firstLine="0"/>
        <w:rPr/>
      </w:pPr>
      <w:r w:rsidDel="00000000" w:rsidR="00000000" w:rsidRPr="00000000">
        <w:rPr>
          <w:rtl w:val="0"/>
        </w:rPr>
        <w:t xml:space="preserve">Latha Narayani Balaji</w:t>
      </w:r>
    </w:p>
    <w:p w:rsidR="00000000" w:rsidDel="00000000" w:rsidP="00000000" w:rsidRDefault="00000000" w:rsidRPr="00000000" w14:paraId="0000000B">
      <w:pPr>
        <w:ind w:left="720" w:firstLine="0"/>
        <w:rPr/>
      </w:pPr>
      <w:r w:rsidDel="00000000" w:rsidR="00000000" w:rsidRPr="00000000">
        <w:rPr>
          <w:rtl w:val="0"/>
        </w:rPr>
        <w:t xml:space="preserve">Mohammed Johny Shaik</w:t>
      </w:r>
    </w:p>
    <w:p w:rsidR="00000000" w:rsidDel="00000000" w:rsidP="00000000" w:rsidRDefault="00000000" w:rsidRPr="00000000" w14:paraId="0000000C">
      <w:pPr>
        <w:ind w:left="720" w:firstLine="0"/>
        <w:rPr/>
      </w:pPr>
      <w:r w:rsidDel="00000000" w:rsidR="00000000" w:rsidRPr="00000000">
        <w:rPr>
          <w:rtl w:val="0"/>
        </w:rPr>
        <w:t xml:space="preserve">Kushal Muktala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Motivation: We decided to build a chatbot because as we see now there have been a lot of applications for use of chatbots in many user support situations. We’d like to test our learning and skill by building our own chatbot and compare to see where we stand.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Significance:We hope to create a chatbot with multiple language support so that any                user will be able to utilize it.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Objectives:</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Advanced usability</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Any language support</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Accurate and fast response time.</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References:</w:t>
      </w:r>
      <w:hyperlink r:id="rId6">
        <w:r w:rsidDel="00000000" w:rsidR="00000000" w:rsidRPr="00000000">
          <w:rPr>
            <w:color w:val="1155cc"/>
            <w:u w:val="single"/>
            <w:rtl w:val="0"/>
          </w:rPr>
          <w:t xml:space="preserve">https://github.com/DataSenseiAryan/TS3000_TheChatBOT</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taSenseiAryan/TS3000_The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