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2C7" w:rsidRPr="00137724" w:rsidRDefault="00137724" w:rsidP="00137724">
      <w:pPr>
        <w:jc w:val="both"/>
        <w:rPr>
          <w:sz w:val="36"/>
          <w:szCs w:val="36"/>
          <w:u w:val="single"/>
          <w:lang w:val="en-US"/>
        </w:rPr>
      </w:pPr>
      <w:r w:rsidRPr="00137724">
        <w:rPr>
          <w:sz w:val="36"/>
          <w:szCs w:val="36"/>
          <w:lang w:val="en-US"/>
        </w:rPr>
        <w:t xml:space="preserve">                             </w:t>
      </w:r>
      <w:r>
        <w:rPr>
          <w:sz w:val="36"/>
          <w:szCs w:val="36"/>
          <w:lang w:val="en-US"/>
        </w:rPr>
        <w:t xml:space="preserve">      </w:t>
      </w:r>
      <w:r w:rsidRPr="00137724">
        <w:rPr>
          <w:sz w:val="36"/>
          <w:szCs w:val="36"/>
          <w:lang w:val="en-US"/>
        </w:rPr>
        <w:t xml:space="preserve">  </w:t>
      </w:r>
      <w:r w:rsidRPr="00137724">
        <w:rPr>
          <w:sz w:val="36"/>
          <w:szCs w:val="36"/>
          <w:u w:val="single"/>
          <w:lang w:val="en-US"/>
        </w:rPr>
        <w:t>Assignment – 2 (Power B</w:t>
      </w:r>
      <w:r>
        <w:rPr>
          <w:sz w:val="36"/>
          <w:szCs w:val="36"/>
          <w:u w:val="single"/>
          <w:lang w:val="en-US"/>
        </w:rPr>
        <w:t>I</w:t>
      </w:r>
      <w:r w:rsidRPr="00137724">
        <w:rPr>
          <w:sz w:val="36"/>
          <w:szCs w:val="36"/>
          <w:u w:val="single"/>
          <w:lang w:val="en-US"/>
        </w:rPr>
        <w:t>)</w:t>
      </w:r>
    </w:p>
    <w:p w:rsidR="00137724" w:rsidRDefault="00137724" w:rsidP="00137724">
      <w:pPr>
        <w:jc w:val="both"/>
        <w:rPr>
          <w:sz w:val="36"/>
          <w:szCs w:val="36"/>
          <w:u w:val="single"/>
          <w:lang w:val="en-US"/>
        </w:rPr>
      </w:pPr>
    </w:p>
    <w:p w:rsidR="00137724" w:rsidRPr="00FE71D0" w:rsidRDefault="00137724" w:rsidP="00137724">
      <w:pPr>
        <w:jc w:val="both"/>
        <w:rPr>
          <w:b/>
          <w:bCs/>
          <w:sz w:val="28"/>
          <w:szCs w:val="28"/>
          <w:lang w:val="en-US"/>
        </w:rPr>
      </w:pPr>
      <w:r w:rsidRPr="00FE71D0">
        <w:rPr>
          <w:b/>
          <w:bCs/>
          <w:sz w:val="28"/>
          <w:szCs w:val="28"/>
          <w:lang w:val="en-US"/>
        </w:rPr>
        <w:t xml:space="preserve">1. </w:t>
      </w:r>
      <w:r w:rsidRPr="00FE71D0">
        <w:rPr>
          <w:b/>
          <w:bCs/>
          <w:sz w:val="28"/>
          <w:szCs w:val="28"/>
          <w:lang w:val="en-US"/>
        </w:rPr>
        <w:t>Explain the advantages of Natural Queries in PowerBi with an example?</w:t>
      </w:r>
      <w:r w:rsidRPr="00FE71D0">
        <w:rPr>
          <w:b/>
          <w:bCs/>
          <w:sz w:val="28"/>
          <w:szCs w:val="28"/>
          <w:lang w:val="en-US"/>
        </w:rPr>
        <w:t xml:space="preserve">  </w:t>
      </w:r>
    </w:p>
    <w:p w:rsidR="00137724" w:rsidRDefault="00137724" w:rsidP="00137724">
      <w:pPr>
        <w:jc w:val="both"/>
        <w:rPr>
          <w:sz w:val="28"/>
          <w:szCs w:val="28"/>
          <w:lang w:val="en-US"/>
        </w:rPr>
      </w:pPr>
      <w:r>
        <w:rPr>
          <w:sz w:val="28"/>
          <w:szCs w:val="28"/>
          <w:lang w:val="en-US"/>
        </w:rPr>
        <w:t xml:space="preserve">Ans: </w:t>
      </w:r>
      <w:r w:rsidRPr="00137724">
        <w:rPr>
          <w:sz w:val="28"/>
          <w:szCs w:val="28"/>
          <w:lang w:val="en-US"/>
        </w:rPr>
        <w:t>Power BI supports natural language queries, allowing users to ask questions about their data using everyday language. This feature makes data exploration more intuitive and accessible to users who may not have technical expertise.</w:t>
      </w:r>
    </w:p>
    <w:p w:rsidR="00137724" w:rsidRDefault="00137724" w:rsidP="00137724">
      <w:pPr>
        <w:jc w:val="both"/>
        <w:rPr>
          <w:sz w:val="28"/>
          <w:szCs w:val="28"/>
          <w:lang w:val="en-US"/>
        </w:rPr>
      </w:pPr>
    </w:p>
    <w:p w:rsidR="00137724" w:rsidRPr="00FE71D0" w:rsidRDefault="00137724" w:rsidP="00137724">
      <w:pPr>
        <w:jc w:val="both"/>
        <w:rPr>
          <w:b/>
          <w:bCs/>
          <w:sz w:val="28"/>
          <w:szCs w:val="28"/>
          <w:lang w:val="en-US"/>
        </w:rPr>
      </w:pPr>
      <w:r w:rsidRPr="00FE71D0">
        <w:rPr>
          <w:b/>
          <w:bCs/>
          <w:sz w:val="28"/>
          <w:szCs w:val="28"/>
          <w:lang w:val="en-US"/>
        </w:rPr>
        <w:t xml:space="preserve">2. </w:t>
      </w:r>
      <w:r w:rsidRPr="00FE71D0">
        <w:rPr>
          <w:b/>
          <w:bCs/>
          <w:sz w:val="28"/>
          <w:szCs w:val="28"/>
          <w:lang w:val="en-US"/>
        </w:rPr>
        <w:t xml:space="preserve">Explain </w:t>
      </w:r>
      <w:r w:rsidRPr="00FE71D0">
        <w:rPr>
          <w:b/>
          <w:bCs/>
          <w:sz w:val="28"/>
          <w:szCs w:val="28"/>
          <w:lang w:val="en-US"/>
        </w:rPr>
        <w:t xml:space="preserve">the </w:t>
      </w:r>
      <w:r w:rsidRPr="00FE71D0">
        <w:rPr>
          <w:b/>
          <w:bCs/>
          <w:sz w:val="28"/>
          <w:szCs w:val="28"/>
          <w:lang w:val="en-US"/>
        </w:rPr>
        <w:t xml:space="preserve">Web Front </w:t>
      </w:r>
      <w:r w:rsidRPr="00FE71D0">
        <w:rPr>
          <w:b/>
          <w:bCs/>
          <w:sz w:val="28"/>
          <w:szCs w:val="28"/>
          <w:lang w:val="en-US"/>
        </w:rPr>
        <w:t>End (</w:t>
      </w:r>
      <w:r w:rsidRPr="00FE71D0">
        <w:rPr>
          <w:b/>
          <w:bCs/>
          <w:sz w:val="28"/>
          <w:szCs w:val="28"/>
          <w:lang w:val="en-US"/>
        </w:rPr>
        <w:t>WFE) cluster from Power BI Service Architecture</w:t>
      </w:r>
      <w:r w:rsidRPr="00FE71D0">
        <w:rPr>
          <w:b/>
          <w:bCs/>
          <w:sz w:val="28"/>
          <w:szCs w:val="28"/>
          <w:lang w:val="en-US"/>
        </w:rPr>
        <w:t>?</w:t>
      </w:r>
    </w:p>
    <w:p w:rsidR="00137724" w:rsidRDefault="00137724" w:rsidP="00137724">
      <w:pPr>
        <w:jc w:val="both"/>
        <w:rPr>
          <w:sz w:val="28"/>
          <w:szCs w:val="28"/>
          <w:lang w:val="en-US"/>
        </w:rPr>
      </w:pPr>
      <w:r>
        <w:rPr>
          <w:sz w:val="28"/>
          <w:szCs w:val="28"/>
          <w:lang w:val="en-US"/>
        </w:rPr>
        <w:t xml:space="preserve">Ans: </w:t>
      </w:r>
      <w:r w:rsidRPr="00137724">
        <w:rPr>
          <w:sz w:val="28"/>
          <w:szCs w:val="28"/>
          <w:lang w:val="en-US"/>
        </w:rPr>
        <w:t xml:space="preserve">The Web Front End (WFE) cluster. The WFE cluster manages the initial connection and authentication to the Power BI service. The Back-End cluster. Once authenticated, the </w:t>
      </w:r>
      <w:r w:rsidRPr="00137724">
        <w:rPr>
          <w:sz w:val="28"/>
          <w:szCs w:val="28"/>
          <w:lang w:val="en-US"/>
        </w:rPr>
        <w:t>Back</w:t>
      </w:r>
      <w:r>
        <w:rPr>
          <w:sz w:val="28"/>
          <w:szCs w:val="28"/>
          <w:lang w:val="en-US"/>
        </w:rPr>
        <w:t>-</w:t>
      </w:r>
      <w:r w:rsidRPr="00137724">
        <w:rPr>
          <w:sz w:val="28"/>
          <w:szCs w:val="28"/>
          <w:lang w:val="en-US"/>
        </w:rPr>
        <w:t xml:space="preserve"> end</w:t>
      </w:r>
      <w:r w:rsidRPr="00137724">
        <w:rPr>
          <w:sz w:val="28"/>
          <w:szCs w:val="28"/>
          <w:lang w:val="en-US"/>
        </w:rPr>
        <w:t xml:space="preserve"> handles all subsequent user interactions.</w:t>
      </w:r>
    </w:p>
    <w:p w:rsidR="00137724" w:rsidRDefault="00137724" w:rsidP="00137724">
      <w:pPr>
        <w:jc w:val="both"/>
        <w:rPr>
          <w:sz w:val="28"/>
          <w:szCs w:val="28"/>
          <w:lang w:val="en-US"/>
        </w:rPr>
      </w:pPr>
    </w:p>
    <w:p w:rsidR="00137724" w:rsidRPr="00FE71D0" w:rsidRDefault="00137724" w:rsidP="00137724">
      <w:pPr>
        <w:jc w:val="both"/>
        <w:rPr>
          <w:b/>
          <w:bCs/>
          <w:sz w:val="28"/>
          <w:szCs w:val="28"/>
          <w:lang w:val="en-US"/>
        </w:rPr>
      </w:pPr>
      <w:r w:rsidRPr="00FE71D0">
        <w:rPr>
          <w:b/>
          <w:bCs/>
          <w:sz w:val="28"/>
          <w:szCs w:val="28"/>
          <w:lang w:val="en-US"/>
        </w:rPr>
        <w:t>3. E</w:t>
      </w:r>
      <w:r w:rsidRPr="00FE71D0">
        <w:rPr>
          <w:b/>
          <w:bCs/>
          <w:sz w:val="28"/>
          <w:szCs w:val="28"/>
          <w:lang w:val="en-US"/>
        </w:rPr>
        <w:t>xplain Back End cluster from Power BI Service Architecture?</w:t>
      </w:r>
    </w:p>
    <w:p w:rsidR="00137724" w:rsidRDefault="00137724" w:rsidP="00137724">
      <w:pPr>
        <w:jc w:val="both"/>
        <w:rPr>
          <w:sz w:val="28"/>
          <w:szCs w:val="28"/>
          <w:lang w:val="en-US"/>
        </w:rPr>
      </w:pPr>
      <w:r>
        <w:rPr>
          <w:sz w:val="28"/>
          <w:szCs w:val="28"/>
          <w:lang w:val="en-US"/>
        </w:rPr>
        <w:t xml:space="preserve">Ans: </w:t>
      </w:r>
      <w:r w:rsidRPr="00137724">
        <w:rPr>
          <w:sz w:val="28"/>
          <w:szCs w:val="28"/>
          <w:lang w:val="en-US"/>
        </w:rPr>
        <w:t>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rsidR="00137724" w:rsidRDefault="00137724" w:rsidP="00137724">
      <w:pPr>
        <w:jc w:val="both"/>
        <w:rPr>
          <w:sz w:val="28"/>
          <w:szCs w:val="28"/>
          <w:lang w:val="en-US"/>
        </w:rPr>
      </w:pPr>
    </w:p>
    <w:p w:rsidR="00137724" w:rsidRPr="00FE71D0" w:rsidRDefault="00137724" w:rsidP="00137724">
      <w:pPr>
        <w:jc w:val="both"/>
        <w:rPr>
          <w:b/>
          <w:bCs/>
          <w:sz w:val="28"/>
          <w:szCs w:val="28"/>
          <w:lang w:val="en-US"/>
        </w:rPr>
      </w:pPr>
      <w:r w:rsidRPr="00FE71D0">
        <w:rPr>
          <w:b/>
          <w:bCs/>
          <w:sz w:val="28"/>
          <w:szCs w:val="28"/>
          <w:lang w:val="en-US"/>
        </w:rPr>
        <w:t xml:space="preserve">4. </w:t>
      </w:r>
      <w:r w:rsidRPr="00FE71D0">
        <w:rPr>
          <w:b/>
          <w:bCs/>
          <w:sz w:val="28"/>
          <w:szCs w:val="28"/>
          <w:lang w:val="en-US"/>
        </w:rPr>
        <w:t>What ASP.NET component does in Power BI Service Architecture?</w:t>
      </w:r>
    </w:p>
    <w:p w:rsidR="00FE71D0" w:rsidRPr="00FE71D0" w:rsidRDefault="00FE71D0" w:rsidP="00FE71D0">
      <w:pPr>
        <w:jc w:val="both"/>
        <w:rPr>
          <w:sz w:val="28"/>
          <w:szCs w:val="28"/>
          <w:lang w:val="en-US"/>
        </w:rPr>
      </w:pPr>
      <w:r>
        <w:rPr>
          <w:sz w:val="28"/>
          <w:szCs w:val="28"/>
          <w:lang w:val="en-US"/>
        </w:rPr>
        <w:t>Ans:</w:t>
      </w:r>
      <w:r w:rsidR="00137724">
        <w:rPr>
          <w:sz w:val="28"/>
          <w:szCs w:val="28"/>
          <w:lang w:val="en-US"/>
        </w:rPr>
        <w:t xml:space="preserve"> </w:t>
      </w:r>
      <w:r w:rsidRPr="00FE71D0">
        <w:rPr>
          <w:sz w:val="28"/>
          <w:szCs w:val="28"/>
          <w:lang w:val="en-US"/>
        </w:rPr>
        <w:t>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w:t>
      </w:r>
    </w:p>
    <w:p w:rsidR="00137724" w:rsidRDefault="00FE71D0" w:rsidP="00FE71D0">
      <w:pPr>
        <w:jc w:val="both"/>
        <w:rPr>
          <w:sz w:val="28"/>
          <w:szCs w:val="28"/>
          <w:lang w:val="en-US"/>
        </w:rPr>
      </w:pPr>
      <w:r w:rsidRPr="00FE71D0">
        <w:rPr>
          <w:sz w:val="28"/>
          <w:szCs w:val="28"/>
          <w:lang w:val="en-US"/>
        </w:rPr>
        <w:t xml:space="preserve">Along with this, Azure Traffic Manager is used to direct user requests to the nearest data </w:t>
      </w:r>
      <w:r>
        <w:rPr>
          <w:sz w:val="28"/>
          <w:szCs w:val="28"/>
          <w:lang w:val="en-US"/>
        </w:rPr>
        <w:t>center</w:t>
      </w:r>
      <w:r w:rsidRPr="00FE71D0">
        <w:rPr>
          <w:sz w:val="28"/>
          <w:szCs w:val="28"/>
          <w:lang w:val="en-US"/>
        </w:rPr>
        <w:t xml:space="preserve"> after authentication. Once a client/user is authenticated, the Azure Content Delivery Network (CDN) distributes static Power BI content/files to users.</w:t>
      </w:r>
    </w:p>
    <w:p w:rsidR="00FE71D0" w:rsidRDefault="00FE71D0" w:rsidP="00FE71D0">
      <w:pPr>
        <w:jc w:val="both"/>
        <w:rPr>
          <w:sz w:val="28"/>
          <w:szCs w:val="28"/>
          <w:lang w:val="en-US"/>
        </w:rPr>
      </w:pPr>
    </w:p>
    <w:p w:rsidR="00FE71D0" w:rsidRPr="00FE71D0" w:rsidRDefault="00FE71D0" w:rsidP="00FE71D0">
      <w:pPr>
        <w:spacing w:after="0"/>
        <w:jc w:val="both"/>
        <w:rPr>
          <w:b/>
          <w:bCs/>
          <w:sz w:val="28"/>
          <w:szCs w:val="28"/>
          <w:lang w:val="en-US"/>
        </w:rPr>
      </w:pPr>
      <w:r w:rsidRPr="00FE71D0">
        <w:rPr>
          <w:b/>
          <w:bCs/>
          <w:sz w:val="28"/>
          <w:szCs w:val="28"/>
          <w:lang w:val="en-US"/>
        </w:rPr>
        <w:t xml:space="preserve">5. </w:t>
      </w:r>
      <w:r w:rsidRPr="00FE71D0">
        <w:rPr>
          <w:b/>
          <w:bCs/>
          <w:sz w:val="28"/>
          <w:szCs w:val="28"/>
          <w:lang w:val="en-US"/>
        </w:rPr>
        <w:t>Compare Microsoft Excel and PowerBi Desktop on the following features:</w:t>
      </w:r>
    </w:p>
    <w:p w:rsidR="00FE71D0" w:rsidRPr="00FE71D0" w:rsidRDefault="00FE71D0" w:rsidP="00FE71D0">
      <w:pPr>
        <w:spacing w:after="0"/>
        <w:jc w:val="both"/>
        <w:rPr>
          <w:b/>
          <w:bCs/>
          <w:sz w:val="28"/>
          <w:szCs w:val="28"/>
          <w:lang w:val="en-US"/>
        </w:rPr>
      </w:pPr>
      <w:r w:rsidRPr="00FE71D0">
        <w:rPr>
          <w:b/>
          <w:bCs/>
          <w:sz w:val="28"/>
          <w:szCs w:val="28"/>
          <w:lang w:val="en-US"/>
        </w:rPr>
        <w:t>Data import</w:t>
      </w:r>
    </w:p>
    <w:p w:rsidR="00FE71D0" w:rsidRPr="00FE71D0" w:rsidRDefault="00FE71D0" w:rsidP="00FE71D0">
      <w:pPr>
        <w:spacing w:after="0"/>
        <w:jc w:val="both"/>
        <w:rPr>
          <w:b/>
          <w:bCs/>
          <w:sz w:val="28"/>
          <w:szCs w:val="28"/>
          <w:lang w:val="en-US"/>
        </w:rPr>
      </w:pPr>
      <w:r w:rsidRPr="00FE71D0">
        <w:rPr>
          <w:b/>
          <w:bCs/>
          <w:sz w:val="28"/>
          <w:szCs w:val="28"/>
          <w:lang w:val="en-US"/>
        </w:rPr>
        <w:t>Data transformation</w:t>
      </w:r>
    </w:p>
    <w:p w:rsidR="00FE71D0" w:rsidRPr="00FE71D0" w:rsidRDefault="00FE71D0" w:rsidP="00FE71D0">
      <w:pPr>
        <w:spacing w:after="0"/>
        <w:jc w:val="both"/>
        <w:rPr>
          <w:b/>
          <w:bCs/>
          <w:sz w:val="28"/>
          <w:szCs w:val="28"/>
          <w:lang w:val="en-US"/>
        </w:rPr>
      </w:pPr>
      <w:r w:rsidRPr="00FE71D0">
        <w:rPr>
          <w:b/>
          <w:bCs/>
          <w:sz w:val="28"/>
          <w:szCs w:val="28"/>
          <w:lang w:val="en-US"/>
        </w:rPr>
        <w:t>Modeling</w:t>
      </w:r>
    </w:p>
    <w:p w:rsidR="00FE71D0" w:rsidRPr="00FE71D0" w:rsidRDefault="00FE71D0" w:rsidP="00FE71D0">
      <w:pPr>
        <w:spacing w:after="0"/>
        <w:jc w:val="both"/>
        <w:rPr>
          <w:b/>
          <w:bCs/>
          <w:sz w:val="28"/>
          <w:szCs w:val="28"/>
          <w:lang w:val="en-US"/>
        </w:rPr>
      </w:pPr>
      <w:r w:rsidRPr="00FE71D0">
        <w:rPr>
          <w:b/>
          <w:bCs/>
          <w:sz w:val="28"/>
          <w:szCs w:val="28"/>
          <w:lang w:val="en-US"/>
        </w:rPr>
        <w:t>Reporting</w:t>
      </w:r>
    </w:p>
    <w:p w:rsidR="00FE71D0" w:rsidRPr="00FE71D0" w:rsidRDefault="00FE71D0" w:rsidP="00FE71D0">
      <w:pPr>
        <w:spacing w:after="0"/>
        <w:jc w:val="both"/>
        <w:rPr>
          <w:b/>
          <w:bCs/>
          <w:sz w:val="28"/>
          <w:szCs w:val="28"/>
          <w:lang w:val="en-US"/>
        </w:rPr>
      </w:pPr>
      <w:r w:rsidRPr="00FE71D0">
        <w:rPr>
          <w:b/>
          <w:bCs/>
          <w:sz w:val="28"/>
          <w:szCs w:val="28"/>
          <w:lang w:val="en-US"/>
        </w:rPr>
        <w:t>Server Deployment</w:t>
      </w:r>
    </w:p>
    <w:p w:rsidR="00FE71D0" w:rsidRPr="00FE71D0" w:rsidRDefault="00FE71D0" w:rsidP="00FE71D0">
      <w:pPr>
        <w:spacing w:after="0"/>
        <w:jc w:val="both"/>
        <w:rPr>
          <w:b/>
          <w:bCs/>
          <w:sz w:val="28"/>
          <w:szCs w:val="28"/>
          <w:lang w:val="en-US"/>
        </w:rPr>
      </w:pPr>
      <w:r w:rsidRPr="00FE71D0">
        <w:rPr>
          <w:b/>
          <w:bCs/>
          <w:sz w:val="28"/>
          <w:szCs w:val="28"/>
          <w:lang w:val="en-US"/>
        </w:rPr>
        <w:t>Convert Models</w:t>
      </w:r>
    </w:p>
    <w:p w:rsidR="00FE71D0" w:rsidRPr="00FE71D0" w:rsidRDefault="00FE71D0" w:rsidP="00FE71D0">
      <w:pPr>
        <w:spacing w:after="0"/>
        <w:jc w:val="both"/>
        <w:rPr>
          <w:b/>
          <w:bCs/>
          <w:sz w:val="28"/>
          <w:szCs w:val="28"/>
          <w:lang w:val="en-US"/>
        </w:rPr>
      </w:pPr>
      <w:r w:rsidRPr="00FE71D0">
        <w:rPr>
          <w:b/>
          <w:bCs/>
          <w:sz w:val="28"/>
          <w:szCs w:val="28"/>
          <w:lang w:val="en-US"/>
        </w:rPr>
        <w:t>Cost</w:t>
      </w:r>
    </w:p>
    <w:p w:rsidR="00137724" w:rsidRDefault="00137724" w:rsidP="00137724">
      <w:pPr>
        <w:jc w:val="both"/>
        <w:rPr>
          <w:sz w:val="28"/>
          <w:szCs w:val="28"/>
          <w:lang w:val="en-US"/>
        </w:rPr>
      </w:pPr>
      <w:r w:rsidRPr="00137724">
        <w:rPr>
          <w:sz w:val="28"/>
          <w:szCs w:val="28"/>
          <w:lang w:val="en-US"/>
        </w:rPr>
        <w:t xml:space="preserve"> </w:t>
      </w:r>
    </w:p>
    <w:p w:rsidR="00FE71D0" w:rsidRDefault="00FE71D0" w:rsidP="00137724">
      <w:pPr>
        <w:jc w:val="both"/>
        <w:rPr>
          <w:sz w:val="28"/>
          <w:szCs w:val="28"/>
          <w:lang w:val="en-US"/>
        </w:rPr>
      </w:pPr>
      <w:r>
        <w:rPr>
          <w:sz w:val="28"/>
          <w:szCs w:val="28"/>
          <w:lang w:val="en-US"/>
        </w:rPr>
        <w:t xml:space="preserve">Ans:     </w:t>
      </w:r>
      <w:r w:rsidRPr="00FE71D0">
        <w:rPr>
          <w:b/>
          <w:bCs/>
          <w:sz w:val="28"/>
          <w:szCs w:val="28"/>
          <w:lang w:val="en-US"/>
        </w:rPr>
        <w:t>POWER BI :</w:t>
      </w:r>
    </w:p>
    <w:p w:rsidR="00FE71D0" w:rsidRPr="00FE71D0" w:rsidRDefault="00FE71D0" w:rsidP="00FE71D0">
      <w:pPr>
        <w:pStyle w:val="ListParagraph"/>
        <w:numPr>
          <w:ilvl w:val="0"/>
          <w:numId w:val="3"/>
        </w:numPr>
        <w:spacing w:after="0"/>
        <w:jc w:val="both"/>
        <w:rPr>
          <w:sz w:val="28"/>
          <w:szCs w:val="28"/>
          <w:lang w:val="en-US"/>
        </w:rPr>
      </w:pPr>
      <w:r w:rsidRPr="00FE71D0">
        <w:rPr>
          <w:sz w:val="28"/>
          <w:szCs w:val="28"/>
          <w:lang w:val="en-US"/>
        </w:rPr>
        <w:t>Power BI is a recent product, so you cannot see this with all Excel users.</w:t>
      </w:r>
    </w:p>
    <w:p w:rsidR="00FE71D0" w:rsidRPr="00FE71D0" w:rsidRDefault="00FE71D0" w:rsidP="00FE71D0">
      <w:pPr>
        <w:pStyle w:val="ListParagraph"/>
        <w:numPr>
          <w:ilvl w:val="0"/>
          <w:numId w:val="3"/>
        </w:numPr>
        <w:spacing w:after="0"/>
        <w:jc w:val="both"/>
        <w:rPr>
          <w:sz w:val="28"/>
          <w:szCs w:val="28"/>
          <w:lang w:val="en-US"/>
        </w:rPr>
      </w:pPr>
      <w:r w:rsidRPr="00FE71D0">
        <w:rPr>
          <w:sz w:val="28"/>
          <w:szCs w:val="28"/>
          <w:lang w:val="en-US"/>
        </w:rPr>
        <w:t>Power BI is not that easy. It requires considerable knowledge of Power Query and Power Pivot DAX formulas and techniques to use it.</w:t>
      </w:r>
    </w:p>
    <w:p w:rsidR="00FE71D0" w:rsidRPr="00FE71D0" w:rsidRDefault="00FE71D0" w:rsidP="00FE71D0">
      <w:pPr>
        <w:pStyle w:val="ListParagraph"/>
        <w:numPr>
          <w:ilvl w:val="0"/>
          <w:numId w:val="3"/>
        </w:numPr>
        <w:spacing w:after="0"/>
        <w:jc w:val="both"/>
        <w:rPr>
          <w:sz w:val="28"/>
          <w:szCs w:val="28"/>
          <w:lang w:val="en-US"/>
        </w:rPr>
      </w:pPr>
      <w:r w:rsidRPr="00FE71D0">
        <w:rPr>
          <w:sz w:val="28"/>
          <w:szCs w:val="28"/>
          <w:lang w:val="en-US"/>
        </w:rPr>
        <w:t>Power BI Desktop is free to download and use for personal use, but it takes  $10 per month per user to share reports with others.</w:t>
      </w:r>
    </w:p>
    <w:p w:rsidR="00FE71D0" w:rsidRPr="00FE71D0" w:rsidRDefault="00FE71D0" w:rsidP="00FE71D0">
      <w:pPr>
        <w:pStyle w:val="ListParagraph"/>
        <w:numPr>
          <w:ilvl w:val="0"/>
          <w:numId w:val="3"/>
        </w:numPr>
        <w:spacing w:after="0"/>
        <w:jc w:val="both"/>
        <w:rPr>
          <w:sz w:val="28"/>
          <w:szCs w:val="28"/>
          <w:lang w:val="en-US"/>
        </w:rPr>
      </w:pPr>
      <w:r w:rsidRPr="00FE71D0">
        <w:rPr>
          <w:sz w:val="28"/>
          <w:szCs w:val="28"/>
          <w:lang w:val="en-US"/>
        </w:rPr>
        <w:t>Power BI is not flexible, especially if it just shifted from Excel to Power BI. You cannot do everything, everywhere.</w:t>
      </w:r>
    </w:p>
    <w:p w:rsidR="00FE71D0" w:rsidRDefault="00FE71D0" w:rsidP="00FE71D0">
      <w:pPr>
        <w:pStyle w:val="ListParagraph"/>
        <w:numPr>
          <w:ilvl w:val="0"/>
          <w:numId w:val="3"/>
        </w:numPr>
        <w:spacing w:after="0"/>
        <w:jc w:val="both"/>
        <w:rPr>
          <w:sz w:val="28"/>
          <w:szCs w:val="28"/>
          <w:lang w:val="en-US"/>
        </w:rPr>
      </w:pPr>
      <w:r w:rsidRPr="00FE71D0">
        <w:rPr>
          <w:sz w:val="28"/>
          <w:szCs w:val="28"/>
          <w:lang w:val="en-US"/>
        </w:rPr>
        <w:t>Power BI has a wide variety of visualizations. We can import many other visuals from the marketplace besides available built-in charts.</w:t>
      </w:r>
    </w:p>
    <w:p w:rsidR="00FE71D0" w:rsidRDefault="00FE71D0" w:rsidP="00FE71D0">
      <w:pPr>
        <w:spacing w:after="0"/>
        <w:jc w:val="both"/>
        <w:rPr>
          <w:sz w:val="28"/>
          <w:szCs w:val="28"/>
          <w:lang w:val="en-US"/>
        </w:rPr>
      </w:pPr>
      <w:r>
        <w:rPr>
          <w:sz w:val="28"/>
          <w:szCs w:val="28"/>
          <w:lang w:val="en-US"/>
        </w:rPr>
        <w:t xml:space="preserve"> </w:t>
      </w:r>
    </w:p>
    <w:p w:rsidR="00FE71D0" w:rsidRDefault="00FE71D0" w:rsidP="00FE71D0">
      <w:pPr>
        <w:spacing w:after="0"/>
        <w:jc w:val="both"/>
        <w:rPr>
          <w:b/>
          <w:bCs/>
          <w:sz w:val="28"/>
          <w:szCs w:val="28"/>
          <w:lang w:val="en-US"/>
        </w:rPr>
      </w:pPr>
      <w:r w:rsidRPr="00FE71D0">
        <w:rPr>
          <w:b/>
          <w:bCs/>
          <w:sz w:val="28"/>
          <w:szCs w:val="28"/>
          <w:lang w:val="en-US"/>
        </w:rPr>
        <w:t xml:space="preserve">Microsoft </w:t>
      </w:r>
      <w:r w:rsidRPr="00FE71D0">
        <w:rPr>
          <w:b/>
          <w:bCs/>
          <w:sz w:val="28"/>
          <w:szCs w:val="28"/>
          <w:lang w:val="en-US"/>
        </w:rPr>
        <w:t>Excel</w:t>
      </w:r>
      <w:r>
        <w:rPr>
          <w:b/>
          <w:bCs/>
          <w:sz w:val="28"/>
          <w:szCs w:val="28"/>
          <w:lang w:val="en-US"/>
        </w:rPr>
        <w:t>:</w:t>
      </w:r>
    </w:p>
    <w:p w:rsidR="00FE71D0" w:rsidRDefault="00FE71D0" w:rsidP="00FE71D0">
      <w:pPr>
        <w:spacing w:after="0"/>
        <w:jc w:val="both"/>
        <w:rPr>
          <w:sz w:val="28"/>
          <w:szCs w:val="28"/>
          <w:lang w:val="en-US"/>
        </w:rPr>
      </w:pPr>
    </w:p>
    <w:p w:rsidR="00FE71D0" w:rsidRPr="00FE71D0" w:rsidRDefault="00FE71D0" w:rsidP="00FE71D0">
      <w:pPr>
        <w:pStyle w:val="ListParagraph"/>
        <w:numPr>
          <w:ilvl w:val="0"/>
          <w:numId w:val="4"/>
        </w:numPr>
        <w:spacing w:after="0"/>
        <w:jc w:val="both"/>
        <w:rPr>
          <w:sz w:val="28"/>
          <w:szCs w:val="28"/>
          <w:lang w:val="en-US"/>
        </w:rPr>
      </w:pPr>
      <w:r w:rsidRPr="00FE71D0">
        <w:rPr>
          <w:sz w:val="28"/>
          <w:szCs w:val="28"/>
          <w:lang w:val="en-US"/>
        </w:rPr>
        <w:t>Excel is everywhere and available to most people.</w:t>
      </w:r>
    </w:p>
    <w:p w:rsidR="00FE71D0" w:rsidRPr="00FE71D0" w:rsidRDefault="00FE71D0" w:rsidP="00FE71D0">
      <w:pPr>
        <w:pStyle w:val="ListParagraph"/>
        <w:numPr>
          <w:ilvl w:val="0"/>
          <w:numId w:val="4"/>
        </w:numPr>
        <w:spacing w:after="0"/>
        <w:jc w:val="both"/>
        <w:rPr>
          <w:sz w:val="28"/>
          <w:szCs w:val="28"/>
          <w:lang w:val="en-US"/>
        </w:rPr>
      </w:pPr>
      <w:r w:rsidRPr="00FE71D0">
        <w:rPr>
          <w:sz w:val="28"/>
          <w:szCs w:val="28"/>
          <w:lang w:val="en-US"/>
        </w:rPr>
        <w:t>Who does not know Excel? Excel is the universal language spoken in almost all offices worldwide. Because Excel has been around for a long time, most users find it easy to learn.</w:t>
      </w:r>
    </w:p>
    <w:p w:rsidR="00FE71D0" w:rsidRPr="00FE71D0" w:rsidRDefault="00FE71D0" w:rsidP="00FE71D0">
      <w:pPr>
        <w:pStyle w:val="ListParagraph"/>
        <w:numPr>
          <w:ilvl w:val="0"/>
          <w:numId w:val="4"/>
        </w:numPr>
        <w:spacing w:after="0"/>
        <w:jc w:val="both"/>
        <w:rPr>
          <w:sz w:val="28"/>
          <w:szCs w:val="28"/>
          <w:lang w:val="en-US"/>
        </w:rPr>
      </w:pPr>
      <w:r w:rsidRPr="00FE71D0">
        <w:rPr>
          <w:sz w:val="28"/>
          <w:szCs w:val="28"/>
          <w:lang w:val="en-US"/>
        </w:rPr>
        <w:t>Since we already have Excel, we need to spend additional money to procure this and build dashboards.</w:t>
      </w:r>
    </w:p>
    <w:p w:rsidR="00FE71D0" w:rsidRPr="00FE71D0" w:rsidRDefault="00FE71D0" w:rsidP="00FE71D0">
      <w:pPr>
        <w:pStyle w:val="ListParagraph"/>
        <w:numPr>
          <w:ilvl w:val="0"/>
          <w:numId w:val="4"/>
        </w:numPr>
        <w:spacing w:after="0"/>
        <w:jc w:val="both"/>
        <w:rPr>
          <w:sz w:val="28"/>
          <w:szCs w:val="28"/>
          <w:lang w:val="en-US"/>
        </w:rPr>
      </w:pPr>
      <w:r w:rsidRPr="00FE71D0">
        <w:rPr>
          <w:sz w:val="28"/>
          <w:szCs w:val="28"/>
          <w:lang w:val="en-US"/>
        </w:rPr>
        <w:lastRenderedPageBreak/>
        <w:t>Excel is flexible to use and create summary reports in simple steps and formulas.</w:t>
      </w:r>
    </w:p>
    <w:p w:rsidR="00FE71D0" w:rsidRPr="00FE71D0" w:rsidRDefault="00FE71D0" w:rsidP="00FE71D0">
      <w:pPr>
        <w:pStyle w:val="ListParagraph"/>
        <w:numPr>
          <w:ilvl w:val="0"/>
          <w:numId w:val="4"/>
        </w:numPr>
        <w:spacing w:after="0"/>
        <w:jc w:val="both"/>
        <w:rPr>
          <w:sz w:val="28"/>
          <w:szCs w:val="28"/>
          <w:lang w:val="en-US"/>
        </w:rPr>
      </w:pPr>
      <w:r w:rsidRPr="00FE71D0">
        <w:rPr>
          <w:sz w:val="28"/>
          <w:szCs w:val="28"/>
          <w:lang w:val="en-US"/>
        </w:rPr>
        <w:t>Excel has only a few built-in charts, and we need to work with only those charts to build dashboards.</w:t>
      </w:r>
    </w:p>
    <w:p w:rsidR="00FE71D0" w:rsidRDefault="00FE71D0" w:rsidP="00FE71D0">
      <w:pPr>
        <w:pStyle w:val="ListParagraph"/>
        <w:numPr>
          <w:ilvl w:val="0"/>
          <w:numId w:val="4"/>
        </w:numPr>
        <w:spacing w:after="0"/>
        <w:jc w:val="both"/>
        <w:rPr>
          <w:sz w:val="28"/>
          <w:szCs w:val="28"/>
          <w:lang w:val="en-US"/>
        </w:rPr>
      </w:pPr>
      <w:r w:rsidRPr="00FE71D0">
        <w:rPr>
          <w:sz w:val="28"/>
          <w:szCs w:val="28"/>
          <w:lang w:val="en-US"/>
        </w:rPr>
        <w:t>Excel is special. We can create another set of charts only using built-in charts. For example, a thermometer chart.</w:t>
      </w:r>
    </w:p>
    <w:p w:rsidR="00FE71D0" w:rsidRDefault="00FE71D0" w:rsidP="00FE71D0">
      <w:pPr>
        <w:spacing w:after="0"/>
        <w:jc w:val="both"/>
        <w:rPr>
          <w:sz w:val="28"/>
          <w:szCs w:val="28"/>
          <w:lang w:val="en-US"/>
        </w:rPr>
      </w:pPr>
    </w:p>
    <w:p w:rsidR="00FE71D0" w:rsidRDefault="00FE71D0" w:rsidP="00FE71D0">
      <w:pPr>
        <w:ind w:left="360"/>
        <w:jc w:val="both"/>
        <w:rPr>
          <w:sz w:val="28"/>
          <w:szCs w:val="28"/>
        </w:rPr>
      </w:pPr>
      <w:r w:rsidRPr="00FE71D0">
        <w:rPr>
          <w:b/>
          <w:bCs/>
          <w:sz w:val="28"/>
          <w:szCs w:val="28"/>
          <w:lang w:val="en-US"/>
        </w:rPr>
        <w:t xml:space="preserve">6.  </w:t>
      </w:r>
      <w:r w:rsidRPr="00FE71D0">
        <w:rPr>
          <w:b/>
          <w:bCs/>
          <w:sz w:val="28"/>
          <w:szCs w:val="28"/>
        </w:rPr>
        <w:t>List 20 data sources supported by Power Bi desktop</w:t>
      </w:r>
      <w:r w:rsidRPr="00FE71D0">
        <w:rPr>
          <w:sz w:val="28"/>
          <w:szCs w:val="28"/>
        </w:rPr>
        <w:t>.</w:t>
      </w:r>
    </w:p>
    <w:p w:rsidR="00FF2DD1" w:rsidRPr="00FF2DD1" w:rsidRDefault="00FE71D0" w:rsidP="00FF2DD1">
      <w:pPr>
        <w:ind w:left="360"/>
        <w:jc w:val="both"/>
        <w:rPr>
          <w:sz w:val="28"/>
          <w:szCs w:val="28"/>
        </w:rPr>
      </w:pPr>
      <w:r>
        <w:rPr>
          <w:sz w:val="28"/>
          <w:szCs w:val="28"/>
        </w:rPr>
        <w:t>Ans:</w:t>
      </w:r>
      <w:r w:rsidR="00FF2DD1">
        <w:rPr>
          <w:sz w:val="28"/>
          <w:szCs w:val="28"/>
        </w:rPr>
        <w:t xml:space="preserve"> </w:t>
      </w:r>
      <w:r w:rsidR="00FF2DD1" w:rsidRPr="00FF2DD1">
        <w:rPr>
          <w:sz w:val="28"/>
          <w:szCs w:val="28"/>
        </w:rPr>
        <w:t>SQL Server database</w:t>
      </w:r>
    </w:p>
    <w:p w:rsidR="00FF2DD1" w:rsidRPr="00FF2DD1" w:rsidRDefault="00FF2DD1" w:rsidP="00FF2DD1">
      <w:pPr>
        <w:ind w:left="360"/>
        <w:jc w:val="both"/>
        <w:rPr>
          <w:sz w:val="28"/>
          <w:szCs w:val="28"/>
        </w:rPr>
      </w:pPr>
      <w:r w:rsidRPr="00FF2DD1">
        <w:rPr>
          <w:sz w:val="28"/>
          <w:szCs w:val="28"/>
        </w:rPr>
        <w:t>Access database</w:t>
      </w:r>
    </w:p>
    <w:p w:rsidR="00FF2DD1" w:rsidRPr="00FF2DD1" w:rsidRDefault="00FF2DD1" w:rsidP="00FF2DD1">
      <w:pPr>
        <w:ind w:left="360"/>
        <w:jc w:val="both"/>
        <w:rPr>
          <w:sz w:val="28"/>
          <w:szCs w:val="28"/>
        </w:rPr>
      </w:pPr>
      <w:r w:rsidRPr="00FF2DD1">
        <w:rPr>
          <w:sz w:val="28"/>
          <w:szCs w:val="28"/>
        </w:rPr>
        <w:t>SQL Server Analysis Services database</w:t>
      </w:r>
    </w:p>
    <w:p w:rsidR="00FF2DD1" w:rsidRPr="00FF2DD1" w:rsidRDefault="00FF2DD1" w:rsidP="00FF2DD1">
      <w:pPr>
        <w:ind w:left="360"/>
        <w:jc w:val="both"/>
        <w:rPr>
          <w:sz w:val="28"/>
          <w:szCs w:val="28"/>
        </w:rPr>
      </w:pPr>
      <w:r w:rsidRPr="00FF2DD1">
        <w:rPr>
          <w:sz w:val="28"/>
          <w:szCs w:val="28"/>
        </w:rPr>
        <w:t>Oracle database</w:t>
      </w:r>
    </w:p>
    <w:p w:rsidR="00FF2DD1" w:rsidRPr="00FF2DD1" w:rsidRDefault="00FF2DD1" w:rsidP="00FF2DD1">
      <w:pPr>
        <w:ind w:left="360"/>
        <w:jc w:val="both"/>
        <w:rPr>
          <w:sz w:val="28"/>
          <w:szCs w:val="28"/>
        </w:rPr>
      </w:pPr>
      <w:r w:rsidRPr="00FF2DD1">
        <w:rPr>
          <w:sz w:val="28"/>
          <w:szCs w:val="28"/>
        </w:rPr>
        <w:t>IBM Db2 database</w:t>
      </w:r>
    </w:p>
    <w:p w:rsidR="00FF2DD1" w:rsidRPr="00FF2DD1" w:rsidRDefault="00FF2DD1" w:rsidP="00FF2DD1">
      <w:pPr>
        <w:ind w:left="360"/>
        <w:jc w:val="both"/>
        <w:rPr>
          <w:sz w:val="28"/>
          <w:szCs w:val="28"/>
        </w:rPr>
      </w:pPr>
      <w:r w:rsidRPr="00FF2DD1">
        <w:rPr>
          <w:sz w:val="28"/>
          <w:szCs w:val="28"/>
        </w:rPr>
        <w:t>IBM Informix database (Beta)</w:t>
      </w:r>
    </w:p>
    <w:p w:rsidR="00FF2DD1" w:rsidRPr="00FF2DD1" w:rsidRDefault="00FF2DD1" w:rsidP="00FF2DD1">
      <w:pPr>
        <w:ind w:left="360"/>
        <w:jc w:val="both"/>
        <w:rPr>
          <w:sz w:val="28"/>
          <w:szCs w:val="28"/>
        </w:rPr>
      </w:pPr>
      <w:r w:rsidRPr="00FF2DD1">
        <w:rPr>
          <w:sz w:val="28"/>
          <w:szCs w:val="28"/>
        </w:rPr>
        <w:t>IBM Netezza</w:t>
      </w:r>
    </w:p>
    <w:p w:rsidR="00FF2DD1" w:rsidRPr="00FF2DD1" w:rsidRDefault="00FF2DD1" w:rsidP="00FF2DD1">
      <w:pPr>
        <w:ind w:left="360"/>
        <w:jc w:val="both"/>
        <w:rPr>
          <w:sz w:val="28"/>
          <w:szCs w:val="28"/>
        </w:rPr>
      </w:pPr>
      <w:r w:rsidRPr="00FF2DD1">
        <w:rPr>
          <w:sz w:val="28"/>
          <w:szCs w:val="28"/>
        </w:rPr>
        <w:t>MySQL database</w:t>
      </w:r>
    </w:p>
    <w:p w:rsidR="00FF2DD1" w:rsidRPr="00FF2DD1" w:rsidRDefault="00FF2DD1" w:rsidP="00FF2DD1">
      <w:pPr>
        <w:ind w:left="360"/>
        <w:jc w:val="both"/>
        <w:rPr>
          <w:sz w:val="28"/>
          <w:szCs w:val="28"/>
        </w:rPr>
      </w:pPr>
      <w:r w:rsidRPr="00FF2DD1">
        <w:rPr>
          <w:sz w:val="28"/>
          <w:szCs w:val="28"/>
        </w:rPr>
        <w:t>PostgreSQL database</w:t>
      </w:r>
    </w:p>
    <w:p w:rsidR="00FF2DD1" w:rsidRPr="00FF2DD1" w:rsidRDefault="00FF2DD1" w:rsidP="00FF2DD1">
      <w:pPr>
        <w:ind w:left="360"/>
        <w:jc w:val="both"/>
        <w:rPr>
          <w:sz w:val="28"/>
          <w:szCs w:val="28"/>
        </w:rPr>
      </w:pPr>
      <w:r w:rsidRPr="00FF2DD1">
        <w:rPr>
          <w:sz w:val="28"/>
          <w:szCs w:val="28"/>
        </w:rPr>
        <w:t>Sybase database</w:t>
      </w:r>
    </w:p>
    <w:p w:rsidR="00FF2DD1" w:rsidRPr="00FF2DD1" w:rsidRDefault="00FF2DD1" w:rsidP="00FF2DD1">
      <w:pPr>
        <w:ind w:left="360"/>
        <w:jc w:val="both"/>
        <w:rPr>
          <w:sz w:val="28"/>
          <w:szCs w:val="28"/>
        </w:rPr>
      </w:pPr>
      <w:r w:rsidRPr="00FF2DD1">
        <w:rPr>
          <w:sz w:val="28"/>
          <w:szCs w:val="28"/>
        </w:rPr>
        <w:t>Teradata database</w:t>
      </w:r>
    </w:p>
    <w:p w:rsidR="00FF2DD1" w:rsidRPr="00FF2DD1" w:rsidRDefault="00FF2DD1" w:rsidP="00FF2DD1">
      <w:pPr>
        <w:ind w:left="360"/>
        <w:jc w:val="both"/>
        <w:rPr>
          <w:sz w:val="28"/>
          <w:szCs w:val="28"/>
        </w:rPr>
      </w:pPr>
      <w:r w:rsidRPr="00FF2DD1">
        <w:rPr>
          <w:sz w:val="28"/>
          <w:szCs w:val="28"/>
        </w:rPr>
        <w:t>SAP HANA database</w:t>
      </w:r>
    </w:p>
    <w:p w:rsidR="00FF2DD1" w:rsidRPr="00FF2DD1" w:rsidRDefault="00FF2DD1" w:rsidP="00FF2DD1">
      <w:pPr>
        <w:ind w:left="360"/>
        <w:jc w:val="both"/>
        <w:rPr>
          <w:sz w:val="28"/>
          <w:szCs w:val="28"/>
        </w:rPr>
      </w:pPr>
      <w:r w:rsidRPr="00FF2DD1">
        <w:rPr>
          <w:sz w:val="28"/>
          <w:szCs w:val="28"/>
        </w:rPr>
        <w:t>SAP Business Warehouse Application Server</w:t>
      </w:r>
    </w:p>
    <w:p w:rsidR="00FF2DD1" w:rsidRPr="00FF2DD1" w:rsidRDefault="00FF2DD1" w:rsidP="00FF2DD1">
      <w:pPr>
        <w:ind w:left="360"/>
        <w:jc w:val="both"/>
        <w:rPr>
          <w:sz w:val="28"/>
          <w:szCs w:val="28"/>
        </w:rPr>
      </w:pPr>
      <w:r w:rsidRPr="00FF2DD1">
        <w:rPr>
          <w:sz w:val="28"/>
          <w:szCs w:val="28"/>
        </w:rPr>
        <w:t>SAP Business Warehouse Message Server</w:t>
      </w:r>
    </w:p>
    <w:p w:rsidR="00FF2DD1" w:rsidRPr="00FF2DD1" w:rsidRDefault="00FF2DD1" w:rsidP="00FF2DD1">
      <w:pPr>
        <w:ind w:left="360"/>
        <w:jc w:val="both"/>
        <w:rPr>
          <w:sz w:val="28"/>
          <w:szCs w:val="28"/>
        </w:rPr>
      </w:pPr>
      <w:r w:rsidRPr="00FF2DD1">
        <w:rPr>
          <w:sz w:val="28"/>
          <w:szCs w:val="28"/>
        </w:rPr>
        <w:t>Amazon Redshift</w:t>
      </w:r>
    </w:p>
    <w:p w:rsidR="00FF2DD1" w:rsidRPr="00FF2DD1" w:rsidRDefault="00FF2DD1" w:rsidP="00FF2DD1">
      <w:pPr>
        <w:ind w:left="360"/>
        <w:jc w:val="both"/>
        <w:rPr>
          <w:sz w:val="28"/>
          <w:szCs w:val="28"/>
        </w:rPr>
      </w:pPr>
      <w:r w:rsidRPr="00FF2DD1">
        <w:rPr>
          <w:sz w:val="28"/>
          <w:szCs w:val="28"/>
        </w:rPr>
        <w:t>Impala</w:t>
      </w:r>
    </w:p>
    <w:p w:rsidR="00FF2DD1" w:rsidRPr="00FF2DD1" w:rsidRDefault="00FF2DD1" w:rsidP="00FF2DD1">
      <w:pPr>
        <w:ind w:left="360"/>
        <w:jc w:val="both"/>
        <w:rPr>
          <w:sz w:val="28"/>
          <w:szCs w:val="28"/>
        </w:rPr>
      </w:pPr>
      <w:r w:rsidRPr="00FF2DD1">
        <w:rPr>
          <w:sz w:val="28"/>
          <w:szCs w:val="28"/>
        </w:rPr>
        <w:t xml:space="preserve">Google </w:t>
      </w:r>
      <w:proofErr w:type="spellStart"/>
      <w:r w:rsidRPr="00FF2DD1">
        <w:rPr>
          <w:sz w:val="28"/>
          <w:szCs w:val="28"/>
        </w:rPr>
        <w:t>BigQuery</w:t>
      </w:r>
      <w:proofErr w:type="spellEnd"/>
    </w:p>
    <w:p w:rsidR="00FE71D0" w:rsidRPr="00FE71D0" w:rsidRDefault="00FF2DD1" w:rsidP="00FF2DD1">
      <w:pPr>
        <w:ind w:left="360"/>
        <w:jc w:val="both"/>
        <w:rPr>
          <w:sz w:val="28"/>
          <w:szCs w:val="28"/>
        </w:rPr>
      </w:pPr>
      <w:r w:rsidRPr="00FF2DD1">
        <w:rPr>
          <w:sz w:val="28"/>
          <w:szCs w:val="28"/>
        </w:rPr>
        <w:t>BI Connector</w:t>
      </w:r>
    </w:p>
    <w:p w:rsidR="00FE71D0" w:rsidRPr="00FE71D0" w:rsidRDefault="00FE71D0" w:rsidP="00FE71D0">
      <w:pPr>
        <w:spacing w:after="0"/>
        <w:jc w:val="both"/>
        <w:rPr>
          <w:sz w:val="28"/>
          <w:szCs w:val="28"/>
          <w:lang w:val="en-US"/>
        </w:rPr>
      </w:pPr>
    </w:p>
    <w:p w:rsidR="00FE71D0" w:rsidRPr="00FE71D0" w:rsidRDefault="00FE71D0" w:rsidP="00FE71D0">
      <w:pPr>
        <w:spacing w:after="0"/>
        <w:jc w:val="both"/>
        <w:rPr>
          <w:sz w:val="28"/>
          <w:szCs w:val="28"/>
          <w:lang w:val="en-US"/>
        </w:rPr>
      </w:pPr>
    </w:p>
    <w:sectPr w:rsidR="00FE71D0" w:rsidRPr="00FE71D0" w:rsidSect="00137724">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4B2"/>
    <w:multiLevelType w:val="multilevel"/>
    <w:tmpl w:val="A7A8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22588"/>
    <w:multiLevelType w:val="hybridMultilevel"/>
    <w:tmpl w:val="09B84C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E7DA4"/>
    <w:multiLevelType w:val="hybridMultilevel"/>
    <w:tmpl w:val="407A0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40B6C"/>
    <w:multiLevelType w:val="multilevel"/>
    <w:tmpl w:val="998C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023CE"/>
    <w:multiLevelType w:val="hybridMultilevel"/>
    <w:tmpl w:val="79A4E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A0E15"/>
    <w:multiLevelType w:val="hybridMultilevel"/>
    <w:tmpl w:val="ACE8C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87598">
    <w:abstractNumId w:val="5"/>
  </w:num>
  <w:num w:numId="2" w16cid:durableId="1262029414">
    <w:abstractNumId w:val="2"/>
  </w:num>
  <w:num w:numId="3" w16cid:durableId="1109197968">
    <w:abstractNumId w:val="1"/>
  </w:num>
  <w:num w:numId="4" w16cid:durableId="1363936294">
    <w:abstractNumId w:val="4"/>
  </w:num>
  <w:num w:numId="5" w16cid:durableId="806358973">
    <w:abstractNumId w:val="0"/>
  </w:num>
  <w:num w:numId="6" w16cid:durableId="1961104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24"/>
    <w:rsid w:val="00137724"/>
    <w:rsid w:val="00DB72C7"/>
    <w:rsid w:val="00FE71D0"/>
    <w:rsid w:val="00FF2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226B"/>
  <w15:chartTrackingRefBased/>
  <w15:docId w15:val="{2A45A729-577E-4BB0-99FF-9CF94E80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724"/>
    <w:pPr>
      <w:ind w:left="720"/>
      <w:contextualSpacing/>
    </w:pPr>
  </w:style>
  <w:style w:type="paragraph" w:styleId="NormalWeb">
    <w:name w:val="Normal (Web)"/>
    <w:basedOn w:val="Normal"/>
    <w:uiPriority w:val="99"/>
    <w:semiHidden/>
    <w:unhideWhenUsed/>
    <w:rsid w:val="00FE71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43301">
      <w:bodyDiv w:val="1"/>
      <w:marLeft w:val="0"/>
      <w:marRight w:val="0"/>
      <w:marTop w:val="0"/>
      <w:marBottom w:val="0"/>
      <w:divBdr>
        <w:top w:val="none" w:sz="0" w:space="0" w:color="auto"/>
        <w:left w:val="none" w:sz="0" w:space="0" w:color="auto"/>
        <w:bottom w:val="none" w:sz="0" w:space="0" w:color="auto"/>
        <w:right w:val="none" w:sz="0" w:space="0" w:color="auto"/>
      </w:divBdr>
    </w:div>
    <w:div w:id="939874497">
      <w:bodyDiv w:val="1"/>
      <w:marLeft w:val="0"/>
      <w:marRight w:val="0"/>
      <w:marTop w:val="0"/>
      <w:marBottom w:val="0"/>
      <w:divBdr>
        <w:top w:val="none" w:sz="0" w:space="0" w:color="auto"/>
        <w:left w:val="none" w:sz="0" w:space="0" w:color="auto"/>
        <w:bottom w:val="none" w:sz="0" w:space="0" w:color="auto"/>
        <w:right w:val="none" w:sz="0" w:space="0" w:color="auto"/>
      </w:divBdr>
    </w:div>
    <w:div w:id="1174806011">
      <w:bodyDiv w:val="1"/>
      <w:marLeft w:val="0"/>
      <w:marRight w:val="0"/>
      <w:marTop w:val="0"/>
      <w:marBottom w:val="0"/>
      <w:divBdr>
        <w:top w:val="none" w:sz="0" w:space="0" w:color="auto"/>
        <w:left w:val="none" w:sz="0" w:space="0" w:color="auto"/>
        <w:bottom w:val="none" w:sz="0" w:space="0" w:color="auto"/>
        <w:right w:val="none" w:sz="0" w:space="0" w:color="auto"/>
      </w:divBdr>
    </w:div>
    <w:div w:id="15465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3FB94-A589-442A-B439-F344205B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Aziz</dc:creator>
  <cp:keywords/>
  <dc:description/>
  <cp:lastModifiedBy>Mohammad A Aziz</cp:lastModifiedBy>
  <cp:revision>1</cp:revision>
  <dcterms:created xsi:type="dcterms:W3CDTF">2023-10-01T11:26:00Z</dcterms:created>
  <dcterms:modified xsi:type="dcterms:W3CDTF">2023-10-01T11:49:00Z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1600d75a-0a3f-4fcc-95f0-7500f1b5102b</vt:lpwstr>
  </property>
</Properties>
</file>