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9958A" w14:textId="0629303F" w:rsidR="00D73983" w:rsidRDefault="002247E5" w:rsidP="00D73983">
      <w:pPr>
        <w:pStyle w:val="Title"/>
      </w:pPr>
      <w:r>
        <w:t>Exploring t</w:t>
      </w:r>
      <w:r w:rsidR="00D73983">
        <w:t>he Impact</w:t>
      </w:r>
      <w:r w:rsidR="00DB1315">
        <w:t>s</w:t>
      </w:r>
      <w:r w:rsidR="00D73983">
        <w:t xml:space="preserve"> of </w:t>
      </w:r>
      <w:r w:rsidR="00DB1315">
        <w:t>Facial Recognition</w:t>
      </w:r>
      <w:r w:rsidR="00D73983">
        <w:t xml:space="preserve"> on </w:t>
      </w:r>
      <w:r>
        <w:t>T</w:t>
      </w:r>
      <w:r w:rsidR="00DB1315">
        <w:t>oday’s Society</w:t>
      </w:r>
    </w:p>
    <w:p w14:paraId="4F9AAB12" w14:textId="5B8E1E40" w:rsidR="00AB4549" w:rsidRPr="009264A4" w:rsidRDefault="00DB1315" w:rsidP="00AB4549">
      <w:pPr>
        <w:pStyle w:val="Heading3"/>
        <w:rPr>
          <w:rStyle w:val="SubtleEmphasis"/>
          <w:rFonts w:asciiTheme="minorHAnsi" w:hAnsiTheme="minorHAnsi"/>
          <w:b w:val="0"/>
          <w:sz w:val="24"/>
          <w:szCs w:val="24"/>
        </w:rPr>
      </w:pPr>
      <w:r>
        <w:rPr>
          <w:rStyle w:val="SubtleEmphasis"/>
          <w:rFonts w:asciiTheme="minorHAnsi" w:hAnsiTheme="minorHAnsi"/>
          <w:b w:val="0"/>
          <w:sz w:val="24"/>
          <w:szCs w:val="24"/>
        </w:rPr>
        <w:t>Vlad Tauth</w:t>
      </w:r>
      <w:r w:rsidR="00534F1D">
        <w:rPr>
          <w:rStyle w:val="SubtleEmphasis"/>
          <w:rFonts w:asciiTheme="minorHAnsi" w:hAnsiTheme="minorHAnsi"/>
          <w:b w:val="0"/>
          <w:sz w:val="24"/>
          <w:szCs w:val="24"/>
        </w:rPr>
        <w:t xml:space="preserve"> (K</w:t>
      </w:r>
      <w:r>
        <w:rPr>
          <w:rStyle w:val="SubtleEmphasis"/>
          <w:rFonts w:asciiTheme="minorHAnsi" w:hAnsiTheme="minorHAnsi"/>
          <w:b w:val="0"/>
          <w:sz w:val="24"/>
          <w:szCs w:val="24"/>
        </w:rPr>
        <w:t>2214895</w:t>
      </w:r>
      <w:r w:rsidR="00534F1D">
        <w:rPr>
          <w:rStyle w:val="SubtleEmphasis"/>
          <w:rFonts w:asciiTheme="minorHAnsi" w:hAnsiTheme="minorHAnsi"/>
          <w:b w:val="0"/>
          <w:sz w:val="24"/>
          <w:szCs w:val="24"/>
        </w:rPr>
        <w:t>)</w:t>
      </w:r>
      <w:r w:rsidR="00AB4549" w:rsidRPr="009264A4">
        <w:rPr>
          <w:rStyle w:val="SubtleEmphasis"/>
          <w:rFonts w:asciiTheme="minorHAnsi" w:hAnsiTheme="minorHAnsi"/>
          <w:b w:val="0"/>
          <w:sz w:val="24"/>
          <w:szCs w:val="24"/>
        </w:rPr>
        <w:t xml:space="preserve">, </w:t>
      </w:r>
      <w:r w:rsidRPr="00DB1315">
        <w:rPr>
          <w:rStyle w:val="SubtleEmphasis"/>
          <w:rFonts w:asciiTheme="minorHAnsi" w:hAnsiTheme="minorHAnsi"/>
          <w:b w:val="0"/>
          <w:sz w:val="24"/>
          <w:szCs w:val="24"/>
        </w:rPr>
        <w:t xml:space="preserve">Luis </w:t>
      </w:r>
      <w:proofErr w:type="spellStart"/>
      <w:r w:rsidRPr="00DB1315">
        <w:rPr>
          <w:rStyle w:val="SubtleEmphasis"/>
          <w:rFonts w:asciiTheme="minorHAnsi" w:hAnsiTheme="minorHAnsi"/>
          <w:b w:val="0"/>
          <w:sz w:val="24"/>
          <w:szCs w:val="24"/>
        </w:rPr>
        <w:t>Baião</w:t>
      </w:r>
      <w:proofErr w:type="spellEnd"/>
      <w:r w:rsidRPr="00DB1315">
        <w:rPr>
          <w:rStyle w:val="SubtleEmphasis"/>
          <w:rFonts w:asciiTheme="minorHAnsi" w:hAnsiTheme="minorHAnsi"/>
          <w:b w:val="0"/>
          <w:sz w:val="24"/>
          <w:szCs w:val="24"/>
        </w:rPr>
        <w:t xml:space="preserve"> Lope Loureiro </w:t>
      </w:r>
      <w:r w:rsidR="00534F1D">
        <w:rPr>
          <w:rStyle w:val="SubtleEmphasis"/>
          <w:rFonts w:asciiTheme="minorHAnsi" w:hAnsiTheme="minorHAnsi"/>
          <w:b w:val="0"/>
          <w:sz w:val="24"/>
          <w:szCs w:val="24"/>
        </w:rPr>
        <w:t>(K</w:t>
      </w:r>
      <w:r>
        <w:rPr>
          <w:rStyle w:val="SubtleEmphasis"/>
          <w:rFonts w:asciiTheme="minorHAnsi" w:hAnsiTheme="minorHAnsi"/>
          <w:b w:val="0"/>
          <w:sz w:val="24"/>
          <w:szCs w:val="24"/>
        </w:rPr>
        <w:t>2213207</w:t>
      </w:r>
      <w:r w:rsidR="00534F1D">
        <w:rPr>
          <w:rStyle w:val="SubtleEmphasis"/>
          <w:rFonts w:asciiTheme="minorHAnsi" w:hAnsiTheme="minorHAnsi"/>
          <w:b w:val="0"/>
          <w:sz w:val="24"/>
          <w:szCs w:val="24"/>
        </w:rPr>
        <w:t>)</w:t>
      </w:r>
      <w:r w:rsidR="00AB4549" w:rsidRPr="009264A4">
        <w:rPr>
          <w:rStyle w:val="SubtleEmphasis"/>
          <w:rFonts w:asciiTheme="minorHAnsi" w:hAnsiTheme="minorHAnsi"/>
          <w:b w:val="0"/>
          <w:sz w:val="24"/>
          <w:szCs w:val="24"/>
        </w:rPr>
        <w:t xml:space="preserve">, </w:t>
      </w:r>
      <w:r w:rsidRPr="00DB1315">
        <w:rPr>
          <w:rStyle w:val="SubtleEmphasis"/>
          <w:rFonts w:asciiTheme="minorHAnsi" w:hAnsiTheme="minorHAnsi"/>
          <w:b w:val="0"/>
          <w:sz w:val="24"/>
          <w:szCs w:val="24"/>
        </w:rPr>
        <w:t xml:space="preserve">Kosta </w:t>
      </w:r>
      <w:proofErr w:type="spellStart"/>
      <w:r w:rsidRPr="00DB1315">
        <w:rPr>
          <w:rStyle w:val="SubtleEmphasis"/>
          <w:rFonts w:asciiTheme="minorHAnsi" w:hAnsiTheme="minorHAnsi"/>
          <w:b w:val="0"/>
          <w:sz w:val="24"/>
          <w:szCs w:val="24"/>
        </w:rPr>
        <w:t>Loukeris</w:t>
      </w:r>
      <w:proofErr w:type="spellEnd"/>
      <w:r w:rsidRPr="00DB1315">
        <w:rPr>
          <w:rStyle w:val="SubtleEmphasis"/>
          <w:rFonts w:asciiTheme="minorHAnsi" w:hAnsiTheme="minorHAnsi"/>
          <w:b w:val="0"/>
          <w:sz w:val="24"/>
          <w:szCs w:val="24"/>
        </w:rPr>
        <w:t xml:space="preserve"> </w:t>
      </w:r>
      <w:r w:rsidR="00534F1D">
        <w:rPr>
          <w:rStyle w:val="SubtleEmphasis"/>
          <w:rFonts w:asciiTheme="minorHAnsi" w:hAnsiTheme="minorHAnsi"/>
          <w:b w:val="0"/>
          <w:sz w:val="24"/>
          <w:szCs w:val="24"/>
        </w:rPr>
        <w:t>(K</w:t>
      </w:r>
      <w:r>
        <w:rPr>
          <w:rStyle w:val="SubtleEmphasis"/>
          <w:rFonts w:asciiTheme="minorHAnsi" w:hAnsiTheme="minorHAnsi"/>
          <w:b w:val="0"/>
          <w:sz w:val="24"/>
          <w:szCs w:val="24"/>
        </w:rPr>
        <w:t>2204409</w:t>
      </w:r>
      <w:r w:rsidR="00534F1D">
        <w:rPr>
          <w:rStyle w:val="SubtleEmphasis"/>
          <w:rFonts w:asciiTheme="minorHAnsi" w:hAnsiTheme="minorHAnsi"/>
          <w:b w:val="0"/>
          <w:sz w:val="24"/>
          <w:szCs w:val="24"/>
        </w:rPr>
        <w:t>)</w:t>
      </w:r>
      <w:r w:rsidR="00017065">
        <w:rPr>
          <w:rStyle w:val="SubtleEmphasis"/>
          <w:rFonts w:asciiTheme="minorHAnsi" w:hAnsiTheme="minorHAnsi"/>
          <w:b w:val="0"/>
          <w:sz w:val="24"/>
          <w:szCs w:val="24"/>
        </w:rPr>
        <w:t xml:space="preserve">, Mohamud </w:t>
      </w:r>
      <w:proofErr w:type="spellStart"/>
      <w:r w:rsidR="00017065">
        <w:rPr>
          <w:rStyle w:val="SubtleEmphasis"/>
          <w:rFonts w:asciiTheme="minorHAnsi" w:hAnsiTheme="minorHAnsi"/>
          <w:b w:val="0"/>
          <w:sz w:val="24"/>
          <w:szCs w:val="24"/>
        </w:rPr>
        <w:t>Elmi</w:t>
      </w:r>
      <w:proofErr w:type="spellEnd"/>
      <w:r w:rsidR="00017065">
        <w:rPr>
          <w:rStyle w:val="SubtleEmphasis"/>
          <w:rFonts w:asciiTheme="minorHAnsi" w:hAnsiTheme="minorHAnsi"/>
          <w:b w:val="0"/>
          <w:sz w:val="24"/>
          <w:szCs w:val="24"/>
        </w:rPr>
        <w:t xml:space="preserve"> (k2121774)</w:t>
      </w:r>
    </w:p>
    <w:p w14:paraId="037DA252" w14:textId="77777777" w:rsidR="00D73983" w:rsidRDefault="00D73983" w:rsidP="00D73983">
      <w:pPr>
        <w:pStyle w:val="Heading1"/>
      </w:pPr>
      <w:r>
        <w:t>1. Introduction</w:t>
      </w:r>
    </w:p>
    <w:p w14:paraId="6F0DBDF7" w14:textId="268892FA" w:rsidR="00227447" w:rsidRPr="00F60590" w:rsidRDefault="000838B2" w:rsidP="002247E5">
      <w:pPr>
        <w:rPr>
          <w:sz w:val="26"/>
          <w:szCs w:val="26"/>
        </w:rPr>
      </w:pPr>
      <w:r w:rsidRPr="00F60590">
        <w:rPr>
          <w:sz w:val="26"/>
          <w:szCs w:val="26"/>
        </w:rPr>
        <w:t xml:space="preserve">The term “Facial Recognition” was </w:t>
      </w:r>
      <w:r w:rsidR="00C40B1A" w:rsidRPr="00F60590">
        <w:rPr>
          <w:sz w:val="26"/>
          <w:szCs w:val="26"/>
        </w:rPr>
        <w:t>first heard in 1967, when Woodrow W. Bledsoe, an artificial intelligence developer and pioneer, has created a technology that would classify pictures of faces into a so called “RAND tablet”, a graphical input device. The technology was revolutionary back then, therefore in our times, facial recognition is one of the most used technologies in the world. Facial recognition has evolved so much in the last two decades, and now is used in multiple contexts such as, smartphones, computers, banking systems, airports, etc. This technology comes with many solutions to problems; however, it has its own drawbacks.</w:t>
      </w:r>
    </w:p>
    <w:p w14:paraId="0F54FACC" w14:textId="2DFEC8C1" w:rsidR="00D73983" w:rsidRPr="00F60590" w:rsidRDefault="002247E5" w:rsidP="002247E5">
      <w:pPr>
        <w:rPr>
          <w:sz w:val="26"/>
          <w:szCs w:val="26"/>
        </w:rPr>
      </w:pPr>
      <w:r w:rsidRPr="00F60590">
        <w:rPr>
          <w:sz w:val="26"/>
          <w:szCs w:val="26"/>
        </w:rPr>
        <w:t xml:space="preserve">In this report we will be exploring </w:t>
      </w:r>
      <w:r w:rsidR="00C40B1A" w:rsidRPr="00F60590">
        <w:rPr>
          <w:sz w:val="26"/>
          <w:szCs w:val="26"/>
        </w:rPr>
        <w:t xml:space="preserve">and presenting </w:t>
      </w:r>
      <w:r w:rsidRPr="00F60590">
        <w:rPr>
          <w:sz w:val="26"/>
          <w:szCs w:val="26"/>
        </w:rPr>
        <w:t xml:space="preserve">the various impacts of Facial Recognition and Identification to our society and how these impacts affect the </w:t>
      </w:r>
      <w:r w:rsidR="00C40B1A" w:rsidRPr="00F60590">
        <w:rPr>
          <w:sz w:val="26"/>
          <w:szCs w:val="26"/>
        </w:rPr>
        <w:t>day-to-day</w:t>
      </w:r>
      <w:r w:rsidRPr="00F60590">
        <w:rPr>
          <w:sz w:val="26"/>
          <w:szCs w:val="26"/>
        </w:rPr>
        <w:t xml:space="preserve"> life of different people</w:t>
      </w:r>
      <w:r w:rsidR="00C40B1A" w:rsidRPr="00F60590">
        <w:rPr>
          <w:sz w:val="26"/>
          <w:szCs w:val="26"/>
        </w:rPr>
        <w:t xml:space="preserve"> </w:t>
      </w:r>
      <w:r w:rsidR="00D25980" w:rsidRPr="00F60590">
        <w:rPr>
          <w:sz w:val="26"/>
          <w:szCs w:val="26"/>
        </w:rPr>
        <w:t xml:space="preserve">and </w:t>
      </w:r>
      <w:r w:rsidR="00C40B1A" w:rsidRPr="00F60590">
        <w:rPr>
          <w:sz w:val="26"/>
          <w:szCs w:val="26"/>
        </w:rPr>
        <w:t xml:space="preserve">organisations. </w:t>
      </w:r>
      <w:r w:rsidRPr="00F60590">
        <w:rPr>
          <w:sz w:val="26"/>
          <w:szCs w:val="26"/>
        </w:rPr>
        <w:t xml:space="preserve"> </w:t>
      </w:r>
    </w:p>
    <w:p w14:paraId="4A262D17" w14:textId="20104731" w:rsidR="00D73983" w:rsidRDefault="00D73983" w:rsidP="00D73983">
      <w:pPr>
        <w:pStyle w:val="Heading1"/>
      </w:pPr>
      <w:r>
        <w:t xml:space="preserve">2. </w:t>
      </w:r>
      <w:r w:rsidR="00D25980">
        <w:t>Advantages of Facial Recognition</w:t>
      </w:r>
    </w:p>
    <w:p w14:paraId="55018644" w14:textId="4967CACF" w:rsidR="00D73983" w:rsidRDefault="00D73983" w:rsidP="00D73983">
      <w:pPr>
        <w:pStyle w:val="Heading2"/>
      </w:pPr>
      <w:r>
        <w:t xml:space="preserve">2.1 </w:t>
      </w:r>
      <w:r w:rsidR="00077D24">
        <w:t>Banking systems</w:t>
      </w:r>
    </w:p>
    <w:p w14:paraId="48B945CB" w14:textId="77777777" w:rsidR="00077D24" w:rsidRPr="00F60590" w:rsidRDefault="00077D24" w:rsidP="00077D24">
      <w:pPr>
        <w:pStyle w:val="Heading2"/>
        <w:rPr>
          <w:rFonts w:asciiTheme="minorHAnsi" w:eastAsiaTheme="minorEastAsia" w:hAnsiTheme="minorHAnsi" w:cstheme="minorBidi"/>
          <w:b w:val="0"/>
          <w:bCs w:val="0"/>
          <w:color w:val="auto"/>
        </w:rPr>
      </w:pPr>
      <w:r w:rsidRPr="00F60590">
        <w:rPr>
          <w:rFonts w:asciiTheme="minorHAnsi" w:eastAsiaTheme="minorEastAsia" w:hAnsiTheme="minorHAnsi" w:cstheme="minorBidi"/>
          <w:b w:val="0"/>
          <w:bCs w:val="0"/>
          <w:color w:val="auto"/>
        </w:rPr>
        <w:t>Facial recognition is extensively used in various sectors since it is considered one of the most secure ways to identify an individual due to its accuracy and convenience.</w:t>
      </w:r>
    </w:p>
    <w:p w14:paraId="06B764AD" w14:textId="60CD43FC" w:rsidR="00077D24" w:rsidRDefault="00077D24" w:rsidP="00077D24">
      <w:pPr>
        <w:pStyle w:val="Heading2"/>
        <w:rPr>
          <w:rFonts w:asciiTheme="minorHAnsi" w:eastAsiaTheme="minorEastAsia" w:hAnsiTheme="minorHAnsi" w:cstheme="minorBidi"/>
          <w:b w:val="0"/>
          <w:bCs w:val="0"/>
          <w:color w:val="auto"/>
        </w:rPr>
      </w:pPr>
      <w:r w:rsidRPr="00F60590">
        <w:rPr>
          <w:rFonts w:asciiTheme="minorHAnsi" w:eastAsiaTheme="minorEastAsia" w:hAnsiTheme="minorHAnsi" w:cstheme="minorBidi"/>
          <w:b w:val="0"/>
          <w:bCs w:val="0"/>
          <w:color w:val="auto"/>
        </w:rPr>
        <w:t>Financial institutions are one industry that makes extensive use of facial recognition. Customers frequently access their bank accounts through mobile banking to carry out tasks like payments, transfers, balance inquiries etc. While financial institutions around the world use a variety of cutting-edge security methods to identify and authenticate customers, they are still unable to effectively stop banking fraud. Despite the use of advanced authentication techniques, such as multi-factor authentication, there are still ways to improve fraud prevention.</w:t>
      </w:r>
    </w:p>
    <w:p w14:paraId="3DB6114F" w14:textId="77777777" w:rsidR="00F60590" w:rsidRPr="00F60590" w:rsidRDefault="00F60590" w:rsidP="00F60590"/>
    <w:p w14:paraId="5D365C66" w14:textId="01432FCB" w:rsidR="00916BFA" w:rsidRPr="00F60590" w:rsidRDefault="00077D24" w:rsidP="00077D24">
      <w:pPr>
        <w:pStyle w:val="Heading2"/>
        <w:rPr>
          <w:rFonts w:asciiTheme="minorHAnsi" w:eastAsiaTheme="minorEastAsia" w:hAnsiTheme="minorHAnsi" w:cstheme="minorBidi"/>
          <w:b w:val="0"/>
          <w:bCs w:val="0"/>
          <w:color w:val="auto"/>
        </w:rPr>
      </w:pPr>
      <w:r w:rsidRPr="00F60590">
        <w:rPr>
          <w:rFonts w:asciiTheme="minorHAnsi" w:eastAsiaTheme="minorEastAsia" w:hAnsiTheme="minorHAnsi" w:cstheme="minorBidi"/>
          <w:b w:val="0"/>
          <w:bCs w:val="0"/>
          <w:color w:val="auto"/>
        </w:rPr>
        <w:lastRenderedPageBreak/>
        <w:t xml:space="preserve">With the introduction of biometric security measures, the use of facial technology as another form to identify and authenticate customers has been adopted by financial institutions globally. This resulted in improvement of customer experience since customers do not have to use passwords to complete transactions and payments have become faster and more convenient. By tapping a debit or credit card on the screen of a payment device, the user </w:t>
      </w:r>
      <w:proofErr w:type="gramStart"/>
      <w:r w:rsidRPr="00F60590">
        <w:rPr>
          <w:rFonts w:asciiTheme="minorHAnsi" w:eastAsiaTheme="minorEastAsia" w:hAnsiTheme="minorHAnsi" w:cstheme="minorBidi"/>
          <w:b w:val="0"/>
          <w:bCs w:val="0"/>
          <w:color w:val="auto"/>
        </w:rPr>
        <w:t>is able to</w:t>
      </w:r>
      <w:proofErr w:type="gramEnd"/>
      <w:r w:rsidRPr="00F60590">
        <w:rPr>
          <w:rFonts w:asciiTheme="minorHAnsi" w:eastAsiaTheme="minorEastAsia" w:hAnsiTheme="minorHAnsi" w:cstheme="minorBidi"/>
          <w:b w:val="0"/>
          <w:bCs w:val="0"/>
          <w:color w:val="auto"/>
        </w:rPr>
        <w:t xml:space="preserve"> authenticate the transaction using facial recognition without entering a pin number or password before making the purchase.</w:t>
      </w:r>
    </w:p>
    <w:p w14:paraId="584B20A7" w14:textId="1D52819D" w:rsidR="00077D24" w:rsidRPr="00F60590" w:rsidRDefault="00077D24" w:rsidP="00077D24">
      <w:pPr>
        <w:pStyle w:val="Heading2"/>
        <w:rPr>
          <w:rFonts w:asciiTheme="minorHAnsi" w:eastAsiaTheme="minorEastAsia" w:hAnsiTheme="minorHAnsi" w:cstheme="minorBidi"/>
          <w:b w:val="0"/>
          <w:bCs w:val="0"/>
          <w:color w:val="auto"/>
        </w:rPr>
      </w:pPr>
      <w:r w:rsidRPr="00F60590">
        <w:rPr>
          <w:rFonts w:asciiTheme="minorHAnsi" w:eastAsiaTheme="minorEastAsia" w:hAnsiTheme="minorHAnsi" w:cstheme="minorBidi"/>
          <w:b w:val="0"/>
          <w:bCs w:val="0"/>
          <w:color w:val="auto"/>
        </w:rPr>
        <w:t>In addition, the use of facial recognition has significantly improved security since only authorised individuals can access their accounts and have access to their personal information. There is no way for hackers or anyone else to access someone’s account or personal information or use a photo to impersonate them since the “liveness detection” feature prevents someone from using a picture to impersonate them.</w:t>
      </w:r>
    </w:p>
    <w:p w14:paraId="3AF236D3" w14:textId="3DA9302B" w:rsidR="00077D24" w:rsidRDefault="00D73983" w:rsidP="00077D24">
      <w:pPr>
        <w:pStyle w:val="Heading2"/>
      </w:pPr>
      <w:r>
        <w:t xml:space="preserve">2.2 </w:t>
      </w:r>
      <w:r w:rsidR="00077D24">
        <w:t>Airport</w:t>
      </w:r>
      <w:r w:rsidR="00916BFA">
        <w:t xml:space="preserve"> checks</w:t>
      </w:r>
      <w:r w:rsidR="00077D24">
        <w:t xml:space="preserve"> and </w:t>
      </w:r>
      <w:r w:rsidR="00916BFA">
        <w:t>identity checking</w:t>
      </w:r>
    </w:p>
    <w:p w14:paraId="24656480" w14:textId="77777777" w:rsidR="00F60590" w:rsidRDefault="00077D24" w:rsidP="00077D24">
      <w:pPr>
        <w:pStyle w:val="Heading2"/>
        <w:rPr>
          <w:rFonts w:asciiTheme="minorHAnsi" w:eastAsiaTheme="minorEastAsia" w:hAnsiTheme="minorHAnsi" w:cstheme="minorBidi"/>
          <w:b w:val="0"/>
          <w:bCs w:val="0"/>
          <w:color w:val="auto"/>
        </w:rPr>
      </w:pPr>
      <w:r w:rsidRPr="00F60590">
        <w:rPr>
          <w:rFonts w:asciiTheme="minorHAnsi" w:eastAsiaTheme="minorEastAsia" w:hAnsiTheme="minorHAnsi" w:cstheme="minorBidi"/>
          <w:b w:val="0"/>
          <w:bCs w:val="0"/>
          <w:color w:val="auto"/>
        </w:rPr>
        <w:t xml:space="preserve">Another area where facial recognition is used is in aviation and transport. The airline industry uses it extensively to streamline passenger verification and reduce the time required for passengers to check-in, pass through security gates, and board aircraft. As an example, airlines are using facial recognition to verify passengers' identities by cross-checking their information with existing data in their systems and databases. An example of a facial recognition system in airports is the “E-Gates”. </w:t>
      </w:r>
    </w:p>
    <w:p w14:paraId="78CB49D0" w14:textId="5F964F19" w:rsidR="00077D24" w:rsidRPr="00F60590" w:rsidRDefault="00077D24" w:rsidP="00077D24">
      <w:pPr>
        <w:pStyle w:val="Heading2"/>
        <w:rPr>
          <w:rFonts w:asciiTheme="minorHAnsi" w:eastAsiaTheme="minorEastAsia" w:hAnsiTheme="minorHAnsi" w:cstheme="minorBidi"/>
          <w:b w:val="0"/>
          <w:bCs w:val="0"/>
          <w:color w:val="auto"/>
        </w:rPr>
      </w:pPr>
      <w:r w:rsidRPr="00F60590">
        <w:rPr>
          <w:rFonts w:asciiTheme="minorHAnsi" w:eastAsiaTheme="minorEastAsia" w:hAnsiTheme="minorHAnsi" w:cstheme="minorBidi"/>
          <w:b w:val="0"/>
          <w:bCs w:val="0"/>
          <w:color w:val="auto"/>
        </w:rPr>
        <w:t xml:space="preserve">When you go through an “E-Gate”, you are required to put your passport into a scanner, which scans your photo and other essential biometric information from your passport and compares it with the information exist in the immigration databases. In addition, a picture is also taken from the camera and checked against the information in the immigration databases. There is a substantial time savings over the traditional method of passengers having to go through the security gate where an officer </w:t>
      </w:r>
      <w:proofErr w:type="gramStart"/>
      <w:r w:rsidRPr="00F60590">
        <w:rPr>
          <w:rFonts w:asciiTheme="minorHAnsi" w:eastAsiaTheme="minorEastAsia" w:hAnsiTheme="minorHAnsi" w:cstheme="minorBidi"/>
          <w:b w:val="0"/>
          <w:bCs w:val="0"/>
          <w:color w:val="auto"/>
        </w:rPr>
        <w:t>has to</w:t>
      </w:r>
      <w:proofErr w:type="gramEnd"/>
      <w:r w:rsidRPr="00F60590">
        <w:rPr>
          <w:rFonts w:asciiTheme="minorHAnsi" w:eastAsiaTheme="minorEastAsia" w:hAnsiTheme="minorHAnsi" w:cstheme="minorBidi"/>
          <w:b w:val="0"/>
          <w:bCs w:val="0"/>
          <w:color w:val="auto"/>
        </w:rPr>
        <w:t xml:space="preserve"> check and verify their identity. Moreover, another benefit of facial recognition in the airports is that it can be used to identify criminals or individuals that are suspicious. When an individual is identified as suspicious, police officers are being alerted to further check the individual and not allow entrance </w:t>
      </w:r>
      <w:r w:rsidR="00916BFA" w:rsidRPr="00F60590">
        <w:rPr>
          <w:rFonts w:asciiTheme="minorHAnsi" w:eastAsiaTheme="minorEastAsia" w:hAnsiTheme="minorHAnsi" w:cstheme="minorBidi"/>
          <w:b w:val="0"/>
          <w:bCs w:val="0"/>
          <w:color w:val="auto"/>
        </w:rPr>
        <w:t>into</w:t>
      </w:r>
      <w:r w:rsidRPr="00F60590">
        <w:rPr>
          <w:rFonts w:asciiTheme="minorHAnsi" w:eastAsiaTheme="minorEastAsia" w:hAnsiTheme="minorHAnsi" w:cstheme="minorBidi"/>
          <w:b w:val="0"/>
          <w:bCs w:val="0"/>
          <w:color w:val="auto"/>
        </w:rPr>
        <w:t xml:space="preserve"> the country, thus preventing criminal activities.</w:t>
      </w:r>
    </w:p>
    <w:p w14:paraId="26C83AE6" w14:textId="0D276B6C" w:rsidR="00916BFA" w:rsidRDefault="00916BFA" w:rsidP="00916BFA">
      <w:pPr>
        <w:pStyle w:val="Heading2"/>
      </w:pPr>
      <w:r>
        <w:t>2.3 Retail and security</w:t>
      </w:r>
    </w:p>
    <w:p w14:paraId="1D74DA37" w14:textId="36726CB7" w:rsidR="00916BFA" w:rsidRPr="00F60590" w:rsidRDefault="00916BFA" w:rsidP="00916BFA">
      <w:pPr>
        <w:rPr>
          <w:sz w:val="26"/>
          <w:szCs w:val="26"/>
        </w:rPr>
      </w:pPr>
      <w:r w:rsidRPr="00F60590">
        <w:rPr>
          <w:sz w:val="26"/>
          <w:szCs w:val="26"/>
        </w:rPr>
        <w:t xml:space="preserve">There may be defects and issues with the current facial recognition technologies however there are many positive outcomes for this technology and in the future, it will play an important role in day to day lives of the world, one of them being in the </w:t>
      </w:r>
      <w:r w:rsidRPr="00F60590">
        <w:rPr>
          <w:sz w:val="26"/>
          <w:szCs w:val="26"/>
        </w:rPr>
        <w:lastRenderedPageBreak/>
        <w:t xml:space="preserve">retail sector. With this new technology, companies </w:t>
      </w:r>
      <w:proofErr w:type="gramStart"/>
      <w:r w:rsidRPr="00F60590">
        <w:rPr>
          <w:sz w:val="26"/>
          <w:szCs w:val="26"/>
        </w:rPr>
        <w:t>are able to</w:t>
      </w:r>
      <w:proofErr w:type="gramEnd"/>
      <w:r w:rsidRPr="00F60590">
        <w:rPr>
          <w:sz w:val="26"/>
          <w:szCs w:val="26"/>
        </w:rPr>
        <w:t xml:space="preserve"> make a positive impact on their retail stores in shopping areas; even if there is a decrease on physical shopping when compared to online shopping, facial recognition will play key roles in making a better experience for customers as well as staff members. With facial recognition, there are and will be fewer as well as shorter lines and this is due to payment via face recognition, it is much faster than a customer pulling their card out and following a process of inserting their card and entering a PIN. Loss prevention will be another positive outcome in retail, for example if the facial recognition technology identifies potential suspects for shoplifting based on previous incidents, this can be subjective and not very reliable however still useful as it can provide increased security for stores and reduce costs in stolen/lost stock. Lastly, it can potentially increase the customer loyalty based on recognising them for example if a customer walks in a store and the face recognition recognises them as a previous customer, knowing their order history, wish list, and more; staff members then can help them to get whatever item they want faster and easier resulting in more efficient shopping experiences.</w:t>
      </w:r>
    </w:p>
    <w:p w14:paraId="40B15576" w14:textId="5B0675B1" w:rsidR="0089775D" w:rsidRDefault="0089775D" w:rsidP="0089775D">
      <w:pPr>
        <w:pStyle w:val="Heading2"/>
      </w:pPr>
      <w:r>
        <w:t>2.4</w:t>
      </w:r>
      <w:r w:rsidR="003773C5">
        <w:t xml:space="preserve"> Diagnosing genetic disorders</w:t>
      </w:r>
    </w:p>
    <w:p w14:paraId="21DDDFA5" w14:textId="42044F27" w:rsidR="003773C5" w:rsidRPr="00F60590" w:rsidRDefault="003773C5" w:rsidP="003773C5">
      <w:pPr>
        <w:rPr>
          <w:sz w:val="26"/>
          <w:szCs w:val="26"/>
        </w:rPr>
      </w:pPr>
      <w:r w:rsidRPr="00F60590">
        <w:rPr>
          <w:sz w:val="26"/>
          <w:szCs w:val="26"/>
        </w:rPr>
        <w:t xml:space="preserve">An amazing advantage that the Facial Recognition technology has blessed the society with would also be diagnosing rare genetic disorders in people with mild to extreme symptoms. For instance, an application developed by </w:t>
      </w:r>
      <w:proofErr w:type="spellStart"/>
      <w:r w:rsidRPr="00F60590">
        <w:rPr>
          <w:sz w:val="26"/>
          <w:szCs w:val="26"/>
        </w:rPr>
        <w:t>Dr.</w:t>
      </w:r>
      <w:proofErr w:type="spellEnd"/>
      <w:r w:rsidRPr="00F60590">
        <w:rPr>
          <w:sz w:val="26"/>
          <w:szCs w:val="26"/>
        </w:rPr>
        <w:t xml:space="preserve"> Karen </w:t>
      </w:r>
      <w:proofErr w:type="spellStart"/>
      <w:r w:rsidRPr="00F60590">
        <w:rPr>
          <w:sz w:val="26"/>
          <w:szCs w:val="26"/>
        </w:rPr>
        <w:t>Gripp</w:t>
      </w:r>
      <w:proofErr w:type="spellEnd"/>
      <w:r w:rsidRPr="00F60590">
        <w:rPr>
          <w:sz w:val="26"/>
          <w:szCs w:val="26"/>
        </w:rPr>
        <w:t xml:space="preserve">, from Delaware’s Nemours Children Hospital has helped struggling doctors from the hospital detect potential diagnostics for their patients by using the Face2Gene application which scans the picture of the patient, and by using </w:t>
      </w:r>
      <w:proofErr w:type="gramStart"/>
      <w:r w:rsidRPr="00F60590">
        <w:rPr>
          <w:sz w:val="26"/>
          <w:szCs w:val="26"/>
        </w:rPr>
        <w:t>a number of</w:t>
      </w:r>
      <w:proofErr w:type="gramEnd"/>
      <w:r w:rsidRPr="00F60590">
        <w:rPr>
          <w:sz w:val="26"/>
          <w:szCs w:val="26"/>
        </w:rPr>
        <w:t xml:space="preserve"> landmarks on the patient’s face, the application maps their face and generates a number of diagnostics and a probability of potentiality. Furthermore, by using the Face2Gene app, doctors at Delaware Hospital have identified a rare case of Wiedemann-Steiner syndrome on one of their patients. </w:t>
      </w:r>
    </w:p>
    <w:p w14:paraId="5E16ABC3" w14:textId="367570E1" w:rsidR="00916BFA" w:rsidRPr="00F60590" w:rsidRDefault="00F60590" w:rsidP="00916BFA">
      <w:pPr>
        <w:rPr>
          <w:sz w:val="26"/>
          <w:szCs w:val="26"/>
        </w:rPr>
      </w:pPr>
      <w:r w:rsidRPr="00F60590">
        <w:rPr>
          <w:sz w:val="26"/>
          <w:szCs w:val="26"/>
        </w:rPr>
        <w:t>With the help</w:t>
      </w:r>
      <w:r>
        <w:rPr>
          <w:sz w:val="26"/>
          <w:szCs w:val="26"/>
        </w:rPr>
        <w:t xml:space="preserve"> of doctors such as </w:t>
      </w:r>
      <w:proofErr w:type="spellStart"/>
      <w:r>
        <w:rPr>
          <w:sz w:val="26"/>
          <w:szCs w:val="26"/>
        </w:rPr>
        <w:t>Dr.</w:t>
      </w:r>
      <w:proofErr w:type="spellEnd"/>
      <w:r>
        <w:rPr>
          <w:sz w:val="26"/>
          <w:szCs w:val="26"/>
        </w:rPr>
        <w:t xml:space="preserve"> Karen </w:t>
      </w:r>
      <w:proofErr w:type="spellStart"/>
      <w:r>
        <w:rPr>
          <w:sz w:val="26"/>
          <w:szCs w:val="26"/>
        </w:rPr>
        <w:t>Gripp</w:t>
      </w:r>
      <w:proofErr w:type="spellEnd"/>
      <w:r>
        <w:rPr>
          <w:sz w:val="26"/>
          <w:szCs w:val="26"/>
        </w:rPr>
        <w:t xml:space="preserve">, the developers of the Face2Gene app </w:t>
      </w:r>
      <w:proofErr w:type="gramStart"/>
      <w:r>
        <w:rPr>
          <w:sz w:val="26"/>
          <w:szCs w:val="26"/>
        </w:rPr>
        <w:t>has</w:t>
      </w:r>
      <w:proofErr w:type="gramEnd"/>
      <w:r>
        <w:rPr>
          <w:sz w:val="26"/>
          <w:szCs w:val="26"/>
        </w:rPr>
        <w:t xml:space="preserve"> become one of the most popular applications that use Facial Recognition to identify diagnostics for patients with rare cases of syndromes and their symptoms. However, it is not the only application that relies of facial recognition to diagnose diseases. Statistics from the developers of the app state the fact that there have been 250.000 patients that have used the application to search for rare diseases and 7.000 of them have been identified to have rare conditions.</w:t>
      </w:r>
    </w:p>
    <w:p w14:paraId="21E6A23A" w14:textId="29DBA36E" w:rsidR="00D73983" w:rsidRDefault="00D73983" w:rsidP="00077D24">
      <w:pPr>
        <w:pStyle w:val="Heading1"/>
      </w:pPr>
      <w:r>
        <w:lastRenderedPageBreak/>
        <w:t xml:space="preserve">3. </w:t>
      </w:r>
      <w:r w:rsidR="00D25980">
        <w:t>Disadvantages of Facial Recognition</w:t>
      </w:r>
    </w:p>
    <w:p w14:paraId="6131C9BC" w14:textId="61D7EBBA" w:rsidR="00D73983" w:rsidRDefault="00D73983" w:rsidP="00D73983">
      <w:pPr>
        <w:pStyle w:val="Heading2"/>
      </w:pPr>
      <w:r>
        <w:t xml:space="preserve">3.1 </w:t>
      </w:r>
      <w:r w:rsidR="0046163D">
        <w:t>Fraud</w:t>
      </w:r>
      <w:r w:rsidR="0089775D">
        <w:t xml:space="preserve"> and other crimes</w:t>
      </w:r>
    </w:p>
    <w:p w14:paraId="4E15255C" w14:textId="590ECF91" w:rsidR="00D73983" w:rsidRPr="003773C5" w:rsidRDefault="0046163D" w:rsidP="00D73983">
      <w:pPr>
        <w:rPr>
          <w:sz w:val="26"/>
          <w:szCs w:val="26"/>
        </w:rPr>
      </w:pPr>
      <w:r w:rsidRPr="003773C5">
        <w:rPr>
          <w:sz w:val="26"/>
          <w:szCs w:val="26"/>
        </w:rPr>
        <w:t xml:space="preserve">Criminals use facial recognition database systems </w:t>
      </w:r>
      <w:proofErr w:type="gramStart"/>
      <w:r w:rsidRPr="003773C5">
        <w:rPr>
          <w:sz w:val="26"/>
          <w:szCs w:val="26"/>
        </w:rPr>
        <w:t>in order to</w:t>
      </w:r>
      <w:proofErr w:type="gramEnd"/>
      <w:r w:rsidRPr="003773C5">
        <w:rPr>
          <w:sz w:val="26"/>
          <w:szCs w:val="26"/>
        </w:rPr>
        <w:t xml:space="preserve"> collect and use random victims’ identities in order to benefit themselves and harm the victims. By collecting their identity through breaking in database systems, they can also get access to personal information, including addresses, names, phone numbers, etc., which can allow the criminals to create debt for the victims by taking out credit cards and </w:t>
      </w:r>
      <w:r w:rsidR="004B1E5D" w:rsidRPr="003773C5">
        <w:rPr>
          <w:sz w:val="26"/>
          <w:szCs w:val="26"/>
        </w:rPr>
        <w:t>using them to purchase multiple items.</w:t>
      </w:r>
    </w:p>
    <w:p w14:paraId="189D5B73" w14:textId="4E1A1388" w:rsidR="004B1E5D" w:rsidRPr="003773C5" w:rsidRDefault="004B1E5D" w:rsidP="00D73983">
      <w:pPr>
        <w:rPr>
          <w:sz w:val="26"/>
          <w:szCs w:val="26"/>
        </w:rPr>
      </w:pPr>
      <w:r w:rsidRPr="003773C5">
        <w:rPr>
          <w:sz w:val="26"/>
          <w:szCs w:val="26"/>
        </w:rPr>
        <w:t xml:space="preserve">Apart from collecting identities and personal information, stalkers and scammers use facial recognition to stalk celebrities and harass them in multiple ways such as using their faces and make deepfakes, using cameras to find their personal addresses, persecute them by performing reverse photo searches, etc. Most often, these harass procedures end up under the eyes of police and investigations tend to be made </w:t>
      </w:r>
      <w:proofErr w:type="gramStart"/>
      <w:r w:rsidRPr="003773C5">
        <w:rPr>
          <w:sz w:val="26"/>
          <w:szCs w:val="26"/>
        </w:rPr>
        <w:t>in order to</w:t>
      </w:r>
      <w:proofErr w:type="gramEnd"/>
      <w:r w:rsidRPr="003773C5">
        <w:rPr>
          <w:sz w:val="26"/>
          <w:szCs w:val="26"/>
        </w:rPr>
        <w:t xml:space="preserve"> make sure that the rights of the person being harassed are not broken.</w:t>
      </w:r>
    </w:p>
    <w:p w14:paraId="596C205F" w14:textId="127F2132" w:rsidR="004B1E5D" w:rsidRPr="003773C5" w:rsidRDefault="004B1E5D" w:rsidP="00D73983">
      <w:pPr>
        <w:rPr>
          <w:sz w:val="26"/>
          <w:szCs w:val="26"/>
        </w:rPr>
      </w:pPr>
      <w:r w:rsidRPr="003773C5">
        <w:rPr>
          <w:sz w:val="26"/>
          <w:szCs w:val="26"/>
        </w:rPr>
        <w:t xml:space="preserve">Examples of harassment crimes include criminals using websites such as </w:t>
      </w:r>
      <w:proofErr w:type="spellStart"/>
      <w:r w:rsidRPr="003773C5">
        <w:rPr>
          <w:sz w:val="26"/>
          <w:szCs w:val="26"/>
        </w:rPr>
        <w:t>FindFace</w:t>
      </w:r>
      <w:proofErr w:type="spellEnd"/>
      <w:r w:rsidRPr="003773C5">
        <w:rPr>
          <w:sz w:val="26"/>
          <w:szCs w:val="26"/>
        </w:rPr>
        <w:t>, a Russian company website that can be used by criminals to abuse the personal life of certain targets and victims. Apps as such can match the face in a picture with other websites across the web which include huge websites such as YouTube or even blogs or online photo albums.</w:t>
      </w:r>
    </w:p>
    <w:p w14:paraId="1C472220" w14:textId="4B417821" w:rsidR="00D73983" w:rsidRDefault="00D73983" w:rsidP="00D73983">
      <w:pPr>
        <w:pStyle w:val="Heading2"/>
      </w:pPr>
      <w:r>
        <w:t xml:space="preserve">3.2 </w:t>
      </w:r>
      <w:r w:rsidR="00077D24">
        <w:t>Racial Discrimination</w:t>
      </w:r>
    </w:p>
    <w:p w14:paraId="7FB56E7B" w14:textId="428127DF" w:rsidR="00077D24" w:rsidRPr="003773C5" w:rsidRDefault="00077D24" w:rsidP="00077D24">
      <w:pPr>
        <w:rPr>
          <w:sz w:val="26"/>
          <w:szCs w:val="26"/>
        </w:rPr>
      </w:pPr>
      <w:r w:rsidRPr="003773C5">
        <w:rPr>
          <w:sz w:val="26"/>
          <w:szCs w:val="26"/>
        </w:rPr>
        <w:t xml:space="preserve">This issue is the most worrying as well controversial when it comes to facial recognition, racial discrimination is being proven in the facial recognition technology, even if the accuracy is shown to be over 90%, this is not </w:t>
      </w:r>
      <w:proofErr w:type="gramStart"/>
      <w:r w:rsidRPr="003773C5">
        <w:rPr>
          <w:sz w:val="26"/>
          <w:szCs w:val="26"/>
        </w:rPr>
        <w:t>an</w:t>
      </w:r>
      <w:proofErr w:type="gramEnd"/>
      <w:r w:rsidRPr="003773C5">
        <w:rPr>
          <w:sz w:val="26"/>
          <w:szCs w:val="26"/>
        </w:rPr>
        <w:t xml:space="preserve"> universal number. For example, in the United States, more than half of American adults (aroun</w:t>
      </w:r>
      <w:r w:rsidR="00916BFA" w:rsidRPr="003773C5">
        <w:rPr>
          <w:sz w:val="26"/>
          <w:szCs w:val="26"/>
        </w:rPr>
        <w:t>d network, m</w:t>
      </w:r>
      <w:r w:rsidRPr="003773C5">
        <w:rPr>
          <w:sz w:val="26"/>
          <w:szCs w:val="26"/>
        </w:rPr>
        <w:t>illion</w:t>
      </w:r>
      <w:r w:rsidR="00916BFA" w:rsidRPr="003773C5">
        <w:rPr>
          <w:sz w:val="26"/>
          <w:szCs w:val="26"/>
        </w:rPr>
        <w:t>s of</w:t>
      </w:r>
      <w:r w:rsidRPr="003773C5">
        <w:rPr>
          <w:sz w:val="26"/>
          <w:szCs w:val="26"/>
        </w:rPr>
        <w:t xml:space="preserve"> adults) possess pictures on the police network but the issue lies that software errors </w:t>
      </w:r>
      <w:r w:rsidR="00916BFA" w:rsidRPr="003773C5">
        <w:rPr>
          <w:sz w:val="26"/>
          <w:szCs w:val="26"/>
        </w:rPr>
        <w:t>were</w:t>
      </w:r>
      <w:r w:rsidRPr="003773C5">
        <w:rPr>
          <w:sz w:val="26"/>
          <w:szCs w:val="26"/>
        </w:rPr>
        <w:t xml:space="preserve"> recorded in more darker individuals when compared to white individuals. This software and discrimination issue is also more common in dark-skinned women as shown by the NIST (National Institute of Standards and Technology) assessments occurred in 2020 to confirm these issues. As reported, 150+ algorithms displayed racial bias towards women of colour. </w:t>
      </w:r>
    </w:p>
    <w:p w14:paraId="6E5C69C1" w14:textId="5F9A957F" w:rsidR="00077D24" w:rsidRPr="003773C5" w:rsidRDefault="00077D24" w:rsidP="00077D24">
      <w:pPr>
        <w:rPr>
          <w:sz w:val="26"/>
          <w:szCs w:val="26"/>
        </w:rPr>
      </w:pPr>
      <w:r w:rsidRPr="003773C5">
        <w:rPr>
          <w:sz w:val="26"/>
          <w:szCs w:val="26"/>
        </w:rPr>
        <w:t>This software issue can bring huge problems to a society such as wrong arrests for example, as per G2, 35% of facial recognition errors happen when identifying women of colour, compared to 1% of errors in white males. This will lead to gigantic problems, innocent prison sentences, unfair and innocent arrests meaning someone can be arrested for doing nothing unlawfully and all because of a software issue.</w:t>
      </w:r>
    </w:p>
    <w:p w14:paraId="21787241" w14:textId="31711F3B" w:rsidR="00D73983" w:rsidRDefault="00534F1D" w:rsidP="00D73983">
      <w:pPr>
        <w:pStyle w:val="Heading2"/>
      </w:pPr>
      <w:r>
        <w:lastRenderedPageBreak/>
        <w:t>3</w:t>
      </w:r>
      <w:r w:rsidR="00D73983">
        <w:t xml:space="preserve">.3 </w:t>
      </w:r>
      <w:r w:rsidR="00077D24">
        <w:t>Data Privacy</w:t>
      </w:r>
    </w:p>
    <w:p w14:paraId="2F9906E0" w14:textId="1C055A11" w:rsidR="00077D24" w:rsidRPr="003773C5" w:rsidRDefault="00077D24" w:rsidP="00077D24">
      <w:pPr>
        <w:rPr>
          <w:sz w:val="26"/>
          <w:szCs w:val="26"/>
        </w:rPr>
      </w:pPr>
      <w:r w:rsidRPr="003773C5">
        <w:rPr>
          <w:sz w:val="26"/>
          <w:szCs w:val="26"/>
        </w:rPr>
        <w:t>One of the biggest concerns and issues related to facial recognition, it is how the user’s data is being used and how it is collected, and this is due to having a lack of policies in how the data is managed as well as stored. The government for example, keeps all images from citizens without any consent or permission therefore the citizens have no right meaning the public is under surveillance constantly.</w:t>
      </w:r>
    </w:p>
    <w:p w14:paraId="3036F25D" w14:textId="242434AB" w:rsidR="00077D24" w:rsidRPr="003773C5" w:rsidRDefault="00077D24" w:rsidP="00077D24">
      <w:pPr>
        <w:rPr>
          <w:sz w:val="26"/>
          <w:szCs w:val="26"/>
        </w:rPr>
      </w:pPr>
      <w:r w:rsidRPr="003773C5">
        <w:rPr>
          <w:sz w:val="26"/>
          <w:szCs w:val="26"/>
        </w:rPr>
        <w:t>To counter this, in 2020, facial recognition was banned for a period of 5 years in public locations by the European Union (EU), this is to allow the right laws, guidelines and how the citizens data is used, gathered, and stored; this is a positive impact as it prevents any ethical abuse.</w:t>
      </w:r>
    </w:p>
    <w:p w14:paraId="422E9392" w14:textId="4AB32447" w:rsidR="00534F1D" w:rsidRPr="003773C5" w:rsidRDefault="00077D24" w:rsidP="00534F1D">
      <w:pPr>
        <w:rPr>
          <w:sz w:val="26"/>
          <w:szCs w:val="26"/>
        </w:rPr>
      </w:pPr>
      <w:r w:rsidRPr="003773C5">
        <w:rPr>
          <w:sz w:val="26"/>
          <w:szCs w:val="26"/>
        </w:rPr>
        <w:t>One of the main issues regarding data privacy in facial recognition, it is how the data is stored as it could put someone’s data at risk of being stolen or deleted and this can potentially happen due to unsafe storage practices which can lead to security threats if facial recognition data is stored in a local server having risks of insider threats and unauthorised access. To successfully store data from facial recognition technology/technologies it is required that professional cybersecurity individuals/teams are deployed to prevent any malicious software or any unauthorised access, the cloud is the safest storage method to secure this data however it needs to be properly secured otherwise it can still be hacked into.</w:t>
      </w:r>
    </w:p>
    <w:p w14:paraId="12A0EFC6" w14:textId="7AFEB1A4" w:rsidR="00D73983" w:rsidRDefault="00D73983" w:rsidP="00D73983">
      <w:pPr>
        <w:pStyle w:val="Heading1"/>
      </w:pPr>
      <w:r>
        <w:t>4. Conclusion</w:t>
      </w:r>
    </w:p>
    <w:p w14:paraId="674B2109" w14:textId="72179350" w:rsidR="00F60590" w:rsidRPr="003773C5" w:rsidRDefault="0089775D" w:rsidP="0089775D">
      <w:pPr>
        <w:rPr>
          <w:sz w:val="26"/>
          <w:szCs w:val="26"/>
        </w:rPr>
      </w:pPr>
      <w:r w:rsidRPr="003773C5">
        <w:rPr>
          <w:sz w:val="26"/>
          <w:szCs w:val="26"/>
        </w:rPr>
        <w:t>After exploring both perceptions about the Facial Recognition technology, we can put both advantages and disadvantages on balance, and get to an overall point in the end.</w:t>
      </w:r>
      <w:r w:rsidR="00F60590">
        <w:rPr>
          <w:sz w:val="26"/>
          <w:szCs w:val="26"/>
        </w:rPr>
        <w:t xml:space="preserve"> </w:t>
      </w:r>
      <w:r w:rsidR="00B15F94">
        <w:rPr>
          <w:sz w:val="26"/>
          <w:szCs w:val="26"/>
        </w:rPr>
        <w:t>Furthermore, in extension, by balancing out both advantages and disadvantages we get to the end point where we can say that facial recognition has had a major impact on our day-to-day life and will certainly continue to rule our lives from now on through gadgets and technology we use to survive and technology we base our life on. Lastly, disadvantages also come in our way, however, we can overcome them and make our experience better by making sure there is as little risk as possible.</w:t>
      </w:r>
    </w:p>
    <w:p w14:paraId="4508DF4D" w14:textId="77777777" w:rsidR="00D73983" w:rsidRDefault="00D73983" w:rsidP="00D73983">
      <w:pPr>
        <w:pStyle w:val="Heading1"/>
      </w:pPr>
      <w:r>
        <w:t>References</w:t>
      </w:r>
    </w:p>
    <w:p w14:paraId="1CE2C369" w14:textId="59590F2E" w:rsidR="00D25980" w:rsidRDefault="00D25980" w:rsidP="00D25980">
      <w:pPr>
        <w:pStyle w:val="NormalWeb"/>
        <w:spacing w:before="0" w:beforeAutospacing="0" w:after="240" w:afterAutospacing="0" w:line="360" w:lineRule="auto"/>
        <w:rPr>
          <w:sz w:val="22"/>
          <w:szCs w:val="22"/>
        </w:rPr>
      </w:pPr>
      <w:r w:rsidRPr="00D25980">
        <w:rPr>
          <w:sz w:val="22"/>
          <w:szCs w:val="22"/>
        </w:rPr>
        <w:t xml:space="preserve">Sullivan, E. (2021). </w:t>
      </w:r>
      <w:r w:rsidRPr="00D25980">
        <w:rPr>
          <w:i/>
          <w:iCs/>
          <w:sz w:val="22"/>
          <w:szCs w:val="22"/>
        </w:rPr>
        <w:t>FACIAL RECOGNITION TECHNOLOGY MONTANA STATE LEGISLATURE Economic Affairs Interim Committee</w:t>
      </w:r>
      <w:r w:rsidRPr="00D25980">
        <w:rPr>
          <w:sz w:val="22"/>
          <w:szCs w:val="22"/>
        </w:rPr>
        <w:t xml:space="preserve">. [online] Available at: </w:t>
      </w:r>
      <w:hyperlink r:id="rId6" w:history="1">
        <w:r w:rsidR="0089775D" w:rsidRPr="00AB251B">
          <w:rPr>
            <w:rStyle w:val="Hyperlink"/>
            <w:sz w:val="22"/>
            <w:szCs w:val="22"/>
          </w:rPr>
          <w:t>https://leg.mt.gov/content/Committees/Interim/2021-2022/Economic%20Affairs/Meetings/September%202021/facial-recognition-technology.pdf</w:t>
        </w:r>
      </w:hyperlink>
      <w:r w:rsidRPr="00D25980">
        <w:rPr>
          <w:sz w:val="22"/>
          <w:szCs w:val="22"/>
        </w:rPr>
        <w:t>.</w:t>
      </w:r>
    </w:p>
    <w:p w14:paraId="63010BB3" w14:textId="2EFBAD75" w:rsidR="0089775D" w:rsidRDefault="0089775D" w:rsidP="00D25980">
      <w:pPr>
        <w:pStyle w:val="NormalWeb"/>
        <w:spacing w:before="0" w:beforeAutospacing="0" w:after="240" w:afterAutospacing="0" w:line="360" w:lineRule="auto"/>
        <w:rPr>
          <w:sz w:val="22"/>
          <w:szCs w:val="22"/>
        </w:rPr>
      </w:pPr>
      <w:proofErr w:type="spellStart"/>
      <w:r w:rsidRPr="0089775D">
        <w:rPr>
          <w:sz w:val="22"/>
          <w:szCs w:val="22"/>
        </w:rPr>
        <w:lastRenderedPageBreak/>
        <w:t>Gargaro</w:t>
      </w:r>
      <w:proofErr w:type="spellEnd"/>
      <w:r w:rsidRPr="0089775D">
        <w:rPr>
          <w:sz w:val="22"/>
          <w:szCs w:val="22"/>
        </w:rPr>
        <w:t xml:space="preserve">, D. (2021). The pros and cons of facial recognition technology. [online] IT PRO. Available at: </w:t>
      </w:r>
      <w:hyperlink r:id="rId7" w:history="1">
        <w:r w:rsidRPr="00AB251B">
          <w:rPr>
            <w:rStyle w:val="Hyperlink"/>
            <w:sz w:val="22"/>
            <w:szCs w:val="22"/>
          </w:rPr>
          <w:t>https://www.itpro.co.uk/security/privacy/356882/the-pros-and-cons-of-facial-recognition-technology</w:t>
        </w:r>
      </w:hyperlink>
      <w:r w:rsidRPr="0089775D">
        <w:rPr>
          <w:sz w:val="22"/>
          <w:szCs w:val="22"/>
        </w:rPr>
        <w:t>.</w:t>
      </w:r>
    </w:p>
    <w:p w14:paraId="083A3C3F" w14:textId="4CC39557" w:rsidR="003773C5" w:rsidRDefault="003773C5" w:rsidP="00D25980">
      <w:pPr>
        <w:pStyle w:val="NormalWeb"/>
        <w:spacing w:before="0" w:beforeAutospacing="0" w:after="240" w:afterAutospacing="0" w:line="360" w:lineRule="auto"/>
        <w:rPr>
          <w:rStyle w:val="Hyperlink"/>
          <w:sz w:val="22"/>
          <w:szCs w:val="22"/>
        </w:rPr>
      </w:pPr>
      <w:r w:rsidRPr="003773C5">
        <w:rPr>
          <w:sz w:val="22"/>
          <w:szCs w:val="22"/>
        </w:rPr>
        <w:t xml:space="preserve">Project On Government Oversight. (n.d.). Danger Isn’t Just from Government Abuse. [online] Available at: </w:t>
      </w:r>
      <w:hyperlink r:id="rId8" w:history="1">
        <w:r w:rsidRPr="00AB251B">
          <w:rPr>
            <w:rStyle w:val="Hyperlink"/>
            <w:sz w:val="22"/>
            <w:szCs w:val="22"/>
          </w:rPr>
          <w:t>https://www.pogo.org/analysis/2021/06/face-recognition-in-the-hands-of-stalkers-harassers-and-vigilantes</w:t>
        </w:r>
      </w:hyperlink>
    </w:p>
    <w:p w14:paraId="06451515" w14:textId="29413EC3" w:rsidR="00877D6E" w:rsidRDefault="00877D6E" w:rsidP="00D25980">
      <w:pPr>
        <w:pStyle w:val="NormalWeb"/>
        <w:spacing w:before="0" w:beforeAutospacing="0" w:after="240" w:afterAutospacing="0" w:line="360" w:lineRule="auto"/>
        <w:rPr>
          <w:sz w:val="22"/>
          <w:szCs w:val="22"/>
        </w:rPr>
      </w:pPr>
      <w:proofErr w:type="spellStart"/>
      <w:r w:rsidRPr="00877D6E">
        <w:rPr>
          <w:sz w:val="22"/>
          <w:szCs w:val="22"/>
        </w:rPr>
        <w:t>Gangarapu</w:t>
      </w:r>
      <w:proofErr w:type="spellEnd"/>
      <w:r w:rsidRPr="00877D6E">
        <w:rPr>
          <w:sz w:val="22"/>
          <w:szCs w:val="22"/>
        </w:rPr>
        <w:t xml:space="preserve">, K.R. (2022). Ethics of Facial Recognition: Key Issues and Solutions. [online] learn.g2.com. Available at: </w:t>
      </w:r>
      <w:hyperlink r:id="rId9" w:history="1">
        <w:r w:rsidRPr="00EC7082">
          <w:rPr>
            <w:rStyle w:val="Hyperlink"/>
            <w:sz w:val="22"/>
            <w:szCs w:val="22"/>
          </w:rPr>
          <w:t>https://learn.g2.com/ethics-of-facial-recognition</w:t>
        </w:r>
      </w:hyperlink>
      <w:r w:rsidRPr="00877D6E">
        <w:rPr>
          <w:sz w:val="22"/>
          <w:szCs w:val="22"/>
        </w:rPr>
        <w:t>.</w:t>
      </w:r>
    </w:p>
    <w:p w14:paraId="25DD9F27" w14:textId="0CD86FC2" w:rsidR="00877D6E" w:rsidRDefault="00877D6E" w:rsidP="00D25980">
      <w:pPr>
        <w:pStyle w:val="NormalWeb"/>
        <w:spacing w:before="0" w:beforeAutospacing="0" w:after="240" w:afterAutospacing="0" w:line="360" w:lineRule="auto"/>
        <w:rPr>
          <w:rStyle w:val="Hyperlink"/>
          <w:sz w:val="22"/>
          <w:szCs w:val="22"/>
        </w:rPr>
      </w:pPr>
      <w:r w:rsidRPr="00877D6E">
        <w:rPr>
          <w:sz w:val="22"/>
          <w:szCs w:val="22"/>
        </w:rPr>
        <w:t xml:space="preserve">Tech Business Guide. (2019). 6 Benefits of Facial Recognition Everyone Should Know. [online] Available at: </w:t>
      </w:r>
      <w:hyperlink r:id="rId10" w:history="1">
        <w:r w:rsidRPr="00EC7082">
          <w:rPr>
            <w:rStyle w:val="Hyperlink"/>
            <w:sz w:val="22"/>
            <w:szCs w:val="22"/>
          </w:rPr>
          <w:t>https://techbusinessguide.com/benefits-facial-recognition-everyone-should-know/</w:t>
        </w:r>
      </w:hyperlink>
    </w:p>
    <w:p w14:paraId="66442131" w14:textId="1DF4366A" w:rsidR="009A641F" w:rsidRDefault="009A641F" w:rsidP="00D25980">
      <w:pPr>
        <w:pStyle w:val="NormalWeb"/>
        <w:spacing w:before="0" w:beforeAutospacing="0" w:after="240" w:afterAutospacing="0" w:line="360" w:lineRule="auto"/>
        <w:rPr>
          <w:sz w:val="22"/>
          <w:szCs w:val="22"/>
        </w:rPr>
      </w:pPr>
      <w:proofErr w:type="spellStart"/>
      <w:r w:rsidRPr="009A641F">
        <w:rPr>
          <w:sz w:val="22"/>
          <w:szCs w:val="22"/>
        </w:rPr>
        <w:t>Oberly</w:t>
      </w:r>
      <w:proofErr w:type="spellEnd"/>
      <w:r w:rsidRPr="009A641F">
        <w:rPr>
          <w:sz w:val="22"/>
          <w:szCs w:val="22"/>
        </w:rPr>
        <w:t xml:space="preserve">, D. (2021). Biometrics is transforming the face of flying: Facial recognition compliance tips for airports and airlines | Biometric Update. [online] www.biometricupdate.com. Available at: </w:t>
      </w:r>
      <w:hyperlink r:id="rId11" w:history="1">
        <w:r w:rsidRPr="003E3916">
          <w:rPr>
            <w:rStyle w:val="Hyperlink"/>
            <w:sz w:val="22"/>
            <w:szCs w:val="22"/>
          </w:rPr>
          <w:t>https://www.biometricupdate.com/202101/biometrics-is-transforming-the-face-of-flying-facial-recognition-compliance-tips-for-airports-and-airlines</w:t>
        </w:r>
      </w:hyperlink>
      <w:r w:rsidRPr="009A641F">
        <w:rPr>
          <w:sz w:val="22"/>
          <w:szCs w:val="22"/>
        </w:rPr>
        <w:t>.</w:t>
      </w:r>
    </w:p>
    <w:p w14:paraId="6610A946" w14:textId="7744C158" w:rsidR="009A641F" w:rsidRDefault="00D73AF9" w:rsidP="00D25980">
      <w:pPr>
        <w:pStyle w:val="NormalWeb"/>
        <w:spacing w:before="0" w:beforeAutospacing="0" w:after="240" w:afterAutospacing="0" w:line="360" w:lineRule="auto"/>
        <w:rPr>
          <w:sz w:val="22"/>
          <w:szCs w:val="22"/>
        </w:rPr>
      </w:pPr>
      <w:proofErr w:type="spellStart"/>
      <w:r w:rsidRPr="00D73AF9">
        <w:rPr>
          <w:sz w:val="22"/>
          <w:szCs w:val="22"/>
        </w:rPr>
        <w:t>Martijn</w:t>
      </w:r>
      <w:proofErr w:type="spellEnd"/>
      <w:r w:rsidRPr="00D73AF9">
        <w:rPr>
          <w:sz w:val="22"/>
          <w:szCs w:val="22"/>
        </w:rPr>
        <w:t xml:space="preserve"> (2019). 4 Ways Facial Recognition Can Be Used in the Travel Industry. [online] Revfine.com. Available at: </w:t>
      </w:r>
      <w:hyperlink r:id="rId12" w:history="1">
        <w:r w:rsidRPr="003E3916">
          <w:rPr>
            <w:rStyle w:val="Hyperlink"/>
            <w:sz w:val="22"/>
            <w:szCs w:val="22"/>
          </w:rPr>
          <w:t>https://www.revfine.com/facial-recognition-travel-industry/</w:t>
        </w:r>
      </w:hyperlink>
      <w:r w:rsidRPr="00D73AF9">
        <w:rPr>
          <w:sz w:val="22"/>
          <w:szCs w:val="22"/>
        </w:rPr>
        <w:t>.</w:t>
      </w:r>
    </w:p>
    <w:p w14:paraId="16A30636" w14:textId="1EAC815B" w:rsidR="00D73AF9" w:rsidRDefault="00D73AF9" w:rsidP="00D25980">
      <w:pPr>
        <w:pStyle w:val="NormalWeb"/>
        <w:spacing w:before="0" w:beforeAutospacing="0" w:after="240" w:afterAutospacing="0" w:line="360" w:lineRule="auto"/>
        <w:rPr>
          <w:sz w:val="22"/>
          <w:szCs w:val="22"/>
        </w:rPr>
      </w:pPr>
      <w:r w:rsidRPr="00D73AF9">
        <w:rPr>
          <w:sz w:val="22"/>
          <w:szCs w:val="22"/>
        </w:rPr>
        <w:t xml:space="preserve">Tech Business Guide. (2019). 6 Benefits of Facial Recognition Everyone Should Know. [online] Available at: </w:t>
      </w:r>
      <w:hyperlink r:id="rId13" w:anchor=":~:text=Those%20in%20favor%20of%20the%20technology%20cite%20the" w:history="1">
        <w:r w:rsidRPr="003E3916">
          <w:rPr>
            <w:rStyle w:val="Hyperlink"/>
            <w:sz w:val="22"/>
            <w:szCs w:val="22"/>
          </w:rPr>
          <w:t>https://techbusinessguide.com/benefits-facial-recognition-everyone-should-know/#:~:text=Those%20in%20favor%20of%20the%20technology%20cite%20the</w:t>
        </w:r>
      </w:hyperlink>
      <w:r w:rsidRPr="00D73AF9">
        <w:rPr>
          <w:sz w:val="22"/>
          <w:szCs w:val="22"/>
        </w:rPr>
        <w:t>.</w:t>
      </w:r>
    </w:p>
    <w:p w14:paraId="3F40A940" w14:textId="516EDB97" w:rsidR="00D73AF9" w:rsidRDefault="00D73AF9" w:rsidP="00D25980">
      <w:pPr>
        <w:pStyle w:val="NormalWeb"/>
        <w:spacing w:before="0" w:beforeAutospacing="0" w:after="240" w:afterAutospacing="0" w:line="360" w:lineRule="auto"/>
        <w:rPr>
          <w:sz w:val="22"/>
          <w:szCs w:val="22"/>
        </w:rPr>
      </w:pPr>
    </w:p>
    <w:p w14:paraId="40365BF4" w14:textId="77777777" w:rsidR="00877D6E" w:rsidRDefault="00877D6E" w:rsidP="00D25980">
      <w:pPr>
        <w:pStyle w:val="NormalWeb"/>
        <w:spacing w:before="0" w:beforeAutospacing="0" w:after="240" w:afterAutospacing="0" w:line="360" w:lineRule="auto"/>
        <w:rPr>
          <w:sz w:val="22"/>
          <w:szCs w:val="22"/>
        </w:rPr>
      </w:pPr>
    </w:p>
    <w:p w14:paraId="36C30494" w14:textId="77777777" w:rsidR="003773C5" w:rsidRDefault="003773C5" w:rsidP="00D25980">
      <w:pPr>
        <w:pStyle w:val="NormalWeb"/>
        <w:spacing w:before="0" w:beforeAutospacing="0" w:after="240" w:afterAutospacing="0" w:line="360" w:lineRule="auto"/>
        <w:rPr>
          <w:sz w:val="22"/>
          <w:szCs w:val="22"/>
        </w:rPr>
      </w:pPr>
    </w:p>
    <w:p w14:paraId="26BD9B60" w14:textId="77777777" w:rsidR="0089775D" w:rsidRPr="00D25980" w:rsidRDefault="0089775D" w:rsidP="00D25980">
      <w:pPr>
        <w:pStyle w:val="NormalWeb"/>
        <w:spacing w:before="0" w:beforeAutospacing="0" w:after="240" w:afterAutospacing="0" w:line="360" w:lineRule="auto"/>
        <w:rPr>
          <w:sz w:val="22"/>
          <w:szCs w:val="22"/>
        </w:rPr>
      </w:pPr>
    </w:p>
    <w:p w14:paraId="1EE1BD6E" w14:textId="44F5A22F" w:rsidR="005925B0" w:rsidRDefault="005925B0">
      <w:r>
        <w:br w:type="page"/>
      </w:r>
    </w:p>
    <w:p w14:paraId="552CE519" w14:textId="6E936895" w:rsidR="005925B0" w:rsidRDefault="009E1A14" w:rsidP="006D22C0">
      <w:pPr>
        <w:pStyle w:val="Heading1"/>
      </w:pPr>
      <w:r>
        <w:lastRenderedPageBreak/>
        <w:t>Appendix</w:t>
      </w:r>
      <w:r w:rsidR="006D22C0">
        <w:t xml:space="preserve">: </w:t>
      </w:r>
      <w:r w:rsidR="008009FA">
        <w:t>Mind Map</w:t>
      </w:r>
    </w:p>
    <w:p w14:paraId="5701A161" w14:textId="77777777" w:rsidR="00D73AF9" w:rsidRPr="00D73AF9" w:rsidRDefault="00D73AF9" w:rsidP="00D73AF9"/>
    <w:p w14:paraId="10B5367E" w14:textId="63D7AFD6" w:rsidR="008009FA" w:rsidRPr="008009FA" w:rsidRDefault="00D73AF9" w:rsidP="008009FA">
      <w:r>
        <w:rPr>
          <w:noProof/>
        </w:rPr>
        <w:drawing>
          <wp:inline distT="0" distB="0" distL="0" distR="0" wp14:anchorId="049B58E5" wp14:editId="7962072F">
            <wp:extent cx="5962650" cy="4482227"/>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67189" cy="4485639"/>
                    </a:xfrm>
                    <a:prstGeom prst="rect">
                      <a:avLst/>
                    </a:prstGeom>
                  </pic:spPr>
                </pic:pic>
              </a:graphicData>
            </a:graphic>
          </wp:inline>
        </w:drawing>
      </w:r>
    </w:p>
    <w:p w14:paraId="49E11455" w14:textId="193382E9" w:rsidR="003358DE" w:rsidRDefault="003358DE"/>
    <w:p w14:paraId="3A26D670" w14:textId="5FEFF30F" w:rsidR="00573C34" w:rsidRPr="008009FA" w:rsidRDefault="00573C34">
      <w:pPr>
        <w:rPr>
          <w:rFonts w:asciiTheme="majorHAnsi" w:eastAsiaTheme="majorEastAsia" w:hAnsiTheme="majorHAnsi" w:cstheme="majorBidi"/>
          <w:color w:val="2E74B5" w:themeColor="accent1" w:themeShade="BF"/>
          <w:sz w:val="26"/>
          <w:szCs w:val="26"/>
        </w:rPr>
      </w:pPr>
    </w:p>
    <w:sectPr w:rsidR="00573C34" w:rsidRPr="008009F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D8735" w14:textId="77777777" w:rsidR="009F2E9A" w:rsidRDefault="009F2E9A" w:rsidP="008009FA">
      <w:pPr>
        <w:spacing w:after="0" w:line="240" w:lineRule="auto"/>
      </w:pPr>
      <w:r>
        <w:separator/>
      </w:r>
    </w:p>
  </w:endnote>
  <w:endnote w:type="continuationSeparator" w:id="0">
    <w:p w14:paraId="38120B4F" w14:textId="77777777" w:rsidR="009F2E9A" w:rsidRDefault="009F2E9A" w:rsidP="00800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8CAFC" w14:textId="77777777" w:rsidR="009F2E9A" w:rsidRDefault="009F2E9A" w:rsidP="008009FA">
      <w:pPr>
        <w:spacing w:after="0" w:line="240" w:lineRule="auto"/>
      </w:pPr>
      <w:r>
        <w:separator/>
      </w:r>
    </w:p>
  </w:footnote>
  <w:footnote w:type="continuationSeparator" w:id="0">
    <w:p w14:paraId="1CAE2210" w14:textId="77777777" w:rsidR="009F2E9A" w:rsidRDefault="009F2E9A" w:rsidP="008009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wsTQzNTQ0MrI0MDRV0lEKTi0uzszPAykwrAUA81VVtCwAAAA="/>
  </w:docVars>
  <w:rsids>
    <w:rsidRoot w:val="00D73983"/>
    <w:rsid w:val="00017065"/>
    <w:rsid w:val="00041769"/>
    <w:rsid w:val="00077D24"/>
    <w:rsid w:val="000838B2"/>
    <w:rsid w:val="000E1E99"/>
    <w:rsid w:val="001447B2"/>
    <w:rsid w:val="0017177B"/>
    <w:rsid w:val="002247E5"/>
    <w:rsid w:val="00227447"/>
    <w:rsid w:val="00295084"/>
    <w:rsid w:val="002F6CD6"/>
    <w:rsid w:val="003358DE"/>
    <w:rsid w:val="003773C5"/>
    <w:rsid w:val="0046163D"/>
    <w:rsid w:val="00467857"/>
    <w:rsid w:val="004B1E5D"/>
    <w:rsid w:val="004D43FA"/>
    <w:rsid w:val="00500718"/>
    <w:rsid w:val="00502C63"/>
    <w:rsid w:val="00534F1D"/>
    <w:rsid w:val="00573AA4"/>
    <w:rsid w:val="00573C34"/>
    <w:rsid w:val="005925B0"/>
    <w:rsid w:val="006D22C0"/>
    <w:rsid w:val="008009FA"/>
    <w:rsid w:val="00877D6E"/>
    <w:rsid w:val="0089775D"/>
    <w:rsid w:val="008E521D"/>
    <w:rsid w:val="00916BFA"/>
    <w:rsid w:val="009264A4"/>
    <w:rsid w:val="009476AC"/>
    <w:rsid w:val="009A35CD"/>
    <w:rsid w:val="009A641F"/>
    <w:rsid w:val="009E1A14"/>
    <w:rsid w:val="009E28BC"/>
    <w:rsid w:val="009F2E9A"/>
    <w:rsid w:val="00AB4549"/>
    <w:rsid w:val="00B15F94"/>
    <w:rsid w:val="00B61BA7"/>
    <w:rsid w:val="00B7029C"/>
    <w:rsid w:val="00C40B1A"/>
    <w:rsid w:val="00C517E1"/>
    <w:rsid w:val="00C71749"/>
    <w:rsid w:val="00D25980"/>
    <w:rsid w:val="00D646E9"/>
    <w:rsid w:val="00D73983"/>
    <w:rsid w:val="00D73AF9"/>
    <w:rsid w:val="00DB1315"/>
    <w:rsid w:val="00EA6162"/>
    <w:rsid w:val="00EC2864"/>
    <w:rsid w:val="00F60590"/>
    <w:rsid w:val="00F814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C2DD7"/>
  <w15:docId w15:val="{5A4EF593-3117-40D5-8E0F-1975EBE6C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F1D"/>
  </w:style>
  <w:style w:type="paragraph" w:styleId="Heading1">
    <w:name w:val="heading 1"/>
    <w:basedOn w:val="Normal"/>
    <w:next w:val="Normal"/>
    <w:link w:val="Heading1Char"/>
    <w:uiPriority w:val="9"/>
    <w:qFormat/>
    <w:rsid w:val="00534F1D"/>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534F1D"/>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534F1D"/>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534F1D"/>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534F1D"/>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534F1D"/>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534F1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34F1D"/>
    <w:pPr>
      <w:keepNext/>
      <w:keepLines/>
      <w:spacing w:before="200" w:after="0"/>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534F1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34F1D"/>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534F1D"/>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534F1D"/>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534F1D"/>
    <w:rPr>
      <w:rFonts w:asciiTheme="majorHAnsi" w:eastAsiaTheme="majorEastAsia" w:hAnsiTheme="majorHAnsi" w:cstheme="majorBidi"/>
      <w:i/>
      <w:iCs/>
      <w:color w:val="5B9BD5" w:themeColor="accent1"/>
      <w:spacing w:val="15"/>
      <w:sz w:val="24"/>
      <w:szCs w:val="24"/>
    </w:rPr>
  </w:style>
  <w:style w:type="character" w:customStyle="1" w:styleId="Heading1Char">
    <w:name w:val="Heading 1 Char"/>
    <w:basedOn w:val="DefaultParagraphFont"/>
    <w:link w:val="Heading1"/>
    <w:uiPriority w:val="9"/>
    <w:rsid w:val="00534F1D"/>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534F1D"/>
    <w:rPr>
      <w:rFonts w:asciiTheme="majorHAnsi" w:eastAsiaTheme="majorEastAsia" w:hAnsiTheme="majorHAnsi" w:cstheme="majorBidi"/>
      <w:b/>
      <w:bCs/>
      <w:color w:val="5B9BD5" w:themeColor="accent1"/>
      <w:sz w:val="26"/>
      <w:szCs w:val="26"/>
    </w:rPr>
  </w:style>
  <w:style w:type="character" w:styleId="Emphasis">
    <w:name w:val="Emphasis"/>
    <w:basedOn w:val="DefaultParagraphFont"/>
    <w:uiPriority w:val="20"/>
    <w:qFormat/>
    <w:rsid w:val="00534F1D"/>
    <w:rPr>
      <w:i/>
      <w:iCs/>
    </w:rPr>
  </w:style>
  <w:style w:type="paragraph" w:styleId="BalloonText">
    <w:name w:val="Balloon Text"/>
    <w:basedOn w:val="Normal"/>
    <w:link w:val="BalloonTextChar"/>
    <w:uiPriority w:val="99"/>
    <w:semiHidden/>
    <w:unhideWhenUsed/>
    <w:rsid w:val="006D22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22C0"/>
    <w:rPr>
      <w:rFonts w:ascii="Tahoma" w:hAnsi="Tahoma" w:cs="Tahoma"/>
      <w:sz w:val="16"/>
      <w:szCs w:val="16"/>
    </w:rPr>
  </w:style>
  <w:style w:type="character" w:customStyle="1" w:styleId="Heading3Char">
    <w:name w:val="Heading 3 Char"/>
    <w:basedOn w:val="DefaultParagraphFont"/>
    <w:link w:val="Heading3"/>
    <w:uiPriority w:val="9"/>
    <w:semiHidden/>
    <w:rsid w:val="00534F1D"/>
    <w:rPr>
      <w:rFonts w:asciiTheme="majorHAnsi" w:eastAsiaTheme="majorEastAsia" w:hAnsiTheme="majorHAnsi" w:cstheme="majorBidi"/>
      <w:b/>
      <w:bCs/>
      <w:color w:val="5B9BD5" w:themeColor="accent1"/>
    </w:rPr>
  </w:style>
  <w:style w:type="character" w:styleId="SubtleEmphasis">
    <w:name w:val="Subtle Emphasis"/>
    <w:basedOn w:val="DefaultParagraphFont"/>
    <w:uiPriority w:val="19"/>
    <w:qFormat/>
    <w:rsid w:val="00534F1D"/>
    <w:rPr>
      <w:i/>
      <w:iCs/>
      <w:color w:val="808080" w:themeColor="text1" w:themeTint="7F"/>
    </w:rPr>
  </w:style>
  <w:style w:type="character" w:customStyle="1" w:styleId="Heading4Char">
    <w:name w:val="Heading 4 Char"/>
    <w:basedOn w:val="DefaultParagraphFont"/>
    <w:link w:val="Heading4"/>
    <w:uiPriority w:val="9"/>
    <w:semiHidden/>
    <w:rsid w:val="00534F1D"/>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534F1D"/>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534F1D"/>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534F1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34F1D"/>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534F1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34F1D"/>
    <w:pPr>
      <w:spacing w:line="240" w:lineRule="auto"/>
    </w:pPr>
    <w:rPr>
      <w:b/>
      <w:bCs/>
      <w:color w:val="5B9BD5" w:themeColor="accent1"/>
      <w:sz w:val="18"/>
      <w:szCs w:val="18"/>
    </w:rPr>
  </w:style>
  <w:style w:type="character" w:styleId="Strong">
    <w:name w:val="Strong"/>
    <w:basedOn w:val="DefaultParagraphFont"/>
    <w:uiPriority w:val="22"/>
    <w:qFormat/>
    <w:rsid w:val="00534F1D"/>
    <w:rPr>
      <w:b/>
      <w:bCs/>
    </w:rPr>
  </w:style>
  <w:style w:type="paragraph" w:styleId="NoSpacing">
    <w:name w:val="No Spacing"/>
    <w:uiPriority w:val="1"/>
    <w:qFormat/>
    <w:rsid w:val="00534F1D"/>
    <w:pPr>
      <w:spacing w:after="0" w:line="240" w:lineRule="auto"/>
    </w:pPr>
  </w:style>
  <w:style w:type="paragraph" w:styleId="Quote">
    <w:name w:val="Quote"/>
    <w:basedOn w:val="Normal"/>
    <w:next w:val="Normal"/>
    <w:link w:val="QuoteChar"/>
    <w:uiPriority w:val="29"/>
    <w:qFormat/>
    <w:rsid w:val="00534F1D"/>
    <w:rPr>
      <w:i/>
      <w:iCs/>
      <w:color w:val="000000" w:themeColor="text1"/>
    </w:rPr>
  </w:style>
  <w:style w:type="character" w:customStyle="1" w:styleId="QuoteChar">
    <w:name w:val="Quote Char"/>
    <w:basedOn w:val="DefaultParagraphFont"/>
    <w:link w:val="Quote"/>
    <w:uiPriority w:val="29"/>
    <w:rsid w:val="00534F1D"/>
    <w:rPr>
      <w:i/>
      <w:iCs/>
      <w:color w:val="000000" w:themeColor="text1"/>
    </w:rPr>
  </w:style>
  <w:style w:type="paragraph" w:styleId="IntenseQuote">
    <w:name w:val="Intense Quote"/>
    <w:basedOn w:val="Normal"/>
    <w:next w:val="Normal"/>
    <w:link w:val="IntenseQuoteChar"/>
    <w:uiPriority w:val="30"/>
    <w:qFormat/>
    <w:rsid w:val="00534F1D"/>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534F1D"/>
    <w:rPr>
      <w:b/>
      <w:bCs/>
      <w:i/>
      <w:iCs/>
      <w:color w:val="5B9BD5" w:themeColor="accent1"/>
    </w:rPr>
  </w:style>
  <w:style w:type="character" w:styleId="IntenseEmphasis">
    <w:name w:val="Intense Emphasis"/>
    <w:basedOn w:val="DefaultParagraphFont"/>
    <w:uiPriority w:val="21"/>
    <w:qFormat/>
    <w:rsid w:val="00534F1D"/>
    <w:rPr>
      <w:b/>
      <w:bCs/>
      <w:i/>
      <w:iCs/>
      <w:color w:val="5B9BD5" w:themeColor="accent1"/>
    </w:rPr>
  </w:style>
  <w:style w:type="character" w:styleId="SubtleReference">
    <w:name w:val="Subtle Reference"/>
    <w:basedOn w:val="DefaultParagraphFont"/>
    <w:uiPriority w:val="31"/>
    <w:qFormat/>
    <w:rsid w:val="00534F1D"/>
    <w:rPr>
      <w:smallCaps/>
      <w:color w:val="ED7D31" w:themeColor="accent2"/>
      <w:u w:val="single"/>
    </w:rPr>
  </w:style>
  <w:style w:type="character" w:styleId="IntenseReference">
    <w:name w:val="Intense Reference"/>
    <w:basedOn w:val="DefaultParagraphFont"/>
    <w:uiPriority w:val="32"/>
    <w:qFormat/>
    <w:rsid w:val="00534F1D"/>
    <w:rPr>
      <w:b/>
      <w:bCs/>
      <w:smallCaps/>
      <w:color w:val="ED7D31" w:themeColor="accent2"/>
      <w:spacing w:val="5"/>
      <w:u w:val="single"/>
    </w:rPr>
  </w:style>
  <w:style w:type="character" w:styleId="BookTitle">
    <w:name w:val="Book Title"/>
    <w:basedOn w:val="DefaultParagraphFont"/>
    <w:uiPriority w:val="33"/>
    <w:qFormat/>
    <w:rsid w:val="00534F1D"/>
    <w:rPr>
      <w:b/>
      <w:bCs/>
      <w:smallCaps/>
      <w:spacing w:val="5"/>
    </w:rPr>
  </w:style>
  <w:style w:type="paragraph" w:styleId="TOCHeading">
    <w:name w:val="TOC Heading"/>
    <w:basedOn w:val="Heading1"/>
    <w:next w:val="Normal"/>
    <w:uiPriority w:val="39"/>
    <w:semiHidden/>
    <w:unhideWhenUsed/>
    <w:qFormat/>
    <w:rsid w:val="00534F1D"/>
    <w:pPr>
      <w:outlineLvl w:val="9"/>
    </w:pPr>
  </w:style>
  <w:style w:type="paragraph" w:styleId="NormalWeb">
    <w:name w:val="Normal (Web)"/>
    <w:basedOn w:val="Normal"/>
    <w:uiPriority w:val="99"/>
    <w:semiHidden/>
    <w:unhideWhenUsed/>
    <w:rsid w:val="00D2598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89775D"/>
    <w:rPr>
      <w:color w:val="0563C1" w:themeColor="hyperlink"/>
      <w:u w:val="single"/>
    </w:rPr>
  </w:style>
  <w:style w:type="character" w:styleId="UnresolvedMention">
    <w:name w:val="Unresolved Mention"/>
    <w:basedOn w:val="DefaultParagraphFont"/>
    <w:uiPriority w:val="99"/>
    <w:semiHidden/>
    <w:unhideWhenUsed/>
    <w:rsid w:val="00897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092935">
      <w:bodyDiv w:val="1"/>
      <w:marLeft w:val="0"/>
      <w:marRight w:val="0"/>
      <w:marTop w:val="0"/>
      <w:marBottom w:val="0"/>
      <w:divBdr>
        <w:top w:val="none" w:sz="0" w:space="0" w:color="auto"/>
        <w:left w:val="none" w:sz="0" w:space="0" w:color="auto"/>
        <w:bottom w:val="none" w:sz="0" w:space="0" w:color="auto"/>
        <w:right w:val="none" w:sz="0" w:space="0" w:color="auto"/>
      </w:divBdr>
      <w:divsChild>
        <w:div w:id="996769048">
          <w:marLeft w:val="0"/>
          <w:marRight w:val="0"/>
          <w:marTop w:val="0"/>
          <w:marBottom w:val="0"/>
          <w:divBdr>
            <w:top w:val="none" w:sz="0" w:space="0" w:color="auto"/>
            <w:left w:val="none" w:sz="0" w:space="0" w:color="auto"/>
            <w:bottom w:val="none" w:sz="0" w:space="0" w:color="auto"/>
            <w:right w:val="none" w:sz="0" w:space="0" w:color="auto"/>
          </w:divBdr>
          <w:divsChild>
            <w:div w:id="1848670405">
              <w:marLeft w:val="0"/>
              <w:marRight w:val="0"/>
              <w:marTop w:val="0"/>
              <w:marBottom w:val="0"/>
              <w:divBdr>
                <w:top w:val="none" w:sz="0" w:space="0" w:color="auto"/>
                <w:left w:val="none" w:sz="0" w:space="0" w:color="auto"/>
                <w:bottom w:val="none" w:sz="0" w:space="0" w:color="auto"/>
                <w:right w:val="none" w:sz="0" w:space="0" w:color="auto"/>
              </w:divBdr>
              <w:divsChild>
                <w:div w:id="726609696">
                  <w:marLeft w:val="0"/>
                  <w:marRight w:val="0"/>
                  <w:marTop w:val="0"/>
                  <w:marBottom w:val="0"/>
                  <w:divBdr>
                    <w:top w:val="none" w:sz="0" w:space="0" w:color="auto"/>
                    <w:left w:val="none" w:sz="0" w:space="0" w:color="auto"/>
                    <w:bottom w:val="none" w:sz="0" w:space="0" w:color="auto"/>
                    <w:right w:val="none" w:sz="0" w:space="0" w:color="auto"/>
                  </w:divBdr>
                  <w:divsChild>
                    <w:div w:id="2076975404">
                      <w:marLeft w:val="0"/>
                      <w:marRight w:val="0"/>
                      <w:marTop w:val="0"/>
                      <w:marBottom w:val="0"/>
                      <w:divBdr>
                        <w:top w:val="none" w:sz="0" w:space="0" w:color="auto"/>
                        <w:left w:val="none" w:sz="0" w:space="0" w:color="auto"/>
                        <w:bottom w:val="none" w:sz="0" w:space="0" w:color="auto"/>
                        <w:right w:val="none" w:sz="0" w:space="0" w:color="auto"/>
                      </w:divBdr>
                      <w:divsChild>
                        <w:div w:id="2135319932">
                          <w:marLeft w:val="0"/>
                          <w:marRight w:val="0"/>
                          <w:marTop w:val="0"/>
                          <w:marBottom w:val="0"/>
                          <w:divBdr>
                            <w:top w:val="none" w:sz="0" w:space="0" w:color="auto"/>
                            <w:left w:val="none" w:sz="0" w:space="0" w:color="auto"/>
                            <w:bottom w:val="none" w:sz="0" w:space="0" w:color="auto"/>
                            <w:right w:val="none" w:sz="0" w:space="0" w:color="auto"/>
                          </w:divBdr>
                          <w:divsChild>
                            <w:div w:id="1242790150">
                              <w:marLeft w:val="0"/>
                              <w:marRight w:val="0"/>
                              <w:marTop w:val="0"/>
                              <w:marBottom w:val="0"/>
                              <w:divBdr>
                                <w:top w:val="none" w:sz="0" w:space="0" w:color="auto"/>
                                <w:left w:val="none" w:sz="0" w:space="0" w:color="auto"/>
                                <w:bottom w:val="none" w:sz="0" w:space="0" w:color="auto"/>
                                <w:right w:val="none" w:sz="0" w:space="0" w:color="auto"/>
                              </w:divBdr>
                              <w:divsChild>
                                <w:div w:id="85546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1707">
                          <w:marLeft w:val="0"/>
                          <w:marRight w:val="0"/>
                          <w:marTop w:val="0"/>
                          <w:marBottom w:val="0"/>
                          <w:divBdr>
                            <w:top w:val="none" w:sz="0" w:space="0" w:color="auto"/>
                            <w:left w:val="none" w:sz="0" w:space="0" w:color="auto"/>
                            <w:bottom w:val="none" w:sz="0" w:space="0" w:color="auto"/>
                            <w:right w:val="none" w:sz="0" w:space="0" w:color="auto"/>
                          </w:divBdr>
                          <w:divsChild>
                            <w:div w:id="16574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551456">
      <w:bodyDiv w:val="1"/>
      <w:marLeft w:val="0"/>
      <w:marRight w:val="0"/>
      <w:marTop w:val="0"/>
      <w:marBottom w:val="0"/>
      <w:divBdr>
        <w:top w:val="none" w:sz="0" w:space="0" w:color="auto"/>
        <w:left w:val="none" w:sz="0" w:space="0" w:color="auto"/>
        <w:bottom w:val="none" w:sz="0" w:space="0" w:color="auto"/>
        <w:right w:val="none" w:sz="0" w:space="0" w:color="auto"/>
      </w:divBdr>
      <w:divsChild>
        <w:div w:id="1155338999">
          <w:marLeft w:val="0"/>
          <w:marRight w:val="0"/>
          <w:marTop w:val="0"/>
          <w:marBottom w:val="0"/>
          <w:divBdr>
            <w:top w:val="none" w:sz="0" w:space="0" w:color="auto"/>
            <w:left w:val="none" w:sz="0" w:space="0" w:color="auto"/>
            <w:bottom w:val="none" w:sz="0" w:space="0" w:color="auto"/>
            <w:right w:val="none" w:sz="0" w:space="0" w:color="auto"/>
          </w:divBdr>
        </w:div>
      </w:divsChild>
    </w:div>
    <w:div w:id="739908842">
      <w:bodyDiv w:val="1"/>
      <w:marLeft w:val="0"/>
      <w:marRight w:val="0"/>
      <w:marTop w:val="0"/>
      <w:marBottom w:val="0"/>
      <w:divBdr>
        <w:top w:val="none" w:sz="0" w:space="0" w:color="auto"/>
        <w:left w:val="none" w:sz="0" w:space="0" w:color="auto"/>
        <w:bottom w:val="none" w:sz="0" w:space="0" w:color="auto"/>
        <w:right w:val="none" w:sz="0" w:space="0" w:color="auto"/>
      </w:divBdr>
    </w:div>
    <w:div w:id="954949576">
      <w:bodyDiv w:val="1"/>
      <w:marLeft w:val="0"/>
      <w:marRight w:val="0"/>
      <w:marTop w:val="0"/>
      <w:marBottom w:val="0"/>
      <w:divBdr>
        <w:top w:val="none" w:sz="0" w:space="0" w:color="auto"/>
        <w:left w:val="none" w:sz="0" w:space="0" w:color="auto"/>
        <w:bottom w:val="none" w:sz="0" w:space="0" w:color="auto"/>
        <w:right w:val="none" w:sz="0" w:space="0" w:color="auto"/>
      </w:divBdr>
    </w:div>
    <w:div w:id="1533496278">
      <w:bodyDiv w:val="1"/>
      <w:marLeft w:val="0"/>
      <w:marRight w:val="0"/>
      <w:marTop w:val="0"/>
      <w:marBottom w:val="0"/>
      <w:divBdr>
        <w:top w:val="none" w:sz="0" w:space="0" w:color="auto"/>
        <w:left w:val="none" w:sz="0" w:space="0" w:color="auto"/>
        <w:bottom w:val="none" w:sz="0" w:space="0" w:color="auto"/>
        <w:right w:val="none" w:sz="0" w:space="0" w:color="auto"/>
      </w:divBdr>
    </w:div>
    <w:div w:id="1722946204">
      <w:bodyDiv w:val="1"/>
      <w:marLeft w:val="0"/>
      <w:marRight w:val="0"/>
      <w:marTop w:val="0"/>
      <w:marBottom w:val="0"/>
      <w:divBdr>
        <w:top w:val="none" w:sz="0" w:space="0" w:color="auto"/>
        <w:left w:val="none" w:sz="0" w:space="0" w:color="auto"/>
        <w:bottom w:val="none" w:sz="0" w:space="0" w:color="auto"/>
        <w:right w:val="none" w:sz="0" w:space="0" w:color="auto"/>
      </w:divBdr>
    </w:div>
    <w:div w:id="1798797046">
      <w:bodyDiv w:val="1"/>
      <w:marLeft w:val="0"/>
      <w:marRight w:val="0"/>
      <w:marTop w:val="0"/>
      <w:marBottom w:val="0"/>
      <w:divBdr>
        <w:top w:val="none" w:sz="0" w:space="0" w:color="auto"/>
        <w:left w:val="none" w:sz="0" w:space="0" w:color="auto"/>
        <w:bottom w:val="none" w:sz="0" w:space="0" w:color="auto"/>
        <w:right w:val="none" w:sz="0" w:space="0" w:color="auto"/>
      </w:divBdr>
      <w:divsChild>
        <w:div w:id="2117940848">
          <w:marLeft w:val="0"/>
          <w:marRight w:val="0"/>
          <w:marTop w:val="0"/>
          <w:marBottom w:val="0"/>
          <w:divBdr>
            <w:top w:val="none" w:sz="0" w:space="0" w:color="auto"/>
            <w:left w:val="none" w:sz="0" w:space="0" w:color="auto"/>
            <w:bottom w:val="none" w:sz="0" w:space="0" w:color="auto"/>
            <w:right w:val="none" w:sz="0" w:space="0" w:color="auto"/>
          </w:divBdr>
          <w:divsChild>
            <w:div w:id="2036298787">
              <w:marLeft w:val="0"/>
              <w:marRight w:val="0"/>
              <w:marTop w:val="0"/>
              <w:marBottom w:val="0"/>
              <w:divBdr>
                <w:top w:val="none" w:sz="0" w:space="0" w:color="auto"/>
                <w:left w:val="none" w:sz="0" w:space="0" w:color="auto"/>
                <w:bottom w:val="none" w:sz="0" w:space="0" w:color="auto"/>
                <w:right w:val="none" w:sz="0" w:space="0" w:color="auto"/>
              </w:divBdr>
              <w:divsChild>
                <w:div w:id="78216020">
                  <w:marLeft w:val="0"/>
                  <w:marRight w:val="0"/>
                  <w:marTop w:val="0"/>
                  <w:marBottom w:val="0"/>
                  <w:divBdr>
                    <w:top w:val="none" w:sz="0" w:space="0" w:color="auto"/>
                    <w:left w:val="none" w:sz="0" w:space="0" w:color="auto"/>
                    <w:bottom w:val="none" w:sz="0" w:space="0" w:color="auto"/>
                    <w:right w:val="none" w:sz="0" w:space="0" w:color="auto"/>
                  </w:divBdr>
                  <w:divsChild>
                    <w:div w:id="488911509">
                      <w:marLeft w:val="0"/>
                      <w:marRight w:val="0"/>
                      <w:marTop w:val="0"/>
                      <w:marBottom w:val="0"/>
                      <w:divBdr>
                        <w:top w:val="none" w:sz="0" w:space="0" w:color="auto"/>
                        <w:left w:val="none" w:sz="0" w:space="0" w:color="auto"/>
                        <w:bottom w:val="none" w:sz="0" w:space="0" w:color="auto"/>
                        <w:right w:val="none" w:sz="0" w:space="0" w:color="auto"/>
                      </w:divBdr>
                      <w:divsChild>
                        <w:div w:id="1337028008">
                          <w:marLeft w:val="0"/>
                          <w:marRight w:val="0"/>
                          <w:marTop w:val="0"/>
                          <w:marBottom w:val="0"/>
                          <w:divBdr>
                            <w:top w:val="none" w:sz="0" w:space="0" w:color="auto"/>
                            <w:left w:val="none" w:sz="0" w:space="0" w:color="auto"/>
                            <w:bottom w:val="none" w:sz="0" w:space="0" w:color="auto"/>
                            <w:right w:val="none" w:sz="0" w:space="0" w:color="auto"/>
                          </w:divBdr>
                          <w:divsChild>
                            <w:div w:id="2086417994">
                              <w:marLeft w:val="0"/>
                              <w:marRight w:val="0"/>
                              <w:marTop w:val="0"/>
                              <w:marBottom w:val="0"/>
                              <w:divBdr>
                                <w:top w:val="none" w:sz="0" w:space="0" w:color="auto"/>
                                <w:left w:val="none" w:sz="0" w:space="0" w:color="auto"/>
                                <w:bottom w:val="none" w:sz="0" w:space="0" w:color="auto"/>
                                <w:right w:val="none" w:sz="0" w:space="0" w:color="auto"/>
                              </w:divBdr>
                              <w:divsChild>
                                <w:div w:id="14645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96405">
                          <w:marLeft w:val="0"/>
                          <w:marRight w:val="0"/>
                          <w:marTop w:val="0"/>
                          <w:marBottom w:val="0"/>
                          <w:divBdr>
                            <w:top w:val="none" w:sz="0" w:space="0" w:color="auto"/>
                            <w:left w:val="none" w:sz="0" w:space="0" w:color="auto"/>
                            <w:bottom w:val="none" w:sz="0" w:space="0" w:color="auto"/>
                            <w:right w:val="none" w:sz="0" w:space="0" w:color="auto"/>
                          </w:divBdr>
                          <w:divsChild>
                            <w:div w:id="210240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464572">
      <w:bodyDiv w:val="1"/>
      <w:marLeft w:val="0"/>
      <w:marRight w:val="0"/>
      <w:marTop w:val="0"/>
      <w:marBottom w:val="0"/>
      <w:divBdr>
        <w:top w:val="none" w:sz="0" w:space="0" w:color="auto"/>
        <w:left w:val="none" w:sz="0" w:space="0" w:color="auto"/>
        <w:bottom w:val="none" w:sz="0" w:space="0" w:color="auto"/>
        <w:right w:val="none" w:sz="0" w:space="0" w:color="auto"/>
      </w:divBdr>
    </w:div>
    <w:div w:id="2074623327">
      <w:bodyDiv w:val="1"/>
      <w:marLeft w:val="0"/>
      <w:marRight w:val="0"/>
      <w:marTop w:val="0"/>
      <w:marBottom w:val="0"/>
      <w:divBdr>
        <w:top w:val="none" w:sz="0" w:space="0" w:color="auto"/>
        <w:left w:val="none" w:sz="0" w:space="0" w:color="auto"/>
        <w:bottom w:val="none" w:sz="0" w:space="0" w:color="auto"/>
        <w:right w:val="none" w:sz="0" w:space="0" w:color="auto"/>
      </w:divBdr>
    </w:div>
    <w:div w:id="2133085382">
      <w:bodyDiv w:val="1"/>
      <w:marLeft w:val="0"/>
      <w:marRight w:val="0"/>
      <w:marTop w:val="0"/>
      <w:marBottom w:val="0"/>
      <w:divBdr>
        <w:top w:val="none" w:sz="0" w:space="0" w:color="auto"/>
        <w:left w:val="none" w:sz="0" w:space="0" w:color="auto"/>
        <w:bottom w:val="none" w:sz="0" w:space="0" w:color="auto"/>
        <w:right w:val="none" w:sz="0" w:space="0" w:color="auto"/>
      </w:divBdr>
      <w:divsChild>
        <w:div w:id="1379083282">
          <w:marLeft w:val="0"/>
          <w:marRight w:val="0"/>
          <w:marTop w:val="0"/>
          <w:marBottom w:val="0"/>
          <w:divBdr>
            <w:top w:val="none" w:sz="0" w:space="0" w:color="auto"/>
            <w:left w:val="none" w:sz="0" w:space="0" w:color="auto"/>
            <w:bottom w:val="none" w:sz="0" w:space="0" w:color="auto"/>
            <w:right w:val="none" w:sz="0" w:space="0" w:color="auto"/>
          </w:divBdr>
          <w:divsChild>
            <w:div w:id="1044217086">
              <w:marLeft w:val="0"/>
              <w:marRight w:val="0"/>
              <w:marTop w:val="0"/>
              <w:marBottom w:val="0"/>
              <w:divBdr>
                <w:top w:val="none" w:sz="0" w:space="0" w:color="auto"/>
                <w:left w:val="none" w:sz="0" w:space="0" w:color="auto"/>
                <w:bottom w:val="none" w:sz="0" w:space="0" w:color="auto"/>
                <w:right w:val="none" w:sz="0" w:space="0" w:color="auto"/>
              </w:divBdr>
              <w:divsChild>
                <w:div w:id="733311686">
                  <w:marLeft w:val="0"/>
                  <w:marRight w:val="0"/>
                  <w:marTop w:val="0"/>
                  <w:marBottom w:val="0"/>
                  <w:divBdr>
                    <w:top w:val="none" w:sz="0" w:space="0" w:color="auto"/>
                    <w:left w:val="none" w:sz="0" w:space="0" w:color="auto"/>
                    <w:bottom w:val="none" w:sz="0" w:space="0" w:color="auto"/>
                    <w:right w:val="none" w:sz="0" w:space="0" w:color="auto"/>
                  </w:divBdr>
                  <w:divsChild>
                    <w:div w:id="402803231">
                      <w:marLeft w:val="0"/>
                      <w:marRight w:val="0"/>
                      <w:marTop w:val="0"/>
                      <w:marBottom w:val="0"/>
                      <w:divBdr>
                        <w:top w:val="none" w:sz="0" w:space="0" w:color="auto"/>
                        <w:left w:val="none" w:sz="0" w:space="0" w:color="auto"/>
                        <w:bottom w:val="none" w:sz="0" w:space="0" w:color="auto"/>
                        <w:right w:val="none" w:sz="0" w:space="0" w:color="auto"/>
                      </w:divBdr>
                      <w:divsChild>
                        <w:div w:id="964039266">
                          <w:marLeft w:val="0"/>
                          <w:marRight w:val="0"/>
                          <w:marTop w:val="0"/>
                          <w:marBottom w:val="0"/>
                          <w:divBdr>
                            <w:top w:val="none" w:sz="0" w:space="0" w:color="auto"/>
                            <w:left w:val="none" w:sz="0" w:space="0" w:color="auto"/>
                            <w:bottom w:val="none" w:sz="0" w:space="0" w:color="auto"/>
                            <w:right w:val="none" w:sz="0" w:space="0" w:color="auto"/>
                          </w:divBdr>
                          <w:divsChild>
                            <w:div w:id="1016075620">
                              <w:marLeft w:val="0"/>
                              <w:marRight w:val="0"/>
                              <w:marTop w:val="0"/>
                              <w:marBottom w:val="0"/>
                              <w:divBdr>
                                <w:top w:val="none" w:sz="0" w:space="0" w:color="auto"/>
                                <w:left w:val="none" w:sz="0" w:space="0" w:color="auto"/>
                                <w:bottom w:val="none" w:sz="0" w:space="0" w:color="auto"/>
                                <w:right w:val="none" w:sz="0" w:space="0" w:color="auto"/>
                              </w:divBdr>
                              <w:divsChild>
                                <w:div w:id="4476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5458">
                          <w:marLeft w:val="0"/>
                          <w:marRight w:val="0"/>
                          <w:marTop w:val="0"/>
                          <w:marBottom w:val="0"/>
                          <w:divBdr>
                            <w:top w:val="none" w:sz="0" w:space="0" w:color="auto"/>
                            <w:left w:val="none" w:sz="0" w:space="0" w:color="auto"/>
                            <w:bottom w:val="none" w:sz="0" w:space="0" w:color="auto"/>
                            <w:right w:val="none" w:sz="0" w:space="0" w:color="auto"/>
                          </w:divBdr>
                          <w:divsChild>
                            <w:div w:id="110580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go.org/analysis/2021/06/face-recognition-in-the-hands-of-stalkers-harassers-and-vigilantes" TargetMode="External"/><Relationship Id="rId13" Type="http://schemas.openxmlformats.org/officeDocument/2006/relationships/hyperlink" Target="https://techbusinessguide.com/benefits-facial-recognition-everyone-should-know/" TargetMode="External"/><Relationship Id="rId3" Type="http://schemas.openxmlformats.org/officeDocument/2006/relationships/webSettings" Target="webSettings.xml"/><Relationship Id="rId7" Type="http://schemas.openxmlformats.org/officeDocument/2006/relationships/hyperlink" Target="https://www.itpro.co.uk/security/privacy/356882/the-pros-and-cons-of-facial-recognition-technology" TargetMode="External"/><Relationship Id="rId12" Type="http://schemas.openxmlformats.org/officeDocument/2006/relationships/hyperlink" Target="https://www.revfine.com/facial-recognition-travel-industry/"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leg.mt.gov/content/Committees/Interim/2021-2022/Economic%20Affairs/Meetings/September%202021/facial-recognition-technology.pdf" TargetMode="External"/><Relationship Id="rId11" Type="http://schemas.openxmlformats.org/officeDocument/2006/relationships/hyperlink" Target="https://www.biometricupdate.com/202101/biometrics-is-transforming-the-face-of-flying-facial-recognition-compliance-tips-for-airports-and-airlines"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techbusinessguide.com/benefits-facial-recognition-everyone-should-know/" TargetMode="External"/><Relationship Id="rId4" Type="http://schemas.openxmlformats.org/officeDocument/2006/relationships/footnotes" Target="footnotes.xml"/><Relationship Id="rId9" Type="http://schemas.openxmlformats.org/officeDocument/2006/relationships/hyperlink" Target="https://learn.g2.com/ethics-of-facial-recognition" TargetMode="External"/><Relationship Id="rId14" Type="http://schemas.openxmlformats.org/officeDocument/2006/relationships/image" Target="media/image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786</TotalTime>
  <Pages>7</Pages>
  <Words>2191</Words>
  <Characters>12493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Kingston University</Company>
  <LinksUpToDate>false</LinksUpToDate>
  <CharactersWithSpaces>14655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Graeme A</dc:creator>
  <cp:keywords/>
  <dc:description/>
  <cp:lastModifiedBy>Tauth, Vlad</cp:lastModifiedBy>
  <cp:revision>8</cp:revision>
  <dcterms:created xsi:type="dcterms:W3CDTF">2022-11-24T23:13:00Z</dcterms:created>
  <dcterms:modified xsi:type="dcterms:W3CDTF">2022-12-01T17:29:00Z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551598-29da-492a-8b9f-8358cd43dd03_Enabled">
    <vt:lpwstr>True</vt:lpwstr>
  </property>
  <property fmtid="{D5CDD505-2E9C-101B-9397-08002B2CF9AE}" pid="3" name="MSIP_Label_3b551598-29da-492a-8b9f-8358cd43dd03_SiteId">
    <vt:lpwstr>c9ef029c-18cf-4016-86d3-93cf8e94ff94</vt:lpwstr>
  </property>
  <property fmtid="{D5CDD505-2E9C-101B-9397-08002B2CF9AE}" pid="4" name="MSIP_Label_3b551598-29da-492a-8b9f-8358cd43dd03_Owner">
    <vt:lpwstr>KU06696@kingston.ac.uk</vt:lpwstr>
  </property>
  <property fmtid="{D5CDD505-2E9C-101B-9397-08002B2CF9AE}" pid="5" name="MSIP_Label_3b551598-29da-492a-8b9f-8358cd43dd03_SetDate">
    <vt:lpwstr>2020-10-24T16:45:44.4633570Z</vt:lpwstr>
  </property>
  <property fmtid="{D5CDD505-2E9C-101B-9397-08002B2CF9AE}" pid="6" name="MSIP_Label_3b551598-29da-492a-8b9f-8358cd43dd03_Name">
    <vt:lpwstr>General</vt:lpwstr>
  </property>
  <property fmtid="{D5CDD505-2E9C-101B-9397-08002B2CF9AE}" pid="7" name="MSIP_Label_3b551598-29da-492a-8b9f-8358cd43dd03_Application">
    <vt:lpwstr>Microsoft Azure Information Protection</vt:lpwstr>
  </property>
  <property fmtid="{D5CDD505-2E9C-101B-9397-08002B2CF9AE}" pid="8" name="MSIP_Label_3b551598-29da-492a-8b9f-8358cd43dd03_ActionId">
    <vt:lpwstr>4bbf729c-adfb-46a2-9eca-4b6a8f79774d</vt:lpwstr>
  </property>
  <property fmtid="{D5CDD505-2E9C-101B-9397-08002B2CF9AE}" pid="9" name="MSIP_Label_3b551598-29da-492a-8b9f-8358cd43dd03_Extended_MSFT_Method">
    <vt:lpwstr>Automatic</vt:lpwstr>
  </property>
  <property fmtid="{D5CDD505-2E9C-101B-9397-08002B2CF9AE}" pid="10" name="Sensitivity">
    <vt:lpwstr>General</vt:lpwstr>
  </property>
</Properties>
</file>