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7674" w14:textId="77777777" w:rsidR="00586A40" w:rsidRPr="00586A40" w:rsidRDefault="00586A40" w:rsidP="00586A40">
      <w:pPr>
        <w:rPr>
          <w:b/>
          <w:bCs/>
        </w:rPr>
      </w:pPr>
      <w:r w:rsidRPr="00586A40">
        <w:rPr>
          <w:b/>
          <w:bCs/>
        </w:rPr>
        <w:t>1️</w:t>
      </w:r>
      <w:r w:rsidRPr="00586A40">
        <w:rPr>
          <w:rFonts w:ascii="Segoe UI Symbol" w:hAnsi="Segoe UI Symbol" w:cs="Segoe UI Symbol"/>
          <w:b/>
          <w:bCs/>
        </w:rPr>
        <w:t>⃣</w:t>
      </w:r>
      <w:r w:rsidRPr="00586A40">
        <w:rPr>
          <w:b/>
          <w:bCs/>
        </w:rPr>
        <w:t xml:space="preserve"> Portable Water Testing Kit (Lab / Community Use)</w:t>
      </w:r>
    </w:p>
    <w:p w14:paraId="3358F7F7" w14:textId="77777777" w:rsidR="00586A40" w:rsidRPr="00586A40" w:rsidRDefault="00586A40" w:rsidP="00586A40">
      <w:r w:rsidRPr="00586A40">
        <w:rPr>
          <w:b/>
          <w:bCs/>
        </w:rPr>
        <w:t>Purpose:</w:t>
      </w:r>
      <w:r w:rsidRPr="00586A40">
        <w:t xml:space="preserve"> Quick, on-site water quality assessment by health workers or community volunteers.</w:t>
      </w:r>
    </w:p>
    <w:p w14:paraId="772D7E91" w14:textId="77777777" w:rsidR="00586A40" w:rsidRPr="00586A40" w:rsidRDefault="00586A40" w:rsidP="00586A40">
      <w:r w:rsidRPr="00586A40">
        <w:rPr>
          <w:b/>
          <w:bCs/>
        </w:rPr>
        <w:t>Design Concept:</w:t>
      </w:r>
    </w:p>
    <w:p w14:paraId="275D7797" w14:textId="77777777" w:rsidR="00586A40" w:rsidRPr="00586A40" w:rsidRDefault="00586A40" w:rsidP="00586A40">
      <w:pPr>
        <w:numPr>
          <w:ilvl w:val="0"/>
          <w:numId w:val="1"/>
        </w:numPr>
      </w:pPr>
      <w:r w:rsidRPr="00586A40">
        <w:rPr>
          <w:b/>
          <w:bCs/>
        </w:rPr>
        <w:t>Compact box</w:t>
      </w:r>
      <w:r w:rsidRPr="00586A40">
        <w:t xml:space="preserve"> with modular sensor compartments.</w:t>
      </w:r>
    </w:p>
    <w:p w14:paraId="47C19985" w14:textId="77777777" w:rsidR="00586A40" w:rsidRPr="00586A40" w:rsidRDefault="00586A40" w:rsidP="00586A40">
      <w:pPr>
        <w:numPr>
          <w:ilvl w:val="0"/>
          <w:numId w:val="1"/>
        </w:numPr>
      </w:pPr>
      <w:r w:rsidRPr="00586A40">
        <w:rPr>
          <w:b/>
          <w:bCs/>
        </w:rPr>
        <w:t>Sensors Included:</w:t>
      </w:r>
    </w:p>
    <w:p w14:paraId="692B6FF6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pH sensor</w:t>
      </w:r>
    </w:p>
    <w:p w14:paraId="427318BE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TDS / Conductivity sensor</w:t>
      </w:r>
    </w:p>
    <w:p w14:paraId="54890BD6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Turbidity sensor</w:t>
      </w:r>
    </w:p>
    <w:p w14:paraId="2897F047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Temperature sensor</w:t>
      </w:r>
    </w:p>
    <w:p w14:paraId="67E99DF8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ORP sensor (optional)</w:t>
      </w:r>
    </w:p>
    <w:p w14:paraId="085E2C8E" w14:textId="77777777" w:rsidR="00586A40" w:rsidRPr="00586A40" w:rsidRDefault="00586A40" w:rsidP="00586A40">
      <w:pPr>
        <w:numPr>
          <w:ilvl w:val="0"/>
          <w:numId w:val="1"/>
        </w:numPr>
      </w:pPr>
      <w:r w:rsidRPr="00586A40">
        <w:rPr>
          <w:b/>
          <w:bCs/>
        </w:rPr>
        <w:t>Water Handling:</w:t>
      </w:r>
      <w:r w:rsidRPr="00586A40">
        <w:t xml:space="preserve"> Sample tray or small bottle; manual inlet/outlet for water flow.</w:t>
      </w:r>
    </w:p>
    <w:p w14:paraId="1FE007EC" w14:textId="77777777" w:rsidR="00586A40" w:rsidRPr="00586A40" w:rsidRDefault="00586A40" w:rsidP="00586A40">
      <w:pPr>
        <w:numPr>
          <w:ilvl w:val="0"/>
          <w:numId w:val="1"/>
        </w:numPr>
      </w:pPr>
      <w:r w:rsidRPr="00586A40">
        <w:rPr>
          <w:b/>
          <w:bCs/>
        </w:rPr>
        <w:t>Electronics:</w:t>
      </w:r>
    </w:p>
    <w:p w14:paraId="709CB562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Microcontroller (ESP32 / Arduino)</w:t>
      </w:r>
    </w:p>
    <w:p w14:paraId="46E769D6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rPr>
          <w:b/>
          <w:bCs/>
        </w:rPr>
        <w:t>LCD display</w:t>
      </w:r>
      <w:r w:rsidRPr="00586A40">
        <w:t xml:space="preserve"> for immediate readings</w:t>
      </w:r>
    </w:p>
    <w:p w14:paraId="36D40CB0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Optional LoRa / Wi-Fi module for transmitting data</w:t>
      </w:r>
    </w:p>
    <w:p w14:paraId="7FF77C86" w14:textId="77777777" w:rsidR="00586A40" w:rsidRPr="00586A40" w:rsidRDefault="00586A40" w:rsidP="00586A40">
      <w:pPr>
        <w:numPr>
          <w:ilvl w:val="0"/>
          <w:numId w:val="1"/>
        </w:numPr>
      </w:pPr>
      <w:r w:rsidRPr="00586A40">
        <w:rPr>
          <w:b/>
          <w:bCs/>
        </w:rPr>
        <w:t>Features:</w:t>
      </w:r>
    </w:p>
    <w:p w14:paraId="5471108C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Detachable sensor slots for easy calibration and cleaning</w:t>
      </w:r>
    </w:p>
    <w:p w14:paraId="1094AC0B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Battery-powered for field use</w:t>
      </w:r>
    </w:p>
    <w:p w14:paraId="3298EC07" w14:textId="77777777" w:rsidR="00586A40" w:rsidRPr="00586A40" w:rsidRDefault="00586A40" w:rsidP="00586A40">
      <w:pPr>
        <w:numPr>
          <w:ilvl w:val="1"/>
          <w:numId w:val="1"/>
        </w:numPr>
      </w:pPr>
      <w:r w:rsidRPr="00586A40">
        <w:t>Color-coded compartments for easy identification</w:t>
      </w:r>
    </w:p>
    <w:p w14:paraId="2FA38DB4" w14:textId="77777777" w:rsidR="00586A40" w:rsidRPr="00586A40" w:rsidRDefault="00586A40" w:rsidP="00586A40">
      <w:r w:rsidRPr="00586A40">
        <w:rPr>
          <w:b/>
          <w:bCs/>
        </w:rPr>
        <w:t>Presentation Tip:</w:t>
      </w:r>
      <w:r w:rsidRPr="00586A40">
        <w:t xml:space="preserve"> Show it as a </w:t>
      </w:r>
      <w:r w:rsidRPr="00586A40">
        <w:rPr>
          <w:b/>
          <w:bCs/>
        </w:rPr>
        <w:t>portable “lab in a box”</w:t>
      </w:r>
      <w:r w:rsidRPr="00586A40">
        <w:t>, sensors clearly labeled, arrows for sample water flow.</w:t>
      </w:r>
    </w:p>
    <w:p w14:paraId="307FFEF8" w14:textId="77777777" w:rsidR="00586A40" w:rsidRPr="00586A40" w:rsidRDefault="00586A40" w:rsidP="00586A40">
      <w:r w:rsidRPr="00586A40">
        <w:pict w14:anchorId="3CFBB932">
          <v:rect id="_x0000_i1031" style="width:0;height:1.5pt" o:hralign="center" o:hrstd="t" o:hr="t" fillcolor="#a0a0a0" stroked="f"/>
        </w:pict>
      </w:r>
    </w:p>
    <w:p w14:paraId="39653BFF" w14:textId="77777777" w:rsidR="00586A40" w:rsidRPr="00586A40" w:rsidRDefault="00586A40" w:rsidP="00586A40">
      <w:pPr>
        <w:rPr>
          <w:b/>
          <w:bCs/>
        </w:rPr>
      </w:pPr>
      <w:r w:rsidRPr="00586A40">
        <w:rPr>
          <w:b/>
          <w:bCs/>
        </w:rPr>
        <w:t>2️</w:t>
      </w:r>
      <w:r w:rsidRPr="00586A40">
        <w:rPr>
          <w:rFonts w:ascii="Segoe UI Symbol" w:hAnsi="Segoe UI Symbol" w:cs="Segoe UI Symbol"/>
          <w:b/>
          <w:bCs/>
        </w:rPr>
        <w:t>⃣</w:t>
      </w:r>
      <w:r w:rsidRPr="00586A40">
        <w:rPr>
          <w:b/>
          <w:bCs/>
        </w:rPr>
        <w:t xml:space="preserve"> Fixed Outdoor / Tank-Mounted Kit (Continuous Monitoring)</w:t>
      </w:r>
    </w:p>
    <w:p w14:paraId="7BBB7F8C" w14:textId="77777777" w:rsidR="00586A40" w:rsidRPr="00586A40" w:rsidRDefault="00586A40" w:rsidP="00586A40">
      <w:r w:rsidRPr="00586A40">
        <w:rPr>
          <w:b/>
          <w:bCs/>
        </w:rPr>
        <w:t>Purpose:</w:t>
      </w:r>
      <w:r w:rsidRPr="00586A40">
        <w:t xml:space="preserve"> Long-term water quality monitoring in ponds, rivers, or village water tanks.</w:t>
      </w:r>
    </w:p>
    <w:p w14:paraId="63191CDC" w14:textId="77777777" w:rsidR="00586A40" w:rsidRPr="00586A40" w:rsidRDefault="00586A40" w:rsidP="00586A40">
      <w:r w:rsidRPr="00586A40">
        <w:rPr>
          <w:b/>
          <w:bCs/>
        </w:rPr>
        <w:t>Design Concept:</w:t>
      </w:r>
    </w:p>
    <w:p w14:paraId="55751FA1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t>Rugged, waterproof enclosure</w:t>
      </w:r>
      <w:r w:rsidRPr="00586A40">
        <w:t xml:space="preserve"> (IP65), floatable or tank-mounted.</w:t>
      </w:r>
    </w:p>
    <w:p w14:paraId="094B390F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lastRenderedPageBreak/>
        <w:t>Sensors Included:</w:t>
      </w:r>
    </w:p>
    <w:p w14:paraId="25D8B890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pH sensor</w:t>
      </w:r>
    </w:p>
    <w:p w14:paraId="062D2410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TDS / Conductivity sensor</w:t>
      </w:r>
    </w:p>
    <w:p w14:paraId="0CCD32B0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Turbidity sensor</w:t>
      </w:r>
    </w:p>
    <w:p w14:paraId="371E383E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Temperature sensor</w:t>
      </w:r>
    </w:p>
    <w:p w14:paraId="1D60861B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ORP sensor</w:t>
      </w:r>
    </w:p>
    <w:p w14:paraId="1B057CA6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t>Float Switch Integration:</w:t>
      </w:r>
    </w:p>
    <w:p w14:paraId="3C8BA0AE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rPr>
          <w:b/>
          <w:bCs/>
        </w:rPr>
        <w:t>Ocean Star 250V float switch</w:t>
      </w:r>
      <w:r w:rsidRPr="00586A40">
        <w:t xml:space="preserve"> for motor/pump cutoff</w:t>
      </w:r>
    </w:p>
    <w:p w14:paraId="53A00BC6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t>Electronics:</w:t>
      </w:r>
    </w:p>
    <w:p w14:paraId="3DF09F98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Microcontroller (ESP32 / Arduino)</w:t>
      </w:r>
    </w:p>
    <w:p w14:paraId="53275CF0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LoRa module for remote data transmission</w:t>
      </w:r>
    </w:p>
    <w:p w14:paraId="28255169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Relay module for motor/pump control</w:t>
      </w:r>
    </w:p>
    <w:p w14:paraId="3AB0E40A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Battery or solar-powered</w:t>
      </w:r>
    </w:p>
    <w:p w14:paraId="2F2924A2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t>Water Handling:</w:t>
      </w:r>
    </w:p>
    <w:p w14:paraId="586F1BE3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Water enters float switch chamber → flows sequentially through sensor chambers → outlet/pump</w:t>
      </w:r>
    </w:p>
    <w:p w14:paraId="398DC6C8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Modular compartments for maintenance</w:t>
      </w:r>
    </w:p>
    <w:p w14:paraId="0F0FAF0A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Optional mini filter at inlet</w:t>
      </w:r>
    </w:p>
    <w:p w14:paraId="67BAD7F0" w14:textId="77777777" w:rsidR="00586A40" w:rsidRPr="00586A40" w:rsidRDefault="00586A40" w:rsidP="00586A40">
      <w:pPr>
        <w:numPr>
          <w:ilvl w:val="0"/>
          <w:numId w:val="2"/>
        </w:numPr>
      </w:pPr>
      <w:r w:rsidRPr="00586A40">
        <w:rPr>
          <w:b/>
          <w:bCs/>
        </w:rPr>
        <w:t>Features:</w:t>
      </w:r>
    </w:p>
    <w:p w14:paraId="05FB1311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No display needed; data sent remotely</w:t>
      </w:r>
    </w:p>
    <w:p w14:paraId="0C1736D7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External LoRa antenna for better signal</w:t>
      </w:r>
    </w:p>
    <w:p w14:paraId="719F8A67" w14:textId="77777777" w:rsidR="00586A40" w:rsidRPr="00586A40" w:rsidRDefault="00586A40" w:rsidP="00586A40">
      <w:pPr>
        <w:numPr>
          <w:ilvl w:val="1"/>
          <w:numId w:val="2"/>
        </w:numPr>
      </w:pPr>
      <w:r w:rsidRPr="00586A40">
        <w:t>Color-coded chambers (yellow for float, blue for water, green for electronics)</w:t>
      </w:r>
    </w:p>
    <w:p w14:paraId="108D8962" w14:textId="77777777" w:rsidR="00586A40" w:rsidRPr="00586A40" w:rsidRDefault="00586A40" w:rsidP="00586A40">
      <w:r w:rsidRPr="00586A40">
        <w:rPr>
          <w:b/>
          <w:bCs/>
        </w:rPr>
        <w:t>Presentation Tip:</w:t>
      </w:r>
      <w:r w:rsidRPr="00586A40">
        <w:t xml:space="preserve"> Cutaway view showing float switch, sensors, pump, and water flow arrows for clarity.</w:t>
      </w:r>
    </w:p>
    <w:p w14:paraId="589BFA00" w14:textId="77777777" w:rsidR="00273EDE" w:rsidRPr="00586A40" w:rsidRDefault="00273EDE" w:rsidP="00586A40"/>
    <w:sectPr w:rsidR="00273EDE" w:rsidRPr="0058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EF9"/>
    <w:multiLevelType w:val="multilevel"/>
    <w:tmpl w:val="1F3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C0B5B"/>
    <w:multiLevelType w:val="multilevel"/>
    <w:tmpl w:val="983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58807">
    <w:abstractNumId w:val="1"/>
  </w:num>
  <w:num w:numId="2" w16cid:durableId="136151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40"/>
    <w:rsid w:val="00273EDE"/>
    <w:rsid w:val="004E5CDA"/>
    <w:rsid w:val="00586A40"/>
    <w:rsid w:val="00E3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B876"/>
  <w15:chartTrackingRefBased/>
  <w15:docId w15:val="{EFAAE27C-7A6B-4AEB-AC4B-CF9119A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Balaji</dc:creator>
  <cp:keywords/>
  <dc:description/>
  <cp:lastModifiedBy>Mohan Balaji</cp:lastModifiedBy>
  <cp:revision>1</cp:revision>
  <dcterms:created xsi:type="dcterms:W3CDTF">2025-09-27T15:23:00Z</dcterms:created>
  <dcterms:modified xsi:type="dcterms:W3CDTF">2025-09-27T15:24:00Z</dcterms:modified>
</cp:coreProperties>
</file>