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8"/>
        </w:rPr>
        <w:t>Mohan</w:t>
      </w:r>
      <w:r>
        <w:rPr>
          <w:spacing w:val="-28"/>
        </w:rPr>
        <w:t> </w:t>
      </w:r>
      <w:r>
        <w:rPr>
          <w:spacing w:val="-8"/>
        </w:rPr>
        <w:t>Krishna</w:t>
      </w:r>
      <w:r>
        <w:rPr>
          <w:spacing w:val="-23"/>
        </w:rPr>
        <w:t> </w:t>
      </w:r>
      <w:r>
        <w:rPr>
          <w:spacing w:val="-8"/>
        </w:rPr>
        <w:t>Tangirala</w:t>
      </w:r>
    </w:p>
    <w:p>
      <w:pPr>
        <w:spacing w:before="93"/>
        <w:ind w:left="0" w:right="485" w:firstLine="0"/>
        <w:jc w:val="center"/>
        <w:rPr>
          <w:sz w:val="23"/>
        </w:rPr>
      </w:pPr>
      <w:r>
        <w:rPr>
          <w:spacing w:val="-2"/>
          <w:sz w:val="23"/>
        </w:rPr>
        <w:t>(Immediate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Joiner)</w:t>
      </w:r>
    </w:p>
    <w:p>
      <w:pPr>
        <w:pStyle w:val="BodyText"/>
        <w:spacing w:before="16"/>
        <w:ind w:left="229" w:right="485" w:firstLine="0"/>
        <w:jc w:val="center"/>
      </w:pPr>
      <w:r>
        <w:rPr>
          <w:spacing w:val="-4"/>
        </w:rPr>
        <w:t>+91</w:t>
      </w:r>
      <w:r>
        <w:rPr>
          <w:spacing w:val="5"/>
        </w:rPr>
        <w:t> </w:t>
      </w:r>
      <w:r>
        <w:rPr>
          <w:spacing w:val="-4"/>
        </w:rPr>
        <w:t>9059286969</w:t>
      </w:r>
      <w:r>
        <w:rPr>
          <w:spacing w:val="20"/>
        </w:rPr>
        <w:t> </w:t>
      </w:r>
      <w:r>
        <w:rPr>
          <w:spacing w:val="-4"/>
        </w:rPr>
        <w:t>|</w:t>
      </w:r>
      <w:r>
        <w:rPr>
          <w:spacing w:val="-6"/>
        </w:rPr>
        <w:t> </w:t>
      </w:r>
      <w:hyperlink r:id="rId5">
        <w:r>
          <w:rPr>
            <w:color w:val="0000FF"/>
            <w:spacing w:val="-4"/>
            <w:u w:val="single" w:color="0000FF"/>
          </w:rPr>
          <w:t>mktangirala@gmail.com</w:t>
        </w:r>
      </w:hyperlink>
      <w:r>
        <w:rPr>
          <w:color w:val="0000FF"/>
          <w:spacing w:val="38"/>
        </w:rPr>
        <w:t> </w:t>
      </w:r>
      <w:r>
        <w:rPr>
          <w:spacing w:val="-4"/>
        </w:rPr>
        <w:t>|</w:t>
      </w:r>
      <w:r>
        <w:rPr>
          <w:spacing w:val="-9"/>
        </w:rPr>
        <w:t> </w:t>
      </w:r>
      <w:r>
        <w:rPr>
          <w:spacing w:val="-4"/>
        </w:rPr>
        <w:t>linkedin.com/in/mohankrishnatangirala</w:t>
      </w:r>
      <w:r>
        <w:rPr>
          <w:spacing w:val="30"/>
        </w:rPr>
        <w:t> </w:t>
      </w:r>
      <w:r>
        <w:rPr>
          <w:spacing w:val="-4"/>
        </w:rPr>
        <w:t>|</w:t>
      </w:r>
      <w:r>
        <w:rPr>
          <w:spacing w:val="7"/>
        </w:rPr>
        <w:t> </w:t>
      </w:r>
      <w:r>
        <w:rPr>
          <w:spacing w:val="-4"/>
        </w:rPr>
        <w:t>India</w:t>
      </w:r>
    </w:p>
    <w:p>
      <w:pPr>
        <w:pStyle w:val="BodyText"/>
        <w:spacing w:before="6"/>
        <w:ind w:left="0" w:firstLine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756284</wp:posOffset>
                </wp:positionH>
                <wp:positionV relativeFrom="paragraph">
                  <wp:posOffset>41320</wp:posOffset>
                </wp:positionV>
                <wp:extent cx="60477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740" h="0">
                              <a:moveTo>
                                <a:pt x="0" y="0"/>
                              </a:moveTo>
                              <a:lnTo>
                                <a:pt x="60477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9pt;margin-top:3.253613pt;width:476.2pt;height:.1pt;mso-position-horizontal-relative:page;mso-position-vertical-relative:paragraph;z-index:-15728640;mso-wrap-distance-left:0;mso-wrap-distance-right:0" id="docshape1" coordorigin="1191,65" coordsize="9524,0" path="m1191,65l10715,65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ind w:left="55" w:right="216" w:firstLine="0"/>
      </w:pPr>
      <w:r>
        <w:rPr/>
        <w:t>Analytical data analyst with experience in data wrangling, analysis, visualization, and machine learning. Skilled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Python,SQL,</w:t>
      </w:r>
      <w:r>
        <w:rPr>
          <w:spacing w:val="-2"/>
        </w:rPr>
        <w:t> </w:t>
      </w:r>
      <w:r>
        <w:rPr/>
        <w:t>and Power</w:t>
      </w:r>
      <w:r>
        <w:rPr>
          <w:spacing w:val="-1"/>
        </w:rPr>
        <w:t> </w:t>
      </w:r>
      <w:r>
        <w:rPr/>
        <w:t>BI.</w:t>
      </w:r>
      <w:r>
        <w:rPr>
          <w:spacing w:val="-2"/>
        </w:rPr>
        <w:t> </w:t>
      </w:r>
      <w:r>
        <w:rPr/>
        <w:t>Develops</w:t>
      </w:r>
      <w:r>
        <w:rPr>
          <w:spacing w:val="-3"/>
        </w:rPr>
        <w:t> </w:t>
      </w:r>
      <w:r>
        <w:rPr/>
        <w:t>data-driven</w:t>
      </w:r>
      <w:r>
        <w:rPr>
          <w:spacing w:val="-5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drive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growth,</w:t>
      </w:r>
      <w:r>
        <w:rPr>
          <w:spacing w:val="-2"/>
        </w:rPr>
        <w:t> </w:t>
      </w:r>
      <w:r>
        <w:rPr/>
        <w:t>integrating complex data sets and providing actionable insights.</w:t>
      </w:r>
    </w:p>
    <w:p>
      <w:pPr>
        <w:pStyle w:val="BodyText"/>
        <w:spacing w:before="95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756284</wp:posOffset>
                </wp:positionH>
                <wp:positionV relativeFrom="paragraph">
                  <wp:posOffset>221969</wp:posOffset>
                </wp:positionV>
                <wp:extent cx="60477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740" h="0">
                              <a:moveTo>
                                <a:pt x="0" y="0"/>
                              </a:moveTo>
                              <a:lnTo>
                                <a:pt x="60477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9pt;margin-top:17.47793pt;width:476.2pt;height:.1pt;mso-position-horizontal-relative:page;mso-position-vertical-relative:paragraph;z-index:-15728128;mso-wrap-distance-left:0;mso-wrap-distance-right:0" id="docshape2" coordorigin="1191,350" coordsize="9524,0" path="m1191,350l10715,35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/>
        <w:t>PROFESSIONAL</w:t>
      </w:r>
      <w:r>
        <w:rPr>
          <w:spacing w:val="25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7532" w:val="left" w:leader="none"/>
        </w:tabs>
        <w:spacing w:before="93"/>
      </w:pPr>
      <w:r>
        <w:rPr/>
        <w:t>Trainee</w:t>
      </w:r>
      <w:r>
        <w:rPr>
          <w:spacing w:val="-16"/>
        </w:rPr>
        <w:t> </w:t>
      </w:r>
      <w:r>
        <w:rPr/>
        <w:t>Decision</w:t>
      </w:r>
      <w:r>
        <w:rPr>
          <w:spacing w:val="-14"/>
        </w:rPr>
        <w:t> </w:t>
      </w:r>
      <w:r>
        <w:rPr/>
        <w:t>Scientist,</w:t>
      </w:r>
      <w:r>
        <w:rPr>
          <w:spacing w:val="-13"/>
        </w:rPr>
        <w:t> </w:t>
      </w:r>
      <w:r>
        <w:rPr/>
        <w:t>Mu</w:t>
      </w:r>
      <w:r>
        <w:rPr>
          <w:spacing w:val="-12"/>
        </w:rPr>
        <w:t> </w:t>
      </w:r>
      <w:r>
        <w:rPr/>
        <w:t>Sigma,</w:t>
      </w:r>
      <w:r>
        <w:rPr>
          <w:spacing w:val="-10"/>
        </w:rPr>
        <w:t> </w:t>
      </w:r>
      <w:r>
        <w:rPr>
          <w:spacing w:val="-2"/>
        </w:rPr>
        <w:t>Bangalore</w:t>
      </w:r>
      <w:r>
        <w:rPr/>
        <w:tab/>
        <w:t>July,</w:t>
      </w:r>
      <w:r>
        <w:rPr>
          <w:spacing w:val="-7"/>
        </w:rPr>
        <w:t> </w:t>
      </w:r>
      <w:r>
        <w:rPr/>
        <w:t>2023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Apr,</w:t>
      </w:r>
      <w:r>
        <w:rPr>
          <w:spacing w:val="-10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25" w:lineRule="auto" w:before="122" w:after="0"/>
        <w:ind w:left="415" w:right="2336" w:hanging="360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wrangling</w:t>
      </w:r>
      <w:r>
        <w:rPr>
          <w:spacing w:val="-3"/>
          <w:sz w:val="20"/>
        </w:rPr>
        <w:t> </w:t>
      </w:r>
      <w:r>
        <w:rPr>
          <w:sz w:val="20"/>
        </w:rPr>
        <w:t>tasks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clean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prepare</w:t>
      </w:r>
      <w:r>
        <w:rPr>
          <w:spacing w:val="-2"/>
          <w:sz w:val="20"/>
        </w:rPr>
        <w:t> </w:t>
      </w:r>
      <w:r>
        <w:rPr>
          <w:sz w:val="20"/>
        </w:rPr>
        <w:t>datasets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1M+</w:t>
      </w:r>
      <w:r>
        <w:rPr>
          <w:spacing w:val="-5"/>
          <w:sz w:val="20"/>
        </w:rPr>
        <w:t> </w:t>
      </w:r>
      <w:r>
        <w:rPr>
          <w:sz w:val="20"/>
        </w:rPr>
        <w:t>records</w:t>
      </w:r>
      <w:r>
        <w:rPr>
          <w:spacing w:val="-2"/>
          <w:sz w:val="20"/>
        </w:rPr>
        <w:t> </w:t>
      </w:r>
      <w:r>
        <w:rPr>
          <w:sz w:val="20"/>
        </w:rPr>
        <w:t>for predictive modeling using Python libraries such as Pandas and NumPy.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30" w:lineRule="auto" w:before="113" w:after="0"/>
        <w:ind w:left="415" w:right="2137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transformations,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encoding,</w:t>
      </w:r>
      <w:r>
        <w:rPr>
          <w:spacing w:val="-2"/>
          <w:sz w:val="20"/>
        </w:rPr>
        <w:t> </w:t>
      </w:r>
      <w:r>
        <w:rPr>
          <w:sz w:val="20"/>
        </w:rPr>
        <w:t>feature</w:t>
      </w:r>
      <w:r>
        <w:rPr>
          <w:spacing w:val="-4"/>
          <w:sz w:val="20"/>
        </w:rPr>
        <w:t> </w:t>
      </w:r>
      <w:r>
        <w:rPr>
          <w:sz w:val="20"/>
        </w:rPr>
        <w:t>scaling</w:t>
      </w:r>
      <w:r>
        <w:rPr>
          <w:spacing w:val="-5"/>
          <w:sz w:val="20"/>
        </w:rPr>
        <w:t> </w:t>
      </w:r>
      <w:r>
        <w:rPr>
          <w:sz w:val="20"/>
        </w:rPr>
        <w:t>and aggregation, to prepare data for machine learning algorithms.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30" w:lineRule="auto" w:before="111" w:after="0"/>
        <w:ind w:left="415" w:right="1555" w:hanging="360"/>
        <w:jc w:val="left"/>
        <w:rPr>
          <w:sz w:val="20"/>
        </w:rPr>
      </w:pPr>
      <w:r>
        <w:rPr>
          <w:sz w:val="20"/>
        </w:rPr>
        <w:t>Carried</w:t>
      </w:r>
      <w:r>
        <w:rPr>
          <w:spacing w:val="-3"/>
          <w:sz w:val="20"/>
        </w:rPr>
        <w:t> </w:t>
      </w:r>
      <w:r>
        <w:rPr>
          <w:sz w:val="20"/>
        </w:rPr>
        <w:t>out</w:t>
      </w:r>
      <w:r>
        <w:rPr>
          <w:spacing w:val="-1"/>
          <w:sz w:val="20"/>
        </w:rPr>
        <w:t> </w:t>
      </w:r>
      <w:r>
        <w:rPr>
          <w:sz w:val="20"/>
        </w:rPr>
        <w:t>exploratory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(EDA)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Pandas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Seaborn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uncover</w:t>
      </w:r>
      <w:r>
        <w:rPr>
          <w:spacing w:val="-3"/>
          <w:sz w:val="20"/>
        </w:rPr>
        <w:t> </w:t>
      </w:r>
      <w:r>
        <w:rPr>
          <w:sz w:val="20"/>
        </w:rPr>
        <w:t>trends, anomalies, and patterns in datasets, leading to the identification of key insights that improved decision-making processes by 15%.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28" w:lineRule="auto" w:before="115" w:after="0"/>
        <w:ind w:left="415" w:right="1458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presented</w:t>
      </w:r>
      <w:r>
        <w:rPr>
          <w:spacing w:val="-5"/>
          <w:sz w:val="20"/>
        </w:rPr>
        <w:t> </w:t>
      </w:r>
      <w:r>
        <w:rPr>
          <w:sz w:val="20"/>
        </w:rPr>
        <w:t>interactive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visualizations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Microsoft</w:t>
      </w:r>
      <w:r>
        <w:rPr>
          <w:spacing w:val="-5"/>
          <w:sz w:val="20"/>
        </w:rPr>
        <w:t> </w:t>
      </w:r>
      <w:r>
        <w:rPr>
          <w:sz w:val="20"/>
        </w:rPr>
        <w:t>Power</w:t>
      </w:r>
      <w:r>
        <w:rPr>
          <w:spacing w:val="-2"/>
          <w:sz w:val="20"/>
        </w:rPr>
        <w:t> </w:t>
      </w:r>
      <w:r>
        <w:rPr>
          <w:sz w:val="20"/>
        </w:rPr>
        <w:t>BI,</w:t>
      </w:r>
      <w:r>
        <w:rPr>
          <w:spacing w:val="-5"/>
          <w:sz w:val="20"/>
        </w:rPr>
        <w:t> </w:t>
      </w:r>
      <w:r>
        <w:rPr>
          <w:sz w:val="20"/>
        </w:rPr>
        <w:t>resulting in a 20% increase in a data-driven decision-making and strategic planning.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30" w:lineRule="auto" w:before="116" w:after="0"/>
        <w:ind w:left="415" w:right="1448" w:hanging="360"/>
        <w:jc w:val="left"/>
        <w:rPr>
          <w:sz w:val="20"/>
        </w:rPr>
      </w:pPr>
      <w:r>
        <w:rPr>
          <w:sz w:val="20"/>
        </w:rPr>
        <w:t>Contributed to the development of a web page module using React.js with API integration for</w:t>
      </w:r>
      <w:r>
        <w:rPr>
          <w:spacing w:val="-4"/>
          <w:sz w:val="20"/>
        </w:rPr>
        <w:t> </w:t>
      </w:r>
      <w:r>
        <w:rPr>
          <w:sz w:val="20"/>
        </w:rPr>
        <w:t>real-time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2"/>
          <w:sz w:val="20"/>
        </w:rPr>
        <w:t> </w:t>
      </w:r>
      <w:r>
        <w:rPr>
          <w:sz w:val="20"/>
        </w:rPr>
        <w:t>updates,</w:t>
      </w:r>
      <w:r>
        <w:rPr>
          <w:spacing w:val="-4"/>
          <w:sz w:val="20"/>
        </w:rPr>
        <w:t> </w:t>
      </w:r>
      <w:r>
        <w:rPr>
          <w:sz w:val="20"/>
        </w:rPr>
        <w:t>specifically</w:t>
      </w:r>
      <w:r>
        <w:rPr>
          <w:spacing w:val="-7"/>
          <w:sz w:val="20"/>
        </w:rPr>
        <w:t> </w:t>
      </w:r>
      <w:r>
        <w:rPr>
          <w:sz w:val="20"/>
        </w:rPr>
        <w:t>tailored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petrochemical</w:t>
      </w:r>
      <w:r>
        <w:rPr>
          <w:spacing w:val="-5"/>
          <w:sz w:val="20"/>
        </w:rPr>
        <w:t> </w:t>
      </w:r>
      <w:r>
        <w:rPr>
          <w:sz w:val="20"/>
        </w:rPr>
        <w:t>industry,</w:t>
      </w:r>
      <w:r>
        <w:rPr>
          <w:spacing w:val="-2"/>
          <w:sz w:val="20"/>
        </w:rPr>
        <w:t> </w:t>
      </w:r>
      <w:r>
        <w:rPr>
          <w:sz w:val="20"/>
        </w:rPr>
        <w:t>resulting</w:t>
      </w:r>
      <w:r>
        <w:rPr>
          <w:spacing w:val="-3"/>
          <w:sz w:val="20"/>
        </w:rPr>
        <w:t> </w:t>
      </w:r>
      <w:r>
        <w:rPr>
          <w:sz w:val="20"/>
        </w:rPr>
        <w:t>in 30% faster data retrieval.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30" w:lineRule="auto" w:before="113" w:after="0"/>
        <w:ind w:left="415" w:right="1629" w:hanging="360"/>
        <w:jc w:val="left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peers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advanced EDA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visualization</w:t>
      </w:r>
      <w:r>
        <w:rPr>
          <w:spacing w:val="-4"/>
          <w:sz w:val="20"/>
        </w:rPr>
        <w:t> </w:t>
      </w:r>
      <w:r>
        <w:rPr>
          <w:sz w:val="20"/>
        </w:rPr>
        <w:t>skills,</w:t>
      </w:r>
      <w:r>
        <w:rPr>
          <w:spacing w:val="-4"/>
          <w:sz w:val="20"/>
        </w:rPr>
        <w:t> </w:t>
      </w:r>
      <w:r>
        <w:rPr>
          <w:sz w:val="20"/>
        </w:rPr>
        <w:t>resulting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 15% improvement in their data analysis skills and confidence.</w:t>
      </w:r>
    </w:p>
    <w:p>
      <w:pPr>
        <w:pStyle w:val="BodyText"/>
        <w:spacing w:before="97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756284</wp:posOffset>
                </wp:positionH>
                <wp:positionV relativeFrom="paragraph">
                  <wp:posOffset>223349</wp:posOffset>
                </wp:positionV>
                <wp:extent cx="604774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740" h="0">
                              <a:moveTo>
                                <a:pt x="0" y="0"/>
                              </a:moveTo>
                              <a:lnTo>
                                <a:pt x="60477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9pt;margin-top:17.586573pt;width:476.2pt;height:.1pt;mso-position-horizontal-relative:page;mso-position-vertical-relative:paragraph;z-index:-15727616;mso-wrap-distance-left:0;mso-wrap-distance-right:0" id="docshape3" coordorigin="1191,352" coordsize="9524,0" path="m1191,352l10715,35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6"/>
      </w:pPr>
      <w:r>
        <w:rPr/>
        <w:t>SKILLS</w:t>
      </w:r>
      <w:r>
        <w:rPr>
          <w:spacing w:val="2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  <w:tab w:pos="3550" w:val="left" w:leader="none"/>
        </w:tabs>
        <w:spacing w:line="240" w:lineRule="auto" w:before="91" w:after="0"/>
        <w:ind w:left="775" w:right="0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Programming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z w:val="20"/>
        </w:rPr>
        <w:tab/>
        <w:t>Python,</w:t>
      </w:r>
      <w:r>
        <w:rPr>
          <w:spacing w:val="-14"/>
          <w:sz w:val="20"/>
        </w:rPr>
        <w:t> </w:t>
      </w:r>
      <w:r>
        <w:rPr>
          <w:sz w:val="20"/>
        </w:rPr>
        <w:t>C,</w:t>
      </w:r>
      <w:r>
        <w:rPr>
          <w:spacing w:val="-14"/>
          <w:sz w:val="20"/>
        </w:rPr>
        <w:t> </w:t>
      </w:r>
      <w:r>
        <w:rPr>
          <w:sz w:val="20"/>
        </w:rPr>
        <w:t>HTML,</w:t>
      </w:r>
      <w:r>
        <w:rPr>
          <w:spacing w:val="-14"/>
          <w:sz w:val="20"/>
        </w:rPr>
        <w:t> </w:t>
      </w:r>
      <w:r>
        <w:rPr>
          <w:sz w:val="20"/>
        </w:rPr>
        <w:t>CSS3,</w:t>
      </w:r>
      <w:r>
        <w:rPr>
          <w:spacing w:val="-14"/>
          <w:sz w:val="20"/>
        </w:rPr>
        <w:t> </w:t>
      </w:r>
      <w:r>
        <w:rPr>
          <w:sz w:val="20"/>
        </w:rPr>
        <w:t>JavaScript,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React.js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  <w:tab w:pos="3550" w:val="left" w:leader="none"/>
        </w:tabs>
        <w:spacing w:line="240" w:lineRule="auto" w:before="91" w:after="0"/>
        <w:ind w:left="775" w:right="0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Analysis</w:t>
      </w:r>
      <w:r>
        <w:rPr>
          <w:spacing w:val="-2"/>
          <w:sz w:val="20"/>
        </w:rPr>
        <w:t>:</w:t>
      </w:r>
      <w:r>
        <w:rPr>
          <w:sz w:val="20"/>
        </w:rPr>
        <w:tab/>
        <w:t>Data</w:t>
      </w:r>
      <w:r>
        <w:rPr>
          <w:spacing w:val="-11"/>
          <w:sz w:val="20"/>
        </w:rPr>
        <w:t> </w:t>
      </w:r>
      <w:r>
        <w:rPr>
          <w:sz w:val="20"/>
        </w:rPr>
        <w:t>Wrangling,</w:t>
      </w:r>
      <w:r>
        <w:rPr>
          <w:spacing w:val="-9"/>
          <w:sz w:val="20"/>
        </w:rPr>
        <w:t> </w:t>
      </w:r>
      <w:r>
        <w:rPr>
          <w:sz w:val="20"/>
        </w:rPr>
        <w:t>Microsoft</w:t>
      </w:r>
      <w:r>
        <w:rPr>
          <w:spacing w:val="-8"/>
          <w:sz w:val="20"/>
        </w:rPr>
        <w:t> </w:t>
      </w:r>
      <w:r>
        <w:rPr>
          <w:sz w:val="20"/>
        </w:rPr>
        <w:t>PowerBI,</w:t>
      </w:r>
      <w:r>
        <w:rPr>
          <w:spacing w:val="-7"/>
          <w:sz w:val="20"/>
        </w:rPr>
        <w:t> </w:t>
      </w:r>
      <w:r>
        <w:rPr>
          <w:sz w:val="20"/>
        </w:rPr>
        <w:t>MS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Excel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  <w:tab w:pos="3550" w:val="left" w:leader="none"/>
        </w:tabs>
        <w:spacing w:line="240" w:lineRule="auto" w:before="89" w:after="0"/>
        <w:ind w:left="775" w:right="0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Libraries</w:t>
      </w:r>
      <w:r>
        <w:rPr>
          <w:spacing w:val="-2"/>
          <w:sz w:val="20"/>
        </w:rPr>
        <w:t>:</w:t>
      </w:r>
      <w:r>
        <w:rPr>
          <w:sz w:val="20"/>
        </w:rPr>
        <w:tab/>
        <w:t>Pandas,</w:t>
      </w:r>
      <w:r>
        <w:rPr>
          <w:spacing w:val="-10"/>
          <w:sz w:val="20"/>
        </w:rPr>
        <w:t> </w:t>
      </w:r>
      <w:r>
        <w:rPr>
          <w:sz w:val="20"/>
        </w:rPr>
        <w:t>Numpy,</w:t>
      </w:r>
      <w:r>
        <w:rPr>
          <w:spacing w:val="-9"/>
          <w:sz w:val="20"/>
        </w:rPr>
        <w:t> </w:t>
      </w:r>
      <w:r>
        <w:rPr>
          <w:sz w:val="20"/>
        </w:rPr>
        <w:t>Matplotlib,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Seaborn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  <w:tab w:pos="3550" w:val="left" w:leader="none"/>
        </w:tabs>
        <w:spacing w:line="240" w:lineRule="auto" w:before="91" w:after="0"/>
        <w:ind w:left="775" w:right="0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Databases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MySQL,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PostgreSQL</w:t>
      </w:r>
    </w:p>
    <w:p>
      <w:pPr>
        <w:pStyle w:val="BodyText"/>
        <w:spacing w:before="106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760094</wp:posOffset>
                </wp:positionH>
                <wp:positionV relativeFrom="paragraph">
                  <wp:posOffset>229199</wp:posOffset>
                </wp:positionV>
                <wp:extent cx="60477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740" h="0">
                              <a:moveTo>
                                <a:pt x="0" y="0"/>
                              </a:moveTo>
                              <a:lnTo>
                                <a:pt x="6047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49998pt;margin-top:18.047216pt;width:476.2pt;height:.1pt;mso-position-horizontal-relative:page;mso-position-vertical-relative:paragraph;z-index:-15727104;mso-wrap-distance-left:0;mso-wrap-distance-right:0" id="docshape4" coordorigin="1197,361" coordsize="9524,0" path="m1197,361l10721,36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7"/>
      </w:pPr>
      <w:r>
        <w:rPr>
          <w:spacing w:val="-2"/>
          <w:w w:val="105"/>
        </w:rPr>
        <w:t>EDUCATION</w:t>
      </w:r>
    </w:p>
    <w:p>
      <w:pPr>
        <w:pStyle w:val="Heading2"/>
        <w:tabs>
          <w:tab w:pos="7652" w:val="left" w:leader="none"/>
        </w:tabs>
        <w:spacing w:before="88"/>
      </w:pPr>
      <w:r>
        <w:rPr>
          <w:spacing w:val="-2"/>
        </w:rPr>
        <w:t>Bachelor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Technology,</w:t>
      </w:r>
      <w:r>
        <w:rPr>
          <w:spacing w:val="8"/>
        </w:rPr>
        <w:t> </w:t>
      </w:r>
      <w:r>
        <w:rPr>
          <w:spacing w:val="-2"/>
        </w:rPr>
        <w:t>Koneru</w:t>
      </w:r>
      <w:r>
        <w:rPr>
          <w:spacing w:val="-10"/>
        </w:rPr>
        <w:t> </w:t>
      </w:r>
      <w:r>
        <w:rPr>
          <w:spacing w:val="-2"/>
        </w:rPr>
        <w:t>Lakshmaiah</w:t>
      </w:r>
      <w:r>
        <w:rPr>
          <w:spacing w:val="-17"/>
        </w:rPr>
        <w:t> </w:t>
      </w:r>
      <w:r>
        <w:rPr>
          <w:spacing w:val="-2"/>
        </w:rPr>
        <w:t>University</w:t>
      </w:r>
      <w:r>
        <w:rPr/>
        <w:tab/>
        <w:t>Jun,</w:t>
      </w:r>
      <w:r>
        <w:rPr>
          <w:spacing w:val="-13"/>
        </w:rPr>
        <w:t> </w:t>
      </w:r>
      <w:r>
        <w:rPr/>
        <w:t>2019</w:t>
      </w:r>
      <w:r>
        <w:rPr>
          <w:spacing w:val="-16"/>
        </w:rPr>
        <w:t> </w:t>
      </w:r>
      <w:r>
        <w:rPr/>
        <w:t>–</w:t>
      </w:r>
      <w:r>
        <w:rPr>
          <w:spacing w:val="-7"/>
        </w:rPr>
        <w:t> </w:t>
      </w:r>
      <w:r>
        <w:rPr/>
        <w:t>Apr,</w:t>
      </w:r>
      <w:r>
        <w:rPr>
          <w:spacing w:val="-5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110" w:after="0"/>
        <w:ind w:left="415" w:right="0" w:hanging="360"/>
        <w:jc w:val="left"/>
        <w:rPr>
          <w:rFonts w:ascii="Arial" w:hAnsi="Arial"/>
          <w:b/>
          <w:sz w:val="20"/>
        </w:rPr>
      </w:pPr>
      <w:r>
        <w:rPr>
          <w:spacing w:val="-2"/>
          <w:sz w:val="20"/>
        </w:rPr>
        <w:t>Pursued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Bachelor's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degree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stream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Computer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Science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GPA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rFonts w:ascii="Arial" w:hAnsi="Arial"/>
          <w:b/>
          <w:spacing w:val="-4"/>
          <w:sz w:val="20"/>
        </w:rPr>
        <w:t>7.97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100" w:after="0"/>
        <w:ind w:left="415" w:right="0" w:hanging="36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Academic</w:t>
      </w:r>
      <w:r>
        <w:rPr>
          <w:rFonts w:ascii="Arial" w:hAnsi="Arial"/>
          <w:b/>
          <w:sz w:val="22"/>
        </w:rPr>
        <w:t> </w:t>
      </w:r>
      <w:r>
        <w:rPr>
          <w:rFonts w:ascii="Arial" w:hAnsi="Arial"/>
          <w:b/>
          <w:spacing w:val="-2"/>
          <w:sz w:val="22"/>
        </w:rPr>
        <w:t>Achievement</w:t>
      </w:r>
      <w:r>
        <w:rPr>
          <w:spacing w:val="-2"/>
          <w:sz w:val="22"/>
        </w:rPr>
        <w:t>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Graduated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Distinction</w:t>
      </w:r>
      <w:r>
        <w:rPr>
          <w:spacing w:val="-2"/>
          <w:sz w:val="22"/>
        </w:rPr>
        <w:t>.</w:t>
      </w:r>
    </w:p>
    <w:p>
      <w:pPr>
        <w:pStyle w:val="BodyText"/>
        <w:spacing w:before="98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756284</wp:posOffset>
                </wp:positionH>
                <wp:positionV relativeFrom="paragraph">
                  <wp:posOffset>223549</wp:posOffset>
                </wp:positionV>
                <wp:extent cx="60477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740" h="0">
                              <a:moveTo>
                                <a:pt x="0" y="0"/>
                              </a:moveTo>
                              <a:lnTo>
                                <a:pt x="60477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9pt;margin-top:17.602295pt;width:476.2pt;height:.1pt;mso-position-horizontal-relative:page;mso-position-vertical-relative:paragraph;z-index:-15726592;mso-wrap-distance-left:0;mso-wrap-distance-right:0" id="docshape5" coordorigin="1191,352" coordsize="9524,0" path="m1191,352l10715,35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1"/>
      </w:pPr>
      <w:r>
        <w:rPr>
          <w:spacing w:val="-2"/>
          <w:w w:val="105"/>
        </w:rPr>
        <w:t>PROJECTS</w:t>
      </w:r>
    </w:p>
    <w:p>
      <w:pPr>
        <w:pStyle w:val="Heading2"/>
        <w:spacing w:before="84"/>
      </w:pPr>
      <w:r>
        <w:rPr/>
        <w:t>HR</w:t>
      </w:r>
      <w:r>
        <w:rPr>
          <w:spacing w:val="-8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Attrition</w:t>
      </w:r>
      <w:r>
        <w:rPr>
          <w:spacing w:val="-13"/>
        </w:rPr>
        <w:t> </w:t>
      </w:r>
      <w:r>
        <w:rPr>
          <w:spacing w:val="-4"/>
        </w:rPr>
        <w:t>Rate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35" w:lineRule="auto" w:before="114" w:after="0"/>
        <w:ind w:left="415" w:right="842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6"/>
          <w:sz w:val="20"/>
        </w:rPr>
        <w:t> </w:t>
      </w:r>
      <w:r>
        <w:rPr>
          <w:sz w:val="20"/>
        </w:rPr>
        <w:t>statistical</w:t>
      </w:r>
      <w:r>
        <w:rPr>
          <w:spacing w:val="-5"/>
          <w:sz w:val="20"/>
        </w:rPr>
        <w:t> </w:t>
      </w:r>
      <w:r>
        <w:rPr>
          <w:sz w:val="20"/>
        </w:rPr>
        <w:t>techniques to</w:t>
      </w:r>
      <w:r>
        <w:rPr>
          <w:spacing w:val="-6"/>
          <w:sz w:val="20"/>
        </w:rPr>
        <w:t> </w:t>
      </w:r>
      <w:r>
        <w:rPr>
          <w:sz w:val="20"/>
        </w:rPr>
        <w:t>identify</w:t>
      </w:r>
      <w:r>
        <w:rPr>
          <w:spacing w:val="-13"/>
          <w:sz w:val="20"/>
        </w:rPr>
        <w:t> </w:t>
      </w:r>
      <w:r>
        <w:rPr>
          <w:sz w:val="20"/>
        </w:rPr>
        <w:t>key</w:t>
      </w:r>
      <w:r>
        <w:rPr>
          <w:spacing w:val="-11"/>
          <w:sz w:val="20"/>
        </w:rPr>
        <w:t> </w:t>
      </w:r>
      <w:r>
        <w:rPr>
          <w:sz w:val="20"/>
        </w:rPr>
        <w:t>factors</w:t>
      </w:r>
      <w:r>
        <w:rPr>
          <w:spacing w:val="-1"/>
          <w:sz w:val="20"/>
        </w:rPr>
        <w:t> </w:t>
      </w:r>
      <w:r>
        <w:rPr>
          <w:sz w:val="20"/>
        </w:rPr>
        <w:t>influencing</w:t>
      </w:r>
      <w:r>
        <w:rPr>
          <w:spacing w:val="-3"/>
          <w:sz w:val="20"/>
        </w:rPr>
        <w:t> </w:t>
      </w:r>
      <w:r>
        <w:rPr>
          <w:sz w:val="20"/>
        </w:rPr>
        <w:t>company-wide</w:t>
      </w:r>
      <w:r>
        <w:rPr>
          <w:spacing w:val="-3"/>
          <w:sz w:val="20"/>
        </w:rPr>
        <w:t> </w:t>
      </w:r>
      <w:r>
        <w:rPr>
          <w:sz w:val="20"/>
        </w:rPr>
        <w:t>attrition,</w:t>
      </w:r>
      <w:r>
        <w:rPr>
          <w:spacing w:val="-3"/>
          <w:sz w:val="20"/>
        </w:rPr>
        <w:t> </w:t>
      </w:r>
      <w:r>
        <w:rPr>
          <w:sz w:val="20"/>
        </w:rPr>
        <w:t>resulting</w:t>
      </w:r>
      <w:r>
        <w:rPr>
          <w:spacing w:val="-2"/>
          <w:sz w:val="20"/>
        </w:rPr>
        <w:t> </w:t>
      </w:r>
      <w:r>
        <w:rPr>
          <w:sz w:val="20"/>
        </w:rPr>
        <w:t>7+ actionable insights.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107" w:after="0"/>
        <w:ind w:left="415" w:right="0" w:hanging="360"/>
        <w:jc w:val="left"/>
        <w:rPr>
          <w:sz w:val="20"/>
        </w:rPr>
      </w:pPr>
      <w:r>
        <w:rPr>
          <w:sz w:val="20"/>
        </w:rPr>
        <w:t>Achieved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25%</w:t>
      </w:r>
      <w:r>
        <w:rPr>
          <w:spacing w:val="-8"/>
          <w:sz w:val="20"/>
        </w:rPr>
        <w:t> </w:t>
      </w:r>
      <w:r>
        <w:rPr>
          <w:sz w:val="20"/>
        </w:rPr>
        <w:t>reduction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turnover,</w:t>
      </w:r>
      <w:r>
        <w:rPr>
          <w:spacing w:val="-4"/>
          <w:sz w:val="20"/>
        </w:rPr>
        <w:t> </w:t>
      </w:r>
      <w:r>
        <w:rPr>
          <w:sz w:val="20"/>
        </w:rPr>
        <w:t>improving</w:t>
      </w:r>
      <w:r>
        <w:rPr>
          <w:spacing w:val="-8"/>
          <w:sz w:val="20"/>
        </w:rPr>
        <w:t> </w:t>
      </w:r>
      <w:r>
        <w:rPr>
          <w:sz w:val="20"/>
        </w:rPr>
        <w:t>retention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reducing</w:t>
      </w:r>
      <w:r>
        <w:rPr>
          <w:spacing w:val="-8"/>
          <w:sz w:val="20"/>
        </w:rPr>
        <w:t> </w:t>
      </w:r>
      <w:r>
        <w:rPr>
          <w:sz w:val="20"/>
        </w:rPr>
        <w:t>costs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company.</w:t>
      </w:r>
    </w:p>
    <w:p>
      <w:pPr>
        <w:pStyle w:val="Heading2"/>
      </w:pPr>
      <w:r>
        <w:rPr/>
        <w:t>Lifetime</w:t>
      </w:r>
      <w:r>
        <w:rPr>
          <w:spacing w:val="-16"/>
        </w:rPr>
        <w:t> </w:t>
      </w:r>
      <w:r>
        <w:rPr/>
        <w:t>Prediction</w:t>
      </w:r>
      <w:r>
        <w:rPr>
          <w:spacing w:val="-16"/>
        </w:rPr>
        <w:t> </w:t>
      </w:r>
      <w:r>
        <w:rPr/>
        <w:t>model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Cancer</w:t>
      </w:r>
      <w:r>
        <w:rPr>
          <w:spacing w:val="-11"/>
        </w:rPr>
        <w:t> </w:t>
      </w:r>
      <w:r>
        <w:rPr>
          <w:spacing w:val="-2"/>
        </w:rPr>
        <w:t>Patients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37" w:lineRule="auto" w:before="110" w:after="0"/>
        <w:ind w:left="415" w:right="901" w:hanging="360"/>
        <w:jc w:val="both"/>
        <w:rPr>
          <w:sz w:val="20"/>
        </w:rPr>
      </w:pPr>
      <w:r>
        <w:rPr>
          <w:sz w:val="20"/>
        </w:rPr>
        <w:t>Conducted uni-variate and bi-variate</w:t>
      </w:r>
      <w:r>
        <w:rPr>
          <w:spacing w:val="-1"/>
          <w:sz w:val="20"/>
        </w:rPr>
        <w:t> </w:t>
      </w:r>
      <w:r>
        <w:rPr>
          <w:sz w:val="20"/>
        </w:rPr>
        <w:t>analyses on</w:t>
      </w:r>
      <w:r>
        <w:rPr>
          <w:spacing w:val="-1"/>
          <w:sz w:val="20"/>
        </w:rPr>
        <w:t> </w:t>
      </w:r>
      <w:r>
        <w:rPr>
          <w:sz w:val="20"/>
        </w:rPr>
        <w:t>Haberman's cancer</w:t>
      </w:r>
      <w:r>
        <w:rPr>
          <w:spacing w:val="-1"/>
          <w:sz w:val="20"/>
        </w:rPr>
        <w:t> </w:t>
      </w:r>
      <w:r>
        <w:rPr>
          <w:sz w:val="20"/>
        </w:rPr>
        <w:t>survival</w:t>
      </w:r>
      <w:r>
        <w:rPr>
          <w:spacing w:val="-2"/>
          <w:sz w:val="20"/>
        </w:rPr>
        <w:t> </w:t>
      </w:r>
      <w:r>
        <w:rPr>
          <w:sz w:val="20"/>
        </w:rPr>
        <w:t>dataset,</w:t>
      </w:r>
      <w:r>
        <w:rPr>
          <w:spacing w:val="-1"/>
          <w:sz w:val="20"/>
        </w:rPr>
        <w:t> </w:t>
      </w:r>
      <w:r>
        <w:rPr>
          <w:sz w:val="20"/>
        </w:rPr>
        <w:t>examining age</w:t>
      </w:r>
      <w:r>
        <w:rPr>
          <w:spacing w:val="-2"/>
          <w:sz w:val="20"/>
        </w:rPr>
        <w:t> </w:t>
      </w:r>
      <w:r>
        <w:rPr>
          <w:sz w:val="20"/>
        </w:rPr>
        <w:t>distribution</w:t>
      </w:r>
      <w:r>
        <w:rPr>
          <w:spacing w:val="-5"/>
          <w:sz w:val="20"/>
        </w:rPr>
        <w:t> </w:t>
      </w:r>
      <w:r>
        <w:rPr>
          <w:sz w:val="20"/>
        </w:rPr>
        <w:t>(50–60 years)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correlation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survival,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relationship</w:t>
      </w:r>
      <w:r>
        <w:rPr>
          <w:spacing w:val="-4"/>
          <w:sz w:val="20"/>
        </w:rPr>
        <w:t> </w:t>
      </w:r>
      <w:r>
        <w:rPr>
          <w:sz w:val="20"/>
        </w:rPr>
        <w:t>between age and positive axillary nodes.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35" w:lineRule="auto" w:before="113" w:after="0"/>
        <w:ind w:left="415" w:right="882" w:hanging="360"/>
        <w:jc w:val="both"/>
        <w:rPr>
          <w:sz w:val="20"/>
        </w:rPr>
      </w:pPr>
      <w:r>
        <w:rPr>
          <w:sz w:val="20"/>
        </w:rPr>
        <w:t>Implemented multi-variate analysis to explore the combined effect of age, year of operation, and 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positive</w:t>
      </w:r>
      <w:r>
        <w:rPr>
          <w:spacing w:val="-4"/>
          <w:sz w:val="20"/>
        </w:rPr>
        <w:t> </w:t>
      </w:r>
      <w:r>
        <w:rPr>
          <w:sz w:val="20"/>
        </w:rPr>
        <w:t>nodes,</w:t>
      </w:r>
      <w:r>
        <w:rPr>
          <w:spacing w:val="-4"/>
          <w:sz w:val="20"/>
        </w:rPr>
        <w:t> </w:t>
      </w:r>
      <w:r>
        <w:rPr>
          <w:sz w:val="20"/>
        </w:rPr>
        <w:t>uncovering</w:t>
      </w:r>
      <w:r>
        <w:rPr>
          <w:spacing w:val="-4"/>
          <w:sz w:val="20"/>
        </w:rPr>
        <w:t> </w:t>
      </w:r>
      <w:r>
        <w:rPr>
          <w:sz w:val="20"/>
        </w:rPr>
        <w:t>patterns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improved</w:t>
      </w:r>
      <w:r>
        <w:rPr>
          <w:spacing w:val="-4"/>
          <w:sz w:val="20"/>
        </w:rPr>
        <w:t> </w:t>
      </w:r>
      <w:r>
        <w:rPr>
          <w:sz w:val="20"/>
        </w:rPr>
        <w:t>survival</w:t>
      </w:r>
      <w:r>
        <w:rPr>
          <w:spacing w:val="-3"/>
          <w:sz w:val="20"/>
        </w:rPr>
        <w:t> </w:t>
      </w:r>
      <w:r>
        <w:rPr>
          <w:sz w:val="20"/>
        </w:rPr>
        <w:t>prediction</w:t>
      </w:r>
      <w:r>
        <w:rPr>
          <w:spacing w:val="-5"/>
          <w:sz w:val="20"/>
        </w:rPr>
        <w:t> </w:t>
      </w:r>
      <w:r>
        <w:rPr>
          <w:sz w:val="20"/>
        </w:rPr>
        <w:t>accuracy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20%.</w:t>
      </w:r>
    </w:p>
    <w:p>
      <w:pPr>
        <w:pStyle w:val="Heading2"/>
        <w:spacing w:before="82"/>
      </w:pPr>
      <w:r>
        <w:rPr/>
        <w:t>Loan</w:t>
      </w:r>
      <w:r>
        <w:rPr>
          <w:spacing w:val="-16"/>
        </w:rPr>
        <w:t> </w:t>
      </w:r>
      <w:r>
        <w:rPr/>
        <w:t>Repayment</w:t>
      </w:r>
      <w:r>
        <w:rPr>
          <w:spacing w:val="-15"/>
        </w:rPr>
        <w:t> </w:t>
      </w:r>
      <w:r>
        <w:rPr/>
        <w:t>Prediction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Bank</w:t>
      </w:r>
      <w:r>
        <w:rPr>
          <w:spacing w:val="-15"/>
        </w:rPr>
        <w:t> </w:t>
      </w:r>
      <w:r>
        <w:rPr/>
        <w:t>Marketing</w:t>
      </w:r>
      <w:r>
        <w:rPr>
          <w:spacing w:val="-10"/>
        </w:rPr>
        <w:t> </w:t>
      </w:r>
      <w:r>
        <w:rPr>
          <w:spacing w:val="-2"/>
        </w:rPr>
        <w:t>Campaign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37" w:lineRule="auto" w:before="114" w:after="0"/>
        <w:ind w:left="415" w:right="650" w:hanging="360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predictive</w:t>
      </w:r>
      <w:r>
        <w:rPr>
          <w:spacing w:val="-3"/>
          <w:sz w:val="20"/>
        </w:rPr>
        <w:t> </w:t>
      </w:r>
      <w:r>
        <w:rPr>
          <w:sz w:val="20"/>
        </w:rPr>
        <w:t>loan</w:t>
      </w:r>
      <w:r>
        <w:rPr>
          <w:spacing w:val="-3"/>
          <w:sz w:val="20"/>
        </w:rPr>
        <w:t> </w:t>
      </w:r>
      <w:r>
        <w:rPr>
          <w:sz w:val="20"/>
        </w:rPr>
        <w:t>repayment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historical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 5,000+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3"/>
          <w:sz w:val="20"/>
        </w:rPr>
        <w:t> </w:t>
      </w:r>
      <w:r>
        <w:rPr>
          <w:sz w:val="20"/>
        </w:rPr>
        <w:t>accounts; refined lending strategies, resulting in a 25% increase in approval rates for high-quality borrowers.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107" w:after="0"/>
        <w:ind w:left="415" w:right="944" w:hanging="36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analysis,</w:t>
      </w:r>
      <w:r>
        <w:rPr>
          <w:spacing w:val="-3"/>
          <w:sz w:val="20"/>
        </w:rPr>
        <w:t> </w:t>
      </w:r>
      <w:r>
        <w:rPr>
          <w:sz w:val="20"/>
        </w:rPr>
        <w:t>cleaning,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univariate,</w:t>
      </w:r>
      <w:r>
        <w:rPr>
          <w:spacing w:val="-3"/>
          <w:sz w:val="20"/>
        </w:rPr>
        <w:t> </w:t>
      </w:r>
      <w:r>
        <w:rPr>
          <w:sz w:val="20"/>
        </w:rPr>
        <w:t>bivariate,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multivariate</w:t>
      </w:r>
      <w:r>
        <w:rPr>
          <w:spacing w:val="-5"/>
          <w:sz w:val="20"/>
        </w:rPr>
        <w:t> </w:t>
      </w:r>
      <w:r>
        <w:rPr>
          <w:sz w:val="20"/>
        </w:rPr>
        <w:t>analyses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Python, generating 10+ actionable insights that enhanced risk management and decision-making.</w:t>
      </w:r>
    </w:p>
    <w:sectPr>
      <w:type w:val="continuous"/>
      <w:pgSz w:w="11940" w:h="16860"/>
      <w:pgMar w:top="980" w:bottom="0" w:left="113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1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7"/>
      <w:ind w:left="415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55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55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12" w:right="485"/>
      <w:jc w:val="center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415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ktangirala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Krish712</dc:creator>
  <dcterms:created xsi:type="dcterms:W3CDTF">2025-01-17T10:54:00Z</dcterms:created>
  <dcterms:modified xsi:type="dcterms:W3CDTF">2025-01-17T10:54:00Z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Office Word 2007</vt:lpwstr>
  </property>
</Properties>
</file>