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FCA10"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56766D31"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167A98A4"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0FBFB7B8"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6683FA9F" w14:textId="77777777" w:rsidR="000C00C7" w:rsidRDefault="000C00C7" w:rsidP="000C00C7">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4F3EA25F" w14:textId="77777777" w:rsidR="00982212" w:rsidRDefault="00982212" w:rsidP="000C00C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7453AE5F" w14:textId="77777777" w:rsidR="00DD499E" w:rsidRDefault="00DD499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499E" w14:paraId="58BFCCAC" w14:textId="77777777">
        <w:trPr>
          <w:trHeight w:val="278"/>
          <w:tblHeader/>
        </w:trPr>
        <w:tc>
          <w:tcPr>
            <w:tcW w:w="4515" w:type="dxa"/>
            <w:shd w:val="clear" w:color="auto" w:fill="auto"/>
            <w:tcMar>
              <w:top w:w="100" w:type="dxa"/>
              <w:left w:w="100" w:type="dxa"/>
              <w:bottom w:w="100" w:type="dxa"/>
              <w:right w:w="100" w:type="dxa"/>
            </w:tcMar>
          </w:tcPr>
          <w:p w14:paraId="4955658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C24BEFC" w14:textId="01E2867D"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AF4A3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44748C">
              <w:rPr>
                <w:rFonts w:ascii="Times New Roman" w:eastAsia="Times New Roman" w:hAnsi="Times New Roman" w:cs="Times New Roman"/>
                <w:sz w:val="24"/>
                <w:szCs w:val="24"/>
              </w:rPr>
              <w:t>December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DD499E" w14:paraId="0DF7380B" w14:textId="77777777">
        <w:trPr>
          <w:trHeight w:val="278"/>
          <w:tblHeader/>
        </w:trPr>
        <w:tc>
          <w:tcPr>
            <w:tcW w:w="4515" w:type="dxa"/>
            <w:shd w:val="clear" w:color="auto" w:fill="auto"/>
            <w:tcMar>
              <w:top w:w="100" w:type="dxa"/>
              <w:left w:w="100" w:type="dxa"/>
              <w:bottom w:w="100" w:type="dxa"/>
              <w:right w:w="100" w:type="dxa"/>
            </w:tcMar>
          </w:tcPr>
          <w:p w14:paraId="511BB787" w14:textId="77777777" w:rsidR="00DD499E" w:rsidRDefault="0072198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F5C961A" w14:textId="34EEC2AE" w:rsidR="00DD499E" w:rsidRDefault="00815BB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p>
        </w:tc>
      </w:tr>
      <w:tr w:rsidR="00DD499E" w14:paraId="4C2F87D5" w14:textId="77777777">
        <w:trPr>
          <w:trHeight w:val="278"/>
          <w:tblHeader/>
        </w:trPr>
        <w:tc>
          <w:tcPr>
            <w:tcW w:w="4515" w:type="dxa"/>
            <w:shd w:val="clear" w:color="auto" w:fill="auto"/>
            <w:tcMar>
              <w:top w:w="100" w:type="dxa"/>
              <w:left w:w="100" w:type="dxa"/>
              <w:bottom w:w="100" w:type="dxa"/>
              <w:right w:w="100" w:type="dxa"/>
            </w:tcMar>
          </w:tcPr>
          <w:p w14:paraId="602DB43E"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4689BD8" w14:textId="7CE40528" w:rsidR="00DD499E" w:rsidRDefault="0044748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4748C">
              <w:rPr>
                <w:rFonts w:ascii="Times New Roman" w:eastAsia="Times New Roman" w:hAnsi="Times New Roman" w:cs="Times New Roman"/>
                <w:color w:val="000000"/>
                <w:sz w:val="24"/>
                <w:szCs w:val="24"/>
              </w:rPr>
              <w:t>VoyageVista: Illuminating Insights from Uber Expeditionary Analytics Using Tableau</w:t>
            </w:r>
          </w:p>
        </w:tc>
      </w:tr>
      <w:tr w:rsidR="00DD499E" w14:paraId="4603C990" w14:textId="77777777">
        <w:trPr>
          <w:trHeight w:val="278"/>
          <w:tblHeader/>
        </w:trPr>
        <w:tc>
          <w:tcPr>
            <w:tcW w:w="4515" w:type="dxa"/>
            <w:shd w:val="clear" w:color="auto" w:fill="auto"/>
            <w:tcMar>
              <w:top w:w="100" w:type="dxa"/>
              <w:left w:w="100" w:type="dxa"/>
              <w:bottom w:w="100" w:type="dxa"/>
              <w:right w:w="100" w:type="dxa"/>
            </w:tcMar>
          </w:tcPr>
          <w:p w14:paraId="567AD27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0E90223" w14:textId="77777777" w:rsidR="00DD499E" w:rsidRDefault="0072198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A5872C8" w14:textId="77777777" w:rsidR="00DD499E" w:rsidRDefault="00DD499E">
      <w:pPr>
        <w:widowControl w:val="0"/>
        <w:pBdr>
          <w:top w:val="nil"/>
          <w:left w:val="nil"/>
          <w:bottom w:val="nil"/>
          <w:right w:val="nil"/>
          <w:between w:val="nil"/>
        </w:pBdr>
        <w:rPr>
          <w:rFonts w:ascii="Times New Roman" w:eastAsia="Times New Roman" w:hAnsi="Times New Roman" w:cs="Times New Roman"/>
          <w:color w:val="000000"/>
        </w:rPr>
      </w:pPr>
    </w:p>
    <w:p w14:paraId="16A3B3C6" w14:textId="77777777" w:rsidR="00982212" w:rsidRDefault="00982212">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73B0C549" w14:textId="77777777" w:rsidR="00982212" w:rsidRDefault="00982212">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175875ED" w14:textId="4771515C" w:rsidR="000C00C7" w:rsidRDefault="000C00C7" w:rsidP="000C00C7">
      <w:pPr>
        <w:jc w:val="both"/>
        <w:rPr>
          <w:rFonts w:ascii="Cambria" w:eastAsia="Cambria" w:hAnsi="Cambria" w:cs="Cambria"/>
          <w:color w:val="000000"/>
          <w:sz w:val="24"/>
          <w:szCs w:val="24"/>
        </w:rPr>
      </w:pPr>
      <w:r>
        <w:rPr>
          <w:rFonts w:ascii="Cambria" w:eastAsia="Cambria" w:hAnsi="Cambria" w:cs="Cambria"/>
          <w:color w:val="000000"/>
          <w:sz w:val="24"/>
          <w:szCs w:val="24"/>
        </w:rPr>
        <w:t xml:space="preserve">Visualization development refers to creating graphical </w:t>
      </w:r>
      <w:r>
        <w:rPr>
          <w:rFonts w:ascii="Cambria" w:eastAsia="Cambria" w:hAnsi="Cambria" w:cs="Cambria"/>
          <w:color w:val="000000"/>
          <w:sz w:val="24"/>
          <w:szCs w:val="24"/>
        </w:rPr>
        <w:t>data representations</w:t>
      </w:r>
      <w:r>
        <w:rPr>
          <w:rFonts w:ascii="Cambria" w:eastAsia="Cambria" w:hAnsi="Cambria" w:cs="Cambria"/>
          <w:color w:val="000000"/>
          <w:sz w:val="24"/>
          <w:szCs w:val="24"/>
        </w:rPr>
        <w:t xml:space="preserve">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w:t>
      </w:r>
      <w:r>
        <w:rPr>
          <w:rFonts w:ascii="Cambria" w:eastAsia="Cambria" w:hAnsi="Cambria" w:cs="Cambria"/>
          <w:color w:val="000000"/>
          <w:sz w:val="24"/>
          <w:szCs w:val="24"/>
        </w:rPr>
        <w:t xml:space="preserve"> </w:t>
      </w:r>
      <w:r>
        <w:rPr>
          <w:rFonts w:ascii="Cambria" w:eastAsia="Cambria" w:hAnsi="Cambria" w:cs="Cambria"/>
          <w:color w:val="000000"/>
          <w:sz w:val="24"/>
          <w:szCs w:val="24"/>
        </w:rPr>
        <w:t>and it plays a crucial role in business intelligence, analytics, and reporting</w:t>
      </w:r>
      <w:r>
        <w:rPr>
          <w:rFonts w:ascii="Cambria" w:eastAsia="Cambria" w:hAnsi="Cambria" w:cs="Cambria"/>
          <w:color w:val="000000"/>
          <w:sz w:val="24"/>
          <w:szCs w:val="24"/>
        </w:rPr>
        <w:t>.</w:t>
      </w:r>
    </w:p>
    <w:p w14:paraId="4A4EDA53" w14:textId="77777777" w:rsidR="000C00C7" w:rsidRDefault="000C00C7" w:rsidP="000C00C7">
      <w:pPr>
        <w:jc w:val="both"/>
        <w:rPr>
          <w:rFonts w:ascii="Cambria" w:eastAsia="Cambria" w:hAnsi="Cambria" w:cs="Cambria"/>
          <w:color w:val="000000"/>
          <w:sz w:val="24"/>
          <w:szCs w:val="24"/>
        </w:rPr>
      </w:pPr>
    </w:p>
    <w:p w14:paraId="37B0BEDE" w14:textId="77777777" w:rsidR="000C00C7" w:rsidRDefault="000C00C7" w:rsidP="000C00C7">
      <w:pPr>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2972637" w14:textId="26307E00" w:rsidR="000C00C7" w:rsidRDefault="000C00C7" w:rsidP="000C00C7">
      <w:pPr>
        <w:ind w:firstLine="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w:t>
      </w:r>
      <w:r>
        <w:rPr>
          <w:rFonts w:ascii="Cambria" w:eastAsia="Cambria" w:hAnsi="Cambria" w:cs="Cambria"/>
          <w:bCs/>
          <w:color w:val="000000"/>
          <w:sz w:val="24"/>
          <w:szCs w:val="24"/>
          <w:highlight w:val="white"/>
        </w:rPr>
        <w:t>Tableau</w:t>
      </w:r>
      <w:r w:rsidRPr="00F15253">
        <w:rPr>
          <w:rFonts w:ascii="Cambria" w:eastAsia="Cambria" w:hAnsi="Cambria" w:cs="Cambria"/>
          <w:bCs/>
          <w:color w:val="000000"/>
          <w:sz w:val="24"/>
          <w:szCs w:val="24"/>
          <w:highlight w:val="white"/>
        </w:rPr>
        <w:t xml:space="preserve">. Well-framed questions help </w:t>
      </w:r>
      <w:r>
        <w:rPr>
          <w:rFonts w:ascii="Cambria" w:eastAsia="Cambria" w:hAnsi="Cambria" w:cs="Cambria"/>
          <w:bCs/>
          <w:color w:val="000000"/>
          <w:sz w:val="24"/>
          <w:szCs w:val="24"/>
          <w:highlight w:val="white"/>
        </w:rPr>
        <w:t>identify key metrics, select relevant data, and build visualizations</w:t>
      </w:r>
      <w:r w:rsidRPr="00F15253">
        <w:rPr>
          <w:rFonts w:ascii="Cambria" w:eastAsia="Cambria" w:hAnsi="Cambria" w:cs="Cambria"/>
          <w:bCs/>
          <w:color w:val="000000"/>
          <w:sz w:val="24"/>
          <w:szCs w:val="24"/>
          <w:highlight w:val="white"/>
        </w:rPr>
        <w:t xml:space="preserve"> that provide insights.</w:t>
      </w:r>
    </w:p>
    <w:p w14:paraId="6744C5C4" w14:textId="77777777" w:rsidR="000C00C7" w:rsidRDefault="000C00C7" w:rsidP="000C00C7">
      <w:pPr>
        <w:ind w:left="720"/>
        <w:rPr>
          <w:rFonts w:ascii="Cambria" w:eastAsia="Cambria" w:hAnsi="Cambria" w:cs="Cambria"/>
          <w:bCs/>
          <w:color w:val="000000"/>
          <w:sz w:val="24"/>
          <w:szCs w:val="24"/>
          <w:highlight w:val="white"/>
        </w:rPr>
      </w:pPr>
    </w:p>
    <w:p w14:paraId="44DF8DDA"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1. What are the peak ride usage times throughout the day?</w:t>
      </w:r>
    </w:p>
    <w:p w14:paraId="4F51CAEC" w14:textId="77777777" w:rsidR="000C00C7" w:rsidRPr="000C00C7" w:rsidRDefault="000C00C7" w:rsidP="000C00C7">
      <w:pPr>
        <w:numPr>
          <w:ilvl w:val="0"/>
          <w:numId w:val="2"/>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Line chart showing the number of rides per hour of the day.</w:t>
      </w:r>
    </w:p>
    <w:p w14:paraId="0FE29AB3" w14:textId="77777777" w:rsidR="000C00C7" w:rsidRPr="000C00C7" w:rsidRDefault="000C00C7" w:rsidP="000C00C7">
      <w:pPr>
        <w:numPr>
          <w:ilvl w:val="0"/>
          <w:numId w:val="2"/>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Identifies peak hours to help optimize driver deployment and pricing strategies.</w:t>
      </w:r>
    </w:p>
    <w:p w14:paraId="4C34DB11" w14:textId="77777777" w:rsidR="000C00C7" w:rsidRDefault="000C00C7" w:rsidP="000C00C7">
      <w:pPr>
        <w:rPr>
          <w:rFonts w:ascii="Cambria" w:eastAsia="Cambria" w:hAnsi="Cambria" w:cs="Cambria"/>
          <w:bCs/>
          <w:color w:val="000000"/>
          <w:sz w:val="24"/>
          <w:szCs w:val="24"/>
          <w:highlight w:val="white"/>
        </w:rPr>
      </w:pPr>
    </w:p>
    <w:p w14:paraId="2DFB62E4"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2. How does ride demand vary across days of the week?</w:t>
      </w:r>
    </w:p>
    <w:p w14:paraId="200D8425" w14:textId="77777777" w:rsidR="000C00C7" w:rsidRPr="000C00C7" w:rsidRDefault="000C00C7" w:rsidP="000C00C7">
      <w:pPr>
        <w:numPr>
          <w:ilvl w:val="0"/>
          <w:numId w:val="3"/>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Bar chart showing total rides per day of the week.</w:t>
      </w:r>
    </w:p>
    <w:p w14:paraId="41934593" w14:textId="77777777" w:rsidR="000C00C7" w:rsidRDefault="000C00C7" w:rsidP="000C00C7">
      <w:pPr>
        <w:numPr>
          <w:ilvl w:val="0"/>
          <w:numId w:val="3"/>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Highlights the busiest and least busy days, assisting in weekly planning and resource allocation.</w:t>
      </w:r>
    </w:p>
    <w:p w14:paraId="34A03F4F" w14:textId="77777777" w:rsidR="000C00C7" w:rsidRDefault="000C00C7" w:rsidP="000C00C7">
      <w:pPr>
        <w:rPr>
          <w:rFonts w:ascii="Cambria" w:eastAsia="Cambria" w:hAnsi="Cambria" w:cs="Cambria"/>
          <w:bCs/>
          <w:color w:val="000000"/>
          <w:sz w:val="24"/>
          <w:szCs w:val="24"/>
          <w:highlight w:val="white"/>
        </w:rPr>
      </w:pPr>
    </w:p>
    <w:p w14:paraId="3DF59C0C" w14:textId="77777777" w:rsidR="000C00C7" w:rsidRDefault="000C00C7" w:rsidP="000C00C7">
      <w:pPr>
        <w:rPr>
          <w:rFonts w:ascii="Cambria" w:eastAsia="Cambria" w:hAnsi="Cambria" w:cs="Cambria"/>
          <w:bCs/>
          <w:color w:val="000000"/>
          <w:sz w:val="24"/>
          <w:szCs w:val="24"/>
          <w:highlight w:val="white"/>
        </w:rPr>
      </w:pPr>
    </w:p>
    <w:p w14:paraId="7781D48E" w14:textId="77777777" w:rsidR="000C00C7" w:rsidRPr="000C00C7" w:rsidRDefault="000C00C7" w:rsidP="000C00C7">
      <w:pPr>
        <w:rPr>
          <w:rFonts w:ascii="Cambria" w:eastAsia="Cambria" w:hAnsi="Cambria" w:cs="Cambria"/>
          <w:bCs/>
          <w:color w:val="000000"/>
          <w:sz w:val="24"/>
          <w:szCs w:val="24"/>
          <w:highlight w:val="white"/>
        </w:rPr>
      </w:pPr>
    </w:p>
    <w:p w14:paraId="52AF8240" w14:textId="77777777" w:rsidR="000C00C7" w:rsidRDefault="000C00C7" w:rsidP="000C00C7">
      <w:pPr>
        <w:rPr>
          <w:rFonts w:ascii="Cambria" w:eastAsia="Cambria" w:hAnsi="Cambria" w:cs="Cambria"/>
          <w:b/>
          <w:bCs/>
          <w:color w:val="000000"/>
          <w:sz w:val="24"/>
          <w:szCs w:val="24"/>
          <w:highlight w:val="white"/>
        </w:rPr>
      </w:pPr>
    </w:p>
    <w:p w14:paraId="44B2F84B" w14:textId="77777777" w:rsidR="000C00C7" w:rsidRDefault="000C00C7" w:rsidP="000C00C7">
      <w:pPr>
        <w:rPr>
          <w:rFonts w:ascii="Cambria" w:eastAsia="Cambria" w:hAnsi="Cambria" w:cs="Cambria"/>
          <w:b/>
          <w:bCs/>
          <w:color w:val="000000"/>
          <w:sz w:val="24"/>
          <w:szCs w:val="24"/>
          <w:highlight w:val="white"/>
        </w:rPr>
      </w:pPr>
    </w:p>
    <w:p w14:paraId="11EEA45B" w14:textId="3224B14F"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3. What is the distribution of ride categories (Business vs. Personal)?</w:t>
      </w:r>
    </w:p>
    <w:p w14:paraId="0B23DED9" w14:textId="77777777" w:rsidR="000C00C7" w:rsidRPr="000C00C7" w:rsidRDefault="000C00C7" w:rsidP="000C00C7">
      <w:pPr>
        <w:numPr>
          <w:ilvl w:val="0"/>
          <w:numId w:val="4"/>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Pie chart showing the proportion of business and personal rides.</w:t>
      </w:r>
    </w:p>
    <w:p w14:paraId="7A28EF9D" w14:textId="77777777" w:rsidR="000C00C7" w:rsidRDefault="000C00C7" w:rsidP="000C00C7">
      <w:pPr>
        <w:numPr>
          <w:ilvl w:val="0"/>
          <w:numId w:val="4"/>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Provides insights into user preferences and helps customize services for different customer segments.</w:t>
      </w:r>
    </w:p>
    <w:p w14:paraId="68658D13" w14:textId="77777777" w:rsidR="000C00C7" w:rsidRDefault="000C00C7" w:rsidP="000C00C7">
      <w:pPr>
        <w:rPr>
          <w:rFonts w:ascii="Cambria" w:eastAsia="Cambria" w:hAnsi="Cambria" w:cs="Cambria"/>
          <w:bCs/>
          <w:color w:val="000000"/>
          <w:sz w:val="24"/>
          <w:szCs w:val="24"/>
          <w:highlight w:val="white"/>
        </w:rPr>
      </w:pPr>
    </w:p>
    <w:p w14:paraId="6BE7DAF0"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4. Which routes are the most popular?</w:t>
      </w:r>
    </w:p>
    <w:p w14:paraId="38C71EE7" w14:textId="77777777" w:rsidR="000C00C7" w:rsidRPr="000C00C7" w:rsidRDefault="000C00C7" w:rsidP="000C00C7">
      <w:pPr>
        <w:numPr>
          <w:ilvl w:val="0"/>
          <w:numId w:val="5"/>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Bar chart listing the top 10 routes (Start to Stop locations) based on the number of rides.</w:t>
      </w:r>
    </w:p>
    <w:p w14:paraId="49F9452E" w14:textId="6E93466D" w:rsidR="000C00C7" w:rsidRPr="000C00C7" w:rsidRDefault="000C00C7" w:rsidP="000C00C7">
      <w:pPr>
        <w:numPr>
          <w:ilvl w:val="0"/>
          <w:numId w:val="5"/>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xml:space="preserve">: Identifies frequently </w:t>
      </w:r>
      <w:r w:rsidRPr="000C00C7">
        <w:rPr>
          <w:rFonts w:ascii="Cambria" w:eastAsia="Cambria" w:hAnsi="Cambria" w:cs="Cambria"/>
          <w:bCs/>
          <w:color w:val="000000"/>
          <w:sz w:val="24"/>
          <w:szCs w:val="24"/>
          <w:highlight w:val="white"/>
        </w:rPr>
        <w:t>travelled</w:t>
      </w:r>
      <w:r w:rsidRPr="000C00C7">
        <w:rPr>
          <w:rFonts w:ascii="Cambria" w:eastAsia="Cambria" w:hAnsi="Cambria" w:cs="Cambria"/>
          <w:bCs/>
          <w:color w:val="000000"/>
          <w:sz w:val="24"/>
          <w:szCs w:val="24"/>
          <w:highlight w:val="white"/>
        </w:rPr>
        <w:t xml:space="preserve"> routes to optimize operations and targeted promotions.</w:t>
      </w:r>
    </w:p>
    <w:p w14:paraId="6BDADEA1" w14:textId="77777777" w:rsidR="000C00C7" w:rsidRDefault="000C00C7" w:rsidP="000C00C7">
      <w:pPr>
        <w:rPr>
          <w:rFonts w:ascii="Cambria" w:eastAsia="Cambria" w:hAnsi="Cambria" w:cs="Cambria"/>
          <w:bCs/>
          <w:color w:val="000000"/>
          <w:sz w:val="24"/>
          <w:szCs w:val="24"/>
          <w:highlight w:val="white"/>
        </w:rPr>
      </w:pPr>
    </w:p>
    <w:p w14:paraId="55ACB31D"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5. How do ride purposes vary by category?</w:t>
      </w:r>
    </w:p>
    <w:p w14:paraId="5D605579" w14:textId="1A2A2941" w:rsidR="000C00C7" w:rsidRPr="000C00C7" w:rsidRDefault="000C00C7" w:rsidP="000C00C7">
      <w:pPr>
        <w:numPr>
          <w:ilvl w:val="0"/>
          <w:numId w:val="6"/>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xml:space="preserve">: Stacked bar chart showing ride purposes (e.g., </w:t>
      </w:r>
      <w:r>
        <w:rPr>
          <w:rFonts w:ascii="Cambria" w:eastAsia="Cambria" w:hAnsi="Cambria" w:cs="Cambria"/>
          <w:bCs/>
          <w:color w:val="000000"/>
          <w:sz w:val="24"/>
          <w:szCs w:val="24"/>
          <w:highlight w:val="white"/>
        </w:rPr>
        <w:t>Meetings</w:t>
      </w:r>
      <w:r w:rsidRPr="000C00C7">
        <w:rPr>
          <w:rFonts w:ascii="Cambria" w:eastAsia="Cambria" w:hAnsi="Cambria" w:cs="Cambria"/>
          <w:bCs/>
          <w:color w:val="000000"/>
          <w:sz w:val="24"/>
          <w:szCs w:val="24"/>
          <w:highlight w:val="white"/>
        </w:rPr>
        <w:t>, Errands) split by Business and Personal categories.</w:t>
      </w:r>
    </w:p>
    <w:p w14:paraId="53BBD90C" w14:textId="0A962785" w:rsidR="000C00C7" w:rsidRPr="000C00C7" w:rsidRDefault="000C00C7" w:rsidP="000C00C7">
      <w:pPr>
        <w:numPr>
          <w:ilvl w:val="0"/>
          <w:numId w:val="6"/>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xml:space="preserve">: Offers insights into user </w:t>
      </w:r>
      <w:r w:rsidRPr="000C00C7">
        <w:rPr>
          <w:rFonts w:ascii="Cambria" w:eastAsia="Cambria" w:hAnsi="Cambria" w:cs="Cambria"/>
          <w:bCs/>
          <w:color w:val="000000"/>
          <w:sz w:val="24"/>
          <w:szCs w:val="24"/>
          <w:highlight w:val="white"/>
        </w:rPr>
        <w:t>behaviour</w:t>
      </w:r>
      <w:r w:rsidRPr="000C00C7">
        <w:rPr>
          <w:rFonts w:ascii="Cambria" w:eastAsia="Cambria" w:hAnsi="Cambria" w:cs="Cambria"/>
          <w:bCs/>
          <w:color w:val="000000"/>
          <w:sz w:val="24"/>
          <w:szCs w:val="24"/>
          <w:highlight w:val="white"/>
        </w:rPr>
        <w:t xml:space="preserve"> for different ride purposes, helping tailor services accordingly.</w:t>
      </w:r>
    </w:p>
    <w:p w14:paraId="597AB2D2" w14:textId="77777777" w:rsidR="000C00C7" w:rsidRDefault="000C00C7" w:rsidP="000C00C7">
      <w:pPr>
        <w:rPr>
          <w:rFonts w:ascii="Cambria" w:eastAsia="Cambria" w:hAnsi="Cambria" w:cs="Cambria"/>
          <w:bCs/>
          <w:color w:val="000000"/>
          <w:sz w:val="24"/>
          <w:szCs w:val="24"/>
          <w:highlight w:val="white"/>
        </w:rPr>
      </w:pPr>
    </w:p>
    <w:p w14:paraId="75645211"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6. How do trip durations vary across regions?</w:t>
      </w:r>
    </w:p>
    <w:p w14:paraId="24AD418D" w14:textId="77777777" w:rsidR="000C00C7" w:rsidRPr="000C00C7" w:rsidRDefault="000C00C7" w:rsidP="000C00C7">
      <w:pPr>
        <w:numPr>
          <w:ilvl w:val="0"/>
          <w:numId w:val="7"/>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Map visualization displaying average trip durations by region or city.</w:t>
      </w:r>
    </w:p>
    <w:p w14:paraId="25B87CF1" w14:textId="77777777" w:rsidR="000C00C7" w:rsidRPr="000C00C7" w:rsidRDefault="000C00C7" w:rsidP="000C00C7">
      <w:pPr>
        <w:numPr>
          <w:ilvl w:val="0"/>
          <w:numId w:val="7"/>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Helps identify regions with high travel times, aiding in improving traffic route suggestions.</w:t>
      </w:r>
    </w:p>
    <w:p w14:paraId="7AA392B6" w14:textId="77777777" w:rsidR="000C00C7" w:rsidRDefault="000C00C7" w:rsidP="000C00C7">
      <w:pPr>
        <w:rPr>
          <w:rFonts w:ascii="Cambria" w:eastAsia="Cambria" w:hAnsi="Cambria" w:cs="Cambria"/>
          <w:bCs/>
          <w:color w:val="000000"/>
          <w:sz w:val="24"/>
          <w:szCs w:val="24"/>
          <w:highlight w:val="white"/>
        </w:rPr>
      </w:pPr>
    </w:p>
    <w:p w14:paraId="47A6BD25" w14:textId="2FC7C134"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 xml:space="preserve">7. What is the trend in total miles </w:t>
      </w:r>
      <w:r w:rsidRPr="000C00C7">
        <w:rPr>
          <w:rFonts w:ascii="Cambria" w:eastAsia="Cambria" w:hAnsi="Cambria" w:cs="Cambria"/>
          <w:b/>
          <w:bCs/>
          <w:color w:val="000000"/>
          <w:sz w:val="24"/>
          <w:szCs w:val="24"/>
          <w:highlight w:val="white"/>
        </w:rPr>
        <w:t>travelled</w:t>
      </w:r>
      <w:r w:rsidRPr="000C00C7">
        <w:rPr>
          <w:rFonts w:ascii="Cambria" w:eastAsia="Cambria" w:hAnsi="Cambria" w:cs="Cambria"/>
          <w:b/>
          <w:bCs/>
          <w:color w:val="000000"/>
          <w:sz w:val="24"/>
          <w:szCs w:val="24"/>
          <w:highlight w:val="white"/>
        </w:rPr>
        <w:t xml:space="preserve"> over time?</w:t>
      </w:r>
    </w:p>
    <w:p w14:paraId="62B318EB" w14:textId="5902787F" w:rsidR="000C00C7" w:rsidRPr="000C00C7" w:rsidRDefault="000C00C7" w:rsidP="000C00C7">
      <w:pPr>
        <w:numPr>
          <w:ilvl w:val="0"/>
          <w:numId w:val="8"/>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xml:space="preserve">: Line chart showing total miles </w:t>
      </w:r>
      <w:r w:rsidRPr="000C00C7">
        <w:rPr>
          <w:rFonts w:ascii="Cambria" w:eastAsia="Cambria" w:hAnsi="Cambria" w:cs="Cambria"/>
          <w:bCs/>
          <w:color w:val="000000"/>
          <w:sz w:val="24"/>
          <w:szCs w:val="24"/>
          <w:highlight w:val="white"/>
        </w:rPr>
        <w:t>travelled</w:t>
      </w:r>
      <w:r w:rsidRPr="000C00C7">
        <w:rPr>
          <w:rFonts w:ascii="Cambria" w:eastAsia="Cambria" w:hAnsi="Cambria" w:cs="Cambria"/>
          <w:bCs/>
          <w:color w:val="000000"/>
          <w:sz w:val="24"/>
          <w:szCs w:val="24"/>
          <w:highlight w:val="white"/>
        </w:rPr>
        <w:t xml:space="preserve"> by month.</w:t>
      </w:r>
    </w:p>
    <w:p w14:paraId="0BCFDF78" w14:textId="77777777" w:rsidR="000C00C7" w:rsidRPr="000C00C7" w:rsidRDefault="000C00C7" w:rsidP="000C00C7">
      <w:pPr>
        <w:numPr>
          <w:ilvl w:val="0"/>
          <w:numId w:val="8"/>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Helps understand trends in ride activity and whether overall demand is increasing or decreasing.</w:t>
      </w:r>
    </w:p>
    <w:p w14:paraId="5CD386F8" w14:textId="77777777" w:rsidR="000C00C7" w:rsidRDefault="000C00C7" w:rsidP="000C00C7">
      <w:pPr>
        <w:rPr>
          <w:rFonts w:ascii="Cambria" w:eastAsia="Cambria" w:hAnsi="Cambria" w:cs="Cambria"/>
          <w:bCs/>
          <w:color w:val="000000"/>
          <w:sz w:val="24"/>
          <w:szCs w:val="24"/>
          <w:highlight w:val="white"/>
        </w:rPr>
      </w:pPr>
    </w:p>
    <w:p w14:paraId="6E01CD56" w14:textId="77777777" w:rsidR="000C00C7" w:rsidRPr="000C00C7" w:rsidRDefault="000C00C7" w:rsidP="000C00C7">
      <w:pPr>
        <w:rPr>
          <w:rFonts w:ascii="Cambria" w:eastAsia="Cambria" w:hAnsi="Cambria" w:cs="Cambria"/>
          <w:b/>
          <w:bCs/>
          <w:color w:val="000000"/>
          <w:sz w:val="24"/>
          <w:szCs w:val="24"/>
          <w:highlight w:val="white"/>
        </w:rPr>
      </w:pPr>
      <w:r w:rsidRPr="000C00C7">
        <w:rPr>
          <w:rFonts w:ascii="Cambria" w:eastAsia="Cambria" w:hAnsi="Cambria" w:cs="Cambria"/>
          <w:b/>
          <w:bCs/>
          <w:color w:val="000000"/>
          <w:sz w:val="24"/>
          <w:szCs w:val="24"/>
          <w:highlight w:val="white"/>
        </w:rPr>
        <w:t>8. How does customer feedback (if available) correlate with ride performance?</w:t>
      </w:r>
    </w:p>
    <w:p w14:paraId="562F5061" w14:textId="77777777" w:rsidR="000C00C7" w:rsidRPr="000C00C7" w:rsidRDefault="000C00C7" w:rsidP="000C00C7">
      <w:pPr>
        <w:numPr>
          <w:ilvl w:val="0"/>
          <w:numId w:val="9"/>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Visualization</w:t>
      </w:r>
      <w:r w:rsidRPr="000C00C7">
        <w:rPr>
          <w:rFonts w:ascii="Cambria" w:eastAsia="Cambria" w:hAnsi="Cambria" w:cs="Cambria"/>
          <w:bCs/>
          <w:color w:val="000000"/>
          <w:sz w:val="24"/>
          <w:szCs w:val="24"/>
          <w:highlight w:val="white"/>
        </w:rPr>
        <w:t>: Scatter plot comparing feedback scores with ride durations or other metrics.</w:t>
      </w:r>
    </w:p>
    <w:p w14:paraId="702B880E" w14:textId="77777777" w:rsidR="000C00C7" w:rsidRPr="000C00C7" w:rsidRDefault="000C00C7" w:rsidP="000C00C7">
      <w:pPr>
        <w:numPr>
          <w:ilvl w:val="0"/>
          <w:numId w:val="9"/>
        </w:numPr>
        <w:rPr>
          <w:rFonts w:ascii="Cambria" w:eastAsia="Cambria" w:hAnsi="Cambria" w:cs="Cambria"/>
          <w:bCs/>
          <w:color w:val="000000"/>
          <w:sz w:val="24"/>
          <w:szCs w:val="24"/>
          <w:highlight w:val="white"/>
        </w:rPr>
      </w:pPr>
      <w:r w:rsidRPr="000C00C7">
        <w:rPr>
          <w:rFonts w:ascii="Cambria" w:eastAsia="Cambria" w:hAnsi="Cambria" w:cs="Cambria"/>
          <w:b/>
          <w:bCs/>
          <w:color w:val="000000"/>
          <w:sz w:val="24"/>
          <w:szCs w:val="24"/>
          <w:highlight w:val="white"/>
        </w:rPr>
        <w:t>Insights</w:t>
      </w:r>
      <w:r w:rsidRPr="000C00C7">
        <w:rPr>
          <w:rFonts w:ascii="Cambria" w:eastAsia="Cambria" w:hAnsi="Cambria" w:cs="Cambria"/>
          <w:bCs/>
          <w:color w:val="000000"/>
          <w:sz w:val="24"/>
          <w:szCs w:val="24"/>
          <w:highlight w:val="white"/>
        </w:rPr>
        <w:t>: Identifies factors contributing to high or low customer satisfaction, enabling targeted improvements.</w:t>
      </w:r>
    </w:p>
    <w:p w14:paraId="6B9C5FAD" w14:textId="77777777" w:rsidR="000C00C7" w:rsidRPr="000C00C7" w:rsidRDefault="000C00C7" w:rsidP="000C00C7">
      <w:pPr>
        <w:rPr>
          <w:rFonts w:ascii="Cambria" w:eastAsia="Cambria" w:hAnsi="Cambria" w:cs="Cambria"/>
          <w:bCs/>
          <w:color w:val="000000"/>
          <w:sz w:val="24"/>
          <w:szCs w:val="24"/>
          <w:highlight w:val="white"/>
        </w:rPr>
      </w:pPr>
    </w:p>
    <w:p w14:paraId="60E65132" w14:textId="77777777" w:rsidR="000C00C7" w:rsidRPr="00F15253" w:rsidRDefault="000C00C7" w:rsidP="000C00C7">
      <w:pPr>
        <w:rPr>
          <w:rFonts w:ascii="Cambria" w:eastAsia="Cambria" w:hAnsi="Cambria" w:cs="Cambria"/>
          <w:bCs/>
          <w:color w:val="000000"/>
          <w:sz w:val="24"/>
          <w:szCs w:val="24"/>
          <w:highlight w:val="white"/>
        </w:rPr>
      </w:pPr>
    </w:p>
    <w:p w14:paraId="135716E4" w14:textId="77777777" w:rsidR="00DD499E" w:rsidRDefault="00DD499E" w:rsidP="000C00C7">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p>
    <w:sectPr w:rsidR="00DD499E">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9404D" w14:textId="77777777" w:rsidR="00D97742" w:rsidRDefault="00D97742">
      <w:pPr>
        <w:spacing w:line="240" w:lineRule="auto"/>
      </w:pPr>
      <w:r>
        <w:separator/>
      </w:r>
    </w:p>
  </w:endnote>
  <w:endnote w:type="continuationSeparator" w:id="0">
    <w:p w14:paraId="2D361A50" w14:textId="77777777" w:rsidR="00D97742" w:rsidRDefault="00D97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DEC6C" w14:textId="77777777" w:rsidR="00D97742" w:rsidRDefault="00D97742">
      <w:pPr>
        <w:spacing w:line="240" w:lineRule="auto"/>
      </w:pPr>
      <w:r>
        <w:separator/>
      </w:r>
    </w:p>
  </w:footnote>
  <w:footnote w:type="continuationSeparator" w:id="0">
    <w:p w14:paraId="5EE2F866" w14:textId="77777777" w:rsidR="00D97742" w:rsidRDefault="00D97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A158C" w14:textId="77777777" w:rsidR="00DD499E" w:rsidRDefault="0072198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19F1345" wp14:editId="2EB324D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9A3A95" wp14:editId="1CC6291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9941D8" w14:textId="77777777" w:rsidR="00DD499E" w:rsidRDefault="00DD499E">
    <w:pPr>
      <w:widowControl w:val="0"/>
      <w:spacing w:line="240" w:lineRule="auto"/>
      <w:rPr>
        <w:rFonts w:ascii="Calibri" w:eastAsia="Calibri" w:hAnsi="Calibri" w:cs="Calibri"/>
      </w:rPr>
    </w:pPr>
  </w:p>
  <w:p w14:paraId="1E7FFF32" w14:textId="77777777" w:rsidR="00DD499E" w:rsidRDefault="00DD49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0102"/>
    <w:multiLevelType w:val="multilevel"/>
    <w:tmpl w:val="8AD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D499A"/>
    <w:multiLevelType w:val="multilevel"/>
    <w:tmpl w:val="CC0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21D07"/>
    <w:multiLevelType w:val="multilevel"/>
    <w:tmpl w:val="90A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A2734"/>
    <w:multiLevelType w:val="multilevel"/>
    <w:tmpl w:val="572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A0092"/>
    <w:multiLevelType w:val="multilevel"/>
    <w:tmpl w:val="08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4241F"/>
    <w:multiLevelType w:val="multilevel"/>
    <w:tmpl w:val="F11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54949"/>
    <w:multiLevelType w:val="multilevel"/>
    <w:tmpl w:val="90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96314"/>
    <w:multiLevelType w:val="multilevel"/>
    <w:tmpl w:val="92D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405398">
    <w:abstractNumId w:val="0"/>
  </w:num>
  <w:num w:numId="2" w16cid:durableId="1017774703">
    <w:abstractNumId w:val="6"/>
  </w:num>
  <w:num w:numId="3" w16cid:durableId="501042026">
    <w:abstractNumId w:val="7"/>
  </w:num>
  <w:num w:numId="4" w16cid:durableId="681905267">
    <w:abstractNumId w:val="8"/>
  </w:num>
  <w:num w:numId="5" w16cid:durableId="1961644597">
    <w:abstractNumId w:val="2"/>
  </w:num>
  <w:num w:numId="6" w16cid:durableId="1211959139">
    <w:abstractNumId w:val="4"/>
  </w:num>
  <w:num w:numId="7" w16cid:durableId="213855662">
    <w:abstractNumId w:val="1"/>
  </w:num>
  <w:num w:numId="8" w16cid:durableId="1686707462">
    <w:abstractNumId w:val="3"/>
  </w:num>
  <w:num w:numId="9" w16cid:durableId="210168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9E"/>
    <w:rsid w:val="000C00C7"/>
    <w:rsid w:val="0044748C"/>
    <w:rsid w:val="004B48B9"/>
    <w:rsid w:val="004E0DC6"/>
    <w:rsid w:val="005A380F"/>
    <w:rsid w:val="00721988"/>
    <w:rsid w:val="00815BB6"/>
    <w:rsid w:val="00982212"/>
    <w:rsid w:val="00A2101B"/>
    <w:rsid w:val="00AF4A3A"/>
    <w:rsid w:val="00D97742"/>
    <w:rsid w:val="00DD499E"/>
    <w:rsid w:val="00FF4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AB5F0"/>
  <w15:docId w15:val="{BDA57422-200C-4AA2-9BA8-0657D5F6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00C7"/>
    <w:pPr>
      <w:spacing w:after="160" w:line="259" w:lineRule="auto"/>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113">
      <w:bodyDiv w:val="1"/>
      <w:marLeft w:val="0"/>
      <w:marRight w:val="0"/>
      <w:marTop w:val="0"/>
      <w:marBottom w:val="0"/>
      <w:divBdr>
        <w:top w:val="none" w:sz="0" w:space="0" w:color="auto"/>
        <w:left w:val="none" w:sz="0" w:space="0" w:color="auto"/>
        <w:bottom w:val="none" w:sz="0" w:space="0" w:color="auto"/>
        <w:right w:val="none" w:sz="0" w:space="0" w:color="auto"/>
      </w:divBdr>
    </w:div>
    <w:div w:id="195120655">
      <w:bodyDiv w:val="1"/>
      <w:marLeft w:val="0"/>
      <w:marRight w:val="0"/>
      <w:marTop w:val="0"/>
      <w:marBottom w:val="0"/>
      <w:divBdr>
        <w:top w:val="none" w:sz="0" w:space="0" w:color="auto"/>
        <w:left w:val="none" w:sz="0" w:space="0" w:color="auto"/>
        <w:bottom w:val="none" w:sz="0" w:space="0" w:color="auto"/>
        <w:right w:val="none" w:sz="0" w:space="0" w:color="auto"/>
      </w:divBdr>
    </w:div>
    <w:div w:id="231088824">
      <w:bodyDiv w:val="1"/>
      <w:marLeft w:val="0"/>
      <w:marRight w:val="0"/>
      <w:marTop w:val="0"/>
      <w:marBottom w:val="0"/>
      <w:divBdr>
        <w:top w:val="none" w:sz="0" w:space="0" w:color="auto"/>
        <w:left w:val="none" w:sz="0" w:space="0" w:color="auto"/>
        <w:bottom w:val="none" w:sz="0" w:space="0" w:color="auto"/>
        <w:right w:val="none" w:sz="0" w:space="0" w:color="auto"/>
      </w:divBdr>
    </w:div>
    <w:div w:id="278076262">
      <w:bodyDiv w:val="1"/>
      <w:marLeft w:val="0"/>
      <w:marRight w:val="0"/>
      <w:marTop w:val="0"/>
      <w:marBottom w:val="0"/>
      <w:divBdr>
        <w:top w:val="none" w:sz="0" w:space="0" w:color="auto"/>
        <w:left w:val="none" w:sz="0" w:space="0" w:color="auto"/>
        <w:bottom w:val="none" w:sz="0" w:space="0" w:color="auto"/>
        <w:right w:val="none" w:sz="0" w:space="0" w:color="auto"/>
      </w:divBdr>
    </w:div>
    <w:div w:id="332801959">
      <w:bodyDiv w:val="1"/>
      <w:marLeft w:val="0"/>
      <w:marRight w:val="0"/>
      <w:marTop w:val="0"/>
      <w:marBottom w:val="0"/>
      <w:divBdr>
        <w:top w:val="none" w:sz="0" w:space="0" w:color="auto"/>
        <w:left w:val="none" w:sz="0" w:space="0" w:color="auto"/>
        <w:bottom w:val="none" w:sz="0" w:space="0" w:color="auto"/>
        <w:right w:val="none" w:sz="0" w:space="0" w:color="auto"/>
      </w:divBdr>
    </w:div>
    <w:div w:id="477235862">
      <w:bodyDiv w:val="1"/>
      <w:marLeft w:val="0"/>
      <w:marRight w:val="0"/>
      <w:marTop w:val="0"/>
      <w:marBottom w:val="0"/>
      <w:divBdr>
        <w:top w:val="none" w:sz="0" w:space="0" w:color="auto"/>
        <w:left w:val="none" w:sz="0" w:space="0" w:color="auto"/>
        <w:bottom w:val="none" w:sz="0" w:space="0" w:color="auto"/>
        <w:right w:val="none" w:sz="0" w:space="0" w:color="auto"/>
      </w:divBdr>
    </w:div>
    <w:div w:id="585765651">
      <w:bodyDiv w:val="1"/>
      <w:marLeft w:val="0"/>
      <w:marRight w:val="0"/>
      <w:marTop w:val="0"/>
      <w:marBottom w:val="0"/>
      <w:divBdr>
        <w:top w:val="none" w:sz="0" w:space="0" w:color="auto"/>
        <w:left w:val="none" w:sz="0" w:space="0" w:color="auto"/>
        <w:bottom w:val="none" w:sz="0" w:space="0" w:color="auto"/>
        <w:right w:val="none" w:sz="0" w:space="0" w:color="auto"/>
      </w:divBdr>
    </w:div>
    <w:div w:id="867720119">
      <w:bodyDiv w:val="1"/>
      <w:marLeft w:val="0"/>
      <w:marRight w:val="0"/>
      <w:marTop w:val="0"/>
      <w:marBottom w:val="0"/>
      <w:divBdr>
        <w:top w:val="none" w:sz="0" w:space="0" w:color="auto"/>
        <w:left w:val="none" w:sz="0" w:space="0" w:color="auto"/>
        <w:bottom w:val="none" w:sz="0" w:space="0" w:color="auto"/>
        <w:right w:val="none" w:sz="0" w:space="0" w:color="auto"/>
      </w:divBdr>
    </w:div>
    <w:div w:id="924609342">
      <w:bodyDiv w:val="1"/>
      <w:marLeft w:val="0"/>
      <w:marRight w:val="0"/>
      <w:marTop w:val="0"/>
      <w:marBottom w:val="0"/>
      <w:divBdr>
        <w:top w:val="none" w:sz="0" w:space="0" w:color="auto"/>
        <w:left w:val="none" w:sz="0" w:space="0" w:color="auto"/>
        <w:bottom w:val="none" w:sz="0" w:space="0" w:color="auto"/>
        <w:right w:val="none" w:sz="0" w:space="0" w:color="auto"/>
      </w:divBdr>
    </w:div>
    <w:div w:id="937904445">
      <w:bodyDiv w:val="1"/>
      <w:marLeft w:val="0"/>
      <w:marRight w:val="0"/>
      <w:marTop w:val="0"/>
      <w:marBottom w:val="0"/>
      <w:divBdr>
        <w:top w:val="none" w:sz="0" w:space="0" w:color="auto"/>
        <w:left w:val="none" w:sz="0" w:space="0" w:color="auto"/>
        <w:bottom w:val="none" w:sz="0" w:space="0" w:color="auto"/>
        <w:right w:val="none" w:sz="0" w:space="0" w:color="auto"/>
      </w:divBdr>
    </w:div>
    <w:div w:id="1029381299">
      <w:bodyDiv w:val="1"/>
      <w:marLeft w:val="0"/>
      <w:marRight w:val="0"/>
      <w:marTop w:val="0"/>
      <w:marBottom w:val="0"/>
      <w:divBdr>
        <w:top w:val="none" w:sz="0" w:space="0" w:color="auto"/>
        <w:left w:val="none" w:sz="0" w:space="0" w:color="auto"/>
        <w:bottom w:val="none" w:sz="0" w:space="0" w:color="auto"/>
        <w:right w:val="none" w:sz="0" w:space="0" w:color="auto"/>
      </w:divBdr>
    </w:div>
    <w:div w:id="1190411544">
      <w:bodyDiv w:val="1"/>
      <w:marLeft w:val="0"/>
      <w:marRight w:val="0"/>
      <w:marTop w:val="0"/>
      <w:marBottom w:val="0"/>
      <w:divBdr>
        <w:top w:val="none" w:sz="0" w:space="0" w:color="auto"/>
        <w:left w:val="none" w:sz="0" w:space="0" w:color="auto"/>
        <w:bottom w:val="none" w:sz="0" w:space="0" w:color="auto"/>
        <w:right w:val="none" w:sz="0" w:space="0" w:color="auto"/>
      </w:divBdr>
    </w:div>
    <w:div w:id="1333265938">
      <w:bodyDiv w:val="1"/>
      <w:marLeft w:val="0"/>
      <w:marRight w:val="0"/>
      <w:marTop w:val="0"/>
      <w:marBottom w:val="0"/>
      <w:divBdr>
        <w:top w:val="none" w:sz="0" w:space="0" w:color="auto"/>
        <w:left w:val="none" w:sz="0" w:space="0" w:color="auto"/>
        <w:bottom w:val="none" w:sz="0" w:space="0" w:color="auto"/>
        <w:right w:val="none" w:sz="0" w:space="0" w:color="auto"/>
      </w:divBdr>
    </w:div>
    <w:div w:id="1939831489">
      <w:bodyDiv w:val="1"/>
      <w:marLeft w:val="0"/>
      <w:marRight w:val="0"/>
      <w:marTop w:val="0"/>
      <w:marBottom w:val="0"/>
      <w:divBdr>
        <w:top w:val="none" w:sz="0" w:space="0" w:color="auto"/>
        <w:left w:val="none" w:sz="0" w:space="0" w:color="auto"/>
        <w:bottom w:val="none" w:sz="0" w:space="0" w:color="auto"/>
        <w:right w:val="none" w:sz="0" w:space="0" w:color="auto"/>
      </w:divBdr>
    </w:div>
    <w:div w:id="1943948213">
      <w:bodyDiv w:val="1"/>
      <w:marLeft w:val="0"/>
      <w:marRight w:val="0"/>
      <w:marTop w:val="0"/>
      <w:marBottom w:val="0"/>
      <w:divBdr>
        <w:top w:val="none" w:sz="0" w:space="0" w:color="auto"/>
        <w:left w:val="none" w:sz="0" w:space="0" w:color="auto"/>
        <w:bottom w:val="none" w:sz="0" w:space="0" w:color="auto"/>
        <w:right w:val="none" w:sz="0" w:space="0" w:color="auto"/>
      </w:divBdr>
    </w:div>
    <w:div w:id="212365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2677</Characters>
  <Application>Microsoft Office Word</Application>
  <DocSecurity>0</DocSecurity>
  <Lines>81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Yeswanth Adapa</dc:creator>
  <cp:keywords/>
  <dc:description/>
  <cp:lastModifiedBy>Mohan Sai Yeswanth Adapa</cp:lastModifiedBy>
  <cp:revision>2</cp:revision>
  <dcterms:created xsi:type="dcterms:W3CDTF">2025-01-28T05:58:00Z</dcterms:created>
  <dcterms:modified xsi:type="dcterms:W3CDTF">2025-01-28T05:58:00Z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891bdaaf6647213ae8ac6ae7fa069c1db986b09f49b74e756484238fcdff01ed</vt:lpwstr>
  </property>
</Properties>
</file>