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6"/>
          <w:szCs w:val="36"/>
          <w:u w:val="single"/>
          <w:lang w:val="en-US"/>
        </w:rPr>
      </w:pPr>
      <w:r>
        <w:rPr>
          <w:rFonts w:hint="default"/>
          <w:b/>
          <w:sz w:val="36"/>
          <w:szCs w:val="36"/>
          <w:u w:val="single"/>
          <w:rtl w:val="0"/>
          <w:lang w:val="en-US"/>
        </w:rPr>
        <w:t>MY CODING STANDARDS</w:t>
      </w:r>
    </w:p>
    <w:p>
      <w:pPr>
        <w:rPr>
          <w:rFonts w:hint="default" w:ascii="Lucida Fax" w:hAnsi="Lucida Fax" w:cs="Lucida Fax"/>
          <w:sz w:val="24"/>
          <w:szCs w:val="24"/>
          <w:rtl w:val="0"/>
        </w:rPr>
      </w:pPr>
      <w:r>
        <w:rPr>
          <w:rFonts w:hint="default" w:ascii="Lucida Fax" w:hAnsi="Lucida Fax" w:cs="Lucida Fax"/>
          <w:sz w:val="24"/>
          <w:szCs w:val="24"/>
          <w:rtl w:val="0"/>
        </w:rPr>
        <w:t>Listed below are the coding practices that I will follow:</w:t>
      </w:r>
    </w:p>
    <w:p>
      <w:pPr>
        <w:rPr>
          <w:rFonts w:hint="default" w:ascii="Lucida Fax" w:hAnsi="Lucida Fax" w:cs="Lucida Fax"/>
          <w:sz w:val="24"/>
          <w:szCs w:val="24"/>
          <w:rtl w:val="0"/>
        </w:rPr>
      </w:pPr>
    </w:p>
    <w:p>
      <w:pPr>
        <w:numPr>
          <w:ilvl w:val="0"/>
          <w:numId w:val="1"/>
        </w:numPr>
        <w:jc w:val="center"/>
        <w:rPr>
          <w:rFonts w:hint="default" w:ascii="Lucida Fax" w:hAnsi="Lucida Fax" w:cs="Lucida Fax"/>
          <w:b/>
          <w:sz w:val="24"/>
          <w:szCs w:val="24"/>
          <w:u w:val="single"/>
          <w:rtl w:val="0"/>
        </w:rPr>
      </w:pP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Variable Naming</w:t>
      </w:r>
      <w:r>
        <w:rPr>
          <w:rFonts w:hint="default" w:ascii="Lucida Fax" w:hAnsi="Lucida Fax" w:cs="Lucida Fax"/>
          <w:b/>
          <w:sz w:val="24"/>
          <w:szCs w:val="24"/>
          <w:u w:val="single"/>
          <w:rtl w:val="0"/>
          <w:lang w:val="en-US"/>
        </w:rPr>
        <w:t xml:space="preserve"> </w:t>
      </w:r>
    </w:p>
    <w:p>
      <w:pPr>
        <w:numPr>
          <w:numId w:val="0"/>
        </w:numPr>
        <w:rPr>
          <w:rFonts w:hint="default" w:ascii="Lucida Fax" w:hAnsi="Lucida Fax" w:cs="Lucida Fax"/>
          <w:b/>
          <w:sz w:val="24"/>
          <w:szCs w:val="24"/>
          <w:rtl w:val="0"/>
        </w:rPr>
      </w:pPr>
      <w:r>
        <w:rPr>
          <w:rFonts w:hint="default" w:ascii="Lucida Fax" w:hAnsi="Lucida Fax" w:cs="Lucida Fax"/>
          <w:b w:val="0"/>
          <w:bCs/>
          <w:sz w:val="24"/>
          <w:szCs w:val="24"/>
          <w:rtl w:val="0"/>
          <w:lang w:val="en-US"/>
        </w:rPr>
        <w:t>snake case letter will be used to denote the variable name,and first letter always will be start with capital letter and in my variable naming I use short form of data type to easily identify variable data type at any place I use “In” for int, “Ch” for char “Fl” for float and so on. Data type short name use in starting of variable with underscore to define a variable name.</w:t>
      </w:r>
    </w:p>
    <w:p>
      <w:pPr>
        <w:rPr>
          <w:rFonts w:hint="default" w:ascii="Lucida Fax" w:hAnsi="Lucida Fax" w:cs="Lucida Fax"/>
          <w:rtl w:val="0"/>
          <w:lang w:val="en-US"/>
        </w:rPr>
      </w:pPr>
      <w:r>
        <w:rPr>
          <w:rFonts w:hint="default" w:ascii="Lucida Fax" w:hAnsi="Lucida Fax" w:cs="Lucida Fax"/>
          <w:b/>
          <w:rtl w:val="0"/>
        </w:rPr>
        <w:t>Eg:</w:t>
      </w:r>
      <w:r>
        <w:rPr>
          <w:rFonts w:hint="default" w:ascii="Lucida Fax" w:hAnsi="Lucida Fax" w:cs="Lucida Fax"/>
          <w:b/>
          <w:rtl w:val="0"/>
          <w:lang w:val="en-US"/>
        </w:rPr>
        <w:t xml:space="preserve"> </w:t>
      </w:r>
      <w:r>
        <w:rPr>
          <w:rFonts w:hint="default" w:ascii="Lucida Fax" w:hAnsi="Lucida Fax" w:cs="Lucida Fax"/>
          <w:rtl w:val="0"/>
        </w:rPr>
        <w:t xml:space="preserve"> int </w:t>
      </w:r>
      <w:r>
        <w:rPr>
          <w:rFonts w:hint="default" w:ascii="Lucida Fax" w:hAnsi="Lucida Fax" w:cs="Lucida Fax"/>
          <w:rtl w:val="0"/>
          <w:lang w:val="en-US"/>
        </w:rPr>
        <w:t>In_a</w:t>
      </w:r>
      <w:r>
        <w:rPr>
          <w:rFonts w:hint="default" w:ascii="Lucida Fax" w:hAnsi="Lucida Fax" w:cs="Lucida Fax"/>
          <w:rtl w:val="0"/>
        </w:rPr>
        <w:t>ge;     char</w:t>
      </w:r>
      <w:r>
        <w:rPr>
          <w:rFonts w:hint="default" w:ascii="Lucida Fax" w:hAnsi="Lucida Fax" w:cs="Lucida Fax"/>
          <w:rtl w:val="0"/>
          <w:lang w:val="en-US"/>
        </w:rPr>
        <w:t xml:space="preserve"> Ch_l</w:t>
      </w:r>
      <w:r>
        <w:rPr>
          <w:rFonts w:hint="default" w:ascii="Lucida Fax" w:hAnsi="Lucida Fax" w:cs="Lucida Fax"/>
          <w:rtl w:val="0"/>
        </w:rPr>
        <w:t>etter;</w:t>
      </w:r>
      <w:r>
        <w:rPr>
          <w:rFonts w:hint="default" w:ascii="Lucida Fax" w:hAnsi="Lucida Fax" w:cs="Lucida Fax"/>
          <w:rtl w:val="0"/>
          <w:lang w:val="en-US"/>
        </w:rPr>
        <w:t xml:space="preserve">  float Fl_value; double D_value;</w:t>
      </w:r>
    </w:p>
    <w:p>
      <w:pPr>
        <w:rPr>
          <w:rFonts w:hint="default" w:ascii="Lucida Fax" w:hAnsi="Lucida Fax" w:cs="Lucida Fax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Lucida Fax" w:hAnsi="Lucida Fax" w:cs="Lucida Fax"/>
          <w:u w:val="single"/>
          <w:rtl w:val="0"/>
        </w:rPr>
      </w:pP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Function Naming:</w:t>
      </w:r>
    </w:p>
    <w:p>
      <w:pPr>
        <w:numPr>
          <w:numId w:val="0"/>
        </w:numPr>
        <w:ind w:leftChars="0"/>
        <w:rPr>
          <w:rFonts w:hint="default" w:ascii="Lucida Fax" w:hAnsi="Lucida Fax" w:cs="Lucida Fax"/>
          <w:rtl w:val="0"/>
        </w:rPr>
      </w:pPr>
      <w:r>
        <w:rPr>
          <w:rFonts w:hint="default" w:ascii="Lucida Fax" w:hAnsi="Lucida Fax" w:cs="Lucida Fax"/>
          <w:rtl w:val="0"/>
        </w:rPr>
        <w:t>camel case will be used to define functions, I</w:t>
      </w:r>
      <w:r>
        <w:rPr>
          <w:rFonts w:hint="default" w:ascii="Lucida Fax" w:hAnsi="Lucida Fax" w:cs="Lucida Fax"/>
          <w:rtl w:val="0"/>
          <w:lang w:val="en-US"/>
        </w:rPr>
        <w:t>.</w:t>
      </w:r>
      <w:r>
        <w:rPr>
          <w:rFonts w:hint="default" w:ascii="Lucida Fax" w:hAnsi="Lucida Fax" w:cs="Lucida Fax"/>
          <w:rtl w:val="0"/>
        </w:rPr>
        <w:t>e the 1</w:t>
      </w:r>
      <w:r>
        <w:rPr>
          <w:rFonts w:hint="default" w:ascii="Lucida Fax" w:hAnsi="Lucida Fax" w:cs="Lucida Fax"/>
          <w:vertAlign w:val="superscript"/>
          <w:rtl w:val="0"/>
        </w:rPr>
        <w:t>st</w:t>
      </w:r>
      <w:r>
        <w:rPr>
          <w:rFonts w:hint="default" w:ascii="Lucida Fax" w:hAnsi="Lucida Fax" w:cs="Lucida Fax"/>
          <w:rtl w:val="0"/>
        </w:rPr>
        <w:t xml:space="preserve"> letter will be small and the 1</w:t>
      </w:r>
      <w:r>
        <w:rPr>
          <w:rFonts w:hint="default" w:ascii="Lucida Fax" w:hAnsi="Lucida Fax" w:cs="Lucida Fax"/>
          <w:vertAlign w:val="superscript"/>
          <w:rtl w:val="0"/>
        </w:rPr>
        <w:t>st</w:t>
      </w:r>
      <w:r>
        <w:rPr>
          <w:rFonts w:hint="default" w:ascii="Lucida Fax" w:hAnsi="Lucida Fax" w:cs="Lucida Fax"/>
          <w:rtl w:val="0"/>
        </w:rPr>
        <w:t xml:space="preserve"> letter of the next words will be capital. </w:t>
      </w:r>
    </w:p>
    <w:p>
      <w:pPr>
        <w:numPr>
          <w:numId w:val="0"/>
        </w:numPr>
        <w:ind w:leftChars="0" w:firstLine="110" w:firstLineChars="50"/>
        <w:rPr>
          <w:rFonts w:hint="default" w:ascii="Lucida Fax" w:hAnsi="Lucida Fax" w:cs="Lucida Fax"/>
          <w:rtl w:val="0"/>
        </w:rPr>
      </w:pPr>
      <w:r>
        <w:rPr>
          <w:rFonts w:hint="default" w:ascii="Lucida Fax" w:hAnsi="Lucida Fax" w:cs="Lucida Fax"/>
          <w:b/>
          <w:rtl w:val="0"/>
        </w:rPr>
        <w:t>Eg:</w:t>
      </w:r>
      <w:r>
        <w:rPr>
          <w:rFonts w:hint="default" w:ascii="Lucida Fax" w:hAnsi="Lucida Fax" w:cs="Lucida Fax"/>
          <w:rtl w:val="0"/>
        </w:rPr>
        <w:t xml:space="preserve"> void add</w:t>
      </w:r>
      <w:r>
        <w:rPr>
          <w:rFonts w:hint="default" w:ascii="Lucida Fax" w:hAnsi="Lucida Fax" w:cs="Lucida Fax"/>
          <w:rtl w:val="0"/>
          <w:lang w:val="en-US"/>
        </w:rPr>
        <w:t>Fun</w:t>
      </w:r>
      <w:r>
        <w:rPr>
          <w:rFonts w:hint="default" w:ascii="Lucida Fax" w:hAnsi="Lucida Fax" w:cs="Lucida Fax"/>
          <w:rtl w:val="0"/>
        </w:rPr>
        <w:t xml:space="preserve">();     int </w:t>
      </w:r>
      <w:r>
        <w:rPr>
          <w:rFonts w:hint="default" w:ascii="Lucida Fax" w:hAnsi="Lucida Fax" w:cs="Lucida Fax"/>
          <w:rtl w:val="0"/>
          <w:lang w:val="en-US"/>
        </w:rPr>
        <w:t>a</w:t>
      </w:r>
      <w:r>
        <w:rPr>
          <w:rFonts w:hint="default" w:ascii="Lucida Fax" w:hAnsi="Lucida Fax" w:cs="Lucida Fax"/>
          <w:rtl w:val="0"/>
        </w:rPr>
        <w:t>dd</w:t>
      </w:r>
      <w:r>
        <w:rPr>
          <w:rFonts w:hint="default" w:ascii="Lucida Fax" w:hAnsi="Lucida Fax" w:cs="Lucida Fax"/>
          <w:rtl w:val="0"/>
          <w:lang w:val="en-US"/>
        </w:rPr>
        <w:t>Fun</w:t>
      </w:r>
      <w:r>
        <w:rPr>
          <w:rFonts w:hint="default" w:ascii="Lucida Fax" w:hAnsi="Lucida Fax" w:cs="Lucida Fax"/>
          <w:rtl w:val="0"/>
        </w:rPr>
        <w:t xml:space="preserve">();  </w:t>
      </w:r>
    </w:p>
    <w:p>
      <w:pPr>
        <w:numPr>
          <w:numId w:val="0"/>
        </w:numPr>
        <w:ind w:leftChars="0" w:firstLine="110" w:firstLineChars="50"/>
        <w:rPr>
          <w:rFonts w:hint="default" w:ascii="Lucida Fax" w:hAnsi="Lucida Fax" w:cs="Lucida Fax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Lucida Fax" w:hAnsi="Lucida Fax" w:cs="Lucida Fax"/>
          <w:b/>
          <w:sz w:val="24"/>
          <w:szCs w:val="24"/>
          <w:u w:val="single"/>
          <w:rtl w:val="0"/>
        </w:rPr>
      </w:pP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Inden</w:t>
      </w:r>
      <w:r>
        <w:rPr>
          <w:rFonts w:hint="default" w:ascii="Lucida Fax" w:hAnsi="Lucida Fax" w:cs="Lucida Fax"/>
          <w:b/>
          <w:sz w:val="24"/>
          <w:szCs w:val="24"/>
          <w:u w:val="single"/>
          <w:rtl w:val="0"/>
          <w:lang w:val="en-US"/>
        </w:rPr>
        <w:t>ta</w:t>
      </w: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tions:</w:t>
      </w:r>
    </w:p>
    <w:p>
      <w:pPr>
        <w:numPr>
          <w:numId w:val="0"/>
        </w:numPr>
        <w:ind w:leftChars="0"/>
        <w:rPr>
          <w:rFonts w:hint="default" w:ascii="Lucida Fax" w:hAnsi="Lucida Fax" w:cs="Lucida Fax"/>
          <w:sz w:val="24"/>
          <w:szCs w:val="24"/>
          <w:lang w:val="en-US"/>
        </w:rPr>
      </w:pPr>
      <w:r>
        <w:rPr>
          <w:rFonts w:hint="default" w:ascii="Lucida Fax" w:hAnsi="Lucida Fax" w:cs="Lucida Fax"/>
          <w:sz w:val="24"/>
          <w:szCs w:val="24"/>
          <w:rtl w:val="0"/>
        </w:rPr>
        <w:t>space of one tab will be left when there is the use of ‘{‘, plus any other time there is a need to separate the coming part from the general flow of control like calling a function.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 xml:space="preserve"> And use the inline comment in  end of the control statement that can easy to understand where any control statement is ending.</w:t>
      </w:r>
    </w:p>
    <w:p>
      <w:pPr>
        <w:spacing w:after="0" w:line="240" w:lineRule="auto"/>
        <w:rPr>
          <w:rFonts w:hint="default" w:ascii="Lucida Fax" w:hAnsi="Lucida Fax" w:cs="Lucida Fax"/>
          <w:sz w:val="24"/>
          <w:szCs w:val="24"/>
        </w:rPr>
      </w:pPr>
      <w:r>
        <w:rPr>
          <w:rFonts w:hint="default" w:ascii="Lucida Fax" w:hAnsi="Lucida Fax" w:cs="Lucida Fax"/>
          <w:b/>
          <w:sz w:val="24"/>
          <w:szCs w:val="24"/>
          <w:rtl w:val="0"/>
        </w:rPr>
        <w:t>Eg:</w:t>
      </w:r>
      <w:r>
        <w:rPr>
          <w:rFonts w:hint="default" w:ascii="Lucida Fax" w:hAnsi="Lucida Fax" w:cs="Lucida Fax"/>
          <w:sz w:val="24"/>
          <w:szCs w:val="24"/>
          <w:rtl w:val="0"/>
        </w:rPr>
        <w:t xml:space="preserve"> for(int i=0;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 xml:space="preserve"> </w:t>
      </w:r>
      <w:r>
        <w:rPr>
          <w:rFonts w:hint="default" w:ascii="Lucida Fax" w:hAnsi="Lucida Fax" w:cs="Lucida Fax"/>
          <w:sz w:val="24"/>
          <w:szCs w:val="24"/>
          <w:rtl w:val="0"/>
        </w:rPr>
        <w:t xml:space="preserve"> i&lt;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>10</w:t>
      </w:r>
      <w:r>
        <w:rPr>
          <w:rFonts w:hint="default" w:ascii="Lucida Fax" w:hAnsi="Lucida Fax" w:cs="Lucida Fax"/>
          <w:sz w:val="24"/>
          <w:szCs w:val="24"/>
          <w:rtl w:val="0"/>
        </w:rPr>
        <w:t>;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 xml:space="preserve"> </w:t>
      </w:r>
      <w:r>
        <w:rPr>
          <w:rFonts w:hint="default" w:ascii="Lucida Fax" w:hAnsi="Lucida Fax" w:cs="Lucida Fax"/>
          <w:sz w:val="24"/>
          <w:szCs w:val="24"/>
          <w:rtl w:val="0"/>
        </w:rPr>
        <w:t xml:space="preserve"> i++){</w:t>
      </w:r>
    </w:p>
    <w:p>
      <w:pPr>
        <w:spacing w:after="0" w:line="240" w:lineRule="auto"/>
        <w:rPr>
          <w:rFonts w:hint="default" w:ascii="Lucida Fax" w:hAnsi="Lucida Fax" w:cs="Lucida Fax"/>
          <w:sz w:val="24"/>
          <w:szCs w:val="24"/>
          <w:lang w:val="en-US"/>
        </w:rPr>
      </w:pPr>
      <w:r>
        <w:rPr>
          <w:rFonts w:hint="default" w:ascii="Lucida Fax" w:hAnsi="Lucida Fax" w:cs="Lucida Fax"/>
          <w:sz w:val="24"/>
          <w:szCs w:val="24"/>
          <w:rtl w:val="0"/>
        </w:rPr>
        <w:tab/>
      </w:r>
      <w:r>
        <w:rPr>
          <w:rFonts w:hint="default" w:ascii="Lucida Fax" w:hAnsi="Lucida Fax" w:cs="Lucida Fax"/>
          <w:sz w:val="24"/>
          <w:szCs w:val="24"/>
          <w:rtl w:val="0"/>
        </w:rPr>
        <w:t xml:space="preserve">int 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>In_</w:t>
      </w:r>
      <w:r>
        <w:rPr>
          <w:rFonts w:hint="default" w:ascii="Lucida Fax" w:hAnsi="Lucida Fax" w:cs="Lucida Fax"/>
          <w:sz w:val="24"/>
          <w:szCs w:val="24"/>
          <w:rtl w:val="0"/>
        </w:rPr>
        <w:t>a=0;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 xml:space="preserve"> 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>// initialize a</w:t>
      </w:r>
    </w:p>
    <w:p>
      <w:pPr>
        <w:spacing w:after="0" w:line="240" w:lineRule="auto"/>
        <w:rPr>
          <w:rFonts w:hint="default" w:ascii="Lucida Fax" w:hAnsi="Lucida Fax" w:cs="Lucida Fax"/>
          <w:sz w:val="24"/>
          <w:szCs w:val="24"/>
          <w:rtl w:val="0"/>
          <w:lang w:val="en-US"/>
        </w:rPr>
      </w:pPr>
      <w:r>
        <w:rPr>
          <w:rFonts w:hint="default" w:ascii="Lucida Fax" w:hAnsi="Lucida Fax" w:cs="Lucida Fax"/>
          <w:sz w:val="24"/>
          <w:szCs w:val="24"/>
          <w:rtl w:val="0"/>
        </w:rPr>
        <w:tab/>
      </w:r>
      <w:r>
        <w:rPr>
          <w:rFonts w:hint="default" w:ascii="Lucida Fax" w:hAnsi="Lucida Fax" w:cs="Lucida Fax"/>
          <w:sz w:val="24"/>
          <w:szCs w:val="24"/>
          <w:rtl w:val="0"/>
        </w:rPr>
        <w:t>a=i;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>//assign the value</w:t>
      </w:r>
    </w:p>
    <w:p>
      <w:pPr>
        <w:spacing w:after="0" w:line="240" w:lineRule="auto"/>
        <w:ind w:firstLine="480" w:firstLineChars="200"/>
        <w:rPr>
          <w:rFonts w:hint="default" w:ascii="Lucida Fax" w:hAnsi="Lucida Fax" w:cs="Lucida Fax"/>
          <w:sz w:val="24"/>
          <w:szCs w:val="24"/>
          <w:lang w:val="en-US"/>
        </w:rPr>
      </w:pPr>
      <w:r>
        <w:rPr>
          <w:rFonts w:hint="default" w:ascii="Lucida Fax" w:hAnsi="Lucida Fax" w:cs="Lucida Fax"/>
          <w:sz w:val="24"/>
          <w:szCs w:val="24"/>
          <w:rtl w:val="0"/>
        </w:rPr>
        <w:t>}</w:t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/>
      </w: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ab/>
        <w:t>//end of for loop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b/>
          <w:sz w:val="24"/>
          <w:szCs w:val="24"/>
          <w:rtl w:val="0"/>
        </w:rPr>
      </w:pPr>
    </w:p>
    <w:p>
      <w:pPr>
        <w:rPr>
          <w:b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Lucida Fax" w:hAnsi="Lucida Fax" w:cs="Lucida Fax"/>
          <w:b/>
          <w:sz w:val="24"/>
          <w:szCs w:val="24"/>
          <w:u w:val="single"/>
          <w:rtl w:val="0"/>
        </w:rPr>
      </w:pP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Comments:</w:t>
      </w:r>
    </w:p>
    <w:p>
      <w:pPr>
        <w:numPr>
          <w:numId w:val="0"/>
        </w:numPr>
        <w:ind w:leftChars="0"/>
        <w:rPr>
          <w:rFonts w:hint="default" w:ascii="Lucida Fax" w:hAnsi="Lucida Fax" w:cs="Lucida Fax"/>
          <w:sz w:val="24"/>
          <w:szCs w:val="24"/>
          <w:rtl w:val="0"/>
          <w:lang w:val="en-US"/>
        </w:rPr>
      </w:pPr>
      <w:r>
        <w:rPr>
          <w:rFonts w:hint="default" w:ascii="Lucida Fax" w:hAnsi="Lucida Fax" w:cs="Lucida Fax"/>
          <w:sz w:val="24"/>
          <w:szCs w:val="24"/>
          <w:rtl w:val="0"/>
          <w:lang w:val="en-US"/>
        </w:rPr>
        <w:t xml:space="preserve">In my coding standard I use single line comment use to define the end of loop and end of the statement braces that help to understand that where is a statement ending and I will use multi-line comments to define a control statement , function and methods because it is very helpful to understand the work of any control statement, function and method.  </w:t>
      </w:r>
    </w:p>
    <w:p>
      <w:pPr>
        <w:spacing w:after="0"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Eg: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  <w:lang w:val="en-US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/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  <w:lang w:val="en-US"/>
        </w:rPr>
        <w:t>/ c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reate a function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  <w:lang w:val="en-US"/>
        </w:rPr>
        <w:t xml:space="preserve"> to calculate sum of a and b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int myFunction(int a, int b) {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 int 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  <w:lang w:val="en-US"/>
        </w:rPr>
        <w:t>In_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a1 = a;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 int 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  <w:lang w:val="en-US"/>
        </w:rPr>
        <w:t>In_</w:t>
      </w: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b2 = b;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 return a1+b2;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}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int main() {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int sum = myFunction(10,20); // call the function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printf("%d",sum);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 xml:space="preserve">  return 0;</w:t>
      </w:r>
    </w:p>
    <w:p>
      <w:pPr>
        <w:spacing w:line="240" w:lineRule="auto"/>
        <w:rPr>
          <w:rFonts w:hint="default" w:ascii="Cambria" w:hAnsi="Cambria" w:cs="Cambria"/>
          <w:b w:val="0"/>
          <w:bCs/>
          <w:sz w:val="18"/>
          <w:szCs w:val="18"/>
          <w:rtl w:val="0"/>
        </w:rPr>
      </w:pPr>
      <w:r>
        <w:rPr>
          <w:rFonts w:hint="default" w:ascii="Cambria" w:hAnsi="Cambria" w:cs="Cambria"/>
          <w:b w:val="0"/>
          <w:bCs/>
          <w:sz w:val="18"/>
          <w:szCs w:val="18"/>
          <w:rtl w:val="0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sz w:val="24"/>
          <w:szCs w:val="24"/>
          <w:rtl w:val="0"/>
        </w:rPr>
      </w:pPr>
      <w:r>
        <w:rPr>
          <w:rFonts w:hint="default" w:ascii="Lucida Fax" w:hAnsi="Lucida Fax" w:cs="Lucida Fax"/>
          <w:b/>
          <w:sz w:val="24"/>
          <w:szCs w:val="24"/>
          <w:u w:val="single"/>
          <w:rtl w:val="0"/>
        </w:rPr>
        <w:t>Sequencing:</w:t>
      </w:r>
    </w:p>
    <w:p>
      <w:pPr>
        <w:numPr>
          <w:numId w:val="0"/>
        </w:numPr>
        <w:ind w:leftChars="0"/>
        <w:rPr>
          <w:rFonts w:hint="default" w:ascii="Lucida Fax" w:hAnsi="Lucida Fax" w:cs="Lucida Fax"/>
          <w:sz w:val="22"/>
          <w:szCs w:val="22"/>
          <w:rtl w:val="0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the sequencing of the program will be as follows:</w:t>
      </w:r>
    </w:p>
    <w:p>
      <w:pPr>
        <w:numPr>
          <w:ilvl w:val="0"/>
          <w:numId w:val="2"/>
        </w:numPr>
        <w:ind w:leftChars="0"/>
        <w:rPr>
          <w:rFonts w:hint="default" w:ascii="Lucida Fax" w:hAnsi="Lucida Fax" w:cs="Lucida Fax"/>
          <w:sz w:val="22"/>
          <w:szCs w:val="22"/>
          <w:rtl w:val="0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The copyright statement</w:t>
      </w:r>
    </w:p>
    <w:p>
      <w:pPr>
        <w:numPr>
          <w:ilvl w:val="0"/>
          <w:numId w:val="2"/>
        </w:numPr>
        <w:ind w:leftChars="0"/>
        <w:rPr>
          <w:rFonts w:hint="default" w:ascii="Lucida Fax" w:hAnsi="Lucida Fax" w:cs="Lucida Fax"/>
          <w:sz w:val="22"/>
          <w:szCs w:val="22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#include commands</w:t>
      </w:r>
    </w:p>
    <w:p>
      <w:pPr>
        <w:numPr>
          <w:ilvl w:val="0"/>
          <w:numId w:val="2"/>
        </w:numPr>
        <w:ind w:leftChars="0"/>
        <w:rPr>
          <w:rFonts w:hint="default" w:ascii="Lucida Fax" w:hAnsi="Lucida Fax" w:cs="Lucida Fax"/>
          <w:sz w:val="22"/>
          <w:szCs w:val="22"/>
        </w:rPr>
      </w:pPr>
      <w:r>
        <w:rPr>
          <w:rFonts w:hint="default" w:ascii="Lucida Fax" w:hAnsi="Lucida Fax" w:cs="Lucida Fax"/>
          <w:sz w:val="22"/>
          <w:szCs w:val="22"/>
          <w:lang w:val="en-US"/>
        </w:rPr>
        <w:t>Function if need.</w:t>
      </w:r>
    </w:p>
    <w:p>
      <w:pPr>
        <w:numPr>
          <w:ilvl w:val="0"/>
          <w:numId w:val="2"/>
        </w:numPr>
        <w:ind w:leftChars="0"/>
        <w:rPr>
          <w:rFonts w:hint="default" w:ascii="Lucida Fax" w:hAnsi="Lucida Fax" w:cs="Lucida Fax"/>
          <w:sz w:val="22"/>
          <w:szCs w:val="22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main function-</w:t>
      </w:r>
      <w:r>
        <w:rPr>
          <w:rFonts w:hint="default" w:ascii="Lucida Fax" w:hAnsi="Lucida Fax" w:cs="Lucida Fax"/>
          <w:sz w:val="22"/>
          <w:szCs w:val="22"/>
          <w:rtl w:val="0"/>
          <w:lang w:val="en-US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default" w:ascii="Lucida Fax" w:hAnsi="Lucida Fax" w:cs="Lucida Fax"/>
          <w:sz w:val="22"/>
          <w:szCs w:val="22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variable declaration</w:t>
      </w:r>
      <w:r>
        <w:rPr>
          <w:rFonts w:hint="default" w:ascii="Lucida Fax" w:hAnsi="Lucida Fax" w:cs="Lucida Fax"/>
          <w:sz w:val="22"/>
          <w:szCs w:val="22"/>
          <w:rtl w:val="0"/>
          <w:lang w:val="en-US"/>
        </w:rPr>
        <w:t xml:space="preserve">  and use the statements like control statement, conditional statement.</w:t>
      </w:r>
    </w:p>
    <w:p>
      <w:pPr>
        <w:rPr>
          <w:rFonts w:hint="default" w:ascii="Lucida Fax" w:hAnsi="Lucida Fax" w:eastAsia="Quintessential" w:cs="Lucida Fax"/>
          <w:sz w:val="22"/>
          <w:szCs w:val="22"/>
        </w:rPr>
      </w:pPr>
      <w:r>
        <w:rPr>
          <w:rFonts w:hint="default" w:ascii="Lucida Fax" w:hAnsi="Lucida Fax" w:cs="Lucida Fax"/>
          <w:sz w:val="22"/>
          <w:szCs w:val="22"/>
          <w:rtl w:val="0"/>
        </w:rPr>
        <w:t>This sequence will ensure a uniform approach to the program that can be easily understood in later stages.</w:t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intessent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2580"/>
        <w:tab w:val="left" w:pos="2985"/>
        <w:tab w:val="center" w:pos="4680"/>
        <w:tab w:val="right" w:pos="9360"/>
      </w:tabs>
      <w:spacing w:before="0" w:after="120" w:line="276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1F497D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Programming Practices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2580"/>
        <w:tab w:val="left" w:pos="2985"/>
        <w:tab w:val="center" w:pos="4680"/>
        <w:tab w:val="right" w:pos="9360"/>
      </w:tabs>
      <w:spacing w:before="0" w:after="12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CO24497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single" w:color="A5A5A5" w:sz="4" w:space="1"/>
        <w:right w:val="none" w:color="auto" w:sz="0" w:space="0"/>
        <w:between w:val="none" w:color="auto" w:sz="0" w:space="0"/>
      </w:pBdr>
      <w:shd w:val="clear" w:fill="auto"/>
      <w:tabs>
        <w:tab w:val="left" w:pos="2580"/>
        <w:tab w:val="left" w:pos="2985"/>
        <w:tab w:val="center" w:pos="4680"/>
        <w:tab w:val="right" w:pos="9360"/>
      </w:tabs>
      <w:spacing w:before="0" w:after="120" w:line="276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808080"/>
        <w:sz w:val="22"/>
        <w:szCs w:val="22"/>
        <w:u w:val="none"/>
        <w:shd w:val="clear" w:fill="auto"/>
        <w:vertAlign w:val="baseline"/>
        <w:lang w:val="en-US"/>
      </w:rPr>
    </w:pP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Mohan Manjhi  (Batch B3)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31640"/>
    <w:multiLevelType w:val="singleLevel"/>
    <w:tmpl w:val="EA1316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924C15"/>
    <w:multiLevelType w:val="singleLevel"/>
    <w:tmpl w:val="6E924C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413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364</Words>
  <Characters>1695</Characters>
  <TotalTime>651</TotalTime>
  <ScaleCrop>false</ScaleCrop>
  <LinksUpToDate>false</LinksUpToDate>
  <CharactersWithSpaces>2910</CharactersWithSpaces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2023-10-05T15:43:08Z</dcterms:created>
  <dc:creator>mohan</dc:creator>
  <cp:lastModifiedBy>Ruhaan Manjhi</cp:lastModifiedBy>
  <dcterms:modified xsi:type="dcterms:W3CDTF">2023-10-06T02:35:15Z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E29EEB9013EE4614A25EC27BAA6A37EB_13</vt:lpwstr>
  </property>
</Properties>
</file>