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B4" w:rsidRPr="007859B4" w:rsidRDefault="007859B4" w:rsidP="007859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9B4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Pr="007859B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859B4">
        <w:rPr>
          <w:rFonts w:ascii="Times New Roman" w:hAnsi="Times New Roman" w:cs="Times New Roman"/>
          <w:b/>
          <w:i/>
          <w:sz w:val="24"/>
          <w:szCs w:val="24"/>
        </w:rPr>
        <w:t>Flood Monitoring and Early Warning System</w:t>
      </w:r>
    </w:p>
    <w:p w:rsidR="001B0DB2" w:rsidRPr="007859B4" w:rsidRDefault="007859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9B4">
        <w:rPr>
          <w:rFonts w:ascii="Times New Roman" w:hAnsi="Times New Roman" w:cs="Times New Roman"/>
          <w:b/>
          <w:sz w:val="24"/>
          <w:szCs w:val="24"/>
          <w:u w:val="single"/>
        </w:rPr>
        <w:t>Design:</w:t>
      </w:r>
    </w:p>
    <w:p w:rsidR="007859B4" w:rsidRPr="007859B4" w:rsidRDefault="007859B4">
      <w:pPr>
        <w:rPr>
          <w:rFonts w:ascii="Times New Roman" w:hAnsi="Times New Roman" w:cs="Times New Roman"/>
          <w:sz w:val="24"/>
          <w:szCs w:val="24"/>
        </w:rPr>
      </w:pPr>
      <w:r w:rsidRPr="007859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EABD9" wp14:editId="1F836F83">
            <wp:extent cx="4314825" cy="3667601"/>
            <wp:effectExtent l="0" t="0" r="0" b="9525"/>
            <wp:docPr id="2" name="Picture 2" descr="https://nevonprojects.com/wp-content/uploads/2018/09/IOT-Flood-Monitoring-Alerting-System-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vonprojects.com/wp-content/uploads/2018/09/IOT-Flood-Monitoring-Alerting-System-B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36" cy="36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9B4" w:rsidRPr="007859B4" w:rsidRDefault="007859B4" w:rsidP="007859B4">
      <w:pPr>
        <w:pStyle w:val="ListParagraph"/>
        <w:numPr>
          <w:ilvl w:val="0"/>
          <w:numId w:val="1"/>
        </w:numPr>
        <w:tabs>
          <w:tab w:val="left" w:pos="2355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system we make use of </w:t>
      </w:r>
      <w:proofErr w:type="gramStart"/>
      <w:r w:rsidRPr="0078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78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Arduino </w:t>
      </w:r>
      <w:r w:rsidRPr="0078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with water sensors, rain sensors to predict flood and alert respective authorities and sound instant alarm in nearby villages to instantly transmit information about possible floods using IOT. </w:t>
      </w:r>
    </w:p>
    <w:p w:rsidR="007859B4" w:rsidRPr="007859B4" w:rsidRDefault="007859B4" w:rsidP="007859B4">
      <w:pPr>
        <w:pStyle w:val="ListParagraph"/>
        <w:numPr>
          <w:ilvl w:val="0"/>
          <w:numId w:val="1"/>
        </w:numPr>
        <w:tabs>
          <w:tab w:val="left" w:pos="2355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water sensors are used to measure water level of 3 different locations. Also 3 different rain sensors are used to measure rain level of those 3 areas. These sensors provide information over the IOT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859B4" w:rsidRPr="007859B4" w:rsidRDefault="007859B4" w:rsidP="007859B4">
      <w:pPr>
        <w:pStyle w:val="ListParagraph"/>
        <w:numPr>
          <w:ilvl w:val="0"/>
          <w:numId w:val="1"/>
        </w:numPr>
        <w:tabs>
          <w:tab w:val="left" w:pos="2355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detection of conditions of flooding the system predicts the amount of time it would take to flood in a particular area and alerts the villages/areas that could be affected by it. The system also calculates the time it would take for flood to reach them and provides a time to people so that they can evacuate accordingly.</w:t>
      </w:r>
    </w:p>
    <w:p w:rsidR="007859B4" w:rsidRPr="007859B4" w:rsidRDefault="007859B4">
      <w:pPr>
        <w:rPr>
          <w:rFonts w:ascii="Times New Roman" w:hAnsi="Times New Roman" w:cs="Times New Roman"/>
          <w:sz w:val="24"/>
          <w:szCs w:val="24"/>
        </w:rPr>
      </w:pPr>
      <w:r w:rsidRPr="007859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030DA" wp14:editId="7AEEE60C">
            <wp:extent cx="50482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B4" w:rsidRPr="007859B4" w:rsidRDefault="007859B4" w:rsidP="00785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9B4">
        <w:rPr>
          <w:rFonts w:ascii="Times New Roman" w:hAnsi="Times New Roman" w:cs="Times New Roman"/>
          <w:sz w:val="24"/>
          <w:szCs w:val="24"/>
        </w:rPr>
        <w:t xml:space="preserve">The two monitoring devices are composed of Ultrasonic sensor to measure the distance of the water level, Arduino micro-controller that process the signal from the sensor, GSM module to send the data or information from the micro-controller to the computer server and a power source using Solar Panel, Regulator and Battery. </w:t>
      </w:r>
    </w:p>
    <w:p w:rsidR="007859B4" w:rsidRPr="007859B4" w:rsidRDefault="007859B4" w:rsidP="00785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9B4">
        <w:rPr>
          <w:rFonts w:ascii="Times New Roman" w:hAnsi="Times New Roman" w:cs="Times New Roman"/>
          <w:sz w:val="24"/>
          <w:szCs w:val="24"/>
        </w:rPr>
        <w:t xml:space="preserve">Once a sensor is triggered, an output signal will be relayed to the micro-controller which serves as a switch that triggers the connected GSM module to send an alert message or water level status to another GSM modem connected to a computer server. </w:t>
      </w:r>
    </w:p>
    <w:p w:rsidR="007859B4" w:rsidRPr="007859B4" w:rsidRDefault="007859B4" w:rsidP="00785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9B4">
        <w:rPr>
          <w:rFonts w:ascii="Times New Roman" w:hAnsi="Times New Roman" w:cs="Times New Roman"/>
          <w:sz w:val="24"/>
          <w:szCs w:val="24"/>
        </w:rPr>
        <w:t>Then, the developed program installed in the computer server will interpret and analyze the message received then automatically send a text message to the concern agencies’ numbers stored in a database.</w:t>
      </w:r>
    </w:p>
    <w:p w:rsidR="007859B4" w:rsidRPr="007859B4" w:rsidRDefault="007859B4" w:rsidP="00785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9B4">
        <w:rPr>
          <w:rFonts w:ascii="Times New Roman" w:hAnsi="Times New Roman" w:cs="Times New Roman"/>
          <w:sz w:val="24"/>
          <w:szCs w:val="24"/>
        </w:rPr>
        <w:t xml:space="preserve"> Also, the developed program will then automatically relay the alert message or status by uploading to the developed website. </w:t>
      </w:r>
    </w:p>
    <w:p w:rsidR="007859B4" w:rsidRPr="007859B4" w:rsidRDefault="007859B4">
      <w:pPr>
        <w:rPr>
          <w:rFonts w:ascii="Times New Roman" w:hAnsi="Times New Roman" w:cs="Times New Roman"/>
          <w:sz w:val="24"/>
          <w:szCs w:val="24"/>
        </w:rPr>
      </w:pPr>
    </w:p>
    <w:sectPr w:rsidR="007859B4" w:rsidRPr="0078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A1C"/>
    <w:multiLevelType w:val="hybridMultilevel"/>
    <w:tmpl w:val="A9BCF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368EE"/>
    <w:multiLevelType w:val="hybridMultilevel"/>
    <w:tmpl w:val="730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B4"/>
    <w:rsid w:val="001B0DB2"/>
    <w:rsid w:val="007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FD91"/>
  <w15:chartTrackingRefBased/>
  <w15:docId w15:val="{ED3F41BB-02E1-4AF0-844F-539D7E95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2023-10-11T11:15:00Z</dcterms:created>
  <dcterms:modified xsi:type="dcterms:W3CDTF">2023-10-11T11:20:00Z</dcterms:modified>
</cp:coreProperties>
</file>