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02" w:rsidRPr="0064543F" w:rsidRDefault="00434902" w:rsidP="00434902">
      <w:pPr>
        <w:spacing w:after="0" w:line="360" w:lineRule="auto"/>
        <w:contextualSpacing/>
        <w:rPr>
          <w:rFonts w:ascii="Times New Roman" w:eastAsiaTheme="minorEastAsia" w:hAnsi="Times New Roman" w:cs="Times New Roman"/>
        </w:rPr>
      </w:pPr>
      <w:r w:rsidRPr="0064543F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ED21E90" wp14:editId="0DEB7712">
            <wp:extent cx="5943600" cy="4919345"/>
            <wp:effectExtent l="0" t="0" r="0" b="0"/>
            <wp:docPr id="20301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0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02" w:rsidRDefault="00434902" w:rsidP="00434902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 w:rsidRPr="00E16ABD">
        <w:rPr>
          <w:rFonts w:ascii="Times New Roman" w:eastAsiaTheme="minorEastAsia" w:hAnsi="Times New Roman" w:cs="Times New Roman"/>
          <w:b/>
        </w:rPr>
        <w:t>Figure 10.</w:t>
      </w:r>
      <w:r>
        <w:rPr>
          <w:rFonts w:ascii="Times New Roman" w:eastAsiaTheme="minorEastAsia" w:hAnsi="Times New Roman" w:cs="Times New Roman"/>
          <w:b/>
        </w:rPr>
        <w:t xml:space="preserve">  Multiple Performance Metric R</w:t>
      </w:r>
      <w:r w:rsidRPr="00E16ABD">
        <w:rPr>
          <w:rFonts w:ascii="Times New Roman" w:eastAsiaTheme="minorEastAsia" w:hAnsi="Times New Roman" w:cs="Times New Roman"/>
          <w:b/>
        </w:rPr>
        <w:t>esults with OASIS Dataset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02"/>
    <w:rsid w:val="002146C8"/>
    <w:rsid w:val="0043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A285-F8B5-4600-96E9-5B8E0CC7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62</Characters>
  <Application>Microsoft Office Word</Application>
  <DocSecurity>0</DocSecurity>
  <Lines>2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2025-04-02T03:49:00Z</dcterms:created>
  <dcterms:modified xsi:type="dcterms:W3CDTF">2025-04-02T03:49:00Z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aa4978cf-9c97-48a3-9394-17c98199397c</vt:lpwstr>
  </property>
</Properties>
</file>