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83" w:rsidRPr="0064543F" w:rsidRDefault="00A56B83" w:rsidP="00A56B8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bCs/>
        </w:rPr>
      </w:pPr>
      <w:r w:rsidRPr="0064543F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7AFAF77D" wp14:editId="08F58035">
            <wp:extent cx="4184822" cy="2969612"/>
            <wp:effectExtent l="0" t="0" r="6350" b="2540"/>
            <wp:docPr id="1266516535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16535" name="Picture 1" descr="A graph of a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935" cy="30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3" w:rsidRPr="0064543F" w:rsidRDefault="00A56B83" w:rsidP="00A56B8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</w:rPr>
      </w:pPr>
      <w:r w:rsidRPr="0064543F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4D44263A" wp14:editId="4A7B6905">
            <wp:extent cx="5943600" cy="2307590"/>
            <wp:effectExtent l="0" t="0" r="0" b="0"/>
            <wp:docPr id="19567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83" w:rsidRPr="00E16ABD" w:rsidRDefault="00A56B83" w:rsidP="00A56B83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>
        <w:rPr>
          <w:rFonts w:ascii="Times New Roman" w:eastAsiaTheme="minorEastAsia" w:hAnsi="Times New Roman" w:cs="Times New Roman"/>
          <w:b/>
        </w:rPr>
        <w:t>Figure 8. SHAP Results in Terms of Feature Importance and Individual Scatter P</w:t>
      </w:r>
      <w:r w:rsidRPr="00E16ABD">
        <w:rPr>
          <w:rFonts w:ascii="Times New Roman" w:eastAsiaTheme="minorEastAsia" w:hAnsi="Times New Roman" w:cs="Times New Roman"/>
          <w:b/>
        </w:rPr>
        <w:t>lot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83"/>
    <w:rsid w:val="002146C8"/>
    <w:rsid w:val="00A5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0A293-C63F-4858-8C5C-2DF3198F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73</Characters>
  <Application>Microsoft Office Word</Application>
  <DocSecurity>0</DocSecurity>
  <Lines>4</Lines>
  <Paragraphs>2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2025-04-02T03:41:00Z</dcterms:created>
  <dcterms:modified xsi:type="dcterms:W3CDTF">2025-04-02T03:48:00Z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3f59312f-3810-46ef-aef9-67ee15fd6a23</vt:lpwstr>
  </property>
</Properties>
</file>