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EE70" w14:textId="77777777" w:rsidR="00DF0D6E" w:rsidRDefault="00000000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1A89214C" w14:textId="48F899CA" w:rsidR="00DF0D6E" w:rsidRDefault="003F6BEC" w:rsidP="00DD5E17">
      <w:pPr>
        <w:spacing w:after="0"/>
        <w:ind w:right="1854"/>
      </w:pPr>
      <w:r>
        <w:rPr>
          <w:b/>
          <w:sz w:val="24"/>
        </w:rPr>
        <w:t xml:space="preserve">                               </w:t>
      </w:r>
      <w:r w:rsidR="00000000">
        <w:rPr>
          <w:b/>
          <w:sz w:val="24"/>
        </w:rPr>
        <w:t xml:space="preserve">Solution Requirements (Functional &amp; Non-functional) </w:t>
      </w:r>
    </w:p>
    <w:p w14:paraId="19CF1596" w14:textId="77777777" w:rsidR="00DF0D6E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DF0D6E" w14:paraId="7702141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DF14" w14:textId="77777777" w:rsidR="00DF0D6E" w:rsidRDefault="00000000"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9D5F7" w14:textId="1B4D6064" w:rsidR="00DF0D6E" w:rsidRDefault="00DD5E17">
            <w:r>
              <w:t>JUNE 2026</w:t>
            </w:r>
          </w:p>
        </w:tc>
      </w:tr>
      <w:tr w:rsidR="00DF0D6E" w14:paraId="09DD59C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9620B" w14:textId="77777777" w:rsidR="00DF0D6E" w:rsidRDefault="00000000"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30681" w14:textId="31E4D6F3" w:rsidR="00DF0D6E" w:rsidRDefault="00DF0D6E"/>
        </w:tc>
      </w:tr>
      <w:tr w:rsidR="00DF0D6E" w14:paraId="4FA87335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1C1C" w14:textId="77777777" w:rsidR="00DF0D6E" w:rsidRDefault="00000000"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51877" w14:textId="273B8702" w:rsidR="00DF0D6E" w:rsidRDefault="003F6BEC">
            <w:r w:rsidRPr="003F6BEC">
              <w:t>Plugging-into-the-Future-An-Exploration-of-Electricity-Consumption-Patterns</w:t>
            </w:r>
          </w:p>
        </w:tc>
      </w:tr>
      <w:tr w:rsidR="00DF0D6E" w14:paraId="571E0FCC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89A43" w14:textId="77777777" w:rsidR="00DF0D6E" w:rsidRDefault="00000000"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2C64B" w14:textId="77777777" w:rsidR="00DF0D6E" w:rsidRDefault="00000000">
            <w:r>
              <w:t xml:space="preserve">4 Marks </w:t>
            </w:r>
          </w:p>
        </w:tc>
      </w:tr>
    </w:tbl>
    <w:p w14:paraId="3750FC2C" w14:textId="77777777" w:rsidR="00DF0D6E" w:rsidRDefault="00000000">
      <w:r>
        <w:rPr>
          <w:b/>
        </w:rPr>
        <w:t xml:space="preserve"> </w:t>
      </w:r>
    </w:p>
    <w:p w14:paraId="38E6EF83" w14:textId="77777777" w:rsidR="00DF0D6E" w:rsidRDefault="00000000">
      <w:pPr>
        <w:spacing w:after="158"/>
        <w:ind w:left="-5" w:hanging="10"/>
      </w:pPr>
      <w:r>
        <w:rPr>
          <w:b/>
        </w:rPr>
        <w:t xml:space="preserve">Functional Requirements: </w:t>
      </w:r>
    </w:p>
    <w:p w14:paraId="0E7F5207" w14:textId="77777777" w:rsidR="00DF0D6E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7" w:type="dxa"/>
        <w:tblCellMar>
          <w:top w:w="4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986"/>
        <w:gridCol w:w="3118"/>
        <w:gridCol w:w="5222"/>
      </w:tblGrid>
      <w:tr w:rsidR="00DF0D6E" w14:paraId="41B9FA37" w14:textId="77777777">
        <w:trPr>
          <w:trHeight w:val="348"/>
        </w:trPr>
        <w:tc>
          <w:tcPr>
            <w:tcW w:w="986" w:type="dxa"/>
            <w:tcBorders>
              <w:top w:val="single" w:sz="4" w:space="0" w:color="000000"/>
              <w:left w:val="single" w:sz="6" w:space="0" w:color="000000"/>
              <w:bottom w:val="single" w:sz="8" w:space="0" w:color="000000"/>
              <w:right w:val="single" w:sz="4" w:space="0" w:color="000000"/>
            </w:tcBorders>
          </w:tcPr>
          <w:p w14:paraId="457A9D6D" w14:textId="77777777" w:rsidR="00DF0D6E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BF631FF" w14:textId="77777777" w:rsidR="00DF0D6E" w:rsidRDefault="00000000">
            <w:pPr>
              <w:ind w:left="2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6" w:space="0" w:color="000000"/>
            </w:tcBorders>
          </w:tcPr>
          <w:p w14:paraId="7EE8BD7A" w14:textId="77777777" w:rsidR="00DF0D6E" w:rsidRDefault="00000000">
            <w:pPr>
              <w:ind w:left="2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DF0D6E" w14:paraId="213D4E1B" w14:textId="77777777">
        <w:trPr>
          <w:trHeight w:val="802"/>
        </w:trPr>
        <w:tc>
          <w:tcPr>
            <w:tcW w:w="986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6C0E46D" w14:textId="77777777" w:rsidR="00DF0D6E" w:rsidRDefault="00000000">
            <w:pPr>
              <w:ind w:left="5"/>
            </w:pPr>
            <w:r>
              <w:t xml:space="preserve">FR-1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7F847" w14:textId="77777777" w:rsidR="00DF0D6E" w:rsidRDefault="00000000">
            <w:pPr>
              <w:ind w:left="2"/>
            </w:pPr>
            <w:r>
              <w:t xml:space="preserve">User Registration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9CC64A1" w14:textId="77777777" w:rsidR="00DF0D6E" w:rsidRDefault="00000000">
            <w:pPr>
              <w:ind w:left="2" w:right="1498"/>
            </w:pPr>
            <w:r>
              <w:t xml:space="preserve">Registration through Form Registration through Gmail </w:t>
            </w:r>
          </w:p>
        </w:tc>
      </w:tr>
      <w:tr w:rsidR="00DF0D6E" w14:paraId="68C32E82" w14:textId="77777777">
        <w:trPr>
          <w:trHeight w:val="730"/>
        </w:trPr>
        <w:tc>
          <w:tcPr>
            <w:tcW w:w="98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7EA2A14" w14:textId="77777777" w:rsidR="00DF0D6E" w:rsidRDefault="00000000">
            <w:pPr>
              <w:ind w:left="5"/>
            </w:pPr>
            <w:r>
              <w:t xml:space="preserve">FR-2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D0F4D" w14:textId="77777777" w:rsidR="00DF0D6E" w:rsidRDefault="00000000">
            <w:pPr>
              <w:ind w:left="2"/>
            </w:pPr>
            <w:r>
              <w:t xml:space="preserve">User Confirmation 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620F0CF" w14:textId="77777777" w:rsidR="00DF0D6E" w:rsidRDefault="00000000">
            <w:pPr>
              <w:ind w:left="2" w:right="1739"/>
            </w:pPr>
            <w:r>
              <w:t xml:space="preserve">Confirmation via Email Confirmation via OTP </w:t>
            </w:r>
          </w:p>
        </w:tc>
      </w:tr>
      <w:tr w:rsidR="00DF0D6E" w14:paraId="2A31B549" w14:textId="77777777">
        <w:trPr>
          <w:trHeight w:val="749"/>
        </w:trPr>
        <w:tc>
          <w:tcPr>
            <w:tcW w:w="98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2DC0E11" w14:textId="77777777" w:rsidR="00DF0D6E" w:rsidRDefault="00000000">
            <w:pPr>
              <w:ind w:left="5"/>
            </w:pPr>
            <w:r>
              <w:t xml:space="preserve">FR-3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57AC" w14:textId="77777777" w:rsidR="00DF0D6E" w:rsidRDefault="00000000">
            <w:pPr>
              <w:ind w:left="2"/>
            </w:pPr>
            <w:r>
              <w:t xml:space="preserve">Data Visualization 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A7455D8" w14:textId="77777777" w:rsidR="00DF0D6E" w:rsidRDefault="00000000">
            <w:pPr>
              <w:ind w:left="2"/>
            </w:pPr>
            <w:r>
              <w:t xml:space="preserve">Filter by Region, Country, Year, Type Interactive </w:t>
            </w:r>
          </w:p>
          <w:p w14:paraId="5C0E431E" w14:textId="77777777" w:rsidR="00DF0D6E" w:rsidRDefault="00000000">
            <w:pPr>
              <w:ind w:left="2"/>
            </w:pPr>
            <w:r>
              <w:t xml:space="preserve">Dashboards (Maps, Bar Charts, Pie Charts) </w:t>
            </w:r>
          </w:p>
        </w:tc>
      </w:tr>
      <w:tr w:rsidR="00DF0D6E" w14:paraId="476FCA0E" w14:textId="77777777">
        <w:trPr>
          <w:trHeight w:val="749"/>
        </w:trPr>
        <w:tc>
          <w:tcPr>
            <w:tcW w:w="98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0046DC3" w14:textId="77777777" w:rsidR="00DF0D6E" w:rsidRDefault="00000000">
            <w:pPr>
              <w:ind w:left="5"/>
            </w:pPr>
            <w:r>
              <w:t xml:space="preserve">FR-4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3AD2D" w14:textId="77777777" w:rsidR="00DF0D6E" w:rsidRDefault="00000000">
            <w:pPr>
              <w:ind w:left="2"/>
            </w:pPr>
            <w:r>
              <w:t xml:space="preserve">Data Management 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347814C" w14:textId="4CAFA67A" w:rsidR="00DF0D6E" w:rsidRDefault="00000000">
            <w:pPr>
              <w:ind w:left="2"/>
            </w:pPr>
            <w:r>
              <w:t xml:space="preserve">Upload </w:t>
            </w:r>
            <w:r w:rsidR="003F6BEC" w:rsidRPr="003F6BEC">
              <w:t>Plugging-into-the-Future-An-Exploration-of-Electricity-Consumption-Patterns</w:t>
            </w:r>
            <w:r>
              <w:t xml:space="preserve"> Dataset Clean/Transform data Export </w:t>
            </w:r>
          </w:p>
          <w:p w14:paraId="0938144F" w14:textId="77777777" w:rsidR="00DF0D6E" w:rsidRDefault="00000000">
            <w:pPr>
              <w:ind w:left="2"/>
            </w:pPr>
            <w:r>
              <w:t xml:space="preserve">Dashboard in PDF/Image </w:t>
            </w:r>
          </w:p>
        </w:tc>
      </w:tr>
      <w:tr w:rsidR="00DF0D6E" w14:paraId="16217738" w14:textId="77777777">
        <w:trPr>
          <w:trHeight w:val="461"/>
        </w:trPr>
        <w:tc>
          <w:tcPr>
            <w:tcW w:w="98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6A74D22" w14:textId="77777777" w:rsidR="00DF0D6E" w:rsidRDefault="00000000">
            <w:pPr>
              <w:ind w:left="5"/>
            </w:pPr>
            <w:r>
              <w:t xml:space="preserve">FR-5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6E737" w14:textId="77777777" w:rsidR="00DF0D6E" w:rsidRDefault="00000000">
            <w:pPr>
              <w:ind w:left="2"/>
            </w:pPr>
            <w:r>
              <w:t xml:space="preserve">User Interaction 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A212F53" w14:textId="77777777" w:rsidR="00DF0D6E" w:rsidRDefault="00000000">
            <w:pPr>
              <w:ind w:left="2"/>
            </w:pPr>
            <w:r>
              <w:t xml:space="preserve">Hover-over Info Tooltips Search Feature Zoom on Map </w:t>
            </w:r>
          </w:p>
        </w:tc>
      </w:tr>
      <w:tr w:rsidR="00DF0D6E" w14:paraId="1CA1DF5E" w14:textId="77777777">
        <w:trPr>
          <w:trHeight w:val="749"/>
        </w:trPr>
        <w:tc>
          <w:tcPr>
            <w:tcW w:w="98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CE760AF" w14:textId="77777777" w:rsidR="00DF0D6E" w:rsidRDefault="00000000">
            <w:pPr>
              <w:ind w:left="5"/>
            </w:pPr>
            <w:r>
              <w:t xml:space="preserve">FR-6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4DC08" w14:textId="77777777" w:rsidR="00DF0D6E" w:rsidRDefault="00000000">
            <w:pPr>
              <w:ind w:left="2"/>
            </w:pPr>
            <w:r>
              <w:t xml:space="preserve">Sharing &amp; Access 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52A2387" w14:textId="77777777" w:rsidR="00DF0D6E" w:rsidRDefault="00000000">
            <w:pPr>
              <w:ind w:left="2"/>
            </w:pPr>
            <w:r>
              <w:t xml:space="preserve">Share Dashboard via Public Link Download Options for Reports </w:t>
            </w:r>
          </w:p>
        </w:tc>
      </w:tr>
    </w:tbl>
    <w:p w14:paraId="0902CD27" w14:textId="77777777" w:rsidR="00DF0D6E" w:rsidRDefault="00000000">
      <w:r>
        <w:rPr>
          <w:b/>
        </w:rPr>
        <w:t xml:space="preserve"> </w:t>
      </w:r>
    </w:p>
    <w:p w14:paraId="4B8506E4" w14:textId="77777777" w:rsidR="00DF0D6E" w:rsidRDefault="00000000">
      <w:pPr>
        <w:spacing w:after="158"/>
        <w:ind w:left="-5" w:hanging="10"/>
      </w:pPr>
      <w:r>
        <w:rPr>
          <w:b/>
        </w:rPr>
        <w:t xml:space="preserve">Non-functional Requirements: </w:t>
      </w:r>
    </w:p>
    <w:p w14:paraId="49663BBC" w14:textId="77777777" w:rsidR="00DF0D6E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DF0D6E" w14:paraId="001204B3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6C24" w14:textId="77777777" w:rsidR="00DF0D6E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7A0E8" w14:textId="77777777" w:rsidR="00DF0D6E" w:rsidRDefault="00000000"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4B99F" w14:textId="77777777" w:rsidR="00DF0D6E" w:rsidRDefault="00000000">
            <w:r>
              <w:rPr>
                <w:b/>
              </w:rPr>
              <w:t xml:space="preserve">Description </w:t>
            </w:r>
          </w:p>
        </w:tc>
      </w:tr>
      <w:tr w:rsidR="00DF0D6E" w14:paraId="41DCD630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E4EC" w14:textId="77777777" w:rsidR="00DF0D6E" w:rsidRDefault="00000000"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D1DC9" w14:textId="77777777" w:rsidR="00DF0D6E" w:rsidRDefault="00000000"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664A" w14:textId="77777777" w:rsidR="00DF0D6E" w:rsidRDefault="00000000">
            <w:r>
              <w:t xml:space="preserve">Easy-to-navigate dashboards with intuitive filters and icons </w:t>
            </w:r>
          </w:p>
        </w:tc>
      </w:tr>
      <w:tr w:rsidR="00DF0D6E" w14:paraId="59F5901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1B6D8" w14:textId="77777777" w:rsidR="00DF0D6E" w:rsidRDefault="00000000"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05A47" w14:textId="77777777" w:rsidR="00DF0D6E" w:rsidRDefault="00000000"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43F84" w14:textId="77777777" w:rsidR="00DF0D6E" w:rsidRDefault="00000000">
            <w:r>
              <w:t xml:space="preserve">Restricted access to edit data; secure sharing with view-only mode </w:t>
            </w:r>
          </w:p>
        </w:tc>
      </w:tr>
      <w:tr w:rsidR="00DF0D6E" w14:paraId="508B0E8D" w14:textId="77777777">
        <w:trPr>
          <w:trHeight w:val="54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63E0A" w14:textId="77777777" w:rsidR="00DF0D6E" w:rsidRDefault="00000000"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6E47E" w14:textId="77777777" w:rsidR="00DF0D6E" w:rsidRDefault="00000000"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88DF7" w14:textId="77777777" w:rsidR="00DF0D6E" w:rsidRDefault="00000000">
            <w:r>
              <w:t xml:space="preserve">Accurate data rendering without crashes or loading failures </w:t>
            </w:r>
          </w:p>
        </w:tc>
      </w:tr>
      <w:tr w:rsidR="00DF0D6E" w14:paraId="5DFC8C69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A1E8E" w14:textId="77777777" w:rsidR="00DF0D6E" w:rsidRDefault="00000000"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2CD34" w14:textId="77777777" w:rsidR="00DF0D6E" w:rsidRDefault="00000000"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36C3" w14:textId="77777777" w:rsidR="00DF0D6E" w:rsidRDefault="00000000">
            <w:r>
              <w:t xml:space="preserve">Dashboard loads within 3 seconds for standard datasets </w:t>
            </w:r>
          </w:p>
        </w:tc>
      </w:tr>
      <w:tr w:rsidR="00DF0D6E" w14:paraId="3B5F6029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3937A" w14:textId="77777777" w:rsidR="00DF0D6E" w:rsidRDefault="00000000"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D8868" w14:textId="77777777" w:rsidR="00DF0D6E" w:rsidRDefault="00000000"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6FCDD" w14:textId="77777777" w:rsidR="00DF0D6E" w:rsidRDefault="00000000">
            <w:r>
              <w:t xml:space="preserve">Dashboards accessible 24/7 through Tableau Public </w:t>
            </w:r>
          </w:p>
        </w:tc>
      </w:tr>
      <w:tr w:rsidR="00DF0D6E" w14:paraId="2DE43BB5" w14:textId="77777777">
        <w:trPr>
          <w:trHeight w:val="55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8CF5F" w14:textId="77777777" w:rsidR="00DF0D6E" w:rsidRDefault="00000000">
            <w:r>
              <w:lastRenderedPageBreak/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85E7A" w14:textId="77777777" w:rsidR="00DF0D6E" w:rsidRDefault="00000000"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D6EE5" w14:textId="77777777" w:rsidR="00DF0D6E" w:rsidRDefault="00000000">
            <w:r>
              <w:t xml:space="preserve">Supports adding more countries/sites as data expands </w:t>
            </w:r>
          </w:p>
        </w:tc>
      </w:tr>
    </w:tbl>
    <w:p w14:paraId="27D3538A" w14:textId="77777777" w:rsidR="00DF0D6E" w:rsidRDefault="00000000">
      <w:pPr>
        <w:spacing w:after="158"/>
      </w:pPr>
      <w:r>
        <w:t xml:space="preserve"> </w:t>
      </w:r>
    </w:p>
    <w:p w14:paraId="7138A53A" w14:textId="77777777" w:rsidR="00DF0D6E" w:rsidRDefault="00000000">
      <w:pPr>
        <w:spacing w:after="0"/>
      </w:pPr>
      <w:r>
        <w:t xml:space="preserve"> </w:t>
      </w:r>
    </w:p>
    <w:sectPr w:rsidR="00DF0D6E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63A95"/>
    <w:multiLevelType w:val="multilevel"/>
    <w:tmpl w:val="3DA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072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D6E"/>
    <w:rsid w:val="003F6BEC"/>
    <w:rsid w:val="006B13F7"/>
    <w:rsid w:val="00D96894"/>
    <w:rsid w:val="00DD5E17"/>
    <w:rsid w:val="00DF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3F92A"/>
  <w15:docId w15:val="{60C2D4FA-09FA-4679-B6FB-A19F914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F6B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B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SHANMUKHA ANJANEYA BYRI</cp:lastModifiedBy>
  <cp:revision>2</cp:revision>
  <dcterms:created xsi:type="dcterms:W3CDTF">2026-07-19T15:43:00Z</dcterms:created>
  <dcterms:modified xsi:type="dcterms:W3CDTF">2026-07-19T15:43:00Z</dcterms:modified>
</cp:coreProperties>
</file>