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sz w:val="60"/>
          <w:szCs w:val="60"/>
        </w:rPr>
      </w:pPr>
      <w:r>
        <w:rPr>
          <w:sz w:val="60"/>
          <w:szCs w:val="60"/>
          <w:rtl w:val="0"/>
          <w:lang w:val="en-US"/>
        </w:rPr>
        <w:t>Concept mapping :-</w:t>
      </w:r>
    </w:p>
    <w:p>
      <w:pPr>
        <w:pStyle w:val="Body"/>
        <w:rPr>
          <w:sz w:val="60"/>
          <w:szCs w:val="60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1)</w:t>
      </w:r>
      <w:r>
        <w:rPr>
          <w:sz w:val="28"/>
          <w:szCs w:val="28"/>
          <w:rtl w:val="0"/>
          <w:lang w:val="en-US"/>
        </w:rPr>
        <w:t>A smart city traffic management system handles data related to vehicle movement, road networks, and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signal control. Construct a concept map connecting Primitive Data Structures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→</w:t>
      </w:r>
      <w:r>
        <w:rPr>
          <w:sz w:val="28"/>
          <w:szCs w:val="28"/>
          <w:rtl w:val="0"/>
        </w:rPr>
        <w:t xml:space="preserve"> </w:t>
      </w:r>
      <w:r>
        <w:rPr>
          <w:sz w:val="28"/>
          <w:szCs w:val="28"/>
          <w:rtl w:val="0"/>
          <w:lang w:val="de-DE"/>
        </w:rPr>
        <w:t>Non-Primitive Data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fr-FR"/>
        </w:rPr>
        <w:t xml:space="preserve">Structures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→</w:t>
      </w:r>
      <w:r>
        <w:rPr>
          <w:sz w:val="28"/>
          <w:szCs w:val="28"/>
          <w:rtl w:val="0"/>
        </w:rPr>
        <w:t xml:space="preserve"> </w:t>
      </w:r>
      <w:r>
        <w:rPr>
          <w:sz w:val="28"/>
          <w:szCs w:val="28"/>
          <w:rtl w:val="0"/>
          <w:lang w:val="en-US"/>
        </w:rPr>
        <w:t xml:space="preserve">Linear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→</w:t>
      </w:r>
      <w:r>
        <w:rPr>
          <w:sz w:val="28"/>
          <w:szCs w:val="28"/>
          <w:rtl w:val="0"/>
        </w:rPr>
        <w:t xml:space="preserve"> </w:t>
      </w:r>
      <w:r>
        <w:rPr>
          <w:sz w:val="28"/>
          <w:szCs w:val="28"/>
          <w:rtl w:val="0"/>
          <w:lang w:val="en-US"/>
        </w:rPr>
        <w:t>Non-Linear Structures. Include examples such as arrays, linked lists, trees, and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graphs, and illustrate their applications in traffic management. Explain the relationships between these</w:t>
      </w:r>
    </w:p>
    <w:p>
      <w:pPr>
        <w:pStyle w:val="Body"/>
      </w:pPr>
      <w:r>
        <w:rPr>
          <w:sz w:val="28"/>
          <w:szCs w:val="28"/>
          <w:rtl w:val="0"/>
          <w:lang w:val="en-US"/>
        </w:rPr>
        <w:t>structures and justify their classification based on functionality and efficiency.</w:t>
      </w:r>
      <w:r>
        <w:rPr>
          <w:sz w:val="28"/>
          <w:szCs w:val="28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-232680</wp:posOffset>
            </wp:positionH>
            <wp:positionV relativeFrom="line">
              <wp:posOffset>638064</wp:posOffset>
            </wp:positionV>
            <wp:extent cx="6701188" cy="4387295"/>
            <wp:effectExtent l="0" t="0" r="0" b="0"/>
            <wp:wrapTopAndBottom distT="152400" distB="152400"/>
            <wp:docPr id="1073741825" name="officeArt object" descr="Smart_City_traffic_Management_syste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mart_City_traffic_Management_system.png" descr="Smart_City_traffic_Management_syste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1188" cy="438729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</w:rPr>
        <w:br w:type="page"/>
      </w:r>
    </w:p>
    <w:p>
      <w:pPr>
        <w:pStyle w:val="Body"/>
      </w:pPr>
      <w:r>
        <w:rPr>
          <w:sz w:val="28"/>
          <w:szCs w:val="28"/>
          <w:rtl w:val="0"/>
          <w:lang w:val="en-US"/>
        </w:rPr>
        <w:t xml:space="preserve">2) </w:t>
      </w:r>
      <w:r>
        <w:rPr>
          <w:sz w:val="28"/>
          <w:szCs w:val="28"/>
          <w:rtl w:val="0"/>
          <w:lang w:val="en-US"/>
        </w:rPr>
        <w:t xml:space="preserve">A delivery network connects multiple warehouses and delivery points. Construct a concept map connecting Graph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→</w:t>
      </w:r>
      <w:r>
        <w:rPr>
          <w:sz w:val="28"/>
          <w:szCs w:val="28"/>
          <w:rtl w:val="0"/>
        </w:rPr>
        <w:t xml:space="preserve"> </w:t>
      </w:r>
      <w:r>
        <w:rPr>
          <w:sz w:val="28"/>
          <w:szCs w:val="28"/>
          <w:rtl w:val="0"/>
          <w:lang w:val="de-DE"/>
        </w:rPr>
        <w:t xml:space="preserve">Nodes Edges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→</w:t>
      </w:r>
      <w:r>
        <w:rPr>
          <w:sz w:val="28"/>
          <w:szCs w:val="28"/>
          <w:rtl w:val="0"/>
        </w:rPr>
        <w:t xml:space="preserve"> </w:t>
      </w:r>
      <w:r>
        <w:rPr>
          <w:sz w:val="28"/>
          <w:szCs w:val="28"/>
          <w:rtl w:val="0"/>
          <w:lang w:val="en-US"/>
        </w:rPr>
        <w:t xml:space="preserve">Weighted Graph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→</w:t>
      </w:r>
      <w:r>
        <w:rPr>
          <w:sz w:val="28"/>
          <w:szCs w:val="28"/>
          <w:rtl w:val="0"/>
        </w:rPr>
        <w:t xml:space="preserve"> </w:t>
      </w:r>
      <w:r>
        <w:rPr>
          <w:sz w:val="28"/>
          <w:szCs w:val="28"/>
          <w:rtl w:val="0"/>
          <w:lang w:val="en-US"/>
        </w:rPr>
        <w:t xml:space="preserve">Shortest Path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→</w:t>
      </w:r>
      <w:r>
        <w:rPr>
          <w:sz w:val="28"/>
          <w:szCs w:val="28"/>
          <w:rtl w:val="0"/>
        </w:rPr>
        <w:t xml:space="preserve"> </w:t>
      </w:r>
      <w:r>
        <w:rPr>
          <w:sz w:val="28"/>
          <w:szCs w:val="28"/>
          <w:rtl w:val="0"/>
          <w:lang w:val="en-US"/>
        </w:rPr>
        <w:t>Efficiency. Analyze how graphs model real-world networks and justify their use in route optimization.</w:t>
      </w:r>
      <w:r>
        <w:rPr>
          <w:sz w:val="28"/>
          <w:szCs w:val="28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-249110</wp:posOffset>
            </wp:positionH>
            <wp:positionV relativeFrom="line">
              <wp:posOffset>486789</wp:posOffset>
            </wp:positionV>
            <wp:extent cx="7082818" cy="4195955"/>
            <wp:effectExtent l="0" t="0" r="0" b="0"/>
            <wp:wrapTopAndBottom distT="152400" distB="152400"/>
            <wp:docPr id="1073741826" name="officeArt object" descr="Delivery_network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Delivery_network.png" descr="Delivery_network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2818" cy="41959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