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87F195" w14:textId="2AE2D8E6" w:rsidR="00652287" w:rsidRDefault="00652287" w:rsidP="00652287">
      <w:pPr>
        <w:jc w:val="center"/>
        <w:rPr>
          <w:rFonts w:cstheme="minorHAnsi"/>
          <w:b/>
          <w:sz w:val="36"/>
          <w:szCs w:val="36"/>
          <w:u w:val="single"/>
        </w:rPr>
      </w:pPr>
      <w:r w:rsidRPr="00652287">
        <w:rPr>
          <w:rFonts w:cstheme="minorHAnsi"/>
          <w:b/>
          <w:sz w:val="36"/>
          <w:szCs w:val="36"/>
          <w:u w:val="single"/>
        </w:rPr>
        <w:t>capMet V-1.0</w:t>
      </w:r>
    </w:p>
    <w:p w14:paraId="5BA7B05E" w14:textId="01D248C3" w:rsidR="00652287" w:rsidRDefault="00652287" w:rsidP="00652287">
      <w:pPr>
        <w:rPr>
          <w:rFonts w:cstheme="minorHAnsi"/>
          <w:sz w:val="24"/>
          <w:szCs w:val="24"/>
        </w:rPr>
      </w:pPr>
    </w:p>
    <w:p w14:paraId="0BF4A8CE" w14:textId="6D242782" w:rsidR="00652287" w:rsidRDefault="00652287" w:rsidP="0065228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Below is the developed measurement device. A analog circuit is designed which is controlled with Arduino. Data transmission was </w:t>
      </w:r>
      <w:r w:rsidR="00522A30">
        <w:rPr>
          <w:rFonts w:cstheme="minorHAnsi"/>
          <w:sz w:val="24"/>
          <w:szCs w:val="24"/>
        </w:rPr>
        <w:t xml:space="preserve">achieved by </w:t>
      </w:r>
      <w:r>
        <w:rPr>
          <w:rFonts w:cstheme="minorHAnsi"/>
          <w:sz w:val="24"/>
          <w:szCs w:val="24"/>
        </w:rPr>
        <w:t>SPI</w:t>
      </w:r>
      <w:r w:rsidR="00522A30">
        <w:rPr>
          <w:rFonts w:cstheme="minorHAnsi"/>
          <w:sz w:val="24"/>
          <w:szCs w:val="24"/>
        </w:rPr>
        <w:t xml:space="preserve"> and I2C</w:t>
      </w:r>
      <w:r>
        <w:rPr>
          <w:rFonts w:cstheme="minorHAnsi"/>
          <w:sz w:val="24"/>
          <w:szCs w:val="24"/>
        </w:rPr>
        <w:t xml:space="preserve"> protocol</w:t>
      </w:r>
      <w:r w:rsidR="00522A30">
        <w:rPr>
          <w:rFonts w:cstheme="minorHAnsi"/>
          <w:sz w:val="24"/>
          <w:szCs w:val="24"/>
        </w:rPr>
        <w:t>s</w:t>
      </w:r>
      <w:r>
        <w:rPr>
          <w:rFonts w:cstheme="minorHAnsi"/>
          <w:sz w:val="24"/>
          <w:szCs w:val="24"/>
        </w:rPr>
        <w:t xml:space="preserve">. </w:t>
      </w:r>
    </w:p>
    <w:p w14:paraId="0B52C9D7" w14:textId="77777777" w:rsidR="00652287" w:rsidRPr="00652287" w:rsidRDefault="00652287" w:rsidP="00652287">
      <w:pPr>
        <w:rPr>
          <w:rFonts w:cstheme="minorHAnsi"/>
          <w:sz w:val="24"/>
          <w:szCs w:val="24"/>
        </w:rPr>
      </w:pPr>
    </w:p>
    <w:p w14:paraId="4C2BE712" w14:textId="0C9F98C1" w:rsidR="00652287" w:rsidRPr="00652287" w:rsidRDefault="00652287" w:rsidP="00652287">
      <w:pPr>
        <w:jc w:val="center"/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61B3CD19" wp14:editId="31A90B12">
            <wp:extent cx="3960000" cy="2854905"/>
            <wp:effectExtent l="0" t="0" r="2540" b="3175"/>
            <wp:docPr id="1" name="Picture 1" descr="A circuit board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0128_19023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85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E44B" w14:textId="0E39DBB4" w:rsidR="00652287" w:rsidRPr="00652287" w:rsidRDefault="00652287" w:rsidP="00652287">
      <w:pPr>
        <w:jc w:val="center"/>
        <w:rPr>
          <w:rFonts w:cstheme="minorHAnsi"/>
        </w:rPr>
      </w:pPr>
      <w:r w:rsidRPr="00652287">
        <w:rPr>
          <w:rFonts w:cstheme="minorHAnsi"/>
        </w:rPr>
        <w:t>Fig 1: without OLED</w:t>
      </w:r>
    </w:p>
    <w:p w14:paraId="39E63B45" w14:textId="77777777" w:rsidR="00652287" w:rsidRDefault="00652287" w:rsidP="00652287">
      <w:pPr>
        <w:jc w:val="center"/>
      </w:pPr>
      <w:r>
        <w:rPr>
          <w:noProof/>
        </w:rPr>
        <w:drawing>
          <wp:inline distT="0" distB="0" distL="0" distR="0" wp14:anchorId="33112B90" wp14:editId="3026B41A">
            <wp:extent cx="3960000" cy="2918389"/>
            <wp:effectExtent l="0" t="0" r="2540" b="0"/>
            <wp:docPr id="2" name="Picture 2" descr="A circuit board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0128_19024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91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4866" w14:textId="7638BABF" w:rsidR="00652287" w:rsidRDefault="00652287" w:rsidP="00652287">
      <w:pPr>
        <w:jc w:val="center"/>
      </w:pPr>
      <w:r>
        <w:t>Fig 2: with OLED</w:t>
      </w:r>
    </w:p>
    <w:p w14:paraId="26CABC53" w14:textId="4AA79385" w:rsidR="00652287" w:rsidRDefault="00652287" w:rsidP="00652287">
      <w:pPr>
        <w:jc w:val="center"/>
      </w:pPr>
    </w:p>
    <w:p w14:paraId="281DB93E" w14:textId="77777777" w:rsidR="00652287" w:rsidRDefault="00652287" w:rsidP="00652287">
      <w:pPr>
        <w:jc w:val="center"/>
      </w:pPr>
    </w:p>
    <w:p w14:paraId="698ADA2C" w14:textId="507CA97F" w:rsidR="00652287" w:rsidRDefault="00652287" w:rsidP="00652287">
      <w:pPr>
        <w:jc w:val="center"/>
      </w:pPr>
      <w:r>
        <w:rPr>
          <w:noProof/>
        </w:rPr>
        <w:lastRenderedPageBreak/>
        <w:drawing>
          <wp:inline distT="0" distB="0" distL="0" distR="0" wp14:anchorId="12A7A936" wp14:editId="486C37A5">
            <wp:extent cx="3960000" cy="3178519"/>
            <wp:effectExtent l="0" t="0" r="2540" b="3175"/>
            <wp:docPr id="3" name="Picture 3" descr="A circuit board on a tabl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0208_23383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17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4305" w14:textId="2816135B" w:rsidR="00652287" w:rsidRPr="00652287" w:rsidRDefault="00652287" w:rsidP="00652287">
      <w:pPr>
        <w:jc w:val="center"/>
      </w:pPr>
      <w:r>
        <w:t>Fig 3: earlier prototype</w:t>
      </w:r>
    </w:p>
    <w:p w14:paraId="24A1EA4F" w14:textId="77777777" w:rsidR="00652287" w:rsidRPr="00652287" w:rsidRDefault="00652287" w:rsidP="00652287"/>
    <w:p w14:paraId="7D69E289" w14:textId="72A69910" w:rsidR="00652287" w:rsidRDefault="00652287" w:rsidP="00652287"/>
    <w:p w14:paraId="7C4AE146" w14:textId="6036507B" w:rsidR="00147AF1" w:rsidRDefault="00522A30" w:rsidP="00522A30">
      <w:pPr>
        <w:rPr>
          <w:sz w:val="24"/>
          <w:szCs w:val="24"/>
        </w:rPr>
      </w:pPr>
      <w:r>
        <w:rPr>
          <w:sz w:val="24"/>
          <w:szCs w:val="24"/>
        </w:rPr>
        <w:t xml:space="preserve">Fig 1&amp;2 are the finalized and working developed device for capacitance measurement in Femtofarad. Fig 3 is an earlier prototype. </w:t>
      </w:r>
    </w:p>
    <w:p w14:paraId="17824304" w14:textId="77156F5C" w:rsidR="00522A30" w:rsidRPr="00522A30" w:rsidRDefault="00522A30" w:rsidP="00522A30">
      <w:pPr>
        <w:rPr>
          <w:sz w:val="24"/>
          <w:szCs w:val="24"/>
        </w:rPr>
      </w:pPr>
      <w:r>
        <w:rPr>
          <w:sz w:val="24"/>
          <w:szCs w:val="24"/>
        </w:rPr>
        <w:t xml:space="preserve">This measurement system is specifically designed for CNT based pressure sensors working on capacitive principle. </w:t>
      </w:r>
      <w:bookmarkStart w:id="0" w:name="_GoBack"/>
      <w:bookmarkEnd w:id="0"/>
    </w:p>
    <w:sectPr w:rsidR="00522A30" w:rsidRPr="00522A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9DC9CF" w14:textId="77777777" w:rsidR="00DA573B" w:rsidRDefault="00DA573B" w:rsidP="00652287">
      <w:pPr>
        <w:spacing w:after="0" w:line="240" w:lineRule="auto"/>
      </w:pPr>
      <w:r>
        <w:separator/>
      </w:r>
    </w:p>
  </w:endnote>
  <w:endnote w:type="continuationSeparator" w:id="0">
    <w:p w14:paraId="535B9622" w14:textId="77777777" w:rsidR="00DA573B" w:rsidRDefault="00DA573B" w:rsidP="006522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799296" w14:textId="77777777" w:rsidR="00DA573B" w:rsidRDefault="00DA573B" w:rsidP="00652287">
      <w:pPr>
        <w:spacing w:after="0" w:line="240" w:lineRule="auto"/>
      </w:pPr>
      <w:r>
        <w:separator/>
      </w:r>
    </w:p>
  </w:footnote>
  <w:footnote w:type="continuationSeparator" w:id="0">
    <w:p w14:paraId="4CCA69E4" w14:textId="77777777" w:rsidR="00DA573B" w:rsidRDefault="00DA573B" w:rsidP="0065228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zIzMDE2MTY3NzY1NrVU0lEKTi0uzszPAykwrAUAQaf3mCwAAAA="/>
  </w:docVars>
  <w:rsids>
    <w:rsidRoot w:val="00652287"/>
    <w:rsid w:val="00147AF1"/>
    <w:rsid w:val="00522A30"/>
    <w:rsid w:val="00652287"/>
    <w:rsid w:val="00DA5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4832B"/>
  <w15:chartTrackingRefBased/>
  <w15:docId w15:val="{8544F8F6-045B-4C3D-8466-180319FA3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22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2287"/>
  </w:style>
  <w:style w:type="paragraph" w:styleId="Footer">
    <w:name w:val="footer"/>
    <w:basedOn w:val="Normal"/>
    <w:link w:val="FooterChar"/>
    <w:uiPriority w:val="99"/>
    <w:unhideWhenUsed/>
    <w:rsid w:val="006522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22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 Gopal Tripathi</dc:creator>
  <cp:keywords/>
  <dc:description/>
  <cp:lastModifiedBy>Mohan Gopal Tripathi</cp:lastModifiedBy>
  <cp:revision>1</cp:revision>
  <dcterms:created xsi:type="dcterms:W3CDTF">2018-02-08T22:58:00Z</dcterms:created>
  <dcterms:modified xsi:type="dcterms:W3CDTF">2018-02-08T23:12:00Z</dcterms:modified>
</cp:coreProperties>
</file>