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39E4A" w14:textId="77777777" w:rsidR="00225EE7" w:rsidRPr="00225EE7" w:rsidRDefault="00225EE7" w:rsidP="00225EE7">
      <w:pPr>
        <w:rPr>
          <w:b/>
          <w:bCs/>
          <w:sz w:val="24"/>
          <w:szCs w:val="24"/>
        </w:rPr>
      </w:pPr>
      <w:r w:rsidRPr="00225EE7">
        <w:rPr>
          <w:b/>
          <w:bCs/>
          <w:sz w:val="24"/>
          <w:szCs w:val="24"/>
        </w:rPr>
        <w:t>Week 4: Live Data Integration, APIs &amp; ETL Pipeline</w:t>
      </w:r>
    </w:p>
    <w:p w14:paraId="38FC7658" w14:textId="77777777" w:rsidR="00225EE7" w:rsidRPr="00225EE7" w:rsidRDefault="00225EE7" w:rsidP="00225EE7">
      <w:pPr>
        <w:rPr>
          <w:b/>
          <w:bCs/>
          <w:sz w:val="24"/>
          <w:szCs w:val="24"/>
        </w:rPr>
      </w:pPr>
      <w:r w:rsidRPr="00225EE7">
        <w:rPr>
          <w:b/>
          <w:bCs/>
          <w:sz w:val="24"/>
          <w:szCs w:val="24"/>
        </w:rPr>
        <w:t>Overview</w:t>
      </w:r>
    </w:p>
    <w:p w14:paraId="4854D261" w14:textId="77777777" w:rsidR="00225EE7" w:rsidRPr="00225EE7" w:rsidRDefault="00225EE7" w:rsidP="00225EE7">
      <w:pPr>
        <w:rPr>
          <w:sz w:val="24"/>
          <w:szCs w:val="24"/>
        </w:rPr>
      </w:pPr>
      <w:r w:rsidRPr="00225EE7">
        <w:rPr>
          <w:sz w:val="24"/>
          <w:szCs w:val="24"/>
        </w:rPr>
        <w:t>Week 4 focused on understanding live data connectivity, refresh mechanisms, and data pipelines to support real-time and scalable analytics solutions.</w:t>
      </w:r>
    </w:p>
    <w:p w14:paraId="7917A6DB" w14:textId="77777777" w:rsidR="00225EE7" w:rsidRPr="00225EE7" w:rsidRDefault="00225EE7" w:rsidP="00225EE7">
      <w:pPr>
        <w:rPr>
          <w:b/>
          <w:bCs/>
          <w:sz w:val="24"/>
          <w:szCs w:val="24"/>
        </w:rPr>
      </w:pPr>
      <w:r w:rsidRPr="00225EE7">
        <w:rPr>
          <w:b/>
          <w:bCs/>
          <w:sz w:val="24"/>
          <w:szCs w:val="24"/>
        </w:rPr>
        <w:t>Activities Performed</w:t>
      </w:r>
    </w:p>
    <w:p w14:paraId="1B6914AD" w14:textId="77777777" w:rsidR="00225EE7" w:rsidRPr="00225EE7" w:rsidRDefault="00225EE7" w:rsidP="00225EE7">
      <w:pPr>
        <w:numPr>
          <w:ilvl w:val="0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 xml:space="preserve">Learned how to connect </w:t>
      </w:r>
      <w:r w:rsidRPr="00225EE7">
        <w:rPr>
          <w:b/>
          <w:bCs/>
          <w:sz w:val="24"/>
          <w:szCs w:val="24"/>
        </w:rPr>
        <w:t>live and online data sources</w:t>
      </w:r>
      <w:r w:rsidRPr="00225EE7">
        <w:rPr>
          <w:sz w:val="24"/>
          <w:szCs w:val="24"/>
        </w:rPr>
        <w:t xml:space="preserve"> to Power BI.</w:t>
      </w:r>
    </w:p>
    <w:p w14:paraId="294AE0BB" w14:textId="77777777" w:rsidR="00225EE7" w:rsidRPr="00225EE7" w:rsidRDefault="00225EE7" w:rsidP="00225EE7">
      <w:pPr>
        <w:numPr>
          <w:ilvl w:val="0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>Studied different types of data refresh mechanisms:</w:t>
      </w:r>
    </w:p>
    <w:p w14:paraId="389C1C08" w14:textId="77777777" w:rsidR="00225EE7" w:rsidRPr="00225EE7" w:rsidRDefault="00225EE7" w:rsidP="00225EE7">
      <w:pPr>
        <w:numPr>
          <w:ilvl w:val="1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>Manual refresh</w:t>
      </w:r>
    </w:p>
    <w:p w14:paraId="57EC3E4A" w14:textId="77777777" w:rsidR="00225EE7" w:rsidRPr="00225EE7" w:rsidRDefault="00225EE7" w:rsidP="00225EE7">
      <w:pPr>
        <w:numPr>
          <w:ilvl w:val="1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>Scheduled refresh</w:t>
      </w:r>
    </w:p>
    <w:p w14:paraId="1D1E7F7E" w14:textId="77777777" w:rsidR="00225EE7" w:rsidRPr="00225EE7" w:rsidRDefault="00225EE7" w:rsidP="00225EE7">
      <w:pPr>
        <w:numPr>
          <w:ilvl w:val="1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>Incremental refresh</w:t>
      </w:r>
    </w:p>
    <w:p w14:paraId="360DB9C0" w14:textId="77777777" w:rsidR="00225EE7" w:rsidRPr="00225EE7" w:rsidRDefault="00225EE7" w:rsidP="00225EE7">
      <w:pPr>
        <w:numPr>
          <w:ilvl w:val="0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>Understood how refresh frequency affects dashboard performance and data freshness.</w:t>
      </w:r>
    </w:p>
    <w:p w14:paraId="479BBE56" w14:textId="77777777" w:rsidR="00225EE7" w:rsidRPr="00225EE7" w:rsidRDefault="00225EE7" w:rsidP="00225EE7">
      <w:pPr>
        <w:numPr>
          <w:ilvl w:val="0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 xml:space="preserve">Learned the concept of </w:t>
      </w:r>
      <w:r w:rsidRPr="00225EE7">
        <w:rPr>
          <w:b/>
          <w:bCs/>
          <w:sz w:val="24"/>
          <w:szCs w:val="24"/>
        </w:rPr>
        <w:t>API keys</w:t>
      </w:r>
      <w:r w:rsidRPr="00225EE7">
        <w:rPr>
          <w:sz w:val="24"/>
          <w:szCs w:val="24"/>
        </w:rPr>
        <w:t xml:space="preserve"> and their importance in secure data access.</w:t>
      </w:r>
    </w:p>
    <w:p w14:paraId="3CE1BCF0" w14:textId="77777777" w:rsidR="00225EE7" w:rsidRPr="00225EE7" w:rsidRDefault="00225EE7" w:rsidP="00225EE7">
      <w:pPr>
        <w:numPr>
          <w:ilvl w:val="0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 xml:space="preserve">Explored </w:t>
      </w:r>
      <w:r w:rsidRPr="00225EE7">
        <w:rPr>
          <w:b/>
          <w:bCs/>
          <w:sz w:val="24"/>
          <w:szCs w:val="24"/>
        </w:rPr>
        <w:t>Zendesk APIs</w:t>
      </w:r>
      <w:r w:rsidRPr="00225EE7">
        <w:rPr>
          <w:sz w:val="24"/>
          <w:szCs w:val="24"/>
        </w:rPr>
        <w:t xml:space="preserve"> to understand how customer support data can be integrated.</w:t>
      </w:r>
    </w:p>
    <w:p w14:paraId="3B1A18E8" w14:textId="77777777" w:rsidR="00225EE7" w:rsidRPr="00225EE7" w:rsidRDefault="00225EE7" w:rsidP="00225EE7">
      <w:pPr>
        <w:numPr>
          <w:ilvl w:val="0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 xml:space="preserve">Studied the complete </w:t>
      </w:r>
      <w:r w:rsidRPr="00225EE7">
        <w:rPr>
          <w:b/>
          <w:bCs/>
          <w:sz w:val="24"/>
          <w:szCs w:val="24"/>
        </w:rPr>
        <w:t>ETL pipeline</w:t>
      </w:r>
      <w:r w:rsidRPr="00225EE7">
        <w:rPr>
          <w:sz w:val="24"/>
          <w:szCs w:val="24"/>
        </w:rPr>
        <w:t xml:space="preserve"> process:</w:t>
      </w:r>
    </w:p>
    <w:p w14:paraId="733A4E53" w14:textId="77777777" w:rsidR="00225EE7" w:rsidRPr="00225EE7" w:rsidRDefault="00225EE7" w:rsidP="00225EE7">
      <w:pPr>
        <w:numPr>
          <w:ilvl w:val="1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>Extracting data from sources</w:t>
      </w:r>
    </w:p>
    <w:p w14:paraId="1EDBC263" w14:textId="77777777" w:rsidR="00225EE7" w:rsidRPr="00225EE7" w:rsidRDefault="00225EE7" w:rsidP="00225EE7">
      <w:pPr>
        <w:numPr>
          <w:ilvl w:val="1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>Transforming data for analysis</w:t>
      </w:r>
    </w:p>
    <w:p w14:paraId="6FBD09BB" w14:textId="77777777" w:rsidR="00225EE7" w:rsidRPr="00225EE7" w:rsidRDefault="00225EE7" w:rsidP="00225EE7">
      <w:pPr>
        <w:numPr>
          <w:ilvl w:val="1"/>
          <w:numId w:val="1"/>
        </w:numPr>
        <w:rPr>
          <w:sz w:val="24"/>
          <w:szCs w:val="24"/>
        </w:rPr>
      </w:pPr>
      <w:r w:rsidRPr="00225EE7">
        <w:rPr>
          <w:sz w:val="24"/>
          <w:szCs w:val="24"/>
        </w:rPr>
        <w:t>Loading data into visualization tools</w:t>
      </w:r>
    </w:p>
    <w:p w14:paraId="422B4CDC" w14:textId="77777777" w:rsidR="00225EE7" w:rsidRPr="00225EE7" w:rsidRDefault="00225EE7" w:rsidP="00225EE7">
      <w:pPr>
        <w:rPr>
          <w:b/>
          <w:bCs/>
          <w:sz w:val="24"/>
          <w:szCs w:val="24"/>
        </w:rPr>
      </w:pPr>
      <w:r w:rsidRPr="00225EE7">
        <w:rPr>
          <w:b/>
          <w:bCs/>
          <w:sz w:val="24"/>
          <w:szCs w:val="24"/>
        </w:rPr>
        <w:t>Key Learnings</w:t>
      </w:r>
    </w:p>
    <w:p w14:paraId="12306C91" w14:textId="77777777" w:rsidR="00225EE7" w:rsidRPr="00225EE7" w:rsidRDefault="00225EE7" w:rsidP="00225EE7">
      <w:pPr>
        <w:numPr>
          <w:ilvl w:val="0"/>
          <w:numId w:val="2"/>
        </w:numPr>
        <w:rPr>
          <w:sz w:val="24"/>
          <w:szCs w:val="24"/>
        </w:rPr>
      </w:pPr>
      <w:r w:rsidRPr="00225EE7">
        <w:rPr>
          <w:sz w:val="24"/>
          <w:szCs w:val="24"/>
        </w:rPr>
        <w:t>Understood the importance of live data in decision-making.</w:t>
      </w:r>
    </w:p>
    <w:p w14:paraId="66C1A594" w14:textId="77777777" w:rsidR="00225EE7" w:rsidRPr="00225EE7" w:rsidRDefault="00225EE7" w:rsidP="00225EE7">
      <w:pPr>
        <w:numPr>
          <w:ilvl w:val="0"/>
          <w:numId w:val="2"/>
        </w:numPr>
        <w:rPr>
          <w:sz w:val="24"/>
          <w:szCs w:val="24"/>
        </w:rPr>
      </w:pPr>
      <w:r w:rsidRPr="00225EE7">
        <w:rPr>
          <w:sz w:val="24"/>
          <w:szCs w:val="24"/>
        </w:rPr>
        <w:t>Learned best practices for managing data refresh schedules.</w:t>
      </w:r>
    </w:p>
    <w:p w14:paraId="2DFA13BB" w14:textId="77777777" w:rsidR="00225EE7" w:rsidRPr="00225EE7" w:rsidRDefault="00225EE7" w:rsidP="00225EE7">
      <w:pPr>
        <w:numPr>
          <w:ilvl w:val="0"/>
          <w:numId w:val="2"/>
        </w:numPr>
        <w:rPr>
          <w:sz w:val="24"/>
          <w:szCs w:val="24"/>
        </w:rPr>
      </w:pPr>
      <w:r w:rsidRPr="00225EE7">
        <w:rPr>
          <w:sz w:val="24"/>
          <w:szCs w:val="24"/>
        </w:rPr>
        <w:t>Gained clarity on APIs and ETL workflows used in real-world projects.</w:t>
      </w:r>
    </w:p>
    <w:p w14:paraId="6DD3B529" w14:textId="77777777" w:rsidR="00225EE7" w:rsidRPr="00225EE7" w:rsidRDefault="00225EE7" w:rsidP="00225EE7">
      <w:pPr>
        <w:rPr>
          <w:b/>
          <w:bCs/>
          <w:sz w:val="24"/>
          <w:szCs w:val="24"/>
        </w:rPr>
      </w:pPr>
      <w:r w:rsidRPr="00225EE7">
        <w:rPr>
          <w:b/>
          <w:bCs/>
          <w:sz w:val="24"/>
          <w:szCs w:val="24"/>
        </w:rPr>
        <w:t>Outcome</w:t>
      </w:r>
    </w:p>
    <w:p w14:paraId="6DD9E9FE" w14:textId="77777777" w:rsidR="00225EE7" w:rsidRPr="00225EE7" w:rsidRDefault="00225EE7" w:rsidP="00225EE7">
      <w:pPr>
        <w:rPr>
          <w:sz w:val="24"/>
          <w:szCs w:val="24"/>
        </w:rPr>
      </w:pPr>
      <w:r w:rsidRPr="00225EE7">
        <w:rPr>
          <w:sz w:val="24"/>
          <w:szCs w:val="24"/>
        </w:rPr>
        <w:t>By the end of Week 4, a strong conceptual foundation in live data integration, APIs, and ETL pipelines was established, enabling future project scalability.</w:t>
      </w:r>
    </w:p>
    <w:p w14:paraId="3C291EA9" w14:textId="77777777" w:rsidR="00037B54" w:rsidRDefault="00037B54"/>
    <w:sectPr w:rsidR="0003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210"/>
    <w:multiLevelType w:val="multilevel"/>
    <w:tmpl w:val="FE14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7FF4"/>
    <w:multiLevelType w:val="multilevel"/>
    <w:tmpl w:val="1F0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192711">
    <w:abstractNumId w:val="1"/>
  </w:num>
  <w:num w:numId="2" w16cid:durableId="513345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EE7"/>
    <w:rsid w:val="00037B54"/>
    <w:rsid w:val="00225EE7"/>
    <w:rsid w:val="004B4718"/>
    <w:rsid w:val="00DF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2FA4"/>
  <w15:chartTrackingRefBased/>
  <w15:docId w15:val="{73EFB2BB-E3D2-485E-A213-1093C4D6D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2026-01-27T13:15:00Z</dcterms:created>
  <dcterms:modified xsi:type="dcterms:W3CDTF">2026-01-27T13:16:00Z</dcterms:modified>
</cp:coreProperties>
</file>