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Avery Stone</w:t>
      </w:r>
    </w:p>
    <w:p>
      <w:r>
        <w:t>avery.stone@example.com | +1 415 555 2671</w:t>
      </w:r>
    </w:p>
    <w:p/>
    <w:p>
      <w:r>
        <w:t>Staff Data Engineer at Marigold Data since Feb 2021</w:t>
      </w:r>
    </w:p>
    <w:p>
      <w:r>
        <w:t>Skills: Python, Airflow, SQL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Terraform</w:t>
            </w:r>
          </w:p>
        </w:tc>
        <w:tc>
          <w:tcPr>
            <w:tcW w:type="dxa" w:w="4320"/>
          </w:tcPr>
          <w:p>
            <w:r>
              <w:t>Airflow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