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7ED8B" w14:textId="77777777" w:rsidR="00FE5A13" w:rsidRDefault="00000000">
      <w:pPr>
        <w:spacing w:after="815" w:line="259" w:lineRule="auto"/>
        <w:ind w:left="0" w:firstLine="0"/>
      </w:pPr>
      <w:r>
        <w:rPr>
          <w:b/>
          <w:sz w:val="32"/>
        </w:rPr>
        <w:t>Study Guide</w:t>
      </w:r>
    </w:p>
    <w:p w14:paraId="5220CF6D" w14:textId="77777777" w:rsidR="00FE5A13" w:rsidRDefault="00000000">
      <w:pPr>
        <w:spacing w:after="0" w:line="259" w:lineRule="auto"/>
        <w:ind w:left="0" w:firstLine="0"/>
      </w:pPr>
      <w:r>
        <w:rPr>
          <w:b/>
          <w:color w:val="00A6DD"/>
          <w:sz w:val="76"/>
        </w:rPr>
        <w:lastRenderedPageBreak/>
        <w:t>Medical Terminology</w:t>
      </w:r>
    </w:p>
    <w:p w14:paraId="4FC271F2" w14:textId="77777777" w:rsidR="00FE5A13" w:rsidRDefault="00000000">
      <w:pPr>
        <w:spacing w:after="122"/>
        <w:ind w:right="9"/>
      </w:pPr>
      <w:r>
        <w:t>By</w:t>
      </w:r>
    </w:p>
    <w:p w14:paraId="719A3996" w14:textId="77777777" w:rsidR="00FE5A13" w:rsidRDefault="00000000">
      <w:pPr>
        <w:spacing w:after="3" w:line="313" w:lineRule="auto"/>
        <w:ind w:left="-5" w:right="62"/>
      </w:pPr>
      <w:r>
        <w:rPr>
          <w:b/>
        </w:rPr>
        <w:t>Thea Liza Batan</w:t>
      </w:r>
    </w:p>
    <w:p w14:paraId="44A0262E" w14:textId="77777777" w:rsidR="00FE5A13" w:rsidRDefault="00FE5A13">
      <w:pPr>
        <w:sectPr w:rsidR="00FE5A13">
          <w:headerReference w:type="even" r:id="rId7"/>
          <w:headerReference w:type="default" r:id="rId8"/>
          <w:footerReference w:type="even" r:id="rId9"/>
          <w:footerReference w:type="default" r:id="rId10"/>
          <w:headerReference w:type="first" r:id="rId11"/>
          <w:footerReference w:type="first" r:id="rId12"/>
          <w:pgSz w:w="12218" w:h="4467" w:orient="landscape"/>
          <w:pgMar w:top="1440" w:right="1440" w:bottom="1440" w:left="1418" w:header="720" w:footer="720" w:gutter="0"/>
          <w:cols w:space="720"/>
        </w:sectPr>
      </w:pPr>
    </w:p>
    <w:p w14:paraId="4EE581C2" w14:textId="77777777" w:rsidR="00FE5A13" w:rsidRDefault="00000000">
      <w:pPr>
        <w:spacing w:after="262" w:line="259" w:lineRule="auto"/>
        <w:ind w:left="216" w:firstLine="0"/>
        <w:jc w:val="center"/>
      </w:pPr>
      <w:r>
        <w:rPr>
          <w:b/>
        </w:rPr>
        <w:lastRenderedPageBreak/>
        <w:t>About the Author</w:t>
      </w:r>
    </w:p>
    <w:p w14:paraId="55AFE184" w14:textId="77777777" w:rsidR="00FE5A13" w:rsidRDefault="00000000">
      <w:pPr>
        <w:ind w:right="9"/>
      </w:pPr>
      <w:r>
        <w:lastRenderedPageBreak/>
        <w:t xml:space="preserve">Thea Liza Batan earned a Master of Science in Nursing Administration in 2007 from </w:t>
      </w:r>
      <w:r>
        <w:lastRenderedPageBreak/>
        <w:t xml:space="preserve">Xavier University in Cincinnati, Ohio. She has worked as a staff nurse, nurse instructor, </w:t>
      </w:r>
      <w:r>
        <w:lastRenderedPageBreak/>
        <w:t xml:space="preserve">and level department head. She currently works as a simulation coordinator and a </w:t>
      </w:r>
      <w:r>
        <w:lastRenderedPageBreak/>
        <w:t xml:space="preserve">freelance writer specializing in nursing and healthcare. </w:t>
      </w:r>
    </w:p>
    <w:p w14:paraId="576B7053" w14:textId="77777777" w:rsidR="00FE5A13" w:rsidRDefault="00FE5A13">
      <w:pPr>
        <w:sectPr w:rsidR="00FE5A13">
          <w:headerReference w:type="even" r:id="rId13"/>
          <w:headerReference w:type="default" r:id="rId14"/>
          <w:footerReference w:type="even" r:id="rId15"/>
          <w:footerReference w:type="default" r:id="rId16"/>
          <w:headerReference w:type="first" r:id="rId17"/>
          <w:footerReference w:type="first" r:id="rId18"/>
          <w:pgSz w:w="12063" w:h="3162" w:orient="landscape"/>
          <w:pgMar w:top="1440" w:right="2376" w:bottom="1440" w:left="1983" w:header="720" w:footer="720" w:gutter="0"/>
          <w:cols w:space="720"/>
        </w:sectPr>
      </w:pPr>
    </w:p>
    <w:sdt>
      <w:sdtPr>
        <w:id w:val="445434957"/>
        <w:docPartObj>
          <w:docPartGallery w:val="Table of Contents"/>
        </w:docPartObj>
      </w:sdtPr>
      <w:sdtContent>
        <w:p w14:paraId="4FC10528" w14:textId="77777777" w:rsidR="00FE5A13" w:rsidRDefault="00000000">
          <w:pPr>
            <w:spacing w:after="139" w:line="259" w:lineRule="auto"/>
            <w:ind w:left="-5"/>
          </w:pPr>
          <w:r>
            <w:rPr>
              <w:rFonts w:ascii="Franklin Gothic" w:eastAsia="Franklin Gothic" w:hAnsi="Franklin Gothic" w:cs="Franklin Gothic"/>
              <w:b/>
              <w:i/>
              <w:sz w:val="52"/>
            </w:rPr>
            <w:t>CONTENTS</w:t>
          </w:r>
        </w:p>
        <w:p w14:paraId="3AEFA3AD" w14:textId="77777777" w:rsidR="00FE5A13" w:rsidRDefault="00000000">
          <w:pPr>
            <w:pStyle w:val="TOC1"/>
            <w:tabs>
              <w:tab w:val="right" w:pos="7920"/>
            </w:tabs>
          </w:pPr>
          <w:r>
            <w:fldChar w:fldCharType="begin"/>
          </w:r>
          <w:r>
            <w:instrText xml:space="preserve"> TOC \o "1-2" \h \z \u </w:instrText>
          </w:r>
          <w:r>
            <w:fldChar w:fldCharType="separate"/>
          </w:r>
          <w:hyperlink w:anchor="_Toc263722">
            <w:r w:rsidR="00FE5A13">
              <w:t>INSTRUCTIONS</w:t>
            </w:r>
            <w:r w:rsidR="00FE5A13">
              <w:tab/>
            </w:r>
            <w:r w:rsidR="00FE5A13">
              <w:fldChar w:fldCharType="begin"/>
            </w:r>
            <w:r w:rsidR="00FE5A13">
              <w:instrText>PAGEREF _Toc263722 \h</w:instrText>
            </w:r>
            <w:r w:rsidR="00FE5A13">
              <w:fldChar w:fldCharType="separate"/>
            </w:r>
            <w:r w:rsidR="00FE5A13">
              <w:t>1</w:t>
            </w:r>
            <w:r w:rsidR="00FE5A13">
              <w:fldChar w:fldCharType="end"/>
            </w:r>
          </w:hyperlink>
        </w:p>
        <w:p w14:paraId="1666FD04" w14:textId="77777777" w:rsidR="00FE5A13" w:rsidRDefault="00FE5A13">
          <w:pPr>
            <w:pStyle w:val="TOC1"/>
            <w:tabs>
              <w:tab w:val="right" w:pos="7920"/>
            </w:tabs>
          </w:pPr>
          <w:hyperlink w:anchor="_Toc263723">
            <w:r>
              <w:t>READING ASSIGNMENTS</w:t>
            </w:r>
            <w:r>
              <w:tab/>
            </w:r>
            <w:r>
              <w:fldChar w:fldCharType="begin"/>
            </w:r>
            <w:r>
              <w:instrText>PAGEREF _Toc263723 \h</w:instrText>
            </w:r>
            <w:r>
              <w:fldChar w:fldCharType="separate"/>
            </w:r>
            <w:r>
              <w:t>3</w:t>
            </w:r>
            <w:r>
              <w:fldChar w:fldCharType="end"/>
            </w:r>
          </w:hyperlink>
        </w:p>
        <w:p w14:paraId="08053BC7" w14:textId="77777777" w:rsidR="00FE5A13" w:rsidRDefault="00FE5A13">
          <w:pPr>
            <w:pStyle w:val="TOC1"/>
            <w:tabs>
              <w:tab w:val="right" w:pos="7920"/>
            </w:tabs>
          </w:pPr>
          <w:hyperlink w:anchor="_Toc263724">
            <w:r>
              <w:t>LESSON 1: THE FUNDAMENTALS OF MEDICAL TERMINOLOGY</w:t>
            </w:r>
            <w:r>
              <w:tab/>
            </w:r>
            <w:r>
              <w:fldChar w:fldCharType="begin"/>
            </w:r>
            <w:r>
              <w:instrText>PAGEREF _Toc263724 \h</w:instrText>
            </w:r>
            <w:r>
              <w:fldChar w:fldCharType="separate"/>
            </w:r>
            <w:r>
              <w:t>5</w:t>
            </w:r>
            <w:r>
              <w:fldChar w:fldCharType="end"/>
            </w:r>
          </w:hyperlink>
        </w:p>
        <w:p w14:paraId="4BD2F30C" w14:textId="77777777" w:rsidR="00FE5A13" w:rsidRDefault="00FE5A13">
          <w:pPr>
            <w:pStyle w:val="TOC1"/>
            <w:tabs>
              <w:tab w:val="right" w:pos="7920"/>
            </w:tabs>
          </w:pPr>
          <w:hyperlink w:anchor="_Toc263725">
            <w:r>
              <w:t>LESSON 2: DIAGNOSIS,  INTERVENTION,    AND HUMAN BODY TERMS</w:t>
            </w:r>
            <w:r>
              <w:tab/>
            </w:r>
            <w:r>
              <w:fldChar w:fldCharType="begin"/>
            </w:r>
            <w:r>
              <w:instrText>PAGEREF _Toc263725 \h</w:instrText>
            </w:r>
            <w:r>
              <w:fldChar w:fldCharType="separate"/>
            </w:r>
            <w:r>
              <w:t>28</w:t>
            </w:r>
            <w:r>
              <w:fldChar w:fldCharType="end"/>
            </w:r>
          </w:hyperlink>
        </w:p>
        <w:p w14:paraId="76C2DE36" w14:textId="77777777" w:rsidR="00FE5A13" w:rsidRDefault="00FE5A13">
          <w:pPr>
            <w:pStyle w:val="TOC1"/>
            <w:tabs>
              <w:tab w:val="right" w:pos="7920"/>
            </w:tabs>
          </w:pPr>
          <w:hyperlink w:anchor="_Toc263726">
            <w:r>
              <w:t xml:space="preserve">LESSON 3:  MUSCULOSKELETAL, CIRCULATORY,  </w:t>
            </w:r>
            <w:r>
              <w:tab/>
            </w:r>
            <w:r>
              <w:fldChar w:fldCharType="begin"/>
            </w:r>
            <w:r>
              <w:instrText>PAGEREF _Toc263726 \h</w:instrText>
            </w:r>
            <w:r>
              <w:fldChar w:fldCharType="separate"/>
            </w:r>
            <w:r>
              <w:fldChar w:fldCharType="end"/>
            </w:r>
          </w:hyperlink>
        </w:p>
        <w:p w14:paraId="2CD3A911" w14:textId="77777777" w:rsidR="00FE5A13" w:rsidRDefault="00FE5A13">
          <w:pPr>
            <w:pStyle w:val="TOC2"/>
            <w:tabs>
              <w:tab w:val="right" w:pos="7920"/>
            </w:tabs>
          </w:pPr>
          <w:hyperlink w:anchor="_Toc263727">
            <w:r>
              <w:t xml:space="preserve">  AND  RESPIRATORY SYSTEM TERMS</w:t>
            </w:r>
            <w:r>
              <w:tab/>
            </w:r>
            <w:r>
              <w:fldChar w:fldCharType="begin"/>
            </w:r>
            <w:r>
              <w:instrText>PAGEREF _Toc263727 \h</w:instrText>
            </w:r>
            <w:r>
              <w:fldChar w:fldCharType="separate"/>
            </w:r>
            <w:r>
              <w:t>44</w:t>
            </w:r>
            <w:r>
              <w:fldChar w:fldCharType="end"/>
            </w:r>
          </w:hyperlink>
        </w:p>
        <w:p w14:paraId="4F09B6EF" w14:textId="77777777" w:rsidR="00FE5A13" w:rsidRDefault="00FE5A13">
          <w:pPr>
            <w:pStyle w:val="TOC1"/>
            <w:tabs>
              <w:tab w:val="right" w:pos="7920"/>
            </w:tabs>
          </w:pPr>
          <w:hyperlink w:anchor="_Toc263728">
            <w:r>
              <w:t>LESSON 4: DIGESTIVE, URINARY,    AND REPRODUCTIVE SYSTEM TERMS</w:t>
            </w:r>
            <w:r>
              <w:tab/>
            </w:r>
            <w:r>
              <w:fldChar w:fldCharType="begin"/>
            </w:r>
            <w:r>
              <w:instrText>PAGEREF _Toc263728 \h</w:instrText>
            </w:r>
            <w:r>
              <w:fldChar w:fldCharType="separate"/>
            </w:r>
            <w:r>
              <w:t>69</w:t>
            </w:r>
            <w:r>
              <w:fldChar w:fldCharType="end"/>
            </w:r>
          </w:hyperlink>
        </w:p>
        <w:p w14:paraId="42BBCCC9" w14:textId="77777777" w:rsidR="00FE5A13" w:rsidRDefault="00FE5A13">
          <w:pPr>
            <w:pStyle w:val="TOC1"/>
            <w:tabs>
              <w:tab w:val="right" w:pos="7920"/>
            </w:tabs>
          </w:pPr>
          <w:hyperlink w:anchor="_Toc263729">
            <w:r>
              <w:t>LESSON 5: INTEGUMENTARY, NERVOUS,    AND ENDOCRINE SYSTEM TERMS</w:t>
            </w:r>
            <w:r>
              <w:tab/>
            </w:r>
            <w:r>
              <w:fldChar w:fldCharType="begin"/>
            </w:r>
            <w:r>
              <w:instrText>PAGEREF _Toc263729 \h</w:instrText>
            </w:r>
            <w:r>
              <w:fldChar w:fldCharType="separate"/>
            </w:r>
            <w:r>
              <w:t>96</w:t>
            </w:r>
            <w:r>
              <w:fldChar w:fldCharType="end"/>
            </w:r>
          </w:hyperlink>
        </w:p>
        <w:p w14:paraId="39AC0C51" w14:textId="77777777" w:rsidR="00FE5A13" w:rsidRDefault="00FE5A13">
          <w:pPr>
            <w:pStyle w:val="TOC1"/>
            <w:tabs>
              <w:tab w:val="right" w:pos="7920"/>
            </w:tabs>
          </w:pPr>
          <w:hyperlink w:anchor="_Toc263730">
            <w:r>
              <w:t>SELF-CHECK ANSWERS</w:t>
            </w:r>
            <w:r>
              <w:tab/>
            </w:r>
            <w:r>
              <w:fldChar w:fldCharType="begin"/>
            </w:r>
            <w:r>
              <w:instrText>PAGEREF _Toc263730 \h</w:instrText>
            </w:r>
            <w:r>
              <w:fldChar w:fldCharType="separate"/>
            </w:r>
            <w:r>
              <w:t>134</w:t>
            </w:r>
            <w:r>
              <w:fldChar w:fldCharType="end"/>
            </w:r>
          </w:hyperlink>
        </w:p>
        <w:p w14:paraId="18615C57" w14:textId="77777777" w:rsidR="00FE5A13" w:rsidRDefault="00000000">
          <w:r>
            <w:fldChar w:fldCharType="end"/>
          </w:r>
        </w:p>
      </w:sdtContent>
    </w:sdt>
    <w:p w14:paraId="6A203212" w14:textId="77777777" w:rsidR="00FE5A13" w:rsidRDefault="00000000">
      <w:pPr>
        <w:tabs>
          <w:tab w:val="center" w:pos="3960"/>
          <w:tab w:val="right" w:pos="7920"/>
        </w:tabs>
        <w:spacing w:after="93" w:line="259" w:lineRule="auto"/>
        <w:ind w:left="0" w:firstLine="0"/>
      </w:pPr>
      <w:r>
        <w:rPr>
          <w:rFonts w:ascii="Calibri" w:eastAsia="Calibri" w:hAnsi="Calibri" w:cs="Calibri"/>
          <w:sz w:val="22"/>
        </w:rPr>
        <w:tab/>
      </w:r>
      <w:r>
        <w:rPr>
          <w:rFonts w:ascii="Calibri" w:eastAsia="Calibri" w:hAnsi="Calibri" w:cs="Calibri"/>
          <w:b/>
          <w:sz w:val="16"/>
        </w:rPr>
        <w:t xml:space="preserve"> </w:t>
      </w:r>
      <w:r>
        <w:rPr>
          <w:rFonts w:ascii="Calibri" w:eastAsia="Calibri" w:hAnsi="Calibri" w:cs="Calibri"/>
          <w:b/>
          <w:sz w:val="16"/>
        </w:rPr>
        <w:tab/>
        <w:t>PAGE iii</w:t>
      </w:r>
    </w:p>
    <w:p w14:paraId="702DCCC7" w14:textId="77777777" w:rsidR="00FE5A13" w:rsidRDefault="00000000">
      <w:pPr>
        <w:spacing w:after="285" w:line="259" w:lineRule="auto"/>
        <w:ind w:left="19" w:right="9"/>
        <w:jc w:val="center"/>
      </w:pPr>
      <w:r>
        <w:rPr>
          <w:rFonts w:ascii="Calibri" w:eastAsia="Calibri" w:hAnsi="Calibri" w:cs="Calibri"/>
          <w:b/>
          <w:sz w:val="18"/>
        </w:rPr>
        <w:t>Contents</w:t>
      </w:r>
    </w:p>
    <w:p w14:paraId="2815F23E" w14:textId="77777777" w:rsidR="00FE5A13" w:rsidRDefault="00000000">
      <w:pPr>
        <w:pStyle w:val="Heading1"/>
        <w:spacing w:after="323"/>
        <w:ind w:left="-5"/>
      </w:pPr>
      <w:bookmarkStart w:id="0" w:name="_Toc263722"/>
      <w:r>
        <w:rPr>
          <w:i/>
          <w:color w:val="000000"/>
          <w:sz w:val="52"/>
        </w:rPr>
        <w:t>INSTRUCTIONS</w:t>
      </w:r>
      <w:bookmarkEnd w:id="0"/>
    </w:p>
    <w:p w14:paraId="6CFB096A" w14:textId="77777777" w:rsidR="00FE5A13" w:rsidRDefault="00000000">
      <w:pPr>
        <w:pStyle w:val="Heading3"/>
        <w:ind w:left="-5"/>
      </w:pPr>
      <w:r>
        <w:t>INTRODUCTION</w:t>
      </w:r>
    </w:p>
    <w:p w14:paraId="75A51FFD" w14:textId="77777777" w:rsidR="00FE5A13" w:rsidRDefault="00000000">
      <w:pPr>
        <w:spacing w:after="189"/>
        <w:ind w:right="9"/>
      </w:pPr>
      <w:r>
        <w:t xml:space="preserve">Welcome to your course on medical terminology. You’re taking this course because you’re most likely interested in pursuing a health and science career, which entails ­proficiency­in­communicating­with­healthcare­professionals­such­as­physicians,­nurses,or dentists. </w:t>
      </w:r>
    </w:p>
    <w:p w14:paraId="5AC9301C" w14:textId="77777777" w:rsidR="00FE5A13" w:rsidRDefault="00000000">
      <w:pPr>
        <w:spacing w:after="579"/>
        <w:ind w:right="9"/>
      </w:pPr>
      <w:r>
        <w:t xml:space="preserve">As an aspiring member of a healthcare team, accurate understanding, pronunciation, spelling,­and­definition­of­frequently­used­medical­terms­is­imperative.­The­textbook­entitled </w:t>
      </w:r>
      <w:r>
        <w:rPr>
          <w:i/>
        </w:rPr>
        <w:t xml:space="preserve">Quick &amp; Easy Medical Terminology, </w:t>
      </w:r>
      <w:r>
        <w:t>8th Edition</w:t>
      </w:r>
      <w:r>
        <w:rPr>
          <w:i/>
        </w:rPr>
        <w:t xml:space="preserve">, </w:t>
      </w:r>
      <w:r>
        <w:t>by Peggy C. Leonard</w:t>
      </w:r>
      <w:r>
        <w:rPr>
          <w:i/>
        </w:rPr>
        <w:t xml:space="preserve"> </w:t>
      </w:r>
      <w:r>
        <w:t xml:space="preserve">will provide basic knowledge and understanding of medical terminologies. Competence in using medical language doesn’t happen instantaneously. A strong medical vocabulary is a product of excellent time management skills and fervent commitment by the student. </w:t>
      </w:r>
    </w:p>
    <w:p w14:paraId="73477E1B" w14:textId="77777777" w:rsidR="00FE5A13" w:rsidRDefault="00000000">
      <w:pPr>
        <w:pStyle w:val="Heading3"/>
        <w:spacing w:after="31"/>
        <w:ind w:left="-5"/>
      </w:pPr>
      <w:r>
        <w:lastRenderedPageBreak/>
        <w:t>COURSE OBJECTIVES</w:t>
      </w:r>
    </w:p>
    <w:p w14:paraId="18BDCD25" w14:textId="77777777" w:rsidR="00FE5A13" w:rsidRDefault="00000000">
      <w:pPr>
        <w:spacing w:after="127"/>
        <w:ind w:right="9"/>
      </w:pPr>
      <w:r>
        <w:t>When you complete this section, you’ll be able to do the following:</w:t>
      </w:r>
    </w:p>
    <w:p w14:paraId="4473B751" w14:textId="77777777" w:rsidR="00FE5A13" w:rsidRDefault="00000000">
      <w:pPr>
        <w:ind w:left="255" w:right="9"/>
      </w:pPr>
      <w:r>
        <w:rPr>
          <w:rFonts w:ascii="Segoe UI Symbol" w:eastAsia="Segoe UI Symbol" w:hAnsi="Segoe UI Symbol" w:cs="Segoe UI Symbol"/>
          <w:sz w:val="16"/>
        </w:rPr>
        <w:t xml:space="preserve">QQ </w:t>
      </w:r>
      <w:r>
        <w:t>Identify word parts and write medical terms accurately</w:t>
      </w:r>
    </w:p>
    <w:p w14:paraId="264C8514" w14:textId="77777777" w:rsidR="00FE5A13" w:rsidRDefault="00000000">
      <w:pPr>
        <w:spacing w:after="128"/>
        <w:ind w:left="505" w:hanging="260"/>
      </w:pPr>
      <w:r>
        <w:rPr>
          <w:rFonts w:ascii="Segoe UI Symbol" w:eastAsia="Segoe UI Symbol" w:hAnsi="Segoe UI Symbol" w:cs="Segoe UI Symbol"/>
          <w:sz w:val="25"/>
          <w:vertAlign w:val="superscript"/>
        </w:rPr>
        <w:t xml:space="preserve">QQ </w:t>
      </w:r>
      <w:r>
        <w:t>Utilize­suffixes­to­build­medical­terminologies­related­to­surgical­procedures,­medical conditions, specialists, and specialties</w:t>
      </w:r>
    </w:p>
    <w:p w14:paraId="609A2442" w14:textId="77777777" w:rsidR="00FE5A13" w:rsidRDefault="00000000">
      <w:pPr>
        <w:spacing w:after="27"/>
        <w:ind w:left="255"/>
      </w:pPr>
      <w:r>
        <w:rPr>
          <w:rFonts w:ascii="Segoe UI Symbol" w:eastAsia="Segoe UI Symbol" w:hAnsi="Segoe UI Symbol" w:cs="Segoe UI Symbol"/>
          <w:sz w:val="25"/>
          <w:vertAlign w:val="superscript"/>
        </w:rPr>
        <w:t xml:space="preserve">QQ </w:t>
      </w:r>
      <w:proofErr w:type="spellStart"/>
      <w:r>
        <w:t>Recognize­and­use­prefixes­in­writing­medical­terms</w:t>
      </w:r>
      <w:proofErr w:type="spellEnd"/>
    </w:p>
    <w:p w14:paraId="146DE992" w14:textId="77777777" w:rsidR="00FE5A13" w:rsidRDefault="00000000">
      <w:pPr>
        <w:ind w:left="255" w:right="9"/>
      </w:pPr>
      <w:r>
        <w:rPr>
          <w:rFonts w:ascii="Segoe UI Symbol" w:eastAsia="Segoe UI Symbol" w:hAnsi="Segoe UI Symbol" w:cs="Segoe UI Symbol"/>
          <w:sz w:val="16"/>
        </w:rPr>
        <w:t xml:space="preserve">QQ </w:t>
      </w:r>
      <w:r>
        <w:t>Distinguish and analyze medical terms associated with the digestive system</w:t>
      </w:r>
    </w:p>
    <w:p w14:paraId="57A6479A" w14:textId="77777777" w:rsidR="00FE5A13" w:rsidRDefault="00000000">
      <w:pPr>
        <w:spacing w:after="577"/>
        <w:ind w:left="505" w:right="9" w:hanging="260"/>
      </w:pPr>
      <w:r>
        <w:rPr>
          <w:rFonts w:ascii="Segoe UI Symbol" w:eastAsia="Segoe UI Symbol" w:hAnsi="Segoe UI Symbol" w:cs="Segoe UI Symbol"/>
          <w:sz w:val="16"/>
        </w:rPr>
        <w:t xml:space="preserve">QQ </w:t>
      </w:r>
      <w:r>
        <w:t>Identify and be familiar with medical terminologies pertaining to the integumentary system</w:t>
      </w:r>
    </w:p>
    <w:p w14:paraId="2115B650" w14:textId="77777777" w:rsidR="00FE5A13" w:rsidRDefault="00000000">
      <w:pPr>
        <w:pStyle w:val="Heading3"/>
        <w:spacing w:after="31"/>
        <w:ind w:left="-5"/>
      </w:pPr>
      <w:r>
        <w:t>COURSE MATERIALS</w:t>
      </w:r>
    </w:p>
    <w:p w14:paraId="58FFECF5" w14:textId="77777777" w:rsidR="00FE5A13" w:rsidRDefault="00000000">
      <w:pPr>
        <w:spacing w:after="132"/>
        <w:ind w:right="9"/>
      </w:pPr>
      <w:r>
        <w:t>This course includes the following materials:</w:t>
      </w:r>
    </w:p>
    <w:p w14:paraId="6D32614C" w14:textId="77777777" w:rsidR="00FE5A13" w:rsidRDefault="00000000">
      <w:pPr>
        <w:numPr>
          <w:ilvl w:val="0"/>
          <w:numId w:val="1"/>
        </w:numPr>
        <w:spacing w:after="127"/>
        <w:ind w:right="9" w:hanging="287"/>
      </w:pPr>
      <w:r>
        <w:t>This study guide, which contains an introduction to your course, plus</w:t>
      </w:r>
    </w:p>
    <w:p w14:paraId="40CB88D6" w14:textId="77777777" w:rsidR="00FE5A13" w:rsidRDefault="00000000">
      <w:pPr>
        <w:spacing w:after="121"/>
        <w:ind w:left="1040" w:right="9" w:hanging="300"/>
      </w:pPr>
      <w:r>
        <w:rPr>
          <w:rFonts w:ascii="Segoe UI Symbol" w:eastAsia="Segoe UI Symbol" w:hAnsi="Segoe UI Symbol" w:cs="Segoe UI Symbol"/>
          <w:sz w:val="16"/>
        </w:rPr>
        <w:t xml:space="preserve">QQ </w:t>
      </w:r>
      <w:r>
        <w:t>A lesson assignments page with a schedule of study assignments, as well as exams for the lessons you’ll complete during this course</w:t>
      </w:r>
    </w:p>
    <w:p w14:paraId="5B4D46B1" w14:textId="77777777" w:rsidR="00FE5A13" w:rsidRDefault="00000000">
      <w:pPr>
        <w:spacing w:after="160" w:line="259" w:lineRule="auto"/>
        <w:ind w:left="129" w:right="222"/>
        <w:jc w:val="center"/>
      </w:pPr>
      <w:r>
        <w:rPr>
          <w:rFonts w:ascii="Segoe UI Symbol" w:eastAsia="Segoe UI Symbol" w:hAnsi="Segoe UI Symbol" w:cs="Segoe UI Symbol"/>
          <w:sz w:val="16"/>
        </w:rPr>
        <w:t xml:space="preserve">QQ </w:t>
      </w:r>
      <w:r>
        <w:t>Individual sections that cover each of the main points of each lesson</w:t>
      </w:r>
    </w:p>
    <w:p w14:paraId="3E9DE30C" w14:textId="77777777" w:rsidR="00FE5A13" w:rsidRDefault="00000000">
      <w:pPr>
        <w:spacing w:after="127"/>
        <w:ind w:left="1040" w:right="9" w:hanging="300"/>
      </w:pPr>
      <w:r>
        <w:rPr>
          <w:rFonts w:ascii="Segoe UI Symbol" w:eastAsia="Segoe UI Symbol" w:hAnsi="Segoe UI Symbol" w:cs="Segoe UI Symbol"/>
          <w:sz w:val="16"/>
        </w:rPr>
        <w:t xml:space="preserve">QQ </w:t>
      </w:r>
      <w:r>
        <w:t xml:space="preserve">Self-checks and answers to help you assess your understanding of the material </w:t>
      </w:r>
    </w:p>
    <w:p w14:paraId="4A1C08AB" w14:textId="77777777" w:rsidR="00FE5A13" w:rsidRDefault="00000000">
      <w:pPr>
        <w:numPr>
          <w:ilvl w:val="0"/>
          <w:numId w:val="1"/>
        </w:numPr>
        <w:spacing w:after="451"/>
        <w:ind w:right="9" w:hanging="287"/>
      </w:pPr>
      <w:r>
        <w:t xml:space="preserve">Your course textbook, </w:t>
      </w:r>
      <w:r>
        <w:rPr>
          <w:i/>
        </w:rPr>
        <w:t xml:space="preserve">Quick and Easy Medical Terminology, </w:t>
      </w:r>
      <w:r>
        <w:t>8th Edition</w:t>
      </w:r>
      <w:r>
        <w:rPr>
          <w:i/>
        </w:rPr>
        <w:t xml:space="preserve">, </w:t>
      </w:r>
      <w:r>
        <w:t>which contains the assignment reading material</w:t>
      </w:r>
    </w:p>
    <w:p w14:paraId="308562A3" w14:textId="77777777" w:rsidR="00FE5A13" w:rsidRDefault="00000000">
      <w:pPr>
        <w:spacing w:after="93" w:line="259" w:lineRule="auto"/>
        <w:ind w:left="41" w:firstLine="0"/>
        <w:jc w:val="center"/>
      </w:pPr>
      <w:r>
        <w:rPr>
          <w:rFonts w:ascii="Calibri" w:eastAsia="Calibri" w:hAnsi="Calibri" w:cs="Calibri"/>
          <w:b/>
          <w:sz w:val="16"/>
        </w:rPr>
        <w:t xml:space="preserve"> </w:t>
      </w:r>
    </w:p>
    <w:p w14:paraId="0825CAE1" w14:textId="77777777" w:rsidR="00FE5A13" w:rsidRDefault="00000000">
      <w:pPr>
        <w:spacing w:after="285" w:line="259" w:lineRule="auto"/>
        <w:ind w:left="19" w:right="9"/>
        <w:jc w:val="center"/>
      </w:pPr>
      <w:r>
        <w:rPr>
          <w:rFonts w:ascii="Calibri" w:eastAsia="Calibri" w:hAnsi="Calibri" w:cs="Calibri"/>
          <w:b/>
          <w:sz w:val="18"/>
        </w:rPr>
        <w:t>Instructions</w:t>
      </w:r>
    </w:p>
    <w:p w14:paraId="2CE4CE0A" w14:textId="77777777" w:rsidR="00FE5A13" w:rsidRDefault="00000000">
      <w:pPr>
        <w:pStyle w:val="Heading3"/>
        <w:ind w:left="-5"/>
      </w:pPr>
      <w:r>
        <w:t>YOUR TEXTBOOK</w:t>
      </w:r>
    </w:p>
    <w:p w14:paraId="60C1273A" w14:textId="77777777" w:rsidR="00FE5A13" w:rsidRDefault="00000000">
      <w:pPr>
        <w:spacing w:after="189"/>
        <w:ind w:right="9"/>
      </w:pPr>
      <w:r>
        <w:t>Your textbook,</w:t>
      </w:r>
      <w:r>
        <w:rPr>
          <w:i/>
        </w:rPr>
        <w:t xml:space="preserve"> Quick and Easy Medical Terminology,</w:t>
      </w:r>
      <w:r>
        <w:t xml:space="preserve"> 8th Edition, by Peggy C. Leonard contains the material on which you’ll be tested. You need to become familiar with this textbook before beginning your studies. </w:t>
      </w:r>
    </w:p>
    <w:p w14:paraId="6D0AD4DA" w14:textId="77777777" w:rsidR="00FE5A13" w:rsidRDefault="00000000">
      <w:pPr>
        <w:spacing w:after="579"/>
        <w:ind w:right="9"/>
      </w:pPr>
      <w:r>
        <w:t>You’ll want to begin by skimming the table of contents. This will give you an overview of the entire textbook. Read the preface as a brief introduction to the textbook. Appendices, found at the end of the text, provide medical abbreviations, word parts and their meanings, and answers to self-check questions. Following the appendices are a bibliography and photo credits, as well as an index.</w:t>
      </w:r>
    </w:p>
    <w:p w14:paraId="5394A7E7" w14:textId="77777777" w:rsidR="00FE5A13" w:rsidRDefault="00000000">
      <w:pPr>
        <w:pStyle w:val="Heading3"/>
        <w:ind w:left="-5"/>
      </w:pPr>
      <w:r>
        <w:lastRenderedPageBreak/>
        <w:t>STUDY PLAN</w:t>
      </w:r>
    </w:p>
    <w:p w14:paraId="08FA3ABD" w14:textId="77777777" w:rsidR="00FE5A13" w:rsidRDefault="00000000">
      <w:pPr>
        <w:spacing w:after="124"/>
        <w:ind w:right="9"/>
      </w:pPr>
      <w:r>
        <w:t>Think of this study guide as a blueprint for your course. You should read it carefully. Using the­following­procedures­should­help­you­receive­the­maximum­benefit­from­your­studies:</w:t>
      </w:r>
    </w:p>
    <w:p w14:paraId="02AC14C5" w14:textId="77777777" w:rsidR="00FE5A13" w:rsidRDefault="00000000">
      <w:pPr>
        <w:spacing w:after="123"/>
        <w:ind w:left="505" w:right="9" w:hanging="260"/>
      </w:pPr>
      <w:r>
        <w:rPr>
          <w:rFonts w:ascii="Segoe UI Symbol" w:eastAsia="Segoe UI Symbol" w:hAnsi="Segoe UI Symbol" w:cs="Segoe UI Symbol"/>
          <w:sz w:val="16"/>
        </w:rPr>
        <w:t xml:space="preserve">QQ </w:t>
      </w:r>
      <w:r>
        <w:t>Read the lessons in the study guide to introduce you to concepts that are discussed in the textbook. The lessons emphasize the important material discussed in the text and provide additional tips or examples to help you grasp the material.</w:t>
      </w:r>
    </w:p>
    <w:p w14:paraId="1EA56E35" w14:textId="77777777" w:rsidR="00FE5A13" w:rsidRDefault="00000000">
      <w:pPr>
        <w:spacing w:after="123"/>
        <w:ind w:left="505" w:right="141" w:hanging="260"/>
      </w:pPr>
      <w:r>
        <w:rPr>
          <w:rFonts w:ascii="Segoe UI Symbol" w:eastAsia="Segoe UI Symbol" w:hAnsi="Segoe UI Symbol" w:cs="Segoe UI Symbol"/>
          <w:sz w:val="16"/>
        </w:rPr>
        <w:t xml:space="preserve">QQ </w:t>
      </w:r>
      <w:r>
        <w:t>Note the chapters for each assignment in the textbook and read the assignment in the textbook to get a general idea of its content. Study the assignment, paying attention to all details, especially the main concepts.</w:t>
      </w:r>
    </w:p>
    <w:p w14:paraId="345DFA2D" w14:textId="77777777" w:rsidR="002379E4" w:rsidRDefault="002379E4">
      <w:pPr>
        <w:spacing w:after="123"/>
        <w:ind w:left="505" w:right="141" w:hanging="260"/>
      </w:pPr>
    </w:p>
    <w:p w14:paraId="5B35321D" w14:textId="22D06A9D" w:rsidR="002379E4" w:rsidRDefault="002379E4">
      <w:pPr>
        <w:spacing w:after="123"/>
        <w:ind w:left="505" w:right="141" w:hanging="260"/>
      </w:pPr>
      <w:r>
        <w:t>As you can see, even if you have never heard of the word “antibacterial,” the word parts provide clues that it is something that protects against bacteria. Therefore, it can be helpful to take into consideration the meaning of word parts, in addition to the context of the sentence or paragraph that the word is in, to decipher an unfamiliar word’s meaning. Also, keep in mind that while many medical terms contain all three word parts, others will contain varying</w:t>
      </w:r>
    </w:p>
    <w:p w14:paraId="4B81BA47" w14:textId="77777777" w:rsidR="00FE5A13" w:rsidRDefault="00000000">
      <w:pPr>
        <w:spacing w:after="121"/>
        <w:ind w:left="505" w:right="9" w:hanging="260"/>
      </w:pPr>
      <w:r>
        <w:rPr>
          <w:rFonts w:ascii="Segoe UI Symbol" w:eastAsia="Segoe UI Symbol" w:hAnsi="Segoe UI Symbol" w:cs="Segoe UI Symbol"/>
          <w:sz w:val="16"/>
        </w:rPr>
        <w:t xml:space="preserve">QQ </w:t>
      </w:r>
      <w:r>
        <w:t>Answer the questions and problems provided in the self-checks in the study guide. This will serve as a review of the material covered.</w:t>
      </w:r>
    </w:p>
    <w:p w14:paraId="4AD40A29" w14:textId="77777777" w:rsidR="00FE5A13" w:rsidRDefault="00000000">
      <w:pPr>
        <w:spacing w:after="124"/>
        <w:ind w:left="505" w:right="9" w:hanging="260"/>
      </w:pPr>
      <w:r>
        <w:rPr>
          <w:rFonts w:ascii="Segoe UI Symbol" w:eastAsia="Segoe UI Symbol" w:hAnsi="Segoe UI Symbol" w:cs="Segoe UI Symbol"/>
          <w:sz w:val="16"/>
        </w:rPr>
        <w:t xml:space="preserve">QQ </w:t>
      </w:r>
      <w:r>
        <w:t>After answering the suggested questions, check your answers with those given in the back of the study guide. If you miss any questions, review the pages of the textbook covering those questions. The self-checks are designed to reveal weak points that you need to review. Do not send the self-check answers to the school. They’re for you to evaluate your understanding of the material. Complete each assignment in this way.</w:t>
      </w:r>
    </w:p>
    <w:p w14:paraId="4396B4F7" w14:textId="77777777" w:rsidR="00FE5A13" w:rsidRDefault="00000000">
      <w:pPr>
        <w:spacing w:after="121"/>
        <w:ind w:left="505" w:right="9" w:hanging="260"/>
      </w:pPr>
      <w:r>
        <w:rPr>
          <w:rFonts w:ascii="Segoe UI Symbol" w:eastAsia="Segoe UI Symbol" w:hAnsi="Segoe UI Symbol" w:cs="Segoe UI Symbol"/>
          <w:sz w:val="16"/>
        </w:rPr>
        <w:t xml:space="preserve">QQ </w:t>
      </w:r>
      <w:r>
        <w:t xml:space="preserve">After you’ve completed and checked the self-checks for Lesson 1, go to your </w:t>
      </w:r>
      <w:proofErr w:type="spellStart"/>
      <w:r>
        <w:t>student­portal­and­complete­your­first­exam</w:t>
      </w:r>
      <w:proofErr w:type="spellEnd"/>
      <w:r>
        <w:t>.</w:t>
      </w:r>
    </w:p>
    <w:p w14:paraId="07A93B0E" w14:textId="77777777" w:rsidR="00FE5A13" w:rsidRDefault="00000000">
      <w:pPr>
        <w:spacing w:after="180"/>
        <w:ind w:left="505" w:right="9" w:hanging="260"/>
      </w:pPr>
      <w:r>
        <w:rPr>
          <w:rFonts w:ascii="Segoe UI Symbol" w:eastAsia="Segoe UI Symbol" w:hAnsi="Segoe UI Symbol" w:cs="Segoe UI Symbol"/>
          <w:sz w:val="16"/>
        </w:rPr>
        <w:t xml:space="preserve">QQ </w:t>
      </w:r>
      <w:r>
        <w:t xml:space="preserve">Follow this procedure for all lessons. At any time, you can contact your instructor for information regarding the materials. </w:t>
      </w:r>
    </w:p>
    <w:tbl>
      <w:tblPr>
        <w:tblStyle w:val="TableGrid"/>
        <w:tblW w:w="7900" w:type="dxa"/>
        <w:tblInd w:w="10" w:type="dxa"/>
        <w:tblCellMar>
          <w:left w:w="190" w:type="dxa"/>
          <w:right w:w="115" w:type="dxa"/>
        </w:tblCellMar>
        <w:tblLook w:val="04A0" w:firstRow="1" w:lastRow="0" w:firstColumn="1" w:lastColumn="0" w:noHBand="0" w:noVBand="1"/>
      </w:tblPr>
      <w:tblGrid>
        <w:gridCol w:w="7900"/>
      </w:tblGrid>
      <w:tr w:rsidR="00FE5A13" w14:paraId="1B21D606" w14:textId="77777777">
        <w:trPr>
          <w:trHeight w:val="1340"/>
        </w:trPr>
        <w:tc>
          <w:tcPr>
            <w:tcW w:w="7900" w:type="dxa"/>
            <w:tcBorders>
              <w:top w:val="single" w:sz="8" w:space="0" w:color="B1B035"/>
              <w:left w:val="single" w:sz="8" w:space="0" w:color="B1B035"/>
              <w:bottom w:val="single" w:sz="8" w:space="0" w:color="B1B035"/>
              <w:right w:val="single" w:sz="8" w:space="0" w:color="B1B035"/>
            </w:tcBorders>
            <w:shd w:val="clear" w:color="auto" w:fill="F8F8E4"/>
            <w:vAlign w:val="center"/>
          </w:tcPr>
          <w:p w14:paraId="024B3AF7" w14:textId="77777777" w:rsidR="00FE5A13" w:rsidRDefault="00000000">
            <w:pPr>
              <w:spacing w:after="0" w:line="259" w:lineRule="auto"/>
              <w:ind w:left="118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69B003" wp14:editId="199233CA">
                      <wp:simplePos x="0" y="0"/>
                      <wp:positionH relativeFrom="column">
                        <wp:posOffset>120650</wp:posOffset>
                      </wp:positionH>
                      <wp:positionV relativeFrom="paragraph">
                        <wp:posOffset>-203049</wp:posOffset>
                      </wp:positionV>
                      <wp:extent cx="654049" cy="653625"/>
                      <wp:effectExtent l="0" t="0" r="0" b="0"/>
                      <wp:wrapSquare wrapText="bothSides"/>
                      <wp:docPr id="183662" name="Group 183662"/>
                      <wp:cNvGraphicFramePr/>
                      <a:graphic xmlns:a="http://schemas.openxmlformats.org/drawingml/2006/main">
                        <a:graphicData uri="http://schemas.microsoft.com/office/word/2010/wordprocessingGroup">
                          <wpg:wgp>
                            <wpg:cNvGrpSpPr/>
                            <wpg:grpSpPr>
                              <a:xfrm>
                                <a:off x="0" y="0"/>
                                <a:ext cx="654049" cy="653625"/>
                                <a:chOff x="0" y="0"/>
                                <a:chExt cx="654049" cy="653625"/>
                              </a:xfrm>
                            </wpg:grpSpPr>
                            <wps:wsp>
                              <wps:cNvPr id="322" name="Shape 322"/>
                              <wps:cNvSpPr/>
                              <wps:spPr>
                                <a:xfrm>
                                  <a:off x="0" y="0"/>
                                  <a:ext cx="654049" cy="653625"/>
                                </a:xfrm>
                                <a:custGeom>
                                  <a:avLst/>
                                  <a:gdLst/>
                                  <a:ahLst/>
                                  <a:cxnLst/>
                                  <a:rect l="0" t="0" r="0" b="0"/>
                                  <a:pathLst>
                                    <a:path w="654049" h="653625">
                                      <a:moveTo>
                                        <a:pt x="326924" y="0"/>
                                      </a:moveTo>
                                      <a:lnTo>
                                        <a:pt x="327124" y="0"/>
                                      </a:lnTo>
                                      <a:lnTo>
                                        <a:pt x="392930" y="6630"/>
                                      </a:lnTo>
                                      <a:cubicBezTo>
                                        <a:pt x="541950" y="37105"/>
                                        <a:pt x="654049" y="168879"/>
                                        <a:pt x="654049" y="326807"/>
                                      </a:cubicBezTo>
                                      <a:cubicBezTo>
                                        <a:pt x="654049" y="507312"/>
                                        <a:pt x="507633" y="653625"/>
                                        <a:pt x="327024" y="653625"/>
                                      </a:cubicBezTo>
                                      <a:cubicBezTo>
                                        <a:pt x="168995" y="653625"/>
                                        <a:pt x="37138" y="541604"/>
                                        <a:pt x="6643" y="392674"/>
                                      </a:cubicBezTo>
                                      <a:lnTo>
                                        <a:pt x="0" y="326817"/>
                                      </a:lnTo>
                                      <a:lnTo>
                                        <a:pt x="0" y="326798"/>
                                      </a:lnTo>
                                      <a:lnTo>
                                        <a:pt x="6643" y="260944"/>
                                      </a:lnTo>
                                      <a:cubicBezTo>
                                        <a:pt x="32782" y="133297"/>
                                        <a:pt x="133390" y="32752"/>
                                        <a:pt x="261119" y="6630"/>
                                      </a:cubicBezTo>
                                      <a:lnTo>
                                        <a:pt x="326924" y="0"/>
                                      </a:lnTo>
                                      <a:close/>
                                    </a:path>
                                  </a:pathLst>
                                </a:custGeom>
                                <a:ln w="0" cap="flat">
                                  <a:miter lim="100000"/>
                                </a:ln>
                              </wps:spPr>
                              <wps:style>
                                <a:lnRef idx="0">
                                  <a:srgbClr val="000000">
                                    <a:alpha val="0"/>
                                  </a:srgbClr>
                                </a:lnRef>
                                <a:fillRef idx="1">
                                  <a:srgbClr val="9FB33A"/>
                                </a:fillRef>
                                <a:effectRef idx="0">
                                  <a:scrgbClr r="0" g="0" b="0"/>
                                </a:effectRef>
                                <a:fontRef idx="none"/>
                              </wps:style>
                              <wps:bodyPr/>
                            </wps:wsp>
                            <wps:wsp>
                              <wps:cNvPr id="267463" name="Shape 267463"/>
                              <wps:cNvSpPr/>
                              <wps:spPr>
                                <a:xfrm>
                                  <a:off x="288779" y="468025"/>
                                  <a:ext cx="71438" cy="58967"/>
                                </a:xfrm>
                                <a:custGeom>
                                  <a:avLst/>
                                  <a:gdLst/>
                                  <a:ahLst/>
                                  <a:cxnLst/>
                                  <a:rect l="0" t="0" r="0" b="0"/>
                                  <a:pathLst>
                                    <a:path w="71438" h="58967">
                                      <a:moveTo>
                                        <a:pt x="0" y="0"/>
                                      </a:moveTo>
                                      <a:lnTo>
                                        <a:pt x="71438" y="0"/>
                                      </a:lnTo>
                                      <a:lnTo>
                                        <a:pt x="71438" y="58967"/>
                                      </a:lnTo>
                                      <a:lnTo>
                                        <a:pt x="0" y="58967"/>
                                      </a:lnTo>
                                      <a:lnTo>
                                        <a:pt x="0" y="0"/>
                                      </a:lnTo>
                                    </a:path>
                                  </a:pathLst>
                                </a:custGeom>
                                <a:ln w="0" cap="flat">
                                  <a:miter lim="100000"/>
                                </a:ln>
                              </wps:spPr>
                              <wps:style>
                                <a:lnRef idx="0">
                                  <a:srgbClr val="000000">
                                    <a:alpha val="0"/>
                                  </a:srgbClr>
                                </a:lnRef>
                                <a:fillRef idx="1">
                                  <a:srgbClr val="212121"/>
                                </a:fillRef>
                                <a:effectRef idx="0">
                                  <a:scrgbClr r="0" g="0" b="0"/>
                                </a:effectRef>
                                <a:fontRef idx="none"/>
                              </wps:style>
                              <wps:bodyPr/>
                            </wps:wsp>
                            <wps:wsp>
                              <wps:cNvPr id="267464" name="Shape 267464"/>
                              <wps:cNvSpPr/>
                              <wps:spPr>
                                <a:xfrm>
                                  <a:off x="121540" y="157321"/>
                                  <a:ext cx="423921" cy="303002"/>
                                </a:xfrm>
                                <a:custGeom>
                                  <a:avLst/>
                                  <a:gdLst/>
                                  <a:ahLst/>
                                  <a:cxnLst/>
                                  <a:rect l="0" t="0" r="0" b="0"/>
                                  <a:pathLst>
                                    <a:path w="423921" h="303002">
                                      <a:moveTo>
                                        <a:pt x="0" y="0"/>
                                      </a:moveTo>
                                      <a:lnTo>
                                        <a:pt x="423921" y="0"/>
                                      </a:lnTo>
                                      <a:lnTo>
                                        <a:pt x="423921" y="303002"/>
                                      </a:lnTo>
                                      <a:lnTo>
                                        <a:pt x="0" y="303002"/>
                                      </a:lnTo>
                                      <a:lnTo>
                                        <a:pt x="0" y="0"/>
                                      </a:lnTo>
                                    </a:path>
                                  </a:pathLst>
                                </a:custGeom>
                                <a:ln w="0" cap="flat">
                                  <a:miter lim="100000"/>
                                </a:ln>
                              </wps:spPr>
                              <wps:style>
                                <a:lnRef idx="0">
                                  <a:srgbClr val="000000">
                                    <a:alpha val="0"/>
                                  </a:srgbClr>
                                </a:lnRef>
                                <a:fillRef idx="1">
                                  <a:srgbClr val="FFC80A"/>
                                </a:fillRef>
                                <a:effectRef idx="0">
                                  <a:scrgbClr r="0" g="0" b="0"/>
                                </a:effectRef>
                                <a:fontRef idx="none"/>
                              </wps:style>
                              <wps:bodyPr/>
                            </wps:wsp>
                            <wps:wsp>
                              <wps:cNvPr id="325" name="Shape 325"/>
                              <wps:cNvSpPr/>
                              <wps:spPr>
                                <a:xfrm>
                                  <a:off x="102121" y="157323"/>
                                  <a:ext cx="442560" cy="303000"/>
                                </a:xfrm>
                                <a:custGeom>
                                  <a:avLst/>
                                  <a:gdLst/>
                                  <a:ahLst/>
                                  <a:cxnLst/>
                                  <a:rect l="0" t="0" r="0" b="0"/>
                                  <a:pathLst>
                                    <a:path w="442560" h="303000">
                                      <a:moveTo>
                                        <a:pt x="0" y="0"/>
                                      </a:moveTo>
                                      <a:lnTo>
                                        <a:pt x="442560" y="303000"/>
                                      </a:lnTo>
                                      <a:lnTo>
                                        <a:pt x="0" y="303000"/>
                                      </a:lnTo>
                                      <a:lnTo>
                                        <a:pt x="0" y="0"/>
                                      </a:lnTo>
                                      <a:close/>
                                    </a:path>
                                  </a:pathLst>
                                </a:custGeom>
                                <a:ln w="0" cap="flat">
                                  <a:miter lim="100000"/>
                                </a:ln>
                              </wps:spPr>
                              <wps:style>
                                <a:lnRef idx="0">
                                  <a:srgbClr val="000000">
                                    <a:alpha val="0"/>
                                  </a:srgbClr>
                                </a:lnRef>
                                <a:fillRef idx="1">
                                  <a:srgbClr val="FFD25E"/>
                                </a:fillRef>
                                <a:effectRef idx="0">
                                  <a:scrgbClr r="0" g="0" b="0"/>
                                </a:effectRef>
                                <a:fontRef idx="none"/>
                              </wps:style>
                              <wps:bodyPr/>
                            </wps:wsp>
                            <wps:wsp>
                              <wps:cNvPr id="326" name="Shape 326"/>
                              <wps:cNvSpPr/>
                              <wps:spPr>
                                <a:xfrm>
                                  <a:off x="96058" y="138817"/>
                                  <a:ext cx="230776" cy="342401"/>
                                </a:xfrm>
                                <a:custGeom>
                                  <a:avLst/>
                                  <a:gdLst/>
                                  <a:ahLst/>
                                  <a:cxnLst/>
                                  <a:rect l="0" t="0" r="0" b="0"/>
                                  <a:pathLst>
                                    <a:path w="230776" h="342401">
                                      <a:moveTo>
                                        <a:pt x="17609" y="0"/>
                                      </a:moveTo>
                                      <a:lnTo>
                                        <a:pt x="230776" y="0"/>
                                      </a:lnTo>
                                      <a:lnTo>
                                        <a:pt x="230776" y="35666"/>
                                      </a:lnTo>
                                      <a:lnTo>
                                        <a:pt x="33178" y="35666"/>
                                      </a:lnTo>
                                      <a:lnTo>
                                        <a:pt x="33178" y="309008"/>
                                      </a:lnTo>
                                      <a:lnTo>
                                        <a:pt x="230776" y="309008"/>
                                      </a:lnTo>
                                      <a:lnTo>
                                        <a:pt x="230776" y="342401"/>
                                      </a:lnTo>
                                      <a:lnTo>
                                        <a:pt x="17609" y="342401"/>
                                      </a:lnTo>
                                      <a:cubicBezTo>
                                        <a:pt x="7887" y="342401"/>
                                        <a:pt x="0" y="334525"/>
                                        <a:pt x="0" y="324802"/>
                                      </a:cubicBezTo>
                                      <a:lnTo>
                                        <a:pt x="0" y="17596"/>
                                      </a:lnTo>
                                      <a:cubicBezTo>
                                        <a:pt x="0" y="7879"/>
                                        <a:pt x="7887" y="0"/>
                                        <a:pt x="17609" y="0"/>
                                      </a:cubicBezTo>
                                      <a:close/>
                                    </a:path>
                                  </a:pathLst>
                                </a:custGeom>
                                <a:ln w="0" cap="flat">
                                  <a:miter lim="100000"/>
                                </a:ln>
                              </wps:spPr>
                              <wps:style>
                                <a:lnRef idx="0">
                                  <a:srgbClr val="000000">
                                    <a:alpha val="0"/>
                                  </a:srgbClr>
                                </a:lnRef>
                                <a:fillRef idx="1">
                                  <a:srgbClr val="3B3B3B"/>
                                </a:fillRef>
                                <a:effectRef idx="0">
                                  <a:scrgbClr r="0" g="0" b="0"/>
                                </a:effectRef>
                                <a:fontRef idx="none"/>
                              </wps:style>
                              <wps:bodyPr/>
                            </wps:wsp>
                            <wps:wsp>
                              <wps:cNvPr id="327" name="Shape 327"/>
                              <wps:cNvSpPr/>
                              <wps:spPr>
                                <a:xfrm>
                                  <a:off x="326834" y="138817"/>
                                  <a:ext cx="232313" cy="342401"/>
                                </a:xfrm>
                                <a:custGeom>
                                  <a:avLst/>
                                  <a:gdLst/>
                                  <a:ahLst/>
                                  <a:cxnLst/>
                                  <a:rect l="0" t="0" r="0" b="0"/>
                                  <a:pathLst>
                                    <a:path w="232313" h="342401">
                                      <a:moveTo>
                                        <a:pt x="0" y="0"/>
                                      </a:moveTo>
                                      <a:lnTo>
                                        <a:pt x="214704" y="0"/>
                                      </a:lnTo>
                                      <a:cubicBezTo>
                                        <a:pt x="224432" y="0"/>
                                        <a:pt x="232313" y="7879"/>
                                        <a:pt x="232313" y="17596"/>
                                      </a:cubicBezTo>
                                      <a:lnTo>
                                        <a:pt x="232313" y="324802"/>
                                      </a:lnTo>
                                      <a:cubicBezTo>
                                        <a:pt x="232313" y="334525"/>
                                        <a:pt x="224432" y="342401"/>
                                        <a:pt x="214704" y="342401"/>
                                      </a:cubicBezTo>
                                      <a:lnTo>
                                        <a:pt x="0" y="342401"/>
                                      </a:lnTo>
                                      <a:lnTo>
                                        <a:pt x="0" y="309008"/>
                                      </a:lnTo>
                                      <a:lnTo>
                                        <a:pt x="197598" y="309008"/>
                                      </a:lnTo>
                                      <a:lnTo>
                                        <a:pt x="197598" y="35666"/>
                                      </a:lnTo>
                                      <a:lnTo>
                                        <a:pt x="0" y="35666"/>
                                      </a:lnTo>
                                      <a:lnTo>
                                        <a:pt x="0" y="0"/>
                                      </a:lnTo>
                                      <a:close/>
                                    </a:path>
                                  </a:pathLst>
                                </a:custGeom>
                                <a:ln w="0" cap="flat">
                                  <a:miter lim="100000"/>
                                </a:ln>
                              </wps:spPr>
                              <wps:style>
                                <a:lnRef idx="0">
                                  <a:srgbClr val="000000">
                                    <a:alpha val="0"/>
                                  </a:srgbClr>
                                </a:lnRef>
                                <a:fillRef idx="1">
                                  <a:srgbClr val="3B3B3B"/>
                                </a:fillRef>
                                <a:effectRef idx="0">
                                  <a:scrgbClr r="0" g="0" b="0"/>
                                </a:effectRef>
                                <a:fontRef idx="none"/>
                              </wps:style>
                              <wps:bodyPr/>
                            </wps:wsp>
                            <wps:wsp>
                              <wps:cNvPr id="328" name="Shape 328"/>
                              <wps:cNvSpPr/>
                              <wps:spPr>
                                <a:xfrm>
                                  <a:off x="304902" y="281058"/>
                                  <a:ext cx="131439" cy="117403"/>
                                </a:xfrm>
                                <a:custGeom>
                                  <a:avLst/>
                                  <a:gdLst/>
                                  <a:ahLst/>
                                  <a:cxnLst/>
                                  <a:rect l="0" t="0" r="0" b="0"/>
                                  <a:pathLst>
                                    <a:path w="131439" h="117403">
                                      <a:moveTo>
                                        <a:pt x="84635" y="0"/>
                                      </a:moveTo>
                                      <a:lnTo>
                                        <a:pt x="65484" y="28115"/>
                                      </a:lnTo>
                                      <a:lnTo>
                                        <a:pt x="131439" y="72994"/>
                                      </a:lnTo>
                                      <a:lnTo>
                                        <a:pt x="115950" y="95727"/>
                                      </a:lnTo>
                                      <a:lnTo>
                                        <a:pt x="101182" y="117403"/>
                                      </a:lnTo>
                                      <a:lnTo>
                                        <a:pt x="35227" y="72523"/>
                                      </a:lnTo>
                                      <a:lnTo>
                                        <a:pt x="16072" y="100638"/>
                                      </a:lnTo>
                                      <a:lnTo>
                                        <a:pt x="0" y="16062"/>
                                      </a:lnTo>
                                      <a:lnTo>
                                        <a:pt x="84635" y="0"/>
                                      </a:lnTo>
                                      <a:close/>
                                    </a:path>
                                  </a:pathLst>
                                </a:custGeom>
                                <a:ln w="0" cap="flat">
                                  <a:miter lim="100000"/>
                                </a:ln>
                              </wps:spPr>
                              <wps:style>
                                <a:lnRef idx="0">
                                  <a:srgbClr val="000000">
                                    <a:alpha val="0"/>
                                  </a:srgbClr>
                                </a:lnRef>
                                <a:fillRef idx="1">
                                  <a:srgbClr val="EF7422"/>
                                </a:fillRef>
                                <a:effectRef idx="0">
                                  <a:scrgbClr r="0" g="0" b="0"/>
                                </a:effectRef>
                                <a:fontRef idx="none"/>
                              </wps:style>
                              <wps:bodyPr/>
                            </wps:wsp>
                            <wps:wsp>
                              <wps:cNvPr id="329" name="Shape 329"/>
                              <wps:cNvSpPr/>
                              <wps:spPr>
                                <a:xfrm>
                                  <a:off x="323282" y="215039"/>
                                  <a:ext cx="46780" cy="61951"/>
                                </a:xfrm>
                                <a:custGeom>
                                  <a:avLst/>
                                  <a:gdLst/>
                                  <a:ahLst/>
                                  <a:cxnLst/>
                                  <a:rect l="0" t="0" r="0" b="0"/>
                                  <a:pathLst>
                                    <a:path w="46780" h="61951">
                                      <a:moveTo>
                                        <a:pt x="43170" y="1946"/>
                                      </a:moveTo>
                                      <a:cubicBezTo>
                                        <a:pt x="46030" y="3897"/>
                                        <a:pt x="46780" y="7835"/>
                                        <a:pt x="44828" y="10699"/>
                                      </a:cubicBezTo>
                                      <a:lnTo>
                                        <a:pt x="12368" y="58338"/>
                                      </a:lnTo>
                                      <a:cubicBezTo>
                                        <a:pt x="10421" y="61206"/>
                                        <a:pt x="6484" y="61951"/>
                                        <a:pt x="3615" y="60000"/>
                                      </a:cubicBezTo>
                                      <a:cubicBezTo>
                                        <a:pt x="750" y="58055"/>
                                        <a:pt x="0" y="54116"/>
                                        <a:pt x="1956" y="51253"/>
                                      </a:cubicBezTo>
                                      <a:lnTo>
                                        <a:pt x="34412" y="3613"/>
                                      </a:lnTo>
                                      <a:cubicBezTo>
                                        <a:pt x="36364" y="745"/>
                                        <a:pt x="40300" y="0"/>
                                        <a:pt x="43170" y="1946"/>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30" name="Shape 330"/>
                              <wps:cNvSpPr/>
                              <wps:spPr>
                                <a:xfrm>
                                  <a:off x="249249" y="323711"/>
                                  <a:ext cx="46771" cy="61951"/>
                                </a:xfrm>
                                <a:custGeom>
                                  <a:avLst/>
                                  <a:gdLst/>
                                  <a:ahLst/>
                                  <a:cxnLst/>
                                  <a:rect l="0" t="0" r="0" b="0"/>
                                  <a:pathLst>
                                    <a:path w="46771" h="61951">
                                      <a:moveTo>
                                        <a:pt x="43161" y="1951"/>
                                      </a:moveTo>
                                      <a:cubicBezTo>
                                        <a:pt x="46026" y="3897"/>
                                        <a:pt x="46771" y="7835"/>
                                        <a:pt x="44824" y="10699"/>
                                      </a:cubicBezTo>
                                      <a:lnTo>
                                        <a:pt x="12368" y="58338"/>
                                      </a:lnTo>
                                      <a:cubicBezTo>
                                        <a:pt x="10416" y="61206"/>
                                        <a:pt x="6475" y="61951"/>
                                        <a:pt x="3610" y="60005"/>
                                      </a:cubicBezTo>
                                      <a:cubicBezTo>
                                        <a:pt x="745" y="58055"/>
                                        <a:pt x="0" y="54116"/>
                                        <a:pt x="1947" y="51253"/>
                                      </a:cubicBezTo>
                                      <a:lnTo>
                                        <a:pt x="34407" y="3613"/>
                                      </a:lnTo>
                                      <a:cubicBezTo>
                                        <a:pt x="36355" y="745"/>
                                        <a:pt x="40296" y="0"/>
                                        <a:pt x="43161" y="1951"/>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31" name="Shape 331"/>
                              <wps:cNvSpPr/>
                              <wps:spPr>
                                <a:xfrm>
                                  <a:off x="284553" y="200545"/>
                                  <a:ext cx="24522" cy="70284"/>
                                </a:xfrm>
                                <a:custGeom>
                                  <a:avLst/>
                                  <a:gdLst/>
                                  <a:ahLst/>
                                  <a:cxnLst/>
                                  <a:rect l="0" t="0" r="0" b="0"/>
                                  <a:pathLst>
                                    <a:path w="24522" h="70284">
                                      <a:moveTo>
                                        <a:pt x="5655" y="652"/>
                                      </a:moveTo>
                                      <a:cubicBezTo>
                                        <a:pt x="9061" y="0"/>
                                        <a:pt x="12378" y="2253"/>
                                        <a:pt x="13030" y="5656"/>
                                      </a:cubicBezTo>
                                      <a:lnTo>
                                        <a:pt x="23870" y="62263"/>
                                      </a:lnTo>
                                      <a:cubicBezTo>
                                        <a:pt x="24522" y="65666"/>
                                        <a:pt x="22268" y="68985"/>
                                        <a:pt x="18862" y="69632"/>
                                      </a:cubicBezTo>
                                      <a:cubicBezTo>
                                        <a:pt x="15457" y="70284"/>
                                        <a:pt x="12140" y="68031"/>
                                        <a:pt x="11488" y="64632"/>
                                      </a:cubicBezTo>
                                      <a:lnTo>
                                        <a:pt x="652" y="8021"/>
                                      </a:lnTo>
                                      <a:cubicBezTo>
                                        <a:pt x="0" y="4618"/>
                                        <a:pt x="2250" y="1303"/>
                                        <a:pt x="5655" y="652"/>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32" name="Shape 332"/>
                              <wps:cNvSpPr/>
                              <wps:spPr>
                                <a:xfrm>
                                  <a:off x="223249" y="240372"/>
                                  <a:ext cx="62083" cy="46615"/>
                                </a:xfrm>
                                <a:custGeom>
                                  <a:avLst/>
                                  <a:gdLst/>
                                  <a:ahLst/>
                                  <a:cxnLst/>
                                  <a:rect l="0" t="0" r="0" b="0"/>
                                  <a:pathLst>
                                    <a:path w="62083" h="46615">
                                      <a:moveTo>
                                        <a:pt x="10691" y="1941"/>
                                      </a:moveTo>
                                      <a:lnTo>
                                        <a:pt x="58459" y="34241"/>
                                      </a:lnTo>
                                      <a:cubicBezTo>
                                        <a:pt x="61329" y="36182"/>
                                        <a:pt x="62083" y="40116"/>
                                        <a:pt x="60141" y="42984"/>
                                      </a:cubicBezTo>
                                      <a:cubicBezTo>
                                        <a:pt x="58198" y="45856"/>
                                        <a:pt x="54262" y="46615"/>
                                        <a:pt x="51392" y="44674"/>
                                      </a:cubicBezTo>
                                      <a:lnTo>
                                        <a:pt x="3624" y="12374"/>
                                      </a:lnTo>
                                      <a:cubicBezTo>
                                        <a:pt x="755" y="10433"/>
                                        <a:pt x="0" y="6499"/>
                                        <a:pt x="1938" y="3626"/>
                                      </a:cubicBezTo>
                                      <a:cubicBezTo>
                                        <a:pt x="3881" y="758"/>
                                        <a:pt x="7822" y="0"/>
                                        <a:pt x="10691" y="1941"/>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33" name="Shape 333"/>
                              <wps:cNvSpPr/>
                              <wps:spPr>
                                <a:xfrm>
                                  <a:off x="208946" y="301199"/>
                                  <a:ext cx="70310" cy="24684"/>
                                </a:xfrm>
                                <a:custGeom>
                                  <a:avLst/>
                                  <a:gdLst/>
                                  <a:ahLst/>
                                  <a:cxnLst/>
                                  <a:rect l="0" t="0" r="0" b="0"/>
                                  <a:pathLst>
                                    <a:path w="70310" h="24684">
                                      <a:moveTo>
                                        <a:pt x="62261" y="661"/>
                                      </a:moveTo>
                                      <a:cubicBezTo>
                                        <a:pt x="65661" y="0"/>
                                        <a:pt x="68987" y="2244"/>
                                        <a:pt x="69649" y="5642"/>
                                      </a:cubicBezTo>
                                      <a:cubicBezTo>
                                        <a:pt x="70310" y="9041"/>
                                        <a:pt x="68065" y="12365"/>
                                        <a:pt x="64664" y="13026"/>
                                      </a:cubicBezTo>
                                      <a:lnTo>
                                        <a:pt x="8050" y="24018"/>
                                      </a:lnTo>
                                      <a:cubicBezTo>
                                        <a:pt x="4649" y="24684"/>
                                        <a:pt x="1323" y="22440"/>
                                        <a:pt x="662" y="19041"/>
                                      </a:cubicBezTo>
                                      <a:cubicBezTo>
                                        <a:pt x="0" y="15638"/>
                                        <a:pt x="2245" y="12319"/>
                                        <a:pt x="5646" y="11657"/>
                                      </a:cubicBezTo>
                                      <a:lnTo>
                                        <a:pt x="62261" y="661"/>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34" name="Shape 334"/>
                              <wps:cNvSpPr/>
                              <wps:spPr>
                                <a:xfrm>
                                  <a:off x="180860" y="511042"/>
                                  <a:ext cx="293484" cy="36704"/>
                                </a:xfrm>
                                <a:custGeom>
                                  <a:avLst/>
                                  <a:gdLst/>
                                  <a:ahLst/>
                                  <a:cxnLst/>
                                  <a:rect l="0" t="0" r="0" b="0"/>
                                  <a:pathLst>
                                    <a:path w="293484" h="36704">
                                      <a:moveTo>
                                        <a:pt x="18364" y="0"/>
                                      </a:moveTo>
                                      <a:lnTo>
                                        <a:pt x="275125" y="0"/>
                                      </a:lnTo>
                                      <a:cubicBezTo>
                                        <a:pt x="285224" y="0"/>
                                        <a:pt x="293484" y="8263"/>
                                        <a:pt x="293484" y="18356"/>
                                      </a:cubicBezTo>
                                      <a:cubicBezTo>
                                        <a:pt x="293484" y="28449"/>
                                        <a:pt x="285224" y="36704"/>
                                        <a:pt x="275125" y="36704"/>
                                      </a:cubicBezTo>
                                      <a:lnTo>
                                        <a:pt x="18364" y="36704"/>
                                      </a:lnTo>
                                      <a:cubicBezTo>
                                        <a:pt x="8264" y="36704"/>
                                        <a:pt x="0" y="28449"/>
                                        <a:pt x="0" y="18356"/>
                                      </a:cubicBezTo>
                                      <a:cubicBezTo>
                                        <a:pt x="0" y="8263"/>
                                        <a:pt x="8264" y="0"/>
                                        <a:pt x="18364" y="0"/>
                                      </a:cubicBezTo>
                                      <a:close/>
                                    </a:path>
                                  </a:pathLst>
                                </a:custGeom>
                                <a:ln w="0" cap="flat">
                                  <a:miter lim="100000"/>
                                </a:ln>
                              </wps:spPr>
                              <wps:style>
                                <a:lnRef idx="0">
                                  <a:srgbClr val="000000">
                                    <a:alpha val="0"/>
                                  </a:srgbClr>
                                </a:lnRef>
                                <a:fillRef idx="1">
                                  <a:srgbClr val="3B3B3B"/>
                                </a:fillRef>
                                <a:effectRef idx="0">
                                  <a:scrgbClr r="0" g="0" b="0"/>
                                </a:effectRef>
                                <a:fontRef idx="none"/>
                              </wps:style>
                              <wps:bodyPr/>
                            </wps:wsp>
                          </wpg:wgp>
                        </a:graphicData>
                      </a:graphic>
                    </wp:anchor>
                  </w:drawing>
                </mc:Choice>
                <mc:Fallback xmlns:a="http://schemas.openxmlformats.org/drawingml/2006/main">
                  <w:pict>
                    <v:group id="Group 183662" style="width:51.4999pt;height:51.4666pt;position:absolute;mso-position-horizontal-relative:text;mso-position-horizontal:absolute;margin-left:9.5pt;mso-position-vertical-relative:text;margin-top:-15.9882pt;" coordsize="6540,6536">
                      <v:shape id="Shape 322" style="position:absolute;width:6540;height:6536;left:0;top:0;" coordsize="654049,653625" path="m326924,0l327124,0l392930,6630c541950,37105,654049,168879,654049,326807c654049,507312,507633,653625,327024,653625c168995,653625,37138,541604,6643,392674l0,326817l0,326798l6643,260944c32782,133297,133390,32752,261119,6630l326924,0x">
                        <v:stroke weight="0pt" endcap="flat" joinstyle="miter" miterlimit="4" on="false" color="#000000" opacity="0"/>
                        <v:fill on="true" color="#9fb33a"/>
                      </v:shape>
                      <v:shape id="Shape 267465" style="position:absolute;width:714;height:589;left:2887;top:4680;" coordsize="71438,58967" path="m0,0l71438,0l71438,58967l0,58967l0,0">
                        <v:stroke weight="0pt" endcap="flat" joinstyle="miter" miterlimit="4" on="false" color="#000000" opacity="0"/>
                        <v:fill on="true" color="#212121"/>
                      </v:shape>
                      <v:shape id="Shape 267466" style="position:absolute;width:4239;height:3030;left:1215;top:1573;" coordsize="423921,303002" path="m0,0l423921,0l423921,303002l0,303002l0,0">
                        <v:stroke weight="0pt" endcap="flat" joinstyle="miter" miterlimit="4" on="false" color="#000000" opacity="0"/>
                        <v:fill on="true" color="#ffc80a"/>
                      </v:shape>
                      <v:shape id="Shape 325" style="position:absolute;width:4425;height:3030;left:1021;top:1573;" coordsize="442560,303000" path="m0,0l442560,303000l0,303000l0,0x">
                        <v:stroke weight="0pt" endcap="flat" joinstyle="miter" miterlimit="4" on="false" color="#000000" opacity="0"/>
                        <v:fill on="true" color="#ffd25e"/>
                      </v:shape>
                      <v:shape id="Shape 326" style="position:absolute;width:2307;height:3424;left:960;top:1388;" coordsize="230776,342401" path="m17609,0l230776,0l230776,35666l33178,35666l33178,309008l230776,309008l230776,342401l17609,342401c7887,342401,0,334525,0,324802l0,17596c0,7879,7887,0,17609,0x">
                        <v:stroke weight="0pt" endcap="flat" joinstyle="miter" miterlimit="4" on="false" color="#000000" opacity="0"/>
                        <v:fill on="true" color="#3b3b3b"/>
                      </v:shape>
                      <v:shape id="Shape 327" style="position:absolute;width:2323;height:3424;left:3268;top:1388;" coordsize="232313,342401" path="m0,0l214704,0c224432,0,232313,7879,232313,17596l232313,324802c232313,334525,224432,342401,214704,342401l0,342401l0,309008l197598,309008l197598,35666l0,35666l0,0x">
                        <v:stroke weight="0pt" endcap="flat" joinstyle="miter" miterlimit="4" on="false" color="#000000" opacity="0"/>
                        <v:fill on="true" color="#3b3b3b"/>
                      </v:shape>
                      <v:shape id="Shape 328" style="position:absolute;width:1314;height:1174;left:3049;top:2810;" coordsize="131439,117403" path="m84635,0l65484,28115l131439,72994l115950,95727l101182,117403l35227,72523l16072,100638l0,16062l84635,0x">
                        <v:stroke weight="0pt" endcap="flat" joinstyle="miter" miterlimit="4" on="false" color="#000000" opacity="0"/>
                        <v:fill on="true" color="#ef7422"/>
                      </v:shape>
                      <v:shape id="Shape 329" style="position:absolute;width:467;height:619;left:3232;top:2150;" coordsize="46780,61951" path="m43170,1946c46030,3897,46780,7835,44828,10699l12368,58338c10421,61206,6484,61951,3615,60000c750,58055,0,54116,1956,51253l34412,3613c36364,745,40300,0,43170,1946x">
                        <v:stroke weight="0pt" endcap="flat" joinstyle="miter" miterlimit="4" on="false" color="#000000" opacity="0"/>
                        <v:fill on="true" color="#ffffff"/>
                      </v:shape>
                      <v:shape id="Shape 330" style="position:absolute;width:467;height:619;left:2492;top:3237;" coordsize="46771,61951" path="m43161,1951c46026,3897,46771,7835,44824,10699l12368,58338c10416,61206,6475,61951,3610,60005c745,58055,0,54116,1947,51253l34407,3613c36355,745,40296,0,43161,1951x">
                        <v:stroke weight="0pt" endcap="flat" joinstyle="miter" miterlimit="4" on="false" color="#000000" opacity="0"/>
                        <v:fill on="true" color="#ffffff"/>
                      </v:shape>
                      <v:shape id="Shape 331" style="position:absolute;width:245;height:702;left:2845;top:2005;" coordsize="24522,70284" path="m5655,652c9061,0,12378,2253,13030,5656l23870,62263c24522,65666,22268,68985,18862,69632c15457,70284,12140,68031,11488,64632l652,8021c0,4618,2250,1303,5655,652x">
                        <v:stroke weight="0pt" endcap="flat" joinstyle="miter" miterlimit="4" on="false" color="#000000" opacity="0"/>
                        <v:fill on="true" color="#ffffff"/>
                      </v:shape>
                      <v:shape id="Shape 332" style="position:absolute;width:620;height:466;left:2232;top:2403;" coordsize="62083,46615" path="m10691,1941l58459,34241c61329,36182,62083,40116,60141,42984c58198,45856,54262,46615,51392,44674l3624,12374c755,10433,0,6499,1938,3626c3881,758,7822,0,10691,1941x">
                        <v:stroke weight="0pt" endcap="flat" joinstyle="miter" miterlimit="4" on="false" color="#000000" opacity="0"/>
                        <v:fill on="true" color="#ffffff"/>
                      </v:shape>
                      <v:shape id="Shape 333" style="position:absolute;width:703;height:246;left:2089;top:3011;" coordsize="70310,24684" path="m62261,661c65661,0,68987,2244,69649,5642c70310,9041,68065,12365,64664,13026l8050,24018c4649,24684,1323,22440,662,19041c0,15638,2245,12319,5646,11657l62261,661x">
                        <v:stroke weight="0pt" endcap="flat" joinstyle="miter" miterlimit="4" on="false" color="#000000" opacity="0"/>
                        <v:fill on="true" color="#ffffff"/>
                      </v:shape>
                      <v:shape id="Shape 334" style="position:absolute;width:2934;height:367;left:1808;top:5110;" coordsize="293484,36704" path="m18364,0l275125,0c285224,0,293484,8263,293484,18356c293484,28449,285224,36704,275125,36704l18364,36704c8264,36704,0,28449,0,18356c0,8263,8264,0,18364,0x">
                        <v:stroke weight="0pt" endcap="flat" joinstyle="miter" miterlimit="4" on="false" color="#000000" opacity="0"/>
                        <v:fill on="true" color="#3b3b3b"/>
                      </v:shape>
                      <w10:wrap type="square"/>
                    </v:group>
                  </w:pict>
                </mc:Fallback>
              </mc:AlternateContent>
            </w:r>
            <w:r>
              <w:t>Remember to check your student portal regularly. Additional resources to enhance your learning experience may be posted.</w:t>
            </w:r>
          </w:p>
        </w:tc>
      </w:tr>
    </w:tbl>
    <w:p w14:paraId="7C1C51CF" w14:textId="77777777" w:rsidR="00FE5A13" w:rsidRDefault="00000000">
      <w:pPr>
        <w:spacing w:after="93" w:line="259" w:lineRule="auto"/>
        <w:ind w:left="41" w:firstLine="0"/>
        <w:jc w:val="center"/>
      </w:pPr>
      <w:r>
        <w:rPr>
          <w:rFonts w:ascii="Calibri" w:eastAsia="Calibri" w:hAnsi="Calibri" w:cs="Calibri"/>
          <w:b/>
          <w:sz w:val="16"/>
        </w:rPr>
        <w:t xml:space="preserve"> </w:t>
      </w:r>
    </w:p>
    <w:p w14:paraId="657B7ACB" w14:textId="77777777" w:rsidR="00FE5A13" w:rsidRDefault="00000000">
      <w:pPr>
        <w:spacing w:after="285" w:line="259" w:lineRule="auto"/>
        <w:ind w:left="19" w:right="9"/>
        <w:jc w:val="center"/>
      </w:pPr>
      <w:r>
        <w:rPr>
          <w:rFonts w:ascii="Calibri" w:eastAsia="Calibri" w:hAnsi="Calibri" w:cs="Calibri"/>
          <w:b/>
          <w:sz w:val="18"/>
        </w:rPr>
        <w:t>Instructions</w:t>
      </w:r>
    </w:p>
    <w:p w14:paraId="4D229CAE" w14:textId="77777777" w:rsidR="00FE5A13" w:rsidRDefault="00FE5A13">
      <w:pPr>
        <w:sectPr w:rsidR="00FE5A13">
          <w:headerReference w:type="even" r:id="rId19"/>
          <w:headerReference w:type="default" r:id="rId20"/>
          <w:footerReference w:type="even" r:id="rId21"/>
          <w:footerReference w:type="default" r:id="rId22"/>
          <w:headerReference w:type="first" r:id="rId23"/>
          <w:footerReference w:type="first" r:id="rId24"/>
          <w:pgSz w:w="12240" w:h="15840"/>
          <w:pgMar w:top="960" w:right="2160" w:bottom="1120" w:left="2160" w:header="720" w:footer="1359" w:gutter="0"/>
          <w:pgNumType w:start="0"/>
          <w:cols w:space="720"/>
          <w:titlePg/>
        </w:sectPr>
      </w:pPr>
    </w:p>
    <w:p w14:paraId="43E19E5F" w14:textId="77777777" w:rsidR="00FE5A13" w:rsidRDefault="00000000">
      <w:pPr>
        <w:pStyle w:val="Heading1"/>
        <w:spacing w:after="313"/>
        <w:ind w:left="-5"/>
      </w:pPr>
      <w:bookmarkStart w:id="1" w:name="_Toc263723"/>
      <w:r>
        <w:rPr>
          <w:i/>
          <w:color w:val="000000"/>
          <w:sz w:val="52"/>
        </w:rPr>
        <w:lastRenderedPageBreak/>
        <w:t>READING ASSIGNMENTS</w:t>
      </w:r>
      <w:bookmarkEnd w:id="1"/>
    </w:p>
    <w:p w14:paraId="41857036" w14:textId="77777777" w:rsidR="00FE5A13" w:rsidRDefault="00000000">
      <w:pPr>
        <w:spacing w:after="2" w:line="259" w:lineRule="auto"/>
        <w:ind w:left="-5" w:right="1092"/>
      </w:pPr>
      <w:r>
        <w:rPr>
          <w:rFonts w:ascii="Franklin Gothic" w:eastAsia="Franklin Gothic" w:hAnsi="Franklin Gothic" w:cs="Franklin Gothic"/>
          <w:b/>
          <w:i/>
          <w:color w:val="00A6DD"/>
          <w:sz w:val="26"/>
        </w:rPr>
        <w:t xml:space="preserve">Lesson 1: The Fundamentals of Medical Terminology </w:t>
      </w:r>
      <w:r>
        <w:rPr>
          <w:b/>
        </w:rPr>
        <w:t>Read in the study guide:  Read in the textbook:</w:t>
      </w:r>
    </w:p>
    <w:tbl>
      <w:tblPr>
        <w:tblStyle w:val="TableGrid"/>
        <w:tblW w:w="5339" w:type="dxa"/>
        <w:tblInd w:w="0" w:type="dxa"/>
        <w:tblLook w:val="04A0" w:firstRow="1" w:lastRow="0" w:firstColumn="1" w:lastColumn="0" w:noHBand="0" w:noVBand="1"/>
      </w:tblPr>
      <w:tblGrid>
        <w:gridCol w:w="3883"/>
        <w:gridCol w:w="1456"/>
      </w:tblGrid>
      <w:tr w:rsidR="00FE5A13" w14:paraId="06D23883" w14:textId="77777777">
        <w:trPr>
          <w:trHeight w:val="284"/>
        </w:trPr>
        <w:tc>
          <w:tcPr>
            <w:tcW w:w="3883" w:type="dxa"/>
            <w:tcBorders>
              <w:top w:val="nil"/>
              <w:left w:val="nil"/>
              <w:bottom w:val="nil"/>
              <w:right w:val="nil"/>
            </w:tcBorders>
          </w:tcPr>
          <w:p w14:paraId="372EAF52" w14:textId="77777777" w:rsidR="00FE5A13" w:rsidRDefault="00000000">
            <w:pPr>
              <w:spacing w:after="0" w:line="259" w:lineRule="auto"/>
              <w:ind w:left="0" w:firstLine="0"/>
            </w:pPr>
            <w:r>
              <w:t xml:space="preserve">Section 1.1 </w:t>
            </w:r>
          </w:p>
        </w:tc>
        <w:tc>
          <w:tcPr>
            <w:tcW w:w="1456" w:type="dxa"/>
            <w:tcBorders>
              <w:top w:val="nil"/>
              <w:left w:val="nil"/>
              <w:bottom w:val="nil"/>
              <w:right w:val="nil"/>
            </w:tcBorders>
          </w:tcPr>
          <w:p w14:paraId="15089F41" w14:textId="77777777" w:rsidR="00FE5A13" w:rsidRDefault="00000000">
            <w:pPr>
              <w:spacing w:after="0" w:line="259" w:lineRule="auto"/>
              <w:ind w:left="0" w:firstLine="0"/>
              <w:jc w:val="right"/>
            </w:pPr>
            <w:r>
              <w:t>Chapter 1</w:t>
            </w:r>
          </w:p>
        </w:tc>
      </w:tr>
      <w:tr w:rsidR="00FE5A13" w14:paraId="7685B402" w14:textId="77777777">
        <w:trPr>
          <w:trHeight w:val="380"/>
        </w:trPr>
        <w:tc>
          <w:tcPr>
            <w:tcW w:w="3883" w:type="dxa"/>
            <w:tcBorders>
              <w:top w:val="nil"/>
              <w:left w:val="nil"/>
              <w:bottom w:val="nil"/>
              <w:right w:val="nil"/>
            </w:tcBorders>
          </w:tcPr>
          <w:p w14:paraId="49CEC066" w14:textId="77777777" w:rsidR="00FE5A13" w:rsidRDefault="00000000">
            <w:pPr>
              <w:spacing w:after="0" w:line="259" w:lineRule="auto"/>
              <w:ind w:left="0" w:firstLine="0"/>
            </w:pPr>
            <w:r>
              <w:t xml:space="preserve">Section 1.2 </w:t>
            </w:r>
          </w:p>
        </w:tc>
        <w:tc>
          <w:tcPr>
            <w:tcW w:w="1456" w:type="dxa"/>
            <w:tcBorders>
              <w:top w:val="nil"/>
              <w:left w:val="nil"/>
              <w:bottom w:val="nil"/>
              <w:right w:val="nil"/>
            </w:tcBorders>
          </w:tcPr>
          <w:p w14:paraId="1BB7D57C" w14:textId="77777777" w:rsidR="00FE5A13" w:rsidRDefault="00000000">
            <w:pPr>
              <w:spacing w:after="0" w:line="259" w:lineRule="auto"/>
              <w:ind w:left="0" w:firstLine="0"/>
              <w:jc w:val="right"/>
            </w:pPr>
            <w:r>
              <w:t>Chapter 2</w:t>
            </w:r>
          </w:p>
        </w:tc>
      </w:tr>
      <w:tr w:rsidR="00FE5A13" w14:paraId="626DD759" w14:textId="77777777">
        <w:trPr>
          <w:trHeight w:val="284"/>
        </w:trPr>
        <w:tc>
          <w:tcPr>
            <w:tcW w:w="3883" w:type="dxa"/>
            <w:tcBorders>
              <w:top w:val="nil"/>
              <w:left w:val="nil"/>
              <w:bottom w:val="nil"/>
              <w:right w:val="nil"/>
            </w:tcBorders>
          </w:tcPr>
          <w:p w14:paraId="0257B940" w14:textId="77777777" w:rsidR="00FE5A13" w:rsidRDefault="00000000">
            <w:pPr>
              <w:spacing w:after="0" w:line="259" w:lineRule="auto"/>
              <w:ind w:left="0" w:firstLine="0"/>
            </w:pPr>
            <w:r>
              <w:t xml:space="preserve">Section 1.3 </w:t>
            </w:r>
          </w:p>
        </w:tc>
        <w:tc>
          <w:tcPr>
            <w:tcW w:w="1456" w:type="dxa"/>
            <w:tcBorders>
              <w:top w:val="nil"/>
              <w:left w:val="nil"/>
              <w:bottom w:val="nil"/>
              <w:right w:val="nil"/>
            </w:tcBorders>
          </w:tcPr>
          <w:p w14:paraId="7A6A7DED" w14:textId="77777777" w:rsidR="00FE5A13" w:rsidRDefault="00000000">
            <w:pPr>
              <w:spacing w:after="0" w:line="259" w:lineRule="auto"/>
              <w:ind w:left="0" w:firstLine="0"/>
              <w:jc w:val="right"/>
            </w:pPr>
            <w:r>
              <w:t>Chapter 3</w:t>
            </w:r>
          </w:p>
        </w:tc>
      </w:tr>
    </w:tbl>
    <w:p w14:paraId="2AEB519E" w14:textId="77777777" w:rsidR="00FE5A13" w:rsidRDefault="00000000">
      <w:pPr>
        <w:spacing w:after="537" w:line="313" w:lineRule="auto"/>
        <w:ind w:left="-5" w:right="62"/>
      </w:pPr>
      <w:r>
        <w:rPr>
          <w:b/>
        </w:rPr>
        <w:t>Examination 427782RR</w:t>
      </w:r>
    </w:p>
    <w:p w14:paraId="20A6DD89" w14:textId="77777777" w:rsidR="00FE5A13" w:rsidRDefault="00000000">
      <w:pPr>
        <w:spacing w:after="2" w:line="259" w:lineRule="auto"/>
        <w:ind w:left="-5" w:right="402"/>
      </w:pPr>
      <w:r>
        <w:rPr>
          <w:rFonts w:ascii="Franklin Gothic" w:eastAsia="Franklin Gothic" w:hAnsi="Franklin Gothic" w:cs="Franklin Gothic"/>
          <w:b/>
          <w:i/>
          <w:color w:val="00A6DD"/>
          <w:sz w:val="26"/>
        </w:rPr>
        <w:t xml:space="preserve">Lesson 2: Diagnosis, Intervention, and Human Body Terms </w:t>
      </w:r>
      <w:r>
        <w:rPr>
          <w:b/>
        </w:rPr>
        <w:t>Read in the study guide:  Read in the textbook:</w:t>
      </w:r>
    </w:p>
    <w:tbl>
      <w:tblPr>
        <w:tblStyle w:val="TableGrid"/>
        <w:tblW w:w="5339" w:type="dxa"/>
        <w:tblInd w:w="0" w:type="dxa"/>
        <w:tblLook w:val="04A0" w:firstRow="1" w:lastRow="0" w:firstColumn="1" w:lastColumn="0" w:noHBand="0" w:noVBand="1"/>
      </w:tblPr>
      <w:tblGrid>
        <w:gridCol w:w="3883"/>
        <w:gridCol w:w="1456"/>
      </w:tblGrid>
      <w:tr w:rsidR="00FE5A13" w14:paraId="2B33BB5B" w14:textId="77777777">
        <w:trPr>
          <w:trHeight w:val="284"/>
        </w:trPr>
        <w:tc>
          <w:tcPr>
            <w:tcW w:w="3883" w:type="dxa"/>
            <w:tcBorders>
              <w:top w:val="nil"/>
              <w:left w:val="nil"/>
              <w:bottom w:val="nil"/>
              <w:right w:val="nil"/>
            </w:tcBorders>
          </w:tcPr>
          <w:p w14:paraId="3C8DA105" w14:textId="77777777" w:rsidR="00FE5A13" w:rsidRDefault="00000000">
            <w:pPr>
              <w:spacing w:after="0" w:line="259" w:lineRule="auto"/>
              <w:ind w:left="0" w:firstLine="0"/>
            </w:pPr>
            <w:r>
              <w:t xml:space="preserve">Section 2.1 </w:t>
            </w:r>
          </w:p>
        </w:tc>
        <w:tc>
          <w:tcPr>
            <w:tcW w:w="1456" w:type="dxa"/>
            <w:tcBorders>
              <w:top w:val="nil"/>
              <w:left w:val="nil"/>
              <w:bottom w:val="nil"/>
              <w:right w:val="nil"/>
            </w:tcBorders>
          </w:tcPr>
          <w:p w14:paraId="206704E6" w14:textId="77777777" w:rsidR="00FE5A13" w:rsidRDefault="00000000">
            <w:pPr>
              <w:spacing w:after="0" w:line="259" w:lineRule="auto"/>
              <w:ind w:left="0" w:firstLine="0"/>
              <w:jc w:val="right"/>
            </w:pPr>
            <w:r>
              <w:t>Chapter 4</w:t>
            </w:r>
          </w:p>
        </w:tc>
      </w:tr>
      <w:tr w:rsidR="00FE5A13" w14:paraId="54B4037A" w14:textId="77777777">
        <w:trPr>
          <w:trHeight w:val="284"/>
        </w:trPr>
        <w:tc>
          <w:tcPr>
            <w:tcW w:w="3883" w:type="dxa"/>
            <w:tcBorders>
              <w:top w:val="nil"/>
              <w:left w:val="nil"/>
              <w:bottom w:val="nil"/>
              <w:right w:val="nil"/>
            </w:tcBorders>
          </w:tcPr>
          <w:p w14:paraId="7AA756B1" w14:textId="77777777" w:rsidR="00FE5A13" w:rsidRDefault="00000000">
            <w:pPr>
              <w:spacing w:after="0" w:line="259" w:lineRule="auto"/>
              <w:ind w:left="0" w:firstLine="0"/>
            </w:pPr>
            <w:r>
              <w:t xml:space="preserve">Section 2.2 </w:t>
            </w:r>
          </w:p>
        </w:tc>
        <w:tc>
          <w:tcPr>
            <w:tcW w:w="1456" w:type="dxa"/>
            <w:tcBorders>
              <w:top w:val="nil"/>
              <w:left w:val="nil"/>
              <w:bottom w:val="nil"/>
              <w:right w:val="nil"/>
            </w:tcBorders>
          </w:tcPr>
          <w:p w14:paraId="00B5ACD4" w14:textId="77777777" w:rsidR="00FE5A13" w:rsidRDefault="00000000">
            <w:pPr>
              <w:spacing w:after="0" w:line="259" w:lineRule="auto"/>
              <w:ind w:left="0" w:firstLine="0"/>
              <w:jc w:val="right"/>
            </w:pPr>
            <w:r>
              <w:t>Chapter 5</w:t>
            </w:r>
          </w:p>
        </w:tc>
      </w:tr>
    </w:tbl>
    <w:p w14:paraId="18F63D95" w14:textId="77777777" w:rsidR="00FE5A13" w:rsidRDefault="00000000">
      <w:pPr>
        <w:spacing w:after="537" w:line="313" w:lineRule="auto"/>
        <w:ind w:left="-5" w:right="62"/>
      </w:pPr>
      <w:r>
        <w:rPr>
          <w:b/>
        </w:rPr>
        <w:t>Examination 427783RR</w:t>
      </w:r>
    </w:p>
    <w:p w14:paraId="39A54F67" w14:textId="77777777" w:rsidR="00FE5A13" w:rsidRDefault="00000000">
      <w:pPr>
        <w:spacing w:after="2" w:line="259" w:lineRule="auto"/>
        <w:ind w:left="-5" w:right="22"/>
      </w:pPr>
      <w:r>
        <w:rPr>
          <w:rFonts w:ascii="Franklin Gothic" w:eastAsia="Franklin Gothic" w:hAnsi="Franklin Gothic" w:cs="Franklin Gothic"/>
          <w:b/>
          <w:i/>
          <w:color w:val="00A6DD"/>
          <w:sz w:val="26"/>
        </w:rPr>
        <w:t xml:space="preserve">Lesson 3: Musculoskeletal, Circulatory, and Respiratory </w:t>
      </w:r>
    </w:p>
    <w:p w14:paraId="15E3E6D5" w14:textId="77777777" w:rsidR="00FE5A13" w:rsidRDefault="00000000">
      <w:pPr>
        <w:spacing w:after="2" w:line="259" w:lineRule="auto"/>
        <w:ind w:left="-5" w:right="22"/>
      </w:pPr>
      <w:r>
        <w:rPr>
          <w:rFonts w:ascii="Franklin Gothic" w:eastAsia="Franklin Gothic" w:hAnsi="Franklin Gothic" w:cs="Franklin Gothic"/>
          <w:b/>
          <w:i/>
          <w:color w:val="00A6DD"/>
          <w:sz w:val="26"/>
        </w:rPr>
        <w:t>System Terms</w:t>
      </w:r>
    </w:p>
    <w:tbl>
      <w:tblPr>
        <w:tblStyle w:val="TableGrid"/>
        <w:tblW w:w="5917" w:type="dxa"/>
        <w:tblInd w:w="0" w:type="dxa"/>
        <w:tblLook w:val="04A0" w:firstRow="1" w:lastRow="0" w:firstColumn="1" w:lastColumn="0" w:noHBand="0" w:noVBand="1"/>
      </w:tblPr>
      <w:tblGrid>
        <w:gridCol w:w="3883"/>
        <w:gridCol w:w="2034"/>
      </w:tblGrid>
      <w:tr w:rsidR="00FE5A13" w14:paraId="33D91EE6" w14:textId="77777777">
        <w:trPr>
          <w:trHeight w:val="314"/>
        </w:trPr>
        <w:tc>
          <w:tcPr>
            <w:tcW w:w="3883" w:type="dxa"/>
            <w:tcBorders>
              <w:top w:val="nil"/>
              <w:left w:val="nil"/>
              <w:bottom w:val="nil"/>
              <w:right w:val="nil"/>
            </w:tcBorders>
          </w:tcPr>
          <w:p w14:paraId="631B26A2" w14:textId="77777777" w:rsidR="00FE5A13" w:rsidRDefault="00000000">
            <w:pPr>
              <w:spacing w:after="0" w:line="259" w:lineRule="auto"/>
              <w:ind w:left="0" w:firstLine="0"/>
            </w:pPr>
            <w:r>
              <w:rPr>
                <w:b/>
              </w:rPr>
              <w:t xml:space="preserve">Read in the study guide:  </w:t>
            </w:r>
          </w:p>
        </w:tc>
        <w:tc>
          <w:tcPr>
            <w:tcW w:w="2034" w:type="dxa"/>
            <w:tcBorders>
              <w:top w:val="nil"/>
              <w:left w:val="nil"/>
              <w:bottom w:val="nil"/>
              <w:right w:val="nil"/>
            </w:tcBorders>
          </w:tcPr>
          <w:p w14:paraId="23A609F7" w14:textId="77777777" w:rsidR="00FE5A13" w:rsidRDefault="00000000">
            <w:pPr>
              <w:spacing w:after="0" w:line="259" w:lineRule="auto"/>
              <w:ind w:left="0" w:firstLine="0"/>
              <w:jc w:val="both"/>
            </w:pPr>
            <w:r>
              <w:rPr>
                <w:b/>
              </w:rPr>
              <w:t>Read in the textbook:</w:t>
            </w:r>
          </w:p>
        </w:tc>
      </w:tr>
      <w:tr w:rsidR="00FE5A13" w14:paraId="31279E84" w14:textId="77777777">
        <w:trPr>
          <w:trHeight w:val="410"/>
        </w:trPr>
        <w:tc>
          <w:tcPr>
            <w:tcW w:w="3883" w:type="dxa"/>
            <w:tcBorders>
              <w:top w:val="nil"/>
              <w:left w:val="nil"/>
              <w:bottom w:val="nil"/>
              <w:right w:val="nil"/>
            </w:tcBorders>
          </w:tcPr>
          <w:p w14:paraId="2B83330D" w14:textId="77777777" w:rsidR="00FE5A13" w:rsidRDefault="00000000">
            <w:pPr>
              <w:spacing w:after="0" w:line="259" w:lineRule="auto"/>
              <w:ind w:left="0" w:firstLine="0"/>
            </w:pPr>
            <w:r>
              <w:t xml:space="preserve">Section 3.1 </w:t>
            </w:r>
          </w:p>
        </w:tc>
        <w:tc>
          <w:tcPr>
            <w:tcW w:w="2034" w:type="dxa"/>
            <w:tcBorders>
              <w:top w:val="nil"/>
              <w:left w:val="nil"/>
              <w:bottom w:val="nil"/>
              <w:right w:val="nil"/>
            </w:tcBorders>
          </w:tcPr>
          <w:p w14:paraId="634A36DD" w14:textId="77777777" w:rsidR="00FE5A13" w:rsidRDefault="00000000">
            <w:pPr>
              <w:spacing w:after="0" w:line="259" w:lineRule="auto"/>
              <w:ind w:left="0" w:firstLine="0"/>
              <w:jc w:val="center"/>
            </w:pPr>
            <w:r>
              <w:t>Chapter 6</w:t>
            </w:r>
          </w:p>
        </w:tc>
      </w:tr>
      <w:tr w:rsidR="00FE5A13" w14:paraId="66FF40EF" w14:textId="77777777">
        <w:trPr>
          <w:trHeight w:val="380"/>
        </w:trPr>
        <w:tc>
          <w:tcPr>
            <w:tcW w:w="3883" w:type="dxa"/>
            <w:tcBorders>
              <w:top w:val="nil"/>
              <w:left w:val="nil"/>
              <w:bottom w:val="nil"/>
              <w:right w:val="nil"/>
            </w:tcBorders>
          </w:tcPr>
          <w:p w14:paraId="57F90CD0" w14:textId="77777777" w:rsidR="00FE5A13" w:rsidRDefault="00000000">
            <w:pPr>
              <w:spacing w:after="0" w:line="259" w:lineRule="auto"/>
              <w:ind w:left="0" w:firstLine="0"/>
            </w:pPr>
            <w:r>
              <w:t xml:space="preserve">Section 3.2 </w:t>
            </w:r>
          </w:p>
        </w:tc>
        <w:tc>
          <w:tcPr>
            <w:tcW w:w="2034" w:type="dxa"/>
            <w:tcBorders>
              <w:top w:val="nil"/>
              <w:left w:val="nil"/>
              <w:bottom w:val="nil"/>
              <w:right w:val="nil"/>
            </w:tcBorders>
          </w:tcPr>
          <w:p w14:paraId="086D5FC2" w14:textId="77777777" w:rsidR="00FE5A13" w:rsidRDefault="00000000">
            <w:pPr>
              <w:spacing w:after="0" w:line="259" w:lineRule="auto"/>
              <w:ind w:left="0" w:firstLine="0"/>
              <w:jc w:val="center"/>
            </w:pPr>
            <w:r>
              <w:t>Chapter 7</w:t>
            </w:r>
          </w:p>
        </w:tc>
      </w:tr>
      <w:tr w:rsidR="00FE5A13" w14:paraId="7A5EC2AB" w14:textId="77777777">
        <w:trPr>
          <w:trHeight w:val="284"/>
        </w:trPr>
        <w:tc>
          <w:tcPr>
            <w:tcW w:w="3883" w:type="dxa"/>
            <w:tcBorders>
              <w:top w:val="nil"/>
              <w:left w:val="nil"/>
              <w:bottom w:val="nil"/>
              <w:right w:val="nil"/>
            </w:tcBorders>
          </w:tcPr>
          <w:p w14:paraId="696AF826" w14:textId="77777777" w:rsidR="00FE5A13" w:rsidRDefault="00000000">
            <w:pPr>
              <w:spacing w:after="0" w:line="259" w:lineRule="auto"/>
              <w:ind w:left="0" w:firstLine="0"/>
            </w:pPr>
            <w:r>
              <w:t xml:space="preserve">Section 3.3 </w:t>
            </w:r>
          </w:p>
        </w:tc>
        <w:tc>
          <w:tcPr>
            <w:tcW w:w="2034" w:type="dxa"/>
            <w:tcBorders>
              <w:top w:val="nil"/>
              <w:left w:val="nil"/>
              <w:bottom w:val="nil"/>
              <w:right w:val="nil"/>
            </w:tcBorders>
          </w:tcPr>
          <w:p w14:paraId="47BEB627" w14:textId="77777777" w:rsidR="00FE5A13" w:rsidRDefault="00000000">
            <w:pPr>
              <w:spacing w:after="0" w:line="259" w:lineRule="auto"/>
              <w:ind w:left="0" w:firstLine="0"/>
              <w:jc w:val="center"/>
            </w:pPr>
            <w:r>
              <w:t>Chapter 8</w:t>
            </w:r>
          </w:p>
        </w:tc>
      </w:tr>
    </w:tbl>
    <w:p w14:paraId="205F056C" w14:textId="77777777" w:rsidR="00FE5A13" w:rsidRDefault="00000000">
      <w:pPr>
        <w:spacing w:after="537" w:line="313" w:lineRule="auto"/>
        <w:ind w:left="-5" w:right="62"/>
      </w:pPr>
      <w:r>
        <w:rPr>
          <w:b/>
        </w:rPr>
        <w:t>Examination 427784RR</w:t>
      </w:r>
    </w:p>
    <w:p w14:paraId="785FB7E7" w14:textId="77777777" w:rsidR="00FE5A13" w:rsidRDefault="00000000">
      <w:pPr>
        <w:spacing w:after="2" w:line="259" w:lineRule="auto"/>
        <w:ind w:left="-5" w:right="22"/>
      </w:pPr>
      <w:r>
        <w:rPr>
          <w:rFonts w:ascii="Franklin Gothic" w:eastAsia="Franklin Gothic" w:hAnsi="Franklin Gothic" w:cs="Franklin Gothic"/>
          <w:b/>
          <w:i/>
          <w:color w:val="00A6DD"/>
          <w:sz w:val="26"/>
        </w:rPr>
        <w:t xml:space="preserve">Lesson 4: Digestive, Urinary, and Reproductive System Terms </w:t>
      </w:r>
      <w:r>
        <w:rPr>
          <w:b/>
        </w:rPr>
        <w:t>Read in the study guide:  Read in the textbook:</w:t>
      </w:r>
    </w:p>
    <w:tbl>
      <w:tblPr>
        <w:tblStyle w:val="TableGrid"/>
        <w:tblW w:w="5395" w:type="dxa"/>
        <w:tblInd w:w="0" w:type="dxa"/>
        <w:tblLook w:val="04A0" w:firstRow="1" w:lastRow="0" w:firstColumn="1" w:lastColumn="0" w:noHBand="0" w:noVBand="1"/>
      </w:tblPr>
      <w:tblGrid>
        <w:gridCol w:w="2545"/>
        <w:gridCol w:w="2850"/>
      </w:tblGrid>
      <w:tr w:rsidR="00FE5A13" w14:paraId="542B3940" w14:textId="77777777">
        <w:trPr>
          <w:trHeight w:val="284"/>
        </w:trPr>
        <w:tc>
          <w:tcPr>
            <w:tcW w:w="2545" w:type="dxa"/>
            <w:tcBorders>
              <w:top w:val="nil"/>
              <w:left w:val="nil"/>
              <w:bottom w:val="nil"/>
              <w:right w:val="nil"/>
            </w:tcBorders>
          </w:tcPr>
          <w:p w14:paraId="0B1F178D" w14:textId="77777777" w:rsidR="00FE5A13" w:rsidRDefault="00000000">
            <w:pPr>
              <w:spacing w:after="0" w:line="259" w:lineRule="auto"/>
              <w:ind w:left="0" w:firstLine="0"/>
            </w:pPr>
            <w:r>
              <w:t xml:space="preserve">Section 4.1 </w:t>
            </w:r>
          </w:p>
        </w:tc>
        <w:tc>
          <w:tcPr>
            <w:tcW w:w="2849" w:type="dxa"/>
            <w:tcBorders>
              <w:top w:val="nil"/>
              <w:left w:val="nil"/>
              <w:bottom w:val="nil"/>
              <w:right w:val="nil"/>
            </w:tcBorders>
          </w:tcPr>
          <w:p w14:paraId="42D72ECD" w14:textId="77777777" w:rsidR="00FE5A13" w:rsidRDefault="00000000">
            <w:pPr>
              <w:spacing w:after="0" w:line="259" w:lineRule="auto"/>
              <w:ind w:left="0" w:right="56" w:firstLine="0"/>
              <w:jc w:val="right"/>
            </w:pPr>
            <w:r>
              <w:t>Chapter 9</w:t>
            </w:r>
          </w:p>
        </w:tc>
      </w:tr>
      <w:tr w:rsidR="00FE5A13" w14:paraId="0E892C69" w14:textId="77777777">
        <w:trPr>
          <w:trHeight w:val="380"/>
        </w:trPr>
        <w:tc>
          <w:tcPr>
            <w:tcW w:w="2545" w:type="dxa"/>
            <w:tcBorders>
              <w:top w:val="nil"/>
              <w:left w:val="nil"/>
              <w:bottom w:val="nil"/>
              <w:right w:val="nil"/>
            </w:tcBorders>
          </w:tcPr>
          <w:p w14:paraId="194030BB" w14:textId="77777777" w:rsidR="00FE5A13" w:rsidRDefault="00000000">
            <w:pPr>
              <w:spacing w:after="0" w:line="259" w:lineRule="auto"/>
              <w:ind w:left="0" w:firstLine="0"/>
            </w:pPr>
            <w:r>
              <w:t xml:space="preserve">Section 4.2 </w:t>
            </w:r>
          </w:p>
        </w:tc>
        <w:tc>
          <w:tcPr>
            <w:tcW w:w="2849" w:type="dxa"/>
            <w:tcBorders>
              <w:top w:val="nil"/>
              <w:left w:val="nil"/>
              <w:bottom w:val="nil"/>
              <w:right w:val="nil"/>
            </w:tcBorders>
          </w:tcPr>
          <w:p w14:paraId="4E9A3FAA" w14:textId="77777777" w:rsidR="00FE5A13" w:rsidRDefault="00000000">
            <w:pPr>
              <w:spacing w:after="0" w:line="259" w:lineRule="auto"/>
              <w:ind w:left="0" w:firstLine="0"/>
              <w:jc w:val="right"/>
            </w:pPr>
            <w:r>
              <w:t>Chapter 10</w:t>
            </w:r>
          </w:p>
        </w:tc>
      </w:tr>
      <w:tr w:rsidR="00FE5A13" w14:paraId="3D133903" w14:textId="77777777">
        <w:trPr>
          <w:trHeight w:val="284"/>
        </w:trPr>
        <w:tc>
          <w:tcPr>
            <w:tcW w:w="2545" w:type="dxa"/>
            <w:tcBorders>
              <w:top w:val="nil"/>
              <w:left w:val="nil"/>
              <w:bottom w:val="nil"/>
              <w:right w:val="nil"/>
            </w:tcBorders>
          </w:tcPr>
          <w:p w14:paraId="3F796ED8" w14:textId="77777777" w:rsidR="00FE5A13" w:rsidRDefault="00000000">
            <w:pPr>
              <w:spacing w:after="0" w:line="259" w:lineRule="auto"/>
              <w:ind w:left="0" w:firstLine="0"/>
            </w:pPr>
            <w:r>
              <w:t xml:space="preserve">Section 4.3 </w:t>
            </w:r>
          </w:p>
        </w:tc>
        <w:tc>
          <w:tcPr>
            <w:tcW w:w="2849" w:type="dxa"/>
            <w:tcBorders>
              <w:top w:val="nil"/>
              <w:left w:val="nil"/>
              <w:bottom w:val="nil"/>
              <w:right w:val="nil"/>
            </w:tcBorders>
          </w:tcPr>
          <w:p w14:paraId="309E1EE0" w14:textId="77777777" w:rsidR="00FE5A13" w:rsidRDefault="00000000">
            <w:pPr>
              <w:spacing w:after="0" w:line="259" w:lineRule="auto"/>
              <w:ind w:left="0" w:right="7" w:firstLine="0"/>
              <w:jc w:val="right"/>
            </w:pPr>
            <w:r>
              <w:t>Chapter 11</w:t>
            </w:r>
          </w:p>
        </w:tc>
      </w:tr>
    </w:tbl>
    <w:p w14:paraId="257F066D" w14:textId="77777777" w:rsidR="00FE5A13" w:rsidRDefault="00000000">
      <w:pPr>
        <w:spacing w:after="1240" w:line="313" w:lineRule="auto"/>
        <w:ind w:left="-5" w:right="62"/>
      </w:pPr>
      <w:r>
        <w:rPr>
          <w:b/>
        </w:rPr>
        <w:t>Examination 427785RR</w:t>
      </w:r>
    </w:p>
    <w:p w14:paraId="15265160" w14:textId="77777777" w:rsidR="00FE5A13" w:rsidRDefault="00000000">
      <w:pPr>
        <w:pStyle w:val="Heading3"/>
        <w:spacing w:after="0"/>
        <w:ind w:left="19"/>
        <w:jc w:val="center"/>
      </w:pPr>
      <w:r>
        <w:rPr>
          <w:rFonts w:ascii="Calibri" w:eastAsia="Calibri" w:hAnsi="Calibri" w:cs="Calibri"/>
          <w:color w:val="000000"/>
          <w:sz w:val="24"/>
        </w:rPr>
        <w:t xml:space="preserve">MEDICAL TERMINOLOGY </w:t>
      </w:r>
      <w:r>
        <w:rPr>
          <w:rFonts w:ascii="Calibri" w:eastAsia="Calibri" w:hAnsi="Calibri" w:cs="Calibri"/>
          <w:color w:val="000000"/>
          <w:sz w:val="16"/>
        </w:rPr>
        <w:t xml:space="preserve"> </w:t>
      </w:r>
    </w:p>
    <w:p w14:paraId="7A0C982D" w14:textId="77777777" w:rsidR="00FE5A13" w:rsidRDefault="00000000">
      <w:pPr>
        <w:spacing w:after="285" w:line="259" w:lineRule="auto"/>
        <w:ind w:left="19"/>
        <w:jc w:val="center"/>
      </w:pPr>
      <w:r>
        <w:rPr>
          <w:rFonts w:ascii="Calibri" w:eastAsia="Calibri" w:hAnsi="Calibri" w:cs="Calibri"/>
          <w:b/>
          <w:sz w:val="18"/>
        </w:rPr>
        <w:t>Reading Assignments</w:t>
      </w:r>
    </w:p>
    <w:p w14:paraId="5037016A" w14:textId="77777777" w:rsidR="00FE5A13" w:rsidRDefault="00000000">
      <w:pPr>
        <w:spacing w:after="2" w:line="259" w:lineRule="auto"/>
        <w:ind w:left="-5" w:right="22"/>
      </w:pPr>
      <w:r>
        <w:rPr>
          <w:rFonts w:ascii="Franklin Gothic" w:eastAsia="Franklin Gothic" w:hAnsi="Franklin Gothic" w:cs="Franklin Gothic"/>
          <w:b/>
          <w:i/>
          <w:color w:val="00A6DD"/>
          <w:sz w:val="26"/>
        </w:rPr>
        <w:t xml:space="preserve">Lesson 5: Integumentary, Nervous, and Endocrine System Terms </w:t>
      </w:r>
      <w:r>
        <w:rPr>
          <w:b/>
        </w:rPr>
        <w:t>Read in the study guide:  Read in the textbook:</w:t>
      </w:r>
    </w:p>
    <w:tbl>
      <w:tblPr>
        <w:tblStyle w:val="TableGrid"/>
        <w:tblW w:w="5395" w:type="dxa"/>
        <w:tblInd w:w="0" w:type="dxa"/>
        <w:tblLook w:val="04A0" w:firstRow="1" w:lastRow="0" w:firstColumn="1" w:lastColumn="0" w:noHBand="0" w:noVBand="1"/>
      </w:tblPr>
      <w:tblGrid>
        <w:gridCol w:w="3884"/>
        <w:gridCol w:w="1511"/>
      </w:tblGrid>
      <w:tr w:rsidR="00FE5A13" w14:paraId="084EA1C2" w14:textId="77777777">
        <w:trPr>
          <w:trHeight w:val="284"/>
        </w:trPr>
        <w:tc>
          <w:tcPr>
            <w:tcW w:w="3883" w:type="dxa"/>
            <w:tcBorders>
              <w:top w:val="nil"/>
              <w:left w:val="nil"/>
              <w:bottom w:val="nil"/>
              <w:right w:val="nil"/>
            </w:tcBorders>
          </w:tcPr>
          <w:p w14:paraId="693E1E24" w14:textId="77777777" w:rsidR="00FE5A13" w:rsidRDefault="00000000">
            <w:pPr>
              <w:spacing w:after="0" w:line="259" w:lineRule="auto"/>
              <w:ind w:left="0" w:firstLine="0"/>
            </w:pPr>
            <w:r>
              <w:t xml:space="preserve">Section 5.1 </w:t>
            </w:r>
          </w:p>
        </w:tc>
        <w:tc>
          <w:tcPr>
            <w:tcW w:w="1511" w:type="dxa"/>
            <w:tcBorders>
              <w:top w:val="nil"/>
              <w:left w:val="nil"/>
              <w:bottom w:val="nil"/>
              <w:right w:val="nil"/>
            </w:tcBorders>
          </w:tcPr>
          <w:p w14:paraId="0F1734BB" w14:textId="77777777" w:rsidR="00FE5A13" w:rsidRDefault="00000000">
            <w:pPr>
              <w:spacing w:after="0" w:line="259" w:lineRule="auto"/>
              <w:ind w:left="0" w:firstLine="0"/>
              <w:jc w:val="right"/>
            </w:pPr>
            <w:r>
              <w:t>Chapter 12</w:t>
            </w:r>
          </w:p>
        </w:tc>
      </w:tr>
      <w:tr w:rsidR="00FE5A13" w14:paraId="53858269" w14:textId="77777777">
        <w:trPr>
          <w:trHeight w:val="380"/>
        </w:trPr>
        <w:tc>
          <w:tcPr>
            <w:tcW w:w="3883" w:type="dxa"/>
            <w:tcBorders>
              <w:top w:val="nil"/>
              <w:left w:val="nil"/>
              <w:bottom w:val="nil"/>
              <w:right w:val="nil"/>
            </w:tcBorders>
          </w:tcPr>
          <w:p w14:paraId="4BA04F51" w14:textId="77777777" w:rsidR="00FE5A13" w:rsidRDefault="00000000">
            <w:pPr>
              <w:spacing w:after="0" w:line="259" w:lineRule="auto"/>
              <w:ind w:left="0" w:firstLine="0"/>
            </w:pPr>
            <w:r>
              <w:lastRenderedPageBreak/>
              <w:t xml:space="preserve">Section 5.2 </w:t>
            </w:r>
          </w:p>
        </w:tc>
        <w:tc>
          <w:tcPr>
            <w:tcW w:w="1511" w:type="dxa"/>
            <w:tcBorders>
              <w:top w:val="nil"/>
              <w:left w:val="nil"/>
              <w:bottom w:val="nil"/>
              <w:right w:val="nil"/>
            </w:tcBorders>
          </w:tcPr>
          <w:p w14:paraId="600FA6F9" w14:textId="77777777" w:rsidR="00FE5A13" w:rsidRDefault="00000000">
            <w:pPr>
              <w:spacing w:after="0" w:line="259" w:lineRule="auto"/>
              <w:ind w:left="0" w:firstLine="0"/>
              <w:jc w:val="right"/>
            </w:pPr>
            <w:r>
              <w:t>Chapter 13</w:t>
            </w:r>
          </w:p>
        </w:tc>
      </w:tr>
      <w:tr w:rsidR="00FE5A13" w14:paraId="31A64076" w14:textId="77777777">
        <w:trPr>
          <w:trHeight w:val="380"/>
        </w:trPr>
        <w:tc>
          <w:tcPr>
            <w:tcW w:w="3883" w:type="dxa"/>
            <w:tcBorders>
              <w:top w:val="nil"/>
              <w:left w:val="nil"/>
              <w:bottom w:val="nil"/>
              <w:right w:val="nil"/>
            </w:tcBorders>
          </w:tcPr>
          <w:p w14:paraId="43E8DBD3" w14:textId="77777777" w:rsidR="00FE5A13" w:rsidRDefault="00000000">
            <w:pPr>
              <w:spacing w:after="0" w:line="259" w:lineRule="auto"/>
              <w:ind w:left="0" w:firstLine="0"/>
            </w:pPr>
            <w:r>
              <w:t xml:space="preserve">Section 5.3 </w:t>
            </w:r>
          </w:p>
        </w:tc>
        <w:tc>
          <w:tcPr>
            <w:tcW w:w="1511" w:type="dxa"/>
            <w:tcBorders>
              <w:top w:val="nil"/>
              <w:left w:val="nil"/>
              <w:bottom w:val="nil"/>
              <w:right w:val="nil"/>
            </w:tcBorders>
          </w:tcPr>
          <w:p w14:paraId="5745F3C9" w14:textId="77777777" w:rsidR="00FE5A13" w:rsidRDefault="00000000">
            <w:pPr>
              <w:spacing w:after="0" w:line="259" w:lineRule="auto"/>
              <w:ind w:left="0" w:firstLine="0"/>
              <w:jc w:val="right"/>
            </w:pPr>
            <w:r>
              <w:t>Chapter 14</w:t>
            </w:r>
          </w:p>
        </w:tc>
      </w:tr>
      <w:tr w:rsidR="00FE5A13" w14:paraId="3D06DC85" w14:textId="77777777">
        <w:trPr>
          <w:trHeight w:val="284"/>
        </w:trPr>
        <w:tc>
          <w:tcPr>
            <w:tcW w:w="3883" w:type="dxa"/>
            <w:tcBorders>
              <w:top w:val="nil"/>
              <w:left w:val="nil"/>
              <w:bottom w:val="nil"/>
              <w:right w:val="nil"/>
            </w:tcBorders>
          </w:tcPr>
          <w:p w14:paraId="5203AB8F" w14:textId="77777777" w:rsidR="00FE5A13" w:rsidRDefault="00000000">
            <w:pPr>
              <w:spacing w:after="0" w:line="259" w:lineRule="auto"/>
              <w:ind w:left="0" w:firstLine="0"/>
            </w:pPr>
            <w:r>
              <w:t xml:space="preserve">Section 5.4 </w:t>
            </w:r>
          </w:p>
        </w:tc>
        <w:tc>
          <w:tcPr>
            <w:tcW w:w="1511" w:type="dxa"/>
            <w:tcBorders>
              <w:top w:val="nil"/>
              <w:left w:val="nil"/>
              <w:bottom w:val="nil"/>
              <w:right w:val="nil"/>
            </w:tcBorders>
          </w:tcPr>
          <w:p w14:paraId="71D96BBB" w14:textId="77777777" w:rsidR="00FE5A13" w:rsidRDefault="00000000">
            <w:pPr>
              <w:spacing w:after="0" w:line="259" w:lineRule="auto"/>
              <w:ind w:left="0" w:firstLine="0"/>
              <w:jc w:val="right"/>
            </w:pPr>
            <w:r>
              <w:t>Chapter 15</w:t>
            </w:r>
          </w:p>
        </w:tc>
      </w:tr>
    </w:tbl>
    <w:p w14:paraId="4B46B042" w14:textId="77777777" w:rsidR="00FE5A13" w:rsidRDefault="00000000">
      <w:pPr>
        <w:spacing w:after="578" w:line="313" w:lineRule="auto"/>
        <w:ind w:left="-5" w:right="62"/>
      </w:pPr>
      <w:r>
        <w:rPr>
          <w:b/>
        </w:rPr>
        <w:t>Examination 427786RR</w:t>
      </w:r>
    </w:p>
    <w:p w14:paraId="71E4BAED"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8874" w:line="282" w:lineRule="auto"/>
        <w:ind w:left="215" w:right="132"/>
      </w:pPr>
      <w:r>
        <w:rPr>
          <w:i/>
        </w:rPr>
        <w:t>Note:</w:t>
      </w:r>
      <w:r>
        <w:t xml:space="preserve"> To access and complete any of the examinations for this study guide, click the appropriate </w:t>
      </w:r>
      <w:r>
        <w:rPr>
          <w:b/>
        </w:rPr>
        <w:t>Take Exam</w:t>
      </w:r>
      <w:r>
        <w:t xml:space="preserve"> icon on your student portal. You shouldn’t have to enter the examination numbers. These numbers are for reference only if you have reason to contact Student Services.</w:t>
      </w:r>
    </w:p>
    <w:p w14:paraId="6EE405F7" w14:textId="77777777" w:rsidR="00FE5A13" w:rsidRDefault="00000000">
      <w:pPr>
        <w:spacing w:after="0" w:line="259" w:lineRule="auto"/>
        <w:ind w:left="19"/>
        <w:jc w:val="center"/>
      </w:pPr>
      <w:r>
        <w:rPr>
          <w:rFonts w:ascii="Calibri" w:eastAsia="Calibri" w:hAnsi="Calibri" w:cs="Calibri"/>
          <w:b/>
          <w:sz w:val="24"/>
        </w:rPr>
        <w:t xml:space="preserve">MEDICAL TERMINOLOGY </w:t>
      </w:r>
      <w:r>
        <w:rPr>
          <w:rFonts w:ascii="Calibri" w:eastAsia="Calibri" w:hAnsi="Calibri" w:cs="Calibri"/>
          <w:b/>
          <w:sz w:val="16"/>
        </w:rPr>
        <w:t xml:space="preserve"> </w:t>
      </w:r>
    </w:p>
    <w:p w14:paraId="3CC5B5EA" w14:textId="77777777" w:rsidR="00FE5A13" w:rsidRDefault="00000000">
      <w:pPr>
        <w:spacing w:after="285" w:line="259" w:lineRule="auto"/>
        <w:ind w:left="19"/>
        <w:jc w:val="center"/>
      </w:pPr>
      <w:r>
        <w:rPr>
          <w:rFonts w:ascii="Calibri" w:eastAsia="Calibri" w:hAnsi="Calibri" w:cs="Calibri"/>
          <w:b/>
          <w:sz w:val="18"/>
        </w:rPr>
        <w:t>Reading Assignments</w:t>
      </w:r>
    </w:p>
    <w:p w14:paraId="07E09C1E" w14:textId="77777777" w:rsidR="00FE5A13" w:rsidRDefault="00000000">
      <w:pPr>
        <w:pStyle w:val="Heading1"/>
        <w:spacing w:after="323"/>
        <w:ind w:left="-5"/>
      </w:pPr>
      <w:bookmarkStart w:id="2" w:name="_Toc263724"/>
      <w:r>
        <w:rPr>
          <w:i/>
          <w:color w:val="000000"/>
          <w:sz w:val="52"/>
        </w:rPr>
        <w:lastRenderedPageBreak/>
        <w:t>LESSON 1: THE FUNDAMENTALS OF MEDICAL TERMINOLOGY</w:t>
      </w:r>
      <w:bookmarkEnd w:id="2"/>
    </w:p>
    <w:p w14:paraId="4ED1D0A9" w14:textId="77777777" w:rsidR="00FE5A13" w:rsidRDefault="00000000">
      <w:pPr>
        <w:pStyle w:val="Heading3"/>
        <w:ind w:left="-5"/>
      </w:pPr>
      <w:r>
        <w:t>INTRODUCTION</w:t>
      </w:r>
    </w:p>
    <w:p w14:paraId="623ED236" w14:textId="77777777" w:rsidR="00FE5A13" w:rsidRDefault="00000000">
      <w:pPr>
        <w:spacing w:after="579"/>
        <w:ind w:right="9"/>
      </w:pPr>
      <w:r>
        <w:t xml:space="preserve">For­a­layperson,­learning­medical­language­may­seem­difficult,­but­it­becomes­easier­asone gets to know the origin and meaning of medical terms. For healthcare professionals, it’s already second nature. The majority of the medical terms are borrowed from Latin and Greek, but it’s unnecessary for you to learn these languages to become experts in the use of and understanding of medical terms. All you need to do is to study and learn word parts. </w:t>
      </w:r>
    </w:p>
    <w:p w14:paraId="1F135443" w14:textId="77777777" w:rsidR="00FE5A13" w:rsidRDefault="00000000">
      <w:pPr>
        <w:pStyle w:val="Heading3"/>
        <w:ind w:left="-5"/>
      </w:pPr>
      <w:r>
        <w:t>SECTION 1.1: SIMPLIFIED MEDICAL LANGUAGE</w:t>
      </w:r>
    </w:p>
    <w:p w14:paraId="43943E5E" w14:textId="77777777" w:rsidR="00FE5A13" w:rsidRDefault="00000000">
      <w:pPr>
        <w:spacing w:after="437" w:line="259" w:lineRule="auto"/>
        <w:ind w:left="0" w:firstLine="0"/>
      </w:pPr>
      <w:r>
        <w:rPr>
          <w:b/>
          <w:color w:val="211E1F"/>
        </w:rPr>
        <w:t xml:space="preserve">Read the following section, then </w:t>
      </w:r>
      <w:r>
        <w:rPr>
          <w:b/>
        </w:rPr>
        <w:t>read Chapter 1 in your textbook.</w:t>
      </w:r>
    </w:p>
    <w:p w14:paraId="2929868C"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142" w:line="259" w:lineRule="auto"/>
        <w:ind w:left="121" w:right="70"/>
        <w:jc w:val="center"/>
      </w:pPr>
      <w:r>
        <w:rPr>
          <w:b/>
          <w:i/>
        </w:rPr>
        <w:t>Objectives</w:t>
      </w:r>
    </w:p>
    <w:p w14:paraId="391B8000"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935" w:line="282" w:lineRule="auto"/>
        <w:ind w:left="121" w:right="70"/>
      </w:pPr>
      <w:r>
        <w:t xml:space="preserve">When you complete this section, you’ll be able to identify word parts and write medical terms properly. </w:t>
      </w:r>
    </w:p>
    <w:p w14:paraId="6F0A635A" w14:textId="77777777" w:rsidR="00FE5A13" w:rsidRDefault="00000000">
      <w:pPr>
        <w:pStyle w:val="Heading3"/>
        <w:ind w:left="-5"/>
      </w:pPr>
      <w:r>
        <w:t>SIMPLIFIED MEDICAL LANGUAGE</w:t>
      </w:r>
    </w:p>
    <w:p w14:paraId="7C926E59" w14:textId="77777777" w:rsidR="00FE5A13" w:rsidRDefault="00000000">
      <w:pPr>
        <w:spacing w:after="189"/>
        <w:ind w:right="9"/>
      </w:pPr>
      <w:r>
        <w:t xml:space="preserve">The building block for most medical terms is the </w:t>
      </w:r>
      <w:r>
        <w:rPr>
          <w:i/>
        </w:rPr>
        <w:t>word root</w:t>
      </w:r>
      <w:r>
        <w:t>, or the primary body of a word. At times, a medical term can be made up of compound words. A compound word may consist of two word roots, such as in the case of collarbone (</w:t>
      </w:r>
      <w:r>
        <w:rPr>
          <w:i/>
        </w:rPr>
        <w:t>collar</w:t>
      </w:r>
      <w:r>
        <w:t xml:space="preserve"> + </w:t>
      </w:r>
      <w:r>
        <w:rPr>
          <w:i/>
        </w:rPr>
        <w:t>bone</w:t>
      </w:r>
      <w:r>
        <w:t xml:space="preserve">). </w:t>
      </w:r>
    </w:p>
    <w:p w14:paraId="18A059E0" w14:textId="77777777" w:rsidR="00FE5A13" w:rsidRDefault="00000000">
      <w:pPr>
        <w:spacing w:after="128"/>
      </w:pPr>
      <w:r>
        <w:t>To facilitate the pronunciation of words, a combining vowel is placed in between word roots.­A­significant­number­of­medical­terms­use­the­vowel­“o”.­However,­it’s­good­to­notethat­“o”­isn’t­the­only­vowel.</w:t>
      </w:r>
    </w:p>
    <w:p w14:paraId="5AA49E7F" w14:textId="77777777" w:rsidR="00FE5A13" w:rsidRDefault="00FE5A13">
      <w:pPr>
        <w:sectPr w:rsidR="00FE5A13">
          <w:headerReference w:type="even" r:id="rId25"/>
          <w:headerReference w:type="default" r:id="rId26"/>
          <w:footerReference w:type="even" r:id="rId27"/>
          <w:footerReference w:type="default" r:id="rId28"/>
          <w:headerReference w:type="first" r:id="rId29"/>
          <w:footerReference w:type="first" r:id="rId30"/>
          <w:pgSz w:w="12240" w:h="15840"/>
          <w:pgMar w:top="960" w:right="2169" w:bottom="1120" w:left="2160" w:header="720" w:footer="1120" w:gutter="0"/>
          <w:cols w:space="720"/>
          <w:titlePg/>
        </w:sectPr>
      </w:pPr>
    </w:p>
    <w:p w14:paraId="786149D9" w14:textId="77777777" w:rsidR="00FE5A13" w:rsidRDefault="00000000">
      <w:pPr>
        <w:spacing w:after="0"/>
        <w:ind w:right="9"/>
      </w:pPr>
      <w:r>
        <w:lastRenderedPageBreak/>
        <w:t>The following table demonstrates examples of roots and combining forms.</w:t>
      </w:r>
    </w:p>
    <w:tbl>
      <w:tblPr>
        <w:tblStyle w:val="TableGrid"/>
        <w:tblW w:w="7880" w:type="dxa"/>
        <w:tblInd w:w="20" w:type="dxa"/>
        <w:tblCellMar>
          <w:top w:w="120" w:type="dxa"/>
          <w:left w:w="160" w:type="dxa"/>
          <w:bottom w:w="82" w:type="dxa"/>
          <w:right w:w="115" w:type="dxa"/>
        </w:tblCellMar>
        <w:tblLook w:val="04A0" w:firstRow="1" w:lastRow="0" w:firstColumn="1" w:lastColumn="0" w:noHBand="0" w:noVBand="1"/>
      </w:tblPr>
      <w:tblGrid>
        <w:gridCol w:w="1314"/>
        <w:gridCol w:w="1097"/>
        <w:gridCol w:w="1098"/>
        <w:gridCol w:w="1313"/>
        <w:gridCol w:w="1313"/>
        <w:gridCol w:w="1745"/>
      </w:tblGrid>
      <w:tr w:rsidR="00FE5A13" w14:paraId="2057CAE4" w14:textId="77777777">
        <w:trPr>
          <w:trHeight w:val="591"/>
        </w:trPr>
        <w:tc>
          <w:tcPr>
            <w:tcW w:w="1313" w:type="dxa"/>
            <w:tcBorders>
              <w:top w:val="single" w:sz="16" w:space="0" w:color="B1B035"/>
              <w:left w:val="single" w:sz="16" w:space="0" w:color="B1B035"/>
              <w:bottom w:val="single" w:sz="8" w:space="0" w:color="000000"/>
              <w:right w:val="single" w:sz="8" w:space="0" w:color="000000"/>
            </w:tcBorders>
            <w:vAlign w:val="bottom"/>
          </w:tcPr>
          <w:p w14:paraId="475AF042" w14:textId="77777777" w:rsidR="00FE5A13" w:rsidRDefault="00000000">
            <w:pPr>
              <w:spacing w:after="0" w:line="259" w:lineRule="auto"/>
              <w:ind w:left="0" w:firstLine="0"/>
            </w:pPr>
            <w:r>
              <w:rPr>
                <w:b/>
                <w:sz w:val="18"/>
              </w:rPr>
              <w:t>Word Root</w:t>
            </w:r>
          </w:p>
        </w:tc>
        <w:tc>
          <w:tcPr>
            <w:tcW w:w="2195" w:type="dxa"/>
            <w:gridSpan w:val="2"/>
            <w:tcBorders>
              <w:top w:val="single" w:sz="16" w:space="0" w:color="B1B035"/>
              <w:left w:val="single" w:sz="8" w:space="0" w:color="000000"/>
              <w:bottom w:val="single" w:sz="8" w:space="0" w:color="000000"/>
              <w:right w:val="single" w:sz="8" w:space="0" w:color="000000"/>
            </w:tcBorders>
            <w:vAlign w:val="bottom"/>
          </w:tcPr>
          <w:p w14:paraId="06BFF982" w14:textId="77777777" w:rsidR="00FE5A13" w:rsidRDefault="00000000">
            <w:pPr>
              <w:spacing w:after="0" w:line="259" w:lineRule="auto"/>
              <w:ind w:left="0" w:right="45" w:firstLine="0"/>
              <w:jc w:val="center"/>
            </w:pPr>
            <w:r>
              <w:rPr>
                <w:b/>
                <w:sz w:val="18"/>
              </w:rPr>
              <w:t>Combining Vowel</w:t>
            </w:r>
          </w:p>
        </w:tc>
        <w:tc>
          <w:tcPr>
            <w:tcW w:w="1313" w:type="dxa"/>
            <w:tcBorders>
              <w:top w:val="single" w:sz="16" w:space="0" w:color="B1B035"/>
              <w:left w:val="single" w:sz="8" w:space="0" w:color="000000"/>
              <w:bottom w:val="single" w:sz="8" w:space="0" w:color="000000"/>
              <w:right w:val="single" w:sz="8" w:space="0" w:color="000000"/>
            </w:tcBorders>
          </w:tcPr>
          <w:p w14:paraId="0DD3A86D" w14:textId="77777777" w:rsidR="00FE5A13" w:rsidRDefault="00000000">
            <w:pPr>
              <w:spacing w:after="0" w:line="259" w:lineRule="auto"/>
              <w:ind w:left="0" w:firstLine="0"/>
              <w:jc w:val="center"/>
            </w:pPr>
            <w:r>
              <w:rPr>
                <w:b/>
                <w:sz w:val="18"/>
              </w:rPr>
              <w:t>Combining Form</w:t>
            </w:r>
          </w:p>
        </w:tc>
        <w:tc>
          <w:tcPr>
            <w:tcW w:w="1313" w:type="dxa"/>
            <w:tcBorders>
              <w:top w:val="single" w:sz="16" w:space="0" w:color="B1B035"/>
              <w:left w:val="single" w:sz="8" w:space="0" w:color="000000"/>
              <w:bottom w:val="single" w:sz="8" w:space="0" w:color="000000"/>
              <w:right w:val="single" w:sz="8" w:space="0" w:color="000000"/>
            </w:tcBorders>
            <w:vAlign w:val="bottom"/>
          </w:tcPr>
          <w:p w14:paraId="0BF119EB" w14:textId="77777777" w:rsidR="00FE5A13" w:rsidRDefault="00000000">
            <w:pPr>
              <w:spacing w:after="0" w:line="259" w:lineRule="auto"/>
              <w:ind w:left="0" w:right="45" w:firstLine="0"/>
              <w:jc w:val="center"/>
            </w:pPr>
            <w:r>
              <w:rPr>
                <w:b/>
                <w:sz w:val="18"/>
              </w:rPr>
              <w:t>Meaning</w:t>
            </w:r>
          </w:p>
        </w:tc>
        <w:tc>
          <w:tcPr>
            <w:tcW w:w="1745" w:type="dxa"/>
            <w:tcBorders>
              <w:top w:val="single" w:sz="16" w:space="0" w:color="B1B035"/>
              <w:left w:val="single" w:sz="8" w:space="0" w:color="000000"/>
              <w:bottom w:val="single" w:sz="8" w:space="0" w:color="000000"/>
              <w:right w:val="single" w:sz="16" w:space="0" w:color="B1B035"/>
            </w:tcBorders>
            <w:vAlign w:val="bottom"/>
          </w:tcPr>
          <w:p w14:paraId="3B7C0850" w14:textId="77777777" w:rsidR="00FE5A13" w:rsidRDefault="00000000">
            <w:pPr>
              <w:spacing w:after="0" w:line="259" w:lineRule="auto"/>
              <w:ind w:left="0" w:right="45" w:firstLine="0"/>
              <w:jc w:val="center"/>
            </w:pPr>
            <w:r>
              <w:rPr>
                <w:b/>
                <w:sz w:val="18"/>
              </w:rPr>
              <w:t>Use in a Word</w:t>
            </w:r>
          </w:p>
        </w:tc>
      </w:tr>
      <w:tr w:rsidR="00FE5A13" w14:paraId="715DF2CA" w14:textId="77777777">
        <w:trPr>
          <w:trHeight w:val="371"/>
        </w:trPr>
        <w:tc>
          <w:tcPr>
            <w:tcW w:w="1313" w:type="dxa"/>
            <w:tcBorders>
              <w:top w:val="single" w:sz="8" w:space="0" w:color="000000"/>
              <w:left w:val="single" w:sz="16" w:space="0" w:color="B1B035"/>
              <w:bottom w:val="single" w:sz="8" w:space="0" w:color="000000"/>
              <w:right w:val="single" w:sz="8" w:space="0" w:color="000000"/>
            </w:tcBorders>
          </w:tcPr>
          <w:p w14:paraId="630F60E5" w14:textId="77777777" w:rsidR="00FE5A13" w:rsidRDefault="00000000">
            <w:pPr>
              <w:spacing w:after="0" w:line="259" w:lineRule="auto"/>
              <w:ind w:left="0" w:firstLine="0"/>
            </w:pPr>
            <w:proofErr w:type="spellStart"/>
            <w:r>
              <w:rPr>
                <w:sz w:val="18"/>
              </w:rPr>
              <w:t>acr</w:t>
            </w:r>
            <w:proofErr w:type="spellEnd"/>
          </w:p>
        </w:tc>
        <w:tc>
          <w:tcPr>
            <w:tcW w:w="1097" w:type="dxa"/>
            <w:tcBorders>
              <w:top w:val="single" w:sz="8" w:space="0" w:color="000000"/>
              <w:left w:val="single" w:sz="8" w:space="0" w:color="000000"/>
              <w:bottom w:val="single" w:sz="8" w:space="0" w:color="000000"/>
              <w:right w:val="single" w:sz="8" w:space="0" w:color="000000"/>
            </w:tcBorders>
          </w:tcPr>
          <w:p w14:paraId="600529C0" w14:textId="77777777" w:rsidR="00FE5A13" w:rsidRDefault="00000000">
            <w:pPr>
              <w:spacing w:after="0" w:line="259" w:lineRule="auto"/>
              <w:ind w:left="0" w:right="45" w:firstLine="0"/>
              <w:jc w:val="center"/>
            </w:pPr>
            <w:r>
              <w:rPr>
                <w:sz w:val="18"/>
              </w:rPr>
              <w:t>+</w:t>
            </w:r>
          </w:p>
        </w:tc>
        <w:tc>
          <w:tcPr>
            <w:tcW w:w="1097" w:type="dxa"/>
            <w:tcBorders>
              <w:top w:val="single" w:sz="8" w:space="0" w:color="000000"/>
              <w:left w:val="single" w:sz="8" w:space="0" w:color="000000"/>
              <w:bottom w:val="single" w:sz="8" w:space="0" w:color="000000"/>
              <w:right w:val="single" w:sz="8" w:space="0" w:color="000000"/>
            </w:tcBorders>
          </w:tcPr>
          <w:p w14:paraId="411F8E8E" w14:textId="77777777" w:rsidR="00FE5A13" w:rsidRDefault="00000000">
            <w:pPr>
              <w:spacing w:after="0" w:line="259" w:lineRule="auto"/>
              <w:ind w:left="0" w:right="45" w:firstLine="0"/>
              <w:jc w:val="center"/>
            </w:pPr>
            <w:r>
              <w:rPr>
                <w:sz w:val="18"/>
              </w:rPr>
              <w:t>o</w:t>
            </w:r>
          </w:p>
        </w:tc>
        <w:tc>
          <w:tcPr>
            <w:tcW w:w="1313" w:type="dxa"/>
            <w:tcBorders>
              <w:top w:val="single" w:sz="8" w:space="0" w:color="000000"/>
              <w:left w:val="single" w:sz="8" w:space="0" w:color="000000"/>
              <w:bottom w:val="single" w:sz="8" w:space="0" w:color="000000"/>
              <w:right w:val="single" w:sz="8" w:space="0" w:color="000000"/>
            </w:tcBorders>
          </w:tcPr>
          <w:p w14:paraId="72ACB553" w14:textId="77777777" w:rsidR="00FE5A13" w:rsidRDefault="00000000">
            <w:pPr>
              <w:spacing w:after="0" w:line="259" w:lineRule="auto"/>
              <w:ind w:left="0" w:right="45" w:firstLine="0"/>
              <w:jc w:val="center"/>
            </w:pPr>
            <w:proofErr w:type="spellStart"/>
            <w:r>
              <w:rPr>
                <w:sz w:val="18"/>
              </w:rPr>
              <w:t>acr</w:t>
            </w:r>
            <w:proofErr w:type="spellEnd"/>
            <w:r>
              <w:rPr>
                <w:sz w:val="18"/>
              </w:rPr>
              <w:t>/o</w:t>
            </w:r>
          </w:p>
        </w:tc>
        <w:tc>
          <w:tcPr>
            <w:tcW w:w="1313" w:type="dxa"/>
            <w:tcBorders>
              <w:top w:val="single" w:sz="8" w:space="0" w:color="000000"/>
              <w:left w:val="single" w:sz="8" w:space="0" w:color="000000"/>
              <w:bottom w:val="single" w:sz="8" w:space="0" w:color="000000"/>
              <w:right w:val="single" w:sz="8" w:space="0" w:color="000000"/>
            </w:tcBorders>
          </w:tcPr>
          <w:p w14:paraId="66B525E3" w14:textId="77777777" w:rsidR="00FE5A13" w:rsidRDefault="00000000">
            <w:pPr>
              <w:spacing w:after="0" w:line="259" w:lineRule="auto"/>
              <w:ind w:left="0" w:right="45" w:firstLine="0"/>
              <w:jc w:val="center"/>
            </w:pPr>
            <w:r>
              <w:rPr>
                <w:sz w:val="18"/>
              </w:rPr>
              <w:t>extremity</w:t>
            </w:r>
          </w:p>
        </w:tc>
        <w:tc>
          <w:tcPr>
            <w:tcW w:w="1745" w:type="dxa"/>
            <w:tcBorders>
              <w:top w:val="single" w:sz="8" w:space="0" w:color="000000"/>
              <w:left w:val="single" w:sz="8" w:space="0" w:color="000000"/>
              <w:bottom w:val="single" w:sz="8" w:space="0" w:color="000000"/>
              <w:right w:val="single" w:sz="16" w:space="0" w:color="B1B035"/>
            </w:tcBorders>
          </w:tcPr>
          <w:p w14:paraId="4E7B75AB" w14:textId="77777777" w:rsidR="00FE5A13" w:rsidRDefault="00000000">
            <w:pPr>
              <w:spacing w:after="0" w:line="259" w:lineRule="auto"/>
              <w:ind w:left="0" w:right="45" w:firstLine="0"/>
              <w:jc w:val="center"/>
            </w:pPr>
            <w:r>
              <w:rPr>
                <w:sz w:val="18"/>
              </w:rPr>
              <w:t>acrocyanosis</w:t>
            </w:r>
          </w:p>
        </w:tc>
      </w:tr>
      <w:tr w:rsidR="00FE5A13" w14:paraId="4917B9C4" w14:textId="77777777">
        <w:trPr>
          <w:trHeight w:val="371"/>
        </w:trPr>
        <w:tc>
          <w:tcPr>
            <w:tcW w:w="1313" w:type="dxa"/>
            <w:tcBorders>
              <w:top w:val="single" w:sz="8" w:space="0" w:color="000000"/>
              <w:left w:val="single" w:sz="16" w:space="0" w:color="B1B035"/>
              <w:bottom w:val="single" w:sz="8" w:space="0" w:color="000000"/>
              <w:right w:val="single" w:sz="8" w:space="0" w:color="000000"/>
            </w:tcBorders>
          </w:tcPr>
          <w:p w14:paraId="3C382F23" w14:textId="77777777" w:rsidR="00FE5A13" w:rsidRDefault="00000000">
            <w:pPr>
              <w:spacing w:after="0" w:line="259" w:lineRule="auto"/>
              <w:ind w:left="0" w:firstLine="0"/>
            </w:pPr>
            <w:r>
              <w:rPr>
                <w:sz w:val="18"/>
              </w:rPr>
              <w:t>psych</w:t>
            </w:r>
          </w:p>
        </w:tc>
        <w:tc>
          <w:tcPr>
            <w:tcW w:w="1097" w:type="dxa"/>
            <w:tcBorders>
              <w:top w:val="single" w:sz="8" w:space="0" w:color="000000"/>
              <w:left w:val="single" w:sz="8" w:space="0" w:color="000000"/>
              <w:bottom w:val="single" w:sz="8" w:space="0" w:color="000000"/>
              <w:right w:val="single" w:sz="8" w:space="0" w:color="000000"/>
            </w:tcBorders>
          </w:tcPr>
          <w:p w14:paraId="52752004" w14:textId="77777777" w:rsidR="00FE5A13" w:rsidRDefault="00000000">
            <w:pPr>
              <w:spacing w:after="0" w:line="259" w:lineRule="auto"/>
              <w:ind w:left="0" w:right="45" w:firstLine="0"/>
              <w:jc w:val="center"/>
            </w:pPr>
            <w:r>
              <w:rPr>
                <w:sz w:val="18"/>
              </w:rPr>
              <w:t>+</w:t>
            </w:r>
          </w:p>
        </w:tc>
        <w:tc>
          <w:tcPr>
            <w:tcW w:w="1097" w:type="dxa"/>
            <w:tcBorders>
              <w:top w:val="single" w:sz="8" w:space="0" w:color="000000"/>
              <w:left w:val="single" w:sz="8" w:space="0" w:color="000000"/>
              <w:bottom w:val="single" w:sz="8" w:space="0" w:color="000000"/>
              <w:right w:val="single" w:sz="8" w:space="0" w:color="000000"/>
            </w:tcBorders>
          </w:tcPr>
          <w:p w14:paraId="725A0C2C" w14:textId="77777777" w:rsidR="00FE5A13" w:rsidRDefault="00000000">
            <w:pPr>
              <w:spacing w:after="0" w:line="259" w:lineRule="auto"/>
              <w:ind w:left="0" w:right="45" w:firstLine="0"/>
              <w:jc w:val="center"/>
            </w:pPr>
            <w:r>
              <w:rPr>
                <w:sz w:val="18"/>
              </w:rPr>
              <w:t>o</w:t>
            </w:r>
          </w:p>
        </w:tc>
        <w:tc>
          <w:tcPr>
            <w:tcW w:w="1313" w:type="dxa"/>
            <w:tcBorders>
              <w:top w:val="single" w:sz="8" w:space="0" w:color="000000"/>
              <w:left w:val="single" w:sz="8" w:space="0" w:color="000000"/>
              <w:bottom w:val="single" w:sz="8" w:space="0" w:color="000000"/>
              <w:right w:val="single" w:sz="8" w:space="0" w:color="000000"/>
            </w:tcBorders>
          </w:tcPr>
          <w:p w14:paraId="0391E235" w14:textId="77777777" w:rsidR="00FE5A13" w:rsidRDefault="00000000">
            <w:pPr>
              <w:spacing w:after="0" w:line="259" w:lineRule="auto"/>
              <w:ind w:left="0" w:right="45" w:firstLine="0"/>
              <w:jc w:val="center"/>
            </w:pPr>
            <w:r>
              <w:rPr>
                <w:sz w:val="18"/>
              </w:rPr>
              <w:t>psych/o</w:t>
            </w:r>
          </w:p>
        </w:tc>
        <w:tc>
          <w:tcPr>
            <w:tcW w:w="1313" w:type="dxa"/>
            <w:tcBorders>
              <w:top w:val="single" w:sz="8" w:space="0" w:color="000000"/>
              <w:left w:val="single" w:sz="8" w:space="0" w:color="000000"/>
              <w:bottom w:val="single" w:sz="8" w:space="0" w:color="000000"/>
              <w:right w:val="single" w:sz="8" w:space="0" w:color="000000"/>
            </w:tcBorders>
          </w:tcPr>
          <w:p w14:paraId="0E9FC63A" w14:textId="77777777" w:rsidR="00FE5A13" w:rsidRDefault="00000000">
            <w:pPr>
              <w:spacing w:after="0" w:line="259" w:lineRule="auto"/>
              <w:ind w:left="0" w:right="45" w:firstLine="0"/>
              <w:jc w:val="center"/>
            </w:pPr>
            <w:r>
              <w:rPr>
                <w:sz w:val="18"/>
              </w:rPr>
              <w:t>mind</w:t>
            </w:r>
          </w:p>
        </w:tc>
        <w:tc>
          <w:tcPr>
            <w:tcW w:w="1745" w:type="dxa"/>
            <w:tcBorders>
              <w:top w:val="single" w:sz="8" w:space="0" w:color="000000"/>
              <w:left w:val="single" w:sz="8" w:space="0" w:color="000000"/>
              <w:bottom w:val="single" w:sz="8" w:space="0" w:color="000000"/>
              <w:right w:val="single" w:sz="16" w:space="0" w:color="B1B035"/>
            </w:tcBorders>
          </w:tcPr>
          <w:p w14:paraId="228450AD" w14:textId="77777777" w:rsidR="00FE5A13" w:rsidRDefault="00000000">
            <w:pPr>
              <w:spacing w:after="0" w:line="259" w:lineRule="auto"/>
              <w:ind w:left="0" w:right="45" w:firstLine="0"/>
              <w:jc w:val="center"/>
            </w:pPr>
            <w:r>
              <w:rPr>
                <w:sz w:val="18"/>
              </w:rPr>
              <w:t>psychology</w:t>
            </w:r>
          </w:p>
        </w:tc>
      </w:tr>
      <w:tr w:rsidR="00FE5A13" w14:paraId="0E825D9B" w14:textId="77777777">
        <w:trPr>
          <w:trHeight w:val="371"/>
        </w:trPr>
        <w:tc>
          <w:tcPr>
            <w:tcW w:w="1313" w:type="dxa"/>
            <w:tcBorders>
              <w:top w:val="single" w:sz="8" w:space="0" w:color="000000"/>
              <w:left w:val="single" w:sz="16" w:space="0" w:color="B1B035"/>
              <w:bottom w:val="single" w:sz="16" w:space="0" w:color="B1B035"/>
              <w:right w:val="single" w:sz="8" w:space="0" w:color="000000"/>
            </w:tcBorders>
          </w:tcPr>
          <w:p w14:paraId="2E3E6188" w14:textId="77777777" w:rsidR="00FE5A13" w:rsidRDefault="00000000">
            <w:pPr>
              <w:spacing w:after="0" w:line="259" w:lineRule="auto"/>
              <w:ind w:left="0" w:firstLine="0"/>
            </w:pPr>
            <w:proofErr w:type="spellStart"/>
            <w:r>
              <w:rPr>
                <w:sz w:val="18"/>
              </w:rPr>
              <w:t>chol</w:t>
            </w:r>
            <w:proofErr w:type="spellEnd"/>
          </w:p>
        </w:tc>
        <w:tc>
          <w:tcPr>
            <w:tcW w:w="1097" w:type="dxa"/>
            <w:tcBorders>
              <w:top w:val="single" w:sz="8" w:space="0" w:color="000000"/>
              <w:left w:val="single" w:sz="8" w:space="0" w:color="000000"/>
              <w:bottom w:val="single" w:sz="16" w:space="0" w:color="B1B035"/>
              <w:right w:val="single" w:sz="8" w:space="0" w:color="000000"/>
            </w:tcBorders>
          </w:tcPr>
          <w:p w14:paraId="2A306344" w14:textId="77777777" w:rsidR="00FE5A13" w:rsidRDefault="00000000">
            <w:pPr>
              <w:spacing w:after="0" w:line="259" w:lineRule="auto"/>
              <w:ind w:left="0" w:right="44" w:firstLine="0"/>
              <w:jc w:val="center"/>
            </w:pPr>
            <w:r>
              <w:rPr>
                <w:sz w:val="18"/>
              </w:rPr>
              <w:t>+</w:t>
            </w:r>
          </w:p>
        </w:tc>
        <w:tc>
          <w:tcPr>
            <w:tcW w:w="1097" w:type="dxa"/>
            <w:tcBorders>
              <w:top w:val="single" w:sz="8" w:space="0" w:color="000000"/>
              <w:left w:val="single" w:sz="8" w:space="0" w:color="000000"/>
              <w:bottom w:val="single" w:sz="16" w:space="0" w:color="B1B035"/>
              <w:right w:val="single" w:sz="8" w:space="0" w:color="000000"/>
            </w:tcBorders>
          </w:tcPr>
          <w:p w14:paraId="1D5CFEC6" w14:textId="77777777" w:rsidR="00FE5A13" w:rsidRDefault="00000000">
            <w:pPr>
              <w:spacing w:after="0" w:line="259" w:lineRule="auto"/>
              <w:ind w:left="0" w:right="45" w:firstLine="0"/>
              <w:jc w:val="center"/>
            </w:pPr>
            <w:r>
              <w:rPr>
                <w:sz w:val="18"/>
              </w:rPr>
              <w:t>e</w:t>
            </w:r>
          </w:p>
        </w:tc>
        <w:tc>
          <w:tcPr>
            <w:tcW w:w="1313" w:type="dxa"/>
            <w:tcBorders>
              <w:top w:val="single" w:sz="8" w:space="0" w:color="000000"/>
              <w:left w:val="single" w:sz="8" w:space="0" w:color="000000"/>
              <w:bottom w:val="single" w:sz="16" w:space="0" w:color="B1B035"/>
              <w:right w:val="single" w:sz="8" w:space="0" w:color="000000"/>
            </w:tcBorders>
          </w:tcPr>
          <w:p w14:paraId="13A6A7F5" w14:textId="77777777" w:rsidR="00FE5A13" w:rsidRDefault="00000000">
            <w:pPr>
              <w:spacing w:after="0" w:line="259" w:lineRule="auto"/>
              <w:ind w:left="0" w:right="45" w:firstLine="0"/>
              <w:jc w:val="center"/>
            </w:pPr>
            <w:proofErr w:type="spellStart"/>
            <w:r>
              <w:rPr>
                <w:sz w:val="18"/>
              </w:rPr>
              <w:t>chol</w:t>
            </w:r>
            <w:proofErr w:type="spellEnd"/>
            <w:r>
              <w:rPr>
                <w:sz w:val="18"/>
              </w:rPr>
              <w:t>/e</w:t>
            </w:r>
          </w:p>
        </w:tc>
        <w:tc>
          <w:tcPr>
            <w:tcW w:w="1313" w:type="dxa"/>
            <w:tcBorders>
              <w:top w:val="single" w:sz="8" w:space="0" w:color="000000"/>
              <w:left w:val="single" w:sz="8" w:space="0" w:color="000000"/>
              <w:bottom w:val="single" w:sz="16" w:space="0" w:color="B1B035"/>
              <w:right w:val="single" w:sz="8" w:space="0" w:color="000000"/>
            </w:tcBorders>
          </w:tcPr>
          <w:p w14:paraId="7B86140D" w14:textId="77777777" w:rsidR="00FE5A13" w:rsidRDefault="00000000">
            <w:pPr>
              <w:spacing w:after="0" w:line="259" w:lineRule="auto"/>
              <w:ind w:left="0" w:right="45" w:firstLine="0"/>
              <w:jc w:val="center"/>
            </w:pPr>
            <w:r>
              <w:rPr>
                <w:sz w:val="18"/>
              </w:rPr>
              <w:t>bile</w:t>
            </w:r>
          </w:p>
        </w:tc>
        <w:tc>
          <w:tcPr>
            <w:tcW w:w="1745" w:type="dxa"/>
            <w:tcBorders>
              <w:top w:val="single" w:sz="8" w:space="0" w:color="000000"/>
              <w:left w:val="single" w:sz="8" w:space="0" w:color="000000"/>
              <w:bottom w:val="single" w:sz="16" w:space="0" w:color="B1B035"/>
              <w:right w:val="single" w:sz="16" w:space="0" w:color="B1B035"/>
            </w:tcBorders>
          </w:tcPr>
          <w:p w14:paraId="61BC43D0" w14:textId="77777777" w:rsidR="00FE5A13" w:rsidRDefault="00000000">
            <w:pPr>
              <w:spacing w:after="0" w:line="259" w:lineRule="auto"/>
              <w:ind w:left="0" w:right="45" w:firstLine="0"/>
              <w:jc w:val="center"/>
            </w:pPr>
            <w:proofErr w:type="spellStart"/>
            <w:r>
              <w:rPr>
                <w:sz w:val="18"/>
              </w:rPr>
              <w:t>cholesterase</w:t>
            </w:r>
            <w:proofErr w:type="spellEnd"/>
          </w:p>
        </w:tc>
      </w:tr>
    </w:tbl>
    <w:p w14:paraId="3A4DAB05" w14:textId="77777777" w:rsidR="00FE5A13" w:rsidRDefault="00000000">
      <w:pPr>
        <w:pStyle w:val="Heading3"/>
        <w:spacing w:after="31"/>
        <w:ind w:left="-5"/>
      </w:pPr>
      <w:r>
        <w:t>PREFIXES AND SUFFIXES</w:t>
      </w:r>
    </w:p>
    <w:p w14:paraId="50A6C2FF" w14:textId="77777777" w:rsidR="00FE5A13" w:rsidRDefault="00000000">
      <w:pPr>
        <w:spacing w:after="1"/>
      </w:pPr>
      <w:r>
        <w:t>Prefixes­and­suffixes­may­accompany­a­word­root­to­alter­its­meaning.­A­</w:t>
      </w:r>
      <w:r>
        <w:rPr>
          <w:i/>
        </w:rPr>
        <w:t>prefix</w:t>
      </w:r>
      <w:r>
        <w:t xml:space="preserve"> is attached before the word, while a </w:t>
      </w:r>
      <w:r>
        <w:rPr>
          <w:i/>
        </w:rPr>
        <w:t>suffix</w:t>
      </w:r>
      <w:r>
        <w:t xml:space="preserve"> is placed at the end of a word root. Sometimes, a </w:t>
      </w:r>
      <w:proofErr w:type="spellStart"/>
      <w:r>
        <w:t>word­may­consist­of­a­prefix­and­a­suffix­only</w:t>
      </w:r>
      <w:proofErr w:type="spellEnd"/>
      <w:r>
        <w:t>.</w:t>
      </w:r>
    </w:p>
    <w:tbl>
      <w:tblPr>
        <w:tblStyle w:val="TableGrid"/>
        <w:tblW w:w="7900" w:type="dxa"/>
        <w:tblInd w:w="10" w:type="dxa"/>
        <w:tblCellMar>
          <w:left w:w="115" w:type="dxa"/>
          <w:right w:w="115" w:type="dxa"/>
        </w:tblCellMar>
        <w:tblLook w:val="04A0" w:firstRow="1" w:lastRow="0" w:firstColumn="1" w:lastColumn="0" w:noHBand="0" w:noVBand="1"/>
      </w:tblPr>
      <w:tblGrid>
        <w:gridCol w:w="7900"/>
      </w:tblGrid>
      <w:tr w:rsidR="00FE5A13" w14:paraId="28A059A1" w14:textId="77777777">
        <w:trPr>
          <w:trHeight w:val="2641"/>
        </w:trPr>
        <w:tc>
          <w:tcPr>
            <w:tcW w:w="7900" w:type="dxa"/>
            <w:tcBorders>
              <w:top w:val="single" w:sz="8" w:space="0" w:color="00314A"/>
              <w:left w:val="single" w:sz="8" w:space="0" w:color="00314A"/>
              <w:bottom w:val="single" w:sz="8" w:space="0" w:color="00314A"/>
              <w:right w:val="single" w:sz="8" w:space="0" w:color="00314A"/>
            </w:tcBorders>
            <w:shd w:val="clear" w:color="auto" w:fill="00A6DD"/>
            <w:vAlign w:val="center"/>
          </w:tcPr>
          <w:p w14:paraId="289384DC" w14:textId="77777777" w:rsidR="00FE5A13" w:rsidRDefault="00000000">
            <w:pPr>
              <w:spacing w:after="0" w:line="344" w:lineRule="auto"/>
              <w:ind w:left="2095" w:right="2095" w:firstLine="0"/>
              <w:jc w:val="center"/>
            </w:pPr>
            <w:r>
              <w:rPr>
                <w:i/>
              </w:rPr>
              <w:t xml:space="preserve">Prefix </w:t>
            </w:r>
            <w:r>
              <w:t>+</w:t>
            </w:r>
            <w:r>
              <w:rPr>
                <w:i/>
              </w:rPr>
              <w:t xml:space="preserve"> Combining form </w:t>
            </w:r>
            <w:r>
              <w:t>+</w:t>
            </w:r>
            <w:r>
              <w:rPr>
                <w:i/>
              </w:rPr>
              <w:t xml:space="preserve"> Suffix electro </w:t>
            </w:r>
            <w:r>
              <w:t>+</w:t>
            </w:r>
            <w:r>
              <w:rPr>
                <w:i/>
              </w:rPr>
              <w:t xml:space="preserve"> cardi/o </w:t>
            </w:r>
            <w:r>
              <w:t>+</w:t>
            </w:r>
            <w:r>
              <w:rPr>
                <w:i/>
              </w:rPr>
              <w:t xml:space="preserve"> gram</w:t>
            </w:r>
          </w:p>
          <w:p w14:paraId="3E5CA5B1" w14:textId="77777777" w:rsidR="00FE5A13" w:rsidRDefault="00000000">
            <w:pPr>
              <w:spacing w:after="412" w:line="259" w:lineRule="auto"/>
              <w:ind w:left="0" w:firstLine="0"/>
              <w:jc w:val="center"/>
            </w:pPr>
            <w:r>
              <w:t>(electrocardiogram)</w:t>
            </w:r>
          </w:p>
          <w:p w14:paraId="034D52DE" w14:textId="77777777" w:rsidR="00FE5A13" w:rsidRDefault="00000000">
            <w:pPr>
              <w:spacing w:after="0" w:line="344" w:lineRule="auto"/>
              <w:ind w:left="2965" w:right="2965" w:firstLine="0"/>
              <w:jc w:val="center"/>
            </w:pPr>
            <w:r>
              <w:rPr>
                <w:i/>
              </w:rPr>
              <w:t xml:space="preserve">Prefix </w:t>
            </w:r>
            <w:r>
              <w:t>+</w:t>
            </w:r>
            <w:r>
              <w:rPr>
                <w:i/>
              </w:rPr>
              <w:t xml:space="preserve"> Suffix hyper </w:t>
            </w:r>
            <w:r>
              <w:t>+</w:t>
            </w:r>
            <w:r>
              <w:rPr>
                <w:i/>
              </w:rPr>
              <w:t xml:space="preserve"> </w:t>
            </w:r>
            <w:proofErr w:type="spellStart"/>
            <w:r>
              <w:rPr>
                <w:i/>
              </w:rPr>
              <w:t>emia</w:t>
            </w:r>
            <w:proofErr w:type="spellEnd"/>
          </w:p>
          <w:p w14:paraId="4870C0C6" w14:textId="77777777" w:rsidR="00FE5A13" w:rsidRDefault="00000000">
            <w:pPr>
              <w:spacing w:after="0" w:line="259" w:lineRule="auto"/>
              <w:ind w:left="0" w:firstLine="0"/>
              <w:jc w:val="center"/>
            </w:pPr>
            <w:r>
              <w:t>(hyperemia)</w:t>
            </w:r>
          </w:p>
        </w:tc>
      </w:tr>
    </w:tbl>
    <w:p w14:paraId="2A9B3CF9" w14:textId="77777777" w:rsidR="00FE5A13" w:rsidRDefault="00000000">
      <w:pPr>
        <w:spacing w:after="459"/>
      </w:pPr>
      <w:r>
        <w:t>By­now,­you’ve­already­learned­word­parts.­Word­roots,­combining­forms,­prefixes,­andsuffixes­are­all­word­parts.­</w:t>
      </w:r>
    </w:p>
    <w:p w14:paraId="207EDAE0" w14:textId="77777777" w:rsidR="00FE5A13" w:rsidRDefault="00000000">
      <w:pPr>
        <w:pStyle w:val="Heading3"/>
        <w:spacing w:after="31"/>
        <w:ind w:left="-5"/>
      </w:pPr>
      <w:r>
        <w:t>WRITING MEDICAL TERMS</w:t>
      </w:r>
    </w:p>
    <w:p w14:paraId="3D9F829D" w14:textId="77777777" w:rsidR="00FE5A13" w:rsidRDefault="00000000">
      <w:pPr>
        <w:spacing w:after="0"/>
        <w:ind w:right="9"/>
      </w:pPr>
      <w:r>
        <w:t>Building words follows certain guidelines. Table 2 presents some common rules in word building.</w:t>
      </w:r>
    </w:p>
    <w:tbl>
      <w:tblPr>
        <w:tblStyle w:val="TableGrid"/>
        <w:tblW w:w="7880" w:type="dxa"/>
        <w:tblInd w:w="20" w:type="dxa"/>
        <w:tblCellMar>
          <w:top w:w="80" w:type="dxa"/>
          <w:right w:w="115" w:type="dxa"/>
        </w:tblCellMar>
        <w:tblLook w:val="04A0" w:firstRow="1" w:lastRow="0" w:firstColumn="1" w:lastColumn="0" w:noHBand="0" w:noVBand="1"/>
      </w:tblPr>
      <w:tblGrid>
        <w:gridCol w:w="2073"/>
        <w:gridCol w:w="3313"/>
        <w:gridCol w:w="1210"/>
        <w:gridCol w:w="1284"/>
      </w:tblGrid>
      <w:tr w:rsidR="00FE5A13" w14:paraId="613A219B" w14:textId="77777777">
        <w:trPr>
          <w:trHeight w:val="291"/>
        </w:trPr>
        <w:tc>
          <w:tcPr>
            <w:tcW w:w="1876" w:type="dxa"/>
            <w:tcBorders>
              <w:top w:val="single" w:sz="16" w:space="0" w:color="B1B035"/>
              <w:left w:val="single" w:sz="16" w:space="0" w:color="B1B035"/>
              <w:bottom w:val="single" w:sz="8" w:space="0" w:color="000000"/>
              <w:right w:val="nil"/>
            </w:tcBorders>
          </w:tcPr>
          <w:p w14:paraId="2B62A691" w14:textId="77777777" w:rsidR="00FE5A13" w:rsidRDefault="00FE5A13">
            <w:pPr>
              <w:spacing w:after="160" w:line="259" w:lineRule="auto"/>
              <w:ind w:left="0" w:firstLine="0"/>
            </w:pPr>
          </w:p>
        </w:tc>
        <w:tc>
          <w:tcPr>
            <w:tcW w:w="2688" w:type="dxa"/>
            <w:tcBorders>
              <w:top w:val="single" w:sz="16" w:space="0" w:color="B1B035"/>
              <w:left w:val="nil"/>
              <w:bottom w:val="single" w:sz="8" w:space="0" w:color="000000"/>
              <w:right w:val="single" w:sz="8" w:space="0" w:color="000000"/>
            </w:tcBorders>
          </w:tcPr>
          <w:p w14:paraId="029CC0E0" w14:textId="77777777" w:rsidR="00FE5A13" w:rsidRDefault="00000000">
            <w:pPr>
              <w:spacing w:after="0" w:line="259" w:lineRule="auto"/>
              <w:ind w:left="-54" w:firstLine="0"/>
            </w:pPr>
            <w:r>
              <w:rPr>
                <w:b/>
                <w:sz w:val="18"/>
              </w:rPr>
              <w:t>Guidelines</w:t>
            </w:r>
          </w:p>
        </w:tc>
        <w:tc>
          <w:tcPr>
            <w:tcW w:w="3316" w:type="dxa"/>
            <w:gridSpan w:val="2"/>
            <w:tcBorders>
              <w:top w:val="single" w:sz="16" w:space="0" w:color="B1B035"/>
              <w:left w:val="single" w:sz="8" w:space="0" w:color="000000"/>
              <w:bottom w:val="single" w:sz="8" w:space="0" w:color="000000"/>
              <w:right w:val="single" w:sz="16" w:space="0" w:color="B1B035"/>
            </w:tcBorders>
          </w:tcPr>
          <w:p w14:paraId="52A00DB1" w14:textId="77777777" w:rsidR="00FE5A13" w:rsidRDefault="00000000">
            <w:pPr>
              <w:spacing w:after="0" w:line="259" w:lineRule="auto"/>
              <w:ind w:left="115" w:firstLine="0"/>
              <w:jc w:val="center"/>
            </w:pPr>
            <w:r>
              <w:rPr>
                <w:b/>
                <w:sz w:val="18"/>
              </w:rPr>
              <w:t>Examples</w:t>
            </w:r>
          </w:p>
        </w:tc>
      </w:tr>
      <w:tr w:rsidR="00FE5A13" w14:paraId="2D197A0B" w14:textId="77777777">
        <w:trPr>
          <w:trHeight w:val="731"/>
        </w:trPr>
        <w:tc>
          <w:tcPr>
            <w:tcW w:w="1876" w:type="dxa"/>
            <w:tcBorders>
              <w:top w:val="single" w:sz="8" w:space="0" w:color="000000"/>
              <w:left w:val="single" w:sz="16" w:space="0" w:color="B1B035"/>
              <w:bottom w:val="single" w:sz="8" w:space="0" w:color="000000"/>
              <w:right w:val="single" w:sz="8" w:space="0" w:color="000000"/>
            </w:tcBorders>
          </w:tcPr>
          <w:p w14:paraId="0E283424" w14:textId="77777777" w:rsidR="00FE5A13" w:rsidRDefault="00000000">
            <w:pPr>
              <w:spacing w:after="0" w:line="259" w:lineRule="auto"/>
              <w:ind w:left="160" w:firstLine="0"/>
            </w:pPr>
            <w:r>
              <w:rPr>
                <w:sz w:val="18"/>
              </w:rPr>
              <w:t xml:space="preserve">Linking combining forms </w:t>
            </w:r>
          </w:p>
        </w:tc>
        <w:tc>
          <w:tcPr>
            <w:tcW w:w="2688" w:type="dxa"/>
            <w:tcBorders>
              <w:top w:val="single" w:sz="8" w:space="0" w:color="000000"/>
              <w:left w:val="single" w:sz="8" w:space="0" w:color="000000"/>
              <w:bottom w:val="single" w:sz="8" w:space="0" w:color="000000"/>
              <w:right w:val="single" w:sz="8" w:space="0" w:color="000000"/>
            </w:tcBorders>
          </w:tcPr>
          <w:p w14:paraId="37651415" w14:textId="77777777" w:rsidR="00FE5A13" w:rsidRDefault="00000000">
            <w:pPr>
              <w:spacing w:after="0" w:line="259" w:lineRule="auto"/>
              <w:ind w:left="160" w:firstLine="0"/>
            </w:pPr>
            <w:r>
              <w:rPr>
                <w:sz w:val="18"/>
              </w:rPr>
              <w:t>In most instances, the combining vowel is retained amid combining forms.</w:t>
            </w:r>
          </w:p>
        </w:tc>
        <w:tc>
          <w:tcPr>
            <w:tcW w:w="1824" w:type="dxa"/>
            <w:tcBorders>
              <w:top w:val="single" w:sz="8" w:space="0" w:color="000000"/>
              <w:left w:val="single" w:sz="8" w:space="0" w:color="000000"/>
              <w:bottom w:val="single" w:sz="8" w:space="0" w:color="000000"/>
              <w:right w:val="single" w:sz="8" w:space="0" w:color="000000"/>
            </w:tcBorders>
          </w:tcPr>
          <w:p w14:paraId="3BC03CA6" w14:textId="77777777" w:rsidR="00FE5A13" w:rsidRPr="00712F52" w:rsidRDefault="00000000">
            <w:pPr>
              <w:spacing w:after="0" w:line="259" w:lineRule="auto"/>
              <w:ind w:left="160" w:firstLine="0"/>
              <w:rPr>
                <w:lang w:val="es-ES"/>
              </w:rPr>
            </w:pPr>
            <w:proofErr w:type="spellStart"/>
            <w:r w:rsidRPr="00712F52">
              <w:rPr>
                <w:sz w:val="18"/>
                <w:lang w:val="es-ES"/>
              </w:rPr>
              <w:t>leuk</w:t>
            </w:r>
            <w:proofErr w:type="spellEnd"/>
            <w:r w:rsidRPr="00712F52">
              <w:rPr>
                <w:sz w:val="18"/>
                <w:lang w:val="es-ES"/>
              </w:rPr>
              <w:t xml:space="preserve">/o + </w:t>
            </w:r>
            <w:proofErr w:type="spellStart"/>
            <w:r w:rsidRPr="00712F52">
              <w:rPr>
                <w:sz w:val="18"/>
                <w:lang w:val="es-ES"/>
              </w:rPr>
              <w:t>cyte</w:t>
            </w:r>
            <w:proofErr w:type="spellEnd"/>
            <w:r w:rsidRPr="00712F52">
              <w:rPr>
                <w:sz w:val="18"/>
                <w:lang w:val="es-ES"/>
              </w:rPr>
              <w:t xml:space="preserve"> </w:t>
            </w:r>
            <w:proofErr w:type="spellStart"/>
            <w:r w:rsidRPr="00712F52">
              <w:rPr>
                <w:sz w:val="18"/>
                <w:lang w:val="es-ES"/>
              </w:rPr>
              <w:t>cardi</w:t>
            </w:r>
            <w:proofErr w:type="spellEnd"/>
            <w:r w:rsidRPr="00712F52">
              <w:rPr>
                <w:sz w:val="18"/>
                <w:lang w:val="es-ES"/>
              </w:rPr>
              <w:t xml:space="preserve">/o + </w:t>
            </w:r>
            <w:proofErr w:type="spellStart"/>
            <w:r w:rsidRPr="00712F52">
              <w:rPr>
                <w:sz w:val="18"/>
                <w:lang w:val="es-ES"/>
              </w:rPr>
              <w:t>logy</w:t>
            </w:r>
            <w:proofErr w:type="spellEnd"/>
          </w:p>
        </w:tc>
        <w:tc>
          <w:tcPr>
            <w:tcW w:w="1492" w:type="dxa"/>
            <w:tcBorders>
              <w:top w:val="single" w:sz="8" w:space="0" w:color="000000"/>
              <w:left w:val="single" w:sz="8" w:space="0" w:color="000000"/>
              <w:bottom w:val="single" w:sz="8" w:space="0" w:color="000000"/>
              <w:right w:val="single" w:sz="16" w:space="0" w:color="B1B035"/>
            </w:tcBorders>
          </w:tcPr>
          <w:p w14:paraId="58E39008" w14:textId="77777777" w:rsidR="00FE5A13" w:rsidRDefault="00000000">
            <w:pPr>
              <w:spacing w:after="0" w:line="259" w:lineRule="auto"/>
              <w:ind w:left="160" w:firstLine="0"/>
            </w:pPr>
            <w:r>
              <w:rPr>
                <w:sz w:val="18"/>
              </w:rPr>
              <w:t>leukocyte cardiology</w:t>
            </w:r>
          </w:p>
        </w:tc>
      </w:tr>
      <w:tr w:rsidR="00FE5A13" w14:paraId="5AF54665" w14:textId="77777777">
        <w:trPr>
          <w:trHeight w:val="731"/>
        </w:trPr>
        <w:tc>
          <w:tcPr>
            <w:tcW w:w="1876" w:type="dxa"/>
            <w:tcBorders>
              <w:top w:val="single" w:sz="8" w:space="0" w:color="000000"/>
              <w:left w:val="single" w:sz="16" w:space="0" w:color="B1B035"/>
              <w:bottom w:val="single" w:sz="8" w:space="0" w:color="000000"/>
              <w:right w:val="single" w:sz="8" w:space="0" w:color="000000"/>
            </w:tcBorders>
          </w:tcPr>
          <w:p w14:paraId="456BCA7E" w14:textId="77777777" w:rsidR="00FE5A13" w:rsidRDefault="00000000">
            <w:pPr>
              <w:spacing w:after="0" w:line="259" w:lineRule="auto"/>
              <w:ind w:left="160" w:firstLine="0"/>
            </w:pPr>
            <w:r>
              <w:rPr>
                <w:sz w:val="18"/>
              </w:rPr>
              <w:t xml:space="preserve">Linking combining </w:t>
            </w:r>
            <w:proofErr w:type="spellStart"/>
            <w:r>
              <w:rPr>
                <w:sz w:val="18"/>
              </w:rPr>
              <w:t>forms­and­suffixes</w:t>
            </w:r>
            <w:proofErr w:type="spellEnd"/>
          </w:p>
        </w:tc>
        <w:tc>
          <w:tcPr>
            <w:tcW w:w="2688" w:type="dxa"/>
            <w:tcBorders>
              <w:top w:val="single" w:sz="8" w:space="0" w:color="000000"/>
              <w:left w:val="single" w:sz="8" w:space="0" w:color="000000"/>
              <w:bottom w:val="single" w:sz="8" w:space="0" w:color="000000"/>
              <w:right w:val="single" w:sz="8" w:space="0" w:color="000000"/>
            </w:tcBorders>
          </w:tcPr>
          <w:p w14:paraId="53441D16" w14:textId="77777777" w:rsidR="00FE5A13" w:rsidRDefault="00000000">
            <w:pPr>
              <w:spacing w:after="0" w:line="259" w:lineRule="auto"/>
              <w:ind w:left="160" w:firstLine="0"/>
            </w:pPr>
            <w:r>
              <w:rPr>
                <w:sz w:val="18"/>
              </w:rPr>
              <w:t xml:space="preserve">Use a combining vowel </w:t>
            </w:r>
            <w:proofErr w:type="spellStart"/>
            <w:r>
              <w:rPr>
                <w:sz w:val="18"/>
              </w:rPr>
              <w:t>if­the­suffix­begins­with­aconsonant</w:t>
            </w:r>
            <w:proofErr w:type="spellEnd"/>
            <w:r>
              <w:rPr>
                <w:sz w:val="18"/>
              </w:rPr>
              <w:t>.</w:t>
            </w:r>
          </w:p>
        </w:tc>
        <w:tc>
          <w:tcPr>
            <w:tcW w:w="1824" w:type="dxa"/>
            <w:tcBorders>
              <w:top w:val="single" w:sz="8" w:space="0" w:color="000000"/>
              <w:left w:val="single" w:sz="8" w:space="0" w:color="000000"/>
              <w:bottom w:val="single" w:sz="8" w:space="0" w:color="000000"/>
              <w:right w:val="single" w:sz="8" w:space="0" w:color="000000"/>
            </w:tcBorders>
          </w:tcPr>
          <w:p w14:paraId="771CC29C" w14:textId="77777777" w:rsidR="00FE5A13" w:rsidRDefault="00000000">
            <w:pPr>
              <w:spacing w:after="0" w:line="259" w:lineRule="auto"/>
              <w:ind w:left="160" w:firstLine="0"/>
            </w:pPr>
            <w:proofErr w:type="spellStart"/>
            <w:r>
              <w:rPr>
                <w:sz w:val="18"/>
              </w:rPr>
              <w:t>crani</w:t>
            </w:r>
            <w:proofErr w:type="spellEnd"/>
            <w:r>
              <w:rPr>
                <w:sz w:val="18"/>
              </w:rPr>
              <w:t xml:space="preserve">/o + </w:t>
            </w:r>
            <w:proofErr w:type="spellStart"/>
            <w:r>
              <w:rPr>
                <w:sz w:val="18"/>
              </w:rPr>
              <w:t>tomy</w:t>
            </w:r>
            <w:proofErr w:type="spellEnd"/>
            <w:r>
              <w:rPr>
                <w:sz w:val="18"/>
              </w:rPr>
              <w:t xml:space="preserve"> derm/a + </w:t>
            </w:r>
            <w:proofErr w:type="spellStart"/>
            <w:r>
              <w:rPr>
                <w:sz w:val="18"/>
              </w:rPr>
              <w:t>tology</w:t>
            </w:r>
            <w:proofErr w:type="spellEnd"/>
          </w:p>
        </w:tc>
        <w:tc>
          <w:tcPr>
            <w:tcW w:w="1492" w:type="dxa"/>
            <w:tcBorders>
              <w:top w:val="single" w:sz="8" w:space="0" w:color="000000"/>
              <w:left w:val="single" w:sz="8" w:space="0" w:color="000000"/>
              <w:bottom w:val="single" w:sz="8" w:space="0" w:color="000000"/>
              <w:right w:val="single" w:sz="16" w:space="0" w:color="B1B035"/>
            </w:tcBorders>
          </w:tcPr>
          <w:p w14:paraId="2562D0E9" w14:textId="77777777" w:rsidR="00FE5A13" w:rsidRDefault="00000000">
            <w:pPr>
              <w:spacing w:after="0" w:line="259" w:lineRule="auto"/>
              <w:ind w:left="160" w:firstLine="0"/>
            </w:pPr>
            <w:r>
              <w:rPr>
                <w:sz w:val="18"/>
              </w:rPr>
              <w:t>craniotomy dermatology</w:t>
            </w:r>
          </w:p>
        </w:tc>
      </w:tr>
      <w:tr w:rsidR="00FE5A13" w14:paraId="79B51963" w14:textId="77777777">
        <w:trPr>
          <w:trHeight w:val="731"/>
        </w:trPr>
        <w:tc>
          <w:tcPr>
            <w:tcW w:w="1876" w:type="dxa"/>
            <w:tcBorders>
              <w:top w:val="single" w:sz="8" w:space="0" w:color="000000"/>
              <w:left w:val="single" w:sz="16" w:space="0" w:color="B1B035"/>
              <w:bottom w:val="single" w:sz="8" w:space="0" w:color="000000"/>
              <w:right w:val="single" w:sz="8" w:space="0" w:color="000000"/>
            </w:tcBorders>
          </w:tcPr>
          <w:p w14:paraId="0E9A8309" w14:textId="77777777" w:rsidR="00FE5A13" w:rsidRDefault="00000000">
            <w:pPr>
              <w:spacing w:after="0" w:line="259" w:lineRule="auto"/>
              <w:ind w:left="160" w:firstLine="0"/>
            </w:pPr>
            <w:r>
              <w:rPr>
                <w:sz w:val="18"/>
              </w:rPr>
              <w:t xml:space="preserve">Linking combining </w:t>
            </w:r>
            <w:proofErr w:type="spellStart"/>
            <w:r>
              <w:rPr>
                <w:sz w:val="18"/>
              </w:rPr>
              <w:t>forms­and­suffixeswith</w:t>
            </w:r>
            <w:proofErr w:type="spellEnd"/>
            <w:r>
              <w:rPr>
                <w:sz w:val="18"/>
              </w:rPr>
              <w:t xml:space="preserve"> initial vowels</w:t>
            </w:r>
          </w:p>
        </w:tc>
        <w:tc>
          <w:tcPr>
            <w:tcW w:w="2688" w:type="dxa"/>
            <w:tcBorders>
              <w:top w:val="single" w:sz="8" w:space="0" w:color="000000"/>
              <w:left w:val="single" w:sz="8" w:space="0" w:color="000000"/>
              <w:bottom w:val="single" w:sz="8" w:space="0" w:color="000000"/>
              <w:right w:val="single" w:sz="8" w:space="0" w:color="000000"/>
            </w:tcBorders>
          </w:tcPr>
          <w:p w14:paraId="58A1AACA" w14:textId="77777777" w:rsidR="00FE5A13" w:rsidRDefault="00000000">
            <w:pPr>
              <w:spacing w:after="0" w:line="259" w:lineRule="auto"/>
              <w:ind w:left="160" w:firstLine="0"/>
            </w:pPr>
            <w:r>
              <w:rPr>
                <w:sz w:val="18"/>
              </w:rPr>
              <w:t xml:space="preserve">Omit the combining vowel </w:t>
            </w:r>
            <w:proofErr w:type="spellStart"/>
            <w:r>
              <w:rPr>
                <w:sz w:val="18"/>
              </w:rPr>
              <w:t>if­the­suffix­begins­with­avowel</w:t>
            </w:r>
            <w:proofErr w:type="spellEnd"/>
            <w:r>
              <w:rPr>
                <w:sz w:val="18"/>
              </w:rPr>
              <w:t>.</w:t>
            </w:r>
          </w:p>
        </w:tc>
        <w:tc>
          <w:tcPr>
            <w:tcW w:w="1824" w:type="dxa"/>
            <w:tcBorders>
              <w:top w:val="single" w:sz="8" w:space="0" w:color="000000"/>
              <w:left w:val="single" w:sz="8" w:space="0" w:color="000000"/>
              <w:bottom w:val="single" w:sz="8" w:space="0" w:color="000000"/>
              <w:right w:val="single" w:sz="8" w:space="0" w:color="000000"/>
            </w:tcBorders>
          </w:tcPr>
          <w:p w14:paraId="4D21DBE7" w14:textId="77777777" w:rsidR="00FE5A13" w:rsidRPr="00712F52" w:rsidRDefault="00000000">
            <w:pPr>
              <w:spacing w:after="0" w:line="259" w:lineRule="auto"/>
              <w:ind w:left="159" w:firstLine="0"/>
              <w:rPr>
                <w:lang w:val="es-ES"/>
              </w:rPr>
            </w:pPr>
            <w:proofErr w:type="spellStart"/>
            <w:r w:rsidRPr="00712F52">
              <w:rPr>
                <w:sz w:val="18"/>
                <w:lang w:val="es-ES"/>
              </w:rPr>
              <w:t>appendic</w:t>
            </w:r>
            <w:proofErr w:type="spellEnd"/>
            <w:r w:rsidRPr="00712F52">
              <w:rPr>
                <w:sz w:val="18"/>
                <w:lang w:val="es-ES"/>
              </w:rPr>
              <w:t xml:space="preserve">/o + </w:t>
            </w:r>
            <w:proofErr w:type="spellStart"/>
            <w:r w:rsidRPr="00712F52">
              <w:rPr>
                <w:sz w:val="18"/>
                <w:lang w:val="es-ES"/>
              </w:rPr>
              <w:t>itis</w:t>
            </w:r>
            <w:proofErr w:type="spellEnd"/>
            <w:r w:rsidRPr="00712F52">
              <w:rPr>
                <w:sz w:val="18"/>
                <w:lang w:val="es-ES"/>
              </w:rPr>
              <w:t xml:space="preserve"> </w:t>
            </w:r>
            <w:proofErr w:type="spellStart"/>
            <w:r w:rsidRPr="00712F52">
              <w:rPr>
                <w:sz w:val="18"/>
                <w:lang w:val="es-ES"/>
              </w:rPr>
              <w:t>enter</w:t>
            </w:r>
            <w:proofErr w:type="spellEnd"/>
            <w:r w:rsidRPr="00712F52">
              <w:rPr>
                <w:sz w:val="18"/>
                <w:lang w:val="es-ES"/>
              </w:rPr>
              <w:t xml:space="preserve">/o + </w:t>
            </w:r>
            <w:proofErr w:type="spellStart"/>
            <w:r w:rsidRPr="00712F52">
              <w:rPr>
                <w:sz w:val="18"/>
                <w:lang w:val="es-ES"/>
              </w:rPr>
              <w:t>ic</w:t>
            </w:r>
            <w:proofErr w:type="spellEnd"/>
          </w:p>
        </w:tc>
        <w:tc>
          <w:tcPr>
            <w:tcW w:w="1492" w:type="dxa"/>
            <w:tcBorders>
              <w:top w:val="single" w:sz="8" w:space="0" w:color="000000"/>
              <w:left w:val="single" w:sz="8" w:space="0" w:color="000000"/>
              <w:bottom w:val="single" w:sz="8" w:space="0" w:color="000000"/>
              <w:right w:val="single" w:sz="16" w:space="0" w:color="B1B035"/>
            </w:tcBorders>
          </w:tcPr>
          <w:p w14:paraId="26FE0290" w14:textId="77777777" w:rsidR="00FE5A13" w:rsidRDefault="00000000">
            <w:pPr>
              <w:spacing w:after="0" w:line="259" w:lineRule="auto"/>
              <w:ind w:left="159" w:firstLine="0"/>
            </w:pPr>
            <w:r>
              <w:rPr>
                <w:sz w:val="18"/>
              </w:rPr>
              <w:t>appendicitis enteric</w:t>
            </w:r>
          </w:p>
        </w:tc>
      </w:tr>
      <w:tr w:rsidR="00FE5A13" w14:paraId="11AB98BF" w14:textId="77777777">
        <w:trPr>
          <w:trHeight w:val="731"/>
        </w:trPr>
        <w:tc>
          <w:tcPr>
            <w:tcW w:w="1876" w:type="dxa"/>
            <w:tcBorders>
              <w:top w:val="single" w:sz="8" w:space="0" w:color="000000"/>
              <w:left w:val="single" w:sz="16" w:space="0" w:color="B1B035"/>
              <w:bottom w:val="single" w:sz="16" w:space="0" w:color="B1B035"/>
              <w:right w:val="single" w:sz="8" w:space="0" w:color="000000"/>
            </w:tcBorders>
          </w:tcPr>
          <w:p w14:paraId="339BEB51" w14:textId="77777777" w:rsidR="00FE5A13" w:rsidRDefault="00000000">
            <w:pPr>
              <w:spacing w:after="0" w:line="259" w:lineRule="auto"/>
              <w:ind w:left="159" w:firstLine="0"/>
            </w:pPr>
            <w:r>
              <w:rPr>
                <w:sz w:val="18"/>
              </w:rPr>
              <w:lastRenderedPageBreak/>
              <w:t xml:space="preserve">Linking other word </w:t>
            </w:r>
            <w:proofErr w:type="spellStart"/>
            <w:r>
              <w:rPr>
                <w:sz w:val="18"/>
              </w:rPr>
              <w:t>parts­and­prefixes</w:t>
            </w:r>
            <w:proofErr w:type="spellEnd"/>
          </w:p>
        </w:tc>
        <w:tc>
          <w:tcPr>
            <w:tcW w:w="2688" w:type="dxa"/>
            <w:tcBorders>
              <w:top w:val="single" w:sz="8" w:space="0" w:color="000000"/>
              <w:left w:val="single" w:sz="8" w:space="0" w:color="000000"/>
              <w:bottom w:val="single" w:sz="16" w:space="0" w:color="B1B035"/>
              <w:right w:val="single" w:sz="8" w:space="0" w:color="000000"/>
            </w:tcBorders>
          </w:tcPr>
          <w:p w14:paraId="7F9F621B" w14:textId="77777777" w:rsidR="00FE5A13" w:rsidRDefault="00000000">
            <w:pPr>
              <w:spacing w:after="0" w:line="259" w:lineRule="auto"/>
              <w:ind w:left="159" w:firstLine="0"/>
            </w:pPr>
            <w:r>
              <w:rPr>
                <w:sz w:val="18"/>
              </w:rPr>
              <w:t>Usually,­</w:t>
            </w:r>
            <w:proofErr w:type="spellStart"/>
            <w:r>
              <w:rPr>
                <w:sz w:val="18"/>
              </w:rPr>
              <w:t>prefixes­need­not­bechanged</w:t>
            </w:r>
            <w:proofErr w:type="spellEnd"/>
            <w:r>
              <w:rPr>
                <w:sz w:val="18"/>
              </w:rPr>
              <w:t xml:space="preserve"> when linked with other word parts.</w:t>
            </w:r>
          </w:p>
        </w:tc>
        <w:tc>
          <w:tcPr>
            <w:tcW w:w="1824" w:type="dxa"/>
            <w:tcBorders>
              <w:top w:val="single" w:sz="8" w:space="0" w:color="000000"/>
              <w:left w:val="single" w:sz="8" w:space="0" w:color="000000"/>
              <w:bottom w:val="single" w:sz="16" w:space="0" w:color="B1B035"/>
              <w:right w:val="single" w:sz="8" w:space="0" w:color="000000"/>
            </w:tcBorders>
          </w:tcPr>
          <w:p w14:paraId="2083A44A" w14:textId="77777777" w:rsidR="00FE5A13" w:rsidRDefault="00000000">
            <w:pPr>
              <w:spacing w:after="0" w:line="259" w:lineRule="auto"/>
              <w:ind w:left="159" w:right="184" w:firstLine="0"/>
            </w:pPr>
            <w:proofErr w:type="spellStart"/>
            <w:r>
              <w:rPr>
                <w:sz w:val="18"/>
              </w:rPr>
              <w:t>dys</w:t>
            </w:r>
            <w:proofErr w:type="spellEnd"/>
            <w:r>
              <w:rPr>
                <w:sz w:val="18"/>
              </w:rPr>
              <w:t xml:space="preserve"> + </w:t>
            </w:r>
            <w:proofErr w:type="spellStart"/>
            <w:r>
              <w:rPr>
                <w:sz w:val="18"/>
              </w:rPr>
              <w:t>pepsia</w:t>
            </w:r>
            <w:proofErr w:type="spellEnd"/>
            <w:r>
              <w:rPr>
                <w:sz w:val="18"/>
              </w:rPr>
              <w:t xml:space="preserve"> intra +dermal</w:t>
            </w:r>
          </w:p>
        </w:tc>
        <w:tc>
          <w:tcPr>
            <w:tcW w:w="1492" w:type="dxa"/>
            <w:tcBorders>
              <w:top w:val="single" w:sz="8" w:space="0" w:color="000000"/>
              <w:left w:val="single" w:sz="8" w:space="0" w:color="000000"/>
              <w:bottom w:val="single" w:sz="16" w:space="0" w:color="B1B035"/>
              <w:right w:val="single" w:sz="16" w:space="0" w:color="B1B035"/>
            </w:tcBorders>
          </w:tcPr>
          <w:p w14:paraId="754275BC" w14:textId="77777777" w:rsidR="00FE5A13" w:rsidRDefault="00000000">
            <w:pPr>
              <w:spacing w:after="0" w:line="259" w:lineRule="auto"/>
              <w:ind w:left="159" w:firstLine="0"/>
            </w:pPr>
            <w:r>
              <w:rPr>
                <w:sz w:val="18"/>
              </w:rPr>
              <w:t>dyspepsia intradermal</w:t>
            </w:r>
          </w:p>
        </w:tc>
      </w:tr>
    </w:tbl>
    <w:p w14:paraId="7F0F9D24" w14:textId="77777777" w:rsidR="00FE5A13" w:rsidRDefault="00000000">
      <w:pPr>
        <w:spacing w:after="579"/>
        <w:ind w:right="9"/>
      </w:pPr>
      <w:r>
        <w:t xml:space="preserve">To better recognize the parts that make up a medical term, word division is commonly used throughout this course. For instance, appendectomy may be written as </w:t>
      </w:r>
      <w:r>
        <w:rPr>
          <w:i/>
        </w:rPr>
        <w:t xml:space="preserve">append </w:t>
      </w:r>
      <w:r>
        <w:t>+</w:t>
      </w:r>
      <w:r>
        <w:rPr>
          <w:i/>
        </w:rPr>
        <w:t xml:space="preserve"> </w:t>
      </w:r>
      <w:proofErr w:type="spellStart"/>
      <w:r>
        <w:rPr>
          <w:i/>
        </w:rPr>
        <w:t>ectomy</w:t>
      </w:r>
      <w:proofErr w:type="spellEnd"/>
      <w:r>
        <w:t xml:space="preserve"> to highlight its component parts. </w:t>
      </w:r>
    </w:p>
    <w:p w14:paraId="150C7268" w14:textId="77777777" w:rsidR="00FE5A13" w:rsidRDefault="00000000">
      <w:pPr>
        <w:pStyle w:val="Heading3"/>
        <w:ind w:left="-5"/>
      </w:pPr>
      <w:r>
        <w:t>EPONYMS</w:t>
      </w:r>
    </w:p>
    <w:p w14:paraId="198DAADE" w14:textId="77777777" w:rsidR="00FE5A13" w:rsidRDefault="00000000">
      <w:pPr>
        <w:spacing w:after="579"/>
        <w:ind w:right="311"/>
      </w:pPr>
      <w:r>
        <w:rPr>
          <w:i/>
        </w:rPr>
        <w:t>Eponyms</w:t>
      </w:r>
      <w:r>
        <w:t xml:space="preserve"> are names derived from a proper noun. They may originate from the name of­a­person,­place,­or­thing.­In­the­medical­field,­diseases,­organs,­procedures,­orbody functions can be eponyms; hence, they are frequently capitalized. Examples of eponyms include Alzheimer’s disease, after Alois Alzheimer, and Babinski sign, after Joseph Babinski. </w:t>
      </w:r>
    </w:p>
    <w:p w14:paraId="6AE0CB21" w14:textId="77777777" w:rsidR="00FE5A13" w:rsidRDefault="00000000">
      <w:pPr>
        <w:pStyle w:val="Heading3"/>
        <w:ind w:left="-5"/>
      </w:pPr>
      <w:r>
        <w:t>ABBREVIATIONS AND PHARMACOLOGY</w:t>
      </w:r>
    </w:p>
    <w:p w14:paraId="4CDDB1F0" w14:textId="77777777" w:rsidR="00FE5A13" w:rsidRDefault="00000000">
      <w:pPr>
        <w:spacing w:after="124"/>
        <w:ind w:right="9"/>
      </w:pPr>
      <w:r>
        <w:t xml:space="preserve">An </w:t>
      </w:r>
      <w:r>
        <w:rPr>
          <w:i/>
        </w:rPr>
        <w:t>abbreviation</w:t>
      </w:r>
      <w:r>
        <w:t xml:space="preserve"> is a shortened form of a word or phrase. Abbreviations can be in the form of:</w:t>
      </w:r>
    </w:p>
    <w:p w14:paraId="70003540" w14:textId="77777777" w:rsidR="00FE5A13" w:rsidRDefault="00000000">
      <w:pPr>
        <w:ind w:left="255" w:right="9"/>
      </w:pPr>
      <w:r>
        <w:rPr>
          <w:rFonts w:ascii="Segoe UI Symbol" w:eastAsia="Segoe UI Symbol" w:hAnsi="Segoe UI Symbol" w:cs="Segoe UI Symbol"/>
          <w:sz w:val="16"/>
        </w:rPr>
        <w:t xml:space="preserve">QQ </w:t>
      </w:r>
      <w:r>
        <w:t>Letters: The abbreviation for chest x-ray is CXR.</w:t>
      </w:r>
    </w:p>
    <w:p w14:paraId="5307DC1F" w14:textId="77777777" w:rsidR="00FE5A13" w:rsidRDefault="00000000">
      <w:pPr>
        <w:spacing w:after="26"/>
        <w:ind w:left="255"/>
      </w:pPr>
      <w:r>
        <w:rPr>
          <w:rFonts w:ascii="Segoe UI Symbol" w:eastAsia="Segoe UI Symbol" w:hAnsi="Segoe UI Symbol" w:cs="Segoe UI Symbol"/>
          <w:sz w:val="25"/>
          <w:vertAlign w:val="superscript"/>
        </w:rPr>
        <w:t xml:space="preserve">QQ </w:t>
      </w:r>
      <w:proofErr w:type="spellStart"/>
      <w:r>
        <w:t>Shortened­words:­The­abbreviation</w:t>
      </w:r>
      <w:proofErr w:type="spellEnd"/>
      <w:r>
        <w:t>­“tab”­</w:t>
      </w:r>
      <w:proofErr w:type="spellStart"/>
      <w:r>
        <w:t>is­short­for</w:t>
      </w:r>
      <w:proofErr w:type="spellEnd"/>
      <w:r>
        <w:t>­“tablet.”</w:t>
      </w:r>
    </w:p>
    <w:p w14:paraId="6F948579" w14:textId="77777777" w:rsidR="00FE5A13" w:rsidRDefault="00000000">
      <w:pPr>
        <w:spacing w:after="568"/>
        <w:ind w:left="255" w:right="9"/>
      </w:pPr>
      <w:r>
        <w:rPr>
          <w:rFonts w:ascii="Segoe UI Symbol" w:eastAsia="Segoe UI Symbol" w:hAnsi="Segoe UI Symbol" w:cs="Segoe UI Symbol"/>
          <w:sz w:val="16"/>
        </w:rPr>
        <w:t xml:space="preserve">QQ </w:t>
      </w:r>
      <w:r>
        <w:t>Acronyms: The acronym CPR stands for cardiopulmonary resuscitation.</w:t>
      </w:r>
    </w:p>
    <w:p w14:paraId="2FD16899"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545" w:line="282" w:lineRule="auto"/>
        <w:ind w:left="215" w:right="132"/>
      </w:pPr>
      <w:r>
        <w:rPr>
          <w:i/>
        </w:rPr>
        <w:t>Note</w:t>
      </w:r>
      <w:r>
        <w:t xml:space="preserve">: Abbreviations and symbols should be used cautiously, especially when medications are involved. The Institute for Safe Medication Practices (ISMP) and The Joint Commission (TJC) provide a list of unsafe abbreviations and symbols. </w:t>
      </w:r>
    </w:p>
    <w:p w14:paraId="0FA66FF4" w14:textId="77777777" w:rsidR="00FE5A13" w:rsidRDefault="00000000">
      <w:pPr>
        <w:spacing w:after="124"/>
        <w:ind w:right="222"/>
      </w:pPr>
      <w:r>
        <w:t xml:space="preserve">The branch of science that deals with the preparation, properties, uses, and actions of drugs is known as </w:t>
      </w:r>
      <w:r>
        <w:rPr>
          <w:i/>
        </w:rPr>
        <w:t xml:space="preserve">pharmacology. </w:t>
      </w:r>
      <w:r>
        <w:t>Drugs, most commonly referred to as medicines, are used in the prevention and treatment of diseases. Concepts related to drugs include the following:</w:t>
      </w:r>
    </w:p>
    <w:p w14:paraId="7F21AA38" w14:textId="77777777" w:rsidR="00FE5A13" w:rsidRDefault="00000000">
      <w:pPr>
        <w:spacing w:after="121"/>
        <w:ind w:left="505" w:right="9" w:hanging="260"/>
      </w:pPr>
      <w:r>
        <w:rPr>
          <w:rFonts w:ascii="Segoe UI Symbol" w:eastAsia="Segoe UI Symbol" w:hAnsi="Segoe UI Symbol" w:cs="Segoe UI Symbol"/>
          <w:sz w:val="16"/>
        </w:rPr>
        <w:t xml:space="preserve">QQ </w:t>
      </w:r>
      <w:r>
        <w:t>Route of administration: ways in which drugs can be given (usually via the mouth or via an injection)</w:t>
      </w:r>
    </w:p>
    <w:p w14:paraId="498C2A98" w14:textId="77777777" w:rsidR="00FE5A13" w:rsidRDefault="00000000">
      <w:pPr>
        <w:ind w:left="255" w:right="9"/>
      </w:pPr>
      <w:r>
        <w:rPr>
          <w:rFonts w:ascii="Segoe UI Symbol" w:eastAsia="Segoe UI Symbol" w:hAnsi="Segoe UI Symbol" w:cs="Segoe UI Symbol"/>
          <w:sz w:val="16"/>
        </w:rPr>
        <w:t xml:space="preserve">QQ </w:t>
      </w:r>
      <w:r>
        <w:t>Generic name: nonproprietary name of the drug (for example, ibuprofen)</w:t>
      </w:r>
    </w:p>
    <w:p w14:paraId="214AD3A0" w14:textId="77777777" w:rsidR="00FE5A13" w:rsidRDefault="00000000">
      <w:pPr>
        <w:spacing w:after="33"/>
        <w:ind w:left="255" w:right="9"/>
      </w:pPr>
      <w:r>
        <w:rPr>
          <w:rFonts w:ascii="Segoe UI Symbol" w:eastAsia="Segoe UI Symbol" w:hAnsi="Segoe UI Symbol" w:cs="Segoe UI Symbol"/>
          <w:sz w:val="16"/>
        </w:rPr>
        <w:t xml:space="preserve">QQ </w:t>
      </w:r>
      <w:r>
        <w:t xml:space="preserve">Trade name: company name, otherwise known as the brand name (for example, </w:t>
      </w:r>
    </w:p>
    <w:p w14:paraId="4EA562C3" w14:textId="77777777" w:rsidR="00FE5A13" w:rsidRDefault="00000000">
      <w:pPr>
        <w:ind w:left="530" w:right="9"/>
      </w:pPr>
      <w:r>
        <w:t>Motrin)</w:t>
      </w:r>
    </w:p>
    <w:p w14:paraId="39CAB12D" w14:textId="77777777" w:rsidR="00FE5A13" w:rsidRDefault="00000000">
      <w:pPr>
        <w:pStyle w:val="Heading3"/>
        <w:ind w:left="-5"/>
      </w:pPr>
      <w:r>
        <w:lastRenderedPageBreak/>
        <w:t>PLURALS</w:t>
      </w:r>
    </w:p>
    <w:p w14:paraId="2FFBD920" w14:textId="77777777" w:rsidR="00FE5A13" w:rsidRDefault="00000000">
      <w:pPr>
        <w:spacing w:after="0"/>
        <w:ind w:right="9"/>
      </w:pPr>
      <w:r>
        <w:t xml:space="preserve">The plural form of many medical terms follows the rules used in common language. </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1317"/>
        <w:gridCol w:w="1317"/>
        <w:gridCol w:w="884"/>
        <w:gridCol w:w="1317"/>
        <w:gridCol w:w="432"/>
        <w:gridCol w:w="459"/>
        <w:gridCol w:w="2174"/>
      </w:tblGrid>
      <w:tr w:rsidR="00FE5A13" w14:paraId="3909487A" w14:textId="77777777">
        <w:trPr>
          <w:trHeight w:val="291"/>
        </w:trPr>
        <w:tc>
          <w:tcPr>
            <w:tcW w:w="2633" w:type="dxa"/>
            <w:gridSpan w:val="2"/>
            <w:tcBorders>
              <w:top w:val="single" w:sz="16" w:space="0" w:color="B1B035"/>
              <w:left w:val="single" w:sz="16" w:space="0" w:color="B1B035"/>
              <w:bottom w:val="single" w:sz="8" w:space="0" w:color="000000"/>
              <w:right w:val="single" w:sz="8" w:space="0" w:color="000000"/>
            </w:tcBorders>
          </w:tcPr>
          <w:p w14:paraId="6BC568EE" w14:textId="77777777" w:rsidR="00FE5A13" w:rsidRDefault="00000000">
            <w:pPr>
              <w:spacing w:after="0" w:line="259" w:lineRule="auto"/>
              <w:ind w:left="0" w:firstLine="0"/>
            </w:pPr>
            <w:r>
              <w:rPr>
                <w:b/>
                <w:sz w:val="18"/>
              </w:rPr>
              <w:t>Word endings</w:t>
            </w:r>
          </w:p>
        </w:tc>
        <w:tc>
          <w:tcPr>
            <w:tcW w:w="2633" w:type="dxa"/>
            <w:gridSpan w:val="3"/>
            <w:tcBorders>
              <w:top w:val="single" w:sz="16" w:space="0" w:color="B1B035"/>
              <w:left w:val="single" w:sz="8" w:space="0" w:color="000000"/>
              <w:bottom w:val="single" w:sz="8" w:space="0" w:color="000000"/>
              <w:right w:val="single" w:sz="8" w:space="0" w:color="000000"/>
            </w:tcBorders>
          </w:tcPr>
          <w:p w14:paraId="0F57572B" w14:textId="77777777" w:rsidR="00FE5A13" w:rsidRDefault="00000000">
            <w:pPr>
              <w:spacing w:after="0" w:line="259" w:lineRule="auto"/>
              <w:ind w:left="0" w:right="45" w:firstLine="0"/>
              <w:jc w:val="center"/>
            </w:pPr>
            <w:r>
              <w:rPr>
                <w:b/>
                <w:sz w:val="18"/>
              </w:rPr>
              <w:t>Singular form</w:t>
            </w:r>
          </w:p>
        </w:tc>
        <w:tc>
          <w:tcPr>
            <w:tcW w:w="2633" w:type="dxa"/>
            <w:gridSpan w:val="2"/>
            <w:tcBorders>
              <w:top w:val="single" w:sz="16" w:space="0" w:color="B1B035"/>
              <w:left w:val="single" w:sz="8" w:space="0" w:color="000000"/>
              <w:bottom w:val="single" w:sz="8" w:space="0" w:color="000000"/>
              <w:right w:val="single" w:sz="16" w:space="0" w:color="B1B035"/>
            </w:tcBorders>
          </w:tcPr>
          <w:p w14:paraId="24B7C4E5" w14:textId="77777777" w:rsidR="00FE5A13" w:rsidRDefault="00000000">
            <w:pPr>
              <w:spacing w:after="0" w:line="259" w:lineRule="auto"/>
              <w:ind w:left="0" w:right="45" w:firstLine="0"/>
              <w:jc w:val="center"/>
            </w:pPr>
            <w:r>
              <w:rPr>
                <w:b/>
                <w:sz w:val="18"/>
              </w:rPr>
              <w:t>Plural Form</w:t>
            </w:r>
          </w:p>
        </w:tc>
      </w:tr>
      <w:tr w:rsidR="00FE5A13" w14:paraId="5019E23C" w14:textId="77777777">
        <w:trPr>
          <w:trHeight w:val="511"/>
        </w:trPr>
        <w:tc>
          <w:tcPr>
            <w:tcW w:w="2633" w:type="dxa"/>
            <w:gridSpan w:val="2"/>
            <w:tcBorders>
              <w:top w:val="single" w:sz="8" w:space="0" w:color="000000"/>
              <w:left w:val="single" w:sz="16" w:space="0" w:color="B1B035"/>
              <w:bottom w:val="single" w:sz="8" w:space="0" w:color="000000"/>
              <w:right w:val="single" w:sz="8" w:space="0" w:color="000000"/>
            </w:tcBorders>
          </w:tcPr>
          <w:p w14:paraId="342E4E82" w14:textId="77777777" w:rsidR="00FE5A13" w:rsidRDefault="00000000">
            <w:pPr>
              <w:spacing w:after="0" w:line="259" w:lineRule="auto"/>
              <w:ind w:left="0" w:firstLine="0"/>
            </w:pPr>
            <w:r>
              <w:rPr>
                <w:sz w:val="18"/>
              </w:rPr>
              <w:t>Consonants other than s, h, or y</w:t>
            </w:r>
          </w:p>
        </w:tc>
        <w:tc>
          <w:tcPr>
            <w:tcW w:w="2633" w:type="dxa"/>
            <w:gridSpan w:val="3"/>
            <w:tcBorders>
              <w:top w:val="single" w:sz="8" w:space="0" w:color="000000"/>
              <w:left w:val="single" w:sz="8" w:space="0" w:color="000000"/>
              <w:bottom w:val="single" w:sz="8" w:space="0" w:color="000000"/>
              <w:right w:val="single" w:sz="8" w:space="0" w:color="000000"/>
            </w:tcBorders>
          </w:tcPr>
          <w:p w14:paraId="6F869110" w14:textId="77777777" w:rsidR="00FE5A13" w:rsidRDefault="00000000">
            <w:pPr>
              <w:spacing w:after="0" w:line="259" w:lineRule="auto"/>
              <w:ind w:left="0" w:right="45" w:firstLine="0"/>
              <w:jc w:val="center"/>
            </w:pPr>
            <w:r>
              <w:rPr>
                <w:sz w:val="18"/>
              </w:rPr>
              <w:t>contusion</w:t>
            </w:r>
          </w:p>
        </w:tc>
        <w:tc>
          <w:tcPr>
            <w:tcW w:w="2633" w:type="dxa"/>
            <w:gridSpan w:val="2"/>
            <w:tcBorders>
              <w:top w:val="single" w:sz="8" w:space="0" w:color="000000"/>
              <w:left w:val="single" w:sz="8" w:space="0" w:color="000000"/>
              <w:bottom w:val="single" w:sz="8" w:space="0" w:color="000000"/>
              <w:right w:val="single" w:sz="16" w:space="0" w:color="B1B035"/>
            </w:tcBorders>
          </w:tcPr>
          <w:p w14:paraId="187809BA" w14:textId="77777777" w:rsidR="00FE5A13" w:rsidRDefault="00000000">
            <w:pPr>
              <w:spacing w:after="0" w:line="259" w:lineRule="auto"/>
              <w:ind w:left="0" w:right="45" w:firstLine="0"/>
              <w:jc w:val="center"/>
            </w:pPr>
            <w:r>
              <w:rPr>
                <w:sz w:val="18"/>
              </w:rPr>
              <w:t>contusions</w:t>
            </w:r>
          </w:p>
        </w:tc>
      </w:tr>
      <w:tr w:rsidR="00FE5A13" w14:paraId="184CEEAE" w14:textId="77777777">
        <w:trPr>
          <w:trHeight w:val="291"/>
        </w:trPr>
        <w:tc>
          <w:tcPr>
            <w:tcW w:w="2633" w:type="dxa"/>
            <w:gridSpan w:val="2"/>
            <w:tcBorders>
              <w:top w:val="single" w:sz="8" w:space="0" w:color="000000"/>
              <w:left w:val="single" w:sz="16" w:space="0" w:color="B1B035"/>
              <w:bottom w:val="single" w:sz="8" w:space="0" w:color="000000"/>
              <w:right w:val="single" w:sz="8" w:space="0" w:color="000000"/>
            </w:tcBorders>
          </w:tcPr>
          <w:p w14:paraId="0C090472" w14:textId="77777777" w:rsidR="00FE5A13" w:rsidRDefault="00000000">
            <w:pPr>
              <w:spacing w:after="0" w:line="259" w:lineRule="auto"/>
              <w:ind w:left="0" w:firstLine="0"/>
            </w:pPr>
            <w:r>
              <w:rPr>
                <w:sz w:val="18"/>
              </w:rPr>
              <w:t xml:space="preserve">s, </w:t>
            </w:r>
            <w:proofErr w:type="spellStart"/>
            <w:r>
              <w:rPr>
                <w:sz w:val="18"/>
              </w:rPr>
              <w:t>ch</w:t>
            </w:r>
            <w:proofErr w:type="spellEnd"/>
            <w:r>
              <w:rPr>
                <w:sz w:val="18"/>
              </w:rPr>
              <w:t xml:space="preserve">, </w:t>
            </w:r>
            <w:proofErr w:type="spellStart"/>
            <w:r>
              <w:rPr>
                <w:sz w:val="18"/>
              </w:rPr>
              <w:t>sh</w:t>
            </w:r>
            <w:proofErr w:type="spellEnd"/>
          </w:p>
        </w:tc>
        <w:tc>
          <w:tcPr>
            <w:tcW w:w="2633" w:type="dxa"/>
            <w:gridSpan w:val="3"/>
            <w:tcBorders>
              <w:top w:val="single" w:sz="8" w:space="0" w:color="000000"/>
              <w:left w:val="single" w:sz="8" w:space="0" w:color="000000"/>
              <w:bottom w:val="single" w:sz="8" w:space="0" w:color="000000"/>
              <w:right w:val="single" w:sz="8" w:space="0" w:color="000000"/>
            </w:tcBorders>
          </w:tcPr>
          <w:p w14:paraId="50FC4B6D" w14:textId="77777777" w:rsidR="00FE5A13" w:rsidRDefault="00000000">
            <w:pPr>
              <w:spacing w:after="0" w:line="259" w:lineRule="auto"/>
              <w:ind w:left="0" w:right="45" w:firstLine="0"/>
              <w:jc w:val="center"/>
            </w:pPr>
            <w:r>
              <w:rPr>
                <w:sz w:val="18"/>
              </w:rPr>
              <w:t>virus</w:t>
            </w:r>
          </w:p>
        </w:tc>
        <w:tc>
          <w:tcPr>
            <w:tcW w:w="2633" w:type="dxa"/>
            <w:gridSpan w:val="2"/>
            <w:tcBorders>
              <w:top w:val="single" w:sz="8" w:space="0" w:color="000000"/>
              <w:left w:val="single" w:sz="8" w:space="0" w:color="000000"/>
              <w:bottom w:val="single" w:sz="8" w:space="0" w:color="000000"/>
              <w:right w:val="single" w:sz="16" w:space="0" w:color="B1B035"/>
            </w:tcBorders>
          </w:tcPr>
          <w:p w14:paraId="79E66F68" w14:textId="77777777" w:rsidR="00FE5A13" w:rsidRDefault="00000000">
            <w:pPr>
              <w:spacing w:after="0" w:line="259" w:lineRule="auto"/>
              <w:ind w:left="0" w:right="45" w:firstLine="0"/>
              <w:jc w:val="center"/>
            </w:pPr>
            <w:r>
              <w:rPr>
                <w:sz w:val="18"/>
              </w:rPr>
              <w:t>viruses</w:t>
            </w:r>
          </w:p>
        </w:tc>
      </w:tr>
      <w:tr w:rsidR="00FE5A13" w14:paraId="216828AE" w14:textId="77777777">
        <w:trPr>
          <w:trHeight w:val="291"/>
        </w:trPr>
        <w:tc>
          <w:tcPr>
            <w:tcW w:w="2633" w:type="dxa"/>
            <w:gridSpan w:val="2"/>
            <w:tcBorders>
              <w:top w:val="single" w:sz="8" w:space="0" w:color="000000"/>
              <w:left w:val="single" w:sz="16" w:space="0" w:color="B1B035"/>
              <w:bottom w:val="single" w:sz="16" w:space="0" w:color="B1B035"/>
              <w:right w:val="single" w:sz="8" w:space="0" w:color="000000"/>
            </w:tcBorders>
          </w:tcPr>
          <w:p w14:paraId="5A6D5377" w14:textId="77777777" w:rsidR="00FE5A13" w:rsidRDefault="00000000">
            <w:pPr>
              <w:spacing w:after="0" w:line="259" w:lineRule="auto"/>
              <w:ind w:left="0" w:firstLine="0"/>
            </w:pPr>
            <w:r>
              <w:rPr>
                <w:sz w:val="18"/>
              </w:rPr>
              <w:t>y</w:t>
            </w:r>
          </w:p>
        </w:tc>
        <w:tc>
          <w:tcPr>
            <w:tcW w:w="2633" w:type="dxa"/>
            <w:gridSpan w:val="3"/>
            <w:tcBorders>
              <w:top w:val="single" w:sz="8" w:space="0" w:color="000000"/>
              <w:left w:val="single" w:sz="8" w:space="0" w:color="000000"/>
              <w:bottom w:val="single" w:sz="16" w:space="0" w:color="B1B035"/>
              <w:right w:val="single" w:sz="8" w:space="0" w:color="000000"/>
            </w:tcBorders>
          </w:tcPr>
          <w:p w14:paraId="2F27D64C" w14:textId="77777777" w:rsidR="00FE5A13" w:rsidRDefault="00000000">
            <w:pPr>
              <w:spacing w:after="0" w:line="259" w:lineRule="auto"/>
              <w:ind w:left="0" w:right="44" w:firstLine="0"/>
              <w:jc w:val="center"/>
            </w:pPr>
            <w:r>
              <w:rPr>
                <w:sz w:val="18"/>
              </w:rPr>
              <w:t>allergy</w:t>
            </w:r>
          </w:p>
        </w:tc>
        <w:tc>
          <w:tcPr>
            <w:tcW w:w="2633" w:type="dxa"/>
            <w:gridSpan w:val="2"/>
            <w:tcBorders>
              <w:top w:val="single" w:sz="8" w:space="0" w:color="000000"/>
              <w:left w:val="single" w:sz="8" w:space="0" w:color="000000"/>
              <w:bottom w:val="single" w:sz="16" w:space="0" w:color="B1B035"/>
              <w:right w:val="single" w:sz="16" w:space="0" w:color="B1B035"/>
            </w:tcBorders>
          </w:tcPr>
          <w:p w14:paraId="2654E1D3" w14:textId="77777777" w:rsidR="00FE5A13" w:rsidRDefault="00000000">
            <w:pPr>
              <w:spacing w:after="0" w:line="259" w:lineRule="auto"/>
              <w:ind w:left="0" w:right="45" w:firstLine="0"/>
              <w:jc w:val="center"/>
            </w:pPr>
            <w:r>
              <w:rPr>
                <w:sz w:val="18"/>
              </w:rPr>
              <w:t>allergies</w:t>
            </w:r>
          </w:p>
        </w:tc>
      </w:tr>
      <w:tr w:rsidR="00FE5A13" w14:paraId="361DD780" w14:textId="77777777">
        <w:trPr>
          <w:trHeight w:val="291"/>
        </w:trPr>
        <w:tc>
          <w:tcPr>
            <w:tcW w:w="7900" w:type="dxa"/>
            <w:gridSpan w:val="7"/>
            <w:tcBorders>
              <w:top w:val="single" w:sz="16" w:space="0" w:color="B1B035"/>
              <w:left w:val="single" w:sz="16" w:space="0" w:color="B1B035"/>
              <w:bottom w:val="single" w:sz="8" w:space="0" w:color="000000"/>
              <w:right w:val="single" w:sz="16" w:space="0" w:color="B1B035"/>
            </w:tcBorders>
          </w:tcPr>
          <w:p w14:paraId="33ED6A90" w14:textId="77777777" w:rsidR="00FE5A13" w:rsidRDefault="00000000">
            <w:pPr>
              <w:spacing w:after="0" w:line="259" w:lineRule="auto"/>
              <w:ind w:left="0" w:firstLine="0"/>
            </w:pPr>
            <w:r>
              <w:rPr>
                <w:b/>
                <w:sz w:val="18"/>
              </w:rPr>
              <w:t>General Guidelines in Forming Plurals of Nouns with Special Endings</w:t>
            </w:r>
          </w:p>
        </w:tc>
      </w:tr>
      <w:tr w:rsidR="00FE5A13" w14:paraId="7277393C" w14:textId="77777777">
        <w:trPr>
          <w:trHeight w:val="511"/>
        </w:trPr>
        <w:tc>
          <w:tcPr>
            <w:tcW w:w="1317" w:type="dxa"/>
            <w:tcBorders>
              <w:top w:val="single" w:sz="8" w:space="0" w:color="000000"/>
              <w:left w:val="single" w:sz="16" w:space="0" w:color="B1B035"/>
              <w:bottom w:val="single" w:sz="8" w:space="0" w:color="000000"/>
              <w:right w:val="single" w:sz="8" w:space="0" w:color="000000"/>
            </w:tcBorders>
          </w:tcPr>
          <w:p w14:paraId="31E12464" w14:textId="77777777" w:rsidR="00FE5A13" w:rsidRDefault="00000000">
            <w:pPr>
              <w:spacing w:after="0" w:line="259" w:lineRule="auto"/>
              <w:ind w:left="0" w:firstLine="0"/>
            </w:pPr>
            <w:r>
              <w:rPr>
                <w:b/>
                <w:sz w:val="18"/>
              </w:rPr>
              <w:t xml:space="preserve">Singular </w:t>
            </w:r>
          </w:p>
          <w:p w14:paraId="253DD078" w14:textId="77777777" w:rsidR="00FE5A13" w:rsidRDefault="00000000">
            <w:pPr>
              <w:spacing w:after="0" w:line="259" w:lineRule="auto"/>
              <w:ind w:left="0" w:firstLine="0"/>
            </w:pPr>
            <w:r>
              <w:rPr>
                <w:b/>
                <w:sz w:val="18"/>
              </w:rPr>
              <w:t>Ending</w:t>
            </w:r>
          </w:p>
        </w:tc>
        <w:tc>
          <w:tcPr>
            <w:tcW w:w="2201" w:type="dxa"/>
            <w:gridSpan w:val="2"/>
            <w:tcBorders>
              <w:top w:val="single" w:sz="8" w:space="0" w:color="000000"/>
              <w:left w:val="single" w:sz="8" w:space="0" w:color="000000"/>
              <w:bottom w:val="single" w:sz="8" w:space="0" w:color="000000"/>
              <w:right w:val="single" w:sz="8" w:space="0" w:color="000000"/>
            </w:tcBorders>
          </w:tcPr>
          <w:p w14:paraId="4F7351A7" w14:textId="77777777" w:rsidR="00FE5A13" w:rsidRDefault="00000000">
            <w:pPr>
              <w:spacing w:after="0" w:line="259" w:lineRule="auto"/>
              <w:ind w:left="0" w:firstLine="0"/>
            </w:pPr>
            <w:r>
              <w:rPr>
                <w:b/>
                <w:sz w:val="18"/>
              </w:rPr>
              <w:t>Plural Ending</w:t>
            </w:r>
          </w:p>
        </w:tc>
        <w:tc>
          <w:tcPr>
            <w:tcW w:w="2208" w:type="dxa"/>
            <w:gridSpan w:val="3"/>
            <w:tcBorders>
              <w:top w:val="single" w:sz="8" w:space="0" w:color="000000"/>
              <w:left w:val="single" w:sz="8" w:space="0" w:color="000000"/>
              <w:bottom w:val="single" w:sz="8" w:space="0" w:color="000000"/>
              <w:right w:val="single" w:sz="8" w:space="0" w:color="000000"/>
            </w:tcBorders>
          </w:tcPr>
          <w:p w14:paraId="16104724" w14:textId="77777777" w:rsidR="00FE5A13" w:rsidRDefault="00000000">
            <w:pPr>
              <w:spacing w:after="0" w:line="259" w:lineRule="auto"/>
              <w:ind w:left="0" w:firstLine="0"/>
            </w:pPr>
            <w:r>
              <w:rPr>
                <w:b/>
                <w:sz w:val="18"/>
              </w:rPr>
              <w:t>Examples (Singular)</w:t>
            </w:r>
          </w:p>
        </w:tc>
        <w:tc>
          <w:tcPr>
            <w:tcW w:w="2174" w:type="dxa"/>
            <w:tcBorders>
              <w:top w:val="single" w:sz="8" w:space="0" w:color="000000"/>
              <w:left w:val="single" w:sz="8" w:space="0" w:color="000000"/>
              <w:bottom w:val="single" w:sz="8" w:space="0" w:color="000000"/>
              <w:right w:val="single" w:sz="16" w:space="0" w:color="B1B035"/>
            </w:tcBorders>
          </w:tcPr>
          <w:p w14:paraId="0985F0E5" w14:textId="77777777" w:rsidR="00FE5A13" w:rsidRDefault="00000000">
            <w:pPr>
              <w:spacing w:after="0" w:line="259" w:lineRule="auto"/>
              <w:ind w:left="0" w:firstLine="0"/>
            </w:pPr>
            <w:r>
              <w:rPr>
                <w:b/>
                <w:sz w:val="18"/>
              </w:rPr>
              <w:t>Examples (Plural)</w:t>
            </w:r>
          </w:p>
        </w:tc>
      </w:tr>
      <w:tr w:rsidR="00FE5A13" w14:paraId="5B498CCF" w14:textId="77777777">
        <w:trPr>
          <w:trHeight w:val="511"/>
        </w:trPr>
        <w:tc>
          <w:tcPr>
            <w:tcW w:w="1317" w:type="dxa"/>
            <w:tcBorders>
              <w:top w:val="single" w:sz="8" w:space="0" w:color="000000"/>
              <w:left w:val="single" w:sz="16" w:space="0" w:color="B1B035"/>
              <w:bottom w:val="single" w:sz="8" w:space="0" w:color="000000"/>
              <w:right w:val="single" w:sz="8" w:space="0" w:color="000000"/>
            </w:tcBorders>
          </w:tcPr>
          <w:p w14:paraId="62DBADE7" w14:textId="77777777" w:rsidR="00FE5A13" w:rsidRDefault="00000000">
            <w:pPr>
              <w:spacing w:after="0" w:line="259" w:lineRule="auto"/>
              <w:ind w:left="0" w:firstLine="0"/>
            </w:pPr>
            <w:r>
              <w:rPr>
                <w:sz w:val="18"/>
              </w:rPr>
              <w:t>is</w:t>
            </w:r>
          </w:p>
        </w:tc>
        <w:tc>
          <w:tcPr>
            <w:tcW w:w="2201" w:type="dxa"/>
            <w:gridSpan w:val="2"/>
            <w:tcBorders>
              <w:top w:val="single" w:sz="8" w:space="0" w:color="000000"/>
              <w:left w:val="single" w:sz="8" w:space="0" w:color="000000"/>
              <w:bottom w:val="single" w:sz="8" w:space="0" w:color="000000"/>
              <w:right w:val="single" w:sz="8" w:space="0" w:color="000000"/>
            </w:tcBorders>
          </w:tcPr>
          <w:p w14:paraId="20AB618B" w14:textId="77777777" w:rsidR="00FE5A13" w:rsidRDefault="00000000">
            <w:pPr>
              <w:spacing w:after="0" w:line="259" w:lineRule="auto"/>
              <w:ind w:left="0" w:right="44" w:firstLine="0"/>
              <w:jc w:val="center"/>
            </w:pPr>
            <w:r>
              <w:rPr>
                <w:sz w:val="18"/>
              </w:rPr>
              <w:t>es</w:t>
            </w:r>
          </w:p>
        </w:tc>
        <w:tc>
          <w:tcPr>
            <w:tcW w:w="2208" w:type="dxa"/>
            <w:gridSpan w:val="3"/>
            <w:tcBorders>
              <w:top w:val="single" w:sz="8" w:space="0" w:color="000000"/>
              <w:left w:val="single" w:sz="8" w:space="0" w:color="000000"/>
              <w:bottom w:val="single" w:sz="8" w:space="0" w:color="000000"/>
              <w:right w:val="single" w:sz="8" w:space="0" w:color="000000"/>
            </w:tcBorders>
          </w:tcPr>
          <w:p w14:paraId="69C9D72D" w14:textId="77777777" w:rsidR="00FE5A13" w:rsidRDefault="00000000">
            <w:pPr>
              <w:spacing w:after="0" w:line="259" w:lineRule="auto"/>
              <w:ind w:left="0" w:right="44" w:firstLine="0"/>
              <w:jc w:val="center"/>
            </w:pPr>
            <w:r>
              <w:rPr>
                <w:sz w:val="18"/>
              </w:rPr>
              <w:t>diagnosis,  anastomosis</w:t>
            </w:r>
          </w:p>
        </w:tc>
        <w:tc>
          <w:tcPr>
            <w:tcW w:w="2174" w:type="dxa"/>
            <w:tcBorders>
              <w:top w:val="single" w:sz="8" w:space="0" w:color="000000"/>
              <w:left w:val="single" w:sz="8" w:space="0" w:color="000000"/>
              <w:bottom w:val="single" w:sz="8" w:space="0" w:color="000000"/>
              <w:right w:val="single" w:sz="16" w:space="0" w:color="B1B035"/>
            </w:tcBorders>
          </w:tcPr>
          <w:p w14:paraId="7F50D6B3" w14:textId="77777777" w:rsidR="00FE5A13" w:rsidRDefault="00000000">
            <w:pPr>
              <w:spacing w:after="0" w:line="259" w:lineRule="auto"/>
              <w:ind w:left="0" w:firstLine="0"/>
              <w:jc w:val="center"/>
            </w:pPr>
            <w:r>
              <w:rPr>
                <w:sz w:val="18"/>
              </w:rPr>
              <w:t>diagnoses,  anastomoses</w:t>
            </w:r>
          </w:p>
        </w:tc>
      </w:tr>
      <w:tr w:rsidR="00FE5A13" w14:paraId="6A9ABBA6" w14:textId="77777777">
        <w:trPr>
          <w:trHeight w:val="511"/>
        </w:trPr>
        <w:tc>
          <w:tcPr>
            <w:tcW w:w="7900" w:type="dxa"/>
            <w:gridSpan w:val="7"/>
            <w:tcBorders>
              <w:top w:val="single" w:sz="8" w:space="0" w:color="000000"/>
              <w:left w:val="single" w:sz="16" w:space="0" w:color="B1B035"/>
              <w:bottom w:val="single" w:sz="8" w:space="0" w:color="000000"/>
              <w:right w:val="single" w:sz="16" w:space="0" w:color="B1B035"/>
            </w:tcBorders>
          </w:tcPr>
          <w:p w14:paraId="2FABBDBD" w14:textId="77777777" w:rsidR="00FE5A13" w:rsidRDefault="00000000">
            <w:pPr>
              <w:spacing w:after="0" w:line="259" w:lineRule="auto"/>
              <w:ind w:left="0" w:firstLine="0"/>
            </w:pPr>
            <w:r>
              <w:rPr>
                <w:sz w:val="18"/>
              </w:rPr>
              <w:t xml:space="preserve">*Some words ending in </w:t>
            </w:r>
            <w:r>
              <w:rPr>
                <w:i/>
                <w:sz w:val="18"/>
              </w:rPr>
              <w:t>is</w:t>
            </w:r>
            <w:r>
              <w:rPr>
                <w:sz w:val="18"/>
              </w:rPr>
              <w:t xml:space="preserve"> take on their plural form by omitting the</w:t>
            </w:r>
            <w:r>
              <w:rPr>
                <w:i/>
                <w:sz w:val="18"/>
              </w:rPr>
              <w:t xml:space="preserve"> </w:t>
            </w:r>
            <w:proofErr w:type="spellStart"/>
            <w:r>
              <w:rPr>
                <w:i/>
                <w:sz w:val="18"/>
              </w:rPr>
              <w:t>is</w:t>
            </w:r>
            <w:proofErr w:type="spellEnd"/>
            <w:r>
              <w:rPr>
                <w:sz w:val="18"/>
              </w:rPr>
              <w:t xml:space="preserve"> and adding </w:t>
            </w:r>
            <w:r>
              <w:rPr>
                <w:i/>
                <w:sz w:val="18"/>
              </w:rPr>
              <w:t>ides</w:t>
            </w:r>
            <w:r>
              <w:rPr>
                <w:sz w:val="18"/>
              </w:rPr>
              <w:t xml:space="preserve">, as in arthritis and </w:t>
            </w:r>
            <w:proofErr w:type="spellStart"/>
            <w:r>
              <w:rPr>
                <w:sz w:val="18"/>
              </w:rPr>
              <w:t>arthritides</w:t>
            </w:r>
            <w:proofErr w:type="spellEnd"/>
          </w:p>
        </w:tc>
      </w:tr>
      <w:tr w:rsidR="00FE5A13" w14:paraId="4EAD71C8" w14:textId="77777777">
        <w:trPr>
          <w:trHeight w:val="291"/>
        </w:trPr>
        <w:tc>
          <w:tcPr>
            <w:tcW w:w="1317" w:type="dxa"/>
            <w:tcBorders>
              <w:top w:val="single" w:sz="8" w:space="0" w:color="000000"/>
              <w:left w:val="single" w:sz="16" w:space="0" w:color="B1B035"/>
              <w:bottom w:val="single" w:sz="8" w:space="0" w:color="000000"/>
              <w:right w:val="single" w:sz="8" w:space="0" w:color="000000"/>
            </w:tcBorders>
          </w:tcPr>
          <w:p w14:paraId="4D1DADCA" w14:textId="77777777" w:rsidR="00FE5A13" w:rsidRDefault="00000000">
            <w:pPr>
              <w:spacing w:after="0" w:line="259" w:lineRule="auto"/>
              <w:ind w:left="0" w:firstLine="0"/>
            </w:pPr>
            <w:r>
              <w:rPr>
                <w:sz w:val="18"/>
              </w:rPr>
              <w:t>um</w:t>
            </w:r>
          </w:p>
        </w:tc>
        <w:tc>
          <w:tcPr>
            <w:tcW w:w="2201" w:type="dxa"/>
            <w:gridSpan w:val="2"/>
            <w:tcBorders>
              <w:top w:val="single" w:sz="8" w:space="0" w:color="000000"/>
              <w:left w:val="single" w:sz="8" w:space="0" w:color="000000"/>
              <w:bottom w:val="single" w:sz="8" w:space="0" w:color="000000"/>
              <w:right w:val="single" w:sz="8" w:space="0" w:color="000000"/>
            </w:tcBorders>
          </w:tcPr>
          <w:p w14:paraId="06A0FA19" w14:textId="77777777" w:rsidR="00FE5A13" w:rsidRDefault="00000000">
            <w:pPr>
              <w:spacing w:after="0" w:line="259" w:lineRule="auto"/>
              <w:ind w:left="0" w:firstLine="0"/>
            </w:pPr>
            <w:r>
              <w:rPr>
                <w:sz w:val="18"/>
              </w:rPr>
              <w:t>a</w:t>
            </w:r>
          </w:p>
        </w:tc>
        <w:tc>
          <w:tcPr>
            <w:tcW w:w="2208" w:type="dxa"/>
            <w:gridSpan w:val="3"/>
            <w:tcBorders>
              <w:top w:val="single" w:sz="8" w:space="0" w:color="000000"/>
              <w:left w:val="single" w:sz="8" w:space="0" w:color="000000"/>
              <w:bottom w:val="single" w:sz="8" w:space="0" w:color="000000"/>
              <w:right w:val="single" w:sz="8" w:space="0" w:color="000000"/>
            </w:tcBorders>
          </w:tcPr>
          <w:p w14:paraId="68A75125" w14:textId="77777777" w:rsidR="00FE5A13" w:rsidRDefault="00000000">
            <w:pPr>
              <w:spacing w:after="0" w:line="259" w:lineRule="auto"/>
              <w:ind w:left="0" w:firstLine="0"/>
            </w:pPr>
            <w:r>
              <w:rPr>
                <w:sz w:val="18"/>
              </w:rPr>
              <w:t>atrium, ostium</w:t>
            </w:r>
          </w:p>
        </w:tc>
        <w:tc>
          <w:tcPr>
            <w:tcW w:w="2174" w:type="dxa"/>
            <w:tcBorders>
              <w:top w:val="single" w:sz="8" w:space="0" w:color="000000"/>
              <w:left w:val="single" w:sz="8" w:space="0" w:color="000000"/>
              <w:bottom w:val="single" w:sz="8" w:space="0" w:color="000000"/>
              <w:right w:val="single" w:sz="16" w:space="0" w:color="B1B035"/>
            </w:tcBorders>
          </w:tcPr>
          <w:p w14:paraId="75E0DDE4" w14:textId="77777777" w:rsidR="00FE5A13" w:rsidRDefault="00000000">
            <w:pPr>
              <w:spacing w:after="0" w:line="259" w:lineRule="auto"/>
              <w:ind w:left="1" w:firstLine="0"/>
            </w:pPr>
            <w:r>
              <w:rPr>
                <w:sz w:val="18"/>
              </w:rPr>
              <w:t>atria, ostia</w:t>
            </w:r>
          </w:p>
        </w:tc>
      </w:tr>
      <w:tr w:rsidR="00FE5A13" w14:paraId="053E2089" w14:textId="77777777">
        <w:trPr>
          <w:trHeight w:val="291"/>
        </w:trPr>
        <w:tc>
          <w:tcPr>
            <w:tcW w:w="1317" w:type="dxa"/>
            <w:tcBorders>
              <w:top w:val="single" w:sz="8" w:space="0" w:color="000000"/>
              <w:left w:val="single" w:sz="16" w:space="0" w:color="B1B035"/>
              <w:bottom w:val="single" w:sz="8" w:space="0" w:color="000000"/>
              <w:right w:val="single" w:sz="8" w:space="0" w:color="000000"/>
            </w:tcBorders>
          </w:tcPr>
          <w:p w14:paraId="6EF2EC88" w14:textId="77777777" w:rsidR="00FE5A13" w:rsidRDefault="00000000">
            <w:pPr>
              <w:spacing w:after="0" w:line="259" w:lineRule="auto"/>
              <w:ind w:left="1" w:firstLine="0"/>
            </w:pPr>
            <w:r>
              <w:rPr>
                <w:sz w:val="18"/>
              </w:rPr>
              <w:t>us</w:t>
            </w:r>
          </w:p>
        </w:tc>
        <w:tc>
          <w:tcPr>
            <w:tcW w:w="2201" w:type="dxa"/>
            <w:gridSpan w:val="2"/>
            <w:tcBorders>
              <w:top w:val="single" w:sz="8" w:space="0" w:color="000000"/>
              <w:left w:val="single" w:sz="8" w:space="0" w:color="000000"/>
              <w:bottom w:val="single" w:sz="8" w:space="0" w:color="000000"/>
              <w:right w:val="single" w:sz="8" w:space="0" w:color="000000"/>
            </w:tcBorders>
          </w:tcPr>
          <w:p w14:paraId="7869064E" w14:textId="77777777" w:rsidR="00FE5A13" w:rsidRDefault="00000000">
            <w:pPr>
              <w:spacing w:after="0" w:line="259" w:lineRule="auto"/>
              <w:ind w:left="1" w:firstLine="0"/>
            </w:pPr>
            <w:proofErr w:type="spellStart"/>
            <w:r>
              <w:rPr>
                <w:sz w:val="18"/>
              </w:rPr>
              <w:t>i</w:t>
            </w:r>
            <w:proofErr w:type="spellEnd"/>
          </w:p>
        </w:tc>
        <w:tc>
          <w:tcPr>
            <w:tcW w:w="2208" w:type="dxa"/>
            <w:gridSpan w:val="3"/>
            <w:tcBorders>
              <w:top w:val="single" w:sz="8" w:space="0" w:color="000000"/>
              <w:left w:val="single" w:sz="8" w:space="0" w:color="000000"/>
              <w:bottom w:val="single" w:sz="8" w:space="0" w:color="000000"/>
              <w:right w:val="single" w:sz="8" w:space="0" w:color="000000"/>
            </w:tcBorders>
          </w:tcPr>
          <w:p w14:paraId="7023C390" w14:textId="77777777" w:rsidR="00FE5A13" w:rsidRDefault="00000000">
            <w:pPr>
              <w:spacing w:after="0" w:line="259" w:lineRule="auto"/>
              <w:ind w:left="1" w:firstLine="0"/>
            </w:pPr>
            <w:r>
              <w:rPr>
                <w:sz w:val="18"/>
              </w:rPr>
              <w:t>bronchus, alveolus</w:t>
            </w:r>
          </w:p>
        </w:tc>
        <w:tc>
          <w:tcPr>
            <w:tcW w:w="2174" w:type="dxa"/>
            <w:tcBorders>
              <w:top w:val="single" w:sz="8" w:space="0" w:color="000000"/>
              <w:left w:val="single" w:sz="8" w:space="0" w:color="000000"/>
              <w:bottom w:val="single" w:sz="8" w:space="0" w:color="000000"/>
              <w:right w:val="single" w:sz="16" w:space="0" w:color="B1B035"/>
            </w:tcBorders>
          </w:tcPr>
          <w:p w14:paraId="27125470" w14:textId="77777777" w:rsidR="00FE5A13" w:rsidRDefault="00000000">
            <w:pPr>
              <w:spacing w:after="0" w:line="259" w:lineRule="auto"/>
              <w:ind w:left="1" w:firstLine="0"/>
            </w:pPr>
            <w:r>
              <w:rPr>
                <w:sz w:val="18"/>
              </w:rPr>
              <w:t>bronchi, alveoli</w:t>
            </w:r>
          </w:p>
        </w:tc>
      </w:tr>
      <w:tr w:rsidR="00FE5A13" w14:paraId="41CA609E" w14:textId="77777777">
        <w:trPr>
          <w:trHeight w:val="511"/>
        </w:trPr>
        <w:tc>
          <w:tcPr>
            <w:tcW w:w="7900" w:type="dxa"/>
            <w:gridSpan w:val="7"/>
            <w:tcBorders>
              <w:top w:val="single" w:sz="8" w:space="0" w:color="000000"/>
              <w:left w:val="single" w:sz="16" w:space="0" w:color="B1B035"/>
              <w:bottom w:val="single" w:sz="8" w:space="0" w:color="000000"/>
              <w:right w:val="single" w:sz="16" w:space="0" w:color="B1B035"/>
            </w:tcBorders>
          </w:tcPr>
          <w:p w14:paraId="3B72E510" w14:textId="77777777" w:rsidR="00FE5A13" w:rsidRDefault="00000000">
            <w:pPr>
              <w:spacing w:after="0" w:line="259" w:lineRule="auto"/>
              <w:ind w:left="1" w:firstLine="0"/>
            </w:pPr>
            <w:r>
              <w:rPr>
                <w:sz w:val="18"/>
              </w:rPr>
              <w:t xml:space="preserve">*Some words ending in </w:t>
            </w:r>
            <w:r>
              <w:rPr>
                <w:i/>
                <w:sz w:val="18"/>
              </w:rPr>
              <w:t>us</w:t>
            </w:r>
            <w:r>
              <w:rPr>
                <w:sz w:val="18"/>
              </w:rPr>
              <w:t xml:space="preserve"> take on their plural form by omitting the </w:t>
            </w:r>
            <w:r>
              <w:rPr>
                <w:i/>
                <w:sz w:val="18"/>
              </w:rPr>
              <w:t>us</w:t>
            </w:r>
            <w:r>
              <w:rPr>
                <w:sz w:val="18"/>
              </w:rPr>
              <w:t xml:space="preserve"> and adding </w:t>
            </w:r>
            <w:r>
              <w:rPr>
                <w:i/>
                <w:sz w:val="18"/>
              </w:rPr>
              <w:t>era</w:t>
            </w:r>
            <w:r>
              <w:rPr>
                <w:sz w:val="18"/>
              </w:rPr>
              <w:t xml:space="preserve"> or </w:t>
            </w:r>
            <w:proofErr w:type="spellStart"/>
            <w:r>
              <w:rPr>
                <w:i/>
                <w:sz w:val="18"/>
              </w:rPr>
              <w:t>ora</w:t>
            </w:r>
            <w:proofErr w:type="spellEnd"/>
            <w:r>
              <w:rPr>
                <w:sz w:val="18"/>
              </w:rPr>
              <w:t>, as in viscus to viscera and corpus to corpora.</w:t>
            </w:r>
          </w:p>
        </w:tc>
      </w:tr>
      <w:tr w:rsidR="00FE5A13" w14:paraId="6386F5A1" w14:textId="77777777">
        <w:trPr>
          <w:trHeight w:val="291"/>
        </w:trPr>
        <w:tc>
          <w:tcPr>
            <w:tcW w:w="1317" w:type="dxa"/>
            <w:tcBorders>
              <w:top w:val="single" w:sz="8" w:space="0" w:color="000000"/>
              <w:left w:val="single" w:sz="16" w:space="0" w:color="B1B035"/>
              <w:bottom w:val="single" w:sz="8" w:space="0" w:color="000000"/>
              <w:right w:val="single" w:sz="8" w:space="0" w:color="000000"/>
            </w:tcBorders>
          </w:tcPr>
          <w:p w14:paraId="0BE96405" w14:textId="77777777" w:rsidR="00FE5A13" w:rsidRDefault="00000000">
            <w:pPr>
              <w:spacing w:after="0" w:line="259" w:lineRule="auto"/>
              <w:ind w:left="1" w:firstLine="0"/>
            </w:pPr>
            <w:r>
              <w:rPr>
                <w:sz w:val="18"/>
              </w:rPr>
              <w:t>a</w:t>
            </w:r>
          </w:p>
        </w:tc>
        <w:tc>
          <w:tcPr>
            <w:tcW w:w="1317" w:type="dxa"/>
            <w:tcBorders>
              <w:top w:val="single" w:sz="8" w:space="0" w:color="000000"/>
              <w:left w:val="single" w:sz="8" w:space="0" w:color="000000"/>
              <w:bottom w:val="single" w:sz="8" w:space="0" w:color="000000"/>
              <w:right w:val="single" w:sz="8" w:space="0" w:color="000000"/>
            </w:tcBorders>
          </w:tcPr>
          <w:p w14:paraId="13AEC665" w14:textId="77777777" w:rsidR="00FE5A13" w:rsidRDefault="00000000">
            <w:pPr>
              <w:spacing w:after="0" w:line="259" w:lineRule="auto"/>
              <w:ind w:left="1" w:firstLine="0"/>
            </w:pPr>
            <w:r>
              <w:rPr>
                <w:sz w:val="18"/>
              </w:rPr>
              <w:t>ae</w:t>
            </w:r>
          </w:p>
        </w:tc>
        <w:tc>
          <w:tcPr>
            <w:tcW w:w="2201" w:type="dxa"/>
            <w:gridSpan w:val="2"/>
            <w:tcBorders>
              <w:top w:val="single" w:sz="8" w:space="0" w:color="000000"/>
              <w:left w:val="single" w:sz="8" w:space="0" w:color="000000"/>
              <w:bottom w:val="single" w:sz="8" w:space="0" w:color="000000"/>
              <w:right w:val="single" w:sz="8" w:space="0" w:color="000000"/>
            </w:tcBorders>
          </w:tcPr>
          <w:p w14:paraId="32FDDB79" w14:textId="77777777" w:rsidR="00FE5A13" w:rsidRDefault="00000000">
            <w:pPr>
              <w:spacing w:after="0" w:line="259" w:lineRule="auto"/>
              <w:ind w:left="1" w:firstLine="0"/>
            </w:pPr>
            <w:r>
              <w:rPr>
                <w:sz w:val="18"/>
              </w:rPr>
              <w:t>cava, vertebra</w:t>
            </w:r>
          </w:p>
        </w:tc>
        <w:tc>
          <w:tcPr>
            <w:tcW w:w="3065" w:type="dxa"/>
            <w:gridSpan w:val="3"/>
            <w:tcBorders>
              <w:top w:val="single" w:sz="8" w:space="0" w:color="000000"/>
              <w:left w:val="single" w:sz="8" w:space="0" w:color="000000"/>
              <w:bottom w:val="single" w:sz="8" w:space="0" w:color="000000"/>
              <w:right w:val="single" w:sz="16" w:space="0" w:color="B1B035"/>
            </w:tcBorders>
          </w:tcPr>
          <w:p w14:paraId="4FD96F12" w14:textId="77777777" w:rsidR="00FE5A13" w:rsidRDefault="00000000">
            <w:pPr>
              <w:spacing w:after="0" w:line="259" w:lineRule="auto"/>
              <w:ind w:left="1" w:firstLine="0"/>
            </w:pPr>
            <w:proofErr w:type="spellStart"/>
            <w:r>
              <w:rPr>
                <w:sz w:val="18"/>
              </w:rPr>
              <w:t>cavae</w:t>
            </w:r>
            <w:proofErr w:type="spellEnd"/>
            <w:r>
              <w:rPr>
                <w:sz w:val="18"/>
              </w:rPr>
              <w:t>, vertebrae</w:t>
            </w:r>
          </w:p>
        </w:tc>
      </w:tr>
      <w:tr w:rsidR="00FE5A13" w14:paraId="00D59D06" w14:textId="77777777">
        <w:trPr>
          <w:trHeight w:val="291"/>
        </w:trPr>
        <w:tc>
          <w:tcPr>
            <w:tcW w:w="1317" w:type="dxa"/>
            <w:tcBorders>
              <w:top w:val="single" w:sz="8" w:space="0" w:color="000000"/>
              <w:left w:val="single" w:sz="16" w:space="0" w:color="B1B035"/>
              <w:bottom w:val="single" w:sz="8" w:space="0" w:color="000000"/>
              <w:right w:val="single" w:sz="8" w:space="0" w:color="000000"/>
            </w:tcBorders>
          </w:tcPr>
          <w:p w14:paraId="4B8A1780" w14:textId="77777777" w:rsidR="00FE5A13" w:rsidRDefault="00000000">
            <w:pPr>
              <w:spacing w:after="0" w:line="259" w:lineRule="auto"/>
              <w:ind w:left="1" w:firstLine="0"/>
            </w:pPr>
            <w:r>
              <w:rPr>
                <w:sz w:val="18"/>
              </w:rPr>
              <w:t>ix</w:t>
            </w:r>
          </w:p>
        </w:tc>
        <w:tc>
          <w:tcPr>
            <w:tcW w:w="1317" w:type="dxa"/>
            <w:tcBorders>
              <w:top w:val="single" w:sz="8" w:space="0" w:color="000000"/>
              <w:left w:val="single" w:sz="8" w:space="0" w:color="000000"/>
              <w:bottom w:val="single" w:sz="8" w:space="0" w:color="000000"/>
              <w:right w:val="single" w:sz="8" w:space="0" w:color="000000"/>
            </w:tcBorders>
          </w:tcPr>
          <w:p w14:paraId="0BB46691" w14:textId="77777777" w:rsidR="00FE5A13" w:rsidRDefault="00000000">
            <w:pPr>
              <w:spacing w:after="0" w:line="259" w:lineRule="auto"/>
              <w:ind w:left="1" w:firstLine="0"/>
            </w:pPr>
            <w:r>
              <w:rPr>
                <w:sz w:val="18"/>
              </w:rPr>
              <w:t>ices</w:t>
            </w:r>
          </w:p>
        </w:tc>
        <w:tc>
          <w:tcPr>
            <w:tcW w:w="2201" w:type="dxa"/>
            <w:gridSpan w:val="2"/>
            <w:tcBorders>
              <w:top w:val="single" w:sz="8" w:space="0" w:color="000000"/>
              <w:left w:val="single" w:sz="8" w:space="0" w:color="000000"/>
              <w:bottom w:val="single" w:sz="8" w:space="0" w:color="000000"/>
              <w:right w:val="single" w:sz="8" w:space="0" w:color="000000"/>
            </w:tcBorders>
          </w:tcPr>
          <w:p w14:paraId="22CF6CB8" w14:textId="77777777" w:rsidR="00FE5A13" w:rsidRDefault="00000000">
            <w:pPr>
              <w:spacing w:after="0" w:line="259" w:lineRule="auto"/>
              <w:ind w:left="1" w:firstLine="0"/>
            </w:pPr>
            <w:r>
              <w:rPr>
                <w:sz w:val="18"/>
              </w:rPr>
              <w:t>appendix, cervix</w:t>
            </w:r>
          </w:p>
        </w:tc>
        <w:tc>
          <w:tcPr>
            <w:tcW w:w="3065" w:type="dxa"/>
            <w:gridSpan w:val="3"/>
            <w:tcBorders>
              <w:top w:val="single" w:sz="8" w:space="0" w:color="000000"/>
              <w:left w:val="single" w:sz="8" w:space="0" w:color="000000"/>
              <w:bottom w:val="single" w:sz="8" w:space="0" w:color="000000"/>
              <w:right w:val="single" w:sz="16" w:space="0" w:color="B1B035"/>
            </w:tcBorders>
          </w:tcPr>
          <w:p w14:paraId="0A8A907C" w14:textId="77777777" w:rsidR="00FE5A13" w:rsidRDefault="00000000">
            <w:pPr>
              <w:spacing w:after="0" w:line="259" w:lineRule="auto"/>
              <w:ind w:left="1" w:firstLine="0"/>
            </w:pPr>
            <w:r>
              <w:rPr>
                <w:sz w:val="18"/>
              </w:rPr>
              <w:t>appendices, cervices</w:t>
            </w:r>
          </w:p>
        </w:tc>
      </w:tr>
      <w:tr w:rsidR="00FE5A13" w14:paraId="47622DAC" w14:textId="77777777">
        <w:trPr>
          <w:trHeight w:val="291"/>
        </w:trPr>
        <w:tc>
          <w:tcPr>
            <w:tcW w:w="1317" w:type="dxa"/>
            <w:tcBorders>
              <w:top w:val="single" w:sz="8" w:space="0" w:color="000000"/>
              <w:left w:val="single" w:sz="16" w:space="0" w:color="B1B035"/>
              <w:bottom w:val="single" w:sz="8" w:space="0" w:color="000000"/>
              <w:right w:val="single" w:sz="8" w:space="0" w:color="000000"/>
            </w:tcBorders>
          </w:tcPr>
          <w:p w14:paraId="1DF59698" w14:textId="77777777" w:rsidR="00FE5A13" w:rsidRDefault="00000000">
            <w:pPr>
              <w:spacing w:after="0" w:line="259" w:lineRule="auto"/>
              <w:ind w:left="1" w:firstLine="0"/>
            </w:pPr>
            <w:r>
              <w:rPr>
                <w:sz w:val="18"/>
              </w:rPr>
              <w:t>ex</w:t>
            </w:r>
          </w:p>
        </w:tc>
        <w:tc>
          <w:tcPr>
            <w:tcW w:w="1317" w:type="dxa"/>
            <w:tcBorders>
              <w:top w:val="single" w:sz="8" w:space="0" w:color="000000"/>
              <w:left w:val="single" w:sz="8" w:space="0" w:color="000000"/>
              <w:bottom w:val="single" w:sz="8" w:space="0" w:color="000000"/>
              <w:right w:val="single" w:sz="8" w:space="0" w:color="000000"/>
            </w:tcBorders>
          </w:tcPr>
          <w:p w14:paraId="719F0D86" w14:textId="77777777" w:rsidR="00FE5A13" w:rsidRDefault="00000000">
            <w:pPr>
              <w:spacing w:after="0" w:line="259" w:lineRule="auto"/>
              <w:ind w:left="1" w:firstLine="0"/>
            </w:pPr>
            <w:r>
              <w:rPr>
                <w:sz w:val="18"/>
              </w:rPr>
              <w:t>ices</w:t>
            </w:r>
          </w:p>
        </w:tc>
        <w:tc>
          <w:tcPr>
            <w:tcW w:w="2201" w:type="dxa"/>
            <w:gridSpan w:val="2"/>
            <w:tcBorders>
              <w:top w:val="single" w:sz="8" w:space="0" w:color="000000"/>
              <w:left w:val="single" w:sz="8" w:space="0" w:color="000000"/>
              <w:bottom w:val="single" w:sz="8" w:space="0" w:color="000000"/>
              <w:right w:val="single" w:sz="8" w:space="0" w:color="000000"/>
            </w:tcBorders>
          </w:tcPr>
          <w:p w14:paraId="7DD6BDE2" w14:textId="77777777" w:rsidR="00FE5A13" w:rsidRDefault="00000000">
            <w:pPr>
              <w:spacing w:after="0" w:line="259" w:lineRule="auto"/>
              <w:ind w:left="1" w:firstLine="0"/>
            </w:pPr>
            <w:r>
              <w:rPr>
                <w:sz w:val="18"/>
              </w:rPr>
              <w:t>apex</w:t>
            </w:r>
          </w:p>
        </w:tc>
        <w:tc>
          <w:tcPr>
            <w:tcW w:w="3065" w:type="dxa"/>
            <w:gridSpan w:val="3"/>
            <w:tcBorders>
              <w:top w:val="single" w:sz="8" w:space="0" w:color="000000"/>
              <w:left w:val="single" w:sz="8" w:space="0" w:color="000000"/>
              <w:bottom w:val="single" w:sz="8" w:space="0" w:color="000000"/>
              <w:right w:val="single" w:sz="16" w:space="0" w:color="B1B035"/>
            </w:tcBorders>
          </w:tcPr>
          <w:p w14:paraId="323F746C" w14:textId="77777777" w:rsidR="00FE5A13" w:rsidRDefault="00000000">
            <w:pPr>
              <w:spacing w:after="0" w:line="259" w:lineRule="auto"/>
              <w:ind w:left="1" w:firstLine="0"/>
            </w:pPr>
            <w:r>
              <w:rPr>
                <w:sz w:val="18"/>
              </w:rPr>
              <w:t>apices</w:t>
            </w:r>
          </w:p>
        </w:tc>
      </w:tr>
      <w:tr w:rsidR="00FE5A13" w14:paraId="4575BAD9" w14:textId="77777777">
        <w:trPr>
          <w:trHeight w:val="291"/>
        </w:trPr>
        <w:tc>
          <w:tcPr>
            <w:tcW w:w="1317" w:type="dxa"/>
            <w:tcBorders>
              <w:top w:val="single" w:sz="8" w:space="0" w:color="000000"/>
              <w:left w:val="single" w:sz="16" w:space="0" w:color="B1B035"/>
              <w:bottom w:val="single" w:sz="8" w:space="0" w:color="000000"/>
              <w:right w:val="single" w:sz="8" w:space="0" w:color="000000"/>
            </w:tcBorders>
          </w:tcPr>
          <w:p w14:paraId="1C7F028B" w14:textId="77777777" w:rsidR="00FE5A13" w:rsidRDefault="00000000">
            <w:pPr>
              <w:spacing w:after="0" w:line="259" w:lineRule="auto"/>
              <w:ind w:left="1" w:firstLine="0"/>
            </w:pPr>
            <w:r>
              <w:rPr>
                <w:sz w:val="18"/>
              </w:rPr>
              <w:t>ax</w:t>
            </w:r>
          </w:p>
        </w:tc>
        <w:tc>
          <w:tcPr>
            <w:tcW w:w="1317" w:type="dxa"/>
            <w:tcBorders>
              <w:top w:val="single" w:sz="8" w:space="0" w:color="000000"/>
              <w:left w:val="single" w:sz="8" w:space="0" w:color="000000"/>
              <w:bottom w:val="single" w:sz="8" w:space="0" w:color="000000"/>
              <w:right w:val="single" w:sz="8" w:space="0" w:color="000000"/>
            </w:tcBorders>
          </w:tcPr>
          <w:p w14:paraId="4F9146EB" w14:textId="77777777" w:rsidR="00FE5A13" w:rsidRDefault="00000000">
            <w:pPr>
              <w:spacing w:after="0" w:line="259" w:lineRule="auto"/>
              <w:ind w:left="1" w:firstLine="0"/>
            </w:pPr>
            <w:r>
              <w:rPr>
                <w:sz w:val="18"/>
              </w:rPr>
              <w:t>aces</w:t>
            </w:r>
          </w:p>
        </w:tc>
        <w:tc>
          <w:tcPr>
            <w:tcW w:w="2201" w:type="dxa"/>
            <w:gridSpan w:val="2"/>
            <w:tcBorders>
              <w:top w:val="single" w:sz="8" w:space="0" w:color="000000"/>
              <w:left w:val="single" w:sz="8" w:space="0" w:color="000000"/>
              <w:bottom w:val="single" w:sz="8" w:space="0" w:color="000000"/>
              <w:right w:val="single" w:sz="8" w:space="0" w:color="000000"/>
            </w:tcBorders>
          </w:tcPr>
          <w:p w14:paraId="135A7699" w14:textId="77777777" w:rsidR="00FE5A13" w:rsidRDefault="00000000">
            <w:pPr>
              <w:spacing w:after="0" w:line="259" w:lineRule="auto"/>
              <w:ind w:left="1" w:firstLine="0"/>
            </w:pPr>
            <w:r>
              <w:rPr>
                <w:sz w:val="18"/>
              </w:rPr>
              <w:t>thorax</w:t>
            </w:r>
          </w:p>
        </w:tc>
        <w:tc>
          <w:tcPr>
            <w:tcW w:w="3065" w:type="dxa"/>
            <w:gridSpan w:val="3"/>
            <w:tcBorders>
              <w:top w:val="single" w:sz="8" w:space="0" w:color="000000"/>
              <w:left w:val="single" w:sz="8" w:space="0" w:color="000000"/>
              <w:bottom w:val="single" w:sz="8" w:space="0" w:color="000000"/>
              <w:right w:val="single" w:sz="16" w:space="0" w:color="B1B035"/>
            </w:tcBorders>
          </w:tcPr>
          <w:p w14:paraId="10847B2A" w14:textId="77777777" w:rsidR="00FE5A13" w:rsidRDefault="00000000">
            <w:pPr>
              <w:spacing w:after="0" w:line="259" w:lineRule="auto"/>
              <w:ind w:left="1" w:firstLine="0"/>
            </w:pPr>
            <w:r>
              <w:rPr>
                <w:sz w:val="18"/>
              </w:rPr>
              <w:t>thoraces</w:t>
            </w:r>
          </w:p>
        </w:tc>
      </w:tr>
      <w:tr w:rsidR="00FE5A13" w14:paraId="6696788C" w14:textId="77777777">
        <w:trPr>
          <w:trHeight w:val="291"/>
        </w:trPr>
        <w:tc>
          <w:tcPr>
            <w:tcW w:w="1317" w:type="dxa"/>
            <w:tcBorders>
              <w:top w:val="single" w:sz="8" w:space="0" w:color="000000"/>
              <w:left w:val="single" w:sz="16" w:space="0" w:color="B1B035"/>
              <w:bottom w:val="single" w:sz="8" w:space="0" w:color="000000"/>
              <w:right w:val="single" w:sz="8" w:space="0" w:color="000000"/>
            </w:tcBorders>
          </w:tcPr>
          <w:p w14:paraId="508DE056" w14:textId="77777777" w:rsidR="00FE5A13" w:rsidRDefault="00000000">
            <w:pPr>
              <w:spacing w:after="0" w:line="259" w:lineRule="auto"/>
              <w:ind w:left="1" w:firstLine="0"/>
            </w:pPr>
            <w:r>
              <w:rPr>
                <w:sz w:val="18"/>
              </w:rPr>
              <w:t>ma</w:t>
            </w:r>
          </w:p>
        </w:tc>
        <w:tc>
          <w:tcPr>
            <w:tcW w:w="1317" w:type="dxa"/>
            <w:tcBorders>
              <w:top w:val="single" w:sz="8" w:space="0" w:color="000000"/>
              <w:left w:val="single" w:sz="8" w:space="0" w:color="000000"/>
              <w:bottom w:val="single" w:sz="8" w:space="0" w:color="000000"/>
              <w:right w:val="single" w:sz="8" w:space="0" w:color="000000"/>
            </w:tcBorders>
          </w:tcPr>
          <w:p w14:paraId="6DE42459" w14:textId="77777777" w:rsidR="00FE5A13" w:rsidRDefault="00000000">
            <w:pPr>
              <w:spacing w:after="0" w:line="259" w:lineRule="auto"/>
              <w:ind w:left="1" w:firstLine="0"/>
            </w:pPr>
            <w:r>
              <w:rPr>
                <w:sz w:val="18"/>
              </w:rPr>
              <w:t xml:space="preserve">s or </w:t>
            </w:r>
            <w:proofErr w:type="spellStart"/>
            <w:r>
              <w:rPr>
                <w:sz w:val="18"/>
              </w:rPr>
              <w:t>mata</w:t>
            </w:r>
            <w:proofErr w:type="spellEnd"/>
          </w:p>
        </w:tc>
        <w:tc>
          <w:tcPr>
            <w:tcW w:w="2201" w:type="dxa"/>
            <w:gridSpan w:val="2"/>
            <w:tcBorders>
              <w:top w:val="single" w:sz="8" w:space="0" w:color="000000"/>
              <w:left w:val="single" w:sz="8" w:space="0" w:color="000000"/>
              <w:bottom w:val="single" w:sz="8" w:space="0" w:color="000000"/>
              <w:right w:val="single" w:sz="8" w:space="0" w:color="000000"/>
            </w:tcBorders>
          </w:tcPr>
          <w:p w14:paraId="645353C1" w14:textId="77777777" w:rsidR="00FE5A13" w:rsidRDefault="00000000">
            <w:pPr>
              <w:spacing w:after="0" w:line="259" w:lineRule="auto"/>
              <w:ind w:left="2" w:firstLine="0"/>
            </w:pPr>
            <w:r>
              <w:rPr>
                <w:sz w:val="18"/>
              </w:rPr>
              <w:t>condyloma</w:t>
            </w:r>
          </w:p>
        </w:tc>
        <w:tc>
          <w:tcPr>
            <w:tcW w:w="3065" w:type="dxa"/>
            <w:gridSpan w:val="3"/>
            <w:tcBorders>
              <w:top w:val="single" w:sz="8" w:space="0" w:color="000000"/>
              <w:left w:val="single" w:sz="8" w:space="0" w:color="000000"/>
              <w:bottom w:val="single" w:sz="8" w:space="0" w:color="000000"/>
              <w:right w:val="single" w:sz="16" w:space="0" w:color="B1B035"/>
            </w:tcBorders>
          </w:tcPr>
          <w:p w14:paraId="6BC102D4" w14:textId="77777777" w:rsidR="00FE5A13" w:rsidRDefault="00000000">
            <w:pPr>
              <w:spacing w:after="0" w:line="259" w:lineRule="auto"/>
              <w:ind w:left="2" w:firstLine="0"/>
            </w:pPr>
            <w:r>
              <w:rPr>
                <w:sz w:val="18"/>
              </w:rPr>
              <w:t xml:space="preserve">condylomas or </w:t>
            </w:r>
            <w:proofErr w:type="spellStart"/>
            <w:r>
              <w:rPr>
                <w:sz w:val="18"/>
              </w:rPr>
              <w:t>condylomata</w:t>
            </w:r>
            <w:proofErr w:type="spellEnd"/>
          </w:p>
        </w:tc>
      </w:tr>
      <w:tr w:rsidR="00FE5A13" w14:paraId="6DE147E9" w14:textId="77777777">
        <w:trPr>
          <w:trHeight w:val="291"/>
        </w:trPr>
        <w:tc>
          <w:tcPr>
            <w:tcW w:w="1317" w:type="dxa"/>
            <w:tcBorders>
              <w:top w:val="single" w:sz="8" w:space="0" w:color="000000"/>
              <w:left w:val="single" w:sz="16" w:space="0" w:color="B1B035"/>
              <w:bottom w:val="single" w:sz="8" w:space="0" w:color="000000"/>
              <w:right w:val="single" w:sz="8" w:space="0" w:color="000000"/>
            </w:tcBorders>
          </w:tcPr>
          <w:p w14:paraId="359B84AD" w14:textId="77777777" w:rsidR="00FE5A13" w:rsidRDefault="00000000">
            <w:pPr>
              <w:spacing w:after="0" w:line="259" w:lineRule="auto"/>
              <w:ind w:left="2" w:firstLine="0"/>
            </w:pPr>
            <w:r>
              <w:rPr>
                <w:sz w:val="18"/>
              </w:rPr>
              <w:t>on</w:t>
            </w:r>
          </w:p>
        </w:tc>
        <w:tc>
          <w:tcPr>
            <w:tcW w:w="1317" w:type="dxa"/>
            <w:tcBorders>
              <w:top w:val="single" w:sz="8" w:space="0" w:color="000000"/>
              <w:left w:val="single" w:sz="8" w:space="0" w:color="000000"/>
              <w:bottom w:val="single" w:sz="8" w:space="0" w:color="000000"/>
              <w:right w:val="single" w:sz="8" w:space="0" w:color="000000"/>
            </w:tcBorders>
          </w:tcPr>
          <w:p w14:paraId="2A3DB751" w14:textId="77777777" w:rsidR="00FE5A13" w:rsidRDefault="00000000">
            <w:pPr>
              <w:spacing w:after="0" w:line="259" w:lineRule="auto"/>
              <w:ind w:left="2" w:firstLine="0"/>
            </w:pPr>
            <w:r>
              <w:rPr>
                <w:sz w:val="18"/>
              </w:rPr>
              <w:t>a</w:t>
            </w:r>
          </w:p>
        </w:tc>
        <w:tc>
          <w:tcPr>
            <w:tcW w:w="2201" w:type="dxa"/>
            <w:gridSpan w:val="2"/>
            <w:tcBorders>
              <w:top w:val="single" w:sz="8" w:space="0" w:color="000000"/>
              <w:left w:val="single" w:sz="8" w:space="0" w:color="000000"/>
              <w:bottom w:val="single" w:sz="8" w:space="0" w:color="000000"/>
              <w:right w:val="single" w:sz="8" w:space="0" w:color="000000"/>
            </w:tcBorders>
          </w:tcPr>
          <w:p w14:paraId="1CAE696E" w14:textId="77777777" w:rsidR="00FE5A13" w:rsidRDefault="00000000">
            <w:pPr>
              <w:spacing w:after="0" w:line="259" w:lineRule="auto"/>
              <w:ind w:left="2" w:firstLine="0"/>
            </w:pPr>
            <w:r>
              <w:rPr>
                <w:sz w:val="18"/>
              </w:rPr>
              <w:t>spermatozoon</w:t>
            </w:r>
          </w:p>
        </w:tc>
        <w:tc>
          <w:tcPr>
            <w:tcW w:w="3065" w:type="dxa"/>
            <w:gridSpan w:val="3"/>
            <w:tcBorders>
              <w:top w:val="single" w:sz="8" w:space="0" w:color="000000"/>
              <w:left w:val="single" w:sz="8" w:space="0" w:color="000000"/>
              <w:bottom w:val="single" w:sz="8" w:space="0" w:color="000000"/>
              <w:right w:val="single" w:sz="16" w:space="0" w:color="B1B035"/>
            </w:tcBorders>
          </w:tcPr>
          <w:p w14:paraId="6A0F73FB" w14:textId="77777777" w:rsidR="00FE5A13" w:rsidRDefault="00000000">
            <w:pPr>
              <w:spacing w:after="0" w:line="259" w:lineRule="auto"/>
              <w:ind w:left="2" w:firstLine="0"/>
            </w:pPr>
            <w:r>
              <w:rPr>
                <w:sz w:val="18"/>
              </w:rPr>
              <w:t>spermatozoa</w:t>
            </w:r>
          </w:p>
        </w:tc>
      </w:tr>
      <w:tr w:rsidR="00FE5A13" w14:paraId="2741474E" w14:textId="77777777">
        <w:trPr>
          <w:trHeight w:val="291"/>
        </w:trPr>
        <w:tc>
          <w:tcPr>
            <w:tcW w:w="7900" w:type="dxa"/>
            <w:gridSpan w:val="7"/>
            <w:tcBorders>
              <w:top w:val="single" w:sz="8" w:space="0" w:color="000000"/>
              <w:left w:val="single" w:sz="16" w:space="0" w:color="B1B035"/>
              <w:bottom w:val="single" w:sz="8" w:space="0" w:color="000000"/>
              <w:right w:val="single" w:sz="16" w:space="0" w:color="B1B035"/>
            </w:tcBorders>
          </w:tcPr>
          <w:p w14:paraId="7690ACC7" w14:textId="77777777" w:rsidR="00FE5A13" w:rsidRDefault="00000000">
            <w:pPr>
              <w:spacing w:after="0" w:line="259" w:lineRule="auto"/>
              <w:ind w:left="2" w:firstLine="0"/>
            </w:pPr>
            <w:r>
              <w:rPr>
                <w:sz w:val="18"/>
              </w:rPr>
              <w:t xml:space="preserve">*Some words ending in </w:t>
            </w:r>
            <w:r>
              <w:rPr>
                <w:i/>
                <w:sz w:val="18"/>
              </w:rPr>
              <w:t>on</w:t>
            </w:r>
            <w:r>
              <w:rPr>
                <w:sz w:val="18"/>
              </w:rPr>
              <w:t xml:space="preserve"> take on their plural form by adding </w:t>
            </w:r>
            <w:r>
              <w:rPr>
                <w:i/>
                <w:sz w:val="18"/>
              </w:rPr>
              <w:t>s</w:t>
            </w:r>
            <w:r>
              <w:rPr>
                <w:sz w:val="18"/>
              </w:rPr>
              <w:t>, as in chorion to chorions</w:t>
            </w:r>
          </w:p>
        </w:tc>
      </w:tr>
      <w:tr w:rsidR="00FE5A13" w14:paraId="2410A4EE" w14:textId="77777777">
        <w:trPr>
          <w:trHeight w:val="291"/>
        </w:trPr>
        <w:tc>
          <w:tcPr>
            <w:tcW w:w="1317" w:type="dxa"/>
            <w:tcBorders>
              <w:top w:val="single" w:sz="8" w:space="0" w:color="000000"/>
              <w:left w:val="single" w:sz="16" w:space="0" w:color="B1B035"/>
              <w:bottom w:val="single" w:sz="16" w:space="0" w:color="B1B035"/>
              <w:right w:val="single" w:sz="8" w:space="0" w:color="000000"/>
            </w:tcBorders>
          </w:tcPr>
          <w:p w14:paraId="0E593C4D" w14:textId="77777777" w:rsidR="00FE5A13" w:rsidRDefault="00000000">
            <w:pPr>
              <w:spacing w:after="0" w:line="259" w:lineRule="auto"/>
              <w:ind w:left="2" w:firstLine="0"/>
            </w:pPr>
            <w:proofErr w:type="spellStart"/>
            <w:r>
              <w:rPr>
                <w:sz w:val="18"/>
              </w:rPr>
              <w:t>nx</w:t>
            </w:r>
            <w:proofErr w:type="spellEnd"/>
          </w:p>
        </w:tc>
        <w:tc>
          <w:tcPr>
            <w:tcW w:w="1317" w:type="dxa"/>
            <w:tcBorders>
              <w:top w:val="single" w:sz="8" w:space="0" w:color="000000"/>
              <w:left w:val="single" w:sz="8" w:space="0" w:color="000000"/>
              <w:bottom w:val="single" w:sz="16" w:space="0" w:color="B1B035"/>
              <w:right w:val="single" w:sz="8" w:space="0" w:color="000000"/>
            </w:tcBorders>
          </w:tcPr>
          <w:p w14:paraId="106B1BF5" w14:textId="77777777" w:rsidR="00FE5A13" w:rsidRDefault="00000000">
            <w:pPr>
              <w:spacing w:after="0" w:line="259" w:lineRule="auto"/>
              <w:ind w:left="2" w:firstLine="0"/>
            </w:pPr>
            <w:proofErr w:type="spellStart"/>
            <w:r>
              <w:rPr>
                <w:sz w:val="18"/>
              </w:rPr>
              <w:t>nges</w:t>
            </w:r>
            <w:proofErr w:type="spellEnd"/>
          </w:p>
        </w:tc>
        <w:tc>
          <w:tcPr>
            <w:tcW w:w="2201" w:type="dxa"/>
            <w:gridSpan w:val="2"/>
            <w:tcBorders>
              <w:top w:val="single" w:sz="8" w:space="0" w:color="000000"/>
              <w:left w:val="single" w:sz="8" w:space="0" w:color="000000"/>
              <w:bottom w:val="single" w:sz="16" w:space="0" w:color="B1B035"/>
              <w:right w:val="single" w:sz="8" w:space="0" w:color="000000"/>
            </w:tcBorders>
          </w:tcPr>
          <w:p w14:paraId="781C5281" w14:textId="77777777" w:rsidR="00FE5A13" w:rsidRDefault="00000000">
            <w:pPr>
              <w:spacing w:after="0" w:line="259" w:lineRule="auto"/>
              <w:ind w:left="2" w:firstLine="0"/>
            </w:pPr>
            <w:r>
              <w:rPr>
                <w:sz w:val="18"/>
              </w:rPr>
              <w:t>phalanx</w:t>
            </w:r>
          </w:p>
        </w:tc>
        <w:tc>
          <w:tcPr>
            <w:tcW w:w="3065" w:type="dxa"/>
            <w:gridSpan w:val="3"/>
            <w:tcBorders>
              <w:top w:val="single" w:sz="8" w:space="0" w:color="000000"/>
              <w:left w:val="single" w:sz="8" w:space="0" w:color="000000"/>
              <w:bottom w:val="single" w:sz="16" w:space="0" w:color="B1B035"/>
              <w:right w:val="single" w:sz="16" w:space="0" w:color="B1B035"/>
            </w:tcBorders>
          </w:tcPr>
          <w:p w14:paraId="71960A28" w14:textId="77777777" w:rsidR="00FE5A13" w:rsidRDefault="00000000">
            <w:pPr>
              <w:spacing w:after="0" w:line="259" w:lineRule="auto"/>
              <w:ind w:left="2" w:firstLine="0"/>
            </w:pPr>
            <w:r>
              <w:rPr>
                <w:sz w:val="18"/>
              </w:rPr>
              <w:t>phalanges</w:t>
            </w:r>
          </w:p>
        </w:tc>
      </w:tr>
    </w:tbl>
    <w:p w14:paraId="2D9416CE" w14:textId="77777777" w:rsidR="00FE5A13" w:rsidRDefault="00000000">
      <w:pPr>
        <w:ind w:right="9"/>
      </w:pPr>
      <w:r>
        <w:t>After you’ve carefully read Chapter 1 in your textbook, complete Self-Check 1.1. When you completely understand the material from Section 1.1, move on to Section 1.2.</w:t>
      </w:r>
    </w:p>
    <w:p w14:paraId="253B963C" w14:textId="77777777" w:rsidR="00FE5A13" w:rsidRDefault="00000000">
      <w:pPr>
        <w:spacing w:after="468" w:line="259" w:lineRule="auto"/>
        <w:ind w:left="0" w:firstLine="0"/>
      </w:pPr>
      <w:r>
        <w:rPr>
          <w:rFonts w:ascii="Calibri" w:eastAsia="Calibri" w:hAnsi="Calibri" w:cs="Calibri"/>
          <w:noProof/>
          <w:sz w:val="22"/>
        </w:rPr>
        <mc:AlternateContent>
          <mc:Choice Requires="wpg">
            <w:drawing>
              <wp:inline distT="0" distB="0" distL="0" distR="0" wp14:anchorId="18D997EA" wp14:editId="6EA5A314">
                <wp:extent cx="5029200" cy="1252216"/>
                <wp:effectExtent l="0" t="0" r="0" b="0"/>
                <wp:docPr id="184971" name="Group 184971"/>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1284" name="Shape 1284"/>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1286" name="Shape 1286"/>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1287" name="Shape 1287"/>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8" name="Shape 1288"/>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9" name="Rectangle 1289"/>
                        <wps:cNvSpPr/>
                        <wps:spPr>
                          <a:xfrm>
                            <a:off x="1226820" y="642541"/>
                            <a:ext cx="3758720" cy="495909"/>
                          </a:xfrm>
                          <a:prstGeom prst="rect">
                            <a:avLst/>
                          </a:prstGeom>
                          <a:ln>
                            <a:noFill/>
                          </a:ln>
                        </wps:spPr>
                        <wps:txbx>
                          <w:txbxContent>
                            <w:p w14:paraId="4D015969"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1.1</w:t>
                              </w:r>
                            </w:p>
                          </w:txbxContent>
                        </wps:txbx>
                        <wps:bodyPr horzOverflow="overflow" vert="horz" lIns="0" tIns="0" rIns="0" bIns="0" rtlCol="0">
                          <a:noAutofit/>
                        </wps:bodyPr>
                      </wps:wsp>
                    </wpg:wgp>
                  </a:graphicData>
                </a:graphic>
              </wp:inline>
            </w:drawing>
          </mc:Choice>
          <mc:Fallback>
            <w:pict>
              <v:group w14:anchorId="18D997EA" id="Group 184971" o:spid="_x0000_s1026"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pTmggAAJAgAAAOAAAAZHJzL2Uyb0RvYy54bWzsWtmO20YWfQ8w/yDofazai9VwdzDujI0A&#10;wSTI8gFsNtUSQJECyV6cr8+pW1UUS9LYsrMB4/FDi2Qtdz/3kOXXX7/smsVT3Q/brr1e8ldsuajb&#10;qrvftg/Xy19+fvvPYrkYxrK9L5uura+X7+th+fXNP756/by/qkW36Zr7ul9gk3a4et5fLzfjuL9a&#10;rYZqU+/K4VW3r1sMrrt+V4647R9W9335jN13zUowZlbPXX+/77uqHgY8/SYMLm9o//W6rsbv1+uh&#10;HhfN9RK6jfS3p793/u/q5nV59dCX+822imqUn6HFrty2EDpt9U05lovHfnuy1W5b9d3QrcdXVbdb&#10;dev1tqrJBljD2ZE17/rucU+2PFw9P+wnN8G1R3767G2r/zy96/c/7X/o4Ynn/QN8QXfelpd1v/O/&#10;0HLxQi57P7msfhkXFR5qJhzisFxUGONCC8FNcGq1gedP1lWbf39k5SoJXmXqPO+RIMPBB8Pv88FP&#10;m3Jfk2uHK/jgh36xvfcGFGq5aMsdMpVmLOgJuYbmTY4argb47LO8REk3WVleVY/D+K7uyNXl03fD&#10;GHLyPl2Vm3RVvbTpskdmfzCn9+Xo13kN/eXi+RAr/2zXPdU/dzQ6HgUJqh1Gm3Y+a4p2SgTMDTNw&#10;4cXcvI4XJBrXc+Oa1mshtKJ8KVHt66YcqWx22xEw0Gx3PgaWYQKcQJvjx4c+eJuuxvdN7RVv2h/r&#10;NcKGLOS0ydA/3N02/eKpRLG/4W+Y1NM2mOrXrLdNM61ip6sg2Qv3U8tmvynDXkmbKIA0izv5mTXh&#10;zPG2VdQmgA1KFkWSIAeWTYtIra4dp/UtgJL0nlnrL++6+/dUpuQQ1IIv2L+mKMxJUVCRe/Eono8X&#10;BTCC+6AjbSS3yhUBIhKIOKksswFD/DWncTgpIdA8i/7UEkmabK6XUREfnkM57KlYlLHSBHNSahym&#10;VI932+pN/eu8bizDbpLspwUoFtrIsUJaII7HzkI6+IBqPw5KIb1XMKi40zYlcy4gL9Ckv19jLA8b&#10;Uh0FdT4023A5lcv52ZM+mmuukj5pz1yvZKBzxpENVmrOxNzA+MQb6BjNm1kfRdBgcERAhFxKkj3F&#10;RfEQlxi9hCLn7PFR/ITZIQQn+iQNcr2CPjGmwUCK9MzAoGfMjJPnMcXO2XxOUthMMCdCWFKCxSde&#10;gyzxzmRwvm3VdEMdpF+I61Ch+iMx/XehM/UGQtY54J9pE7fu1orbmPdfFKYDWY6IDqHPxZiuBbMF&#10;GgNSS4OIO4ID9LVI74SRSgDaPC/UprBh/O/A9KQJMD0qcg7TheQmogHn8jJYF9JI9LKT6hIKcKbp&#10;uYhuCYCA6rRF6AOca+qh8EheeQlQ4oroRu9FaPhBgE6GYq7QjomPzOZM2wDNkitjUs9N8nOtojbM&#10;MACMN1hyp4DsM+ASTIoibeh8v58NcgeFRFyprKZcO7H9nExeWMNDG5SQcLSt1QULSejfQ2TWQLlR&#10;Ev732oqCaTTgS+GUG4bOHFZaIxnPTNHGIna0LVQTtG0CXK6F9GkfZU5ezS3L72KzgLIurXQ6caQ4&#10;KKWNfVS4gsusj3KhVKQjkpkCil9sJ9cuegg5UODlZx4yrgszhcxBwnwQqQzLKROElDqRgdyy/C7Z&#10;6cB0wkpllcxl4kHkPNKCYuQynUMahZVOK0dRuSiHBDOWhUxQTNigbQqZH4yOx2BxlNRcocqTTGbJ&#10;8ScyU83EKjnULFif4sk3aVb6PZmttWU8WZVmpd84G6E2EXWNUScE75zHBUiRCxWE1PXINAukkNYW&#10;IcoHmJ5cI4FvwW9YySZYzKXkdzHKYJM6ZLOWwAXCorSt04Xg5FPl8NUjG8ObQFynhGb/BSPPS2Q6&#10;JiSoFqI9MzKmm7TCZKVsQapDqWoOr2LFSWjPihIJHDQrcoQvTCxhgI/NZKURDtunF5x89/wuOBLo&#10;RypywENAsORFztAPvPacKRkclYbwikUjRqsi5VO+eX4XRJnYy3ShRFZ4AnBE+2lEJK9XxmClVwJR&#10;/oSCxMtOQizDQzNIuuPWxpzj8Fkm7nyTzm35UpjrW/oXc/aLYq5gXEfMlbjLxczVIr8j1dMgNAFx&#10;Z8wVyAUiEZgrcAG9IQDDX/41QkRNPHMNipxjrgHcqGCBXocPEUeNg0keG5myeN2ONqVJeQ3FXsNB&#10;qGLXPCYkUA1AFipfGKD5DG39WCRIBiz0clwVXDh0S8I0YHX6kpy0CWHxzIorbuM3pDQowIpoJbbA&#10;J8RoXm5WfjetlJEaSAU+kjNI0FgZmwp8BmI3MxNApaOZCs74BKDl/uQiOtZaKzJT8FEi9hDNuRM5&#10;xeYO1I/gFq1/av65XSmkwb6QHTF9Qh6nCel3PlHKAu8uR8mRT1TWytAOBF7rYEe+a65M2NsWDtzB&#10;6y2gic0ZM/oYCy9RQoBrZQYj0GL6QOa0Pk+/zokEb3PxkyPeIAqdZShXSsS+xQu8KmUBAO2UMQK8&#10;UDowhst4gQKDC67hBRTPWbpCSsfkBgmDhHkuAZFMSDRktgns5TKZEq+rUaYpXKi2qZeCLydTtIPn&#10;M5kMhoeocOW8biGQuTfzuxBOULYCTZvq1GdD7lum8ZoWB42TuW8xlBwPfqRp8DI7Gb45Jm2thJtn&#10;7nN4J4quVYXhmWsdgh89C7QPsHEiMc/wlKqgkR8uhTAxQW/a5P8MxJ+7TucZ8UPe/9J5COotMJAf&#10;YWjZPjS1PyikXLmYhXAhTAGe7avI4F1HxSpKH9DQegvrx/0XNIX+O+Vi4iH7PhwcLvzF9dIfCYaT&#10;q3iIiCxPUzxvaFr/t+3e4pNoguyT07Xx5e4Fg96KcN602HT9r9/jhH/ddDi9w7EhXS39oT+E+tHl&#10;ovm2xXksdB3TRZ8u7tJFPza3HZ3CBzX+9Th2660/7KTzrCAt3tDhFp3/4tibXsriEb0/V5/f0/zD&#10;fyS4+Q0AAP//AwBQSwMEFAAGAAgAAAAhAPS5RefcAAAABQEAAA8AAABkcnMvZG93bnJldi54bWxM&#10;j0FLw0AQhe+C/2EZwZvdJKK1MZtSinoqQltBvE2TaRKanQ3ZbZL+e0cvehl4vMeb72XLybZqoN43&#10;jg3EswgUceHKhisDH/vXuydQPiCX2DomAxfysMyvrzJMSzfyloZdqJSUsE/RQB1Cl2rti5os+pnr&#10;iMU7ut5iENlXuuxxlHLb6iSKHrXFhuVDjR2taypOu7M18DbiuLqPX4bN6bi+fO0f3j83MRlzezOt&#10;nkEFmsJfGH7wBR1yYTq4M5detQZkSPi94s0XiciDhBbzBHSe6f/0+TcAAAD//wMAUEsBAi0AFAAG&#10;AAgAAAAhALaDOJL+AAAA4QEAABMAAAAAAAAAAAAAAAAAAAAAAFtDb250ZW50X1R5cGVzXS54bWxQ&#10;SwECLQAUAAYACAAAACEAOP0h/9YAAACUAQAACwAAAAAAAAAAAAAAAAAvAQAAX3JlbHMvLnJlbHNQ&#10;SwECLQAUAAYACAAAACEAMVkaU5oIAACQIAAADgAAAAAAAAAAAAAAAAAuAgAAZHJzL2Uyb0RvYy54&#10;bWxQSwECLQAUAAYACAAAACEA9LlF59wAAAAFAQAADwAAAAAAAAAAAAAAAAD0CgAAZHJzL2Rvd25y&#10;ZXYueG1sUEsFBgAAAAAEAAQA8wAAAP0LAAAAAA==&#10;">
                <v:shape id="Shape 1284"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31nxQAAAN0AAAAPAAAAZHJzL2Rvd25yZXYueG1sRE9Na8JA&#10;EL0X/A/LFHopddMgNUZXkRaLvQja6HnITpOQ7GzY3Wr013cLhd7m8T5nsRpMJ87kfGNZwfM4AUFc&#10;Wt1wpaD43DxlIHxA1thZJgVX8rBaju4WmGt74T2dD6ESMYR9jgrqEPpcSl/WZNCPbU8cuS/rDIYI&#10;XSW1w0sMN51Mk+RFGmw4NtTY02tNZXv4NgooObYf01PWFq4w77fZZvem00elHu6H9RxEoCH8i//c&#10;Wx3np9kEfr+JJ8jlDwAAAP//AwBQSwECLQAUAAYACAAAACEA2+H2y+4AAACFAQAAEwAAAAAAAAAA&#10;AAAAAAAAAAAAW0NvbnRlbnRfVHlwZXNdLnhtbFBLAQItABQABgAIAAAAIQBa9CxbvwAAABUBAAAL&#10;AAAAAAAAAAAAAAAAAB8BAABfcmVscy8ucmVsc1BLAQItABQABgAIAAAAIQDJc31nxQAAAN0AAAAP&#10;AAAAAAAAAAAAAAAAAAcCAABkcnMvZG93bnJldi54bWxQSwUGAAAAAAMAAwC3AAAA+QIAAAAA&#10;" path="m,l5029200,e" filled="f" strokecolor="#b1b035" strokeweight="2pt">
                  <v:stroke miterlimit="83231f" joinstyle="miter"/>
                  <v:path arrowok="t" textboxrect="0,0,5029200,0"/>
                </v:shape>
                <v:shape id="Shape 1286" o:spid="_x0000_s1028"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I1nwwAAAN0AAAAPAAAAZHJzL2Rvd25yZXYueG1sRE9Na8JA&#10;EL0L/Q/LFLyZ3XqQGF1FCkIvBbW9eBuy0yQmO5vurjH+e7dQ8DaP9znr7Wg7MZAPjWMNb5kCQVw6&#10;03Cl4ftrP8tBhIhssHNMGu4UYLt5mayxMO7GRxpOsRIphEOBGuoY+0LKUNZkMWSuJ07cj/MWY4K+&#10;ksbjLYXbTs6VWkiLDaeGGnt6r6lsT1er4VNFtXfnS75sx8vu93qs2sEftJ6+jrsViEhjfIr/3R8m&#10;zZ/nC/j7Jp0gNw8AAAD//wMAUEsBAi0AFAAGAAgAAAAhANvh9svuAAAAhQEAABMAAAAAAAAAAAAA&#10;AAAAAAAAAFtDb250ZW50X1R5cGVzXS54bWxQSwECLQAUAAYACAAAACEAWvQsW78AAAAVAQAACwAA&#10;AAAAAAAAAAAAAAAfAQAAX3JlbHMvLnJlbHNQSwECLQAUAAYACAAAACEAJISNZ8MAAADdAAAADwAA&#10;AAAAAAAAAAAAAAAHAgAAZHJzL2Rvd25yZXYueG1sUEsFBgAAAAADAAMAtwAAAPcCA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1287" o:spid="_x0000_s1029"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eVvwgAAAN0AAAAPAAAAZHJzL2Rvd25yZXYueG1sRE9Ni8Iw&#10;EL0v+B/CCN7WVBGVahQRBfewi7qi16EZm2IzKU2s9d9vBGFv83ifM1+2thQN1b5wrGDQT0AQZ04X&#10;nCs4/W4/pyB8QNZYOiYFT/KwXHQ+5phq9+ADNceQixjCPkUFJoQqldJnhiz6vquII3d1tcUQYZ1L&#10;XeMjhttSDpNkLC0WHBsMVrQ2lN2Od6tgK83465o1+ff+8jzI80+xodFaqV63Xc1ABGrDv/jt3uk4&#10;fzidwOubeIJc/AEAAP//AwBQSwECLQAUAAYACAAAACEA2+H2y+4AAACFAQAAEwAAAAAAAAAAAAAA&#10;AAAAAAAAW0NvbnRlbnRfVHlwZXNdLnhtbFBLAQItABQABgAIAAAAIQBa9CxbvwAAABUBAAALAAAA&#10;AAAAAAAAAAAAAB8BAABfcmVscy8ucmVsc1BLAQItABQABgAIAAAAIQAhkeVvwgAAAN0AAAAPAAAA&#10;AAAAAAAAAAAAAAcCAABkcnMvZG93bnJldi54bWxQSwUGAAAAAAMAAwC3AAAA9gI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1288" o:spid="_x0000_s1030"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KdVyQAAAN0AAAAPAAAAZHJzL2Rvd25yZXYueG1sRI9BS8NA&#10;EIXvgv9hGcGL2I1BbI3dligoiheN2uptyI5JMDsbdtc0+uudg9DbDO/Ne98s15Pr1Ughdp4NnM0y&#10;UMS1tx03Bl5fbk8XoGJCtth7JgM/FGG9OjxYYmH9jp9prFKjJIRjgQbalIZC61i35DDO/EAs2qcP&#10;DpOsodE24E7CXa/zLLvQDjuWhhYHummp/qq+nYHf7UdZjk/v+eX09nByFzbz6vz60Zjjo6m8ApVo&#10;Snvz//W9Ffx8IbjyjYygV38AAAD//wMAUEsBAi0AFAAGAAgAAAAhANvh9svuAAAAhQEAABMAAAAA&#10;AAAAAAAAAAAAAAAAAFtDb250ZW50X1R5cGVzXS54bWxQSwECLQAUAAYACAAAACEAWvQsW78AAAAV&#10;AQAACwAAAAAAAAAAAAAAAAAfAQAAX3JlbHMvLnJlbHNQSwECLQAUAAYACAAAACEAKLynVckAAADd&#10;AAAADwAAAAAAAAAAAAAAAAAHAgAAZHJzL2Rvd25yZXYueG1sUEsFBgAAAAADAAMAtwAAAP0CAAAA&#10;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1289" o:spid="_x0000_s1031" style="position:absolute;left:12268;top:6425;width:37587;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14:paraId="4D015969"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1.1</w:t>
                        </w:r>
                      </w:p>
                    </w:txbxContent>
                  </v:textbox>
                </v:rect>
                <w10:anchorlock/>
              </v:group>
            </w:pict>
          </mc:Fallback>
        </mc:AlternateContent>
      </w:r>
    </w:p>
    <w:p w14:paraId="79FF3484" w14:textId="77777777" w:rsidR="00FE5A13" w:rsidRDefault="00000000">
      <w:pPr>
        <w:spacing w:after="587" w:line="267" w:lineRule="auto"/>
        <w:ind w:left="-5"/>
      </w:pPr>
      <w:r>
        <w:rPr>
          <w:b/>
          <w:sz w:val="22"/>
        </w:rPr>
        <w:lastRenderedPageBreak/>
        <w:t xml:space="preserve">At the end of each section of </w:t>
      </w:r>
      <w:r>
        <w:rPr>
          <w:b/>
          <w:i/>
          <w:sz w:val="22"/>
        </w:rPr>
        <w:t>Quick and Easy Medical Terminology,</w:t>
      </w:r>
      <w:r>
        <w:rPr>
          <w:i/>
          <w:sz w:val="22"/>
        </w:rPr>
        <w:t xml:space="preserve"> </w:t>
      </w:r>
      <w:r>
        <w:rPr>
          <w:b/>
          <w:sz w:val="22"/>
        </w:rPr>
        <w:t xml:space="preserve">8th Edition, you’ll be asked to pause and check your understanding of what you’ve just read by completing a self-check. Writing the answers to these questions will help you review what you have learned so far. Please complete </w:t>
      </w:r>
      <w:r>
        <w:rPr>
          <w:b/>
          <w:i/>
          <w:sz w:val="22"/>
        </w:rPr>
        <w:t>Self-Check 1.1</w:t>
      </w:r>
      <w:r>
        <w:rPr>
          <w:b/>
          <w:sz w:val="22"/>
        </w:rPr>
        <w:t xml:space="preserve"> now.</w:t>
      </w:r>
    </w:p>
    <w:p w14:paraId="4E8E990C" w14:textId="77777777" w:rsidR="00FE5A13" w:rsidRDefault="00000000">
      <w:pPr>
        <w:spacing w:after="500" w:line="267" w:lineRule="auto"/>
        <w:ind w:left="-5"/>
      </w:pPr>
      <w:r>
        <w:rPr>
          <w:b/>
          <w:sz w:val="22"/>
        </w:rPr>
        <w:t>Complete Practice Exercises A–H at the end of Chapter 1 of your textbook.</w:t>
      </w:r>
    </w:p>
    <w:p w14:paraId="4F924D2E" w14:textId="77777777" w:rsidR="00FE5A13" w:rsidRDefault="00000000">
      <w:pPr>
        <w:spacing w:after="3" w:line="313" w:lineRule="auto"/>
        <w:ind w:left="-5" w:right="62"/>
      </w:pPr>
      <w:r>
        <w:rPr>
          <w:b/>
        </w:rPr>
        <w:t xml:space="preserve">Check your answers with those in Appendix III of your textbook. </w:t>
      </w:r>
    </w:p>
    <w:p w14:paraId="3AA7C629" w14:textId="77777777" w:rsidR="00FE5A13" w:rsidRDefault="00000000">
      <w:pPr>
        <w:spacing w:after="392" w:line="259" w:lineRule="auto"/>
        <w:ind w:left="0" w:firstLine="0"/>
      </w:pPr>
      <w:r>
        <w:rPr>
          <w:rFonts w:ascii="Calibri" w:eastAsia="Calibri" w:hAnsi="Calibri" w:cs="Calibri"/>
          <w:noProof/>
          <w:sz w:val="22"/>
        </w:rPr>
        <mc:AlternateContent>
          <mc:Choice Requires="wpg">
            <w:drawing>
              <wp:inline distT="0" distB="0" distL="0" distR="0" wp14:anchorId="636E2382" wp14:editId="13552C23">
                <wp:extent cx="5029200" cy="25400"/>
                <wp:effectExtent l="0" t="0" r="0" b="0"/>
                <wp:docPr id="184973" name="Group 184973"/>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285" name="Shape 128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973" style="width:396pt;height:2pt;mso-position-horizontal-relative:char;mso-position-vertical-relative:line" coordsize="50292,254">
                <v:shape id="Shape 1285" style="position:absolute;width:50292;height:0;left:0;top:0;" coordsize="5029200,0" path="m0,0l5029200,0">
                  <v:stroke weight="2pt" endcap="flat" joinstyle="miter" miterlimit="10" on="true" color="#b1b035"/>
                  <v:fill on="false" color="#000000" opacity="0"/>
                </v:shape>
              </v:group>
            </w:pict>
          </mc:Fallback>
        </mc:AlternateContent>
      </w:r>
    </w:p>
    <w:p w14:paraId="5169F4AD" w14:textId="77777777" w:rsidR="00FE5A13" w:rsidRDefault="00000000">
      <w:pPr>
        <w:pStyle w:val="Heading3"/>
        <w:ind w:left="-5"/>
      </w:pPr>
      <w:r>
        <w:t>SECTION 1.2: SUFFIXES AND COMBINING FORMS MADE EASY</w:t>
      </w:r>
    </w:p>
    <w:p w14:paraId="68DC6C42" w14:textId="77777777" w:rsidR="00FE5A13" w:rsidRDefault="00000000">
      <w:pPr>
        <w:spacing w:after="464" w:line="313" w:lineRule="auto"/>
        <w:ind w:left="-5" w:right="62"/>
      </w:pPr>
      <w:r>
        <w:rPr>
          <w:b/>
        </w:rPr>
        <w:t>Read the following section, then read Chapter 2 in your textbook.</w:t>
      </w:r>
    </w:p>
    <w:p w14:paraId="6B3210E4"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142" w:line="259" w:lineRule="auto"/>
        <w:ind w:left="121" w:right="99"/>
        <w:jc w:val="center"/>
      </w:pPr>
      <w:r>
        <w:rPr>
          <w:b/>
          <w:i/>
        </w:rPr>
        <w:t>Objective</w:t>
      </w:r>
    </w:p>
    <w:p w14:paraId="7ABEF0C3"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832" w:line="282" w:lineRule="auto"/>
        <w:ind w:left="121" w:right="99"/>
      </w:pPr>
      <w:r>
        <w:t>When­you­complete­this­section,­you’ll­be­able­to­utilize­suffixes­to­build­medicalterminologies related to surgical procedures, medical conditions, specialists, and specialties.</w:t>
      </w:r>
    </w:p>
    <w:p w14:paraId="0A276573" w14:textId="77777777" w:rsidR="00FE5A13" w:rsidRDefault="00000000">
      <w:pPr>
        <w:pStyle w:val="Heading3"/>
        <w:ind w:left="-5"/>
      </w:pPr>
      <w:r>
        <w:t>MEDICAL SPECIALISTS AND THEIR SPECIALTIES</w:t>
      </w:r>
    </w:p>
    <w:p w14:paraId="246BA2F4" w14:textId="77777777" w:rsidR="00FE5A13" w:rsidRDefault="00000000">
      <w:pPr>
        <w:spacing w:after="9"/>
      </w:pPr>
      <w:r>
        <w:t>Identifying medical specialists and their specialties is made easy by recognizing the meanings­of­the­suffixes­attached­to­the­word­root.­For­example,­the­suffix­</w:t>
      </w:r>
      <w:r>
        <w:rPr>
          <w:i/>
        </w:rPr>
        <w:t>-logy</w:t>
      </w:r>
      <w:r>
        <w:t xml:space="preserve"> refers to the­“study­or­science­of.”­</w:t>
      </w:r>
      <w:r>
        <w:rPr>
          <w:i/>
        </w:rPr>
        <w:t>Anesthesiology</w:t>
      </w:r>
      <w:r>
        <w:t>­is­the­branch­of­medical­science­that­specificallydeals­with­the­study­of­anesthesia­or­anesthetics.­On­the­other­hand,­the­suffix­</w:t>
      </w:r>
      <w:r>
        <w:rPr>
          <w:i/>
        </w:rPr>
        <w:t>-logist</w:t>
      </w:r>
      <w:r>
        <w:t xml:space="preserve"> means­“</w:t>
      </w:r>
      <w:proofErr w:type="spellStart"/>
      <w:r>
        <w:t>one­who­studies</w:t>
      </w:r>
      <w:proofErr w:type="spellEnd"/>
      <w:r>
        <w:t>”­or­“specialist.”­</w:t>
      </w:r>
      <w:proofErr w:type="spellStart"/>
      <w:r>
        <w:t>An­</w:t>
      </w:r>
      <w:r>
        <w:rPr>
          <w:i/>
        </w:rPr>
        <w:t>anesthesiologist</w:t>
      </w:r>
      <w:proofErr w:type="spellEnd"/>
      <w:r>
        <w:t xml:space="preserve"> is a physician who specializes in anesthesia. It’s important not to confuse anesthesiologist with anesthetist. The </w:t>
      </w:r>
      <w:proofErr w:type="spellStart"/>
      <w:r>
        <w:t>suffix­</w:t>
      </w:r>
      <w:r>
        <w:rPr>
          <w:i/>
        </w:rPr>
        <w:t>-ist</w:t>
      </w:r>
      <w:r>
        <w:t>­means</w:t>
      </w:r>
      <w:proofErr w:type="spellEnd"/>
      <w:r>
        <w:t>­“</w:t>
      </w:r>
      <w:proofErr w:type="spellStart"/>
      <w:r>
        <w:t>one­who</w:t>
      </w:r>
      <w:proofErr w:type="spellEnd"/>
      <w:r>
        <w:t>”;­hence,­</w:t>
      </w:r>
      <w:proofErr w:type="spellStart"/>
      <w:r>
        <w:t>an­</w:t>
      </w:r>
      <w:r>
        <w:rPr>
          <w:i/>
        </w:rPr>
        <w:t>anesthetist</w:t>
      </w:r>
      <w:proofErr w:type="spellEnd"/>
      <w:r>
        <w:t xml:space="preserve"> is one who administers anesthesia. An anesthetist can be a physician or a nurse, while an anesthesiologist is a medical doctor </w:t>
      </w:r>
      <w:proofErr w:type="spellStart"/>
      <w:r>
        <w:t>or­physician</w:t>
      </w:r>
      <w:proofErr w:type="spellEnd"/>
      <w:r>
        <w:t>.­</w:t>
      </w:r>
      <w:proofErr w:type="spellStart"/>
      <w:r>
        <w:t>Study­the­following­suffixes­and­their­meanings</w:t>
      </w:r>
      <w:proofErr w:type="spellEnd"/>
      <w:r>
        <w:t>.­</w:t>
      </w:r>
    </w:p>
    <w:tbl>
      <w:tblPr>
        <w:tblStyle w:val="TableGrid"/>
        <w:tblW w:w="8648" w:type="dxa"/>
        <w:tblInd w:w="-724" w:type="dxa"/>
        <w:tblCellMar>
          <w:top w:w="80" w:type="dxa"/>
          <w:left w:w="61" w:type="dxa"/>
        </w:tblCellMar>
        <w:tblLook w:val="04A0" w:firstRow="1" w:lastRow="0" w:firstColumn="1" w:lastColumn="0" w:noHBand="0" w:noVBand="1"/>
      </w:tblPr>
      <w:tblGrid>
        <w:gridCol w:w="1108"/>
        <w:gridCol w:w="1488"/>
        <w:gridCol w:w="1392"/>
        <w:gridCol w:w="1440"/>
        <w:gridCol w:w="1800"/>
        <w:gridCol w:w="1420"/>
      </w:tblGrid>
      <w:tr w:rsidR="00FE5A13" w14:paraId="58EA940C" w14:textId="77777777">
        <w:trPr>
          <w:trHeight w:val="306"/>
        </w:trPr>
        <w:tc>
          <w:tcPr>
            <w:tcW w:w="1108" w:type="dxa"/>
            <w:tcBorders>
              <w:top w:val="single" w:sz="16" w:space="0" w:color="B1B035"/>
              <w:left w:val="single" w:sz="16" w:space="0" w:color="B1B035"/>
              <w:bottom w:val="single" w:sz="8" w:space="0" w:color="000000"/>
              <w:right w:val="nil"/>
            </w:tcBorders>
          </w:tcPr>
          <w:p w14:paraId="50572AA1" w14:textId="77777777" w:rsidR="00FE5A13" w:rsidRDefault="00FE5A13">
            <w:pPr>
              <w:spacing w:after="160" w:line="259" w:lineRule="auto"/>
              <w:ind w:left="0" w:firstLine="0"/>
            </w:pPr>
          </w:p>
        </w:tc>
        <w:tc>
          <w:tcPr>
            <w:tcW w:w="6120" w:type="dxa"/>
            <w:gridSpan w:val="4"/>
            <w:tcBorders>
              <w:top w:val="single" w:sz="16" w:space="0" w:color="B1B035"/>
              <w:left w:val="nil"/>
              <w:bottom w:val="single" w:sz="8" w:space="0" w:color="000000"/>
              <w:right w:val="nil"/>
            </w:tcBorders>
          </w:tcPr>
          <w:p w14:paraId="3B0B40F9" w14:textId="77777777" w:rsidR="00FE5A13" w:rsidRDefault="00000000">
            <w:pPr>
              <w:spacing w:after="0" w:line="259" w:lineRule="auto"/>
              <w:ind w:left="0" w:right="-28" w:firstLine="0"/>
              <w:jc w:val="right"/>
            </w:pPr>
            <w:r>
              <w:rPr>
                <w:b/>
              </w:rPr>
              <w:t>SUFFIXES: MEDICAL SPECIALISTS AND THEIR SPECIALTIES</w:t>
            </w:r>
          </w:p>
        </w:tc>
        <w:tc>
          <w:tcPr>
            <w:tcW w:w="1420" w:type="dxa"/>
            <w:tcBorders>
              <w:top w:val="single" w:sz="16" w:space="0" w:color="B1B035"/>
              <w:left w:val="nil"/>
              <w:bottom w:val="single" w:sz="8" w:space="0" w:color="000000"/>
              <w:right w:val="single" w:sz="16" w:space="0" w:color="B1B035"/>
            </w:tcBorders>
          </w:tcPr>
          <w:p w14:paraId="39C86C2C" w14:textId="77777777" w:rsidR="00FE5A13" w:rsidRDefault="00FE5A13">
            <w:pPr>
              <w:spacing w:after="160" w:line="259" w:lineRule="auto"/>
              <w:ind w:left="0" w:firstLine="0"/>
            </w:pPr>
          </w:p>
        </w:tc>
      </w:tr>
      <w:tr w:rsidR="00FE5A13" w14:paraId="7545ED87" w14:textId="77777777">
        <w:trPr>
          <w:trHeight w:val="291"/>
        </w:trPr>
        <w:tc>
          <w:tcPr>
            <w:tcW w:w="1108" w:type="dxa"/>
            <w:tcBorders>
              <w:top w:val="single" w:sz="8" w:space="0" w:color="000000"/>
              <w:left w:val="single" w:sz="16" w:space="0" w:color="B1B035"/>
              <w:bottom w:val="single" w:sz="4" w:space="0" w:color="000000"/>
              <w:right w:val="nil"/>
            </w:tcBorders>
          </w:tcPr>
          <w:p w14:paraId="3A3E75D0" w14:textId="77777777" w:rsidR="00FE5A13" w:rsidRDefault="00FE5A13">
            <w:pPr>
              <w:spacing w:after="160" w:line="259" w:lineRule="auto"/>
              <w:ind w:left="0" w:firstLine="0"/>
            </w:pPr>
          </w:p>
        </w:tc>
        <w:tc>
          <w:tcPr>
            <w:tcW w:w="2880" w:type="dxa"/>
            <w:gridSpan w:val="2"/>
            <w:tcBorders>
              <w:top w:val="single" w:sz="8" w:space="0" w:color="000000"/>
              <w:left w:val="nil"/>
              <w:bottom w:val="single" w:sz="4" w:space="0" w:color="000000"/>
              <w:right w:val="single" w:sz="8" w:space="0" w:color="000000"/>
            </w:tcBorders>
          </w:tcPr>
          <w:p w14:paraId="093A8428" w14:textId="77777777" w:rsidR="00FE5A13" w:rsidRDefault="00000000">
            <w:pPr>
              <w:spacing w:after="0" w:line="259" w:lineRule="auto"/>
              <w:ind w:left="0" w:firstLine="0"/>
            </w:pPr>
            <w:r>
              <w:rPr>
                <w:b/>
                <w:sz w:val="18"/>
              </w:rPr>
              <w:t>Medical Specialists</w:t>
            </w:r>
          </w:p>
        </w:tc>
        <w:tc>
          <w:tcPr>
            <w:tcW w:w="3240" w:type="dxa"/>
            <w:gridSpan w:val="2"/>
            <w:tcBorders>
              <w:top w:val="single" w:sz="8" w:space="0" w:color="000000"/>
              <w:left w:val="single" w:sz="8" w:space="0" w:color="000000"/>
              <w:bottom w:val="single" w:sz="4" w:space="0" w:color="000000"/>
              <w:right w:val="nil"/>
            </w:tcBorders>
          </w:tcPr>
          <w:p w14:paraId="24ECB2F9" w14:textId="77777777" w:rsidR="00FE5A13" w:rsidRDefault="00000000">
            <w:pPr>
              <w:spacing w:after="0" w:line="259" w:lineRule="auto"/>
              <w:ind w:left="0" w:right="85" w:firstLine="0"/>
              <w:jc w:val="right"/>
            </w:pPr>
            <w:r>
              <w:rPr>
                <w:b/>
                <w:sz w:val="18"/>
              </w:rPr>
              <w:t>Medical Specialties</w:t>
            </w:r>
          </w:p>
        </w:tc>
        <w:tc>
          <w:tcPr>
            <w:tcW w:w="1420" w:type="dxa"/>
            <w:tcBorders>
              <w:top w:val="single" w:sz="8" w:space="0" w:color="000000"/>
              <w:left w:val="nil"/>
              <w:bottom w:val="single" w:sz="4" w:space="0" w:color="000000"/>
              <w:right w:val="single" w:sz="16" w:space="0" w:color="B1B035"/>
            </w:tcBorders>
          </w:tcPr>
          <w:p w14:paraId="279AB607" w14:textId="77777777" w:rsidR="00FE5A13" w:rsidRDefault="00FE5A13">
            <w:pPr>
              <w:spacing w:after="160" w:line="259" w:lineRule="auto"/>
              <w:ind w:left="0" w:firstLine="0"/>
            </w:pPr>
          </w:p>
        </w:tc>
      </w:tr>
      <w:tr w:rsidR="00FE5A13" w14:paraId="51C21344" w14:textId="77777777">
        <w:trPr>
          <w:trHeight w:val="291"/>
        </w:trPr>
        <w:tc>
          <w:tcPr>
            <w:tcW w:w="1108" w:type="dxa"/>
            <w:tcBorders>
              <w:top w:val="single" w:sz="4" w:space="0" w:color="000000"/>
              <w:left w:val="single" w:sz="16" w:space="0" w:color="B1B035"/>
              <w:bottom w:val="single" w:sz="8" w:space="0" w:color="000000"/>
              <w:right w:val="single" w:sz="8" w:space="0" w:color="000000"/>
            </w:tcBorders>
          </w:tcPr>
          <w:p w14:paraId="16B63CB8" w14:textId="77777777" w:rsidR="00FE5A13" w:rsidRDefault="00000000">
            <w:pPr>
              <w:spacing w:after="0" w:line="259" w:lineRule="auto"/>
              <w:ind w:left="99" w:firstLine="0"/>
            </w:pPr>
            <w:r>
              <w:rPr>
                <w:b/>
                <w:sz w:val="18"/>
              </w:rPr>
              <w:lastRenderedPageBreak/>
              <w:t>Suffix</w:t>
            </w:r>
          </w:p>
        </w:tc>
        <w:tc>
          <w:tcPr>
            <w:tcW w:w="1488" w:type="dxa"/>
            <w:tcBorders>
              <w:top w:val="single" w:sz="4" w:space="0" w:color="000000"/>
              <w:left w:val="single" w:sz="8" w:space="0" w:color="000000"/>
              <w:bottom w:val="single" w:sz="8" w:space="0" w:color="000000"/>
              <w:right w:val="single" w:sz="8" w:space="0" w:color="000000"/>
            </w:tcBorders>
          </w:tcPr>
          <w:p w14:paraId="68442F3D" w14:textId="77777777" w:rsidR="00FE5A13" w:rsidRDefault="00000000">
            <w:pPr>
              <w:spacing w:after="0" w:line="259" w:lineRule="auto"/>
              <w:ind w:left="0" w:right="61" w:firstLine="0"/>
              <w:jc w:val="center"/>
            </w:pPr>
            <w:r>
              <w:rPr>
                <w:b/>
                <w:sz w:val="18"/>
              </w:rPr>
              <w:t>Meaning</w:t>
            </w:r>
          </w:p>
        </w:tc>
        <w:tc>
          <w:tcPr>
            <w:tcW w:w="1392" w:type="dxa"/>
            <w:tcBorders>
              <w:top w:val="single" w:sz="4" w:space="0" w:color="000000"/>
              <w:left w:val="single" w:sz="8" w:space="0" w:color="000000"/>
              <w:bottom w:val="single" w:sz="8" w:space="0" w:color="000000"/>
              <w:right w:val="single" w:sz="8" w:space="0" w:color="000000"/>
            </w:tcBorders>
          </w:tcPr>
          <w:p w14:paraId="1AD5338B" w14:textId="77777777" w:rsidR="00FE5A13" w:rsidRDefault="00000000">
            <w:pPr>
              <w:spacing w:after="0" w:line="259" w:lineRule="auto"/>
              <w:ind w:left="0" w:right="61" w:firstLine="0"/>
              <w:jc w:val="center"/>
            </w:pPr>
            <w:r>
              <w:rPr>
                <w:b/>
                <w:sz w:val="18"/>
              </w:rPr>
              <w:t>Example</w:t>
            </w:r>
          </w:p>
        </w:tc>
        <w:tc>
          <w:tcPr>
            <w:tcW w:w="1440" w:type="dxa"/>
            <w:tcBorders>
              <w:top w:val="single" w:sz="4" w:space="0" w:color="000000"/>
              <w:left w:val="single" w:sz="8" w:space="0" w:color="000000"/>
              <w:bottom w:val="single" w:sz="8" w:space="0" w:color="000000"/>
              <w:right w:val="single" w:sz="8" w:space="0" w:color="000000"/>
            </w:tcBorders>
          </w:tcPr>
          <w:p w14:paraId="0027230F" w14:textId="77777777" w:rsidR="00FE5A13" w:rsidRDefault="00000000">
            <w:pPr>
              <w:spacing w:after="0" w:line="259" w:lineRule="auto"/>
              <w:ind w:left="0" w:right="61" w:firstLine="0"/>
              <w:jc w:val="center"/>
            </w:pPr>
            <w:r>
              <w:rPr>
                <w:b/>
                <w:sz w:val="18"/>
              </w:rPr>
              <w:t>Suffix</w:t>
            </w:r>
          </w:p>
        </w:tc>
        <w:tc>
          <w:tcPr>
            <w:tcW w:w="1800" w:type="dxa"/>
            <w:tcBorders>
              <w:top w:val="single" w:sz="4" w:space="0" w:color="000000"/>
              <w:left w:val="single" w:sz="8" w:space="0" w:color="000000"/>
              <w:bottom w:val="single" w:sz="8" w:space="0" w:color="000000"/>
              <w:right w:val="single" w:sz="8" w:space="0" w:color="000000"/>
            </w:tcBorders>
          </w:tcPr>
          <w:p w14:paraId="78789577" w14:textId="77777777" w:rsidR="00FE5A13" w:rsidRDefault="00000000">
            <w:pPr>
              <w:spacing w:after="0" w:line="259" w:lineRule="auto"/>
              <w:ind w:left="0" w:right="61" w:firstLine="0"/>
              <w:jc w:val="center"/>
            </w:pPr>
            <w:r>
              <w:rPr>
                <w:b/>
                <w:sz w:val="18"/>
              </w:rPr>
              <w:t>Meaning</w:t>
            </w:r>
          </w:p>
        </w:tc>
        <w:tc>
          <w:tcPr>
            <w:tcW w:w="1420" w:type="dxa"/>
            <w:tcBorders>
              <w:top w:val="single" w:sz="4" w:space="0" w:color="000000"/>
              <w:left w:val="single" w:sz="8" w:space="0" w:color="000000"/>
              <w:bottom w:val="single" w:sz="8" w:space="0" w:color="000000"/>
              <w:right w:val="single" w:sz="16" w:space="0" w:color="B1B035"/>
            </w:tcBorders>
          </w:tcPr>
          <w:p w14:paraId="450AFE14" w14:textId="77777777" w:rsidR="00FE5A13" w:rsidRDefault="00000000">
            <w:pPr>
              <w:spacing w:after="0" w:line="259" w:lineRule="auto"/>
              <w:ind w:left="0" w:right="61" w:firstLine="0"/>
              <w:jc w:val="center"/>
            </w:pPr>
            <w:r>
              <w:rPr>
                <w:b/>
                <w:sz w:val="18"/>
              </w:rPr>
              <w:t>Example</w:t>
            </w:r>
          </w:p>
        </w:tc>
      </w:tr>
      <w:tr w:rsidR="00FE5A13" w14:paraId="718FBFA9" w14:textId="77777777">
        <w:trPr>
          <w:trHeight w:val="511"/>
        </w:trPr>
        <w:tc>
          <w:tcPr>
            <w:tcW w:w="1108" w:type="dxa"/>
            <w:tcBorders>
              <w:top w:val="single" w:sz="8" w:space="0" w:color="000000"/>
              <w:left w:val="single" w:sz="16" w:space="0" w:color="B1B035"/>
              <w:bottom w:val="single" w:sz="8" w:space="0" w:color="000000"/>
              <w:right w:val="single" w:sz="8" w:space="0" w:color="000000"/>
            </w:tcBorders>
          </w:tcPr>
          <w:p w14:paraId="1D69F4EB" w14:textId="77777777" w:rsidR="00FE5A13" w:rsidRDefault="00000000">
            <w:pPr>
              <w:spacing w:after="0" w:line="259" w:lineRule="auto"/>
              <w:ind w:left="99" w:firstLine="0"/>
            </w:pPr>
            <w:r>
              <w:rPr>
                <w:sz w:val="18"/>
              </w:rPr>
              <w:t>-er, -</w:t>
            </w:r>
            <w:proofErr w:type="spellStart"/>
            <w:r>
              <w:rPr>
                <w:sz w:val="18"/>
              </w:rPr>
              <w:t>ist</w:t>
            </w:r>
            <w:proofErr w:type="spellEnd"/>
          </w:p>
        </w:tc>
        <w:tc>
          <w:tcPr>
            <w:tcW w:w="1488" w:type="dxa"/>
            <w:tcBorders>
              <w:top w:val="single" w:sz="8" w:space="0" w:color="000000"/>
              <w:left w:val="single" w:sz="8" w:space="0" w:color="000000"/>
              <w:bottom w:val="single" w:sz="8" w:space="0" w:color="000000"/>
              <w:right w:val="single" w:sz="8" w:space="0" w:color="000000"/>
            </w:tcBorders>
          </w:tcPr>
          <w:p w14:paraId="04E58D5A" w14:textId="77777777" w:rsidR="00FE5A13" w:rsidRDefault="00000000">
            <w:pPr>
              <w:spacing w:after="0" w:line="259" w:lineRule="auto"/>
              <w:ind w:left="99" w:firstLine="0"/>
            </w:pPr>
            <w:r>
              <w:rPr>
                <w:sz w:val="18"/>
              </w:rPr>
              <w:t>one who</w:t>
            </w:r>
          </w:p>
        </w:tc>
        <w:tc>
          <w:tcPr>
            <w:tcW w:w="1392" w:type="dxa"/>
            <w:tcBorders>
              <w:top w:val="single" w:sz="8" w:space="0" w:color="000000"/>
              <w:left w:val="single" w:sz="8" w:space="0" w:color="000000"/>
              <w:bottom w:val="single" w:sz="8" w:space="0" w:color="000000"/>
              <w:right w:val="single" w:sz="8" w:space="0" w:color="000000"/>
            </w:tcBorders>
          </w:tcPr>
          <w:p w14:paraId="756C6F16" w14:textId="77777777" w:rsidR="00FE5A13" w:rsidRDefault="00000000">
            <w:pPr>
              <w:spacing w:after="0" w:line="259" w:lineRule="auto"/>
              <w:ind w:left="99" w:firstLine="0"/>
            </w:pPr>
            <w:r>
              <w:rPr>
                <w:sz w:val="18"/>
              </w:rPr>
              <w:t>internist</w:t>
            </w:r>
          </w:p>
        </w:tc>
        <w:tc>
          <w:tcPr>
            <w:tcW w:w="1440" w:type="dxa"/>
            <w:tcBorders>
              <w:top w:val="single" w:sz="8" w:space="0" w:color="000000"/>
              <w:left w:val="single" w:sz="8" w:space="0" w:color="000000"/>
              <w:bottom w:val="single" w:sz="8" w:space="0" w:color="000000"/>
              <w:right w:val="single" w:sz="8" w:space="0" w:color="000000"/>
            </w:tcBorders>
          </w:tcPr>
          <w:p w14:paraId="5BEEA470" w14:textId="77777777" w:rsidR="00FE5A13" w:rsidRDefault="00000000">
            <w:pPr>
              <w:spacing w:after="0" w:line="259" w:lineRule="auto"/>
              <w:ind w:left="99" w:right="70" w:firstLine="0"/>
            </w:pPr>
            <w:r>
              <w:rPr>
                <w:sz w:val="18"/>
              </w:rPr>
              <w:t>-ac, -al, -</w:t>
            </w:r>
            <w:proofErr w:type="spellStart"/>
            <w:r>
              <w:rPr>
                <w:sz w:val="18"/>
              </w:rPr>
              <w:t>ic</w:t>
            </w:r>
            <w:proofErr w:type="spellEnd"/>
            <w:r>
              <w:rPr>
                <w:sz w:val="18"/>
              </w:rPr>
              <w:t xml:space="preserve">, </w:t>
            </w:r>
            <w:proofErr w:type="spellStart"/>
            <w:r>
              <w:rPr>
                <w:sz w:val="18"/>
              </w:rPr>
              <w:t>ical</w:t>
            </w:r>
            <w:proofErr w:type="spellEnd"/>
          </w:p>
        </w:tc>
        <w:tc>
          <w:tcPr>
            <w:tcW w:w="1800" w:type="dxa"/>
            <w:tcBorders>
              <w:top w:val="single" w:sz="8" w:space="0" w:color="000000"/>
              <w:left w:val="single" w:sz="8" w:space="0" w:color="000000"/>
              <w:bottom w:val="single" w:sz="8" w:space="0" w:color="000000"/>
              <w:right w:val="single" w:sz="8" w:space="0" w:color="000000"/>
            </w:tcBorders>
          </w:tcPr>
          <w:p w14:paraId="6D2749DB" w14:textId="77777777" w:rsidR="00FE5A13" w:rsidRDefault="00000000">
            <w:pPr>
              <w:spacing w:after="0" w:line="259" w:lineRule="auto"/>
              <w:ind w:left="99" w:firstLine="0"/>
            </w:pPr>
            <w:r>
              <w:rPr>
                <w:sz w:val="18"/>
              </w:rPr>
              <w:t>pertaining to</w:t>
            </w:r>
          </w:p>
        </w:tc>
        <w:tc>
          <w:tcPr>
            <w:tcW w:w="1420" w:type="dxa"/>
            <w:tcBorders>
              <w:top w:val="single" w:sz="8" w:space="0" w:color="000000"/>
              <w:left w:val="single" w:sz="8" w:space="0" w:color="000000"/>
              <w:bottom w:val="single" w:sz="8" w:space="0" w:color="000000"/>
              <w:right w:val="single" w:sz="16" w:space="0" w:color="B1B035"/>
            </w:tcBorders>
          </w:tcPr>
          <w:p w14:paraId="1749495A" w14:textId="77777777" w:rsidR="00FE5A13" w:rsidRDefault="00000000">
            <w:pPr>
              <w:spacing w:after="0" w:line="259" w:lineRule="auto"/>
              <w:ind w:left="99" w:firstLine="0"/>
            </w:pPr>
            <w:r>
              <w:rPr>
                <w:sz w:val="18"/>
              </w:rPr>
              <w:t>obstetrical</w:t>
            </w:r>
          </w:p>
        </w:tc>
      </w:tr>
      <w:tr w:rsidR="00FE5A13" w14:paraId="499A6115" w14:textId="77777777">
        <w:trPr>
          <w:trHeight w:val="511"/>
        </w:trPr>
        <w:tc>
          <w:tcPr>
            <w:tcW w:w="1108" w:type="dxa"/>
            <w:tcBorders>
              <w:top w:val="single" w:sz="8" w:space="0" w:color="000000"/>
              <w:left w:val="single" w:sz="16" w:space="0" w:color="B1B035"/>
              <w:bottom w:val="single" w:sz="8" w:space="0" w:color="000000"/>
              <w:right w:val="single" w:sz="8" w:space="0" w:color="000000"/>
            </w:tcBorders>
          </w:tcPr>
          <w:p w14:paraId="32B8988D" w14:textId="77777777" w:rsidR="00FE5A13" w:rsidRDefault="00000000">
            <w:pPr>
              <w:spacing w:after="0" w:line="259" w:lineRule="auto"/>
              <w:ind w:left="99" w:firstLine="0"/>
            </w:pPr>
            <w:r>
              <w:rPr>
                <w:sz w:val="18"/>
              </w:rPr>
              <w:t>-</w:t>
            </w:r>
            <w:proofErr w:type="spellStart"/>
            <w:r>
              <w:rPr>
                <w:sz w:val="18"/>
              </w:rPr>
              <w:t>iatrician</w:t>
            </w:r>
            <w:proofErr w:type="spellEnd"/>
          </w:p>
        </w:tc>
        <w:tc>
          <w:tcPr>
            <w:tcW w:w="1488" w:type="dxa"/>
            <w:tcBorders>
              <w:top w:val="single" w:sz="8" w:space="0" w:color="000000"/>
              <w:left w:val="single" w:sz="8" w:space="0" w:color="000000"/>
              <w:bottom w:val="single" w:sz="8" w:space="0" w:color="000000"/>
              <w:right w:val="single" w:sz="8" w:space="0" w:color="000000"/>
            </w:tcBorders>
          </w:tcPr>
          <w:p w14:paraId="6EC13143" w14:textId="77777777" w:rsidR="00FE5A13" w:rsidRDefault="00000000">
            <w:pPr>
              <w:spacing w:after="0" w:line="259" w:lineRule="auto"/>
              <w:ind w:left="99" w:firstLine="0"/>
            </w:pPr>
            <w:r>
              <w:rPr>
                <w:sz w:val="18"/>
              </w:rPr>
              <w:t>practitioner</w:t>
            </w:r>
          </w:p>
        </w:tc>
        <w:tc>
          <w:tcPr>
            <w:tcW w:w="1392" w:type="dxa"/>
            <w:tcBorders>
              <w:top w:val="single" w:sz="8" w:space="0" w:color="000000"/>
              <w:left w:val="single" w:sz="8" w:space="0" w:color="000000"/>
              <w:bottom w:val="single" w:sz="8" w:space="0" w:color="000000"/>
              <w:right w:val="single" w:sz="8" w:space="0" w:color="000000"/>
            </w:tcBorders>
          </w:tcPr>
          <w:p w14:paraId="048BC198" w14:textId="77777777" w:rsidR="00FE5A13" w:rsidRDefault="00000000">
            <w:pPr>
              <w:spacing w:after="0" w:line="259" w:lineRule="auto"/>
              <w:ind w:left="99" w:firstLine="0"/>
            </w:pPr>
            <w:r>
              <w:rPr>
                <w:sz w:val="18"/>
              </w:rPr>
              <w:t>pediatrician</w:t>
            </w:r>
          </w:p>
        </w:tc>
        <w:tc>
          <w:tcPr>
            <w:tcW w:w="1440" w:type="dxa"/>
            <w:tcBorders>
              <w:top w:val="single" w:sz="8" w:space="0" w:color="000000"/>
              <w:left w:val="single" w:sz="8" w:space="0" w:color="000000"/>
              <w:bottom w:val="single" w:sz="8" w:space="0" w:color="000000"/>
              <w:right w:val="single" w:sz="8" w:space="0" w:color="000000"/>
            </w:tcBorders>
          </w:tcPr>
          <w:p w14:paraId="008E8737" w14:textId="77777777" w:rsidR="00FE5A13" w:rsidRDefault="00000000">
            <w:pPr>
              <w:spacing w:after="0" w:line="259" w:lineRule="auto"/>
              <w:ind w:left="0" w:right="81" w:firstLine="0"/>
              <w:jc w:val="center"/>
            </w:pPr>
            <w:r>
              <w:rPr>
                <w:sz w:val="18"/>
              </w:rPr>
              <w:t>-logic, -logical</w:t>
            </w:r>
          </w:p>
        </w:tc>
        <w:tc>
          <w:tcPr>
            <w:tcW w:w="1800" w:type="dxa"/>
            <w:tcBorders>
              <w:top w:val="single" w:sz="8" w:space="0" w:color="000000"/>
              <w:left w:val="single" w:sz="8" w:space="0" w:color="000000"/>
              <w:bottom w:val="single" w:sz="8" w:space="0" w:color="000000"/>
              <w:right w:val="single" w:sz="8" w:space="0" w:color="000000"/>
            </w:tcBorders>
          </w:tcPr>
          <w:p w14:paraId="76E5F5C9" w14:textId="77777777" w:rsidR="00FE5A13" w:rsidRDefault="00000000">
            <w:pPr>
              <w:spacing w:after="0" w:line="259" w:lineRule="auto"/>
              <w:ind w:left="99" w:firstLine="0"/>
            </w:pPr>
            <w:r>
              <w:rPr>
                <w:sz w:val="18"/>
              </w:rPr>
              <w:t>pertaining to the study of</w:t>
            </w:r>
          </w:p>
        </w:tc>
        <w:tc>
          <w:tcPr>
            <w:tcW w:w="1420" w:type="dxa"/>
            <w:tcBorders>
              <w:top w:val="single" w:sz="8" w:space="0" w:color="000000"/>
              <w:left w:val="single" w:sz="8" w:space="0" w:color="000000"/>
              <w:bottom w:val="single" w:sz="8" w:space="0" w:color="000000"/>
              <w:right w:val="single" w:sz="16" w:space="0" w:color="B1B035"/>
            </w:tcBorders>
          </w:tcPr>
          <w:p w14:paraId="6F1311AF" w14:textId="77777777" w:rsidR="00FE5A13" w:rsidRDefault="00000000">
            <w:pPr>
              <w:spacing w:after="0" w:line="259" w:lineRule="auto"/>
              <w:ind w:left="99" w:firstLine="0"/>
            </w:pPr>
            <w:r>
              <w:rPr>
                <w:sz w:val="18"/>
              </w:rPr>
              <w:t>psychological</w:t>
            </w:r>
          </w:p>
        </w:tc>
      </w:tr>
      <w:tr w:rsidR="00FE5A13" w14:paraId="018BBEF0" w14:textId="77777777">
        <w:trPr>
          <w:trHeight w:val="511"/>
        </w:trPr>
        <w:tc>
          <w:tcPr>
            <w:tcW w:w="1108" w:type="dxa"/>
            <w:tcBorders>
              <w:top w:val="single" w:sz="8" w:space="0" w:color="000000"/>
              <w:left w:val="single" w:sz="16" w:space="0" w:color="B1B035"/>
              <w:bottom w:val="single" w:sz="8" w:space="0" w:color="000000"/>
              <w:right w:val="single" w:sz="8" w:space="0" w:color="000000"/>
            </w:tcBorders>
          </w:tcPr>
          <w:p w14:paraId="428B3BDE" w14:textId="77777777" w:rsidR="00FE5A13" w:rsidRDefault="00000000">
            <w:pPr>
              <w:spacing w:after="0" w:line="259" w:lineRule="auto"/>
              <w:ind w:left="99" w:firstLine="0"/>
            </w:pPr>
            <w:r>
              <w:rPr>
                <w:sz w:val="18"/>
              </w:rPr>
              <w:t>-</w:t>
            </w:r>
            <w:proofErr w:type="spellStart"/>
            <w:r>
              <w:rPr>
                <w:sz w:val="18"/>
              </w:rPr>
              <w:t>logist</w:t>
            </w:r>
            <w:proofErr w:type="spellEnd"/>
          </w:p>
        </w:tc>
        <w:tc>
          <w:tcPr>
            <w:tcW w:w="1488" w:type="dxa"/>
            <w:tcBorders>
              <w:top w:val="single" w:sz="8" w:space="0" w:color="000000"/>
              <w:left w:val="single" w:sz="8" w:space="0" w:color="000000"/>
              <w:bottom w:val="single" w:sz="8" w:space="0" w:color="000000"/>
              <w:right w:val="single" w:sz="8" w:space="0" w:color="000000"/>
            </w:tcBorders>
          </w:tcPr>
          <w:p w14:paraId="72849A4C" w14:textId="77777777" w:rsidR="00FE5A13" w:rsidRDefault="00000000">
            <w:pPr>
              <w:spacing w:after="0" w:line="259" w:lineRule="auto"/>
              <w:ind w:left="99" w:firstLine="0"/>
            </w:pPr>
            <w:r>
              <w:rPr>
                <w:sz w:val="18"/>
              </w:rPr>
              <w:t>one who studies, specialist</w:t>
            </w:r>
          </w:p>
        </w:tc>
        <w:tc>
          <w:tcPr>
            <w:tcW w:w="1392" w:type="dxa"/>
            <w:tcBorders>
              <w:top w:val="single" w:sz="8" w:space="0" w:color="000000"/>
              <w:left w:val="single" w:sz="8" w:space="0" w:color="000000"/>
              <w:bottom w:val="single" w:sz="8" w:space="0" w:color="000000"/>
              <w:right w:val="single" w:sz="8" w:space="0" w:color="000000"/>
            </w:tcBorders>
          </w:tcPr>
          <w:p w14:paraId="64204FF7" w14:textId="77777777" w:rsidR="00FE5A13" w:rsidRDefault="00000000">
            <w:pPr>
              <w:spacing w:after="0" w:line="259" w:lineRule="auto"/>
              <w:ind w:left="99" w:firstLine="0"/>
            </w:pPr>
            <w:r>
              <w:rPr>
                <w:sz w:val="18"/>
              </w:rPr>
              <w:t>pulmonologist</w:t>
            </w:r>
          </w:p>
        </w:tc>
        <w:tc>
          <w:tcPr>
            <w:tcW w:w="1440" w:type="dxa"/>
            <w:tcBorders>
              <w:top w:val="single" w:sz="8" w:space="0" w:color="000000"/>
              <w:left w:val="single" w:sz="8" w:space="0" w:color="000000"/>
              <w:bottom w:val="single" w:sz="8" w:space="0" w:color="000000"/>
              <w:right w:val="single" w:sz="8" w:space="0" w:color="000000"/>
            </w:tcBorders>
          </w:tcPr>
          <w:p w14:paraId="46A8A866" w14:textId="77777777" w:rsidR="00FE5A13" w:rsidRDefault="00000000">
            <w:pPr>
              <w:spacing w:after="0" w:line="259" w:lineRule="auto"/>
              <w:ind w:left="99" w:firstLine="0"/>
            </w:pPr>
            <w:r>
              <w:rPr>
                <w:sz w:val="18"/>
              </w:rPr>
              <w:t>-</w:t>
            </w:r>
            <w:proofErr w:type="spellStart"/>
            <w:r>
              <w:rPr>
                <w:sz w:val="18"/>
              </w:rPr>
              <w:t>iatrics</w:t>
            </w:r>
            <w:proofErr w:type="spellEnd"/>
            <w:r>
              <w:rPr>
                <w:sz w:val="18"/>
              </w:rPr>
              <w:t>, -</w:t>
            </w:r>
            <w:proofErr w:type="spellStart"/>
            <w:r>
              <w:rPr>
                <w:sz w:val="18"/>
              </w:rPr>
              <w:t>iatry</w:t>
            </w:r>
            <w:proofErr w:type="spellEnd"/>
          </w:p>
        </w:tc>
        <w:tc>
          <w:tcPr>
            <w:tcW w:w="1800" w:type="dxa"/>
            <w:tcBorders>
              <w:top w:val="single" w:sz="8" w:space="0" w:color="000000"/>
              <w:left w:val="single" w:sz="8" w:space="0" w:color="000000"/>
              <w:bottom w:val="single" w:sz="8" w:space="0" w:color="000000"/>
              <w:right w:val="single" w:sz="8" w:space="0" w:color="000000"/>
            </w:tcBorders>
          </w:tcPr>
          <w:p w14:paraId="4F511996" w14:textId="77777777" w:rsidR="00FE5A13" w:rsidRDefault="00000000">
            <w:pPr>
              <w:spacing w:after="0" w:line="259" w:lineRule="auto"/>
              <w:ind w:left="99" w:right="79" w:firstLine="0"/>
            </w:pPr>
            <w:r>
              <w:rPr>
                <w:sz w:val="18"/>
              </w:rPr>
              <w:t>medical profession or treatment</w:t>
            </w:r>
          </w:p>
        </w:tc>
        <w:tc>
          <w:tcPr>
            <w:tcW w:w="1420" w:type="dxa"/>
            <w:tcBorders>
              <w:top w:val="single" w:sz="8" w:space="0" w:color="000000"/>
              <w:left w:val="single" w:sz="8" w:space="0" w:color="000000"/>
              <w:bottom w:val="single" w:sz="8" w:space="0" w:color="000000"/>
              <w:right w:val="single" w:sz="16" w:space="0" w:color="B1B035"/>
            </w:tcBorders>
          </w:tcPr>
          <w:p w14:paraId="754F62BC" w14:textId="77777777" w:rsidR="00FE5A13" w:rsidRDefault="00000000">
            <w:pPr>
              <w:spacing w:after="0" w:line="259" w:lineRule="auto"/>
              <w:ind w:left="99" w:firstLine="0"/>
            </w:pPr>
            <w:r>
              <w:rPr>
                <w:sz w:val="18"/>
              </w:rPr>
              <w:t>pediatrics</w:t>
            </w:r>
          </w:p>
        </w:tc>
      </w:tr>
      <w:tr w:rsidR="00FE5A13" w14:paraId="2BC3F470" w14:textId="77777777">
        <w:trPr>
          <w:trHeight w:val="511"/>
        </w:trPr>
        <w:tc>
          <w:tcPr>
            <w:tcW w:w="1108" w:type="dxa"/>
            <w:tcBorders>
              <w:top w:val="single" w:sz="8" w:space="0" w:color="000000"/>
              <w:left w:val="single" w:sz="16" w:space="0" w:color="B1B035"/>
              <w:bottom w:val="single" w:sz="16" w:space="0" w:color="B1B035"/>
              <w:right w:val="single" w:sz="8" w:space="0" w:color="000000"/>
            </w:tcBorders>
          </w:tcPr>
          <w:p w14:paraId="69289B62" w14:textId="77777777" w:rsidR="00FE5A13" w:rsidRDefault="00FE5A13">
            <w:pPr>
              <w:spacing w:after="160" w:line="259" w:lineRule="auto"/>
              <w:ind w:left="0" w:firstLine="0"/>
            </w:pPr>
          </w:p>
        </w:tc>
        <w:tc>
          <w:tcPr>
            <w:tcW w:w="1488" w:type="dxa"/>
            <w:tcBorders>
              <w:top w:val="single" w:sz="8" w:space="0" w:color="000000"/>
              <w:left w:val="single" w:sz="8" w:space="0" w:color="000000"/>
              <w:bottom w:val="single" w:sz="16" w:space="0" w:color="B1B035"/>
              <w:right w:val="single" w:sz="8" w:space="0" w:color="000000"/>
            </w:tcBorders>
          </w:tcPr>
          <w:p w14:paraId="55DDE029" w14:textId="77777777" w:rsidR="00FE5A13" w:rsidRDefault="00FE5A13">
            <w:pPr>
              <w:spacing w:after="160" w:line="259" w:lineRule="auto"/>
              <w:ind w:left="0" w:firstLine="0"/>
            </w:pPr>
          </w:p>
        </w:tc>
        <w:tc>
          <w:tcPr>
            <w:tcW w:w="1392" w:type="dxa"/>
            <w:tcBorders>
              <w:top w:val="single" w:sz="8" w:space="0" w:color="000000"/>
              <w:left w:val="single" w:sz="8" w:space="0" w:color="000000"/>
              <w:bottom w:val="single" w:sz="16" w:space="0" w:color="B1B035"/>
              <w:right w:val="single" w:sz="8" w:space="0" w:color="000000"/>
            </w:tcBorders>
          </w:tcPr>
          <w:p w14:paraId="3BED56DE" w14:textId="77777777" w:rsidR="00FE5A13" w:rsidRDefault="00FE5A13">
            <w:pPr>
              <w:spacing w:after="160" w:line="259" w:lineRule="auto"/>
              <w:ind w:left="0" w:firstLine="0"/>
            </w:pPr>
          </w:p>
        </w:tc>
        <w:tc>
          <w:tcPr>
            <w:tcW w:w="1440" w:type="dxa"/>
            <w:tcBorders>
              <w:top w:val="single" w:sz="8" w:space="0" w:color="000000"/>
              <w:left w:val="single" w:sz="8" w:space="0" w:color="000000"/>
              <w:bottom w:val="single" w:sz="16" w:space="0" w:color="B1B035"/>
              <w:right w:val="single" w:sz="8" w:space="0" w:color="000000"/>
            </w:tcBorders>
          </w:tcPr>
          <w:p w14:paraId="1B2A518D" w14:textId="77777777" w:rsidR="00FE5A13" w:rsidRDefault="00000000">
            <w:pPr>
              <w:spacing w:after="0" w:line="259" w:lineRule="auto"/>
              <w:ind w:left="99" w:firstLine="0"/>
            </w:pPr>
            <w:r>
              <w:rPr>
                <w:sz w:val="18"/>
              </w:rPr>
              <w:t>-logy</w:t>
            </w:r>
          </w:p>
        </w:tc>
        <w:tc>
          <w:tcPr>
            <w:tcW w:w="1800" w:type="dxa"/>
            <w:tcBorders>
              <w:top w:val="single" w:sz="8" w:space="0" w:color="000000"/>
              <w:left w:val="single" w:sz="8" w:space="0" w:color="000000"/>
              <w:bottom w:val="single" w:sz="16" w:space="0" w:color="B1B035"/>
              <w:right w:val="single" w:sz="8" w:space="0" w:color="000000"/>
            </w:tcBorders>
          </w:tcPr>
          <w:p w14:paraId="41874BF7" w14:textId="77777777" w:rsidR="00FE5A13" w:rsidRDefault="00000000">
            <w:pPr>
              <w:spacing w:after="0" w:line="259" w:lineRule="auto"/>
              <w:ind w:left="99" w:right="139" w:firstLine="0"/>
            </w:pPr>
            <w:r>
              <w:rPr>
                <w:sz w:val="18"/>
              </w:rPr>
              <w:t>study or science of</w:t>
            </w:r>
          </w:p>
        </w:tc>
        <w:tc>
          <w:tcPr>
            <w:tcW w:w="1420" w:type="dxa"/>
            <w:tcBorders>
              <w:top w:val="single" w:sz="8" w:space="0" w:color="000000"/>
              <w:left w:val="single" w:sz="8" w:space="0" w:color="000000"/>
              <w:bottom w:val="single" w:sz="16" w:space="0" w:color="B1B035"/>
              <w:right w:val="single" w:sz="16" w:space="0" w:color="B1B035"/>
            </w:tcBorders>
          </w:tcPr>
          <w:p w14:paraId="7E7A0FFA" w14:textId="77777777" w:rsidR="00FE5A13" w:rsidRDefault="00000000">
            <w:pPr>
              <w:spacing w:after="0" w:line="259" w:lineRule="auto"/>
              <w:ind w:left="99" w:firstLine="0"/>
            </w:pPr>
            <w:r>
              <w:rPr>
                <w:sz w:val="18"/>
              </w:rPr>
              <w:t>gynecology</w:t>
            </w:r>
          </w:p>
        </w:tc>
      </w:tr>
    </w:tbl>
    <w:p w14:paraId="17854807" w14:textId="77777777" w:rsidR="00FE5A13" w:rsidRDefault="00000000">
      <w:pPr>
        <w:spacing w:after="0"/>
        <w:ind w:right="9"/>
      </w:pPr>
      <w:r>
        <w:t xml:space="preserve">The following table lists some of the most common combining forms associated with medical specialties and specialists. </w:t>
      </w:r>
    </w:p>
    <w:tbl>
      <w:tblPr>
        <w:tblStyle w:val="TableGrid"/>
        <w:tblW w:w="8648" w:type="dxa"/>
        <w:tblInd w:w="-748" w:type="dxa"/>
        <w:tblCellMar>
          <w:top w:w="80" w:type="dxa"/>
          <w:left w:w="160" w:type="dxa"/>
          <w:right w:w="115" w:type="dxa"/>
        </w:tblCellMar>
        <w:tblLook w:val="04A0" w:firstRow="1" w:lastRow="0" w:firstColumn="1" w:lastColumn="0" w:noHBand="0" w:noVBand="1"/>
      </w:tblPr>
      <w:tblGrid>
        <w:gridCol w:w="2162"/>
        <w:gridCol w:w="2162"/>
        <w:gridCol w:w="2162"/>
        <w:gridCol w:w="2162"/>
      </w:tblGrid>
      <w:tr w:rsidR="00FE5A13" w14:paraId="508F0801" w14:textId="77777777">
        <w:trPr>
          <w:trHeight w:val="291"/>
        </w:trPr>
        <w:tc>
          <w:tcPr>
            <w:tcW w:w="2162" w:type="dxa"/>
            <w:tcBorders>
              <w:top w:val="single" w:sz="16" w:space="0" w:color="B1B035"/>
              <w:left w:val="single" w:sz="16" w:space="0" w:color="B1B035"/>
              <w:bottom w:val="single" w:sz="8" w:space="0" w:color="000000"/>
              <w:right w:val="single" w:sz="8" w:space="0" w:color="000000"/>
            </w:tcBorders>
          </w:tcPr>
          <w:p w14:paraId="6F28F820" w14:textId="77777777" w:rsidR="00FE5A13" w:rsidRDefault="00000000">
            <w:pPr>
              <w:spacing w:after="0" w:line="259" w:lineRule="auto"/>
              <w:ind w:left="0" w:firstLine="0"/>
            </w:pPr>
            <w:r>
              <w:rPr>
                <w:b/>
                <w:sz w:val="18"/>
              </w:rPr>
              <w:t>Combining Form</w:t>
            </w:r>
          </w:p>
        </w:tc>
        <w:tc>
          <w:tcPr>
            <w:tcW w:w="2162" w:type="dxa"/>
            <w:tcBorders>
              <w:top w:val="single" w:sz="16" w:space="0" w:color="B1B035"/>
              <w:left w:val="single" w:sz="8" w:space="0" w:color="000000"/>
              <w:bottom w:val="single" w:sz="8" w:space="0" w:color="000000"/>
              <w:right w:val="single" w:sz="8" w:space="0" w:color="000000"/>
            </w:tcBorders>
          </w:tcPr>
          <w:p w14:paraId="11C3DDB0" w14:textId="77777777" w:rsidR="00FE5A13" w:rsidRDefault="00000000">
            <w:pPr>
              <w:spacing w:after="0" w:line="259" w:lineRule="auto"/>
              <w:ind w:left="0" w:right="44" w:firstLine="0"/>
              <w:jc w:val="center"/>
            </w:pPr>
            <w:r>
              <w:rPr>
                <w:b/>
                <w:sz w:val="18"/>
              </w:rPr>
              <w:t>Meaning</w:t>
            </w:r>
          </w:p>
        </w:tc>
        <w:tc>
          <w:tcPr>
            <w:tcW w:w="2162" w:type="dxa"/>
            <w:tcBorders>
              <w:top w:val="single" w:sz="16" w:space="0" w:color="B1B035"/>
              <w:left w:val="single" w:sz="8" w:space="0" w:color="000000"/>
              <w:bottom w:val="single" w:sz="8" w:space="0" w:color="000000"/>
              <w:right w:val="single" w:sz="8" w:space="0" w:color="000000"/>
            </w:tcBorders>
          </w:tcPr>
          <w:p w14:paraId="221C585F" w14:textId="77777777" w:rsidR="00FE5A13" w:rsidRDefault="00000000">
            <w:pPr>
              <w:spacing w:after="0" w:line="259" w:lineRule="auto"/>
              <w:ind w:left="0" w:right="45" w:firstLine="0"/>
              <w:jc w:val="center"/>
            </w:pPr>
            <w:r>
              <w:rPr>
                <w:b/>
                <w:sz w:val="18"/>
              </w:rPr>
              <w:t>Medical Specialty</w:t>
            </w:r>
          </w:p>
        </w:tc>
        <w:tc>
          <w:tcPr>
            <w:tcW w:w="2162" w:type="dxa"/>
            <w:tcBorders>
              <w:top w:val="single" w:sz="16" w:space="0" w:color="B1B035"/>
              <w:left w:val="single" w:sz="8" w:space="0" w:color="000000"/>
              <w:bottom w:val="single" w:sz="8" w:space="0" w:color="000000"/>
              <w:right w:val="single" w:sz="16" w:space="0" w:color="B1B035"/>
            </w:tcBorders>
          </w:tcPr>
          <w:p w14:paraId="3476E72A" w14:textId="77777777" w:rsidR="00FE5A13" w:rsidRDefault="00000000">
            <w:pPr>
              <w:spacing w:after="0" w:line="259" w:lineRule="auto"/>
              <w:ind w:left="0" w:right="45" w:firstLine="0"/>
              <w:jc w:val="center"/>
            </w:pPr>
            <w:r>
              <w:rPr>
                <w:b/>
                <w:sz w:val="18"/>
              </w:rPr>
              <w:t>Medical Specialist</w:t>
            </w:r>
          </w:p>
        </w:tc>
      </w:tr>
      <w:tr w:rsidR="00FE5A13" w14:paraId="4079FE41" w14:textId="77777777">
        <w:trPr>
          <w:trHeight w:val="291"/>
        </w:trPr>
        <w:tc>
          <w:tcPr>
            <w:tcW w:w="2162" w:type="dxa"/>
            <w:tcBorders>
              <w:top w:val="single" w:sz="8" w:space="0" w:color="000000"/>
              <w:left w:val="single" w:sz="16" w:space="0" w:color="B1B035"/>
              <w:bottom w:val="single" w:sz="8" w:space="0" w:color="000000"/>
              <w:right w:val="single" w:sz="8" w:space="0" w:color="000000"/>
            </w:tcBorders>
          </w:tcPr>
          <w:p w14:paraId="1A32EEB9" w14:textId="77777777" w:rsidR="00FE5A13" w:rsidRDefault="00000000">
            <w:pPr>
              <w:spacing w:after="0" w:line="259" w:lineRule="auto"/>
              <w:ind w:left="0" w:firstLine="0"/>
            </w:pPr>
            <w:r>
              <w:rPr>
                <w:sz w:val="18"/>
              </w:rPr>
              <w:t xml:space="preserve">cardi/o </w:t>
            </w:r>
          </w:p>
        </w:tc>
        <w:tc>
          <w:tcPr>
            <w:tcW w:w="2162" w:type="dxa"/>
            <w:tcBorders>
              <w:top w:val="single" w:sz="8" w:space="0" w:color="000000"/>
              <w:left w:val="single" w:sz="8" w:space="0" w:color="000000"/>
              <w:bottom w:val="single" w:sz="8" w:space="0" w:color="000000"/>
              <w:right w:val="single" w:sz="8" w:space="0" w:color="000000"/>
            </w:tcBorders>
          </w:tcPr>
          <w:p w14:paraId="2EFCF950" w14:textId="77777777" w:rsidR="00FE5A13" w:rsidRDefault="00000000">
            <w:pPr>
              <w:spacing w:after="0" w:line="259" w:lineRule="auto"/>
              <w:ind w:left="0" w:firstLine="0"/>
            </w:pPr>
            <w:r>
              <w:rPr>
                <w:sz w:val="18"/>
              </w:rPr>
              <w:t>heart</w:t>
            </w:r>
          </w:p>
        </w:tc>
        <w:tc>
          <w:tcPr>
            <w:tcW w:w="2162" w:type="dxa"/>
            <w:tcBorders>
              <w:top w:val="single" w:sz="8" w:space="0" w:color="000000"/>
              <w:left w:val="single" w:sz="8" w:space="0" w:color="000000"/>
              <w:bottom w:val="single" w:sz="8" w:space="0" w:color="000000"/>
              <w:right w:val="single" w:sz="8" w:space="0" w:color="000000"/>
            </w:tcBorders>
          </w:tcPr>
          <w:p w14:paraId="39F53E31" w14:textId="77777777" w:rsidR="00FE5A13" w:rsidRDefault="00000000">
            <w:pPr>
              <w:spacing w:after="0" w:line="259" w:lineRule="auto"/>
              <w:ind w:left="0" w:firstLine="0"/>
            </w:pPr>
            <w:r>
              <w:rPr>
                <w:sz w:val="18"/>
              </w:rPr>
              <w:t>cardiology</w:t>
            </w:r>
          </w:p>
        </w:tc>
        <w:tc>
          <w:tcPr>
            <w:tcW w:w="2162" w:type="dxa"/>
            <w:tcBorders>
              <w:top w:val="single" w:sz="8" w:space="0" w:color="000000"/>
              <w:left w:val="single" w:sz="8" w:space="0" w:color="000000"/>
              <w:bottom w:val="single" w:sz="8" w:space="0" w:color="000000"/>
              <w:right w:val="single" w:sz="16" w:space="0" w:color="B1B035"/>
            </w:tcBorders>
          </w:tcPr>
          <w:p w14:paraId="105FA642" w14:textId="77777777" w:rsidR="00FE5A13" w:rsidRDefault="00000000">
            <w:pPr>
              <w:spacing w:after="0" w:line="259" w:lineRule="auto"/>
              <w:ind w:left="0" w:firstLine="0"/>
            </w:pPr>
            <w:r>
              <w:rPr>
                <w:sz w:val="18"/>
              </w:rPr>
              <w:t>cardiologist</w:t>
            </w:r>
          </w:p>
        </w:tc>
      </w:tr>
      <w:tr w:rsidR="00FE5A13" w14:paraId="17C9F34D" w14:textId="77777777">
        <w:trPr>
          <w:trHeight w:val="291"/>
        </w:trPr>
        <w:tc>
          <w:tcPr>
            <w:tcW w:w="2162" w:type="dxa"/>
            <w:tcBorders>
              <w:top w:val="single" w:sz="8" w:space="0" w:color="000000"/>
              <w:left w:val="single" w:sz="16" w:space="0" w:color="B1B035"/>
              <w:bottom w:val="single" w:sz="8" w:space="0" w:color="000000"/>
              <w:right w:val="single" w:sz="8" w:space="0" w:color="000000"/>
            </w:tcBorders>
          </w:tcPr>
          <w:p w14:paraId="231BDA02" w14:textId="77777777" w:rsidR="00FE5A13" w:rsidRDefault="00000000">
            <w:pPr>
              <w:spacing w:after="0" w:line="259" w:lineRule="auto"/>
              <w:ind w:left="0" w:firstLine="0"/>
            </w:pPr>
            <w:proofErr w:type="spellStart"/>
            <w:r>
              <w:rPr>
                <w:sz w:val="18"/>
              </w:rPr>
              <w:t>dermat</w:t>
            </w:r>
            <w:proofErr w:type="spellEnd"/>
            <w:r>
              <w:rPr>
                <w:sz w:val="18"/>
              </w:rPr>
              <w:t>/o</w:t>
            </w:r>
          </w:p>
        </w:tc>
        <w:tc>
          <w:tcPr>
            <w:tcW w:w="2162" w:type="dxa"/>
            <w:tcBorders>
              <w:top w:val="single" w:sz="8" w:space="0" w:color="000000"/>
              <w:left w:val="single" w:sz="8" w:space="0" w:color="000000"/>
              <w:bottom w:val="single" w:sz="8" w:space="0" w:color="000000"/>
              <w:right w:val="single" w:sz="8" w:space="0" w:color="000000"/>
            </w:tcBorders>
          </w:tcPr>
          <w:p w14:paraId="7E8742C2" w14:textId="77777777" w:rsidR="00FE5A13" w:rsidRDefault="00000000">
            <w:pPr>
              <w:spacing w:after="0" w:line="259" w:lineRule="auto"/>
              <w:ind w:left="0" w:firstLine="0"/>
            </w:pPr>
            <w:r>
              <w:rPr>
                <w:sz w:val="18"/>
              </w:rPr>
              <w:t>skin</w:t>
            </w:r>
          </w:p>
        </w:tc>
        <w:tc>
          <w:tcPr>
            <w:tcW w:w="2162" w:type="dxa"/>
            <w:tcBorders>
              <w:top w:val="single" w:sz="8" w:space="0" w:color="000000"/>
              <w:left w:val="single" w:sz="8" w:space="0" w:color="000000"/>
              <w:bottom w:val="single" w:sz="8" w:space="0" w:color="000000"/>
              <w:right w:val="single" w:sz="8" w:space="0" w:color="000000"/>
            </w:tcBorders>
          </w:tcPr>
          <w:p w14:paraId="261909FC" w14:textId="77777777" w:rsidR="00FE5A13" w:rsidRDefault="00000000">
            <w:pPr>
              <w:spacing w:after="0" w:line="259" w:lineRule="auto"/>
              <w:ind w:left="0" w:firstLine="0"/>
            </w:pPr>
            <w:r>
              <w:rPr>
                <w:sz w:val="18"/>
              </w:rPr>
              <w:t>dermatology</w:t>
            </w:r>
          </w:p>
        </w:tc>
        <w:tc>
          <w:tcPr>
            <w:tcW w:w="2162" w:type="dxa"/>
            <w:tcBorders>
              <w:top w:val="single" w:sz="8" w:space="0" w:color="000000"/>
              <w:left w:val="single" w:sz="8" w:space="0" w:color="000000"/>
              <w:bottom w:val="single" w:sz="8" w:space="0" w:color="000000"/>
              <w:right w:val="single" w:sz="16" w:space="0" w:color="B1B035"/>
            </w:tcBorders>
          </w:tcPr>
          <w:p w14:paraId="29A0C59D" w14:textId="77777777" w:rsidR="00FE5A13" w:rsidRDefault="00000000">
            <w:pPr>
              <w:spacing w:after="0" w:line="259" w:lineRule="auto"/>
              <w:ind w:left="0" w:firstLine="0"/>
            </w:pPr>
            <w:r>
              <w:rPr>
                <w:sz w:val="18"/>
              </w:rPr>
              <w:t>dermatologist</w:t>
            </w:r>
          </w:p>
        </w:tc>
      </w:tr>
      <w:tr w:rsidR="00FE5A13" w14:paraId="56C8589A" w14:textId="77777777">
        <w:trPr>
          <w:trHeight w:val="291"/>
        </w:trPr>
        <w:tc>
          <w:tcPr>
            <w:tcW w:w="2162" w:type="dxa"/>
            <w:tcBorders>
              <w:top w:val="single" w:sz="8" w:space="0" w:color="000000"/>
              <w:left w:val="single" w:sz="16" w:space="0" w:color="B1B035"/>
              <w:bottom w:val="single" w:sz="8" w:space="0" w:color="000000"/>
              <w:right w:val="single" w:sz="8" w:space="0" w:color="000000"/>
            </w:tcBorders>
          </w:tcPr>
          <w:p w14:paraId="39878D97" w14:textId="77777777" w:rsidR="00FE5A13" w:rsidRDefault="00000000">
            <w:pPr>
              <w:spacing w:after="0" w:line="259" w:lineRule="auto"/>
              <w:ind w:left="0" w:firstLine="0"/>
            </w:pPr>
            <w:proofErr w:type="spellStart"/>
            <w:r>
              <w:rPr>
                <w:sz w:val="18"/>
              </w:rPr>
              <w:t>esthesi</w:t>
            </w:r>
            <w:proofErr w:type="spellEnd"/>
            <w:r>
              <w:rPr>
                <w:sz w:val="18"/>
              </w:rPr>
              <w:t>/o</w:t>
            </w:r>
          </w:p>
        </w:tc>
        <w:tc>
          <w:tcPr>
            <w:tcW w:w="2162" w:type="dxa"/>
            <w:tcBorders>
              <w:top w:val="single" w:sz="8" w:space="0" w:color="000000"/>
              <w:left w:val="single" w:sz="8" w:space="0" w:color="000000"/>
              <w:bottom w:val="single" w:sz="8" w:space="0" w:color="000000"/>
              <w:right w:val="single" w:sz="8" w:space="0" w:color="000000"/>
            </w:tcBorders>
          </w:tcPr>
          <w:p w14:paraId="204FB1AC" w14:textId="77777777" w:rsidR="00FE5A13" w:rsidRDefault="00000000">
            <w:pPr>
              <w:spacing w:after="0" w:line="259" w:lineRule="auto"/>
              <w:ind w:left="0" w:firstLine="0"/>
            </w:pPr>
            <w:r>
              <w:rPr>
                <w:sz w:val="18"/>
              </w:rPr>
              <w:t>feeling or sensation</w:t>
            </w:r>
          </w:p>
        </w:tc>
        <w:tc>
          <w:tcPr>
            <w:tcW w:w="2162" w:type="dxa"/>
            <w:tcBorders>
              <w:top w:val="single" w:sz="8" w:space="0" w:color="000000"/>
              <w:left w:val="single" w:sz="8" w:space="0" w:color="000000"/>
              <w:bottom w:val="single" w:sz="8" w:space="0" w:color="000000"/>
              <w:right w:val="single" w:sz="8" w:space="0" w:color="000000"/>
            </w:tcBorders>
          </w:tcPr>
          <w:p w14:paraId="2C5FE8D4" w14:textId="77777777" w:rsidR="00FE5A13" w:rsidRDefault="00000000">
            <w:pPr>
              <w:spacing w:after="0" w:line="259" w:lineRule="auto"/>
              <w:ind w:left="0" w:firstLine="0"/>
            </w:pPr>
            <w:r>
              <w:rPr>
                <w:sz w:val="18"/>
              </w:rPr>
              <w:t>anesthesiology</w:t>
            </w:r>
          </w:p>
        </w:tc>
        <w:tc>
          <w:tcPr>
            <w:tcW w:w="2162" w:type="dxa"/>
            <w:tcBorders>
              <w:top w:val="single" w:sz="8" w:space="0" w:color="000000"/>
              <w:left w:val="single" w:sz="8" w:space="0" w:color="000000"/>
              <w:bottom w:val="single" w:sz="8" w:space="0" w:color="000000"/>
              <w:right w:val="single" w:sz="16" w:space="0" w:color="B1B035"/>
            </w:tcBorders>
          </w:tcPr>
          <w:p w14:paraId="7673E295" w14:textId="77777777" w:rsidR="00FE5A13" w:rsidRDefault="00000000">
            <w:pPr>
              <w:spacing w:after="0" w:line="259" w:lineRule="auto"/>
              <w:ind w:left="0" w:firstLine="0"/>
            </w:pPr>
            <w:r>
              <w:rPr>
                <w:sz w:val="18"/>
              </w:rPr>
              <w:t>anesthesiologist</w:t>
            </w:r>
          </w:p>
        </w:tc>
      </w:tr>
      <w:tr w:rsidR="00FE5A13" w14:paraId="7B7F9DA8" w14:textId="77777777">
        <w:trPr>
          <w:trHeight w:val="291"/>
        </w:trPr>
        <w:tc>
          <w:tcPr>
            <w:tcW w:w="2162" w:type="dxa"/>
            <w:tcBorders>
              <w:top w:val="single" w:sz="8" w:space="0" w:color="000000"/>
              <w:left w:val="single" w:sz="16" w:space="0" w:color="B1B035"/>
              <w:bottom w:val="single" w:sz="8" w:space="0" w:color="000000"/>
              <w:right w:val="single" w:sz="8" w:space="0" w:color="000000"/>
            </w:tcBorders>
          </w:tcPr>
          <w:p w14:paraId="5EFBEA21" w14:textId="77777777" w:rsidR="00FE5A13" w:rsidRDefault="00000000">
            <w:pPr>
              <w:spacing w:after="0" w:line="259" w:lineRule="auto"/>
              <w:ind w:left="0" w:firstLine="0"/>
            </w:pPr>
            <w:proofErr w:type="spellStart"/>
            <w:r>
              <w:rPr>
                <w:sz w:val="18"/>
              </w:rPr>
              <w:t>gynec</w:t>
            </w:r>
            <w:proofErr w:type="spellEnd"/>
            <w:r>
              <w:rPr>
                <w:sz w:val="18"/>
              </w:rPr>
              <w:t>/o</w:t>
            </w:r>
          </w:p>
        </w:tc>
        <w:tc>
          <w:tcPr>
            <w:tcW w:w="2162" w:type="dxa"/>
            <w:tcBorders>
              <w:top w:val="single" w:sz="8" w:space="0" w:color="000000"/>
              <w:left w:val="single" w:sz="8" w:space="0" w:color="000000"/>
              <w:bottom w:val="single" w:sz="8" w:space="0" w:color="000000"/>
              <w:right w:val="single" w:sz="8" w:space="0" w:color="000000"/>
            </w:tcBorders>
          </w:tcPr>
          <w:p w14:paraId="0151DA32" w14:textId="77777777" w:rsidR="00FE5A13" w:rsidRDefault="00000000">
            <w:pPr>
              <w:spacing w:after="0" w:line="259" w:lineRule="auto"/>
              <w:ind w:left="0" w:firstLine="0"/>
            </w:pPr>
            <w:r>
              <w:rPr>
                <w:sz w:val="18"/>
              </w:rPr>
              <w:t>female</w:t>
            </w:r>
          </w:p>
        </w:tc>
        <w:tc>
          <w:tcPr>
            <w:tcW w:w="2162" w:type="dxa"/>
            <w:tcBorders>
              <w:top w:val="single" w:sz="8" w:space="0" w:color="000000"/>
              <w:left w:val="single" w:sz="8" w:space="0" w:color="000000"/>
              <w:bottom w:val="single" w:sz="8" w:space="0" w:color="000000"/>
              <w:right w:val="single" w:sz="8" w:space="0" w:color="000000"/>
            </w:tcBorders>
          </w:tcPr>
          <w:p w14:paraId="3C2C5A59" w14:textId="77777777" w:rsidR="00FE5A13" w:rsidRDefault="00000000">
            <w:pPr>
              <w:spacing w:after="0" w:line="259" w:lineRule="auto"/>
              <w:ind w:left="0" w:firstLine="0"/>
            </w:pPr>
            <w:r>
              <w:rPr>
                <w:sz w:val="18"/>
              </w:rPr>
              <w:t>gynecology</w:t>
            </w:r>
          </w:p>
        </w:tc>
        <w:tc>
          <w:tcPr>
            <w:tcW w:w="2162" w:type="dxa"/>
            <w:tcBorders>
              <w:top w:val="single" w:sz="8" w:space="0" w:color="000000"/>
              <w:left w:val="single" w:sz="8" w:space="0" w:color="000000"/>
              <w:bottom w:val="single" w:sz="8" w:space="0" w:color="000000"/>
              <w:right w:val="single" w:sz="16" w:space="0" w:color="B1B035"/>
            </w:tcBorders>
          </w:tcPr>
          <w:p w14:paraId="0C92EC4A" w14:textId="77777777" w:rsidR="00FE5A13" w:rsidRDefault="00000000">
            <w:pPr>
              <w:spacing w:after="0" w:line="259" w:lineRule="auto"/>
              <w:ind w:left="0" w:firstLine="0"/>
            </w:pPr>
            <w:r>
              <w:rPr>
                <w:sz w:val="18"/>
              </w:rPr>
              <w:t>gynecologist</w:t>
            </w:r>
          </w:p>
        </w:tc>
      </w:tr>
      <w:tr w:rsidR="00FE5A13" w14:paraId="7F26805B" w14:textId="77777777">
        <w:trPr>
          <w:trHeight w:val="291"/>
        </w:trPr>
        <w:tc>
          <w:tcPr>
            <w:tcW w:w="2162" w:type="dxa"/>
            <w:tcBorders>
              <w:top w:val="single" w:sz="8" w:space="0" w:color="000000"/>
              <w:left w:val="single" w:sz="16" w:space="0" w:color="B1B035"/>
              <w:bottom w:val="single" w:sz="8" w:space="0" w:color="000000"/>
              <w:right w:val="single" w:sz="8" w:space="0" w:color="000000"/>
            </w:tcBorders>
          </w:tcPr>
          <w:p w14:paraId="69D040DF" w14:textId="77777777" w:rsidR="00FE5A13" w:rsidRDefault="00000000">
            <w:pPr>
              <w:spacing w:after="0" w:line="259" w:lineRule="auto"/>
              <w:ind w:left="0" w:firstLine="0"/>
            </w:pPr>
            <w:r>
              <w:rPr>
                <w:sz w:val="18"/>
              </w:rPr>
              <w:t>immune/o</w:t>
            </w:r>
          </w:p>
        </w:tc>
        <w:tc>
          <w:tcPr>
            <w:tcW w:w="2162" w:type="dxa"/>
            <w:tcBorders>
              <w:top w:val="single" w:sz="8" w:space="0" w:color="000000"/>
              <w:left w:val="single" w:sz="8" w:space="0" w:color="000000"/>
              <w:bottom w:val="single" w:sz="8" w:space="0" w:color="000000"/>
              <w:right w:val="single" w:sz="8" w:space="0" w:color="000000"/>
            </w:tcBorders>
          </w:tcPr>
          <w:p w14:paraId="75559B2D" w14:textId="77777777" w:rsidR="00FE5A13" w:rsidRDefault="00000000">
            <w:pPr>
              <w:spacing w:after="0" w:line="259" w:lineRule="auto"/>
              <w:ind w:left="0" w:firstLine="0"/>
            </w:pPr>
            <w:r>
              <w:rPr>
                <w:sz w:val="18"/>
              </w:rPr>
              <w:t>immune</w:t>
            </w:r>
          </w:p>
        </w:tc>
        <w:tc>
          <w:tcPr>
            <w:tcW w:w="2162" w:type="dxa"/>
            <w:tcBorders>
              <w:top w:val="single" w:sz="8" w:space="0" w:color="000000"/>
              <w:left w:val="single" w:sz="8" w:space="0" w:color="000000"/>
              <w:bottom w:val="single" w:sz="8" w:space="0" w:color="000000"/>
              <w:right w:val="single" w:sz="8" w:space="0" w:color="000000"/>
            </w:tcBorders>
          </w:tcPr>
          <w:p w14:paraId="702F0A53" w14:textId="77777777" w:rsidR="00FE5A13" w:rsidRDefault="00000000">
            <w:pPr>
              <w:spacing w:after="0" w:line="259" w:lineRule="auto"/>
              <w:ind w:left="0" w:firstLine="0"/>
            </w:pPr>
            <w:r>
              <w:rPr>
                <w:sz w:val="18"/>
              </w:rPr>
              <w:t>immunology</w:t>
            </w:r>
          </w:p>
        </w:tc>
        <w:tc>
          <w:tcPr>
            <w:tcW w:w="2162" w:type="dxa"/>
            <w:tcBorders>
              <w:top w:val="single" w:sz="8" w:space="0" w:color="000000"/>
              <w:left w:val="single" w:sz="8" w:space="0" w:color="000000"/>
              <w:bottom w:val="single" w:sz="8" w:space="0" w:color="000000"/>
              <w:right w:val="single" w:sz="16" w:space="0" w:color="B1B035"/>
            </w:tcBorders>
          </w:tcPr>
          <w:p w14:paraId="57AC1174" w14:textId="77777777" w:rsidR="00FE5A13" w:rsidRDefault="00000000">
            <w:pPr>
              <w:spacing w:after="0" w:line="259" w:lineRule="auto"/>
              <w:ind w:left="0" w:firstLine="0"/>
            </w:pPr>
            <w:r>
              <w:rPr>
                <w:sz w:val="18"/>
              </w:rPr>
              <w:t>immunologist</w:t>
            </w:r>
          </w:p>
        </w:tc>
      </w:tr>
      <w:tr w:rsidR="00FE5A13" w14:paraId="254A1CE4" w14:textId="77777777">
        <w:trPr>
          <w:trHeight w:val="291"/>
        </w:trPr>
        <w:tc>
          <w:tcPr>
            <w:tcW w:w="2162" w:type="dxa"/>
            <w:tcBorders>
              <w:top w:val="single" w:sz="8" w:space="0" w:color="000000"/>
              <w:left w:val="single" w:sz="16" w:space="0" w:color="B1B035"/>
              <w:bottom w:val="single" w:sz="8" w:space="0" w:color="000000"/>
              <w:right w:val="single" w:sz="8" w:space="0" w:color="000000"/>
            </w:tcBorders>
          </w:tcPr>
          <w:p w14:paraId="03170E83" w14:textId="77777777" w:rsidR="00FE5A13" w:rsidRDefault="00000000">
            <w:pPr>
              <w:spacing w:after="0" w:line="259" w:lineRule="auto"/>
              <w:ind w:left="0" w:firstLine="0"/>
            </w:pPr>
            <w:r>
              <w:rPr>
                <w:sz w:val="18"/>
              </w:rPr>
              <w:t xml:space="preserve">ne/o, </w:t>
            </w:r>
            <w:proofErr w:type="spellStart"/>
            <w:r>
              <w:rPr>
                <w:sz w:val="18"/>
              </w:rPr>
              <w:t>nat</w:t>
            </w:r>
            <w:proofErr w:type="spellEnd"/>
            <w:r>
              <w:rPr>
                <w:sz w:val="18"/>
              </w:rPr>
              <w:t>/o</w:t>
            </w:r>
          </w:p>
        </w:tc>
        <w:tc>
          <w:tcPr>
            <w:tcW w:w="2162" w:type="dxa"/>
            <w:tcBorders>
              <w:top w:val="single" w:sz="8" w:space="0" w:color="000000"/>
              <w:left w:val="single" w:sz="8" w:space="0" w:color="000000"/>
              <w:bottom w:val="single" w:sz="8" w:space="0" w:color="000000"/>
              <w:right w:val="single" w:sz="8" w:space="0" w:color="000000"/>
            </w:tcBorders>
          </w:tcPr>
          <w:p w14:paraId="269456FD" w14:textId="77777777" w:rsidR="00FE5A13" w:rsidRDefault="00000000">
            <w:pPr>
              <w:spacing w:after="0" w:line="259" w:lineRule="auto"/>
              <w:ind w:left="0" w:firstLine="0"/>
            </w:pPr>
            <w:r>
              <w:rPr>
                <w:sz w:val="18"/>
              </w:rPr>
              <w:t>new, birth</w:t>
            </w:r>
          </w:p>
        </w:tc>
        <w:tc>
          <w:tcPr>
            <w:tcW w:w="2162" w:type="dxa"/>
            <w:tcBorders>
              <w:top w:val="single" w:sz="8" w:space="0" w:color="000000"/>
              <w:left w:val="single" w:sz="8" w:space="0" w:color="000000"/>
              <w:bottom w:val="single" w:sz="8" w:space="0" w:color="000000"/>
              <w:right w:val="single" w:sz="8" w:space="0" w:color="000000"/>
            </w:tcBorders>
          </w:tcPr>
          <w:p w14:paraId="23D9DF83" w14:textId="77777777" w:rsidR="00FE5A13" w:rsidRDefault="00000000">
            <w:pPr>
              <w:spacing w:after="0" w:line="259" w:lineRule="auto"/>
              <w:ind w:left="0" w:firstLine="0"/>
            </w:pPr>
            <w:r>
              <w:rPr>
                <w:sz w:val="18"/>
              </w:rPr>
              <w:t>neonatology</w:t>
            </w:r>
          </w:p>
        </w:tc>
        <w:tc>
          <w:tcPr>
            <w:tcW w:w="2162" w:type="dxa"/>
            <w:tcBorders>
              <w:top w:val="single" w:sz="8" w:space="0" w:color="000000"/>
              <w:left w:val="single" w:sz="8" w:space="0" w:color="000000"/>
              <w:bottom w:val="single" w:sz="8" w:space="0" w:color="000000"/>
              <w:right w:val="single" w:sz="16" w:space="0" w:color="B1B035"/>
            </w:tcBorders>
          </w:tcPr>
          <w:p w14:paraId="78606686" w14:textId="77777777" w:rsidR="00FE5A13" w:rsidRDefault="00000000">
            <w:pPr>
              <w:spacing w:after="0" w:line="259" w:lineRule="auto"/>
              <w:ind w:left="0" w:firstLine="0"/>
            </w:pPr>
            <w:r>
              <w:rPr>
                <w:sz w:val="18"/>
              </w:rPr>
              <w:t>neonatologist</w:t>
            </w:r>
          </w:p>
        </w:tc>
      </w:tr>
      <w:tr w:rsidR="00FE5A13" w14:paraId="52E42716" w14:textId="77777777">
        <w:trPr>
          <w:trHeight w:val="291"/>
        </w:trPr>
        <w:tc>
          <w:tcPr>
            <w:tcW w:w="2162" w:type="dxa"/>
            <w:tcBorders>
              <w:top w:val="single" w:sz="8" w:space="0" w:color="000000"/>
              <w:left w:val="single" w:sz="16" w:space="0" w:color="B1B035"/>
              <w:bottom w:val="single" w:sz="8" w:space="0" w:color="000000"/>
              <w:right w:val="single" w:sz="8" w:space="0" w:color="000000"/>
            </w:tcBorders>
          </w:tcPr>
          <w:p w14:paraId="27431432" w14:textId="77777777" w:rsidR="00FE5A13" w:rsidRDefault="00000000">
            <w:pPr>
              <w:spacing w:after="0" w:line="259" w:lineRule="auto"/>
              <w:ind w:left="0" w:firstLine="0"/>
            </w:pPr>
            <w:proofErr w:type="spellStart"/>
            <w:r>
              <w:rPr>
                <w:sz w:val="18"/>
              </w:rPr>
              <w:t>ophthalm</w:t>
            </w:r>
            <w:proofErr w:type="spellEnd"/>
            <w:r>
              <w:rPr>
                <w:sz w:val="18"/>
              </w:rPr>
              <w:t>/o</w:t>
            </w:r>
          </w:p>
        </w:tc>
        <w:tc>
          <w:tcPr>
            <w:tcW w:w="2162" w:type="dxa"/>
            <w:tcBorders>
              <w:top w:val="single" w:sz="8" w:space="0" w:color="000000"/>
              <w:left w:val="single" w:sz="8" w:space="0" w:color="000000"/>
              <w:bottom w:val="single" w:sz="8" w:space="0" w:color="000000"/>
              <w:right w:val="single" w:sz="8" w:space="0" w:color="000000"/>
            </w:tcBorders>
          </w:tcPr>
          <w:p w14:paraId="536A92F0" w14:textId="77777777" w:rsidR="00FE5A13" w:rsidRDefault="00000000">
            <w:pPr>
              <w:spacing w:after="0" w:line="259" w:lineRule="auto"/>
              <w:ind w:left="0" w:firstLine="0"/>
            </w:pPr>
            <w:r>
              <w:rPr>
                <w:sz w:val="18"/>
              </w:rPr>
              <w:t>eye</w:t>
            </w:r>
          </w:p>
        </w:tc>
        <w:tc>
          <w:tcPr>
            <w:tcW w:w="2162" w:type="dxa"/>
            <w:tcBorders>
              <w:top w:val="single" w:sz="8" w:space="0" w:color="000000"/>
              <w:left w:val="single" w:sz="8" w:space="0" w:color="000000"/>
              <w:bottom w:val="single" w:sz="8" w:space="0" w:color="000000"/>
              <w:right w:val="single" w:sz="8" w:space="0" w:color="000000"/>
            </w:tcBorders>
          </w:tcPr>
          <w:p w14:paraId="3A93D3AF" w14:textId="77777777" w:rsidR="00FE5A13" w:rsidRDefault="00000000">
            <w:pPr>
              <w:spacing w:after="0" w:line="259" w:lineRule="auto"/>
              <w:ind w:left="0" w:firstLine="0"/>
            </w:pPr>
            <w:r>
              <w:rPr>
                <w:sz w:val="18"/>
              </w:rPr>
              <w:t>ophthalmology</w:t>
            </w:r>
          </w:p>
        </w:tc>
        <w:tc>
          <w:tcPr>
            <w:tcW w:w="2162" w:type="dxa"/>
            <w:tcBorders>
              <w:top w:val="single" w:sz="8" w:space="0" w:color="000000"/>
              <w:left w:val="single" w:sz="8" w:space="0" w:color="000000"/>
              <w:bottom w:val="single" w:sz="8" w:space="0" w:color="000000"/>
              <w:right w:val="single" w:sz="16" w:space="0" w:color="B1B035"/>
            </w:tcBorders>
          </w:tcPr>
          <w:p w14:paraId="542CB9E3" w14:textId="77777777" w:rsidR="00FE5A13" w:rsidRDefault="00000000">
            <w:pPr>
              <w:spacing w:after="0" w:line="259" w:lineRule="auto"/>
              <w:ind w:left="0" w:firstLine="0"/>
            </w:pPr>
            <w:r>
              <w:rPr>
                <w:sz w:val="18"/>
              </w:rPr>
              <w:t>ophthalmologist</w:t>
            </w:r>
          </w:p>
        </w:tc>
      </w:tr>
      <w:tr w:rsidR="00FE5A13" w14:paraId="2F281B84" w14:textId="77777777">
        <w:trPr>
          <w:trHeight w:val="291"/>
        </w:trPr>
        <w:tc>
          <w:tcPr>
            <w:tcW w:w="2162" w:type="dxa"/>
            <w:tcBorders>
              <w:top w:val="single" w:sz="8" w:space="0" w:color="000000"/>
              <w:left w:val="single" w:sz="16" w:space="0" w:color="B1B035"/>
              <w:bottom w:val="single" w:sz="8" w:space="0" w:color="000000"/>
              <w:right w:val="single" w:sz="8" w:space="0" w:color="000000"/>
            </w:tcBorders>
          </w:tcPr>
          <w:p w14:paraId="15BC46DE" w14:textId="77777777" w:rsidR="00FE5A13" w:rsidRDefault="00000000">
            <w:pPr>
              <w:spacing w:after="0" w:line="259" w:lineRule="auto"/>
              <w:ind w:left="0" w:firstLine="0"/>
            </w:pPr>
            <w:r>
              <w:rPr>
                <w:sz w:val="18"/>
              </w:rPr>
              <w:t>path/o</w:t>
            </w:r>
          </w:p>
        </w:tc>
        <w:tc>
          <w:tcPr>
            <w:tcW w:w="2162" w:type="dxa"/>
            <w:tcBorders>
              <w:top w:val="single" w:sz="8" w:space="0" w:color="000000"/>
              <w:left w:val="single" w:sz="8" w:space="0" w:color="000000"/>
              <w:bottom w:val="single" w:sz="8" w:space="0" w:color="000000"/>
              <w:right w:val="single" w:sz="8" w:space="0" w:color="000000"/>
            </w:tcBorders>
          </w:tcPr>
          <w:p w14:paraId="72F77E40" w14:textId="77777777" w:rsidR="00FE5A13" w:rsidRDefault="00000000">
            <w:pPr>
              <w:spacing w:after="0" w:line="259" w:lineRule="auto"/>
              <w:ind w:left="0" w:firstLine="0"/>
            </w:pPr>
            <w:r>
              <w:rPr>
                <w:sz w:val="18"/>
              </w:rPr>
              <w:t>disease</w:t>
            </w:r>
          </w:p>
        </w:tc>
        <w:tc>
          <w:tcPr>
            <w:tcW w:w="2162" w:type="dxa"/>
            <w:tcBorders>
              <w:top w:val="single" w:sz="8" w:space="0" w:color="000000"/>
              <w:left w:val="single" w:sz="8" w:space="0" w:color="000000"/>
              <w:bottom w:val="single" w:sz="8" w:space="0" w:color="000000"/>
              <w:right w:val="single" w:sz="8" w:space="0" w:color="000000"/>
            </w:tcBorders>
          </w:tcPr>
          <w:p w14:paraId="1BB341A8" w14:textId="77777777" w:rsidR="00FE5A13" w:rsidRDefault="00000000">
            <w:pPr>
              <w:spacing w:after="0" w:line="259" w:lineRule="auto"/>
              <w:ind w:left="0" w:firstLine="0"/>
            </w:pPr>
            <w:r>
              <w:rPr>
                <w:sz w:val="18"/>
              </w:rPr>
              <w:t>pathology</w:t>
            </w:r>
          </w:p>
        </w:tc>
        <w:tc>
          <w:tcPr>
            <w:tcW w:w="2162" w:type="dxa"/>
            <w:tcBorders>
              <w:top w:val="single" w:sz="8" w:space="0" w:color="000000"/>
              <w:left w:val="single" w:sz="8" w:space="0" w:color="000000"/>
              <w:bottom w:val="single" w:sz="8" w:space="0" w:color="000000"/>
              <w:right w:val="single" w:sz="16" w:space="0" w:color="B1B035"/>
            </w:tcBorders>
          </w:tcPr>
          <w:p w14:paraId="46EA8CCB" w14:textId="77777777" w:rsidR="00FE5A13" w:rsidRDefault="00000000">
            <w:pPr>
              <w:spacing w:after="0" w:line="259" w:lineRule="auto"/>
              <w:ind w:left="0" w:firstLine="0"/>
            </w:pPr>
            <w:r>
              <w:rPr>
                <w:sz w:val="18"/>
              </w:rPr>
              <w:t>pathologist</w:t>
            </w:r>
          </w:p>
        </w:tc>
      </w:tr>
      <w:tr w:rsidR="00FE5A13" w14:paraId="7FC60972" w14:textId="77777777">
        <w:trPr>
          <w:trHeight w:val="291"/>
        </w:trPr>
        <w:tc>
          <w:tcPr>
            <w:tcW w:w="2162" w:type="dxa"/>
            <w:tcBorders>
              <w:top w:val="single" w:sz="8" w:space="0" w:color="000000"/>
              <w:left w:val="single" w:sz="16" w:space="0" w:color="B1B035"/>
              <w:bottom w:val="single" w:sz="8" w:space="0" w:color="000000"/>
              <w:right w:val="single" w:sz="8" w:space="0" w:color="000000"/>
            </w:tcBorders>
          </w:tcPr>
          <w:p w14:paraId="30B473A4" w14:textId="77777777" w:rsidR="00FE5A13" w:rsidRDefault="00000000">
            <w:pPr>
              <w:spacing w:after="0" w:line="259" w:lineRule="auto"/>
              <w:ind w:left="0" w:firstLine="0"/>
            </w:pPr>
            <w:proofErr w:type="spellStart"/>
            <w:r>
              <w:rPr>
                <w:sz w:val="18"/>
              </w:rPr>
              <w:t>radi</w:t>
            </w:r>
            <w:proofErr w:type="spellEnd"/>
            <w:r>
              <w:rPr>
                <w:sz w:val="18"/>
              </w:rPr>
              <w:t>/o</w:t>
            </w:r>
          </w:p>
        </w:tc>
        <w:tc>
          <w:tcPr>
            <w:tcW w:w="2162" w:type="dxa"/>
            <w:tcBorders>
              <w:top w:val="single" w:sz="8" w:space="0" w:color="000000"/>
              <w:left w:val="single" w:sz="8" w:space="0" w:color="000000"/>
              <w:bottom w:val="single" w:sz="8" w:space="0" w:color="000000"/>
              <w:right w:val="single" w:sz="8" w:space="0" w:color="000000"/>
            </w:tcBorders>
          </w:tcPr>
          <w:p w14:paraId="15C52882" w14:textId="77777777" w:rsidR="00FE5A13" w:rsidRDefault="00000000">
            <w:pPr>
              <w:spacing w:after="0" w:line="259" w:lineRule="auto"/>
              <w:ind w:left="0" w:firstLine="0"/>
            </w:pPr>
            <w:r>
              <w:rPr>
                <w:sz w:val="18"/>
              </w:rPr>
              <w:t>radiation or radius</w:t>
            </w:r>
          </w:p>
        </w:tc>
        <w:tc>
          <w:tcPr>
            <w:tcW w:w="2162" w:type="dxa"/>
            <w:tcBorders>
              <w:top w:val="single" w:sz="8" w:space="0" w:color="000000"/>
              <w:left w:val="single" w:sz="8" w:space="0" w:color="000000"/>
              <w:bottom w:val="single" w:sz="8" w:space="0" w:color="000000"/>
              <w:right w:val="single" w:sz="8" w:space="0" w:color="000000"/>
            </w:tcBorders>
          </w:tcPr>
          <w:p w14:paraId="47AFB31B" w14:textId="77777777" w:rsidR="00FE5A13" w:rsidRDefault="00000000">
            <w:pPr>
              <w:spacing w:after="0" w:line="259" w:lineRule="auto"/>
              <w:ind w:left="0" w:firstLine="0"/>
            </w:pPr>
            <w:r>
              <w:rPr>
                <w:sz w:val="18"/>
              </w:rPr>
              <w:t>radiology</w:t>
            </w:r>
          </w:p>
        </w:tc>
        <w:tc>
          <w:tcPr>
            <w:tcW w:w="2162" w:type="dxa"/>
            <w:tcBorders>
              <w:top w:val="single" w:sz="8" w:space="0" w:color="000000"/>
              <w:left w:val="single" w:sz="8" w:space="0" w:color="000000"/>
              <w:bottom w:val="single" w:sz="8" w:space="0" w:color="000000"/>
              <w:right w:val="single" w:sz="16" w:space="0" w:color="B1B035"/>
            </w:tcBorders>
          </w:tcPr>
          <w:p w14:paraId="3A76EF45" w14:textId="77777777" w:rsidR="00FE5A13" w:rsidRDefault="00000000">
            <w:pPr>
              <w:spacing w:after="0" w:line="259" w:lineRule="auto"/>
              <w:ind w:left="0" w:firstLine="0"/>
            </w:pPr>
            <w:r>
              <w:rPr>
                <w:sz w:val="18"/>
              </w:rPr>
              <w:t>radiologist</w:t>
            </w:r>
          </w:p>
        </w:tc>
      </w:tr>
      <w:tr w:rsidR="00FE5A13" w14:paraId="7E11B3C0" w14:textId="77777777">
        <w:trPr>
          <w:trHeight w:val="291"/>
        </w:trPr>
        <w:tc>
          <w:tcPr>
            <w:tcW w:w="2162" w:type="dxa"/>
            <w:tcBorders>
              <w:top w:val="single" w:sz="8" w:space="0" w:color="000000"/>
              <w:left w:val="single" w:sz="16" w:space="0" w:color="B1B035"/>
              <w:bottom w:val="single" w:sz="16" w:space="0" w:color="B1B035"/>
              <w:right w:val="single" w:sz="8" w:space="0" w:color="000000"/>
            </w:tcBorders>
          </w:tcPr>
          <w:p w14:paraId="6B656361" w14:textId="77777777" w:rsidR="00FE5A13" w:rsidRDefault="00000000">
            <w:pPr>
              <w:spacing w:after="0" w:line="259" w:lineRule="auto"/>
              <w:ind w:left="0" w:firstLine="0"/>
            </w:pPr>
            <w:proofErr w:type="spellStart"/>
            <w:r>
              <w:rPr>
                <w:sz w:val="18"/>
              </w:rPr>
              <w:t>ur</w:t>
            </w:r>
            <w:proofErr w:type="spellEnd"/>
            <w:r>
              <w:rPr>
                <w:sz w:val="18"/>
              </w:rPr>
              <w:t>/o</w:t>
            </w:r>
          </w:p>
        </w:tc>
        <w:tc>
          <w:tcPr>
            <w:tcW w:w="2162" w:type="dxa"/>
            <w:tcBorders>
              <w:top w:val="single" w:sz="8" w:space="0" w:color="000000"/>
              <w:left w:val="single" w:sz="8" w:space="0" w:color="000000"/>
              <w:bottom w:val="single" w:sz="16" w:space="0" w:color="B1B035"/>
              <w:right w:val="single" w:sz="8" w:space="0" w:color="000000"/>
            </w:tcBorders>
          </w:tcPr>
          <w:p w14:paraId="2BA281F1" w14:textId="77777777" w:rsidR="00FE5A13" w:rsidRDefault="00000000">
            <w:pPr>
              <w:spacing w:after="0" w:line="259" w:lineRule="auto"/>
              <w:ind w:left="0" w:firstLine="0"/>
            </w:pPr>
            <w:r>
              <w:rPr>
                <w:sz w:val="18"/>
              </w:rPr>
              <w:t>urinary tract or urine</w:t>
            </w:r>
          </w:p>
        </w:tc>
        <w:tc>
          <w:tcPr>
            <w:tcW w:w="2162" w:type="dxa"/>
            <w:tcBorders>
              <w:top w:val="single" w:sz="8" w:space="0" w:color="000000"/>
              <w:left w:val="single" w:sz="8" w:space="0" w:color="000000"/>
              <w:bottom w:val="single" w:sz="16" w:space="0" w:color="B1B035"/>
              <w:right w:val="single" w:sz="8" w:space="0" w:color="000000"/>
            </w:tcBorders>
          </w:tcPr>
          <w:p w14:paraId="145FBE37" w14:textId="77777777" w:rsidR="00FE5A13" w:rsidRDefault="00000000">
            <w:pPr>
              <w:spacing w:after="0" w:line="259" w:lineRule="auto"/>
              <w:ind w:left="0" w:firstLine="0"/>
            </w:pPr>
            <w:r>
              <w:rPr>
                <w:sz w:val="18"/>
              </w:rPr>
              <w:t>urology</w:t>
            </w:r>
          </w:p>
        </w:tc>
        <w:tc>
          <w:tcPr>
            <w:tcW w:w="2162" w:type="dxa"/>
            <w:tcBorders>
              <w:top w:val="single" w:sz="8" w:space="0" w:color="000000"/>
              <w:left w:val="single" w:sz="8" w:space="0" w:color="000000"/>
              <w:bottom w:val="single" w:sz="16" w:space="0" w:color="B1B035"/>
              <w:right w:val="single" w:sz="16" w:space="0" w:color="B1B035"/>
            </w:tcBorders>
          </w:tcPr>
          <w:p w14:paraId="3810F848" w14:textId="77777777" w:rsidR="00FE5A13" w:rsidRDefault="00000000">
            <w:pPr>
              <w:spacing w:after="0" w:line="259" w:lineRule="auto"/>
              <w:ind w:left="0" w:firstLine="0"/>
            </w:pPr>
            <w:r>
              <w:rPr>
                <w:sz w:val="18"/>
              </w:rPr>
              <w:t>urologist</w:t>
            </w:r>
          </w:p>
        </w:tc>
      </w:tr>
    </w:tbl>
    <w:p w14:paraId="0829C58A" w14:textId="77777777" w:rsidR="00FE5A13" w:rsidRDefault="00000000">
      <w:pPr>
        <w:pStyle w:val="Heading3"/>
        <w:ind w:left="-5"/>
      </w:pPr>
      <w:r>
        <w:t>SURGICAL PROCEDURES</w:t>
      </w:r>
    </w:p>
    <w:p w14:paraId="458BEB1E" w14:textId="77777777" w:rsidR="00FE5A13" w:rsidRDefault="00000000">
      <w:pPr>
        <w:spacing w:after="128"/>
      </w:pPr>
      <w:r>
        <w:t>A­significant­number­of­medical­terms­refer­to­surgical­procedures.­Generally,­the­suffixes­used­will­give­you­an­idea­about­the­type­of­surgery­or­procedure­performed.­Forinstance,­the­suffix­</w:t>
      </w:r>
      <w:r>
        <w:rPr>
          <w:i/>
        </w:rPr>
        <w:t>-ectomy</w:t>
      </w:r>
      <w:r>
        <w:t xml:space="preserve"> means surgical removal. </w:t>
      </w:r>
      <w:r>
        <w:rPr>
          <w:i/>
        </w:rPr>
        <w:t>Polypectomy</w:t>
      </w:r>
      <w:r>
        <w:t xml:space="preserve"> and </w:t>
      </w:r>
      <w:r>
        <w:rPr>
          <w:i/>
        </w:rPr>
        <w:t xml:space="preserve">adrenalectomy </w:t>
      </w:r>
      <w:r>
        <w:t xml:space="preserve">refer to the excision or removal of polyps and adrenal glands, respectively. Knowing a familiar­word­related­to­the­suffix­makes­it­easier­to­analyze­a­medical­term.­This­processis known as word </w:t>
      </w:r>
      <w:r>
        <w:rPr>
          <w:i/>
        </w:rPr>
        <w:t>association</w:t>
      </w:r>
      <w:r>
        <w:t xml:space="preserve">. Take a look at the following table. </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842"/>
        <w:gridCol w:w="3304"/>
        <w:gridCol w:w="3764"/>
      </w:tblGrid>
      <w:tr w:rsidR="00FE5A13" w14:paraId="3DB5D84B" w14:textId="77777777">
        <w:trPr>
          <w:trHeight w:val="306"/>
        </w:trPr>
        <w:tc>
          <w:tcPr>
            <w:tcW w:w="7900" w:type="dxa"/>
            <w:gridSpan w:val="3"/>
            <w:tcBorders>
              <w:top w:val="single" w:sz="16" w:space="0" w:color="B1B035"/>
              <w:left w:val="single" w:sz="16" w:space="0" w:color="B1B035"/>
              <w:bottom w:val="single" w:sz="8" w:space="0" w:color="000000"/>
              <w:right w:val="single" w:sz="16" w:space="0" w:color="B1B035"/>
            </w:tcBorders>
          </w:tcPr>
          <w:p w14:paraId="23C7A947" w14:textId="77777777" w:rsidR="00FE5A13" w:rsidRDefault="00000000">
            <w:pPr>
              <w:spacing w:after="0" w:line="259" w:lineRule="auto"/>
              <w:ind w:left="0" w:right="45" w:firstLine="0"/>
              <w:jc w:val="center"/>
            </w:pPr>
            <w:r>
              <w:rPr>
                <w:b/>
              </w:rPr>
              <w:t>SUFFIXES: SURGICAL PROCEDURES</w:t>
            </w:r>
          </w:p>
        </w:tc>
      </w:tr>
      <w:tr w:rsidR="00FE5A13" w14:paraId="728D6A08" w14:textId="77777777">
        <w:trPr>
          <w:trHeight w:val="291"/>
        </w:trPr>
        <w:tc>
          <w:tcPr>
            <w:tcW w:w="1368" w:type="dxa"/>
            <w:tcBorders>
              <w:top w:val="single" w:sz="8" w:space="0" w:color="000000"/>
              <w:left w:val="single" w:sz="16" w:space="0" w:color="B1B035"/>
              <w:bottom w:val="single" w:sz="8" w:space="0" w:color="000000"/>
              <w:right w:val="single" w:sz="8" w:space="0" w:color="000000"/>
            </w:tcBorders>
          </w:tcPr>
          <w:p w14:paraId="04378460" w14:textId="77777777" w:rsidR="00FE5A13" w:rsidRDefault="00000000">
            <w:pPr>
              <w:spacing w:after="0" w:line="259" w:lineRule="auto"/>
              <w:ind w:left="0" w:firstLine="0"/>
            </w:pPr>
            <w:r>
              <w:rPr>
                <w:b/>
                <w:sz w:val="18"/>
              </w:rPr>
              <w:t>Suffix</w:t>
            </w:r>
          </w:p>
        </w:tc>
        <w:tc>
          <w:tcPr>
            <w:tcW w:w="2966" w:type="dxa"/>
            <w:tcBorders>
              <w:top w:val="single" w:sz="8" w:space="0" w:color="000000"/>
              <w:left w:val="single" w:sz="8" w:space="0" w:color="000000"/>
              <w:bottom w:val="single" w:sz="8" w:space="0" w:color="000000"/>
              <w:right w:val="single" w:sz="8" w:space="0" w:color="000000"/>
            </w:tcBorders>
          </w:tcPr>
          <w:p w14:paraId="60DE0328" w14:textId="77777777" w:rsidR="00FE5A13" w:rsidRDefault="00000000">
            <w:pPr>
              <w:spacing w:after="0" w:line="259" w:lineRule="auto"/>
              <w:ind w:left="0" w:right="45" w:firstLine="0"/>
              <w:jc w:val="center"/>
            </w:pPr>
            <w:r>
              <w:rPr>
                <w:b/>
                <w:sz w:val="18"/>
              </w:rPr>
              <w:t>Meaning</w:t>
            </w:r>
          </w:p>
        </w:tc>
        <w:tc>
          <w:tcPr>
            <w:tcW w:w="3566" w:type="dxa"/>
            <w:tcBorders>
              <w:top w:val="single" w:sz="8" w:space="0" w:color="000000"/>
              <w:left w:val="single" w:sz="8" w:space="0" w:color="000000"/>
              <w:bottom w:val="single" w:sz="8" w:space="0" w:color="000000"/>
              <w:right w:val="single" w:sz="16" w:space="0" w:color="B1B035"/>
            </w:tcBorders>
          </w:tcPr>
          <w:p w14:paraId="402BFCC8" w14:textId="77777777" w:rsidR="00FE5A13" w:rsidRDefault="00000000">
            <w:pPr>
              <w:spacing w:after="0" w:line="259" w:lineRule="auto"/>
              <w:ind w:left="0" w:right="45" w:firstLine="0"/>
              <w:jc w:val="center"/>
            </w:pPr>
            <w:r>
              <w:rPr>
                <w:b/>
                <w:sz w:val="18"/>
              </w:rPr>
              <w:t>Word Association</w:t>
            </w:r>
          </w:p>
        </w:tc>
      </w:tr>
      <w:tr w:rsidR="00FE5A13" w14:paraId="7AE51C5A" w14:textId="77777777">
        <w:trPr>
          <w:trHeight w:val="731"/>
        </w:trPr>
        <w:tc>
          <w:tcPr>
            <w:tcW w:w="1368" w:type="dxa"/>
            <w:tcBorders>
              <w:top w:val="single" w:sz="8" w:space="0" w:color="000000"/>
              <w:left w:val="single" w:sz="16" w:space="0" w:color="B1B035"/>
              <w:bottom w:val="single" w:sz="8" w:space="0" w:color="000000"/>
              <w:right w:val="single" w:sz="8" w:space="0" w:color="000000"/>
            </w:tcBorders>
          </w:tcPr>
          <w:p w14:paraId="3629ABE5" w14:textId="77777777" w:rsidR="00FE5A13" w:rsidRDefault="00000000">
            <w:pPr>
              <w:spacing w:after="0" w:line="259" w:lineRule="auto"/>
              <w:ind w:left="0" w:firstLine="0"/>
            </w:pPr>
            <w:r>
              <w:rPr>
                <w:sz w:val="18"/>
              </w:rPr>
              <w:t>-</w:t>
            </w:r>
            <w:proofErr w:type="spellStart"/>
            <w:r>
              <w:rPr>
                <w:sz w:val="18"/>
              </w:rPr>
              <w:t>centesis</w:t>
            </w:r>
            <w:proofErr w:type="spellEnd"/>
          </w:p>
        </w:tc>
        <w:tc>
          <w:tcPr>
            <w:tcW w:w="2966" w:type="dxa"/>
            <w:tcBorders>
              <w:top w:val="single" w:sz="8" w:space="0" w:color="000000"/>
              <w:left w:val="single" w:sz="8" w:space="0" w:color="000000"/>
              <w:bottom w:val="single" w:sz="8" w:space="0" w:color="000000"/>
              <w:right w:val="single" w:sz="8" w:space="0" w:color="000000"/>
            </w:tcBorders>
          </w:tcPr>
          <w:p w14:paraId="77B434BF" w14:textId="77777777" w:rsidR="00FE5A13" w:rsidRDefault="00000000">
            <w:pPr>
              <w:spacing w:after="0" w:line="259" w:lineRule="auto"/>
              <w:ind w:left="0" w:firstLine="0"/>
            </w:pPr>
            <w:r>
              <w:rPr>
                <w:sz w:val="18"/>
              </w:rPr>
              <w:t xml:space="preserve">surgical puncture to aspirate or </w:t>
            </w:r>
            <w:proofErr w:type="spellStart"/>
            <w:r>
              <w:rPr>
                <w:sz w:val="18"/>
              </w:rPr>
              <w:t>remove­fluid</w:t>
            </w:r>
            <w:proofErr w:type="spellEnd"/>
          </w:p>
        </w:tc>
        <w:tc>
          <w:tcPr>
            <w:tcW w:w="3566" w:type="dxa"/>
            <w:tcBorders>
              <w:top w:val="single" w:sz="8" w:space="0" w:color="000000"/>
              <w:left w:val="single" w:sz="8" w:space="0" w:color="000000"/>
              <w:bottom w:val="single" w:sz="8" w:space="0" w:color="000000"/>
              <w:right w:val="single" w:sz="16" w:space="0" w:color="B1B035"/>
            </w:tcBorders>
          </w:tcPr>
          <w:p w14:paraId="57588B4E" w14:textId="77777777" w:rsidR="00FE5A13" w:rsidRDefault="00000000">
            <w:pPr>
              <w:spacing w:after="0" w:line="259" w:lineRule="auto"/>
              <w:ind w:left="0" w:firstLine="0"/>
            </w:pPr>
            <w:r>
              <w:rPr>
                <w:i/>
                <w:sz w:val="18"/>
              </w:rPr>
              <w:t>Paracentesis</w:t>
            </w:r>
            <w:r>
              <w:rPr>
                <w:sz w:val="18"/>
              </w:rPr>
              <w:t xml:space="preserve"> is a puncture of the </w:t>
            </w:r>
            <w:proofErr w:type="spellStart"/>
            <w:r>
              <w:rPr>
                <w:sz w:val="18"/>
              </w:rPr>
              <w:t>peritoneal­cavity­to­remove­fluid­for­diagnosticor</w:t>
            </w:r>
            <w:proofErr w:type="spellEnd"/>
            <w:r>
              <w:rPr>
                <w:sz w:val="18"/>
              </w:rPr>
              <w:t xml:space="preserve"> therapeutic purposes.</w:t>
            </w:r>
          </w:p>
        </w:tc>
      </w:tr>
      <w:tr w:rsidR="00FE5A13" w14:paraId="0D8619D5" w14:textId="77777777">
        <w:trPr>
          <w:trHeight w:val="511"/>
        </w:trPr>
        <w:tc>
          <w:tcPr>
            <w:tcW w:w="1368" w:type="dxa"/>
            <w:tcBorders>
              <w:top w:val="single" w:sz="8" w:space="0" w:color="000000"/>
              <w:left w:val="single" w:sz="16" w:space="0" w:color="B1B035"/>
              <w:bottom w:val="single" w:sz="8" w:space="0" w:color="000000"/>
              <w:right w:val="single" w:sz="8" w:space="0" w:color="000000"/>
            </w:tcBorders>
          </w:tcPr>
          <w:p w14:paraId="427DB3EA" w14:textId="77777777" w:rsidR="00FE5A13" w:rsidRDefault="00000000">
            <w:pPr>
              <w:spacing w:after="0" w:line="259" w:lineRule="auto"/>
              <w:ind w:left="0" w:firstLine="0"/>
            </w:pPr>
            <w:r>
              <w:rPr>
                <w:sz w:val="18"/>
              </w:rPr>
              <w:lastRenderedPageBreak/>
              <w:t>-</w:t>
            </w:r>
            <w:proofErr w:type="spellStart"/>
            <w:r>
              <w:rPr>
                <w:sz w:val="18"/>
              </w:rPr>
              <w:t>ectomy</w:t>
            </w:r>
            <w:proofErr w:type="spellEnd"/>
          </w:p>
        </w:tc>
        <w:tc>
          <w:tcPr>
            <w:tcW w:w="2966" w:type="dxa"/>
            <w:tcBorders>
              <w:top w:val="single" w:sz="8" w:space="0" w:color="000000"/>
              <w:left w:val="single" w:sz="8" w:space="0" w:color="000000"/>
              <w:bottom w:val="single" w:sz="8" w:space="0" w:color="000000"/>
              <w:right w:val="single" w:sz="8" w:space="0" w:color="000000"/>
            </w:tcBorders>
          </w:tcPr>
          <w:p w14:paraId="6B6BDE5D" w14:textId="77777777" w:rsidR="00FE5A13" w:rsidRDefault="00000000">
            <w:pPr>
              <w:spacing w:after="0" w:line="259" w:lineRule="auto"/>
              <w:ind w:left="0" w:firstLine="0"/>
            </w:pPr>
            <w:r>
              <w:rPr>
                <w:sz w:val="18"/>
              </w:rPr>
              <w:t>excision (surgical removal or cutting out)</w:t>
            </w:r>
          </w:p>
        </w:tc>
        <w:tc>
          <w:tcPr>
            <w:tcW w:w="3566" w:type="dxa"/>
            <w:tcBorders>
              <w:top w:val="single" w:sz="8" w:space="0" w:color="000000"/>
              <w:left w:val="single" w:sz="8" w:space="0" w:color="000000"/>
              <w:bottom w:val="single" w:sz="8" w:space="0" w:color="000000"/>
              <w:right w:val="single" w:sz="16" w:space="0" w:color="B1B035"/>
            </w:tcBorders>
          </w:tcPr>
          <w:p w14:paraId="243E8521" w14:textId="77777777" w:rsidR="00FE5A13" w:rsidRDefault="00000000">
            <w:pPr>
              <w:spacing w:after="0" w:line="259" w:lineRule="auto"/>
              <w:ind w:left="0" w:right="39" w:firstLine="0"/>
            </w:pPr>
            <w:r>
              <w:rPr>
                <w:sz w:val="18"/>
              </w:rPr>
              <w:t xml:space="preserve">Excision of the appendix is referred to as an </w:t>
            </w:r>
            <w:r>
              <w:rPr>
                <w:i/>
                <w:sz w:val="18"/>
              </w:rPr>
              <w:t>appendectomy</w:t>
            </w:r>
            <w:r>
              <w:rPr>
                <w:sz w:val="18"/>
              </w:rPr>
              <w:t>.</w:t>
            </w:r>
          </w:p>
        </w:tc>
      </w:tr>
      <w:tr w:rsidR="00FE5A13" w14:paraId="7BCC5CE2" w14:textId="77777777">
        <w:trPr>
          <w:trHeight w:val="511"/>
        </w:trPr>
        <w:tc>
          <w:tcPr>
            <w:tcW w:w="1368" w:type="dxa"/>
            <w:tcBorders>
              <w:top w:val="single" w:sz="8" w:space="0" w:color="000000"/>
              <w:left w:val="single" w:sz="16" w:space="0" w:color="B1B035"/>
              <w:bottom w:val="single" w:sz="8" w:space="0" w:color="000000"/>
              <w:right w:val="single" w:sz="8" w:space="0" w:color="000000"/>
            </w:tcBorders>
          </w:tcPr>
          <w:p w14:paraId="6C99C7DC" w14:textId="77777777" w:rsidR="00FE5A13" w:rsidRDefault="00000000">
            <w:pPr>
              <w:spacing w:after="0" w:line="259" w:lineRule="auto"/>
              <w:ind w:left="0" w:firstLine="0"/>
            </w:pPr>
            <w:r>
              <w:rPr>
                <w:sz w:val="18"/>
              </w:rPr>
              <w:t>-lysis</w:t>
            </w:r>
          </w:p>
        </w:tc>
        <w:tc>
          <w:tcPr>
            <w:tcW w:w="2966" w:type="dxa"/>
            <w:tcBorders>
              <w:top w:val="single" w:sz="8" w:space="0" w:color="000000"/>
              <w:left w:val="single" w:sz="8" w:space="0" w:color="000000"/>
              <w:bottom w:val="single" w:sz="8" w:space="0" w:color="000000"/>
              <w:right w:val="single" w:sz="8" w:space="0" w:color="000000"/>
            </w:tcBorders>
          </w:tcPr>
          <w:p w14:paraId="629527B3" w14:textId="77777777" w:rsidR="00FE5A13" w:rsidRDefault="00000000">
            <w:pPr>
              <w:spacing w:after="0" w:line="259" w:lineRule="auto"/>
              <w:ind w:left="0" w:firstLine="0"/>
            </w:pPr>
            <w:r>
              <w:rPr>
                <w:sz w:val="18"/>
              </w:rPr>
              <w:t>process of loosening, freeing, or destroying</w:t>
            </w:r>
          </w:p>
        </w:tc>
        <w:tc>
          <w:tcPr>
            <w:tcW w:w="3566" w:type="dxa"/>
            <w:tcBorders>
              <w:top w:val="single" w:sz="8" w:space="0" w:color="000000"/>
              <w:left w:val="single" w:sz="8" w:space="0" w:color="000000"/>
              <w:bottom w:val="single" w:sz="8" w:space="0" w:color="000000"/>
              <w:right w:val="single" w:sz="16" w:space="0" w:color="B1B035"/>
            </w:tcBorders>
          </w:tcPr>
          <w:p w14:paraId="0F20E3B5" w14:textId="77777777" w:rsidR="00FE5A13" w:rsidRDefault="00000000">
            <w:pPr>
              <w:spacing w:after="0" w:line="259" w:lineRule="auto"/>
              <w:ind w:left="0" w:firstLine="0"/>
            </w:pPr>
            <w:proofErr w:type="spellStart"/>
            <w:r>
              <w:rPr>
                <w:sz w:val="18"/>
              </w:rPr>
              <w:t>This­suffix­can­also­mean­dissolving­ordestruction</w:t>
            </w:r>
            <w:proofErr w:type="spellEnd"/>
            <w:r>
              <w:rPr>
                <w:sz w:val="18"/>
              </w:rPr>
              <w:t xml:space="preserve">, as in </w:t>
            </w:r>
            <w:r>
              <w:rPr>
                <w:i/>
                <w:sz w:val="18"/>
              </w:rPr>
              <w:t>hydrolysis</w:t>
            </w:r>
            <w:r>
              <w:rPr>
                <w:sz w:val="18"/>
              </w:rPr>
              <w:t>.</w:t>
            </w:r>
          </w:p>
        </w:tc>
      </w:tr>
      <w:tr w:rsidR="00FE5A13" w14:paraId="31928AA3" w14:textId="77777777">
        <w:trPr>
          <w:trHeight w:val="731"/>
        </w:trPr>
        <w:tc>
          <w:tcPr>
            <w:tcW w:w="1368" w:type="dxa"/>
            <w:tcBorders>
              <w:top w:val="single" w:sz="8" w:space="0" w:color="000000"/>
              <w:left w:val="single" w:sz="16" w:space="0" w:color="B1B035"/>
              <w:bottom w:val="single" w:sz="8" w:space="0" w:color="000000"/>
              <w:right w:val="single" w:sz="8" w:space="0" w:color="000000"/>
            </w:tcBorders>
          </w:tcPr>
          <w:p w14:paraId="6A144AE7" w14:textId="77777777" w:rsidR="00FE5A13" w:rsidRDefault="00000000">
            <w:pPr>
              <w:spacing w:after="0" w:line="259" w:lineRule="auto"/>
              <w:ind w:left="0" w:firstLine="0"/>
            </w:pPr>
            <w:r>
              <w:rPr>
                <w:sz w:val="18"/>
              </w:rPr>
              <w:t>-</w:t>
            </w:r>
            <w:proofErr w:type="spellStart"/>
            <w:r>
              <w:rPr>
                <w:sz w:val="18"/>
              </w:rPr>
              <w:t>pexy</w:t>
            </w:r>
            <w:proofErr w:type="spellEnd"/>
          </w:p>
        </w:tc>
        <w:tc>
          <w:tcPr>
            <w:tcW w:w="2966" w:type="dxa"/>
            <w:tcBorders>
              <w:top w:val="single" w:sz="8" w:space="0" w:color="000000"/>
              <w:left w:val="single" w:sz="8" w:space="0" w:color="000000"/>
              <w:bottom w:val="single" w:sz="8" w:space="0" w:color="000000"/>
              <w:right w:val="single" w:sz="8" w:space="0" w:color="000000"/>
            </w:tcBorders>
          </w:tcPr>
          <w:p w14:paraId="278A630D" w14:textId="77777777" w:rsidR="00FE5A13" w:rsidRDefault="00000000">
            <w:pPr>
              <w:spacing w:after="0" w:line="259" w:lineRule="auto"/>
              <w:ind w:left="0" w:firstLine="0"/>
            </w:pPr>
            <w:proofErr w:type="spellStart"/>
            <w:r>
              <w:rPr>
                <w:sz w:val="18"/>
              </w:rPr>
              <w:t>surgical­fixation</w:t>
            </w:r>
            <w:proofErr w:type="spellEnd"/>
            <w:r>
              <w:rPr>
                <w:sz w:val="18"/>
              </w:rPr>
              <w:t>­(</w:t>
            </w:r>
            <w:proofErr w:type="spellStart"/>
            <w:r>
              <w:rPr>
                <w:sz w:val="18"/>
              </w:rPr>
              <w:t>securing­in­afixed­position</w:t>
            </w:r>
            <w:proofErr w:type="spellEnd"/>
            <w:r>
              <w:rPr>
                <w:sz w:val="18"/>
              </w:rPr>
              <w:t>)</w:t>
            </w:r>
          </w:p>
        </w:tc>
        <w:tc>
          <w:tcPr>
            <w:tcW w:w="3566" w:type="dxa"/>
            <w:tcBorders>
              <w:top w:val="single" w:sz="8" w:space="0" w:color="000000"/>
              <w:left w:val="single" w:sz="8" w:space="0" w:color="000000"/>
              <w:bottom w:val="single" w:sz="8" w:space="0" w:color="000000"/>
              <w:right w:val="single" w:sz="16" w:space="0" w:color="B1B035"/>
            </w:tcBorders>
          </w:tcPr>
          <w:p w14:paraId="0306A91E" w14:textId="77777777" w:rsidR="00FE5A13" w:rsidRDefault="00000000">
            <w:pPr>
              <w:spacing w:after="0" w:line="259" w:lineRule="auto"/>
              <w:ind w:left="0" w:firstLine="0"/>
            </w:pPr>
            <w:proofErr w:type="spellStart"/>
            <w:r>
              <w:rPr>
                <w:i/>
                <w:sz w:val="18"/>
              </w:rPr>
              <w:t>Nephropexy</w:t>
            </w:r>
            <w:r>
              <w:rPr>
                <w:sz w:val="18"/>
              </w:rPr>
              <w:t>­is­a­surgical­fixation­of­akidney</w:t>
            </w:r>
            <w:proofErr w:type="spellEnd"/>
            <w:r>
              <w:rPr>
                <w:sz w:val="18"/>
              </w:rPr>
              <w:t xml:space="preserve"> that descends when the patient stands up.</w:t>
            </w:r>
          </w:p>
        </w:tc>
      </w:tr>
      <w:tr w:rsidR="00FE5A13" w14:paraId="078B7BC8" w14:textId="77777777">
        <w:trPr>
          <w:trHeight w:val="511"/>
        </w:trPr>
        <w:tc>
          <w:tcPr>
            <w:tcW w:w="1368" w:type="dxa"/>
            <w:tcBorders>
              <w:top w:val="single" w:sz="8" w:space="0" w:color="000000"/>
              <w:left w:val="single" w:sz="16" w:space="0" w:color="B1B035"/>
              <w:bottom w:val="single" w:sz="8" w:space="0" w:color="000000"/>
              <w:right w:val="single" w:sz="8" w:space="0" w:color="000000"/>
            </w:tcBorders>
          </w:tcPr>
          <w:p w14:paraId="5DDD6588" w14:textId="77777777" w:rsidR="00FE5A13" w:rsidRDefault="00000000">
            <w:pPr>
              <w:spacing w:after="0" w:line="259" w:lineRule="auto"/>
              <w:ind w:left="0" w:firstLine="0"/>
            </w:pPr>
            <w:r>
              <w:rPr>
                <w:sz w:val="18"/>
              </w:rPr>
              <w:t>-</w:t>
            </w:r>
            <w:proofErr w:type="spellStart"/>
            <w:r>
              <w:rPr>
                <w:sz w:val="18"/>
              </w:rPr>
              <w:t>plasty</w:t>
            </w:r>
            <w:proofErr w:type="spellEnd"/>
          </w:p>
        </w:tc>
        <w:tc>
          <w:tcPr>
            <w:tcW w:w="2966" w:type="dxa"/>
            <w:tcBorders>
              <w:top w:val="single" w:sz="8" w:space="0" w:color="000000"/>
              <w:left w:val="single" w:sz="8" w:space="0" w:color="000000"/>
              <w:bottom w:val="single" w:sz="8" w:space="0" w:color="000000"/>
              <w:right w:val="single" w:sz="8" w:space="0" w:color="000000"/>
            </w:tcBorders>
          </w:tcPr>
          <w:p w14:paraId="118D0CD8" w14:textId="77777777" w:rsidR="00FE5A13" w:rsidRDefault="00000000">
            <w:pPr>
              <w:spacing w:after="0" w:line="259" w:lineRule="auto"/>
              <w:ind w:left="0" w:firstLine="0"/>
            </w:pPr>
            <w:r>
              <w:rPr>
                <w:sz w:val="18"/>
              </w:rPr>
              <w:t>surgical repair</w:t>
            </w:r>
          </w:p>
        </w:tc>
        <w:tc>
          <w:tcPr>
            <w:tcW w:w="3566" w:type="dxa"/>
            <w:tcBorders>
              <w:top w:val="single" w:sz="8" w:space="0" w:color="000000"/>
              <w:left w:val="single" w:sz="8" w:space="0" w:color="000000"/>
              <w:bottom w:val="single" w:sz="8" w:space="0" w:color="000000"/>
              <w:right w:val="single" w:sz="16" w:space="0" w:color="B1B035"/>
            </w:tcBorders>
          </w:tcPr>
          <w:p w14:paraId="6B32664D" w14:textId="77777777" w:rsidR="00FE5A13" w:rsidRDefault="00000000">
            <w:pPr>
              <w:spacing w:after="0" w:line="259" w:lineRule="auto"/>
              <w:ind w:left="0" w:firstLine="0"/>
            </w:pPr>
            <w:r>
              <w:rPr>
                <w:i/>
                <w:sz w:val="18"/>
              </w:rPr>
              <w:t>Rhinoplasty</w:t>
            </w:r>
            <w:r>
              <w:rPr>
                <w:sz w:val="18"/>
              </w:rPr>
              <w:t xml:space="preserve"> is a plastic surgery of the nose and is done for several reasons.</w:t>
            </w:r>
          </w:p>
        </w:tc>
      </w:tr>
      <w:tr w:rsidR="00FE5A13" w14:paraId="7786CDA9" w14:textId="77777777">
        <w:trPr>
          <w:trHeight w:val="511"/>
        </w:trPr>
        <w:tc>
          <w:tcPr>
            <w:tcW w:w="1368" w:type="dxa"/>
            <w:tcBorders>
              <w:top w:val="single" w:sz="8" w:space="0" w:color="000000"/>
              <w:left w:val="single" w:sz="16" w:space="0" w:color="B1B035"/>
              <w:bottom w:val="single" w:sz="8" w:space="0" w:color="000000"/>
              <w:right w:val="single" w:sz="8" w:space="0" w:color="000000"/>
            </w:tcBorders>
          </w:tcPr>
          <w:p w14:paraId="0D18590A" w14:textId="77777777" w:rsidR="00FE5A13" w:rsidRDefault="00000000">
            <w:pPr>
              <w:spacing w:after="0" w:line="259" w:lineRule="auto"/>
              <w:ind w:left="0" w:firstLine="0"/>
            </w:pPr>
            <w:r>
              <w:rPr>
                <w:sz w:val="18"/>
              </w:rPr>
              <w:t>-</w:t>
            </w:r>
            <w:proofErr w:type="spellStart"/>
            <w:r>
              <w:rPr>
                <w:sz w:val="18"/>
              </w:rPr>
              <w:t>rrhaphy</w:t>
            </w:r>
            <w:proofErr w:type="spellEnd"/>
          </w:p>
        </w:tc>
        <w:tc>
          <w:tcPr>
            <w:tcW w:w="2966" w:type="dxa"/>
            <w:tcBorders>
              <w:top w:val="single" w:sz="8" w:space="0" w:color="000000"/>
              <w:left w:val="single" w:sz="8" w:space="0" w:color="000000"/>
              <w:bottom w:val="single" w:sz="8" w:space="0" w:color="000000"/>
              <w:right w:val="single" w:sz="8" w:space="0" w:color="000000"/>
            </w:tcBorders>
          </w:tcPr>
          <w:p w14:paraId="7A1C7CA4" w14:textId="77777777" w:rsidR="00FE5A13" w:rsidRDefault="00000000">
            <w:pPr>
              <w:spacing w:after="0" w:line="259" w:lineRule="auto"/>
              <w:ind w:left="0" w:firstLine="0"/>
            </w:pPr>
            <w:r>
              <w:rPr>
                <w:sz w:val="18"/>
              </w:rPr>
              <w:t>suture (fusing a wound by stitches)</w:t>
            </w:r>
          </w:p>
        </w:tc>
        <w:tc>
          <w:tcPr>
            <w:tcW w:w="3566" w:type="dxa"/>
            <w:tcBorders>
              <w:top w:val="single" w:sz="8" w:space="0" w:color="000000"/>
              <w:left w:val="single" w:sz="8" w:space="0" w:color="000000"/>
              <w:bottom w:val="single" w:sz="8" w:space="0" w:color="000000"/>
              <w:right w:val="single" w:sz="16" w:space="0" w:color="B1B035"/>
            </w:tcBorders>
          </w:tcPr>
          <w:p w14:paraId="31E69FA2" w14:textId="77777777" w:rsidR="00FE5A13" w:rsidRDefault="00000000">
            <w:pPr>
              <w:spacing w:after="0" w:line="259" w:lineRule="auto"/>
              <w:ind w:left="0" w:firstLine="0"/>
            </w:pPr>
            <w:proofErr w:type="spellStart"/>
            <w:r>
              <w:rPr>
                <w:i/>
                <w:sz w:val="18"/>
              </w:rPr>
              <w:t>Herniorraphy</w:t>
            </w:r>
            <w:proofErr w:type="spellEnd"/>
            <w:r>
              <w:rPr>
                <w:i/>
                <w:sz w:val="18"/>
              </w:rPr>
              <w:t xml:space="preserve"> </w:t>
            </w:r>
            <w:r>
              <w:rPr>
                <w:sz w:val="18"/>
              </w:rPr>
              <w:t>is surgical repair of the hernia with suture of the abdominal wall.</w:t>
            </w:r>
          </w:p>
        </w:tc>
      </w:tr>
      <w:tr w:rsidR="00FE5A13" w14:paraId="44F912DE" w14:textId="77777777">
        <w:trPr>
          <w:trHeight w:val="731"/>
        </w:trPr>
        <w:tc>
          <w:tcPr>
            <w:tcW w:w="1368" w:type="dxa"/>
            <w:tcBorders>
              <w:top w:val="single" w:sz="8" w:space="0" w:color="000000"/>
              <w:left w:val="single" w:sz="16" w:space="0" w:color="B1B035"/>
              <w:bottom w:val="single" w:sz="8" w:space="0" w:color="000000"/>
              <w:right w:val="single" w:sz="8" w:space="0" w:color="000000"/>
            </w:tcBorders>
          </w:tcPr>
          <w:p w14:paraId="098CB500" w14:textId="77777777" w:rsidR="00FE5A13" w:rsidRDefault="00000000">
            <w:pPr>
              <w:spacing w:after="0" w:line="259" w:lineRule="auto"/>
              <w:ind w:left="0" w:firstLine="0"/>
            </w:pPr>
            <w:r>
              <w:rPr>
                <w:sz w:val="18"/>
              </w:rPr>
              <w:t>-</w:t>
            </w:r>
            <w:proofErr w:type="spellStart"/>
            <w:r>
              <w:rPr>
                <w:sz w:val="18"/>
              </w:rPr>
              <w:t>scopy</w:t>
            </w:r>
            <w:proofErr w:type="spellEnd"/>
          </w:p>
        </w:tc>
        <w:tc>
          <w:tcPr>
            <w:tcW w:w="2966" w:type="dxa"/>
            <w:tcBorders>
              <w:top w:val="single" w:sz="8" w:space="0" w:color="000000"/>
              <w:left w:val="single" w:sz="8" w:space="0" w:color="000000"/>
              <w:bottom w:val="single" w:sz="8" w:space="0" w:color="000000"/>
              <w:right w:val="single" w:sz="8" w:space="0" w:color="000000"/>
            </w:tcBorders>
          </w:tcPr>
          <w:p w14:paraId="760863FD" w14:textId="77777777" w:rsidR="00FE5A13" w:rsidRDefault="00000000">
            <w:pPr>
              <w:spacing w:after="0" w:line="259" w:lineRule="auto"/>
              <w:ind w:left="0" w:firstLine="0"/>
            </w:pPr>
            <w:r>
              <w:rPr>
                <w:sz w:val="18"/>
              </w:rPr>
              <w:t>visual examination with the use of a lighted instrument</w:t>
            </w:r>
          </w:p>
        </w:tc>
        <w:tc>
          <w:tcPr>
            <w:tcW w:w="3566" w:type="dxa"/>
            <w:tcBorders>
              <w:top w:val="single" w:sz="8" w:space="0" w:color="000000"/>
              <w:left w:val="single" w:sz="8" w:space="0" w:color="000000"/>
              <w:bottom w:val="single" w:sz="8" w:space="0" w:color="000000"/>
              <w:right w:val="single" w:sz="16" w:space="0" w:color="B1B035"/>
            </w:tcBorders>
          </w:tcPr>
          <w:p w14:paraId="3AF0DA72" w14:textId="77777777" w:rsidR="00FE5A13" w:rsidRDefault="00000000">
            <w:pPr>
              <w:spacing w:after="0" w:line="259" w:lineRule="auto"/>
              <w:ind w:left="0" w:firstLine="0"/>
            </w:pPr>
            <w:r>
              <w:rPr>
                <w:i/>
                <w:sz w:val="18"/>
              </w:rPr>
              <w:t>Colonoscopy</w:t>
            </w:r>
            <w:r>
              <w:rPr>
                <w:sz w:val="18"/>
              </w:rPr>
              <w:t xml:space="preserve"> is a means of visualizing </w:t>
            </w:r>
            <w:proofErr w:type="spellStart"/>
            <w:r>
              <w:rPr>
                <w:sz w:val="18"/>
              </w:rPr>
              <w:t>the­colon­with­the­use­of­a­fiber-opticinstrument</w:t>
            </w:r>
            <w:proofErr w:type="spellEnd"/>
            <w:r>
              <w:rPr>
                <w:sz w:val="18"/>
              </w:rPr>
              <w:t>.</w:t>
            </w:r>
          </w:p>
        </w:tc>
      </w:tr>
      <w:tr w:rsidR="00FE5A13" w14:paraId="141814EC" w14:textId="77777777">
        <w:trPr>
          <w:trHeight w:val="731"/>
        </w:trPr>
        <w:tc>
          <w:tcPr>
            <w:tcW w:w="1368" w:type="dxa"/>
            <w:tcBorders>
              <w:top w:val="single" w:sz="8" w:space="0" w:color="000000"/>
              <w:left w:val="single" w:sz="16" w:space="0" w:color="B1B035"/>
              <w:bottom w:val="single" w:sz="8" w:space="0" w:color="000000"/>
              <w:right w:val="single" w:sz="8" w:space="0" w:color="000000"/>
            </w:tcBorders>
          </w:tcPr>
          <w:p w14:paraId="2255A51E" w14:textId="77777777" w:rsidR="00FE5A13" w:rsidRDefault="00000000">
            <w:pPr>
              <w:spacing w:after="0" w:line="259" w:lineRule="auto"/>
              <w:ind w:left="0" w:firstLine="0"/>
            </w:pPr>
            <w:r>
              <w:rPr>
                <w:sz w:val="18"/>
              </w:rPr>
              <w:t>-</w:t>
            </w:r>
            <w:proofErr w:type="spellStart"/>
            <w:r>
              <w:rPr>
                <w:sz w:val="18"/>
              </w:rPr>
              <w:t>stomy</w:t>
            </w:r>
            <w:proofErr w:type="spellEnd"/>
          </w:p>
        </w:tc>
        <w:tc>
          <w:tcPr>
            <w:tcW w:w="2966" w:type="dxa"/>
            <w:tcBorders>
              <w:top w:val="single" w:sz="8" w:space="0" w:color="000000"/>
              <w:left w:val="single" w:sz="8" w:space="0" w:color="000000"/>
              <w:bottom w:val="single" w:sz="8" w:space="0" w:color="000000"/>
              <w:right w:val="single" w:sz="8" w:space="0" w:color="000000"/>
            </w:tcBorders>
          </w:tcPr>
          <w:p w14:paraId="4AAC3AE7" w14:textId="77777777" w:rsidR="00FE5A13" w:rsidRDefault="00000000">
            <w:pPr>
              <w:spacing w:after="0" w:line="259" w:lineRule="auto"/>
              <w:ind w:left="0" w:firstLine="0"/>
            </w:pPr>
            <w:r>
              <w:rPr>
                <w:sz w:val="18"/>
              </w:rPr>
              <w:t>creation of an opening</w:t>
            </w:r>
          </w:p>
        </w:tc>
        <w:tc>
          <w:tcPr>
            <w:tcW w:w="3566" w:type="dxa"/>
            <w:tcBorders>
              <w:top w:val="single" w:sz="8" w:space="0" w:color="000000"/>
              <w:left w:val="single" w:sz="8" w:space="0" w:color="000000"/>
              <w:bottom w:val="single" w:sz="8" w:space="0" w:color="000000"/>
              <w:right w:val="single" w:sz="16" w:space="0" w:color="B1B035"/>
            </w:tcBorders>
          </w:tcPr>
          <w:p w14:paraId="4C5C82F0" w14:textId="77777777" w:rsidR="00FE5A13" w:rsidRDefault="00000000">
            <w:pPr>
              <w:spacing w:after="0" w:line="259" w:lineRule="auto"/>
              <w:ind w:left="0" w:firstLine="0"/>
            </w:pPr>
            <w:r>
              <w:rPr>
                <w:i/>
                <w:sz w:val="18"/>
              </w:rPr>
              <w:t>Colostomy</w:t>
            </w:r>
            <w:r>
              <w:rPr>
                <w:sz w:val="18"/>
              </w:rPr>
              <w:t xml:space="preserve"> is a surgical procedure that creates an opening for the colon or large intestine through the abdomen.</w:t>
            </w:r>
          </w:p>
        </w:tc>
      </w:tr>
      <w:tr w:rsidR="00FE5A13" w14:paraId="2BB70CFE" w14:textId="77777777">
        <w:trPr>
          <w:trHeight w:val="511"/>
        </w:trPr>
        <w:tc>
          <w:tcPr>
            <w:tcW w:w="1368" w:type="dxa"/>
            <w:tcBorders>
              <w:top w:val="single" w:sz="8" w:space="0" w:color="000000"/>
              <w:left w:val="single" w:sz="16" w:space="0" w:color="B1B035"/>
              <w:bottom w:val="single" w:sz="8" w:space="0" w:color="000000"/>
              <w:right w:val="single" w:sz="8" w:space="0" w:color="000000"/>
            </w:tcBorders>
          </w:tcPr>
          <w:p w14:paraId="7AE74C24" w14:textId="77777777" w:rsidR="00FE5A13" w:rsidRDefault="00000000">
            <w:pPr>
              <w:spacing w:after="0" w:line="259" w:lineRule="auto"/>
              <w:ind w:left="0" w:firstLine="0"/>
            </w:pPr>
            <w:r>
              <w:rPr>
                <w:sz w:val="18"/>
              </w:rPr>
              <w:t>-tome</w:t>
            </w:r>
          </w:p>
        </w:tc>
        <w:tc>
          <w:tcPr>
            <w:tcW w:w="2966" w:type="dxa"/>
            <w:tcBorders>
              <w:top w:val="single" w:sz="8" w:space="0" w:color="000000"/>
              <w:left w:val="single" w:sz="8" w:space="0" w:color="000000"/>
              <w:bottom w:val="single" w:sz="8" w:space="0" w:color="000000"/>
              <w:right w:val="single" w:sz="8" w:space="0" w:color="000000"/>
            </w:tcBorders>
          </w:tcPr>
          <w:p w14:paraId="1660F9F1" w14:textId="77777777" w:rsidR="00FE5A13" w:rsidRDefault="00000000">
            <w:pPr>
              <w:spacing w:after="0" w:line="259" w:lineRule="auto"/>
              <w:ind w:left="0" w:firstLine="0"/>
            </w:pPr>
            <w:r>
              <w:rPr>
                <w:sz w:val="18"/>
              </w:rPr>
              <w:t>an instrument used for cutting</w:t>
            </w:r>
          </w:p>
        </w:tc>
        <w:tc>
          <w:tcPr>
            <w:tcW w:w="3566" w:type="dxa"/>
            <w:tcBorders>
              <w:top w:val="single" w:sz="8" w:space="0" w:color="000000"/>
              <w:left w:val="single" w:sz="8" w:space="0" w:color="000000"/>
              <w:bottom w:val="single" w:sz="8" w:space="0" w:color="000000"/>
              <w:right w:val="single" w:sz="16" w:space="0" w:color="B1B035"/>
            </w:tcBorders>
          </w:tcPr>
          <w:p w14:paraId="21614594" w14:textId="77777777" w:rsidR="00FE5A13" w:rsidRDefault="00000000">
            <w:pPr>
              <w:spacing w:after="0" w:line="259" w:lineRule="auto"/>
              <w:ind w:left="0" w:firstLine="0"/>
            </w:pPr>
            <w:r>
              <w:rPr>
                <w:sz w:val="18"/>
              </w:rPr>
              <w:t xml:space="preserve">A </w:t>
            </w:r>
            <w:r>
              <w:rPr>
                <w:i/>
                <w:sz w:val="18"/>
              </w:rPr>
              <w:t>microtome</w:t>
            </w:r>
            <w:r>
              <w:rPr>
                <w:sz w:val="18"/>
              </w:rPr>
              <w:t xml:space="preserve"> is used to cut thin sections of tissue.</w:t>
            </w:r>
          </w:p>
        </w:tc>
      </w:tr>
      <w:tr w:rsidR="00FE5A13" w14:paraId="61335C1F" w14:textId="77777777">
        <w:trPr>
          <w:trHeight w:val="511"/>
        </w:trPr>
        <w:tc>
          <w:tcPr>
            <w:tcW w:w="1368" w:type="dxa"/>
            <w:tcBorders>
              <w:top w:val="single" w:sz="8" w:space="0" w:color="000000"/>
              <w:left w:val="single" w:sz="16" w:space="0" w:color="B1B035"/>
              <w:bottom w:val="single" w:sz="8" w:space="0" w:color="000000"/>
              <w:right w:val="single" w:sz="8" w:space="0" w:color="000000"/>
            </w:tcBorders>
          </w:tcPr>
          <w:p w14:paraId="287A3807" w14:textId="77777777" w:rsidR="00FE5A13" w:rsidRDefault="00000000">
            <w:pPr>
              <w:spacing w:after="0" w:line="259" w:lineRule="auto"/>
              <w:ind w:left="0" w:firstLine="0"/>
            </w:pPr>
            <w:r>
              <w:rPr>
                <w:sz w:val="18"/>
              </w:rPr>
              <w:t>-</w:t>
            </w:r>
            <w:proofErr w:type="spellStart"/>
            <w:r>
              <w:rPr>
                <w:sz w:val="18"/>
              </w:rPr>
              <w:t>tomy</w:t>
            </w:r>
            <w:proofErr w:type="spellEnd"/>
          </w:p>
        </w:tc>
        <w:tc>
          <w:tcPr>
            <w:tcW w:w="2966" w:type="dxa"/>
            <w:tcBorders>
              <w:top w:val="single" w:sz="8" w:space="0" w:color="000000"/>
              <w:left w:val="single" w:sz="8" w:space="0" w:color="000000"/>
              <w:bottom w:val="single" w:sz="8" w:space="0" w:color="000000"/>
              <w:right w:val="single" w:sz="8" w:space="0" w:color="000000"/>
            </w:tcBorders>
          </w:tcPr>
          <w:p w14:paraId="73C43084" w14:textId="77777777" w:rsidR="00FE5A13" w:rsidRDefault="00000000">
            <w:pPr>
              <w:spacing w:after="0" w:line="259" w:lineRule="auto"/>
              <w:ind w:left="0" w:firstLine="0"/>
            </w:pPr>
            <w:r>
              <w:rPr>
                <w:sz w:val="18"/>
              </w:rPr>
              <w:t>incision (cutting into tissue)</w:t>
            </w:r>
          </w:p>
        </w:tc>
        <w:tc>
          <w:tcPr>
            <w:tcW w:w="3566" w:type="dxa"/>
            <w:tcBorders>
              <w:top w:val="single" w:sz="8" w:space="0" w:color="000000"/>
              <w:left w:val="single" w:sz="8" w:space="0" w:color="000000"/>
              <w:bottom w:val="single" w:sz="8" w:space="0" w:color="000000"/>
              <w:right w:val="single" w:sz="16" w:space="0" w:color="B1B035"/>
            </w:tcBorders>
          </w:tcPr>
          <w:p w14:paraId="48863F33" w14:textId="77777777" w:rsidR="00FE5A13" w:rsidRDefault="00000000">
            <w:pPr>
              <w:spacing w:after="0" w:line="259" w:lineRule="auto"/>
              <w:ind w:left="0" w:firstLine="0"/>
            </w:pPr>
            <w:r>
              <w:rPr>
                <w:i/>
                <w:sz w:val="18"/>
              </w:rPr>
              <w:t>Sternotomy</w:t>
            </w:r>
            <w:r>
              <w:rPr>
                <w:sz w:val="18"/>
              </w:rPr>
              <w:t xml:space="preserve"> is an incision of the sternum usually performed during heart surgery.</w:t>
            </w:r>
          </w:p>
        </w:tc>
      </w:tr>
      <w:tr w:rsidR="00FE5A13" w14:paraId="0238BA9D" w14:textId="77777777">
        <w:trPr>
          <w:trHeight w:val="511"/>
        </w:trPr>
        <w:tc>
          <w:tcPr>
            <w:tcW w:w="1368" w:type="dxa"/>
            <w:tcBorders>
              <w:top w:val="single" w:sz="8" w:space="0" w:color="000000"/>
              <w:left w:val="single" w:sz="16" w:space="0" w:color="B1B035"/>
              <w:bottom w:val="single" w:sz="16" w:space="0" w:color="B1B035"/>
              <w:right w:val="single" w:sz="8" w:space="0" w:color="000000"/>
            </w:tcBorders>
          </w:tcPr>
          <w:p w14:paraId="0A61EDE0" w14:textId="77777777" w:rsidR="00FE5A13" w:rsidRDefault="00000000">
            <w:pPr>
              <w:spacing w:after="0" w:line="259" w:lineRule="auto"/>
              <w:ind w:left="0" w:firstLine="0"/>
            </w:pPr>
            <w:r>
              <w:rPr>
                <w:sz w:val="18"/>
              </w:rPr>
              <w:t>-</w:t>
            </w:r>
            <w:proofErr w:type="spellStart"/>
            <w:r>
              <w:rPr>
                <w:sz w:val="18"/>
              </w:rPr>
              <w:t>tripsy</w:t>
            </w:r>
            <w:proofErr w:type="spellEnd"/>
          </w:p>
        </w:tc>
        <w:tc>
          <w:tcPr>
            <w:tcW w:w="2966" w:type="dxa"/>
            <w:tcBorders>
              <w:top w:val="single" w:sz="8" w:space="0" w:color="000000"/>
              <w:left w:val="single" w:sz="8" w:space="0" w:color="000000"/>
              <w:bottom w:val="single" w:sz="16" w:space="0" w:color="B1B035"/>
              <w:right w:val="single" w:sz="8" w:space="0" w:color="000000"/>
            </w:tcBorders>
          </w:tcPr>
          <w:p w14:paraId="69EF7154" w14:textId="77777777" w:rsidR="00FE5A13" w:rsidRDefault="00000000">
            <w:pPr>
              <w:spacing w:after="0" w:line="259" w:lineRule="auto"/>
              <w:ind w:left="0" w:firstLine="0"/>
            </w:pPr>
            <w:r>
              <w:rPr>
                <w:sz w:val="18"/>
              </w:rPr>
              <w:t>surgical crushing, breaking, or pulverizing</w:t>
            </w:r>
          </w:p>
        </w:tc>
        <w:tc>
          <w:tcPr>
            <w:tcW w:w="3566" w:type="dxa"/>
            <w:tcBorders>
              <w:top w:val="single" w:sz="8" w:space="0" w:color="000000"/>
              <w:left w:val="single" w:sz="8" w:space="0" w:color="000000"/>
              <w:bottom w:val="single" w:sz="16" w:space="0" w:color="B1B035"/>
              <w:right w:val="single" w:sz="16" w:space="0" w:color="B1B035"/>
            </w:tcBorders>
          </w:tcPr>
          <w:p w14:paraId="21DBA43F" w14:textId="77777777" w:rsidR="00FE5A13" w:rsidRDefault="00000000">
            <w:pPr>
              <w:spacing w:after="0" w:line="259" w:lineRule="auto"/>
              <w:ind w:left="0" w:firstLine="0"/>
            </w:pPr>
            <w:r>
              <w:rPr>
                <w:i/>
                <w:sz w:val="18"/>
              </w:rPr>
              <w:t>Lithotripsy</w:t>
            </w:r>
            <w:r>
              <w:rPr>
                <w:sz w:val="18"/>
              </w:rPr>
              <w:t xml:space="preserve"> is the surgical crushing of a renal calculus or stone.</w:t>
            </w:r>
          </w:p>
        </w:tc>
      </w:tr>
    </w:tbl>
    <w:p w14:paraId="555BD594" w14:textId="77777777" w:rsidR="00FE5A13" w:rsidRDefault="00000000">
      <w:pPr>
        <w:pStyle w:val="Heading3"/>
        <w:ind w:left="-5"/>
      </w:pPr>
      <w:r>
        <w:t>BODY STRUCTURES</w:t>
      </w:r>
    </w:p>
    <w:p w14:paraId="3F1D5F9E" w14:textId="77777777" w:rsidR="00FE5A13" w:rsidRDefault="00000000">
      <w:pPr>
        <w:ind w:right="9"/>
      </w:pPr>
      <w:r>
        <w:t xml:space="preserve">Some of the combining forms for body structures have already been introduced when naming medical specialists. In this section, you’ll be presented with additional combining forms and the most frequent word associations used. </w:t>
      </w:r>
      <w:proofErr w:type="spellStart"/>
      <w:r>
        <w:rPr>
          <w:i/>
        </w:rPr>
        <w:t>Hepat</w:t>
      </w:r>
      <w:proofErr w:type="spellEnd"/>
      <w:r>
        <w:rPr>
          <w:i/>
        </w:rPr>
        <w:t>/o</w:t>
      </w:r>
      <w:r>
        <w:t xml:space="preserve"> is one of the most common </w:t>
      </w:r>
      <w:proofErr w:type="spellStart"/>
      <w:r>
        <w:t>combining­forms­used­in­the­medical­field</w:t>
      </w:r>
      <w:proofErr w:type="spellEnd"/>
      <w:r>
        <w:t>.­</w:t>
      </w:r>
      <w:proofErr w:type="spellStart"/>
      <w:r>
        <w:t>Note­that­</w:t>
      </w:r>
      <w:r>
        <w:rPr>
          <w:i/>
        </w:rPr>
        <w:t>hepat</w:t>
      </w:r>
      <w:proofErr w:type="spellEnd"/>
      <w:r>
        <w:rPr>
          <w:i/>
        </w:rPr>
        <w:t>/o</w:t>
      </w:r>
      <w:r>
        <w:t xml:space="preserve"> means liver; hence, </w:t>
      </w:r>
      <w:r>
        <w:rPr>
          <w:i/>
        </w:rPr>
        <w:t xml:space="preserve">hepatitis </w:t>
      </w:r>
      <w:r>
        <w:t xml:space="preserve">refers­to­an­inflammatory­condition­of­the­liver.­More­examples­are­presented­in­thefollowing table.  </w:t>
      </w:r>
    </w:p>
    <w:p w14:paraId="64E9FA80" w14:textId="77777777" w:rsidR="00FE5A13" w:rsidRDefault="00FE5A13">
      <w:pPr>
        <w:spacing w:after="0" w:line="259" w:lineRule="auto"/>
        <w:ind w:left="-2160" w:right="70" w:firstLine="0"/>
      </w:pPr>
    </w:p>
    <w:tbl>
      <w:tblPr>
        <w:tblStyle w:val="TableGrid"/>
        <w:tblW w:w="7880" w:type="dxa"/>
        <w:tblInd w:w="20" w:type="dxa"/>
        <w:tblCellMar>
          <w:top w:w="79" w:type="dxa"/>
          <w:left w:w="160" w:type="dxa"/>
          <w:right w:w="115" w:type="dxa"/>
        </w:tblCellMar>
        <w:tblLook w:val="04A0" w:firstRow="1" w:lastRow="0" w:firstColumn="1" w:lastColumn="0" w:noHBand="0" w:noVBand="1"/>
      </w:tblPr>
      <w:tblGrid>
        <w:gridCol w:w="1210"/>
        <w:gridCol w:w="1101"/>
        <w:gridCol w:w="5599"/>
      </w:tblGrid>
      <w:tr w:rsidR="00FE5A13" w14:paraId="39E5C2BB" w14:textId="77777777">
        <w:trPr>
          <w:trHeight w:val="306"/>
        </w:trPr>
        <w:tc>
          <w:tcPr>
            <w:tcW w:w="7880" w:type="dxa"/>
            <w:gridSpan w:val="3"/>
            <w:tcBorders>
              <w:top w:val="single" w:sz="16" w:space="0" w:color="B1B035"/>
              <w:left w:val="single" w:sz="16" w:space="0" w:color="B1B035"/>
              <w:bottom w:val="single" w:sz="8" w:space="0" w:color="000000"/>
              <w:right w:val="single" w:sz="16" w:space="0" w:color="B1B035"/>
            </w:tcBorders>
          </w:tcPr>
          <w:p w14:paraId="7F3BF2FD" w14:textId="77777777" w:rsidR="00FE5A13" w:rsidRDefault="00000000">
            <w:pPr>
              <w:spacing w:after="0" w:line="259" w:lineRule="auto"/>
              <w:ind w:left="0" w:right="45" w:firstLine="0"/>
              <w:jc w:val="center"/>
            </w:pPr>
            <w:r>
              <w:rPr>
                <w:b/>
              </w:rPr>
              <w:t>COMBINING FORMS FOR A NUMBER OF BODY STRUCTURES</w:t>
            </w:r>
          </w:p>
        </w:tc>
      </w:tr>
      <w:tr w:rsidR="00FE5A13" w14:paraId="28F747F9"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3E6C4C49" w14:textId="77777777" w:rsidR="00FE5A13" w:rsidRDefault="00000000">
            <w:pPr>
              <w:spacing w:after="0" w:line="259" w:lineRule="auto"/>
              <w:ind w:left="0" w:firstLine="0"/>
            </w:pPr>
            <w:r>
              <w:rPr>
                <w:b/>
                <w:sz w:val="18"/>
              </w:rPr>
              <w:t>Combining Form</w:t>
            </w:r>
          </w:p>
        </w:tc>
        <w:tc>
          <w:tcPr>
            <w:tcW w:w="2232" w:type="dxa"/>
            <w:tcBorders>
              <w:top w:val="single" w:sz="8" w:space="0" w:color="000000"/>
              <w:left w:val="single" w:sz="8" w:space="0" w:color="000000"/>
              <w:bottom w:val="single" w:sz="8" w:space="0" w:color="000000"/>
              <w:right w:val="single" w:sz="8" w:space="0" w:color="000000"/>
            </w:tcBorders>
          </w:tcPr>
          <w:p w14:paraId="5BB769E1" w14:textId="77777777" w:rsidR="00FE5A13" w:rsidRDefault="00000000">
            <w:pPr>
              <w:spacing w:after="0" w:line="259" w:lineRule="auto"/>
              <w:ind w:left="0" w:right="45" w:firstLine="0"/>
              <w:jc w:val="center"/>
            </w:pPr>
            <w:r>
              <w:rPr>
                <w:b/>
                <w:sz w:val="18"/>
              </w:rPr>
              <w:t>Meaning</w:t>
            </w:r>
          </w:p>
        </w:tc>
        <w:tc>
          <w:tcPr>
            <w:tcW w:w="3604" w:type="dxa"/>
            <w:tcBorders>
              <w:top w:val="single" w:sz="8" w:space="0" w:color="000000"/>
              <w:left w:val="single" w:sz="8" w:space="0" w:color="000000"/>
              <w:bottom w:val="single" w:sz="8" w:space="0" w:color="000000"/>
              <w:right w:val="single" w:sz="16" w:space="0" w:color="B1B035"/>
            </w:tcBorders>
          </w:tcPr>
          <w:p w14:paraId="2665C304" w14:textId="77777777" w:rsidR="00FE5A13" w:rsidRDefault="00000000">
            <w:pPr>
              <w:spacing w:after="0" w:line="259" w:lineRule="auto"/>
              <w:ind w:left="0" w:right="45" w:firstLine="0"/>
              <w:jc w:val="center"/>
            </w:pPr>
            <w:r>
              <w:rPr>
                <w:b/>
                <w:sz w:val="18"/>
              </w:rPr>
              <w:t>Word Association</w:t>
            </w:r>
          </w:p>
        </w:tc>
      </w:tr>
      <w:tr w:rsidR="00FE5A13" w14:paraId="3A820E7D" w14:textId="77777777">
        <w:trPr>
          <w:trHeight w:val="511"/>
        </w:trPr>
        <w:tc>
          <w:tcPr>
            <w:tcW w:w="2044" w:type="dxa"/>
            <w:tcBorders>
              <w:top w:val="single" w:sz="8" w:space="0" w:color="000000"/>
              <w:left w:val="single" w:sz="16" w:space="0" w:color="B1B035"/>
              <w:bottom w:val="single" w:sz="8" w:space="0" w:color="000000"/>
              <w:right w:val="single" w:sz="8" w:space="0" w:color="000000"/>
            </w:tcBorders>
          </w:tcPr>
          <w:p w14:paraId="3190D4EE" w14:textId="77777777" w:rsidR="00FE5A13" w:rsidRDefault="00000000">
            <w:pPr>
              <w:spacing w:after="0" w:line="259" w:lineRule="auto"/>
              <w:ind w:left="0" w:firstLine="0"/>
            </w:pPr>
            <w:proofErr w:type="spellStart"/>
            <w:r>
              <w:rPr>
                <w:sz w:val="18"/>
              </w:rPr>
              <w:t>aden</w:t>
            </w:r>
            <w:proofErr w:type="spellEnd"/>
            <w:r>
              <w:rPr>
                <w:sz w:val="18"/>
              </w:rPr>
              <w:t>/o</w:t>
            </w:r>
          </w:p>
        </w:tc>
        <w:tc>
          <w:tcPr>
            <w:tcW w:w="2232" w:type="dxa"/>
            <w:tcBorders>
              <w:top w:val="single" w:sz="8" w:space="0" w:color="000000"/>
              <w:left w:val="single" w:sz="8" w:space="0" w:color="000000"/>
              <w:bottom w:val="single" w:sz="8" w:space="0" w:color="000000"/>
              <w:right w:val="single" w:sz="8" w:space="0" w:color="000000"/>
            </w:tcBorders>
          </w:tcPr>
          <w:p w14:paraId="1C456E27" w14:textId="77777777" w:rsidR="00FE5A13" w:rsidRDefault="00000000">
            <w:pPr>
              <w:spacing w:after="0" w:line="259" w:lineRule="auto"/>
              <w:ind w:left="0" w:firstLine="0"/>
            </w:pPr>
            <w:r>
              <w:rPr>
                <w:sz w:val="18"/>
              </w:rPr>
              <w:t>gland</w:t>
            </w:r>
          </w:p>
        </w:tc>
        <w:tc>
          <w:tcPr>
            <w:tcW w:w="3604" w:type="dxa"/>
            <w:tcBorders>
              <w:top w:val="single" w:sz="8" w:space="0" w:color="000000"/>
              <w:left w:val="single" w:sz="8" w:space="0" w:color="000000"/>
              <w:bottom w:val="single" w:sz="8" w:space="0" w:color="000000"/>
              <w:right w:val="single" w:sz="16" w:space="0" w:color="B1B035"/>
            </w:tcBorders>
          </w:tcPr>
          <w:p w14:paraId="2E9F90C8" w14:textId="77777777" w:rsidR="00FE5A13" w:rsidRDefault="00000000">
            <w:pPr>
              <w:spacing w:after="0" w:line="259" w:lineRule="auto"/>
              <w:ind w:left="0" w:firstLine="0"/>
            </w:pPr>
            <w:r>
              <w:rPr>
                <w:i/>
                <w:sz w:val="18"/>
              </w:rPr>
              <w:t>Adenopathy</w:t>
            </w:r>
            <w:r>
              <w:rPr>
                <w:sz w:val="18"/>
              </w:rPr>
              <w:t xml:space="preserve"> refers to the enlargement of the glands.</w:t>
            </w:r>
          </w:p>
        </w:tc>
      </w:tr>
      <w:tr w:rsidR="00FE5A13" w14:paraId="4E12F1DC" w14:textId="77777777">
        <w:trPr>
          <w:trHeight w:val="731"/>
        </w:trPr>
        <w:tc>
          <w:tcPr>
            <w:tcW w:w="2044" w:type="dxa"/>
            <w:tcBorders>
              <w:top w:val="single" w:sz="8" w:space="0" w:color="000000"/>
              <w:left w:val="single" w:sz="16" w:space="0" w:color="B1B035"/>
              <w:bottom w:val="single" w:sz="8" w:space="0" w:color="000000"/>
              <w:right w:val="single" w:sz="8" w:space="0" w:color="000000"/>
            </w:tcBorders>
          </w:tcPr>
          <w:p w14:paraId="2A72B657" w14:textId="77777777" w:rsidR="00FE5A13" w:rsidRDefault="00000000">
            <w:pPr>
              <w:spacing w:after="0" w:line="259" w:lineRule="auto"/>
              <w:ind w:left="0" w:firstLine="0"/>
            </w:pPr>
            <w:proofErr w:type="spellStart"/>
            <w:r>
              <w:rPr>
                <w:sz w:val="18"/>
              </w:rPr>
              <w:t>angi</w:t>
            </w:r>
            <w:proofErr w:type="spellEnd"/>
            <w:r>
              <w:rPr>
                <w:sz w:val="18"/>
              </w:rPr>
              <w:t>/o</w:t>
            </w:r>
          </w:p>
        </w:tc>
        <w:tc>
          <w:tcPr>
            <w:tcW w:w="2232" w:type="dxa"/>
            <w:tcBorders>
              <w:top w:val="single" w:sz="8" w:space="0" w:color="000000"/>
              <w:left w:val="single" w:sz="8" w:space="0" w:color="000000"/>
              <w:bottom w:val="single" w:sz="8" w:space="0" w:color="000000"/>
              <w:right w:val="single" w:sz="8" w:space="0" w:color="000000"/>
            </w:tcBorders>
          </w:tcPr>
          <w:p w14:paraId="0DC9F4C9" w14:textId="77777777" w:rsidR="00FE5A13" w:rsidRDefault="00000000">
            <w:pPr>
              <w:spacing w:after="0" w:line="259" w:lineRule="auto"/>
              <w:ind w:left="0" w:firstLine="0"/>
            </w:pPr>
            <w:r>
              <w:rPr>
                <w:sz w:val="18"/>
              </w:rPr>
              <w:t>vessel</w:t>
            </w:r>
          </w:p>
        </w:tc>
        <w:tc>
          <w:tcPr>
            <w:tcW w:w="3604" w:type="dxa"/>
            <w:tcBorders>
              <w:top w:val="single" w:sz="8" w:space="0" w:color="000000"/>
              <w:left w:val="single" w:sz="8" w:space="0" w:color="000000"/>
              <w:bottom w:val="single" w:sz="8" w:space="0" w:color="000000"/>
              <w:right w:val="single" w:sz="16" w:space="0" w:color="B1B035"/>
            </w:tcBorders>
          </w:tcPr>
          <w:p w14:paraId="17C079F2" w14:textId="77777777" w:rsidR="00FE5A13" w:rsidRDefault="00000000">
            <w:pPr>
              <w:spacing w:after="0" w:line="259" w:lineRule="auto"/>
              <w:ind w:left="0" w:right="37" w:firstLine="0"/>
            </w:pPr>
            <w:r>
              <w:rPr>
                <w:i/>
                <w:sz w:val="18"/>
              </w:rPr>
              <w:t xml:space="preserve">Angioplasty </w:t>
            </w:r>
            <w:r>
              <w:rPr>
                <w:sz w:val="18"/>
              </w:rPr>
              <w:t xml:space="preserve">is a procedure used to </w:t>
            </w:r>
            <w:proofErr w:type="spellStart"/>
            <w:r>
              <w:rPr>
                <w:sz w:val="18"/>
              </w:rPr>
              <w:t>reestablish­blood­flow­through­partially­orfully</w:t>
            </w:r>
            <w:proofErr w:type="spellEnd"/>
            <w:r>
              <w:rPr>
                <w:sz w:val="18"/>
              </w:rPr>
              <w:t xml:space="preserve"> blocked blood vessels.</w:t>
            </w:r>
          </w:p>
        </w:tc>
      </w:tr>
      <w:tr w:rsidR="00FE5A13" w14:paraId="7D40F246" w14:textId="77777777">
        <w:trPr>
          <w:trHeight w:val="511"/>
        </w:trPr>
        <w:tc>
          <w:tcPr>
            <w:tcW w:w="2044" w:type="dxa"/>
            <w:tcBorders>
              <w:top w:val="single" w:sz="8" w:space="0" w:color="000000"/>
              <w:left w:val="single" w:sz="16" w:space="0" w:color="B1B035"/>
              <w:bottom w:val="single" w:sz="8" w:space="0" w:color="000000"/>
              <w:right w:val="single" w:sz="8" w:space="0" w:color="000000"/>
            </w:tcBorders>
          </w:tcPr>
          <w:p w14:paraId="47D5608F" w14:textId="77777777" w:rsidR="00FE5A13" w:rsidRDefault="00000000">
            <w:pPr>
              <w:spacing w:after="0" w:line="259" w:lineRule="auto"/>
              <w:ind w:left="0" w:firstLine="0"/>
            </w:pPr>
            <w:r>
              <w:rPr>
                <w:sz w:val="18"/>
              </w:rPr>
              <w:lastRenderedPageBreak/>
              <w:t>bi/o</w:t>
            </w:r>
          </w:p>
        </w:tc>
        <w:tc>
          <w:tcPr>
            <w:tcW w:w="2232" w:type="dxa"/>
            <w:tcBorders>
              <w:top w:val="single" w:sz="8" w:space="0" w:color="000000"/>
              <w:left w:val="single" w:sz="8" w:space="0" w:color="000000"/>
              <w:bottom w:val="single" w:sz="8" w:space="0" w:color="000000"/>
              <w:right w:val="single" w:sz="8" w:space="0" w:color="000000"/>
            </w:tcBorders>
          </w:tcPr>
          <w:p w14:paraId="5FE62D68" w14:textId="77777777" w:rsidR="00FE5A13" w:rsidRDefault="00000000">
            <w:pPr>
              <w:spacing w:after="0" w:line="259" w:lineRule="auto"/>
              <w:ind w:left="0" w:firstLine="0"/>
            </w:pPr>
            <w:r>
              <w:rPr>
                <w:sz w:val="18"/>
              </w:rPr>
              <w:t>life or living</w:t>
            </w:r>
          </w:p>
        </w:tc>
        <w:tc>
          <w:tcPr>
            <w:tcW w:w="3604" w:type="dxa"/>
            <w:tcBorders>
              <w:top w:val="single" w:sz="8" w:space="0" w:color="000000"/>
              <w:left w:val="single" w:sz="8" w:space="0" w:color="000000"/>
              <w:bottom w:val="single" w:sz="8" w:space="0" w:color="000000"/>
              <w:right w:val="single" w:sz="16" w:space="0" w:color="B1B035"/>
            </w:tcBorders>
          </w:tcPr>
          <w:p w14:paraId="1C68D85C" w14:textId="77777777" w:rsidR="00FE5A13" w:rsidRDefault="00000000">
            <w:pPr>
              <w:spacing w:after="0" w:line="259" w:lineRule="auto"/>
              <w:ind w:left="0" w:firstLine="0"/>
            </w:pPr>
            <w:r>
              <w:rPr>
                <w:i/>
                <w:sz w:val="18"/>
              </w:rPr>
              <w:t xml:space="preserve">Biopsy </w:t>
            </w:r>
            <w:r>
              <w:rPr>
                <w:sz w:val="18"/>
              </w:rPr>
              <w:t>is a procedure used to extract cells or tissues for examination.</w:t>
            </w:r>
          </w:p>
        </w:tc>
      </w:tr>
      <w:tr w:rsidR="00FE5A13" w14:paraId="2AEDC073"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3F9B51C1" w14:textId="77777777" w:rsidR="00FE5A13" w:rsidRDefault="00000000">
            <w:pPr>
              <w:spacing w:after="0" w:line="259" w:lineRule="auto"/>
              <w:ind w:left="0" w:firstLine="0"/>
            </w:pPr>
            <w:proofErr w:type="spellStart"/>
            <w:r>
              <w:rPr>
                <w:sz w:val="18"/>
              </w:rPr>
              <w:t>blephar</w:t>
            </w:r>
            <w:proofErr w:type="spellEnd"/>
            <w:r>
              <w:rPr>
                <w:sz w:val="18"/>
              </w:rPr>
              <w:t>/o</w:t>
            </w:r>
          </w:p>
        </w:tc>
        <w:tc>
          <w:tcPr>
            <w:tcW w:w="2232" w:type="dxa"/>
            <w:tcBorders>
              <w:top w:val="single" w:sz="8" w:space="0" w:color="000000"/>
              <w:left w:val="single" w:sz="8" w:space="0" w:color="000000"/>
              <w:bottom w:val="single" w:sz="8" w:space="0" w:color="000000"/>
              <w:right w:val="single" w:sz="8" w:space="0" w:color="000000"/>
            </w:tcBorders>
          </w:tcPr>
          <w:p w14:paraId="449C295D" w14:textId="77777777" w:rsidR="00FE5A13" w:rsidRDefault="00000000">
            <w:pPr>
              <w:spacing w:after="0" w:line="259" w:lineRule="auto"/>
              <w:ind w:left="0" w:firstLine="0"/>
            </w:pPr>
            <w:r>
              <w:rPr>
                <w:sz w:val="18"/>
              </w:rPr>
              <w:t>eyelid</w:t>
            </w:r>
          </w:p>
        </w:tc>
        <w:tc>
          <w:tcPr>
            <w:tcW w:w="3604" w:type="dxa"/>
            <w:tcBorders>
              <w:top w:val="single" w:sz="8" w:space="0" w:color="000000"/>
              <w:left w:val="single" w:sz="8" w:space="0" w:color="000000"/>
              <w:bottom w:val="single" w:sz="8" w:space="0" w:color="000000"/>
              <w:right w:val="single" w:sz="16" w:space="0" w:color="B1B035"/>
            </w:tcBorders>
          </w:tcPr>
          <w:p w14:paraId="35EB9CDE" w14:textId="77777777" w:rsidR="00FE5A13" w:rsidRDefault="00000000">
            <w:pPr>
              <w:spacing w:after="0" w:line="259" w:lineRule="auto"/>
              <w:ind w:left="0" w:firstLine="0"/>
            </w:pPr>
            <w:r>
              <w:rPr>
                <w:i/>
                <w:sz w:val="18"/>
              </w:rPr>
              <w:t xml:space="preserve">Blepharitis </w:t>
            </w:r>
            <w:r>
              <w:rPr>
                <w:sz w:val="18"/>
              </w:rPr>
              <w:t>is an infection of the eyelids.</w:t>
            </w:r>
          </w:p>
        </w:tc>
      </w:tr>
      <w:tr w:rsidR="00FE5A13" w14:paraId="22E99B4F" w14:textId="77777777">
        <w:trPr>
          <w:trHeight w:val="1571"/>
        </w:trPr>
        <w:tc>
          <w:tcPr>
            <w:tcW w:w="2044" w:type="dxa"/>
            <w:tcBorders>
              <w:top w:val="single" w:sz="8" w:space="0" w:color="000000"/>
              <w:left w:val="single" w:sz="16" w:space="0" w:color="B1B035"/>
              <w:bottom w:val="single" w:sz="8" w:space="0" w:color="000000"/>
              <w:right w:val="single" w:sz="8" w:space="0" w:color="000000"/>
            </w:tcBorders>
          </w:tcPr>
          <w:p w14:paraId="7DFCC069" w14:textId="77777777" w:rsidR="00FE5A13" w:rsidRDefault="00000000">
            <w:pPr>
              <w:spacing w:after="0" w:line="259" w:lineRule="auto"/>
              <w:ind w:left="0" w:firstLine="0"/>
            </w:pPr>
            <w:proofErr w:type="spellStart"/>
            <w:r>
              <w:rPr>
                <w:sz w:val="18"/>
              </w:rPr>
              <w:t>cerebr</w:t>
            </w:r>
            <w:proofErr w:type="spellEnd"/>
            <w:r>
              <w:rPr>
                <w:sz w:val="18"/>
              </w:rPr>
              <w:t xml:space="preserve">/o, </w:t>
            </w:r>
            <w:proofErr w:type="spellStart"/>
            <w:r>
              <w:rPr>
                <w:sz w:val="18"/>
              </w:rPr>
              <w:t>encephal</w:t>
            </w:r>
            <w:proofErr w:type="spellEnd"/>
            <w:r>
              <w:rPr>
                <w:sz w:val="18"/>
              </w:rPr>
              <w:t>/o</w:t>
            </w:r>
          </w:p>
        </w:tc>
        <w:tc>
          <w:tcPr>
            <w:tcW w:w="2232" w:type="dxa"/>
            <w:tcBorders>
              <w:top w:val="single" w:sz="8" w:space="0" w:color="000000"/>
              <w:left w:val="single" w:sz="8" w:space="0" w:color="000000"/>
              <w:bottom w:val="single" w:sz="8" w:space="0" w:color="000000"/>
              <w:right w:val="single" w:sz="8" w:space="0" w:color="000000"/>
            </w:tcBorders>
          </w:tcPr>
          <w:p w14:paraId="646E64AB" w14:textId="77777777" w:rsidR="00FE5A13" w:rsidRDefault="00000000">
            <w:pPr>
              <w:spacing w:after="0" w:line="259" w:lineRule="auto"/>
              <w:ind w:left="0" w:firstLine="0"/>
            </w:pPr>
            <w:r>
              <w:rPr>
                <w:sz w:val="18"/>
              </w:rPr>
              <w:t>brain</w:t>
            </w:r>
          </w:p>
        </w:tc>
        <w:tc>
          <w:tcPr>
            <w:tcW w:w="3604" w:type="dxa"/>
            <w:tcBorders>
              <w:top w:val="single" w:sz="8" w:space="0" w:color="000000"/>
              <w:left w:val="single" w:sz="8" w:space="0" w:color="000000"/>
              <w:bottom w:val="single" w:sz="8" w:space="0" w:color="000000"/>
              <w:right w:val="single" w:sz="16" w:space="0" w:color="B1B035"/>
            </w:tcBorders>
          </w:tcPr>
          <w:p w14:paraId="7A18DCF1" w14:textId="77777777" w:rsidR="00FE5A13" w:rsidRDefault="00000000">
            <w:pPr>
              <w:spacing w:after="180" w:line="255" w:lineRule="auto"/>
              <w:ind w:left="0" w:firstLine="0"/>
            </w:pPr>
            <w:r>
              <w:rPr>
                <w:i/>
                <w:sz w:val="18"/>
              </w:rPr>
              <w:t xml:space="preserve">Cerebrospinal </w:t>
            </w:r>
            <w:r>
              <w:rPr>
                <w:sz w:val="18"/>
              </w:rPr>
              <w:t>fluid­is­a­clear,­colorlessfluid­found­in­the­brain­and­the­spinalcord.</w:t>
            </w:r>
          </w:p>
          <w:p w14:paraId="26E10E2D" w14:textId="77777777" w:rsidR="00FE5A13" w:rsidRDefault="00000000">
            <w:pPr>
              <w:spacing w:after="0" w:line="259" w:lineRule="auto"/>
              <w:ind w:left="0" w:firstLine="0"/>
            </w:pPr>
            <w:r>
              <w:rPr>
                <w:i/>
                <w:sz w:val="18"/>
              </w:rPr>
              <w:t>Encephalopathy</w:t>
            </w:r>
            <w:r>
              <w:rPr>
                <w:sz w:val="18"/>
              </w:rPr>
              <w:t xml:space="preserve"> is a general term that refers to a disorder or disease of the brain.</w:t>
            </w:r>
          </w:p>
        </w:tc>
      </w:tr>
      <w:tr w:rsidR="00FE5A13" w14:paraId="7DDFB2C4" w14:textId="77777777">
        <w:trPr>
          <w:trHeight w:val="511"/>
        </w:trPr>
        <w:tc>
          <w:tcPr>
            <w:tcW w:w="2044" w:type="dxa"/>
            <w:tcBorders>
              <w:top w:val="single" w:sz="8" w:space="0" w:color="000000"/>
              <w:left w:val="single" w:sz="16" w:space="0" w:color="B1B035"/>
              <w:bottom w:val="single" w:sz="8" w:space="0" w:color="000000"/>
              <w:right w:val="single" w:sz="8" w:space="0" w:color="000000"/>
            </w:tcBorders>
          </w:tcPr>
          <w:p w14:paraId="76F7D9B2" w14:textId="77777777" w:rsidR="00FE5A13" w:rsidRDefault="00000000">
            <w:pPr>
              <w:spacing w:after="0" w:line="259" w:lineRule="auto"/>
              <w:ind w:left="0" w:firstLine="0"/>
            </w:pPr>
            <w:r>
              <w:rPr>
                <w:sz w:val="18"/>
              </w:rPr>
              <w:t>col/o</w:t>
            </w:r>
          </w:p>
        </w:tc>
        <w:tc>
          <w:tcPr>
            <w:tcW w:w="2232" w:type="dxa"/>
            <w:tcBorders>
              <w:top w:val="single" w:sz="8" w:space="0" w:color="000000"/>
              <w:left w:val="single" w:sz="8" w:space="0" w:color="000000"/>
              <w:bottom w:val="single" w:sz="8" w:space="0" w:color="000000"/>
              <w:right w:val="single" w:sz="8" w:space="0" w:color="000000"/>
            </w:tcBorders>
          </w:tcPr>
          <w:p w14:paraId="1D67841E" w14:textId="77777777" w:rsidR="00FE5A13" w:rsidRDefault="00000000">
            <w:pPr>
              <w:spacing w:after="0" w:line="259" w:lineRule="auto"/>
              <w:ind w:left="0" w:firstLine="0"/>
            </w:pPr>
            <w:r>
              <w:rPr>
                <w:sz w:val="18"/>
              </w:rPr>
              <w:t>colon or large intestine</w:t>
            </w:r>
          </w:p>
        </w:tc>
        <w:tc>
          <w:tcPr>
            <w:tcW w:w="3604" w:type="dxa"/>
            <w:tcBorders>
              <w:top w:val="single" w:sz="8" w:space="0" w:color="000000"/>
              <w:left w:val="single" w:sz="8" w:space="0" w:color="000000"/>
              <w:bottom w:val="single" w:sz="8" w:space="0" w:color="000000"/>
              <w:right w:val="single" w:sz="16" w:space="0" w:color="B1B035"/>
            </w:tcBorders>
          </w:tcPr>
          <w:p w14:paraId="27442F84" w14:textId="77777777" w:rsidR="00FE5A13" w:rsidRDefault="00000000">
            <w:pPr>
              <w:spacing w:after="0" w:line="259" w:lineRule="auto"/>
              <w:ind w:left="0" w:firstLine="0"/>
            </w:pPr>
            <w:proofErr w:type="spellStart"/>
            <w:r>
              <w:rPr>
                <w:i/>
                <w:sz w:val="18"/>
              </w:rPr>
              <w:t>Colitis</w:t>
            </w:r>
            <w:r>
              <w:rPr>
                <w:sz w:val="18"/>
              </w:rPr>
              <w:t>­is­an­inflammation­of­the­colon’sinner</w:t>
            </w:r>
            <w:proofErr w:type="spellEnd"/>
            <w:r>
              <w:rPr>
                <w:sz w:val="18"/>
              </w:rPr>
              <w:t xml:space="preserve"> lining.</w:t>
            </w:r>
          </w:p>
        </w:tc>
      </w:tr>
      <w:tr w:rsidR="00FE5A13" w14:paraId="27E4485C"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09DA04EA" w14:textId="77777777" w:rsidR="00FE5A13" w:rsidRDefault="00000000">
            <w:pPr>
              <w:spacing w:after="0" w:line="259" w:lineRule="auto"/>
              <w:ind w:left="0" w:firstLine="0"/>
            </w:pPr>
            <w:proofErr w:type="spellStart"/>
            <w:r>
              <w:rPr>
                <w:sz w:val="18"/>
              </w:rPr>
              <w:t>faci</w:t>
            </w:r>
            <w:proofErr w:type="spellEnd"/>
            <w:r>
              <w:rPr>
                <w:sz w:val="18"/>
              </w:rPr>
              <w:t>/o</w:t>
            </w:r>
          </w:p>
        </w:tc>
        <w:tc>
          <w:tcPr>
            <w:tcW w:w="2232" w:type="dxa"/>
            <w:tcBorders>
              <w:top w:val="single" w:sz="8" w:space="0" w:color="000000"/>
              <w:left w:val="single" w:sz="8" w:space="0" w:color="000000"/>
              <w:bottom w:val="single" w:sz="8" w:space="0" w:color="000000"/>
              <w:right w:val="single" w:sz="8" w:space="0" w:color="000000"/>
            </w:tcBorders>
          </w:tcPr>
          <w:p w14:paraId="0BFB344B" w14:textId="77777777" w:rsidR="00FE5A13" w:rsidRDefault="00000000">
            <w:pPr>
              <w:spacing w:after="0" w:line="259" w:lineRule="auto"/>
              <w:ind w:left="0" w:firstLine="0"/>
            </w:pPr>
            <w:r>
              <w:rPr>
                <w:sz w:val="18"/>
              </w:rPr>
              <w:t>face</w:t>
            </w:r>
          </w:p>
        </w:tc>
        <w:tc>
          <w:tcPr>
            <w:tcW w:w="3604" w:type="dxa"/>
            <w:tcBorders>
              <w:top w:val="single" w:sz="8" w:space="0" w:color="000000"/>
              <w:left w:val="single" w:sz="8" w:space="0" w:color="000000"/>
              <w:bottom w:val="single" w:sz="8" w:space="0" w:color="000000"/>
              <w:right w:val="single" w:sz="16" w:space="0" w:color="B1B035"/>
            </w:tcBorders>
          </w:tcPr>
          <w:p w14:paraId="3F11C5F6" w14:textId="77777777" w:rsidR="00FE5A13" w:rsidRDefault="00000000">
            <w:pPr>
              <w:spacing w:after="0" w:line="259" w:lineRule="auto"/>
              <w:ind w:left="0" w:firstLine="0"/>
            </w:pPr>
            <w:r>
              <w:rPr>
                <w:i/>
                <w:sz w:val="18"/>
              </w:rPr>
              <w:t>Facial</w:t>
            </w:r>
            <w:r>
              <w:rPr>
                <w:sz w:val="18"/>
              </w:rPr>
              <w:t xml:space="preserve"> relates to the face.</w:t>
            </w:r>
          </w:p>
        </w:tc>
      </w:tr>
      <w:tr w:rsidR="00FE5A13" w14:paraId="312523A7" w14:textId="77777777">
        <w:trPr>
          <w:trHeight w:val="511"/>
        </w:trPr>
        <w:tc>
          <w:tcPr>
            <w:tcW w:w="2044" w:type="dxa"/>
            <w:tcBorders>
              <w:top w:val="single" w:sz="8" w:space="0" w:color="000000"/>
              <w:left w:val="single" w:sz="16" w:space="0" w:color="B1B035"/>
              <w:bottom w:val="single" w:sz="8" w:space="0" w:color="000000"/>
              <w:right w:val="single" w:sz="8" w:space="0" w:color="000000"/>
            </w:tcBorders>
          </w:tcPr>
          <w:p w14:paraId="7BB8AAAA" w14:textId="77777777" w:rsidR="00FE5A13" w:rsidRDefault="00000000">
            <w:pPr>
              <w:spacing w:after="0" w:line="259" w:lineRule="auto"/>
              <w:ind w:left="0" w:firstLine="0"/>
            </w:pPr>
            <w:proofErr w:type="spellStart"/>
            <w:r>
              <w:rPr>
                <w:sz w:val="18"/>
              </w:rPr>
              <w:t>hepat</w:t>
            </w:r>
            <w:proofErr w:type="spellEnd"/>
            <w:r>
              <w:rPr>
                <w:sz w:val="18"/>
              </w:rPr>
              <w:t>/o</w:t>
            </w:r>
          </w:p>
        </w:tc>
        <w:tc>
          <w:tcPr>
            <w:tcW w:w="2232" w:type="dxa"/>
            <w:tcBorders>
              <w:top w:val="single" w:sz="8" w:space="0" w:color="000000"/>
              <w:left w:val="single" w:sz="8" w:space="0" w:color="000000"/>
              <w:bottom w:val="single" w:sz="8" w:space="0" w:color="000000"/>
              <w:right w:val="single" w:sz="8" w:space="0" w:color="000000"/>
            </w:tcBorders>
          </w:tcPr>
          <w:p w14:paraId="76783344" w14:textId="77777777" w:rsidR="00FE5A13" w:rsidRDefault="00000000">
            <w:pPr>
              <w:spacing w:after="0" w:line="259" w:lineRule="auto"/>
              <w:ind w:left="0" w:firstLine="0"/>
            </w:pPr>
            <w:r>
              <w:rPr>
                <w:sz w:val="18"/>
              </w:rPr>
              <w:t>liver</w:t>
            </w:r>
          </w:p>
        </w:tc>
        <w:tc>
          <w:tcPr>
            <w:tcW w:w="3604" w:type="dxa"/>
            <w:tcBorders>
              <w:top w:val="single" w:sz="8" w:space="0" w:color="000000"/>
              <w:left w:val="single" w:sz="8" w:space="0" w:color="000000"/>
              <w:bottom w:val="single" w:sz="8" w:space="0" w:color="000000"/>
              <w:right w:val="single" w:sz="16" w:space="0" w:color="B1B035"/>
            </w:tcBorders>
          </w:tcPr>
          <w:p w14:paraId="7C53AD1D" w14:textId="77777777" w:rsidR="00FE5A13" w:rsidRDefault="00000000">
            <w:pPr>
              <w:spacing w:after="0" w:line="259" w:lineRule="auto"/>
              <w:ind w:left="0" w:right="17" w:firstLine="0"/>
            </w:pPr>
            <w:r>
              <w:rPr>
                <w:i/>
                <w:sz w:val="18"/>
              </w:rPr>
              <w:t xml:space="preserve">Hepatomegaly </w:t>
            </w:r>
            <w:r>
              <w:rPr>
                <w:sz w:val="18"/>
              </w:rPr>
              <w:t>is enlargement of the liver.</w:t>
            </w:r>
          </w:p>
        </w:tc>
      </w:tr>
      <w:tr w:rsidR="00FE5A13" w14:paraId="30DC55B8" w14:textId="77777777">
        <w:trPr>
          <w:trHeight w:val="911"/>
        </w:trPr>
        <w:tc>
          <w:tcPr>
            <w:tcW w:w="2044" w:type="dxa"/>
            <w:tcBorders>
              <w:top w:val="single" w:sz="8" w:space="0" w:color="000000"/>
              <w:left w:val="single" w:sz="16" w:space="0" w:color="B1B035"/>
              <w:bottom w:val="single" w:sz="8" w:space="0" w:color="000000"/>
              <w:right w:val="single" w:sz="8" w:space="0" w:color="000000"/>
            </w:tcBorders>
          </w:tcPr>
          <w:p w14:paraId="78D589B8" w14:textId="77777777" w:rsidR="00FE5A13" w:rsidRDefault="00000000">
            <w:pPr>
              <w:spacing w:after="0" w:line="259" w:lineRule="auto"/>
              <w:ind w:left="0" w:firstLine="0"/>
            </w:pPr>
            <w:proofErr w:type="spellStart"/>
            <w:r>
              <w:rPr>
                <w:sz w:val="18"/>
              </w:rPr>
              <w:t>mamm</w:t>
            </w:r>
            <w:proofErr w:type="spellEnd"/>
            <w:r>
              <w:rPr>
                <w:sz w:val="18"/>
              </w:rPr>
              <w:t>/o, mast/o</w:t>
            </w:r>
          </w:p>
        </w:tc>
        <w:tc>
          <w:tcPr>
            <w:tcW w:w="2232" w:type="dxa"/>
            <w:tcBorders>
              <w:top w:val="single" w:sz="8" w:space="0" w:color="000000"/>
              <w:left w:val="single" w:sz="8" w:space="0" w:color="000000"/>
              <w:bottom w:val="single" w:sz="8" w:space="0" w:color="000000"/>
              <w:right w:val="single" w:sz="8" w:space="0" w:color="000000"/>
            </w:tcBorders>
          </w:tcPr>
          <w:p w14:paraId="33113FB2" w14:textId="77777777" w:rsidR="00FE5A13" w:rsidRDefault="00000000">
            <w:pPr>
              <w:spacing w:after="0" w:line="259" w:lineRule="auto"/>
              <w:ind w:left="0" w:firstLine="0"/>
            </w:pPr>
            <w:r>
              <w:rPr>
                <w:sz w:val="18"/>
              </w:rPr>
              <w:t>breast</w:t>
            </w:r>
          </w:p>
        </w:tc>
        <w:tc>
          <w:tcPr>
            <w:tcW w:w="3604" w:type="dxa"/>
            <w:tcBorders>
              <w:top w:val="single" w:sz="8" w:space="0" w:color="000000"/>
              <w:left w:val="single" w:sz="8" w:space="0" w:color="000000"/>
              <w:bottom w:val="single" w:sz="8" w:space="0" w:color="000000"/>
              <w:right w:val="single" w:sz="16" w:space="0" w:color="B1B035"/>
            </w:tcBorders>
          </w:tcPr>
          <w:p w14:paraId="37C56036" w14:textId="77777777" w:rsidR="00FE5A13" w:rsidRDefault="00000000">
            <w:pPr>
              <w:spacing w:after="176" w:line="259" w:lineRule="auto"/>
              <w:ind w:left="0" w:firstLine="0"/>
            </w:pPr>
            <w:r>
              <w:rPr>
                <w:i/>
                <w:sz w:val="18"/>
              </w:rPr>
              <w:t xml:space="preserve">Mammogram </w:t>
            </w:r>
            <w:r>
              <w:rPr>
                <w:sz w:val="18"/>
              </w:rPr>
              <w:t>is an x-ray of the breast.</w:t>
            </w:r>
          </w:p>
          <w:p w14:paraId="2A08DB93" w14:textId="77777777" w:rsidR="00FE5A13" w:rsidRDefault="00000000">
            <w:pPr>
              <w:spacing w:after="0" w:line="259" w:lineRule="auto"/>
              <w:ind w:left="0" w:firstLine="0"/>
            </w:pPr>
            <w:r>
              <w:rPr>
                <w:i/>
                <w:sz w:val="18"/>
              </w:rPr>
              <w:t>Mastitis</w:t>
            </w:r>
            <w:r>
              <w:rPr>
                <w:sz w:val="18"/>
              </w:rPr>
              <w:t xml:space="preserve"> is an infection of the breast tissue.</w:t>
            </w:r>
          </w:p>
        </w:tc>
      </w:tr>
      <w:tr w:rsidR="00FE5A13" w14:paraId="6698E185" w14:textId="77777777">
        <w:trPr>
          <w:trHeight w:val="1131"/>
        </w:trPr>
        <w:tc>
          <w:tcPr>
            <w:tcW w:w="2044" w:type="dxa"/>
            <w:tcBorders>
              <w:top w:val="single" w:sz="8" w:space="0" w:color="000000"/>
              <w:left w:val="single" w:sz="16" w:space="0" w:color="B1B035"/>
              <w:bottom w:val="single" w:sz="8" w:space="0" w:color="000000"/>
              <w:right w:val="single" w:sz="8" w:space="0" w:color="000000"/>
            </w:tcBorders>
          </w:tcPr>
          <w:p w14:paraId="0FD139FB" w14:textId="77777777" w:rsidR="00FE5A13" w:rsidRDefault="00000000">
            <w:pPr>
              <w:spacing w:after="0" w:line="259" w:lineRule="auto"/>
              <w:ind w:left="0" w:firstLine="0"/>
            </w:pPr>
            <w:proofErr w:type="spellStart"/>
            <w:r>
              <w:rPr>
                <w:sz w:val="18"/>
              </w:rPr>
              <w:t>muscul</w:t>
            </w:r>
            <w:proofErr w:type="spellEnd"/>
            <w:r>
              <w:rPr>
                <w:sz w:val="18"/>
              </w:rPr>
              <w:t>/o, my/o</w:t>
            </w:r>
          </w:p>
        </w:tc>
        <w:tc>
          <w:tcPr>
            <w:tcW w:w="2232" w:type="dxa"/>
            <w:tcBorders>
              <w:top w:val="single" w:sz="8" w:space="0" w:color="000000"/>
              <w:left w:val="single" w:sz="8" w:space="0" w:color="000000"/>
              <w:bottom w:val="single" w:sz="8" w:space="0" w:color="000000"/>
              <w:right w:val="single" w:sz="8" w:space="0" w:color="000000"/>
            </w:tcBorders>
          </w:tcPr>
          <w:p w14:paraId="68AA0642" w14:textId="77777777" w:rsidR="00FE5A13" w:rsidRDefault="00000000">
            <w:pPr>
              <w:spacing w:after="0" w:line="259" w:lineRule="auto"/>
              <w:ind w:left="0" w:firstLine="0"/>
            </w:pPr>
            <w:r>
              <w:rPr>
                <w:sz w:val="18"/>
              </w:rPr>
              <w:t>muscle</w:t>
            </w:r>
          </w:p>
        </w:tc>
        <w:tc>
          <w:tcPr>
            <w:tcW w:w="3604" w:type="dxa"/>
            <w:tcBorders>
              <w:top w:val="single" w:sz="8" w:space="0" w:color="000000"/>
              <w:left w:val="single" w:sz="8" w:space="0" w:color="000000"/>
              <w:bottom w:val="single" w:sz="8" w:space="0" w:color="000000"/>
              <w:right w:val="single" w:sz="16" w:space="0" w:color="B1B035"/>
            </w:tcBorders>
          </w:tcPr>
          <w:p w14:paraId="5DBEF508" w14:textId="77777777" w:rsidR="00FE5A13" w:rsidRDefault="00000000">
            <w:pPr>
              <w:spacing w:after="180" w:line="255" w:lineRule="auto"/>
              <w:ind w:left="0" w:firstLine="0"/>
            </w:pPr>
            <w:r>
              <w:rPr>
                <w:sz w:val="18"/>
              </w:rPr>
              <w:t xml:space="preserve">The </w:t>
            </w:r>
            <w:r>
              <w:rPr>
                <w:i/>
                <w:sz w:val="18"/>
              </w:rPr>
              <w:t xml:space="preserve">musculoskeletal </w:t>
            </w:r>
            <w:r>
              <w:rPr>
                <w:sz w:val="18"/>
              </w:rPr>
              <w:t>system is an organ system responsible for movement and activity.</w:t>
            </w:r>
          </w:p>
          <w:p w14:paraId="01CB12B2" w14:textId="77777777" w:rsidR="00FE5A13" w:rsidRDefault="00000000">
            <w:pPr>
              <w:spacing w:after="0" w:line="259" w:lineRule="auto"/>
              <w:ind w:left="0" w:firstLine="0"/>
            </w:pPr>
            <w:r>
              <w:rPr>
                <w:i/>
                <w:sz w:val="18"/>
              </w:rPr>
              <w:t>Myosin</w:t>
            </w:r>
            <w:r>
              <w:rPr>
                <w:sz w:val="18"/>
              </w:rPr>
              <w:t xml:space="preserve"> is one of the muscle proteins.</w:t>
            </w:r>
          </w:p>
        </w:tc>
      </w:tr>
      <w:tr w:rsidR="00FE5A13" w14:paraId="64102F16" w14:textId="77777777">
        <w:trPr>
          <w:trHeight w:val="731"/>
        </w:trPr>
        <w:tc>
          <w:tcPr>
            <w:tcW w:w="2044" w:type="dxa"/>
            <w:tcBorders>
              <w:top w:val="single" w:sz="8" w:space="0" w:color="000000"/>
              <w:left w:val="single" w:sz="16" w:space="0" w:color="B1B035"/>
              <w:bottom w:val="single" w:sz="8" w:space="0" w:color="000000"/>
              <w:right w:val="single" w:sz="8" w:space="0" w:color="000000"/>
            </w:tcBorders>
          </w:tcPr>
          <w:p w14:paraId="1210A7A1" w14:textId="77777777" w:rsidR="00FE5A13" w:rsidRDefault="00000000">
            <w:pPr>
              <w:spacing w:after="0" w:line="259" w:lineRule="auto"/>
              <w:ind w:left="0" w:firstLine="0"/>
            </w:pPr>
            <w:proofErr w:type="spellStart"/>
            <w:r>
              <w:rPr>
                <w:sz w:val="18"/>
              </w:rPr>
              <w:t>myel</w:t>
            </w:r>
            <w:proofErr w:type="spellEnd"/>
            <w:r>
              <w:rPr>
                <w:sz w:val="18"/>
              </w:rPr>
              <w:t>/o</w:t>
            </w:r>
          </w:p>
        </w:tc>
        <w:tc>
          <w:tcPr>
            <w:tcW w:w="2232" w:type="dxa"/>
            <w:tcBorders>
              <w:top w:val="single" w:sz="8" w:space="0" w:color="000000"/>
              <w:left w:val="single" w:sz="8" w:space="0" w:color="000000"/>
              <w:bottom w:val="single" w:sz="8" w:space="0" w:color="000000"/>
              <w:right w:val="single" w:sz="8" w:space="0" w:color="000000"/>
            </w:tcBorders>
          </w:tcPr>
          <w:p w14:paraId="23FB7CB8" w14:textId="77777777" w:rsidR="00FE5A13" w:rsidRDefault="00000000">
            <w:pPr>
              <w:spacing w:after="0" w:line="259" w:lineRule="auto"/>
              <w:ind w:left="0" w:firstLine="0"/>
            </w:pPr>
            <w:r>
              <w:rPr>
                <w:sz w:val="18"/>
              </w:rPr>
              <w:t>bone marrow or spinal cord</w:t>
            </w:r>
          </w:p>
        </w:tc>
        <w:tc>
          <w:tcPr>
            <w:tcW w:w="3604" w:type="dxa"/>
            <w:tcBorders>
              <w:top w:val="single" w:sz="8" w:space="0" w:color="000000"/>
              <w:left w:val="single" w:sz="8" w:space="0" w:color="000000"/>
              <w:bottom w:val="single" w:sz="8" w:space="0" w:color="000000"/>
              <w:right w:val="single" w:sz="16" w:space="0" w:color="B1B035"/>
            </w:tcBorders>
          </w:tcPr>
          <w:p w14:paraId="01EC5F49" w14:textId="77777777" w:rsidR="00FE5A13" w:rsidRDefault="00000000">
            <w:pPr>
              <w:spacing w:after="0" w:line="259" w:lineRule="auto"/>
              <w:ind w:left="0" w:firstLine="0"/>
            </w:pPr>
            <w:r>
              <w:rPr>
                <w:i/>
                <w:sz w:val="18"/>
              </w:rPr>
              <w:t xml:space="preserve">Myelogram </w:t>
            </w:r>
            <w:r>
              <w:rPr>
                <w:sz w:val="18"/>
              </w:rPr>
              <w:t>is a means of examining the spinal canal using a combination of dye and x-ray.</w:t>
            </w:r>
          </w:p>
        </w:tc>
      </w:tr>
      <w:tr w:rsidR="00FE5A13" w14:paraId="22E0963E" w14:textId="77777777">
        <w:trPr>
          <w:trHeight w:val="731"/>
        </w:trPr>
        <w:tc>
          <w:tcPr>
            <w:tcW w:w="2044" w:type="dxa"/>
            <w:tcBorders>
              <w:top w:val="single" w:sz="8" w:space="0" w:color="000000"/>
              <w:left w:val="single" w:sz="16" w:space="0" w:color="B1B035"/>
              <w:bottom w:val="single" w:sz="8" w:space="0" w:color="000000"/>
              <w:right w:val="single" w:sz="8" w:space="0" w:color="000000"/>
            </w:tcBorders>
          </w:tcPr>
          <w:p w14:paraId="5BEB4858" w14:textId="77777777" w:rsidR="00FE5A13" w:rsidRDefault="00000000">
            <w:pPr>
              <w:spacing w:after="0" w:line="259" w:lineRule="auto"/>
              <w:ind w:left="0" w:firstLine="0"/>
            </w:pPr>
            <w:proofErr w:type="spellStart"/>
            <w:r>
              <w:rPr>
                <w:sz w:val="18"/>
              </w:rPr>
              <w:t>oste</w:t>
            </w:r>
            <w:proofErr w:type="spellEnd"/>
            <w:r>
              <w:rPr>
                <w:sz w:val="18"/>
              </w:rPr>
              <w:t>/o</w:t>
            </w:r>
          </w:p>
        </w:tc>
        <w:tc>
          <w:tcPr>
            <w:tcW w:w="2232" w:type="dxa"/>
            <w:tcBorders>
              <w:top w:val="single" w:sz="8" w:space="0" w:color="000000"/>
              <w:left w:val="single" w:sz="8" w:space="0" w:color="000000"/>
              <w:bottom w:val="single" w:sz="8" w:space="0" w:color="000000"/>
              <w:right w:val="single" w:sz="8" w:space="0" w:color="000000"/>
            </w:tcBorders>
          </w:tcPr>
          <w:p w14:paraId="6C433148" w14:textId="77777777" w:rsidR="00FE5A13" w:rsidRDefault="00000000">
            <w:pPr>
              <w:spacing w:after="0" w:line="259" w:lineRule="auto"/>
              <w:ind w:left="0" w:firstLine="0"/>
            </w:pPr>
            <w:r>
              <w:rPr>
                <w:sz w:val="18"/>
              </w:rPr>
              <w:t>bone</w:t>
            </w:r>
          </w:p>
        </w:tc>
        <w:tc>
          <w:tcPr>
            <w:tcW w:w="3604" w:type="dxa"/>
            <w:tcBorders>
              <w:top w:val="single" w:sz="8" w:space="0" w:color="000000"/>
              <w:left w:val="single" w:sz="8" w:space="0" w:color="000000"/>
              <w:bottom w:val="single" w:sz="8" w:space="0" w:color="000000"/>
              <w:right w:val="single" w:sz="16" w:space="0" w:color="B1B035"/>
            </w:tcBorders>
          </w:tcPr>
          <w:p w14:paraId="68C684C6" w14:textId="77777777" w:rsidR="00FE5A13" w:rsidRDefault="00000000">
            <w:pPr>
              <w:spacing w:after="0" w:line="259" w:lineRule="auto"/>
              <w:ind w:left="0" w:firstLine="0"/>
            </w:pPr>
            <w:r>
              <w:rPr>
                <w:i/>
                <w:sz w:val="18"/>
              </w:rPr>
              <w:t xml:space="preserve">Osteoporosis </w:t>
            </w:r>
            <w:r>
              <w:rPr>
                <w:sz w:val="18"/>
              </w:rPr>
              <w:t>is a disease that weakens the bones, thereby increasing the risk for fractures.</w:t>
            </w:r>
          </w:p>
        </w:tc>
      </w:tr>
      <w:tr w:rsidR="00FE5A13" w14:paraId="68D5372D" w14:textId="77777777">
        <w:trPr>
          <w:trHeight w:val="1311"/>
        </w:trPr>
        <w:tc>
          <w:tcPr>
            <w:tcW w:w="2044" w:type="dxa"/>
            <w:tcBorders>
              <w:top w:val="single" w:sz="8" w:space="0" w:color="000000"/>
              <w:left w:val="single" w:sz="16" w:space="0" w:color="B1B035"/>
              <w:bottom w:val="single" w:sz="8" w:space="0" w:color="000000"/>
              <w:right w:val="single" w:sz="8" w:space="0" w:color="000000"/>
            </w:tcBorders>
          </w:tcPr>
          <w:p w14:paraId="1CF09B19" w14:textId="77777777" w:rsidR="00FE5A13" w:rsidRPr="00712F52" w:rsidRDefault="00000000">
            <w:pPr>
              <w:spacing w:after="0" w:line="259" w:lineRule="auto"/>
              <w:ind w:left="0" w:firstLine="0"/>
              <w:rPr>
                <w:lang w:val="es-ES"/>
              </w:rPr>
            </w:pPr>
            <w:proofErr w:type="spellStart"/>
            <w:r w:rsidRPr="00712F52">
              <w:rPr>
                <w:sz w:val="18"/>
                <w:lang w:val="es-ES"/>
              </w:rPr>
              <w:t>pulm</w:t>
            </w:r>
            <w:proofErr w:type="spellEnd"/>
            <w:r w:rsidRPr="00712F52">
              <w:rPr>
                <w:sz w:val="18"/>
                <w:lang w:val="es-ES"/>
              </w:rPr>
              <w:t xml:space="preserve">/o, </w:t>
            </w:r>
            <w:proofErr w:type="spellStart"/>
            <w:r w:rsidRPr="00712F52">
              <w:rPr>
                <w:sz w:val="18"/>
                <w:lang w:val="es-ES"/>
              </w:rPr>
              <w:t>pulmon</w:t>
            </w:r>
            <w:proofErr w:type="spellEnd"/>
            <w:r w:rsidRPr="00712F52">
              <w:rPr>
                <w:sz w:val="18"/>
                <w:lang w:val="es-ES"/>
              </w:rPr>
              <w:t xml:space="preserve">/o, </w:t>
            </w:r>
            <w:proofErr w:type="spellStart"/>
            <w:r w:rsidRPr="00712F52">
              <w:rPr>
                <w:sz w:val="18"/>
                <w:lang w:val="es-ES"/>
              </w:rPr>
              <w:t>pneum</w:t>
            </w:r>
            <w:proofErr w:type="spellEnd"/>
            <w:r w:rsidRPr="00712F52">
              <w:rPr>
                <w:sz w:val="18"/>
                <w:lang w:val="es-ES"/>
              </w:rPr>
              <w:t xml:space="preserve">/o, </w:t>
            </w:r>
            <w:proofErr w:type="spellStart"/>
            <w:r w:rsidRPr="00712F52">
              <w:rPr>
                <w:sz w:val="18"/>
                <w:lang w:val="es-ES"/>
              </w:rPr>
              <w:t>pneumon</w:t>
            </w:r>
            <w:proofErr w:type="spellEnd"/>
            <w:r w:rsidRPr="00712F52">
              <w:rPr>
                <w:sz w:val="18"/>
                <w:lang w:val="es-ES"/>
              </w:rPr>
              <w:t>/o</w:t>
            </w:r>
          </w:p>
        </w:tc>
        <w:tc>
          <w:tcPr>
            <w:tcW w:w="2232" w:type="dxa"/>
            <w:tcBorders>
              <w:top w:val="single" w:sz="8" w:space="0" w:color="000000"/>
              <w:left w:val="single" w:sz="8" w:space="0" w:color="000000"/>
              <w:bottom w:val="single" w:sz="8" w:space="0" w:color="000000"/>
              <w:right w:val="single" w:sz="8" w:space="0" w:color="000000"/>
            </w:tcBorders>
          </w:tcPr>
          <w:p w14:paraId="557AC800" w14:textId="77777777" w:rsidR="00FE5A13" w:rsidRDefault="00000000">
            <w:pPr>
              <w:spacing w:after="0" w:line="259" w:lineRule="auto"/>
              <w:ind w:left="0" w:firstLine="0"/>
            </w:pPr>
            <w:r>
              <w:rPr>
                <w:sz w:val="18"/>
              </w:rPr>
              <w:t>lungs</w:t>
            </w:r>
          </w:p>
        </w:tc>
        <w:tc>
          <w:tcPr>
            <w:tcW w:w="3604" w:type="dxa"/>
            <w:tcBorders>
              <w:top w:val="single" w:sz="8" w:space="0" w:color="000000"/>
              <w:left w:val="single" w:sz="8" w:space="0" w:color="000000"/>
              <w:bottom w:val="single" w:sz="8" w:space="0" w:color="000000"/>
              <w:right w:val="single" w:sz="16" w:space="0" w:color="B1B035"/>
            </w:tcBorders>
          </w:tcPr>
          <w:p w14:paraId="6257917F" w14:textId="77777777" w:rsidR="00FE5A13" w:rsidRDefault="00000000">
            <w:pPr>
              <w:spacing w:after="176" w:line="259" w:lineRule="auto"/>
              <w:ind w:left="0" w:firstLine="0"/>
            </w:pPr>
            <w:r>
              <w:rPr>
                <w:i/>
                <w:sz w:val="18"/>
              </w:rPr>
              <w:t xml:space="preserve">Pulmonary </w:t>
            </w:r>
            <w:r>
              <w:rPr>
                <w:sz w:val="18"/>
              </w:rPr>
              <w:t>refers to the lungs.</w:t>
            </w:r>
          </w:p>
          <w:p w14:paraId="5475ABBF" w14:textId="77777777" w:rsidR="00FE5A13" w:rsidRDefault="00000000">
            <w:pPr>
              <w:spacing w:after="176" w:line="259" w:lineRule="auto"/>
              <w:ind w:left="0" w:firstLine="0"/>
            </w:pPr>
            <w:r>
              <w:rPr>
                <w:i/>
                <w:sz w:val="18"/>
              </w:rPr>
              <w:t>Pneumatic</w:t>
            </w:r>
            <w:r>
              <w:rPr>
                <w:sz w:val="18"/>
              </w:rPr>
              <w:t xml:space="preserve"> refers to gas or air.</w:t>
            </w:r>
          </w:p>
          <w:p w14:paraId="414AACD5" w14:textId="77777777" w:rsidR="00FE5A13" w:rsidRDefault="00000000">
            <w:pPr>
              <w:spacing w:after="0" w:line="259" w:lineRule="auto"/>
              <w:ind w:left="0" w:firstLine="0"/>
            </w:pPr>
            <w:r>
              <w:rPr>
                <w:i/>
                <w:sz w:val="18"/>
              </w:rPr>
              <w:t xml:space="preserve">Pneumothorax </w:t>
            </w:r>
            <w:r>
              <w:rPr>
                <w:sz w:val="18"/>
              </w:rPr>
              <w:t>is the accumulation of air or gas in the chest.</w:t>
            </w:r>
          </w:p>
        </w:tc>
      </w:tr>
      <w:tr w:rsidR="00FE5A13" w14:paraId="0E7B59F9" w14:textId="77777777">
        <w:trPr>
          <w:trHeight w:val="511"/>
        </w:trPr>
        <w:tc>
          <w:tcPr>
            <w:tcW w:w="2044" w:type="dxa"/>
            <w:tcBorders>
              <w:top w:val="single" w:sz="8" w:space="0" w:color="000000"/>
              <w:left w:val="single" w:sz="16" w:space="0" w:color="B1B035"/>
              <w:bottom w:val="single" w:sz="8" w:space="0" w:color="000000"/>
              <w:right w:val="single" w:sz="8" w:space="0" w:color="000000"/>
            </w:tcBorders>
          </w:tcPr>
          <w:p w14:paraId="56B2A458" w14:textId="77777777" w:rsidR="00FE5A13" w:rsidRDefault="00000000">
            <w:pPr>
              <w:spacing w:after="0" w:line="259" w:lineRule="auto"/>
              <w:ind w:left="0" w:firstLine="0"/>
            </w:pPr>
            <w:r>
              <w:rPr>
                <w:sz w:val="18"/>
              </w:rPr>
              <w:t>tonsil/o</w:t>
            </w:r>
          </w:p>
        </w:tc>
        <w:tc>
          <w:tcPr>
            <w:tcW w:w="2232" w:type="dxa"/>
            <w:tcBorders>
              <w:top w:val="single" w:sz="8" w:space="0" w:color="000000"/>
              <w:left w:val="single" w:sz="8" w:space="0" w:color="000000"/>
              <w:bottom w:val="single" w:sz="8" w:space="0" w:color="000000"/>
              <w:right w:val="single" w:sz="8" w:space="0" w:color="000000"/>
            </w:tcBorders>
          </w:tcPr>
          <w:p w14:paraId="1E57AC7F" w14:textId="77777777" w:rsidR="00FE5A13" w:rsidRDefault="00000000">
            <w:pPr>
              <w:spacing w:after="0" w:line="259" w:lineRule="auto"/>
              <w:ind w:left="0" w:firstLine="0"/>
            </w:pPr>
            <w:r>
              <w:rPr>
                <w:sz w:val="18"/>
              </w:rPr>
              <w:t>tonsil</w:t>
            </w:r>
          </w:p>
        </w:tc>
        <w:tc>
          <w:tcPr>
            <w:tcW w:w="3604" w:type="dxa"/>
            <w:tcBorders>
              <w:top w:val="single" w:sz="8" w:space="0" w:color="000000"/>
              <w:left w:val="single" w:sz="8" w:space="0" w:color="000000"/>
              <w:bottom w:val="single" w:sz="8" w:space="0" w:color="000000"/>
              <w:right w:val="single" w:sz="16" w:space="0" w:color="B1B035"/>
            </w:tcBorders>
          </w:tcPr>
          <w:p w14:paraId="24814686" w14:textId="77777777" w:rsidR="00FE5A13" w:rsidRDefault="00000000">
            <w:pPr>
              <w:spacing w:after="0" w:line="259" w:lineRule="auto"/>
              <w:ind w:left="0" w:firstLine="0"/>
            </w:pPr>
            <w:r>
              <w:rPr>
                <w:i/>
                <w:sz w:val="18"/>
              </w:rPr>
              <w:t>Tonsillectomy</w:t>
            </w:r>
            <w:r>
              <w:rPr>
                <w:sz w:val="18"/>
              </w:rPr>
              <w:t xml:space="preserve"> is the surgical removal of the tonsils.</w:t>
            </w:r>
          </w:p>
        </w:tc>
      </w:tr>
      <w:tr w:rsidR="00FE5A13" w14:paraId="7F07BFBB" w14:textId="77777777">
        <w:trPr>
          <w:trHeight w:val="511"/>
        </w:trPr>
        <w:tc>
          <w:tcPr>
            <w:tcW w:w="2044" w:type="dxa"/>
            <w:tcBorders>
              <w:top w:val="single" w:sz="8" w:space="0" w:color="000000"/>
              <w:left w:val="single" w:sz="16" w:space="0" w:color="B1B035"/>
              <w:bottom w:val="single" w:sz="8" w:space="0" w:color="000000"/>
              <w:right w:val="single" w:sz="8" w:space="0" w:color="000000"/>
            </w:tcBorders>
          </w:tcPr>
          <w:p w14:paraId="2D377063" w14:textId="77777777" w:rsidR="00FE5A13" w:rsidRDefault="00000000">
            <w:pPr>
              <w:spacing w:after="0" w:line="259" w:lineRule="auto"/>
              <w:ind w:left="0" w:firstLine="0"/>
            </w:pPr>
            <w:proofErr w:type="spellStart"/>
            <w:r>
              <w:rPr>
                <w:sz w:val="18"/>
              </w:rPr>
              <w:t>trache</w:t>
            </w:r>
            <w:proofErr w:type="spellEnd"/>
            <w:r>
              <w:rPr>
                <w:sz w:val="18"/>
              </w:rPr>
              <w:t>/o</w:t>
            </w:r>
          </w:p>
        </w:tc>
        <w:tc>
          <w:tcPr>
            <w:tcW w:w="2232" w:type="dxa"/>
            <w:tcBorders>
              <w:top w:val="single" w:sz="8" w:space="0" w:color="000000"/>
              <w:left w:val="single" w:sz="8" w:space="0" w:color="000000"/>
              <w:bottom w:val="single" w:sz="8" w:space="0" w:color="000000"/>
              <w:right w:val="single" w:sz="8" w:space="0" w:color="000000"/>
            </w:tcBorders>
          </w:tcPr>
          <w:p w14:paraId="42DF5204" w14:textId="77777777" w:rsidR="00FE5A13" w:rsidRDefault="00000000">
            <w:pPr>
              <w:spacing w:after="0" w:line="259" w:lineRule="auto"/>
              <w:ind w:left="0" w:firstLine="0"/>
            </w:pPr>
            <w:r>
              <w:rPr>
                <w:sz w:val="18"/>
              </w:rPr>
              <w:t>trachea (windpipe)</w:t>
            </w:r>
          </w:p>
        </w:tc>
        <w:tc>
          <w:tcPr>
            <w:tcW w:w="3604" w:type="dxa"/>
            <w:tcBorders>
              <w:top w:val="single" w:sz="8" w:space="0" w:color="000000"/>
              <w:left w:val="single" w:sz="8" w:space="0" w:color="000000"/>
              <w:bottom w:val="single" w:sz="8" w:space="0" w:color="000000"/>
              <w:right w:val="single" w:sz="16" w:space="0" w:color="B1B035"/>
            </w:tcBorders>
          </w:tcPr>
          <w:p w14:paraId="0C5A4B4F" w14:textId="77777777" w:rsidR="00FE5A13" w:rsidRDefault="00000000">
            <w:pPr>
              <w:spacing w:after="0" w:line="259" w:lineRule="auto"/>
              <w:ind w:left="0" w:firstLine="0"/>
            </w:pPr>
            <w:proofErr w:type="spellStart"/>
            <w:r>
              <w:rPr>
                <w:i/>
                <w:sz w:val="18"/>
              </w:rPr>
              <w:t>Tracheitis</w:t>
            </w:r>
            <w:r>
              <w:rPr>
                <w:sz w:val="18"/>
              </w:rPr>
              <w:t>­is­an­inflammation­of­thetrachea</w:t>
            </w:r>
            <w:proofErr w:type="spellEnd"/>
            <w:r>
              <w:rPr>
                <w:sz w:val="18"/>
              </w:rPr>
              <w:t>.</w:t>
            </w:r>
          </w:p>
        </w:tc>
      </w:tr>
      <w:tr w:rsidR="00FE5A13" w14:paraId="2896A6F2" w14:textId="77777777">
        <w:trPr>
          <w:trHeight w:val="511"/>
        </w:trPr>
        <w:tc>
          <w:tcPr>
            <w:tcW w:w="2044" w:type="dxa"/>
            <w:tcBorders>
              <w:top w:val="single" w:sz="8" w:space="0" w:color="000000"/>
              <w:left w:val="single" w:sz="16" w:space="0" w:color="B1B035"/>
              <w:bottom w:val="single" w:sz="16" w:space="0" w:color="B1B035"/>
              <w:right w:val="single" w:sz="8" w:space="0" w:color="000000"/>
            </w:tcBorders>
          </w:tcPr>
          <w:p w14:paraId="67536550" w14:textId="77777777" w:rsidR="00FE5A13" w:rsidRDefault="00000000">
            <w:pPr>
              <w:spacing w:after="0" w:line="259" w:lineRule="auto"/>
              <w:ind w:left="0" w:firstLine="0"/>
            </w:pPr>
            <w:r>
              <w:rPr>
                <w:sz w:val="18"/>
              </w:rPr>
              <w:t>vas/o</w:t>
            </w:r>
          </w:p>
        </w:tc>
        <w:tc>
          <w:tcPr>
            <w:tcW w:w="2232" w:type="dxa"/>
            <w:tcBorders>
              <w:top w:val="single" w:sz="8" w:space="0" w:color="000000"/>
              <w:left w:val="single" w:sz="8" w:space="0" w:color="000000"/>
              <w:bottom w:val="single" w:sz="16" w:space="0" w:color="B1B035"/>
              <w:right w:val="single" w:sz="8" w:space="0" w:color="000000"/>
            </w:tcBorders>
          </w:tcPr>
          <w:p w14:paraId="05629BFC" w14:textId="77777777" w:rsidR="00FE5A13" w:rsidRDefault="00000000">
            <w:pPr>
              <w:spacing w:after="0" w:line="259" w:lineRule="auto"/>
              <w:ind w:left="0" w:firstLine="0"/>
            </w:pPr>
            <w:r>
              <w:rPr>
                <w:sz w:val="18"/>
              </w:rPr>
              <w:t>vessel</w:t>
            </w:r>
          </w:p>
        </w:tc>
        <w:tc>
          <w:tcPr>
            <w:tcW w:w="3604" w:type="dxa"/>
            <w:tcBorders>
              <w:top w:val="single" w:sz="8" w:space="0" w:color="000000"/>
              <w:left w:val="single" w:sz="8" w:space="0" w:color="000000"/>
              <w:bottom w:val="single" w:sz="16" w:space="0" w:color="B1B035"/>
              <w:right w:val="single" w:sz="16" w:space="0" w:color="B1B035"/>
            </w:tcBorders>
          </w:tcPr>
          <w:p w14:paraId="3306D7EE" w14:textId="77777777" w:rsidR="00FE5A13" w:rsidRDefault="00000000">
            <w:pPr>
              <w:spacing w:after="0" w:line="259" w:lineRule="auto"/>
              <w:ind w:left="0" w:firstLine="0"/>
            </w:pPr>
            <w:r>
              <w:rPr>
                <w:sz w:val="18"/>
              </w:rPr>
              <w:t xml:space="preserve">Widening of the blood vessels is known as </w:t>
            </w:r>
            <w:r>
              <w:rPr>
                <w:i/>
                <w:sz w:val="18"/>
              </w:rPr>
              <w:t>vasodilation</w:t>
            </w:r>
            <w:r>
              <w:rPr>
                <w:sz w:val="18"/>
              </w:rPr>
              <w:t>.</w:t>
            </w:r>
          </w:p>
        </w:tc>
      </w:tr>
    </w:tbl>
    <w:p w14:paraId="368F5174" w14:textId="77777777" w:rsidR="00FE5A13" w:rsidRDefault="00000000">
      <w:pPr>
        <w:pStyle w:val="Heading3"/>
        <w:ind w:left="-5"/>
      </w:pPr>
      <w:r>
        <w:lastRenderedPageBreak/>
        <w:t>SYMPTOMS OR DIAGNOSIS</w:t>
      </w:r>
    </w:p>
    <w:p w14:paraId="3334AA2E" w14:textId="77777777" w:rsidR="00FE5A13" w:rsidRDefault="00000000">
      <w:pPr>
        <w:spacing w:after="160"/>
      </w:pPr>
      <w:r>
        <w:t>Symptom­and­diagnosis­are­common­terms­used­in­the­medical­field.­A­</w:t>
      </w:r>
      <w:r>
        <w:rPr>
          <w:i/>
        </w:rPr>
        <w:t>symptom</w:t>
      </w:r>
      <w:r>
        <w:t xml:space="preserve"> indicates a disorder or disease in which changes in health status are perceived by the client. </w:t>
      </w:r>
      <w:proofErr w:type="spellStart"/>
      <w:r>
        <w:t>For­instance</w:t>
      </w:r>
      <w:proofErr w:type="spellEnd"/>
      <w:r>
        <w:t>,­</w:t>
      </w:r>
      <w:proofErr w:type="spellStart"/>
      <w:r>
        <w:t>a­client­says</w:t>
      </w:r>
      <w:proofErr w:type="spellEnd"/>
      <w:r>
        <w:t>:­“</w:t>
      </w:r>
      <w:proofErr w:type="spellStart"/>
      <w:r>
        <w:t>My­stomach­hurts</w:t>
      </w:r>
      <w:proofErr w:type="spellEnd"/>
      <w:r>
        <w:t>.”­</w:t>
      </w:r>
      <w:r>
        <w:rPr>
          <w:i/>
        </w:rPr>
        <w:t>Diagnosis</w:t>
      </w:r>
      <w:r>
        <w:t>, on the other hand, is the scientific­determination­of­a­disease­process­or­condition­after­evaluation.­“Peptic­ulcerdisease”­is­an­example­of­a­medical­diagnosis.­</w:t>
      </w:r>
    </w:p>
    <w:tbl>
      <w:tblPr>
        <w:tblStyle w:val="TableGrid"/>
        <w:tblW w:w="7880" w:type="dxa"/>
        <w:tblInd w:w="20" w:type="dxa"/>
        <w:tblCellMar>
          <w:top w:w="79" w:type="dxa"/>
          <w:left w:w="160" w:type="dxa"/>
          <w:right w:w="115" w:type="dxa"/>
        </w:tblCellMar>
        <w:tblLook w:val="04A0" w:firstRow="1" w:lastRow="0" w:firstColumn="1" w:lastColumn="0" w:noHBand="0" w:noVBand="1"/>
      </w:tblPr>
      <w:tblGrid>
        <w:gridCol w:w="1491"/>
        <w:gridCol w:w="2260"/>
        <w:gridCol w:w="4129"/>
      </w:tblGrid>
      <w:tr w:rsidR="00FE5A13" w14:paraId="499A2733" w14:textId="77777777">
        <w:trPr>
          <w:trHeight w:val="306"/>
        </w:trPr>
        <w:tc>
          <w:tcPr>
            <w:tcW w:w="7880" w:type="dxa"/>
            <w:gridSpan w:val="3"/>
            <w:tcBorders>
              <w:top w:val="single" w:sz="16" w:space="0" w:color="B1B035"/>
              <w:left w:val="single" w:sz="16" w:space="0" w:color="B1B035"/>
              <w:bottom w:val="single" w:sz="8" w:space="0" w:color="000000"/>
              <w:right w:val="single" w:sz="16" w:space="0" w:color="B1B035"/>
            </w:tcBorders>
          </w:tcPr>
          <w:p w14:paraId="067174CA" w14:textId="77777777" w:rsidR="00FE5A13" w:rsidRDefault="00000000">
            <w:pPr>
              <w:spacing w:after="0" w:line="259" w:lineRule="auto"/>
              <w:ind w:left="0" w:right="45" w:firstLine="0"/>
              <w:jc w:val="center"/>
            </w:pPr>
            <w:r>
              <w:rPr>
                <w:b/>
              </w:rPr>
              <w:t>SUFFIXES: SYMPTOMS OR DIAGNOSIS</w:t>
            </w:r>
          </w:p>
        </w:tc>
      </w:tr>
      <w:tr w:rsidR="00FE5A13" w14:paraId="74F67B3A" w14:textId="77777777">
        <w:trPr>
          <w:trHeight w:val="291"/>
        </w:trPr>
        <w:tc>
          <w:tcPr>
            <w:tcW w:w="1684" w:type="dxa"/>
            <w:tcBorders>
              <w:top w:val="single" w:sz="8" w:space="0" w:color="000000"/>
              <w:left w:val="single" w:sz="16" w:space="0" w:color="B1B035"/>
              <w:bottom w:val="single" w:sz="8" w:space="0" w:color="000000"/>
              <w:right w:val="single" w:sz="8" w:space="0" w:color="000000"/>
            </w:tcBorders>
          </w:tcPr>
          <w:p w14:paraId="39DEA3BF" w14:textId="77777777" w:rsidR="00FE5A13" w:rsidRDefault="00000000">
            <w:pPr>
              <w:spacing w:after="0" w:line="259" w:lineRule="auto"/>
              <w:ind w:left="0" w:firstLine="0"/>
            </w:pPr>
            <w:r>
              <w:rPr>
                <w:b/>
                <w:sz w:val="18"/>
              </w:rPr>
              <w:t>Suffix</w:t>
            </w:r>
          </w:p>
        </w:tc>
        <w:tc>
          <w:tcPr>
            <w:tcW w:w="2566" w:type="dxa"/>
            <w:tcBorders>
              <w:top w:val="single" w:sz="8" w:space="0" w:color="000000"/>
              <w:left w:val="single" w:sz="8" w:space="0" w:color="000000"/>
              <w:bottom w:val="single" w:sz="8" w:space="0" w:color="000000"/>
              <w:right w:val="single" w:sz="8" w:space="0" w:color="000000"/>
            </w:tcBorders>
          </w:tcPr>
          <w:p w14:paraId="2D3CB685" w14:textId="77777777" w:rsidR="00FE5A13" w:rsidRDefault="00000000">
            <w:pPr>
              <w:spacing w:after="0" w:line="259" w:lineRule="auto"/>
              <w:ind w:left="0" w:right="45" w:firstLine="0"/>
              <w:jc w:val="center"/>
            </w:pPr>
            <w:r>
              <w:rPr>
                <w:b/>
                <w:sz w:val="18"/>
              </w:rPr>
              <w:t>Meaning</w:t>
            </w:r>
          </w:p>
        </w:tc>
        <w:tc>
          <w:tcPr>
            <w:tcW w:w="3630" w:type="dxa"/>
            <w:tcBorders>
              <w:top w:val="single" w:sz="8" w:space="0" w:color="000000"/>
              <w:left w:val="single" w:sz="8" w:space="0" w:color="000000"/>
              <w:bottom w:val="single" w:sz="8" w:space="0" w:color="000000"/>
              <w:right w:val="single" w:sz="16" w:space="0" w:color="B1B035"/>
            </w:tcBorders>
          </w:tcPr>
          <w:p w14:paraId="0D32E7E2" w14:textId="77777777" w:rsidR="00FE5A13" w:rsidRDefault="00000000">
            <w:pPr>
              <w:spacing w:after="0" w:line="259" w:lineRule="auto"/>
              <w:ind w:left="0" w:right="45" w:firstLine="0"/>
              <w:jc w:val="center"/>
            </w:pPr>
            <w:r>
              <w:rPr>
                <w:b/>
                <w:sz w:val="18"/>
              </w:rPr>
              <w:t>Word Association</w:t>
            </w:r>
          </w:p>
        </w:tc>
      </w:tr>
      <w:tr w:rsidR="00FE5A13" w14:paraId="0EE06AE3" w14:textId="77777777">
        <w:trPr>
          <w:trHeight w:val="731"/>
        </w:trPr>
        <w:tc>
          <w:tcPr>
            <w:tcW w:w="1684" w:type="dxa"/>
            <w:tcBorders>
              <w:top w:val="single" w:sz="8" w:space="0" w:color="000000"/>
              <w:left w:val="single" w:sz="16" w:space="0" w:color="B1B035"/>
              <w:bottom w:val="single" w:sz="8" w:space="0" w:color="000000"/>
              <w:right w:val="single" w:sz="8" w:space="0" w:color="000000"/>
            </w:tcBorders>
          </w:tcPr>
          <w:p w14:paraId="2EE24DC4" w14:textId="77777777" w:rsidR="00FE5A13" w:rsidRDefault="00000000">
            <w:pPr>
              <w:spacing w:after="0" w:line="259" w:lineRule="auto"/>
              <w:ind w:left="0" w:firstLine="0"/>
            </w:pPr>
            <w:r>
              <w:rPr>
                <w:sz w:val="18"/>
              </w:rPr>
              <w:t>-</w:t>
            </w:r>
            <w:proofErr w:type="spellStart"/>
            <w:r>
              <w:rPr>
                <w:sz w:val="18"/>
              </w:rPr>
              <w:t>algia</w:t>
            </w:r>
            <w:proofErr w:type="spellEnd"/>
            <w:r>
              <w:rPr>
                <w:sz w:val="18"/>
              </w:rPr>
              <w:t>, -</w:t>
            </w:r>
            <w:proofErr w:type="spellStart"/>
            <w:r>
              <w:rPr>
                <w:sz w:val="18"/>
              </w:rPr>
              <w:t>dynia</w:t>
            </w:r>
            <w:proofErr w:type="spellEnd"/>
          </w:p>
        </w:tc>
        <w:tc>
          <w:tcPr>
            <w:tcW w:w="2566" w:type="dxa"/>
            <w:tcBorders>
              <w:top w:val="single" w:sz="8" w:space="0" w:color="000000"/>
              <w:left w:val="single" w:sz="8" w:space="0" w:color="000000"/>
              <w:bottom w:val="single" w:sz="8" w:space="0" w:color="000000"/>
              <w:right w:val="single" w:sz="8" w:space="0" w:color="000000"/>
            </w:tcBorders>
          </w:tcPr>
          <w:p w14:paraId="3ACE2F0C" w14:textId="77777777" w:rsidR="00FE5A13" w:rsidRDefault="00000000">
            <w:pPr>
              <w:spacing w:after="0" w:line="259" w:lineRule="auto"/>
              <w:ind w:left="0" w:firstLine="0"/>
            </w:pPr>
            <w:r>
              <w:rPr>
                <w:sz w:val="18"/>
              </w:rPr>
              <w:t>pain</w:t>
            </w:r>
          </w:p>
        </w:tc>
        <w:tc>
          <w:tcPr>
            <w:tcW w:w="3630" w:type="dxa"/>
            <w:tcBorders>
              <w:top w:val="single" w:sz="8" w:space="0" w:color="000000"/>
              <w:left w:val="single" w:sz="8" w:space="0" w:color="000000"/>
              <w:bottom w:val="single" w:sz="8" w:space="0" w:color="000000"/>
              <w:right w:val="single" w:sz="16" w:space="0" w:color="B1B035"/>
            </w:tcBorders>
          </w:tcPr>
          <w:p w14:paraId="12EFA6D8" w14:textId="77777777" w:rsidR="00FE5A13" w:rsidRDefault="00000000">
            <w:pPr>
              <w:spacing w:after="0" w:line="259" w:lineRule="auto"/>
              <w:ind w:left="0" w:firstLine="0"/>
            </w:pPr>
            <w:r>
              <w:rPr>
                <w:i/>
                <w:sz w:val="18"/>
              </w:rPr>
              <w:t xml:space="preserve">Arthralgia </w:t>
            </w:r>
            <w:r>
              <w:rPr>
                <w:sz w:val="18"/>
              </w:rPr>
              <w:t xml:space="preserve">is joint pain. </w:t>
            </w:r>
            <w:r>
              <w:rPr>
                <w:i/>
                <w:sz w:val="18"/>
              </w:rPr>
              <w:t xml:space="preserve">Vulvodynia </w:t>
            </w:r>
            <w:r>
              <w:rPr>
                <w:sz w:val="18"/>
              </w:rPr>
              <w:t>is a chronic pain condition affecting a woman’s external genitalia.</w:t>
            </w:r>
          </w:p>
        </w:tc>
      </w:tr>
      <w:tr w:rsidR="00FE5A13" w14:paraId="7B17D523" w14:textId="77777777">
        <w:trPr>
          <w:trHeight w:val="951"/>
        </w:trPr>
        <w:tc>
          <w:tcPr>
            <w:tcW w:w="1684" w:type="dxa"/>
            <w:tcBorders>
              <w:top w:val="single" w:sz="8" w:space="0" w:color="000000"/>
              <w:left w:val="single" w:sz="16" w:space="0" w:color="B1B035"/>
              <w:bottom w:val="single" w:sz="8" w:space="0" w:color="000000"/>
              <w:right w:val="single" w:sz="8" w:space="0" w:color="000000"/>
            </w:tcBorders>
          </w:tcPr>
          <w:p w14:paraId="527145B4" w14:textId="77777777" w:rsidR="00FE5A13" w:rsidRDefault="00000000">
            <w:pPr>
              <w:spacing w:after="0" w:line="259" w:lineRule="auto"/>
              <w:ind w:left="0" w:firstLine="0"/>
            </w:pPr>
            <w:r>
              <w:rPr>
                <w:sz w:val="18"/>
              </w:rPr>
              <w:t>-</w:t>
            </w:r>
            <w:proofErr w:type="spellStart"/>
            <w:r>
              <w:rPr>
                <w:sz w:val="18"/>
              </w:rPr>
              <w:t>cele</w:t>
            </w:r>
            <w:proofErr w:type="spellEnd"/>
          </w:p>
        </w:tc>
        <w:tc>
          <w:tcPr>
            <w:tcW w:w="2566" w:type="dxa"/>
            <w:tcBorders>
              <w:top w:val="single" w:sz="8" w:space="0" w:color="000000"/>
              <w:left w:val="single" w:sz="8" w:space="0" w:color="000000"/>
              <w:bottom w:val="single" w:sz="8" w:space="0" w:color="000000"/>
              <w:right w:val="single" w:sz="8" w:space="0" w:color="000000"/>
            </w:tcBorders>
          </w:tcPr>
          <w:p w14:paraId="5E8BEFEB" w14:textId="77777777" w:rsidR="00FE5A13" w:rsidRDefault="00000000">
            <w:pPr>
              <w:spacing w:after="0" w:line="259" w:lineRule="auto"/>
              <w:ind w:left="0" w:right="29" w:firstLine="0"/>
            </w:pPr>
            <w:r>
              <w:rPr>
                <w:sz w:val="18"/>
              </w:rPr>
              <w:t>hernia (results when organ pushes through the organ or muscle that contains it)</w:t>
            </w:r>
          </w:p>
        </w:tc>
        <w:tc>
          <w:tcPr>
            <w:tcW w:w="3630" w:type="dxa"/>
            <w:tcBorders>
              <w:top w:val="single" w:sz="8" w:space="0" w:color="000000"/>
              <w:left w:val="single" w:sz="8" w:space="0" w:color="000000"/>
              <w:bottom w:val="single" w:sz="8" w:space="0" w:color="000000"/>
              <w:right w:val="single" w:sz="16" w:space="0" w:color="B1B035"/>
            </w:tcBorders>
          </w:tcPr>
          <w:p w14:paraId="397FE8EE" w14:textId="77777777" w:rsidR="00FE5A13" w:rsidRDefault="00000000">
            <w:pPr>
              <w:spacing w:after="0" w:line="259" w:lineRule="auto"/>
              <w:ind w:left="1" w:firstLine="0"/>
            </w:pPr>
            <w:r>
              <w:rPr>
                <w:i/>
                <w:sz w:val="18"/>
              </w:rPr>
              <w:t>Omphalocele</w:t>
            </w:r>
            <w:r>
              <w:rPr>
                <w:sz w:val="18"/>
              </w:rPr>
              <w:t xml:space="preserve"> is an abdominal wall defect in which the abdominal organs protrude through an opening at the base of the umbilical cord. </w:t>
            </w:r>
          </w:p>
        </w:tc>
      </w:tr>
      <w:tr w:rsidR="00FE5A13" w14:paraId="14E57B41" w14:textId="77777777">
        <w:trPr>
          <w:trHeight w:val="1131"/>
        </w:trPr>
        <w:tc>
          <w:tcPr>
            <w:tcW w:w="1684" w:type="dxa"/>
            <w:tcBorders>
              <w:top w:val="single" w:sz="8" w:space="0" w:color="000000"/>
              <w:left w:val="single" w:sz="16" w:space="0" w:color="B1B035"/>
              <w:bottom w:val="single" w:sz="8" w:space="0" w:color="000000"/>
              <w:right w:val="single" w:sz="8" w:space="0" w:color="000000"/>
            </w:tcBorders>
          </w:tcPr>
          <w:p w14:paraId="5C58A862" w14:textId="77777777" w:rsidR="00FE5A13" w:rsidRDefault="00000000">
            <w:pPr>
              <w:spacing w:after="0" w:line="259" w:lineRule="auto"/>
              <w:ind w:left="0" w:right="57" w:firstLine="0"/>
              <w:jc w:val="center"/>
            </w:pPr>
            <w:r>
              <w:rPr>
                <w:sz w:val="18"/>
              </w:rPr>
              <w:t>-ectasia, -ectasis</w:t>
            </w:r>
          </w:p>
        </w:tc>
        <w:tc>
          <w:tcPr>
            <w:tcW w:w="2566" w:type="dxa"/>
            <w:tcBorders>
              <w:top w:val="single" w:sz="8" w:space="0" w:color="000000"/>
              <w:left w:val="single" w:sz="8" w:space="0" w:color="000000"/>
              <w:bottom w:val="single" w:sz="8" w:space="0" w:color="000000"/>
              <w:right w:val="single" w:sz="8" w:space="0" w:color="000000"/>
            </w:tcBorders>
          </w:tcPr>
          <w:p w14:paraId="50409D6E" w14:textId="77777777" w:rsidR="00FE5A13" w:rsidRDefault="00000000">
            <w:pPr>
              <w:spacing w:after="0" w:line="259" w:lineRule="auto"/>
              <w:ind w:left="1" w:firstLine="0"/>
            </w:pPr>
            <w:r>
              <w:rPr>
                <w:sz w:val="18"/>
              </w:rPr>
              <w:t>dilatation</w:t>
            </w:r>
          </w:p>
        </w:tc>
        <w:tc>
          <w:tcPr>
            <w:tcW w:w="3630" w:type="dxa"/>
            <w:tcBorders>
              <w:top w:val="single" w:sz="8" w:space="0" w:color="000000"/>
              <w:left w:val="single" w:sz="8" w:space="0" w:color="000000"/>
              <w:bottom w:val="single" w:sz="8" w:space="0" w:color="000000"/>
              <w:right w:val="single" w:sz="16" w:space="0" w:color="B1B035"/>
            </w:tcBorders>
          </w:tcPr>
          <w:p w14:paraId="59E45907" w14:textId="77777777" w:rsidR="00FE5A13" w:rsidRDefault="00000000">
            <w:pPr>
              <w:spacing w:after="180" w:line="255" w:lineRule="auto"/>
              <w:ind w:left="1" w:firstLine="0"/>
            </w:pPr>
            <w:r>
              <w:rPr>
                <w:i/>
                <w:sz w:val="18"/>
              </w:rPr>
              <w:t xml:space="preserve">Telangiectasia </w:t>
            </w:r>
            <w:r>
              <w:rPr>
                <w:sz w:val="18"/>
              </w:rPr>
              <w:t xml:space="preserve">is the dilation of the </w:t>
            </w:r>
            <w:proofErr w:type="spellStart"/>
            <w:r>
              <w:rPr>
                <w:sz w:val="18"/>
              </w:rPr>
              <w:t>superficial­blood­vessels</w:t>
            </w:r>
            <w:proofErr w:type="spellEnd"/>
            <w:r>
              <w:rPr>
                <w:sz w:val="18"/>
              </w:rPr>
              <w:t>.­</w:t>
            </w:r>
          </w:p>
          <w:p w14:paraId="28385A1B" w14:textId="77777777" w:rsidR="00FE5A13" w:rsidRDefault="00000000">
            <w:pPr>
              <w:spacing w:after="0" w:line="259" w:lineRule="auto"/>
              <w:ind w:left="1" w:firstLine="0"/>
            </w:pPr>
            <w:r>
              <w:rPr>
                <w:i/>
                <w:sz w:val="18"/>
              </w:rPr>
              <w:t xml:space="preserve">Lymphangiectasis </w:t>
            </w:r>
            <w:r>
              <w:rPr>
                <w:sz w:val="18"/>
              </w:rPr>
              <w:t>is the dilation of the lymphatic vessels.</w:t>
            </w:r>
          </w:p>
        </w:tc>
      </w:tr>
      <w:tr w:rsidR="00FE5A13" w14:paraId="5AB63425" w14:textId="77777777">
        <w:trPr>
          <w:trHeight w:val="1351"/>
        </w:trPr>
        <w:tc>
          <w:tcPr>
            <w:tcW w:w="1684" w:type="dxa"/>
            <w:tcBorders>
              <w:top w:val="single" w:sz="8" w:space="0" w:color="000000"/>
              <w:left w:val="single" w:sz="16" w:space="0" w:color="B1B035"/>
              <w:bottom w:val="single" w:sz="8" w:space="0" w:color="000000"/>
              <w:right w:val="single" w:sz="8" w:space="0" w:color="000000"/>
            </w:tcBorders>
          </w:tcPr>
          <w:p w14:paraId="42B61DFE" w14:textId="77777777" w:rsidR="00FE5A13" w:rsidRDefault="00000000">
            <w:pPr>
              <w:spacing w:after="0" w:line="259" w:lineRule="auto"/>
              <w:ind w:left="1" w:firstLine="0"/>
            </w:pPr>
            <w:r>
              <w:rPr>
                <w:sz w:val="18"/>
              </w:rPr>
              <w:t>-edema</w:t>
            </w:r>
          </w:p>
        </w:tc>
        <w:tc>
          <w:tcPr>
            <w:tcW w:w="2566" w:type="dxa"/>
            <w:tcBorders>
              <w:top w:val="single" w:sz="8" w:space="0" w:color="000000"/>
              <w:left w:val="single" w:sz="8" w:space="0" w:color="000000"/>
              <w:bottom w:val="single" w:sz="8" w:space="0" w:color="000000"/>
              <w:right w:val="single" w:sz="8" w:space="0" w:color="000000"/>
            </w:tcBorders>
          </w:tcPr>
          <w:p w14:paraId="5FA967A6" w14:textId="77777777" w:rsidR="00FE5A13" w:rsidRDefault="00000000">
            <w:pPr>
              <w:spacing w:after="0" w:line="259" w:lineRule="auto"/>
              <w:ind w:left="1" w:firstLine="0"/>
            </w:pPr>
            <w:r>
              <w:rPr>
                <w:sz w:val="18"/>
              </w:rPr>
              <w:t>swelling</w:t>
            </w:r>
          </w:p>
        </w:tc>
        <w:tc>
          <w:tcPr>
            <w:tcW w:w="3630" w:type="dxa"/>
            <w:tcBorders>
              <w:top w:val="single" w:sz="8" w:space="0" w:color="000000"/>
              <w:left w:val="single" w:sz="8" w:space="0" w:color="000000"/>
              <w:bottom w:val="single" w:sz="8" w:space="0" w:color="000000"/>
              <w:right w:val="single" w:sz="16" w:space="0" w:color="B1B035"/>
            </w:tcBorders>
          </w:tcPr>
          <w:p w14:paraId="00FA24FF" w14:textId="77777777" w:rsidR="00FE5A13" w:rsidRDefault="00000000">
            <w:pPr>
              <w:spacing w:after="180" w:line="255" w:lineRule="auto"/>
              <w:ind w:left="1" w:firstLine="0"/>
            </w:pPr>
            <w:r>
              <w:rPr>
                <w:i/>
                <w:sz w:val="18"/>
              </w:rPr>
              <w:t>Edema</w:t>
            </w:r>
            <w:r>
              <w:rPr>
                <w:sz w:val="18"/>
              </w:rPr>
              <w:t xml:space="preserve"> denotes the presence of excess </w:t>
            </w:r>
            <w:proofErr w:type="spellStart"/>
            <w:r>
              <w:rPr>
                <w:sz w:val="18"/>
              </w:rPr>
              <w:t>fluid­in­the­tissues</w:t>
            </w:r>
            <w:proofErr w:type="spellEnd"/>
            <w:r>
              <w:rPr>
                <w:sz w:val="18"/>
              </w:rPr>
              <w:t>,­</w:t>
            </w:r>
            <w:proofErr w:type="spellStart"/>
            <w:r>
              <w:rPr>
                <w:sz w:val="18"/>
              </w:rPr>
              <w:t>causing­swelling</w:t>
            </w:r>
            <w:proofErr w:type="spellEnd"/>
            <w:r>
              <w:rPr>
                <w:sz w:val="18"/>
              </w:rPr>
              <w:t>.</w:t>
            </w:r>
          </w:p>
          <w:p w14:paraId="176A0E60" w14:textId="77777777" w:rsidR="00FE5A13" w:rsidRDefault="00000000">
            <w:pPr>
              <w:spacing w:after="0" w:line="259" w:lineRule="auto"/>
              <w:ind w:left="1" w:firstLine="0"/>
            </w:pPr>
            <w:r>
              <w:rPr>
                <w:i/>
                <w:sz w:val="18"/>
              </w:rPr>
              <w:t>Angioedema</w:t>
            </w:r>
            <w:r>
              <w:rPr>
                <w:sz w:val="18"/>
              </w:rPr>
              <w:t xml:space="preserve"> involves the precipitous swelling of the tissues under the skin, usually due to an allergic reaction.</w:t>
            </w:r>
          </w:p>
        </w:tc>
      </w:tr>
      <w:tr w:rsidR="00FE5A13" w14:paraId="411745A2" w14:textId="77777777">
        <w:trPr>
          <w:trHeight w:val="691"/>
        </w:trPr>
        <w:tc>
          <w:tcPr>
            <w:tcW w:w="1684" w:type="dxa"/>
            <w:tcBorders>
              <w:top w:val="single" w:sz="8" w:space="0" w:color="000000"/>
              <w:left w:val="single" w:sz="16" w:space="0" w:color="B1B035"/>
              <w:bottom w:val="single" w:sz="8" w:space="0" w:color="000000"/>
              <w:right w:val="single" w:sz="8" w:space="0" w:color="000000"/>
            </w:tcBorders>
          </w:tcPr>
          <w:p w14:paraId="1AFB486C" w14:textId="77777777" w:rsidR="00FE5A13" w:rsidRDefault="00000000">
            <w:pPr>
              <w:spacing w:after="0" w:line="259" w:lineRule="auto"/>
              <w:ind w:left="1" w:firstLine="0"/>
            </w:pPr>
            <w:r>
              <w:rPr>
                <w:sz w:val="18"/>
              </w:rPr>
              <w:t>-emesis</w:t>
            </w:r>
          </w:p>
        </w:tc>
        <w:tc>
          <w:tcPr>
            <w:tcW w:w="2566" w:type="dxa"/>
            <w:tcBorders>
              <w:top w:val="single" w:sz="8" w:space="0" w:color="000000"/>
              <w:left w:val="single" w:sz="8" w:space="0" w:color="000000"/>
              <w:bottom w:val="single" w:sz="8" w:space="0" w:color="000000"/>
              <w:right w:val="single" w:sz="8" w:space="0" w:color="000000"/>
            </w:tcBorders>
          </w:tcPr>
          <w:p w14:paraId="35161247" w14:textId="77777777" w:rsidR="00FE5A13" w:rsidRDefault="00000000">
            <w:pPr>
              <w:spacing w:after="0" w:line="259" w:lineRule="auto"/>
              <w:ind w:left="1" w:firstLine="0"/>
            </w:pPr>
            <w:r>
              <w:rPr>
                <w:sz w:val="18"/>
              </w:rPr>
              <w:t>vomiting</w:t>
            </w:r>
          </w:p>
        </w:tc>
        <w:tc>
          <w:tcPr>
            <w:tcW w:w="3630" w:type="dxa"/>
            <w:tcBorders>
              <w:top w:val="single" w:sz="8" w:space="0" w:color="000000"/>
              <w:left w:val="single" w:sz="8" w:space="0" w:color="000000"/>
              <w:bottom w:val="single" w:sz="8" w:space="0" w:color="000000"/>
              <w:right w:val="single" w:sz="16" w:space="0" w:color="B1B035"/>
            </w:tcBorders>
          </w:tcPr>
          <w:p w14:paraId="2AC80CBB" w14:textId="77777777" w:rsidR="00FE5A13" w:rsidRDefault="00000000">
            <w:pPr>
              <w:spacing w:after="176" w:line="259" w:lineRule="auto"/>
              <w:ind w:left="1" w:firstLine="0"/>
            </w:pPr>
            <w:r>
              <w:rPr>
                <w:i/>
                <w:sz w:val="18"/>
              </w:rPr>
              <w:t>Emesis</w:t>
            </w:r>
            <w:r>
              <w:rPr>
                <w:sz w:val="18"/>
              </w:rPr>
              <w:t xml:space="preserve"> denotes vomiting. </w:t>
            </w:r>
          </w:p>
          <w:p w14:paraId="579D1ABA" w14:textId="77777777" w:rsidR="00FE5A13" w:rsidRDefault="00000000">
            <w:pPr>
              <w:spacing w:after="0" w:line="259" w:lineRule="auto"/>
              <w:ind w:left="1" w:firstLine="0"/>
            </w:pPr>
            <w:r>
              <w:rPr>
                <w:i/>
                <w:sz w:val="18"/>
              </w:rPr>
              <w:t xml:space="preserve">Hyperemesis </w:t>
            </w:r>
            <w:r>
              <w:rPr>
                <w:sz w:val="18"/>
              </w:rPr>
              <w:t>means excessive vomiting.</w:t>
            </w:r>
          </w:p>
        </w:tc>
      </w:tr>
      <w:tr w:rsidR="00FE5A13" w14:paraId="203C7192" w14:textId="77777777">
        <w:trPr>
          <w:trHeight w:val="511"/>
        </w:trPr>
        <w:tc>
          <w:tcPr>
            <w:tcW w:w="1684" w:type="dxa"/>
            <w:tcBorders>
              <w:top w:val="single" w:sz="8" w:space="0" w:color="000000"/>
              <w:left w:val="single" w:sz="16" w:space="0" w:color="B1B035"/>
              <w:bottom w:val="single" w:sz="8" w:space="0" w:color="000000"/>
              <w:right w:val="single" w:sz="8" w:space="0" w:color="000000"/>
            </w:tcBorders>
          </w:tcPr>
          <w:p w14:paraId="34D73F8E" w14:textId="77777777" w:rsidR="00FE5A13" w:rsidRDefault="00000000">
            <w:pPr>
              <w:spacing w:after="0" w:line="259" w:lineRule="auto"/>
              <w:ind w:left="1" w:firstLine="0"/>
            </w:pPr>
            <w:r>
              <w:rPr>
                <w:sz w:val="18"/>
              </w:rPr>
              <w:t>-</w:t>
            </w:r>
            <w:proofErr w:type="spellStart"/>
            <w:r>
              <w:rPr>
                <w:sz w:val="18"/>
              </w:rPr>
              <w:t>emia</w:t>
            </w:r>
            <w:proofErr w:type="spellEnd"/>
          </w:p>
        </w:tc>
        <w:tc>
          <w:tcPr>
            <w:tcW w:w="2566" w:type="dxa"/>
            <w:tcBorders>
              <w:top w:val="single" w:sz="8" w:space="0" w:color="000000"/>
              <w:left w:val="single" w:sz="8" w:space="0" w:color="000000"/>
              <w:bottom w:val="single" w:sz="8" w:space="0" w:color="000000"/>
              <w:right w:val="single" w:sz="8" w:space="0" w:color="000000"/>
            </w:tcBorders>
          </w:tcPr>
          <w:p w14:paraId="40ADED0C" w14:textId="77777777" w:rsidR="00FE5A13" w:rsidRDefault="00000000">
            <w:pPr>
              <w:spacing w:after="0" w:line="259" w:lineRule="auto"/>
              <w:ind w:left="1" w:firstLine="0"/>
            </w:pPr>
            <w:r>
              <w:rPr>
                <w:sz w:val="18"/>
              </w:rPr>
              <w:t>condition of the blood</w:t>
            </w:r>
          </w:p>
        </w:tc>
        <w:tc>
          <w:tcPr>
            <w:tcW w:w="3630" w:type="dxa"/>
            <w:tcBorders>
              <w:top w:val="single" w:sz="8" w:space="0" w:color="000000"/>
              <w:left w:val="single" w:sz="8" w:space="0" w:color="000000"/>
              <w:bottom w:val="single" w:sz="8" w:space="0" w:color="000000"/>
              <w:right w:val="single" w:sz="16" w:space="0" w:color="B1B035"/>
            </w:tcBorders>
          </w:tcPr>
          <w:p w14:paraId="6B6BC39E" w14:textId="77777777" w:rsidR="00FE5A13" w:rsidRDefault="00000000">
            <w:pPr>
              <w:spacing w:after="0" w:line="259" w:lineRule="auto"/>
              <w:ind w:left="1" w:firstLine="0"/>
            </w:pPr>
            <w:r>
              <w:rPr>
                <w:i/>
                <w:sz w:val="18"/>
              </w:rPr>
              <w:t>Anemia</w:t>
            </w:r>
            <w:r>
              <w:rPr>
                <w:sz w:val="18"/>
              </w:rPr>
              <w:t xml:space="preserve"> refers to a decrease in red blood cells or hemoglobin in the blood. </w:t>
            </w:r>
          </w:p>
        </w:tc>
      </w:tr>
      <w:tr w:rsidR="00FE5A13" w14:paraId="129A44B6" w14:textId="77777777">
        <w:trPr>
          <w:trHeight w:val="1131"/>
        </w:trPr>
        <w:tc>
          <w:tcPr>
            <w:tcW w:w="1684" w:type="dxa"/>
            <w:tcBorders>
              <w:top w:val="single" w:sz="8" w:space="0" w:color="000000"/>
              <w:left w:val="single" w:sz="16" w:space="0" w:color="B1B035"/>
              <w:bottom w:val="single" w:sz="8" w:space="0" w:color="000000"/>
              <w:right w:val="single" w:sz="8" w:space="0" w:color="000000"/>
            </w:tcBorders>
          </w:tcPr>
          <w:p w14:paraId="49DDBA8A" w14:textId="77777777" w:rsidR="00FE5A13" w:rsidRDefault="00000000">
            <w:pPr>
              <w:spacing w:after="0" w:line="259" w:lineRule="auto"/>
              <w:ind w:left="1" w:firstLine="0"/>
            </w:pPr>
            <w:r>
              <w:rPr>
                <w:sz w:val="18"/>
              </w:rPr>
              <w:t>-</w:t>
            </w:r>
            <w:proofErr w:type="spellStart"/>
            <w:r>
              <w:rPr>
                <w:sz w:val="18"/>
              </w:rPr>
              <w:t>ia</w:t>
            </w:r>
            <w:proofErr w:type="spellEnd"/>
            <w:r>
              <w:rPr>
                <w:sz w:val="18"/>
              </w:rPr>
              <w:t>, -</w:t>
            </w:r>
            <w:proofErr w:type="spellStart"/>
            <w:r>
              <w:rPr>
                <w:sz w:val="18"/>
              </w:rPr>
              <w:t>iasis</w:t>
            </w:r>
            <w:proofErr w:type="spellEnd"/>
          </w:p>
        </w:tc>
        <w:tc>
          <w:tcPr>
            <w:tcW w:w="2566" w:type="dxa"/>
            <w:tcBorders>
              <w:top w:val="single" w:sz="8" w:space="0" w:color="000000"/>
              <w:left w:val="single" w:sz="8" w:space="0" w:color="000000"/>
              <w:bottom w:val="single" w:sz="8" w:space="0" w:color="000000"/>
              <w:right w:val="single" w:sz="8" w:space="0" w:color="000000"/>
            </w:tcBorders>
          </w:tcPr>
          <w:p w14:paraId="5A4A2B6E" w14:textId="77777777" w:rsidR="00FE5A13" w:rsidRDefault="00000000">
            <w:pPr>
              <w:spacing w:after="0" w:line="259" w:lineRule="auto"/>
              <w:ind w:left="1" w:firstLine="0"/>
            </w:pPr>
            <w:r>
              <w:rPr>
                <w:sz w:val="18"/>
              </w:rPr>
              <w:t>condition</w:t>
            </w:r>
          </w:p>
        </w:tc>
        <w:tc>
          <w:tcPr>
            <w:tcW w:w="3630" w:type="dxa"/>
            <w:tcBorders>
              <w:top w:val="single" w:sz="8" w:space="0" w:color="000000"/>
              <w:left w:val="single" w:sz="8" w:space="0" w:color="000000"/>
              <w:bottom w:val="single" w:sz="8" w:space="0" w:color="000000"/>
              <w:right w:val="single" w:sz="16" w:space="0" w:color="B1B035"/>
            </w:tcBorders>
          </w:tcPr>
          <w:p w14:paraId="6A70F8FE" w14:textId="77777777" w:rsidR="00FE5A13" w:rsidRDefault="00000000">
            <w:pPr>
              <w:spacing w:after="180" w:line="255" w:lineRule="auto"/>
              <w:ind w:left="1" w:firstLine="0"/>
            </w:pPr>
            <w:r>
              <w:rPr>
                <w:i/>
                <w:sz w:val="18"/>
              </w:rPr>
              <w:t xml:space="preserve">Hysteria </w:t>
            </w:r>
            <w:r>
              <w:rPr>
                <w:sz w:val="18"/>
              </w:rPr>
              <w:t>is a mental disorder attributed to women in the nineteenth century.</w:t>
            </w:r>
          </w:p>
          <w:p w14:paraId="0B0D26E8" w14:textId="77777777" w:rsidR="00FE5A13" w:rsidRDefault="00000000">
            <w:pPr>
              <w:spacing w:after="0" w:line="259" w:lineRule="auto"/>
              <w:ind w:left="1" w:firstLine="0"/>
            </w:pPr>
            <w:r>
              <w:rPr>
                <w:i/>
                <w:sz w:val="18"/>
              </w:rPr>
              <w:t>Filariasis</w:t>
            </w:r>
            <w:r>
              <w:rPr>
                <w:sz w:val="18"/>
              </w:rPr>
              <w:t xml:space="preserve"> is a parasitic disease caused by microscopic worms.</w:t>
            </w:r>
          </w:p>
        </w:tc>
      </w:tr>
      <w:tr w:rsidR="00FE5A13" w14:paraId="4ECC88EA" w14:textId="77777777">
        <w:trPr>
          <w:trHeight w:val="511"/>
        </w:trPr>
        <w:tc>
          <w:tcPr>
            <w:tcW w:w="1684" w:type="dxa"/>
            <w:tcBorders>
              <w:top w:val="single" w:sz="8" w:space="0" w:color="000000"/>
              <w:left w:val="single" w:sz="16" w:space="0" w:color="B1B035"/>
              <w:bottom w:val="single" w:sz="8" w:space="0" w:color="000000"/>
              <w:right w:val="single" w:sz="8" w:space="0" w:color="000000"/>
            </w:tcBorders>
          </w:tcPr>
          <w:p w14:paraId="434AB6F6" w14:textId="77777777" w:rsidR="00FE5A13" w:rsidRDefault="00000000">
            <w:pPr>
              <w:spacing w:after="0" w:line="259" w:lineRule="auto"/>
              <w:ind w:left="1" w:firstLine="0"/>
            </w:pPr>
            <w:r>
              <w:rPr>
                <w:sz w:val="18"/>
              </w:rPr>
              <w:t>-itis</w:t>
            </w:r>
          </w:p>
        </w:tc>
        <w:tc>
          <w:tcPr>
            <w:tcW w:w="2566" w:type="dxa"/>
            <w:tcBorders>
              <w:top w:val="single" w:sz="8" w:space="0" w:color="000000"/>
              <w:left w:val="single" w:sz="8" w:space="0" w:color="000000"/>
              <w:bottom w:val="single" w:sz="8" w:space="0" w:color="000000"/>
              <w:right w:val="single" w:sz="8" w:space="0" w:color="000000"/>
            </w:tcBorders>
          </w:tcPr>
          <w:p w14:paraId="2459C1BA" w14:textId="77777777" w:rsidR="00FE5A13" w:rsidRDefault="00000000">
            <w:pPr>
              <w:spacing w:after="0" w:line="259" w:lineRule="auto"/>
              <w:ind w:left="2" w:firstLine="0"/>
            </w:pPr>
            <w:r>
              <w:rPr>
                <w:sz w:val="18"/>
              </w:rPr>
              <w:t>inflammation</w:t>
            </w:r>
          </w:p>
        </w:tc>
        <w:tc>
          <w:tcPr>
            <w:tcW w:w="3630" w:type="dxa"/>
            <w:tcBorders>
              <w:top w:val="single" w:sz="8" w:space="0" w:color="000000"/>
              <w:left w:val="single" w:sz="8" w:space="0" w:color="000000"/>
              <w:bottom w:val="single" w:sz="8" w:space="0" w:color="000000"/>
              <w:right w:val="single" w:sz="16" w:space="0" w:color="B1B035"/>
            </w:tcBorders>
          </w:tcPr>
          <w:p w14:paraId="2269C58D" w14:textId="77777777" w:rsidR="00FE5A13" w:rsidRDefault="00000000">
            <w:pPr>
              <w:spacing w:after="0" w:line="259" w:lineRule="auto"/>
              <w:ind w:left="2" w:firstLine="0"/>
            </w:pPr>
            <w:proofErr w:type="spellStart"/>
            <w:r>
              <w:rPr>
                <w:sz w:val="18"/>
              </w:rPr>
              <w:t>Inflammation­of­the­voice­box­or­larynx­isknown</w:t>
            </w:r>
            <w:proofErr w:type="spellEnd"/>
            <w:r>
              <w:rPr>
                <w:sz w:val="18"/>
              </w:rPr>
              <w:t xml:space="preserve"> as </w:t>
            </w:r>
            <w:r>
              <w:rPr>
                <w:i/>
                <w:sz w:val="18"/>
              </w:rPr>
              <w:t>laryngitis</w:t>
            </w:r>
            <w:r>
              <w:rPr>
                <w:sz w:val="18"/>
              </w:rPr>
              <w:t>.</w:t>
            </w:r>
          </w:p>
        </w:tc>
      </w:tr>
      <w:tr w:rsidR="00FE5A13" w14:paraId="3549C26A" w14:textId="77777777">
        <w:trPr>
          <w:trHeight w:val="511"/>
        </w:trPr>
        <w:tc>
          <w:tcPr>
            <w:tcW w:w="1684" w:type="dxa"/>
            <w:tcBorders>
              <w:top w:val="single" w:sz="8" w:space="0" w:color="000000"/>
              <w:left w:val="single" w:sz="16" w:space="0" w:color="B1B035"/>
              <w:bottom w:val="single" w:sz="8" w:space="0" w:color="000000"/>
              <w:right w:val="single" w:sz="8" w:space="0" w:color="000000"/>
            </w:tcBorders>
          </w:tcPr>
          <w:p w14:paraId="17AD58EB" w14:textId="77777777" w:rsidR="00FE5A13" w:rsidRDefault="00000000">
            <w:pPr>
              <w:spacing w:after="0" w:line="259" w:lineRule="auto"/>
              <w:ind w:left="2" w:firstLine="0"/>
            </w:pPr>
            <w:r>
              <w:rPr>
                <w:sz w:val="18"/>
              </w:rPr>
              <w:t>-</w:t>
            </w:r>
            <w:proofErr w:type="spellStart"/>
            <w:r>
              <w:rPr>
                <w:sz w:val="18"/>
              </w:rPr>
              <w:t>ith</w:t>
            </w:r>
            <w:proofErr w:type="spellEnd"/>
          </w:p>
        </w:tc>
        <w:tc>
          <w:tcPr>
            <w:tcW w:w="2566" w:type="dxa"/>
            <w:tcBorders>
              <w:top w:val="single" w:sz="8" w:space="0" w:color="000000"/>
              <w:left w:val="single" w:sz="8" w:space="0" w:color="000000"/>
              <w:bottom w:val="single" w:sz="8" w:space="0" w:color="000000"/>
              <w:right w:val="single" w:sz="8" w:space="0" w:color="000000"/>
            </w:tcBorders>
          </w:tcPr>
          <w:p w14:paraId="7038F607" w14:textId="77777777" w:rsidR="00FE5A13" w:rsidRDefault="00000000">
            <w:pPr>
              <w:spacing w:after="0" w:line="259" w:lineRule="auto"/>
              <w:ind w:left="2" w:firstLine="0"/>
            </w:pPr>
            <w:r>
              <w:rPr>
                <w:sz w:val="18"/>
              </w:rPr>
              <w:t>stone or calculus</w:t>
            </w:r>
          </w:p>
        </w:tc>
        <w:tc>
          <w:tcPr>
            <w:tcW w:w="3630" w:type="dxa"/>
            <w:tcBorders>
              <w:top w:val="single" w:sz="8" w:space="0" w:color="000000"/>
              <w:left w:val="single" w:sz="8" w:space="0" w:color="000000"/>
              <w:bottom w:val="single" w:sz="8" w:space="0" w:color="000000"/>
              <w:right w:val="single" w:sz="16" w:space="0" w:color="B1B035"/>
            </w:tcBorders>
          </w:tcPr>
          <w:p w14:paraId="54434F65" w14:textId="77777777" w:rsidR="00FE5A13" w:rsidRDefault="00000000">
            <w:pPr>
              <w:spacing w:after="0" w:line="259" w:lineRule="auto"/>
              <w:ind w:left="2" w:firstLine="0"/>
            </w:pPr>
            <w:r>
              <w:rPr>
                <w:i/>
                <w:sz w:val="18"/>
              </w:rPr>
              <w:t xml:space="preserve">Fecalith </w:t>
            </w:r>
            <w:r>
              <w:rPr>
                <w:sz w:val="18"/>
              </w:rPr>
              <w:t xml:space="preserve">is a hard mass consisting of feces. </w:t>
            </w:r>
          </w:p>
        </w:tc>
      </w:tr>
      <w:tr w:rsidR="00FE5A13" w14:paraId="427055B7" w14:textId="77777777">
        <w:trPr>
          <w:trHeight w:val="511"/>
        </w:trPr>
        <w:tc>
          <w:tcPr>
            <w:tcW w:w="1684" w:type="dxa"/>
            <w:tcBorders>
              <w:top w:val="single" w:sz="8" w:space="0" w:color="000000"/>
              <w:left w:val="single" w:sz="16" w:space="0" w:color="B1B035"/>
              <w:bottom w:val="single" w:sz="8" w:space="0" w:color="000000"/>
              <w:right w:val="single" w:sz="8" w:space="0" w:color="000000"/>
            </w:tcBorders>
          </w:tcPr>
          <w:p w14:paraId="69B4257C" w14:textId="77777777" w:rsidR="00FE5A13" w:rsidRDefault="00000000">
            <w:pPr>
              <w:spacing w:after="0" w:line="259" w:lineRule="auto"/>
              <w:ind w:left="2" w:firstLine="0"/>
            </w:pPr>
            <w:r>
              <w:rPr>
                <w:sz w:val="18"/>
              </w:rPr>
              <w:t>-</w:t>
            </w:r>
            <w:proofErr w:type="spellStart"/>
            <w:r>
              <w:rPr>
                <w:sz w:val="18"/>
              </w:rPr>
              <w:t>malacia</w:t>
            </w:r>
            <w:proofErr w:type="spellEnd"/>
          </w:p>
        </w:tc>
        <w:tc>
          <w:tcPr>
            <w:tcW w:w="2566" w:type="dxa"/>
            <w:tcBorders>
              <w:top w:val="single" w:sz="8" w:space="0" w:color="000000"/>
              <w:left w:val="single" w:sz="8" w:space="0" w:color="000000"/>
              <w:bottom w:val="single" w:sz="8" w:space="0" w:color="000000"/>
              <w:right w:val="single" w:sz="8" w:space="0" w:color="000000"/>
            </w:tcBorders>
          </w:tcPr>
          <w:p w14:paraId="3F0F031A" w14:textId="77777777" w:rsidR="00FE5A13" w:rsidRDefault="00000000">
            <w:pPr>
              <w:spacing w:after="0" w:line="259" w:lineRule="auto"/>
              <w:ind w:left="2" w:firstLine="0"/>
            </w:pPr>
            <w:r>
              <w:rPr>
                <w:sz w:val="18"/>
              </w:rPr>
              <w:t>soft, softening</w:t>
            </w:r>
          </w:p>
        </w:tc>
        <w:tc>
          <w:tcPr>
            <w:tcW w:w="3630" w:type="dxa"/>
            <w:tcBorders>
              <w:top w:val="single" w:sz="8" w:space="0" w:color="000000"/>
              <w:left w:val="single" w:sz="8" w:space="0" w:color="000000"/>
              <w:bottom w:val="single" w:sz="8" w:space="0" w:color="000000"/>
              <w:right w:val="single" w:sz="16" w:space="0" w:color="B1B035"/>
            </w:tcBorders>
          </w:tcPr>
          <w:p w14:paraId="3DF6DC5B" w14:textId="77777777" w:rsidR="00FE5A13" w:rsidRDefault="00000000">
            <w:pPr>
              <w:spacing w:after="0" w:line="259" w:lineRule="auto"/>
              <w:ind w:left="2" w:right="1" w:firstLine="0"/>
            </w:pPr>
            <w:r>
              <w:rPr>
                <w:i/>
                <w:sz w:val="18"/>
              </w:rPr>
              <w:t>Chondromalacia patella</w:t>
            </w:r>
            <w:r>
              <w:rPr>
                <w:sz w:val="18"/>
              </w:rPr>
              <w:t xml:space="preserve"> is the softening of the cartilage underneath the knee. </w:t>
            </w:r>
          </w:p>
        </w:tc>
      </w:tr>
      <w:tr w:rsidR="00FE5A13" w14:paraId="17371E03" w14:textId="77777777">
        <w:trPr>
          <w:trHeight w:val="511"/>
        </w:trPr>
        <w:tc>
          <w:tcPr>
            <w:tcW w:w="1684" w:type="dxa"/>
            <w:tcBorders>
              <w:top w:val="single" w:sz="8" w:space="0" w:color="000000"/>
              <w:left w:val="single" w:sz="16" w:space="0" w:color="B1B035"/>
              <w:bottom w:val="single" w:sz="8" w:space="0" w:color="000000"/>
              <w:right w:val="single" w:sz="8" w:space="0" w:color="000000"/>
            </w:tcBorders>
          </w:tcPr>
          <w:p w14:paraId="6A953255" w14:textId="77777777" w:rsidR="00FE5A13" w:rsidRDefault="00000000">
            <w:pPr>
              <w:spacing w:after="0" w:line="259" w:lineRule="auto"/>
              <w:ind w:left="2" w:firstLine="0"/>
            </w:pPr>
            <w:r>
              <w:rPr>
                <w:sz w:val="18"/>
              </w:rPr>
              <w:lastRenderedPageBreak/>
              <w:t>-mania</w:t>
            </w:r>
          </w:p>
        </w:tc>
        <w:tc>
          <w:tcPr>
            <w:tcW w:w="2566" w:type="dxa"/>
            <w:tcBorders>
              <w:top w:val="single" w:sz="8" w:space="0" w:color="000000"/>
              <w:left w:val="single" w:sz="8" w:space="0" w:color="000000"/>
              <w:bottom w:val="single" w:sz="8" w:space="0" w:color="000000"/>
              <w:right w:val="single" w:sz="8" w:space="0" w:color="000000"/>
            </w:tcBorders>
          </w:tcPr>
          <w:p w14:paraId="78B8D372" w14:textId="77777777" w:rsidR="00FE5A13" w:rsidRDefault="00000000">
            <w:pPr>
              <w:spacing w:after="0" w:line="259" w:lineRule="auto"/>
              <w:ind w:left="2" w:firstLine="0"/>
            </w:pPr>
            <w:r>
              <w:rPr>
                <w:sz w:val="18"/>
              </w:rPr>
              <w:t>excessive preoccupation</w:t>
            </w:r>
          </w:p>
        </w:tc>
        <w:tc>
          <w:tcPr>
            <w:tcW w:w="3630" w:type="dxa"/>
            <w:tcBorders>
              <w:top w:val="single" w:sz="8" w:space="0" w:color="000000"/>
              <w:left w:val="single" w:sz="8" w:space="0" w:color="000000"/>
              <w:bottom w:val="single" w:sz="8" w:space="0" w:color="000000"/>
              <w:right w:val="single" w:sz="16" w:space="0" w:color="B1B035"/>
            </w:tcBorders>
          </w:tcPr>
          <w:p w14:paraId="6594C42F" w14:textId="77777777" w:rsidR="00FE5A13" w:rsidRDefault="00000000">
            <w:pPr>
              <w:spacing w:after="0" w:line="259" w:lineRule="auto"/>
              <w:ind w:left="2" w:firstLine="0"/>
            </w:pPr>
            <w:r>
              <w:rPr>
                <w:i/>
                <w:sz w:val="18"/>
              </w:rPr>
              <w:t>Pyromania</w:t>
            </w:r>
            <w:r>
              <w:rPr>
                <w:sz w:val="18"/>
              </w:rPr>
              <w:t xml:space="preserve"> is a compulsion to set things </w:t>
            </w:r>
            <w:proofErr w:type="spellStart"/>
            <w:r>
              <w:rPr>
                <w:sz w:val="18"/>
              </w:rPr>
              <w:t>on­fire</w:t>
            </w:r>
            <w:proofErr w:type="spellEnd"/>
            <w:r>
              <w:rPr>
                <w:sz w:val="18"/>
              </w:rPr>
              <w:t>.­</w:t>
            </w:r>
          </w:p>
        </w:tc>
      </w:tr>
      <w:tr w:rsidR="00FE5A13" w14:paraId="044F00D5" w14:textId="77777777">
        <w:trPr>
          <w:trHeight w:val="511"/>
        </w:trPr>
        <w:tc>
          <w:tcPr>
            <w:tcW w:w="1684" w:type="dxa"/>
            <w:tcBorders>
              <w:top w:val="single" w:sz="8" w:space="0" w:color="000000"/>
              <w:left w:val="single" w:sz="16" w:space="0" w:color="B1B035"/>
              <w:bottom w:val="single" w:sz="16" w:space="0" w:color="B1B035"/>
              <w:right w:val="single" w:sz="8" w:space="0" w:color="000000"/>
            </w:tcBorders>
          </w:tcPr>
          <w:p w14:paraId="388711E3" w14:textId="77777777" w:rsidR="00FE5A13" w:rsidRDefault="00000000">
            <w:pPr>
              <w:spacing w:after="0" w:line="259" w:lineRule="auto"/>
              <w:ind w:left="2" w:firstLine="0"/>
            </w:pPr>
            <w:r>
              <w:rPr>
                <w:sz w:val="18"/>
              </w:rPr>
              <w:t>-</w:t>
            </w:r>
            <w:proofErr w:type="spellStart"/>
            <w:r>
              <w:rPr>
                <w:sz w:val="18"/>
              </w:rPr>
              <w:t>megaly</w:t>
            </w:r>
            <w:proofErr w:type="spellEnd"/>
          </w:p>
        </w:tc>
        <w:tc>
          <w:tcPr>
            <w:tcW w:w="2566" w:type="dxa"/>
            <w:tcBorders>
              <w:top w:val="single" w:sz="8" w:space="0" w:color="000000"/>
              <w:left w:val="single" w:sz="8" w:space="0" w:color="000000"/>
              <w:bottom w:val="single" w:sz="16" w:space="0" w:color="B1B035"/>
              <w:right w:val="single" w:sz="8" w:space="0" w:color="000000"/>
            </w:tcBorders>
          </w:tcPr>
          <w:p w14:paraId="30C5FF2B" w14:textId="77777777" w:rsidR="00FE5A13" w:rsidRDefault="00000000">
            <w:pPr>
              <w:spacing w:after="0" w:line="259" w:lineRule="auto"/>
              <w:ind w:left="2" w:firstLine="0"/>
            </w:pPr>
            <w:r>
              <w:rPr>
                <w:sz w:val="18"/>
              </w:rPr>
              <w:t>enlargement</w:t>
            </w:r>
          </w:p>
        </w:tc>
        <w:tc>
          <w:tcPr>
            <w:tcW w:w="3630" w:type="dxa"/>
            <w:tcBorders>
              <w:top w:val="single" w:sz="8" w:space="0" w:color="000000"/>
              <w:left w:val="single" w:sz="8" w:space="0" w:color="000000"/>
              <w:bottom w:val="single" w:sz="16" w:space="0" w:color="B1B035"/>
              <w:right w:val="single" w:sz="16" w:space="0" w:color="B1B035"/>
            </w:tcBorders>
          </w:tcPr>
          <w:p w14:paraId="36DAD5F6" w14:textId="77777777" w:rsidR="00FE5A13" w:rsidRDefault="00000000">
            <w:pPr>
              <w:spacing w:after="0" w:line="259" w:lineRule="auto"/>
              <w:ind w:left="2" w:firstLine="0"/>
            </w:pPr>
            <w:r>
              <w:rPr>
                <w:i/>
                <w:sz w:val="18"/>
              </w:rPr>
              <w:t xml:space="preserve">Cardiomegaly </w:t>
            </w:r>
            <w:r>
              <w:rPr>
                <w:sz w:val="18"/>
              </w:rPr>
              <w:t>is the enlargement of the heart.</w:t>
            </w:r>
          </w:p>
        </w:tc>
      </w:tr>
    </w:tbl>
    <w:p w14:paraId="65DFA346" w14:textId="77777777" w:rsidR="00FE5A13" w:rsidRDefault="00000000">
      <w:pPr>
        <w:spacing w:after="85" w:line="259" w:lineRule="auto"/>
        <w:ind w:right="55"/>
        <w:jc w:val="right"/>
      </w:pPr>
      <w:r>
        <w:rPr>
          <w:sz w:val="18"/>
        </w:rPr>
        <w:t>(</w:t>
      </w:r>
      <w:r>
        <w:rPr>
          <w:i/>
          <w:sz w:val="18"/>
        </w:rPr>
        <w:t>Continued</w:t>
      </w:r>
      <w:r>
        <w:rPr>
          <w:sz w:val="18"/>
        </w:rPr>
        <w:t>)</w:t>
      </w:r>
    </w:p>
    <w:tbl>
      <w:tblPr>
        <w:tblStyle w:val="TableGrid"/>
        <w:tblW w:w="7880" w:type="dxa"/>
        <w:tblInd w:w="20" w:type="dxa"/>
        <w:tblCellMar>
          <w:top w:w="80" w:type="dxa"/>
          <w:left w:w="160" w:type="dxa"/>
          <w:right w:w="115" w:type="dxa"/>
        </w:tblCellMar>
        <w:tblLook w:val="04A0" w:firstRow="1" w:lastRow="0" w:firstColumn="1" w:lastColumn="0" w:noHBand="0" w:noVBand="1"/>
      </w:tblPr>
      <w:tblGrid>
        <w:gridCol w:w="1684"/>
        <w:gridCol w:w="2566"/>
        <w:gridCol w:w="3630"/>
      </w:tblGrid>
      <w:tr w:rsidR="00FE5A13" w14:paraId="214F5D60" w14:textId="77777777">
        <w:trPr>
          <w:trHeight w:val="306"/>
        </w:trPr>
        <w:tc>
          <w:tcPr>
            <w:tcW w:w="7880" w:type="dxa"/>
            <w:gridSpan w:val="3"/>
            <w:tcBorders>
              <w:top w:val="single" w:sz="16" w:space="0" w:color="B1B035"/>
              <w:left w:val="single" w:sz="16" w:space="0" w:color="B1B035"/>
              <w:bottom w:val="single" w:sz="8" w:space="0" w:color="000000"/>
              <w:right w:val="single" w:sz="16" w:space="0" w:color="B1B035"/>
            </w:tcBorders>
          </w:tcPr>
          <w:p w14:paraId="4F87A199" w14:textId="77777777" w:rsidR="00FE5A13" w:rsidRDefault="00000000">
            <w:pPr>
              <w:spacing w:after="0" w:line="259" w:lineRule="auto"/>
              <w:ind w:left="0" w:right="44" w:firstLine="0"/>
              <w:jc w:val="center"/>
            </w:pPr>
            <w:r>
              <w:rPr>
                <w:b/>
              </w:rPr>
              <w:t>SUFFIXES: SYMPTOMS OR DIAGNOSIS (continued)</w:t>
            </w:r>
          </w:p>
        </w:tc>
      </w:tr>
      <w:tr w:rsidR="00FE5A13" w14:paraId="3950847D" w14:textId="77777777">
        <w:trPr>
          <w:trHeight w:val="291"/>
        </w:trPr>
        <w:tc>
          <w:tcPr>
            <w:tcW w:w="1684" w:type="dxa"/>
            <w:tcBorders>
              <w:top w:val="single" w:sz="8" w:space="0" w:color="000000"/>
              <w:left w:val="single" w:sz="16" w:space="0" w:color="B1B035"/>
              <w:bottom w:val="single" w:sz="8" w:space="0" w:color="000000"/>
              <w:right w:val="single" w:sz="8" w:space="0" w:color="000000"/>
            </w:tcBorders>
          </w:tcPr>
          <w:p w14:paraId="7CBDE9D6" w14:textId="77777777" w:rsidR="00FE5A13" w:rsidRDefault="00000000">
            <w:pPr>
              <w:spacing w:after="0" w:line="259" w:lineRule="auto"/>
              <w:ind w:left="0" w:firstLine="0"/>
            </w:pPr>
            <w:r>
              <w:rPr>
                <w:b/>
                <w:sz w:val="18"/>
              </w:rPr>
              <w:t>Suffix</w:t>
            </w:r>
          </w:p>
        </w:tc>
        <w:tc>
          <w:tcPr>
            <w:tcW w:w="2566" w:type="dxa"/>
            <w:tcBorders>
              <w:top w:val="single" w:sz="8" w:space="0" w:color="000000"/>
              <w:left w:val="single" w:sz="8" w:space="0" w:color="000000"/>
              <w:bottom w:val="single" w:sz="8" w:space="0" w:color="000000"/>
              <w:right w:val="single" w:sz="8" w:space="0" w:color="000000"/>
            </w:tcBorders>
          </w:tcPr>
          <w:p w14:paraId="1CC0BF44" w14:textId="77777777" w:rsidR="00FE5A13" w:rsidRDefault="00000000">
            <w:pPr>
              <w:spacing w:after="0" w:line="259" w:lineRule="auto"/>
              <w:ind w:left="0" w:right="45" w:firstLine="0"/>
              <w:jc w:val="center"/>
            </w:pPr>
            <w:r>
              <w:rPr>
                <w:b/>
                <w:sz w:val="18"/>
              </w:rPr>
              <w:t>Meaning</w:t>
            </w:r>
          </w:p>
        </w:tc>
        <w:tc>
          <w:tcPr>
            <w:tcW w:w="3630" w:type="dxa"/>
            <w:tcBorders>
              <w:top w:val="single" w:sz="8" w:space="0" w:color="000000"/>
              <w:left w:val="single" w:sz="8" w:space="0" w:color="000000"/>
              <w:bottom w:val="single" w:sz="8" w:space="0" w:color="000000"/>
              <w:right w:val="single" w:sz="16" w:space="0" w:color="B1B035"/>
            </w:tcBorders>
          </w:tcPr>
          <w:p w14:paraId="29764562" w14:textId="77777777" w:rsidR="00FE5A13" w:rsidRDefault="00000000">
            <w:pPr>
              <w:spacing w:after="0" w:line="259" w:lineRule="auto"/>
              <w:ind w:left="0" w:right="45" w:firstLine="0"/>
              <w:jc w:val="center"/>
            </w:pPr>
            <w:r>
              <w:rPr>
                <w:b/>
                <w:sz w:val="18"/>
              </w:rPr>
              <w:t>Word Association</w:t>
            </w:r>
          </w:p>
        </w:tc>
      </w:tr>
      <w:tr w:rsidR="00FE5A13" w14:paraId="61CF5CD6" w14:textId="77777777">
        <w:trPr>
          <w:trHeight w:val="291"/>
        </w:trPr>
        <w:tc>
          <w:tcPr>
            <w:tcW w:w="1684" w:type="dxa"/>
            <w:tcBorders>
              <w:top w:val="single" w:sz="8" w:space="0" w:color="000000"/>
              <w:left w:val="single" w:sz="16" w:space="0" w:color="B1B035"/>
              <w:bottom w:val="single" w:sz="8" w:space="0" w:color="000000"/>
              <w:right w:val="single" w:sz="8" w:space="0" w:color="000000"/>
            </w:tcBorders>
          </w:tcPr>
          <w:p w14:paraId="60F7789D" w14:textId="77777777" w:rsidR="00FE5A13" w:rsidRDefault="00000000">
            <w:pPr>
              <w:spacing w:after="0" w:line="259" w:lineRule="auto"/>
              <w:ind w:left="0" w:firstLine="0"/>
            </w:pPr>
            <w:r>
              <w:rPr>
                <w:sz w:val="18"/>
              </w:rPr>
              <w:t>-</w:t>
            </w:r>
            <w:proofErr w:type="spellStart"/>
            <w:r>
              <w:rPr>
                <w:sz w:val="18"/>
              </w:rPr>
              <w:t>oid</w:t>
            </w:r>
            <w:proofErr w:type="spellEnd"/>
          </w:p>
        </w:tc>
        <w:tc>
          <w:tcPr>
            <w:tcW w:w="2566" w:type="dxa"/>
            <w:tcBorders>
              <w:top w:val="single" w:sz="8" w:space="0" w:color="000000"/>
              <w:left w:val="single" w:sz="8" w:space="0" w:color="000000"/>
              <w:bottom w:val="single" w:sz="8" w:space="0" w:color="000000"/>
              <w:right w:val="single" w:sz="8" w:space="0" w:color="000000"/>
            </w:tcBorders>
          </w:tcPr>
          <w:p w14:paraId="10DB0AA3" w14:textId="77777777" w:rsidR="00FE5A13" w:rsidRDefault="00000000">
            <w:pPr>
              <w:spacing w:after="0" w:line="259" w:lineRule="auto"/>
              <w:ind w:left="0" w:firstLine="0"/>
            </w:pPr>
            <w:r>
              <w:rPr>
                <w:sz w:val="18"/>
              </w:rPr>
              <w:t>resembling</w:t>
            </w:r>
          </w:p>
        </w:tc>
        <w:tc>
          <w:tcPr>
            <w:tcW w:w="3630" w:type="dxa"/>
            <w:tcBorders>
              <w:top w:val="single" w:sz="8" w:space="0" w:color="000000"/>
              <w:left w:val="single" w:sz="8" w:space="0" w:color="000000"/>
              <w:bottom w:val="single" w:sz="8" w:space="0" w:color="000000"/>
              <w:right w:val="single" w:sz="16" w:space="0" w:color="B1B035"/>
            </w:tcBorders>
          </w:tcPr>
          <w:p w14:paraId="3E33BC66" w14:textId="77777777" w:rsidR="00FE5A13" w:rsidRDefault="00000000">
            <w:pPr>
              <w:spacing w:after="0" w:line="259" w:lineRule="auto"/>
              <w:ind w:left="0" w:firstLine="0"/>
            </w:pPr>
            <w:r>
              <w:rPr>
                <w:i/>
                <w:sz w:val="18"/>
              </w:rPr>
              <w:t xml:space="preserve">Mucoid </w:t>
            </w:r>
            <w:r>
              <w:rPr>
                <w:sz w:val="18"/>
              </w:rPr>
              <w:t>means similar to mucus.</w:t>
            </w:r>
          </w:p>
        </w:tc>
      </w:tr>
      <w:tr w:rsidR="00FE5A13" w14:paraId="7A013AB9" w14:textId="77777777">
        <w:trPr>
          <w:trHeight w:val="731"/>
        </w:trPr>
        <w:tc>
          <w:tcPr>
            <w:tcW w:w="1684" w:type="dxa"/>
            <w:tcBorders>
              <w:top w:val="single" w:sz="8" w:space="0" w:color="000000"/>
              <w:left w:val="single" w:sz="16" w:space="0" w:color="B1B035"/>
              <w:bottom w:val="single" w:sz="8" w:space="0" w:color="000000"/>
              <w:right w:val="single" w:sz="8" w:space="0" w:color="000000"/>
            </w:tcBorders>
          </w:tcPr>
          <w:p w14:paraId="6B295807" w14:textId="77777777" w:rsidR="00FE5A13" w:rsidRDefault="00000000">
            <w:pPr>
              <w:spacing w:after="0" w:line="259" w:lineRule="auto"/>
              <w:ind w:left="0" w:firstLine="0"/>
            </w:pPr>
            <w:r>
              <w:rPr>
                <w:sz w:val="18"/>
              </w:rPr>
              <w:t>-</w:t>
            </w:r>
            <w:proofErr w:type="spellStart"/>
            <w:r>
              <w:rPr>
                <w:sz w:val="18"/>
              </w:rPr>
              <w:t>oma</w:t>
            </w:r>
            <w:proofErr w:type="spellEnd"/>
          </w:p>
        </w:tc>
        <w:tc>
          <w:tcPr>
            <w:tcW w:w="2566" w:type="dxa"/>
            <w:tcBorders>
              <w:top w:val="single" w:sz="8" w:space="0" w:color="000000"/>
              <w:left w:val="single" w:sz="8" w:space="0" w:color="000000"/>
              <w:bottom w:val="single" w:sz="8" w:space="0" w:color="000000"/>
              <w:right w:val="single" w:sz="8" w:space="0" w:color="000000"/>
            </w:tcBorders>
          </w:tcPr>
          <w:p w14:paraId="2C230007" w14:textId="77777777" w:rsidR="00FE5A13" w:rsidRDefault="00000000">
            <w:pPr>
              <w:spacing w:after="0" w:line="259" w:lineRule="auto"/>
              <w:ind w:left="0" w:firstLine="0"/>
            </w:pPr>
            <w:r>
              <w:rPr>
                <w:sz w:val="18"/>
              </w:rPr>
              <w:t>tumor</w:t>
            </w:r>
          </w:p>
        </w:tc>
        <w:tc>
          <w:tcPr>
            <w:tcW w:w="3630" w:type="dxa"/>
            <w:tcBorders>
              <w:top w:val="single" w:sz="8" w:space="0" w:color="000000"/>
              <w:left w:val="single" w:sz="8" w:space="0" w:color="000000"/>
              <w:bottom w:val="single" w:sz="8" w:space="0" w:color="000000"/>
              <w:right w:val="single" w:sz="16" w:space="0" w:color="B1B035"/>
            </w:tcBorders>
          </w:tcPr>
          <w:p w14:paraId="55C4CD35" w14:textId="77777777" w:rsidR="00FE5A13" w:rsidRDefault="00000000">
            <w:pPr>
              <w:spacing w:after="0" w:line="259" w:lineRule="auto"/>
              <w:ind w:left="0" w:firstLine="0"/>
            </w:pPr>
            <w:r>
              <w:rPr>
                <w:i/>
                <w:sz w:val="18"/>
              </w:rPr>
              <w:t xml:space="preserve">Lymphoma </w:t>
            </w:r>
            <w:r>
              <w:rPr>
                <w:sz w:val="18"/>
              </w:rPr>
              <w:t>refers to a group of blood cancers originating from the lymphatic system.</w:t>
            </w:r>
          </w:p>
        </w:tc>
      </w:tr>
      <w:tr w:rsidR="00FE5A13" w14:paraId="3E7FCF0F" w14:textId="77777777">
        <w:trPr>
          <w:trHeight w:val="731"/>
        </w:trPr>
        <w:tc>
          <w:tcPr>
            <w:tcW w:w="1684" w:type="dxa"/>
            <w:tcBorders>
              <w:top w:val="single" w:sz="8" w:space="0" w:color="000000"/>
              <w:left w:val="single" w:sz="16" w:space="0" w:color="B1B035"/>
              <w:bottom w:val="single" w:sz="8" w:space="0" w:color="000000"/>
              <w:right w:val="single" w:sz="8" w:space="0" w:color="000000"/>
            </w:tcBorders>
          </w:tcPr>
          <w:p w14:paraId="1C36CE8F" w14:textId="77777777" w:rsidR="00FE5A13" w:rsidRDefault="00000000">
            <w:pPr>
              <w:spacing w:after="0" w:line="259" w:lineRule="auto"/>
              <w:ind w:left="0" w:firstLine="0"/>
            </w:pPr>
            <w:r>
              <w:rPr>
                <w:sz w:val="18"/>
              </w:rPr>
              <w:t>-</w:t>
            </w:r>
            <w:proofErr w:type="spellStart"/>
            <w:r>
              <w:rPr>
                <w:sz w:val="18"/>
              </w:rPr>
              <w:t>osis</w:t>
            </w:r>
            <w:proofErr w:type="spellEnd"/>
          </w:p>
        </w:tc>
        <w:tc>
          <w:tcPr>
            <w:tcW w:w="2566" w:type="dxa"/>
            <w:tcBorders>
              <w:top w:val="single" w:sz="8" w:space="0" w:color="000000"/>
              <w:left w:val="single" w:sz="8" w:space="0" w:color="000000"/>
              <w:bottom w:val="single" w:sz="8" w:space="0" w:color="000000"/>
              <w:right w:val="single" w:sz="8" w:space="0" w:color="000000"/>
            </w:tcBorders>
          </w:tcPr>
          <w:p w14:paraId="7D9F0775" w14:textId="77777777" w:rsidR="00FE5A13" w:rsidRDefault="00000000">
            <w:pPr>
              <w:spacing w:after="0" w:line="259" w:lineRule="auto"/>
              <w:ind w:left="0" w:firstLine="0"/>
            </w:pPr>
            <w:r>
              <w:rPr>
                <w:sz w:val="18"/>
              </w:rPr>
              <w:t>condition (usually an abnormal condition, occasionally refers to an increase)</w:t>
            </w:r>
          </w:p>
        </w:tc>
        <w:tc>
          <w:tcPr>
            <w:tcW w:w="3630" w:type="dxa"/>
            <w:tcBorders>
              <w:top w:val="single" w:sz="8" w:space="0" w:color="000000"/>
              <w:left w:val="single" w:sz="8" w:space="0" w:color="000000"/>
              <w:bottom w:val="single" w:sz="8" w:space="0" w:color="000000"/>
              <w:right w:val="single" w:sz="16" w:space="0" w:color="B1B035"/>
            </w:tcBorders>
          </w:tcPr>
          <w:p w14:paraId="58EE0698" w14:textId="77777777" w:rsidR="00FE5A13" w:rsidRDefault="00000000">
            <w:pPr>
              <w:spacing w:after="0" w:line="259" w:lineRule="auto"/>
              <w:ind w:left="1" w:firstLine="0"/>
            </w:pPr>
            <w:r>
              <w:rPr>
                <w:i/>
                <w:sz w:val="18"/>
              </w:rPr>
              <w:t xml:space="preserve">Psychosis </w:t>
            </w:r>
            <w:r>
              <w:rPr>
                <w:sz w:val="18"/>
              </w:rPr>
              <w:t xml:space="preserve">is a group of disorders affecting the mind. </w:t>
            </w:r>
          </w:p>
        </w:tc>
      </w:tr>
      <w:tr w:rsidR="00FE5A13" w14:paraId="645B62F1" w14:textId="77777777">
        <w:trPr>
          <w:trHeight w:val="511"/>
        </w:trPr>
        <w:tc>
          <w:tcPr>
            <w:tcW w:w="1684" w:type="dxa"/>
            <w:tcBorders>
              <w:top w:val="single" w:sz="8" w:space="0" w:color="000000"/>
              <w:left w:val="single" w:sz="16" w:space="0" w:color="B1B035"/>
              <w:bottom w:val="single" w:sz="8" w:space="0" w:color="000000"/>
              <w:right w:val="single" w:sz="8" w:space="0" w:color="000000"/>
            </w:tcBorders>
          </w:tcPr>
          <w:p w14:paraId="4837441F" w14:textId="77777777" w:rsidR="00FE5A13" w:rsidRDefault="00000000">
            <w:pPr>
              <w:spacing w:after="0" w:line="259" w:lineRule="auto"/>
              <w:ind w:left="1" w:firstLine="0"/>
            </w:pPr>
            <w:r>
              <w:rPr>
                <w:sz w:val="18"/>
              </w:rPr>
              <w:t>-</w:t>
            </w:r>
            <w:proofErr w:type="spellStart"/>
            <w:r>
              <w:rPr>
                <w:sz w:val="18"/>
              </w:rPr>
              <w:t>pathy</w:t>
            </w:r>
            <w:proofErr w:type="spellEnd"/>
          </w:p>
        </w:tc>
        <w:tc>
          <w:tcPr>
            <w:tcW w:w="2566" w:type="dxa"/>
            <w:tcBorders>
              <w:top w:val="single" w:sz="8" w:space="0" w:color="000000"/>
              <w:left w:val="single" w:sz="8" w:space="0" w:color="000000"/>
              <w:bottom w:val="single" w:sz="8" w:space="0" w:color="000000"/>
              <w:right w:val="single" w:sz="8" w:space="0" w:color="000000"/>
            </w:tcBorders>
          </w:tcPr>
          <w:p w14:paraId="0B3D32A8" w14:textId="77777777" w:rsidR="00FE5A13" w:rsidRDefault="00000000">
            <w:pPr>
              <w:spacing w:after="0" w:line="259" w:lineRule="auto"/>
              <w:ind w:left="1" w:firstLine="0"/>
            </w:pPr>
            <w:r>
              <w:rPr>
                <w:sz w:val="18"/>
              </w:rPr>
              <w:t>disease</w:t>
            </w:r>
          </w:p>
        </w:tc>
        <w:tc>
          <w:tcPr>
            <w:tcW w:w="3630" w:type="dxa"/>
            <w:tcBorders>
              <w:top w:val="single" w:sz="8" w:space="0" w:color="000000"/>
              <w:left w:val="single" w:sz="8" w:space="0" w:color="000000"/>
              <w:bottom w:val="single" w:sz="8" w:space="0" w:color="000000"/>
              <w:right w:val="single" w:sz="16" w:space="0" w:color="B1B035"/>
            </w:tcBorders>
          </w:tcPr>
          <w:p w14:paraId="45CCFEE5" w14:textId="77777777" w:rsidR="00FE5A13" w:rsidRDefault="00000000">
            <w:pPr>
              <w:spacing w:after="0" w:line="259" w:lineRule="auto"/>
              <w:ind w:left="1" w:firstLine="0"/>
            </w:pPr>
            <w:r>
              <w:rPr>
                <w:i/>
                <w:sz w:val="18"/>
              </w:rPr>
              <w:t xml:space="preserve">Cardiomyopathy </w:t>
            </w:r>
            <w:r>
              <w:rPr>
                <w:sz w:val="18"/>
              </w:rPr>
              <w:t>is a group of diseases affecting the cardiac muscle.</w:t>
            </w:r>
          </w:p>
        </w:tc>
      </w:tr>
      <w:tr w:rsidR="00FE5A13" w14:paraId="6057A4DB" w14:textId="77777777">
        <w:trPr>
          <w:trHeight w:val="731"/>
        </w:trPr>
        <w:tc>
          <w:tcPr>
            <w:tcW w:w="1684" w:type="dxa"/>
            <w:tcBorders>
              <w:top w:val="single" w:sz="8" w:space="0" w:color="000000"/>
              <w:left w:val="single" w:sz="16" w:space="0" w:color="B1B035"/>
              <w:bottom w:val="single" w:sz="8" w:space="0" w:color="000000"/>
              <w:right w:val="single" w:sz="8" w:space="0" w:color="000000"/>
            </w:tcBorders>
          </w:tcPr>
          <w:p w14:paraId="20EFA9E5" w14:textId="77777777" w:rsidR="00FE5A13" w:rsidRDefault="00000000">
            <w:pPr>
              <w:spacing w:after="0" w:line="259" w:lineRule="auto"/>
              <w:ind w:left="1" w:firstLine="0"/>
            </w:pPr>
            <w:r>
              <w:rPr>
                <w:sz w:val="18"/>
              </w:rPr>
              <w:t>-</w:t>
            </w:r>
            <w:proofErr w:type="spellStart"/>
            <w:r>
              <w:rPr>
                <w:sz w:val="18"/>
              </w:rPr>
              <w:t>penia</w:t>
            </w:r>
            <w:proofErr w:type="spellEnd"/>
          </w:p>
        </w:tc>
        <w:tc>
          <w:tcPr>
            <w:tcW w:w="2566" w:type="dxa"/>
            <w:tcBorders>
              <w:top w:val="single" w:sz="8" w:space="0" w:color="000000"/>
              <w:left w:val="single" w:sz="8" w:space="0" w:color="000000"/>
              <w:bottom w:val="single" w:sz="8" w:space="0" w:color="000000"/>
              <w:right w:val="single" w:sz="8" w:space="0" w:color="000000"/>
            </w:tcBorders>
          </w:tcPr>
          <w:p w14:paraId="255570B6" w14:textId="77777777" w:rsidR="00FE5A13" w:rsidRDefault="00000000">
            <w:pPr>
              <w:spacing w:after="0" w:line="259" w:lineRule="auto"/>
              <w:ind w:left="1" w:firstLine="0"/>
            </w:pPr>
            <w:r>
              <w:rPr>
                <w:sz w:val="18"/>
              </w:rPr>
              <w:t>deficiency</w:t>
            </w:r>
          </w:p>
        </w:tc>
        <w:tc>
          <w:tcPr>
            <w:tcW w:w="3630" w:type="dxa"/>
            <w:tcBorders>
              <w:top w:val="single" w:sz="8" w:space="0" w:color="000000"/>
              <w:left w:val="single" w:sz="8" w:space="0" w:color="000000"/>
              <w:bottom w:val="single" w:sz="8" w:space="0" w:color="000000"/>
              <w:right w:val="single" w:sz="16" w:space="0" w:color="B1B035"/>
            </w:tcBorders>
          </w:tcPr>
          <w:p w14:paraId="59D1CAA3" w14:textId="77777777" w:rsidR="00FE5A13" w:rsidRDefault="00000000">
            <w:pPr>
              <w:spacing w:after="0" w:line="259" w:lineRule="auto"/>
              <w:ind w:left="1" w:firstLine="0"/>
            </w:pPr>
            <w:r>
              <w:rPr>
                <w:i/>
                <w:sz w:val="18"/>
              </w:rPr>
              <w:t xml:space="preserve">Neutropenia </w:t>
            </w:r>
            <w:r>
              <w:rPr>
                <w:sz w:val="18"/>
              </w:rPr>
              <w:t xml:space="preserve">refers to abnormally low levels of neutrophils, a type of white blood cell. </w:t>
            </w:r>
          </w:p>
        </w:tc>
      </w:tr>
      <w:tr w:rsidR="00FE5A13" w14:paraId="127AD878" w14:textId="77777777">
        <w:trPr>
          <w:trHeight w:val="951"/>
        </w:trPr>
        <w:tc>
          <w:tcPr>
            <w:tcW w:w="1684" w:type="dxa"/>
            <w:tcBorders>
              <w:top w:val="single" w:sz="8" w:space="0" w:color="000000"/>
              <w:left w:val="single" w:sz="16" w:space="0" w:color="B1B035"/>
              <w:bottom w:val="single" w:sz="8" w:space="0" w:color="000000"/>
              <w:right w:val="single" w:sz="8" w:space="0" w:color="000000"/>
            </w:tcBorders>
          </w:tcPr>
          <w:p w14:paraId="1D5C5701" w14:textId="77777777" w:rsidR="00FE5A13" w:rsidRDefault="00000000">
            <w:pPr>
              <w:spacing w:after="0" w:line="259" w:lineRule="auto"/>
              <w:ind w:left="1" w:firstLine="0"/>
            </w:pPr>
            <w:r>
              <w:rPr>
                <w:sz w:val="18"/>
              </w:rPr>
              <w:t>-phobia</w:t>
            </w:r>
          </w:p>
        </w:tc>
        <w:tc>
          <w:tcPr>
            <w:tcW w:w="2566" w:type="dxa"/>
            <w:tcBorders>
              <w:top w:val="single" w:sz="8" w:space="0" w:color="000000"/>
              <w:left w:val="single" w:sz="8" w:space="0" w:color="000000"/>
              <w:bottom w:val="single" w:sz="8" w:space="0" w:color="000000"/>
              <w:right w:val="single" w:sz="8" w:space="0" w:color="000000"/>
            </w:tcBorders>
          </w:tcPr>
          <w:p w14:paraId="7A8274FC" w14:textId="77777777" w:rsidR="00FE5A13" w:rsidRDefault="00000000">
            <w:pPr>
              <w:spacing w:after="0" w:line="259" w:lineRule="auto"/>
              <w:ind w:left="1" w:firstLine="0"/>
            </w:pPr>
            <w:r>
              <w:rPr>
                <w:sz w:val="18"/>
              </w:rPr>
              <w:t>abnormal fear</w:t>
            </w:r>
          </w:p>
        </w:tc>
        <w:tc>
          <w:tcPr>
            <w:tcW w:w="3630" w:type="dxa"/>
            <w:tcBorders>
              <w:top w:val="single" w:sz="8" w:space="0" w:color="000000"/>
              <w:left w:val="single" w:sz="8" w:space="0" w:color="000000"/>
              <w:bottom w:val="single" w:sz="8" w:space="0" w:color="000000"/>
              <w:right w:val="single" w:sz="16" w:space="0" w:color="B1B035"/>
            </w:tcBorders>
          </w:tcPr>
          <w:p w14:paraId="79CEED84" w14:textId="77777777" w:rsidR="00FE5A13" w:rsidRDefault="00000000">
            <w:pPr>
              <w:spacing w:after="0" w:line="259" w:lineRule="auto"/>
              <w:ind w:left="1" w:right="132" w:firstLine="0"/>
            </w:pPr>
            <w:r>
              <w:rPr>
                <w:i/>
                <w:sz w:val="18"/>
              </w:rPr>
              <w:t xml:space="preserve">Phobia </w:t>
            </w:r>
            <w:r>
              <w:rPr>
                <w:sz w:val="18"/>
              </w:rPr>
              <w:t xml:space="preserve">refers to extremely strong fear or dislike of something. Fear of being in an enclosed space or area is known as </w:t>
            </w:r>
            <w:r>
              <w:rPr>
                <w:i/>
                <w:sz w:val="18"/>
              </w:rPr>
              <w:t>claustrophobia</w:t>
            </w:r>
            <w:r>
              <w:rPr>
                <w:sz w:val="18"/>
              </w:rPr>
              <w:t>.</w:t>
            </w:r>
          </w:p>
        </w:tc>
      </w:tr>
      <w:tr w:rsidR="00FE5A13" w14:paraId="22A7F1C1" w14:textId="77777777">
        <w:trPr>
          <w:trHeight w:val="291"/>
        </w:trPr>
        <w:tc>
          <w:tcPr>
            <w:tcW w:w="1684" w:type="dxa"/>
            <w:tcBorders>
              <w:top w:val="single" w:sz="8" w:space="0" w:color="000000"/>
              <w:left w:val="single" w:sz="16" w:space="0" w:color="B1B035"/>
              <w:bottom w:val="single" w:sz="8" w:space="0" w:color="000000"/>
              <w:right w:val="single" w:sz="8" w:space="0" w:color="000000"/>
            </w:tcBorders>
          </w:tcPr>
          <w:p w14:paraId="0DCF1C49" w14:textId="77777777" w:rsidR="00FE5A13" w:rsidRDefault="00000000">
            <w:pPr>
              <w:spacing w:after="0" w:line="259" w:lineRule="auto"/>
              <w:ind w:left="1" w:firstLine="0"/>
            </w:pPr>
            <w:r>
              <w:rPr>
                <w:sz w:val="18"/>
              </w:rPr>
              <w:t>-ptosis</w:t>
            </w:r>
          </w:p>
        </w:tc>
        <w:tc>
          <w:tcPr>
            <w:tcW w:w="2566" w:type="dxa"/>
            <w:tcBorders>
              <w:top w:val="single" w:sz="8" w:space="0" w:color="000000"/>
              <w:left w:val="single" w:sz="8" w:space="0" w:color="000000"/>
              <w:bottom w:val="single" w:sz="8" w:space="0" w:color="000000"/>
              <w:right w:val="single" w:sz="8" w:space="0" w:color="000000"/>
            </w:tcBorders>
          </w:tcPr>
          <w:p w14:paraId="5D7CC1D5" w14:textId="77777777" w:rsidR="00FE5A13" w:rsidRDefault="00000000">
            <w:pPr>
              <w:spacing w:after="0" w:line="259" w:lineRule="auto"/>
              <w:ind w:left="1" w:firstLine="0"/>
            </w:pPr>
            <w:r>
              <w:rPr>
                <w:sz w:val="18"/>
              </w:rPr>
              <w:t>prolapse (sagging)</w:t>
            </w:r>
          </w:p>
        </w:tc>
        <w:tc>
          <w:tcPr>
            <w:tcW w:w="3630" w:type="dxa"/>
            <w:tcBorders>
              <w:top w:val="single" w:sz="8" w:space="0" w:color="000000"/>
              <w:left w:val="single" w:sz="8" w:space="0" w:color="000000"/>
              <w:bottom w:val="single" w:sz="8" w:space="0" w:color="000000"/>
              <w:right w:val="single" w:sz="16" w:space="0" w:color="B1B035"/>
            </w:tcBorders>
          </w:tcPr>
          <w:p w14:paraId="1624F3C1" w14:textId="77777777" w:rsidR="00FE5A13" w:rsidRDefault="00000000">
            <w:pPr>
              <w:spacing w:after="0" w:line="259" w:lineRule="auto"/>
              <w:ind w:left="1" w:firstLine="0"/>
            </w:pPr>
            <w:r>
              <w:rPr>
                <w:sz w:val="18"/>
              </w:rPr>
              <w:t xml:space="preserve">Drooping eyelids is </w:t>
            </w:r>
            <w:r>
              <w:rPr>
                <w:i/>
                <w:sz w:val="18"/>
              </w:rPr>
              <w:t>ptosis.</w:t>
            </w:r>
          </w:p>
        </w:tc>
      </w:tr>
      <w:tr w:rsidR="00FE5A13" w14:paraId="1B2BAAF5" w14:textId="77777777">
        <w:trPr>
          <w:trHeight w:val="511"/>
        </w:trPr>
        <w:tc>
          <w:tcPr>
            <w:tcW w:w="1684" w:type="dxa"/>
            <w:tcBorders>
              <w:top w:val="single" w:sz="8" w:space="0" w:color="000000"/>
              <w:left w:val="single" w:sz="16" w:space="0" w:color="B1B035"/>
              <w:bottom w:val="single" w:sz="8" w:space="0" w:color="000000"/>
              <w:right w:val="single" w:sz="8" w:space="0" w:color="000000"/>
            </w:tcBorders>
          </w:tcPr>
          <w:p w14:paraId="1FF24D43" w14:textId="77777777" w:rsidR="00FE5A13" w:rsidRDefault="00000000">
            <w:pPr>
              <w:spacing w:after="0" w:line="259" w:lineRule="auto"/>
              <w:ind w:left="1" w:firstLine="0"/>
            </w:pPr>
            <w:r>
              <w:rPr>
                <w:sz w:val="18"/>
              </w:rPr>
              <w:t>-</w:t>
            </w:r>
            <w:proofErr w:type="spellStart"/>
            <w:r>
              <w:rPr>
                <w:sz w:val="18"/>
              </w:rPr>
              <w:t>rrhage</w:t>
            </w:r>
            <w:proofErr w:type="spellEnd"/>
            <w:r>
              <w:rPr>
                <w:sz w:val="18"/>
              </w:rPr>
              <w:t>, -</w:t>
            </w:r>
            <w:proofErr w:type="spellStart"/>
            <w:r>
              <w:rPr>
                <w:sz w:val="18"/>
              </w:rPr>
              <w:t>rrhagia</w:t>
            </w:r>
            <w:proofErr w:type="spellEnd"/>
          </w:p>
        </w:tc>
        <w:tc>
          <w:tcPr>
            <w:tcW w:w="2566" w:type="dxa"/>
            <w:tcBorders>
              <w:top w:val="single" w:sz="8" w:space="0" w:color="000000"/>
              <w:left w:val="single" w:sz="8" w:space="0" w:color="000000"/>
              <w:bottom w:val="single" w:sz="8" w:space="0" w:color="000000"/>
              <w:right w:val="single" w:sz="8" w:space="0" w:color="000000"/>
            </w:tcBorders>
          </w:tcPr>
          <w:p w14:paraId="2D8AB625" w14:textId="77777777" w:rsidR="00FE5A13" w:rsidRDefault="00000000">
            <w:pPr>
              <w:spacing w:after="0" w:line="259" w:lineRule="auto"/>
              <w:ind w:left="1" w:firstLine="0"/>
            </w:pPr>
            <w:r>
              <w:rPr>
                <w:sz w:val="18"/>
              </w:rPr>
              <w:t>excessive bleeding</w:t>
            </w:r>
          </w:p>
        </w:tc>
        <w:tc>
          <w:tcPr>
            <w:tcW w:w="3630" w:type="dxa"/>
            <w:tcBorders>
              <w:top w:val="single" w:sz="8" w:space="0" w:color="000000"/>
              <w:left w:val="single" w:sz="8" w:space="0" w:color="000000"/>
              <w:bottom w:val="single" w:sz="8" w:space="0" w:color="000000"/>
              <w:right w:val="single" w:sz="16" w:space="0" w:color="B1B035"/>
            </w:tcBorders>
          </w:tcPr>
          <w:p w14:paraId="3D7A62C3" w14:textId="77777777" w:rsidR="00FE5A13" w:rsidRDefault="00000000">
            <w:pPr>
              <w:spacing w:after="0" w:line="259" w:lineRule="auto"/>
              <w:ind w:left="1" w:firstLine="0"/>
            </w:pPr>
            <w:r>
              <w:rPr>
                <w:i/>
                <w:sz w:val="18"/>
              </w:rPr>
              <w:t xml:space="preserve">Hemorrhage </w:t>
            </w:r>
            <w:r>
              <w:rPr>
                <w:sz w:val="18"/>
              </w:rPr>
              <w:t>means bleeding, which can be external or internal.</w:t>
            </w:r>
          </w:p>
        </w:tc>
      </w:tr>
      <w:tr w:rsidR="00FE5A13" w14:paraId="05C8B103" w14:textId="77777777">
        <w:trPr>
          <w:trHeight w:val="511"/>
        </w:trPr>
        <w:tc>
          <w:tcPr>
            <w:tcW w:w="1684" w:type="dxa"/>
            <w:tcBorders>
              <w:top w:val="single" w:sz="8" w:space="0" w:color="000000"/>
              <w:left w:val="single" w:sz="16" w:space="0" w:color="B1B035"/>
              <w:bottom w:val="single" w:sz="8" w:space="0" w:color="000000"/>
              <w:right w:val="single" w:sz="8" w:space="0" w:color="000000"/>
            </w:tcBorders>
          </w:tcPr>
          <w:p w14:paraId="754A43DB" w14:textId="77777777" w:rsidR="00FE5A13" w:rsidRDefault="00000000">
            <w:pPr>
              <w:spacing w:after="0" w:line="259" w:lineRule="auto"/>
              <w:ind w:left="1" w:firstLine="0"/>
            </w:pPr>
            <w:r>
              <w:rPr>
                <w:sz w:val="18"/>
              </w:rPr>
              <w:t>-</w:t>
            </w:r>
            <w:proofErr w:type="spellStart"/>
            <w:r>
              <w:rPr>
                <w:sz w:val="18"/>
              </w:rPr>
              <w:t>rrhea</w:t>
            </w:r>
            <w:proofErr w:type="spellEnd"/>
          </w:p>
        </w:tc>
        <w:tc>
          <w:tcPr>
            <w:tcW w:w="2566" w:type="dxa"/>
            <w:tcBorders>
              <w:top w:val="single" w:sz="8" w:space="0" w:color="000000"/>
              <w:left w:val="single" w:sz="8" w:space="0" w:color="000000"/>
              <w:bottom w:val="single" w:sz="8" w:space="0" w:color="000000"/>
              <w:right w:val="single" w:sz="8" w:space="0" w:color="000000"/>
            </w:tcBorders>
          </w:tcPr>
          <w:p w14:paraId="3D1A1402" w14:textId="77777777" w:rsidR="00FE5A13" w:rsidRDefault="00000000">
            <w:pPr>
              <w:spacing w:after="0" w:line="259" w:lineRule="auto"/>
              <w:ind w:left="1" w:firstLine="0"/>
            </w:pPr>
            <w:proofErr w:type="spellStart"/>
            <w:r>
              <w:rPr>
                <w:sz w:val="18"/>
              </w:rPr>
              <w:t>flow­or­discharge</w:t>
            </w:r>
            <w:proofErr w:type="spellEnd"/>
          </w:p>
        </w:tc>
        <w:tc>
          <w:tcPr>
            <w:tcW w:w="3630" w:type="dxa"/>
            <w:tcBorders>
              <w:top w:val="single" w:sz="8" w:space="0" w:color="000000"/>
              <w:left w:val="single" w:sz="8" w:space="0" w:color="000000"/>
              <w:bottom w:val="single" w:sz="8" w:space="0" w:color="000000"/>
              <w:right w:val="single" w:sz="16" w:space="0" w:color="B1B035"/>
            </w:tcBorders>
          </w:tcPr>
          <w:p w14:paraId="2C7E567C" w14:textId="77777777" w:rsidR="00FE5A13" w:rsidRDefault="00000000">
            <w:pPr>
              <w:spacing w:after="0" w:line="259" w:lineRule="auto"/>
              <w:ind w:left="1" w:firstLine="0"/>
            </w:pPr>
            <w:r>
              <w:rPr>
                <w:i/>
                <w:sz w:val="18"/>
              </w:rPr>
              <w:t>Amenorrhea</w:t>
            </w:r>
            <w:r>
              <w:rPr>
                <w:sz w:val="18"/>
              </w:rPr>
              <w:t xml:space="preserve"> is the absence of menstrual flow.</w:t>
            </w:r>
          </w:p>
        </w:tc>
      </w:tr>
      <w:tr w:rsidR="00FE5A13" w14:paraId="59270E51" w14:textId="77777777">
        <w:trPr>
          <w:trHeight w:val="511"/>
        </w:trPr>
        <w:tc>
          <w:tcPr>
            <w:tcW w:w="1684" w:type="dxa"/>
            <w:tcBorders>
              <w:top w:val="single" w:sz="8" w:space="0" w:color="000000"/>
              <w:left w:val="single" w:sz="16" w:space="0" w:color="B1B035"/>
              <w:bottom w:val="single" w:sz="8" w:space="0" w:color="000000"/>
              <w:right w:val="single" w:sz="8" w:space="0" w:color="000000"/>
            </w:tcBorders>
          </w:tcPr>
          <w:p w14:paraId="7F3B6B05" w14:textId="77777777" w:rsidR="00FE5A13" w:rsidRDefault="00000000">
            <w:pPr>
              <w:spacing w:after="0" w:line="259" w:lineRule="auto"/>
              <w:ind w:left="1" w:firstLine="0"/>
            </w:pPr>
            <w:r>
              <w:rPr>
                <w:sz w:val="18"/>
              </w:rPr>
              <w:t>-</w:t>
            </w:r>
            <w:proofErr w:type="spellStart"/>
            <w:r>
              <w:rPr>
                <w:sz w:val="18"/>
              </w:rPr>
              <w:t>rrhexis</w:t>
            </w:r>
            <w:proofErr w:type="spellEnd"/>
          </w:p>
        </w:tc>
        <w:tc>
          <w:tcPr>
            <w:tcW w:w="2566" w:type="dxa"/>
            <w:tcBorders>
              <w:top w:val="single" w:sz="8" w:space="0" w:color="000000"/>
              <w:left w:val="single" w:sz="8" w:space="0" w:color="000000"/>
              <w:bottom w:val="single" w:sz="8" w:space="0" w:color="000000"/>
              <w:right w:val="single" w:sz="8" w:space="0" w:color="000000"/>
            </w:tcBorders>
          </w:tcPr>
          <w:p w14:paraId="2585A218" w14:textId="77777777" w:rsidR="00FE5A13" w:rsidRDefault="00000000">
            <w:pPr>
              <w:spacing w:after="0" w:line="259" w:lineRule="auto"/>
              <w:ind w:left="2" w:firstLine="0"/>
            </w:pPr>
            <w:r>
              <w:rPr>
                <w:sz w:val="18"/>
              </w:rPr>
              <w:t>rupture</w:t>
            </w:r>
          </w:p>
        </w:tc>
        <w:tc>
          <w:tcPr>
            <w:tcW w:w="3630" w:type="dxa"/>
            <w:tcBorders>
              <w:top w:val="single" w:sz="8" w:space="0" w:color="000000"/>
              <w:left w:val="single" w:sz="8" w:space="0" w:color="000000"/>
              <w:bottom w:val="single" w:sz="8" w:space="0" w:color="000000"/>
              <w:right w:val="single" w:sz="16" w:space="0" w:color="B1B035"/>
            </w:tcBorders>
          </w:tcPr>
          <w:p w14:paraId="12A82F30" w14:textId="77777777" w:rsidR="00FE5A13" w:rsidRDefault="00000000">
            <w:pPr>
              <w:spacing w:after="0" w:line="259" w:lineRule="auto"/>
              <w:ind w:left="2" w:firstLine="0"/>
            </w:pPr>
            <w:r>
              <w:rPr>
                <w:sz w:val="18"/>
              </w:rPr>
              <w:t xml:space="preserve">Rupture of the bowels is referred to as </w:t>
            </w:r>
            <w:proofErr w:type="spellStart"/>
            <w:r>
              <w:rPr>
                <w:i/>
                <w:sz w:val="18"/>
              </w:rPr>
              <w:t>enterorrhexis</w:t>
            </w:r>
            <w:proofErr w:type="spellEnd"/>
            <w:r>
              <w:rPr>
                <w:i/>
                <w:sz w:val="18"/>
              </w:rPr>
              <w:t xml:space="preserve">. </w:t>
            </w:r>
          </w:p>
        </w:tc>
      </w:tr>
      <w:tr w:rsidR="00FE5A13" w14:paraId="36FF6624" w14:textId="77777777">
        <w:trPr>
          <w:trHeight w:val="511"/>
        </w:trPr>
        <w:tc>
          <w:tcPr>
            <w:tcW w:w="1684" w:type="dxa"/>
            <w:tcBorders>
              <w:top w:val="single" w:sz="8" w:space="0" w:color="000000"/>
              <w:left w:val="single" w:sz="16" w:space="0" w:color="B1B035"/>
              <w:bottom w:val="single" w:sz="8" w:space="0" w:color="000000"/>
              <w:right w:val="single" w:sz="8" w:space="0" w:color="000000"/>
            </w:tcBorders>
          </w:tcPr>
          <w:p w14:paraId="4A5D1703" w14:textId="77777777" w:rsidR="00FE5A13" w:rsidRDefault="00000000">
            <w:pPr>
              <w:spacing w:after="0" w:line="259" w:lineRule="auto"/>
              <w:ind w:left="2" w:firstLine="0"/>
            </w:pPr>
            <w:r>
              <w:rPr>
                <w:sz w:val="18"/>
              </w:rPr>
              <w:t>-spasm</w:t>
            </w:r>
          </w:p>
        </w:tc>
        <w:tc>
          <w:tcPr>
            <w:tcW w:w="2566" w:type="dxa"/>
            <w:tcBorders>
              <w:top w:val="single" w:sz="8" w:space="0" w:color="000000"/>
              <w:left w:val="single" w:sz="8" w:space="0" w:color="000000"/>
              <w:bottom w:val="single" w:sz="8" w:space="0" w:color="000000"/>
              <w:right w:val="single" w:sz="8" w:space="0" w:color="000000"/>
            </w:tcBorders>
          </w:tcPr>
          <w:p w14:paraId="7048A2E8" w14:textId="77777777" w:rsidR="00FE5A13" w:rsidRDefault="00000000">
            <w:pPr>
              <w:spacing w:after="0" w:line="259" w:lineRule="auto"/>
              <w:ind w:left="2" w:firstLine="0"/>
            </w:pPr>
            <w:r>
              <w:rPr>
                <w:sz w:val="18"/>
              </w:rPr>
              <w:t>cramp, twitching</w:t>
            </w:r>
          </w:p>
        </w:tc>
        <w:tc>
          <w:tcPr>
            <w:tcW w:w="3630" w:type="dxa"/>
            <w:tcBorders>
              <w:top w:val="single" w:sz="8" w:space="0" w:color="000000"/>
              <w:left w:val="single" w:sz="8" w:space="0" w:color="000000"/>
              <w:bottom w:val="single" w:sz="8" w:space="0" w:color="000000"/>
              <w:right w:val="single" w:sz="16" w:space="0" w:color="B1B035"/>
            </w:tcBorders>
          </w:tcPr>
          <w:p w14:paraId="2D9E8FCD" w14:textId="77777777" w:rsidR="00FE5A13" w:rsidRDefault="00000000">
            <w:pPr>
              <w:spacing w:after="0" w:line="259" w:lineRule="auto"/>
              <w:ind w:left="2" w:firstLine="0"/>
            </w:pPr>
            <w:r>
              <w:rPr>
                <w:i/>
                <w:sz w:val="18"/>
              </w:rPr>
              <w:t xml:space="preserve">Vasospasm </w:t>
            </w:r>
            <w:r>
              <w:rPr>
                <w:sz w:val="18"/>
              </w:rPr>
              <w:t>is the spasm of the blood vessels.</w:t>
            </w:r>
          </w:p>
        </w:tc>
      </w:tr>
      <w:tr w:rsidR="00FE5A13" w14:paraId="62383B74" w14:textId="77777777">
        <w:trPr>
          <w:trHeight w:val="731"/>
        </w:trPr>
        <w:tc>
          <w:tcPr>
            <w:tcW w:w="1684" w:type="dxa"/>
            <w:tcBorders>
              <w:top w:val="single" w:sz="8" w:space="0" w:color="000000"/>
              <w:left w:val="single" w:sz="16" w:space="0" w:color="B1B035"/>
              <w:bottom w:val="single" w:sz="16" w:space="0" w:color="B1B035"/>
              <w:right w:val="single" w:sz="8" w:space="0" w:color="000000"/>
            </w:tcBorders>
          </w:tcPr>
          <w:p w14:paraId="7EFE5588" w14:textId="77777777" w:rsidR="00FE5A13" w:rsidRDefault="00000000">
            <w:pPr>
              <w:spacing w:after="0" w:line="259" w:lineRule="auto"/>
              <w:ind w:left="2" w:firstLine="0"/>
            </w:pPr>
            <w:r>
              <w:rPr>
                <w:sz w:val="18"/>
              </w:rPr>
              <w:t>-stasis</w:t>
            </w:r>
          </w:p>
        </w:tc>
        <w:tc>
          <w:tcPr>
            <w:tcW w:w="2566" w:type="dxa"/>
            <w:tcBorders>
              <w:top w:val="single" w:sz="8" w:space="0" w:color="000000"/>
              <w:left w:val="single" w:sz="8" w:space="0" w:color="000000"/>
              <w:bottom w:val="single" w:sz="16" w:space="0" w:color="B1B035"/>
              <w:right w:val="single" w:sz="8" w:space="0" w:color="000000"/>
            </w:tcBorders>
          </w:tcPr>
          <w:p w14:paraId="7E24362B" w14:textId="77777777" w:rsidR="00FE5A13" w:rsidRDefault="00000000">
            <w:pPr>
              <w:spacing w:after="0" w:line="259" w:lineRule="auto"/>
              <w:ind w:left="2" w:firstLine="0"/>
            </w:pPr>
            <w:r>
              <w:rPr>
                <w:sz w:val="18"/>
              </w:rPr>
              <w:t>stopping, controlling</w:t>
            </w:r>
          </w:p>
        </w:tc>
        <w:tc>
          <w:tcPr>
            <w:tcW w:w="3630" w:type="dxa"/>
            <w:tcBorders>
              <w:top w:val="single" w:sz="8" w:space="0" w:color="000000"/>
              <w:left w:val="single" w:sz="8" w:space="0" w:color="000000"/>
              <w:bottom w:val="single" w:sz="16" w:space="0" w:color="B1B035"/>
              <w:right w:val="single" w:sz="16" w:space="0" w:color="B1B035"/>
            </w:tcBorders>
          </w:tcPr>
          <w:p w14:paraId="4E3F01E3" w14:textId="77777777" w:rsidR="00FE5A13" w:rsidRDefault="00000000">
            <w:pPr>
              <w:spacing w:after="0" w:line="259" w:lineRule="auto"/>
              <w:ind w:left="2" w:right="22" w:firstLine="0"/>
            </w:pPr>
            <w:r>
              <w:rPr>
                <w:i/>
                <w:sz w:val="18"/>
              </w:rPr>
              <w:t xml:space="preserve">Hemostasis </w:t>
            </w:r>
            <w:r>
              <w:rPr>
                <w:sz w:val="18"/>
              </w:rPr>
              <w:t xml:space="preserve">is the normal bodily response to stop bleeding or hemorrhaging. </w:t>
            </w:r>
          </w:p>
        </w:tc>
      </w:tr>
    </w:tbl>
    <w:p w14:paraId="224DB0C0" w14:textId="77777777" w:rsidR="00FE5A13" w:rsidRDefault="00000000">
      <w:pPr>
        <w:pStyle w:val="Heading3"/>
        <w:ind w:left="-5"/>
      </w:pPr>
      <w:r>
        <w:t>MISCELLANEOUS SUFFIXES</w:t>
      </w:r>
    </w:p>
    <w:p w14:paraId="198286E6" w14:textId="77777777" w:rsidR="00FE5A13" w:rsidRDefault="00000000">
      <w:pPr>
        <w:spacing w:after="128"/>
      </w:pPr>
      <w:r>
        <w:t>Aside­from­the­suffixes­categorized­earlier,­there­are­other­various­suffixes­that­arewidely utilized by healthcare professionals. As you go further into the course, you should­become­more­familiar­with­these­suffixes.­The­following­is­a­list­of­selectmiscellaneous­suffixes.­</w:t>
      </w:r>
    </w:p>
    <w:tbl>
      <w:tblPr>
        <w:tblStyle w:val="TableGrid"/>
        <w:tblW w:w="7880" w:type="dxa"/>
        <w:tblInd w:w="20" w:type="dxa"/>
        <w:tblCellMar>
          <w:top w:w="80" w:type="dxa"/>
          <w:left w:w="160" w:type="dxa"/>
          <w:right w:w="115" w:type="dxa"/>
        </w:tblCellMar>
        <w:tblLook w:val="04A0" w:firstRow="1" w:lastRow="0" w:firstColumn="1" w:lastColumn="0" w:noHBand="0" w:noVBand="1"/>
      </w:tblPr>
      <w:tblGrid>
        <w:gridCol w:w="2088"/>
        <w:gridCol w:w="2620"/>
        <w:gridCol w:w="3172"/>
      </w:tblGrid>
      <w:tr w:rsidR="00FE5A13" w14:paraId="5E1ACA1D" w14:textId="77777777">
        <w:trPr>
          <w:trHeight w:val="306"/>
        </w:trPr>
        <w:tc>
          <w:tcPr>
            <w:tcW w:w="7880" w:type="dxa"/>
            <w:gridSpan w:val="3"/>
            <w:tcBorders>
              <w:top w:val="single" w:sz="16" w:space="0" w:color="B1B035"/>
              <w:left w:val="single" w:sz="16" w:space="0" w:color="B1B035"/>
              <w:bottom w:val="single" w:sz="8" w:space="0" w:color="000000"/>
              <w:right w:val="single" w:sz="16" w:space="0" w:color="B1B035"/>
            </w:tcBorders>
          </w:tcPr>
          <w:p w14:paraId="3F7DF488" w14:textId="77777777" w:rsidR="00FE5A13" w:rsidRDefault="00000000">
            <w:pPr>
              <w:spacing w:after="0" w:line="259" w:lineRule="auto"/>
              <w:ind w:left="0" w:right="45" w:firstLine="0"/>
              <w:jc w:val="center"/>
            </w:pPr>
            <w:r>
              <w:rPr>
                <w:b/>
              </w:rPr>
              <w:lastRenderedPageBreak/>
              <w:t>MISCELLANEOUS SUFFIXES</w:t>
            </w:r>
          </w:p>
        </w:tc>
      </w:tr>
      <w:tr w:rsidR="00FE5A13" w14:paraId="6649AC13" w14:textId="77777777">
        <w:trPr>
          <w:trHeight w:val="291"/>
        </w:trPr>
        <w:tc>
          <w:tcPr>
            <w:tcW w:w="2088" w:type="dxa"/>
            <w:tcBorders>
              <w:top w:val="single" w:sz="8" w:space="0" w:color="000000"/>
              <w:left w:val="single" w:sz="16" w:space="0" w:color="B1B035"/>
              <w:bottom w:val="single" w:sz="8" w:space="0" w:color="000000"/>
              <w:right w:val="single" w:sz="8" w:space="0" w:color="000000"/>
            </w:tcBorders>
          </w:tcPr>
          <w:p w14:paraId="44C8AA07" w14:textId="77777777" w:rsidR="00FE5A13" w:rsidRDefault="00000000">
            <w:pPr>
              <w:spacing w:after="0" w:line="259" w:lineRule="auto"/>
              <w:ind w:left="0" w:firstLine="0"/>
            </w:pPr>
            <w:r>
              <w:rPr>
                <w:b/>
                <w:sz w:val="18"/>
              </w:rPr>
              <w:t>Suffix</w:t>
            </w:r>
          </w:p>
        </w:tc>
        <w:tc>
          <w:tcPr>
            <w:tcW w:w="2620" w:type="dxa"/>
            <w:tcBorders>
              <w:top w:val="single" w:sz="8" w:space="0" w:color="000000"/>
              <w:left w:val="single" w:sz="8" w:space="0" w:color="000000"/>
              <w:bottom w:val="single" w:sz="8" w:space="0" w:color="000000"/>
              <w:right w:val="single" w:sz="8" w:space="0" w:color="000000"/>
            </w:tcBorders>
          </w:tcPr>
          <w:p w14:paraId="612FB32C" w14:textId="77777777" w:rsidR="00FE5A13" w:rsidRDefault="00000000">
            <w:pPr>
              <w:spacing w:after="0" w:line="259" w:lineRule="auto"/>
              <w:ind w:left="0" w:right="45" w:firstLine="0"/>
              <w:jc w:val="center"/>
            </w:pPr>
            <w:r>
              <w:rPr>
                <w:b/>
                <w:sz w:val="18"/>
              </w:rPr>
              <w:t>Meaning</w:t>
            </w:r>
          </w:p>
        </w:tc>
        <w:tc>
          <w:tcPr>
            <w:tcW w:w="3172" w:type="dxa"/>
            <w:tcBorders>
              <w:top w:val="single" w:sz="8" w:space="0" w:color="000000"/>
              <w:left w:val="single" w:sz="8" w:space="0" w:color="000000"/>
              <w:bottom w:val="single" w:sz="8" w:space="0" w:color="000000"/>
              <w:right w:val="single" w:sz="16" w:space="0" w:color="B1B035"/>
            </w:tcBorders>
          </w:tcPr>
          <w:p w14:paraId="7DF976A6" w14:textId="77777777" w:rsidR="00FE5A13" w:rsidRDefault="00000000">
            <w:pPr>
              <w:spacing w:after="0" w:line="259" w:lineRule="auto"/>
              <w:ind w:left="0" w:right="45" w:firstLine="0"/>
              <w:jc w:val="center"/>
            </w:pPr>
            <w:r>
              <w:rPr>
                <w:b/>
                <w:sz w:val="18"/>
              </w:rPr>
              <w:t>Examples</w:t>
            </w:r>
          </w:p>
        </w:tc>
      </w:tr>
      <w:tr w:rsidR="00FE5A13" w14:paraId="342C8043" w14:textId="77777777">
        <w:trPr>
          <w:trHeight w:val="291"/>
        </w:trPr>
        <w:tc>
          <w:tcPr>
            <w:tcW w:w="2088" w:type="dxa"/>
            <w:tcBorders>
              <w:top w:val="single" w:sz="8" w:space="0" w:color="000000"/>
              <w:left w:val="single" w:sz="16" w:space="0" w:color="B1B035"/>
              <w:bottom w:val="single" w:sz="8" w:space="0" w:color="000000"/>
              <w:right w:val="single" w:sz="8" w:space="0" w:color="000000"/>
            </w:tcBorders>
          </w:tcPr>
          <w:p w14:paraId="335B32CA" w14:textId="77777777" w:rsidR="00FE5A13" w:rsidRDefault="00000000">
            <w:pPr>
              <w:spacing w:after="0" w:line="259" w:lineRule="auto"/>
              <w:ind w:left="0" w:firstLine="0"/>
            </w:pPr>
            <w:r>
              <w:rPr>
                <w:sz w:val="18"/>
              </w:rPr>
              <w:t>-able, -</w:t>
            </w:r>
            <w:proofErr w:type="spellStart"/>
            <w:r>
              <w:rPr>
                <w:sz w:val="18"/>
              </w:rPr>
              <w:t>ible</w:t>
            </w:r>
            <w:proofErr w:type="spellEnd"/>
          </w:p>
        </w:tc>
        <w:tc>
          <w:tcPr>
            <w:tcW w:w="2620" w:type="dxa"/>
            <w:tcBorders>
              <w:top w:val="single" w:sz="8" w:space="0" w:color="000000"/>
              <w:left w:val="single" w:sz="8" w:space="0" w:color="000000"/>
              <w:bottom w:val="single" w:sz="8" w:space="0" w:color="000000"/>
              <w:right w:val="single" w:sz="8" w:space="0" w:color="000000"/>
            </w:tcBorders>
          </w:tcPr>
          <w:p w14:paraId="4CB839B6" w14:textId="77777777" w:rsidR="00FE5A13" w:rsidRDefault="00000000">
            <w:pPr>
              <w:spacing w:after="0" w:line="259" w:lineRule="auto"/>
              <w:ind w:left="0" w:firstLine="0"/>
            </w:pPr>
            <w:r>
              <w:rPr>
                <w:sz w:val="18"/>
              </w:rPr>
              <w:t>capable of, able to</w:t>
            </w:r>
          </w:p>
        </w:tc>
        <w:tc>
          <w:tcPr>
            <w:tcW w:w="3172" w:type="dxa"/>
            <w:tcBorders>
              <w:top w:val="single" w:sz="8" w:space="0" w:color="000000"/>
              <w:left w:val="single" w:sz="8" w:space="0" w:color="000000"/>
              <w:bottom w:val="single" w:sz="8" w:space="0" w:color="000000"/>
              <w:right w:val="single" w:sz="16" w:space="0" w:color="B1B035"/>
            </w:tcBorders>
          </w:tcPr>
          <w:p w14:paraId="528ADC26" w14:textId="77777777" w:rsidR="00FE5A13" w:rsidRDefault="00000000">
            <w:pPr>
              <w:spacing w:after="0" w:line="259" w:lineRule="auto"/>
              <w:ind w:left="0" w:firstLine="0"/>
            </w:pPr>
            <w:r>
              <w:rPr>
                <w:sz w:val="18"/>
              </w:rPr>
              <w:t>injectable, edible</w:t>
            </w:r>
          </w:p>
        </w:tc>
      </w:tr>
      <w:tr w:rsidR="00FE5A13" w14:paraId="0F79F327" w14:textId="77777777">
        <w:trPr>
          <w:trHeight w:val="731"/>
        </w:trPr>
        <w:tc>
          <w:tcPr>
            <w:tcW w:w="2088" w:type="dxa"/>
            <w:tcBorders>
              <w:top w:val="single" w:sz="8" w:space="0" w:color="000000"/>
              <w:left w:val="single" w:sz="16" w:space="0" w:color="B1B035"/>
              <w:bottom w:val="single" w:sz="8" w:space="0" w:color="000000"/>
              <w:right w:val="single" w:sz="8" w:space="0" w:color="000000"/>
            </w:tcBorders>
          </w:tcPr>
          <w:p w14:paraId="2A4157BE" w14:textId="77777777" w:rsidR="00FE5A13" w:rsidRDefault="00000000">
            <w:pPr>
              <w:spacing w:after="0" w:line="259" w:lineRule="auto"/>
              <w:ind w:left="0" w:firstLine="0"/>
            </w:pPr>
            <w:r>
              <w:rPr>
                <w:sz w:val="18"/>
              </w:rPr>
              <w:t>-ac, -al, -an, -</w:t>
            </w:r>
            <w:proofErr w:type="spellStart"/>
            <w:r>
              <w:rPr>
                <w:sz w:val="18"/>
              </w:rPr>
              <w:t>ar</w:t>
            </w:r>
            <w:proofErr w:type="spellEnd"/>
            <w:r>
              <w:rPr>
                <w:sz w:val="18"/>
              </w:rPr>
              <w:t>, -</w:t>
            </w:r>
            <w:proofErr w:type="spellStart"/>
            <w:r>
              <w:rPr>
                <w:sz w:val="18"/>
              </w:rPr>
              <w:t>ary</w:t>
            </w:r>
            <w:proofErr w:type="spellEnd"/>
            <w:r>
              <w:rPr>
                <w:sz w:val="18"/>
              </w:rPr>
              <w:t xml:space="preserve">, </w:t>
            </w:r>
          </w:p>
          <w:p w14:paraId="27CFDFDA" w14:textId="77777777" w:rsidR="00FE5A13" w:rsidRDefault="00000000">
            <w:pPr>
              <w:spacing w:after="0" w:line="259" w:lineRule="auto"/>
              <w:ind w:left="0" w:firstLine="0"/>
            </w:pPr>
            <w:r>
              <w:rPr>
                <w:sz w:val="18"/>
              </w:rPr>
              <w:t>-</w:t>
            </w:r>
            <w:proofErr w:type="spellStart"/>
            <w:r>
              <w:rPr>
                <w:sz w:val="18"/>
              </w:rPr>
              <w:t>eal</w:t>
            </w:r>
            <w:proofErr w:type="spellEnd"/>
            <w:r>
              <w:rPr>
                <w:sz w:val="18"/>
              </w:rPr>
              <w:t>, -</w:t>
            </w:r>
            <w:proofErr w:type="spellStart"/>
            <w:r>
              <w:rPr>
                <w:sz w:val="18"/>
              </w:rPr>
              <w:t>ic</w:t>
            </w:r>
            <w:proofErr w:type="spellEnd"/>
            <w:r>
              <w:rPr>
                <w:sz w:val="18"/>
              </w:rPr>
              <w:t>, -</w:t>
            </w:r>
            <w:proofErr w:type="spellStart"/>
            <w:r>
              <w:rPr>
                <w:sz w:val="18"/>
              </w:rPr>
              <w:t>ive</w:t>
            </w:r>
            <w:proofErr w:type="spellEnd"/>
            <w:r>
              <w:rPr>
                <w:sz w:val="18"/>
              </w:rPr>
              <w:t>, -tic</w:t>
            </w:r>
          </w:p>
        </w:tc>
        <w:tc>
          <w:tcPr>
            <w:tcW w:w="2620" w:type="dxa"/>
            <w:tcBorders>
              <w:top w:val="single" w:sz="8" w:space="0" w:color="000000"/>
              <w:left w:val="single" w:sz="8" w:space="0" w:color="000000"/>
              <w:bottom w:val="single" w:sz="8" w:space="0" w:color="000000"/>
              <w:right w:val="single" w:sz="8" w:space="0" w:color="000000"/>
            </w:tcBorders>
          </w:tcPr>
          <w:p w14:paraId="6CCB8123" w14:textId="77777777" w:rsidR="00FE5A13" w:rsidRDefault="00000000">
            <w:pPr>
              <w:spacing w:after="0" w:line="259" w:lineRule="auto"/>
              <w:ind w:left="0" w:firstLine="0"/>
            </w:pPr>
            <w:r>
              <w:rPr>
                <w:sz w:val="18"/>
              </w:rPr>
              <w:t>pertaining to</w:t>
            </w:r>
          </w:p>
        </w:tc>
        <w:tc>
          <w:tcPr>
            <w:tcW w:w="3172" w:type="dxa"/>
            <w:tcBorders>
              <w:top w:val="single" w:sz="8" w:space="0" w:color="000000"/>
              <w:left w:val="single" w:sz="8" w:space="0" w:color="000000"/>
              <w:bottom w:val="single" w:sz="8" w:space="0" w:color="000000"/>
              <w:right w:val="single" w:sz="16" w:space="0" w:color="B1B035"/>
            </w:tcBorders>
          </w:tcPr>
          <w:p w14:paraId="56261ED7" w14:textId="77777777" w:rsidR="00FE5A13" w:rsidRDefault="00000000">
            <w:pPr>
              <w:spacing w:after="0" w:line="259" w:lineRule="auto"/>
              <w:ind w:left="0" w:firstLine="0"/>
            </w:pPr>
            <w:r>
              <w:rPr>
                <w:sz w:val="18"/>
              </w:rPr>
              <w:t>iliac, dermal, median, ulnar, capillary, meningeal, hepatic,  invasive, cyanotic</w:t>
            </w:r>
          </w:p>
        </w:tc>
      </w:tr>
      <w:tr w:rsidR="00FE5A13" w14:paraId="54B441A7" w14:textId="77777777">
        <w:trPr>
          <w:trHeight w:val="291"/>
        </w:trPr>
        <w:tc>
          <w:tcPr>
            <w:tcW w:w="2088" w:type="dxa"/>
            <w:tcBorders>
              <w:top w:val="single" w:sz="8" w:space="0" w:color="000000"/>
              <w:left w:val="single" w:sz="16" w:space="0" w:color="B1B035"/>
              <w:bottom w:val="single" w:sz="8" w:space="0" w:color="000000"/>
              <w:right w:val="single" w:sz="8" w:space="0" w:color="000000"/>
            </w:tcBorders>
          </w:tcPr>
          <w:p w14:paraId="5471D8DD" w14:textId="77777777" w:rsidR="00FE5A13" w:rsidRDefault="00000000">
            <w:pPr>
              <w:spacing w:after="0" w:line="259" w:lineRule="auto"/>
              <w:ind w:left="0" w:firstLine="0"/>
            </w:pPr>
            <w:r>
              <w:rPr>
                <w:sz w:val="18"/>
              </w:rPr>
              <w:t>-</w:t>
            </w:r>
            <w:proofErr w:type="spellStart"/>
            <w:r>
              <w:rPr>
                <w:sz w:val="18"/>
              </w:rPr>
              <w:t>ase</w:t>
            </w:r>
            <w:proofErr w:type="spellEnd"/>
          </w:p>
        </w:tc>
        <w:tc>
          <w:tcPr>
            <w:tcW w:w="2620" w:type="dxa"/>
            <w:tcBorders>
              <w:top w:val="single" w:sz="8" w:space="0" w:color="000000"/>
              <w:left w:val="single" w:sz="8" w:space="0" w:color="000000"/>
              <w:bottom w:val="single" w:sz="8" w:space="0" w:color="000000"/>
              <w:right w:val="single" w:sz="8" w:space="0" w:color="000000"/>
            </w:tcBorders>
          </w:tcPr>
          <w:p w14:paraId="2E996AE1" w14:textId="77777777" w:rsidR="00FE5A13" w:rsidRDefault="00000000">
            <w:pPr>
              <w:spacing w:after="0" w:line="259" w:lineRule="auto"/>
              <w:ind w:left="0" w:firstLine="0"/>
            </w:pPr>
            <w:r>
              <w:rPr>
                <w:sz w:val="18"/>
              </w:rPr>
              <w:t>enzyme</w:t>
            </w:r>
          </w:p>
        </w:tc>
        <w:tc>
          <w:tcPr>
            <w:tcW w:w="3172" w:type="dxa"/>
            <w:tcBorders>
              <w:top w:val="single" w:sz="8" w:space="0" w:color="000000"/>
              <w:left w:val="single" w:sz="8" w:space="0" w:color="000000"/>
              <w:bottom w:val="single" w:sz="8" w:space="0" w:color="000000"/>
              <w:right w:val="single" w:sz="16" w:space="0" w:color="B1B035"/>
            </w:tcBorders>
          </w:tcPr>
          <w:p w14:paraId="4EA61659" w14:textId="77777777" w:rsidR="00FE5A13" w:rsidRDefault="00000000">
            <w:pPr>
              <w:spacing w:after="0" w:line="259" w:lineRule="auto"/>
              <w:ind w:left="0" w:firstLine="0"/>
            </w:pPr>
            <w:r>
              <w:rPr>
                <w:sz w:val="18"/>
              </w:rPr>
              <w:t>lipase, amylase</w:t>
            </w:r>
          </w:p>
        </w:tc>
      </w:tr>
      <w:tr w:rsidR="00FE5A13" w14:paraId="7CDC708E" w14:textId="77777777">
        <w:trPr>
          <w:trHeight w:val="291"/>
        </w:trPr>
        <w:tc>
          <w:tcPr>
            <w:tcW w:w="2088" w:type="dxa"/>
            <w:tcBorders>
              <w:top w:val="single" w:sz="8" w:space="0" w:color="000000"/>
              <w:left w:val="single" w:sz="16" w:space="0" w:color="B1B035"/>
              <w:bottom w:val="single" w:sz="8" w:space="0" w:color="000000"/>
              <w:right w:val="single" w:sz="8" w:space="0" w:color="000000"/>
            </w:tcBorders>
          </w:tcPr>
          <w:p w14:paraId="22477E09" w14:textId="77777777" w:rsidR="00FE5A13" w:rsidRDefault="00000000">
            <w:pPr>
              <w:spacing w:after="0" w:line="259" w:lineRule="auto"/>
              <w:ind w:left="0" w:firstLine="0"/>
            </w:pPr>
            <w:r>
              <w:rPr>
                <w:sz w:val="18"/>
              </w:rPr>
              <w:t>-</w:t>
            </w:r>
            <w:proofErr w:type="spellStart"/>
            <w:r>
              <w:rPr>
                <w:sz w:val="18"/>
              </w:rPr>
              <w:t>eum</w:t>
            </w:r>
            <w:proofErr w:type="spellEnd"/>
            <w:r>
              <w:rPr>
                <w:sz w:val="18"/>
              </w:rPr>
              <w:t>, -</w:t>
            </w:r>
            <w:proofErr w:type="spellStart"/>
            <w:r>
              <w:rPr>
                <w:sz w:val="18"/>
              </w:rPr>
              <w:t>ium</w:t>
            </w:r>
            <w:proofErr w:type="spellEnd"/>
          </w:p>
        </w:tc>
        <w:tc>
          <w:tcPr>
            <w:tcW w:w="2620" w:type="dxa"/>
            <w:tcBorders>
              <w:top w:val="single" w:sz="8" w:space="0" w:color="000000"/>
              <w:left w:val="single" w:sz="8" w:space="0" w:color="000000"/>
              <w:bottom w:val="single" w:sz="8" w:space="0" w:color="000000"/>
              <w:right w:val="single" w:sz="8" w:space="0" w:color="000000"/>
            </w:tcBorders>
          </w:tcPr>
          <w:p w14:paraId="2BBAD4FF" w14:textId="77777777" w:rsidR="00FE5A13" w:rsidRDefault="00000000">
            <w:pPr>
              <w:spacing w:after="0" w:line="259" w:lineRule="auto"/>
              <w:ind w:left="0" w:firstLine="0"/>
            </w:pPr>
            <w:r>
              <w:rPr>
                <w:sz w:val="18"/>
              </w:rPr>
              <w:t>membrane</w:t>
            </w:r>
          </w:p>
        </w:tc>
        <w:tc>
          <w:tcPr>
            <w:tcW w:w="3172" w:type="dxa"/>
            <w:tcBorders>
              <w:top w:val="single" w:sz="8" w:space="0" w:color="000000"/>
              <w:left w:val="single" w:sz="8" w:space="0" w:color="000000"/>
              <w:bottom w:val="single" w:sz="8" w:space="0" w:color="000000"/>
              <w:right w:val="single" w:sz="16" w:space="0" w:color="B1B035"/>
            </w:tcBorders>
          </w:tcPr>
          <w:p w14:paraId="3989F72E" w14:textId="77777777" w:rsidR="00FE5A13" w:rsidRDefault="00000000">
            <w:pPr>
              <w:spacing w:after="0" w:line="259" w:lineRule="auto"/>
              <w:ind w:left="0" w:firstLine="0"/>
            </w:pPr>
            <w:r>
              <w:rPr>
                <w:sz w:val="18"/>
              </w:rPr>
              <w:t>peritoneum, myocardium</w:t>
            </w:r>
          </w:p>
        </w:tc>
      </w:tr>
      <w:tr w:rsidR="00FE5A13" w14:paraId="36832550" w14:textId="77777777">
        <w:trPr>
          <w:trHeight w:val="291"/>
        </w:trPr>
        <w:tc>
          <w:tcPr>
            <w:tcW w:w="2088" w:type="dxa"/>
            <w:tcBorders>
              <w:top w:val="single" w:sz="8" w:space="0" w:color="000000"/>
              <w:left w:val="single" w:sz="16" w:space="0" w:color="B1B035"/>
              <w:bottom w:val="single" w:sz="8" w:space="0" w:color="000000"/>
              <w:right w:val="single" w:sz="8" w:space="0" w:color="000000"/>
            </w:tcBorders>
          </w:tcPr>
          <w:p w14:paraId="2FD6F76A" w14:textId="77777777" w:rsidR="00FE5A13" w:rsidRDefault="00000000">
            <w:pPr>
              <w:spacing w:after="0" w:line="259" w:lineRule="auto"/>
              <w:ind w:left="0" w:firstLine="0"/>
            </w:pPr>
            <w:r>
              <w:rPr>
                <w:sz w:val="18"/>
              </w:rPr>
              <w:t>-</w:t>
            </w:r>
            <w:proofErr w:type="spellStart"/>
            <w:r>
              <w:rPr>
                <w:sz w:val="18"/>
              </w:rPr>
              <w:t>ia</w:t>
            </w:r>
            <w:proofErr w:type="spellEnd"/>
            <w:r>
              <w:rPr>
                <w:sz w:val="18"/>
              </w:rPr>
              <w:t>, -ism</w:t>
            </w:r>
          </w:p>
        </w:tc>
        <w:tc>
          <w:tcPr>
            <w:tcW w:w="2620" w:type="dxa"/>
            <w:tcBorders>
              <w:top w:val="single" w:sz="8" w:space="0" w:color="000000"/>
              <w:left w:val="single" w:sz="8" w:space="0" w:color="000000"/>
              <w:bottom w:val="single" w:sz="8" w:space="0" w:color="000000"/>
              <w:right w:val="single" w:sz="8" w:space="0" w:color="000000"/>
            </w:tcBorders>
          </w:tcPr>
          <w:p w14:paraId="64DE72D9" w14:textId="77777777" w:rsidR="00FE5A13" w:rsidRDefault="00000000">
            <w:pPr>
              <w:spacing w:after="0" w:line="259" w:lineRule="auto"/>
              <w:ind w:left="0" w:firstLine="0"/>
            </w:pPr>
            <w:r>
              <w:rPr>
                <w:sz w:val="18"/>
              </w:rPr>
              <w:t>condition or theory</w:t>
            </w:r>
          </w:p>
        </w:tc>
        <w:tc>
          <w:tcPr>
            <w:tcW w:w="3172" w:type="dxa"/>
            <w:tcBorders>
              <w:top w:val="single" w:sz="8" w:space="0" w:color="000000"/>
              <w:left w:val="single" w:sz="8" w:space="0" w:color="000000"/>
              <w:bottom w:val="single" w:sz="8" w:space="0" w:color="000000"/>
              <w:right w:val="single" w:sz="16" w:space="0" w:color="B1B035"/>
            </w:tcBorders>
          </w:tcPr>
          <w:p w14:paraId="44E8EAC3" w14:textId="77777777" w:rsidR="00FE5A13" w:rsidRDefault="00000000">
            <w:pPr>
              <w:spacing w:after="0" w:line="259" w:lineRule="auto"/>
              <w:ind w:left="0" w:firstLine="0"/>
            </w:pPr>
            <w:proofErr w:type="spellStart"/>
            <w:r>
              <w:rPr>
                <w:sz w:val="18"/>
              </w:rPr>
              <w:t>paranoia,­dwarfism</w:t>
            </w:r>
            <w:proofErr w:type="spellEnd"/>
          </w:p>
        </w:tc>
      </w:tr>
      <w:tr w:rsidR="00FE5A13" w14:paraId="5AE4F6AB" w14:textId="77777777">
        <w:trPr>
          <w:trHeight w:val="291"/>
        </w:trPr>
        <w:tc>
          <w:tcPr>
            <w:tcW w:w="2088" w:type="dxa"/>
            <w:tcBorders>
              <w:top w:val="single" w:sz="8" w:space="0" w:color="000000"/>
              <w:left w:val="single" w:sz="16" w:space="0" w:color="B1B035"/>
              <w:bottom w:val="single" w:sz="8" w:space="0" w:color="000000"/>
              <w:right w:val="single" w:sz="8" w:space="0" w:color="000000"/>
            </w:tcBorders>
          </w:tcPr>
          <w:p w14:paraId="603B4C2C" w14:textId="77777777" w:rsidR="00FE5A13" w:rsidRDefault="00000000">
            <w:pPr>
              <w:spacing w:after="0" w:line="259" w:lineRule="auto"/>
              <w:ind w:left="0" w:firstLine="0"/>
            </w:pPr>
            <w:r>
              <w:rPr>
                <w:sz w:val="18"/>
              </w:rPr>
              <w:t>-</w:t>
            </w:r>
            <w:proofErr w:type="spellStart"/>
            <w:r>
              <w:rPr>
                <w:sz w:val="18"/>
              </w:rPr>
              <w:t>iac</w:t>
            </w:r>
            <w:proofErr w:type="spellEnd"/>
          </w:p>
        </w:tc>
        <w:tc>
          <w:tcPr>
            <w:tcW w:w="2620" w:type="dxa"/>
            <w:tcBorders>
              <w:top w:val="single" w:sz="8" w:space="0" w:color="000000"/>
              <w:left w:val="single" w:sz="8" w:space="0" w:color="000000"/>
              <w:bottom w:val="single" w:sz="8" w:space="0" w:color="000000"/>
              <w:right w:val="single" w:sz="8" w:space="0" w:color="000000"/>
            </w:tcBorders>
          </w:tcPr>
          <w:p w14:paraId="5DE61337" w14:textId="77777777" w:rsidR="00FE5A13" w:rsidRDefault="00000000">
            <w:pPr>
              <w:spacing w:after="0" w:line="259" w:lineRule="auto"/>
              <w:ind w:left="0" w:firstLine="0"/>
            </w:pPr>
            <w:r>
              <w:rPr>
                <w:sz w:val="18"/>
              </w:rPr>
              <w:t>one who suffers</w:t>
            </w:r>
          </w:p>
        </w:tc>
        <w:tc>
          <w:tcPr>
            <w:tcW w:w="3172" w:type="dxa"/>
            <w:tcBorders>
              <w:top w:val="single" w:sz="8" w:space="0" w:color="000000"/>
              <w:left w:val="single" w:sz="8" w:space="0" w:color="000000"/>
              <w:bottom w:val="single" w:sz="8" w:space="0" w:color="000000"/>
              <w:right w:val="single" w:sz="16" w:space="0" w:color="B1B035"/>
            </w:tcBorders>
          </w:tcPr>
          <w:p w14:paraId="5E7C2003" w14:textId="77777777" w:rsidR="00FE5A13" w:rsidRDefault="00000000">
            <w:pPr>
              <w:spacing w:after="0" w:line="259" w:lineRule="auto"/>
              <w:ind w:left="0" w:firstLine="0"/>
            </w:pPr>
            <w:r>
              <w:rPr>
                <w:sz w:val="18"/>
              </w:rPr>
              <w:t>hemophiliac</w:t>
            </w:r>
          </w:p>
        </w:tc>
      </w:tr>
      <w:tr w:rsidR="00FE5A13" w14:paraId="32FADCF9" w14:textId="77777777">
        <w:trPr>
          <w:trHeight w:val="291"/>
        </w:trPr>
        <w:tc>
          <w:tcPr>
            <w:tcW w:w="2088" w:type="dxa"/>
            <w:tcBorders>
              <w:top w:val="single" w:sz="8" w:space="0" w:color="000000"/>
              <w:left w:val="single" w:sz="16" w:space="0" w:color="B1B035"/>
              <w:bottom w:val="single" w:sz="8" w:space="0" w:color="000000"/>
              <w:right w:val="single" w:sz="8" w:space="0" w:color="000000"/>
            </w:tcBorders>
          </w:tcPr>
          <w:p w14:paraId="1CD7E753" w14:textId="77777777" w:rsidR="00FE5A13" w:rsidRDefault="00000000">
            <w:pPr>
              <w:spacing w:after="0" w:line="259" w:lineRule="auto"/>
              <w:ind w:left="0" w:firstLine="0"/>
            </w:pPr>
            <w:r>
              <w:rPr>
                <w:sz w:val="18"/>
              </w:rPr>
              <w:t>-</w:t>
            </w:r>
            <w:proofErr w:type="spellStart"/>
            <w:r>
              <w:rPr>
                <w:sz w:val="18"/>
              </w:rPr>
              <w:t>opia</w:t>
            </w:r>
            <w:proofErr w:type="spellEnd"/>
          </w:p>
        </w:tc>
        <w:tc>
          <w:tcPr>
            <w:tcW w:w="2620" w:type="dxa"/>
            <w:tcBorders>
              <w:top w:val="single" w:sz="8" w:space="0" w:color="000000"/>
              <w:left w:val="single" w:sz="8" w:space="0" w:color="000000"/>
              <w:bottom w:val="single" w:sz="8" w:space="0" w:color="000000"/>
              <w:right w:val="single" w:sz="8" w:space="0" w:color="000000"/>
            </w:tcBorders>
          </w:tcPr>
          <w:p w14:paraId="21D20F88" w14:textId="77777777" w:rsidR="00FE5A13" w:rsidRDefault="00000000">
            <w:pPr>
              <w:spacing w:after="0" w:line="259" w:lineRule="auto"/>
              <w:ind w:left="0" w:firstLine="0"/>
            </w:pPr>
            <w:r>
              <w:rPr>
                <w:sz w:val="18"/>
              </w:rPr>
              <w:t>vision</w:t>
            </w:r>
          </w:p>
        </w:tc>
        <w:tc>
          <w:tcPr>
            <w:tcW w:w="3172" w:type="dxa"/>
            <w:tcBorders>
              <w:top w:val="single" w:sz="8" w:space="0" w:color="000000"/>
              <w:left w:val="single" w:sz="8" w:space="0" w:color="000000"/>
              <w:bottom w:val="single" w:sz="8" w:space="0" w:color="000000"/>
              <w:right w:val="single" w:sz="16" w:space="0" w:color="B1B035"/>
            </w:tcBorders>
          </w:tcPr>
          <w:p w14:paraId="12AA869C" w14:textId="77777777" w:rsidR="00FE5A13" w:rsidRDefault="00000000">
            <w:pPr>
              <w:spacing w:after="0" w:line="259" w:lineRule="auto"/>
              <w:ind w:left="0" w:firstLine="0"/>
            </w:pPr>
            <w:r>
              <w:rPr>
                <w:sz w:val="18"/>
              </w:rPr>
              <w:t>hyperopia</w:t>
            </w:r>
          </w:p>
        </w:tc>
      </w:tr>
      <w:tr w:rsidR="00FE5A13" w14:paraId="4FD747D2" w14:textId="77777777">
        <w:trPr>
          <w:trHeight w:val="291"/>
        </w:trPr>
        <w:tc>
          <w:tcPr>
            <w:tcW w:w="2088" w:type="dxa"/>
            <w:tcBorders>
              <w:top w:val="single" w:sz="8" w:space="0" w:color="000000"/>
              <w:left w:val="single" w:sz="16" w:space="0" w:color="B1B035"/>
              <w:bottom w:val="single" w:sz="8" w:space="0" w:color="000000"/>
              <w:right w:val="single" w:sz="8" w:space="0" w:color="000000"/>
            </w:tcBorders>
          </w:tcPr>
          <w:p w14:paraId="5CFC0F2D" w14:textId="77777777" w:rsidR="00FE5A13" w:rsidRDefault="00000000">
            <w:pPr>
              <w:spacing w:after="0" w:line="259" w:lineRule="auto"/>
              <w:ind w:left="0" w:firstLine="0"/>
            </w:pPr>
            <w:r>
              <w:rPr>
                <w:sz w:val="18"/>
              </w:rPr>
              <w:t>-</w:t>
            </w:r>
            <w:proofErr w:type="spellStart"/>
            <w:r>
              <w:rPr>
                <w:sz w:val="18"/>
              </w:rPr>
              <w:t>ose</w:t>
            </w:r>
            <w:proofErr w:type="spellEnd"/>
          </w:p>
        </w:tc>
        <w:tc>
          <w:tcPr>
            <w:tcW w:w="2620" w:type="dxa"/>
            <w:tcBorders>
              <w:top w:val="single" w:sz="8" w:space="0" w:color="000000"/>
              <w:left w:val="single" w:sz="8" w:space="0" w:color="000000"/>
              <w:bottom w:val="single" w:sz="8" w:space="0" w:color="000000"/>
              <w:right w:val="single" w:sz="8" w:space="0" w:color="000000"/>
            </w:tcBorders>
          </w:tcPr>
          <w:p w14:paraId="4CDF1F91" w14:textId="77777777" w:rsidR="00FE5A13" w:rsidRDefault="00000000">
            <w:pPr>
              <w:spacing w:after="0" w:line="259" w:lineRule="auto"/>
              <w:ind w:left="0" w:firstLine="0"/>
            </w:pPr>
            <w:r>
              <w:rPr>
                <w:sz w:val="18"/>
              </w:rPr>
              <w:t>sugar</w:t>
            </w:r>
          </w:p>
        </w:tc>
        <w:tc>
          <w:tcPr>
            <w:tcW w:w="3172" w:type="dxa"/>
            <w:tcBorders>
              <w:top w:val="single" w:sz="8" w:space="0" w:color="000000"/>
              <w:left w:val="single" w:sz="8" w:space="0" w:color="000000"/>
              <w:bottom w:val="single" w:sz="8" w:space="0" w:color="000000"/>
              <w:right w:val="single" w:sz="16" w:space="0" w:color="B1B035"/>
            </w:tcBorders>
          </w:tcPr>
          <w:p w14:paraId="26CADEEF" w14:textId="77777777" w:rsidR="00FE5A13" w:rsidRDefault="00000000">
            <w:pPr>
              <w:spacing w:after="0" w:line="259" w:lineRule="auto"/>
              <w:ind w:left="0" w:firstLine="0"/>
            </w:pPr>
            <w:r>
              <w:rPr>
                <w:sz w:val="18"/>
              </w:rPr>
              <w:t>fructose</w:t>
            </w:r>
          </w:p>
        </w:tc>
      </w:tr>
      <w:tr w:rsidR="00FE5A13" w14:paraId="3CAE49F2" w14:textId="77777777">
        <w:trPr>
          <w:trHeight w:val="511"/>
        </w:trPr>
        <w:tc>
          <w:tcPr>
            <w:tcW w:w="2088" w:type="dxa"/>
            <w:tcBorders>
              <w:top w:val="single" w:sz="8" w:space="0" w:color="000000"/>
              <w:left w:val="single" w:sz="16" w:space="0" w:color="B1B035"/>
              <w:bottom w:val="single" w:sz="8" w:space="0" w:color="000000"/>
              <w:right w:val="single" w:sz="8" w:space="0" w:color="000000"/>
            </w:tcBorders>
          </w:tcPr>
          <w:p w14:paraId="10EB2AB1" w14:textId="77777777" w:rsidR="00FE5A13" w:rsidRDefault="00000000">
            <w:pPr>
              <w:spacing w:after="0" w:line="259" w:lineRule="auto"/>
              <w:ind w:left="0" w:firstLine="0"/>
            </w:pPr>
            <w:r>
              <w:rPr>
                <w:sz w:val="18"/>
              </w:rPr>
              <w:t>-</w:t>
            </w:r>
            <w:proofErr w:type="spellStart"/>
            <w:r>
              <w:rPr>
                <w:sz w:val="18"/>
              </w:rPr>
              <w:t>ous</w:t>
            </w:r>
            <w:proofErr w:type="spellEnd"/>
          </w:p>
        </w:tc>
        <w:tc>
          <w:tcPr>
            <w:tcW w:w="2620" w:type="dxa"/>
            <w:tcBorders>
              <w:top w:val="single" w:sz="8" w:space="0" w:color="000000"/>
              <w:left w:val="single" w:sz="8" w:space="0" w:color="000000"/>
              <w:bottom w:val="single" w:sz="8" w:space="0" w:color="000000"/>
              <w:right w:val="single" w:sz="8" w:space="0" w:color="000000"/>
            </w:tcBorders>
          </w:tcPr>
          <w:p w14:paraId="28D19541" w14:textId="77777777" w:rsidR="00FE5A13" w:rsidRDefault="00000000">
            <w:pPr>
              <w:spacing w:after="0" w:line="259" w:lineRule="auto"/>
              <w:ind w:left="0" w:firstLine="0"/>
            </w:pPr>
            <w:r>
              <w:rPr>
                <w:sz w:val="18"/>
              </w:rPr>
              <w:t>pertaining to or characterized by</w:t>
            </w:r>
          </w:p>
        </w:tc>
        <w:tc>
          <w:tcPr>
            <w:tcW w:w="3172" w:type="dxa"/>
            <w:tcBorders>
              <w:top w:val="single" w:sz="8" w:space="0" w:color="000000"/>
              <w:left w:val="single" w:sz="8" w:space="0" w:color="000000"/>
              <w:bottom w:val="single" w:sz="8" w:space="0" w:color="000000"/>
              <w:right w:val="single" w:sz="16" w:space="0" w:color="B1B035"/>
            </w:tcBorders>
          </w:tcPr>
          <w:p w14:paraId="0B57A6FF" w14:textId="77777777" w:rsidR="00FE5A13" w:rsidRDefault="00000000">
            <w:pPr>
              <w:spacing w:after="0" w:line="259" w:lineRule="auto"/>
              <w:ind w:left="0" w:firstLine="0"/>
            </w:pPr>
            <w:r>
              <w:rPr>
                <w:sz w:val="18"/>
              </w:rPr>
              <w:t>cancerous</w:t>
            </w:r>
          </w:p>
        </w:tc>
      </w:tr>
      <w:tr w:rsidR="00FE5A13" w14:paraId="36CC0332" w14:textId="77777777">
        <w:trPr>
          <w:trHeight w:val="291"/>
        </w:trPr>
        <w:tc>
          <w:tcPr>
            <w:tcW w:w="2088" w:type="dxa"/>
            <w:tcBorders>
              <w:top w:val="single" w:sz="8" w:space="0" w:color="000000"/>
              <w:left w:val="single" w:sz="16" w:space="0" w:color="B1B035"/>
              <w:bottom w:val="single" w:sz="16" w:space="0" w:color="B1B035"/>
              <w:right w:val="single" w:sz="8" w:space="0" w:color="000000"/>
            </w:tcBorders>
          </w:tcPr>
          <w:p w14:paraId="0557A36E" w14:textId="77777777" w:rsidR="00FE5A13" w:rsidRDefault="00000000">
            <w:pPr>
              <w:spacing w:after="0" w:line="259" w:lineRule="auto"/>
              <w:ind w:left="0" w:firstLine="0"/>
            </w:pPr>
            <w:r>
              <w:rPr>
                <w:sz w:val="18"/>
              </w:rPr>
              <w:t>-y</w:t>
            </w:r>
          </w:p>
        </w:tc>
        <w:tc>
          <w:tcPr>
            <w:tcW w:w="2620" w:type="dxa"/>
            <w:tcBorders>
              <w:top w:val="single" w:sz="8" w:space="0" w:color="000000"/>
              <w:left w:val="single" w:sz="8" w:space="0" w:color="000000"/>
              <w:bottom w:val="single" w:sz="16" w:space="0" w:color="B1B035"/>
              <w:right w:val="single" w:sz="8" w:space="0" w:color="000000"/>
            </w:tcBorders>
          </w:tcPr>
          <w:p w14:paraId="0E2576A0" w14:textId="77777777" w:rsidR="00FE5A13" w:rsidRDefault="00000000">
            <w:pPr>
              <w:spacing w:after="0" w:line="259" w:lineRule="auto"/>
              <w:ind w:left="0" w:firstLine="0"/>
            </w:pPr>
            <w:r>
              <w:rPr>
                <w:sz w:val="18"/>
              </w:rPr>
              <w:t>state or condition</w:t>
            </w:r>
          </w:p>
        </w:tc>
        <w:tc>
          <w:tcPr>
            <w:tcW w:w="3172" w:type="dxa"/>
            <w:tcBorders>
              <w:top w:val="single" w:sz="8" w:space="0" w:color="000000"/>
              <w:left w:val="single" w:sz="8" w:space="0" w:color="000000"/>
              <w:bottom w:val="single" w:sz="16" w:space="0" w:color="B1B035"/>
              <w:right w:val="single" w:sz="16" w:space="0" w:color="B1B035"/>
            </w:tcBorders>
          </w:tcPr>
          <w:p w14:paraId="4E448C6D" w14:textId="77777777" w:rsidR="00FE5A13" w:rsidRDefault="00000000">
            <w:pPr>
              <w:spacing w:after="0" w:line="259" w:lineRule="auto"/>
              <w:ind w:left="0" w:firstLine="0"/>
            </w:pPr>
            <w:r>
              <w:rPr>
                <w:sz w:val="18"/>
              </w:rPr>
              <w:t>atrophy</w:t>
            </w:r>
          </w:p>
        </w:tc>
      </w:tr>
    </w:tbl>
    <w:p w14:paraId="4BA36796" w14:textId="77777777" w:rsidR="00FE5A13" w:rsidRDefault="00000000">
      <w:pPr>
        <w:pStyle w:val="Heading3"/>
        <w:ind w:left="-5"/>
      </w:pPr>
      <w:r>
        <w:t>MISCELLANEOUS WORD PARTS</w:t>
      </w:r>
    </w:p>
    <w:p w14:paraId="56C9B7D6" w14:textId="77777777" w:rsidR="00FE5A13" w:rsidRDefault="00000000">
      <w:pPr>
        <w:spacing w:after="0"/>
        <w:ind w:right="9"/>
      </w:pPr>
      <w:r>
        <w:t xml:space="preserve">These­word­parts­aren’t­categorized­under­a­specific­group,­but­note­that­they’re­frequently used in medical terminologies. The word </w:t>
      </w:r>
      <w:r>
        <w:rPr>
          <w:i/>
        </w:rPr>
        <w:t xml:space="preserve">microscope </w:t>
      </w:r>
      <w:r>
        <w:t xml:space="preserve">(word part= </w:t>
      </w:r>
      <w:r>
        <w:rPr>
          <w:i/>
        </w:rPr>
        <w:t>micro</w:t>
      </w:r>
      <w:r>
        <w:t xml:space="preserve">), for example, is used not only by healthcare professionals but in customary language as well. </w:t>
      </w:r>
    </w:p>
    <w:tbl>
      <w:tblPr>
        <w:tblStyle w:val="TableGrid"/>
        <w:tblW w:w="7880" w:type="dxa"/>
        <w:tblInd w:w="20" w:type="dxa"/>
        <w:tblCellMar>
          <w:top w:w="80" w:type="dxa"/>
          <w:left w:w="160" w:type="dxa"/>
          <w:right w:w="115" w:type="dxa"/>
        </w:tblCellMar>
        <w:tblLook w:val="04A0" w:firstRow="1" w:lastRow="0" w:firstColumn="1" w:lastColumn="0" w:noHBand="0" w:noVBand="1"/>
      </w:tblPr>
      <w:tblGrid>
        <w:gridCol w:w="2626"/>
        <w:gridCol w:w="2627"/>
        <w:gridCol w:w="2627"/>
      </w:tblGrid>
      <w:tr w:rsidR="00FE5A13" w14:paraId="42672A8C" w14:textId="77777777">
        <w:trPr>
          <w:trHeight w:val="306"/>
        </w:trPr>
        <w:tc>
          <w:tcPr>
            <w:tcW w:w="7880" w:type="dxa"/>
            <w:gridSpan w:val="3"/>
            <w:tcBorders>
              <w:top w:val="single" w:sz="16" w:space="0" w:color="B1B035"/>
              <w:left w:val="single" w:sz="16" w:space="0" w:color="B1B035"/>
              <w:bottom w:val="single" w:sz="8" w:space="0" w:color="000000"/>
              <w:right w:val="single" w:sz="16" w:space="0" w:color="B1B035"/>
            </w:tcBorders>
          </w:tcPr>
          <w:p w14:paraId="139E7E7D" w14:textId="77777777" w:rsidR="00FE5A13" w:rsidRDefault="00000000">
            <w:pPr>
              <w:spacing w:after="0" w:line="259" w:lineRule="auto"/>
              <w:ind w:left="0" w:right="45" w:firstLine="0"/>
              <w:jc w:val="center"/>
            </w:pPr>
            <w:r>
              <w:rPr>
                <w:b/>
              </w:rPr>
              <w:t>MISCELLANEOUS WORD PARTS</w:t>
            </w:r>
          </w:p>
        </w:tc>
      </w:tr>
      <w:tr w:rsidR="00FE5A13" w14:paraId="2009B81A" w14:textId="77777777">
        <w:trPr>
          <w:trHeight w:val="291"/>
        </w:trPr>
        <w:tc>
          <w:tcPr>
            <w:tcW w:w="2627" w:type="dxa"/>
            <w:tcBorders>
              <w:top w:val="single" w:sz="8" w:space="0" w:color="000000"/>
              <w:left w:val="single" w:sz="16" w:space="0" w:color="B1B035"/>
              <w:bottom w:val="single" w:sz="8" w:space="0" w:color="000000"/>
              <w:right w:val="single" w:sz="8" w:space="0" w:color="000000"/>
            </w:tcBorders>
          </w:tcPr>
          <w:p w14:paraId="0AD80BFD" w14:textId="77777777" w:rsidR="00FE5A13" w:rsidRDefault="00000000">
            <w:pPr>
              <w:spacing w:after="0" w:line="259" w:lineRule="auto"/>
              <w:ind w:left="0" w:firstLine="0"/>
            </w:pPr>
            <w:r>
              <w:rPr>
                <w:b/>
                <w:sz w:val="18"/>
              </w:rPr>
              <w:t>Word Part</w:t>
            </w:r>
          </w:p>
        </w:tc>
        <w:tc>
          <w:tcPr>
            <w:tcW w:w="2627" w:type="dxa"/>
            <w:tcBorders>
              <w:top w:val="single" w:sz="8" w:space="0" w:color="000000"/>
              <w:left w:val="single" w:sz="8" w:space="0" w:color="000000"/>
              <w:bottom w:val="single" w:sz="8" w:space="0" w:color="000000"/>
              <w:right w:val="single" w:sz="8" w:space="0" w:color="000000"/>
            </w:tcBorders>
          </w:tcPr>
          <w:p w14:paraId="1D509532" w14:textId="77777777" w:rsidR="00FE5A13" w:rsidRDefault="00000000">
            <w:pPr>
              <w:spacing w:after="0" w:line="259" w:lineRule="auto"/>
              <w:ind w:left="0" w:right="45" w:firstLine="0"/>
              <w:jc w:val="center"/>
            </w:pPr>
            <w:r>
              <w:rPr>
                <w:b/>
                <w:sz w:val="18"/>
              </w:rPr>
              <w:t>Meaning</w:t>
            </w:r>
          </w:p>
        </w:tc>
        <w:tc>
          <w:tcPr>
            <w:tcW w:w="2627" w:type="dxa"/>
            <w:tcBorders>
              <w:top w:val="single" w:sz="8" w:space="0" w:color="000000"/>
              <w:left w:val="single" w:sz="8" w:space="0" w:color="000000"/>
              <w:bottom w:val="single" w:sz="8" w:space="0" w:color="000000"/>
              <w:right w:val="single" w:sz="16" w:space="0" w:color="B1B035"/>
            </w:tcBorders>
          </w:tcPr>
          <w:p w14:paraId="3778600E" w14:textId="77777777" w:rsidR="00FE5A13" w:rsidRDefault="00000000">
            <w:pPr>
              <w:spacing w:after="0" w:line="259" w:lineRule="auto"/>
              <w:ind w:left="0" w:right="45" w:firstLine="0"/>
              <w:jc w:val="center"/>
            </w:pPr>
            <w:r>
              <w:rPr>
                <w:b/>
                <w:sz w:val="18"/>
              </w:rPr>
              <w:t>Word Association</w:t>
            </w:r>
          </w:p>
        </w:tc>
      </w:tr>
      <w:tr w:rsidR="00FE5A13" w14:paraId="0369AF17" w14:textId="77777777">
        <w:trPr>
          <w:trHeight w:val="291"/>
        </w:trPr>
        <w:tc>
          <w:tcPr>
            <w:tcW w:w="2627" w:type="dxa"/>
            <w:tcBorders>
              <w:top w:val="single" w:sz="8" w:space="0" w:color="000000"/>
              <w:left w:val="single" w:sz="16" w:space="0" w:color="B1B035"/>
              <w:bottom w:val="single" w:sz="8" w:space="0" w:color="000000"/>
              <w:right w:val="single" w:sz="8" w:space="0" w:color="000000"/>
            </w:tcBorders>
          </w:tcPr>
          <w:p w14:paraId="2FE88E12" w14:textId="77777777" w:rsidR="00FE5A13" w:rsidRDefault="00000000">
            <w:pPr>
              <w:spacing w:after="0" w:line="259" w:lineRule="auto"/>
              <w:ind w:left="0" w:firstLine="0"/>
            </w:pPr>
            <w:proofErr w:type="spellStart"/>
            <w:r>
              <w:rPr>
                <w:sz w:val="18"/>
              </w:rPr>
              <w:t>adip</w:t>
            </w:r>
            <w:proofErr w:type="spellEnd"/>
            <w:r>
              <w:rPr>
                <w:sz w:val="18"/>
              </w:rPr>
              <w:t>/o, lip/o</w:t>
            </w:r>
          </w:p>
        </w:tc>
        <w:tc>
          <w:tcPr>
            <w:tcW w:w="2627" w:type="dxa"/>
            <w:tcBorders>
              <w:top w:val="single" w:sz="8" w:space="0" w:color="000000"/>
              <w:left w:val="single" w:sz="8" w:space="0" w:color="000000"/>
              <w:bottom w:val="single" w:sz="8" w:space="0" w:color="000000"/>
              <w:right w:val="single" w:sz="8" w:space="0" w:color="000000"/>
            </w:tcBorders>
          </w:tcPr>
          <w:p w14:paraId="079F0D1A" w14:textId="77777777" w:rsidR="00FE5A13" w:rsidRDefault="00000000">
            <w:pPr>
              <w:spacing w:after="0" w:line="259" w:lineRule="auto"/>
              <w:ind w:left="0" w:firstLine="0"/>
            </w:pPr>
            <w:r>
              <w:rPr>
                <w:sz w:val="18"/>
              </w:rPr>
              <w:t>fat</w:t>
            </w:r>
          </w:p>
        </w:tc>
        <w:tc>
          <w:tcPr>
            <w:tcW w:w="2627" w:type="dxa"/>
            <w:tcBorders>
              <w:top w:val="single" w:sz="8" w:space="0" w:color="000000"/>
              <w:left w:val="single" w:sz="8" w:space="0" w:color="000000"/>
              <w:bottom w:val="single" w:sz="8" w:space="0" w:color="000000"/>
              <w:right w:val="single" w:sz="16" w:space="0" w:color="B1B035"/>
            </w:tcBorders>
          </w:tcPr>
          <w:p w14:paraId="7BC659A3" w14:textId="77777777" w:rsidR="00FE5A13" w:rsidRDefault="00000000">
            <w:pPr>
              <w:spacing w:after="0" w:line="259" w:lineRule="auto"/>
              <w:ind w:left="0" w:firstLine="0"/>
            </w:pPr>
            <w:r>
              <w:rPr>
                <w:sz w:val="18"/>
              </w:rPr>
              <w:t>adipose, hyperlipidemia</w:t>
            </w:r>
          </w:p>
        </w:tc>
      </w:tr>
      <w:tr w:rsidR="00FE5A13" w14:paraId="56F8580E" w14:textId="77777777">
        <w:trPr>
          <w:trHeight w:val="291"/>
        </w:trPr>
        <w:tc>
          <w:tcPr>
            <w:tcW w:w="2627" w:type="dxa"/>
            <w:tcBorders>
              <w:top w:val="single" w:sz="8" w:space="0" w:color="000000"/>
              <w:left w:val="single" w:sz="16" w:space="0" w:color="B1B035"/>
              <w:bottom w:val="single" w:sz="8" w:space="0" w:color="000000"/>
              <w:right w:val="single" w:sz="8" w:space="0" w:color="000000"/>
            </w:tcBorders>
          </w:tcPr>
          <w:p w14:paraId="086EB5FD" w14:textId="77777777" w:rsidR="00FE5A13" w:rsidRDefault="00000000">
            <w:pPr>
              <w:spacing w:after="0" w:line="259" w:lineRule="auto"/>
              <w:ind w:left="0" w:firstLine="0"/>
            </w:pPr>
            <w:r>
              <w:rPr>
                <w:sz w:val="18"/>
              </w:rPr>
              <w:t>amyl/o</w:t>
            </w:r>
          </w:p>
        </w:tc>
        <w:tc>
          <w:tcPr>
            <w:tcW w:w="2627" w:type="dxa"/>
            <w:tcBorders>
              <w:top w:val="single" w:sz="8" w:space="0" w:color="000000"/>
              <w:left w:val="single" w:sz="8" w:space="0" w:color="000000"/>
              <w:bottom w:val="single" w:sz="8" w:space="0" w:color="000000"/>
              <w:right w:val="single" w:sz="8" w:space="0" w:color="000000"/>
            </w:tcBorders>
          </w:tcPr>
          <w:p w14:paraId="1A4859F8" w14:textId="77777777" w:rsidR="00FE5A13" w:rsidRDefault="00000000">
            <w:pPr>
              <w:spacing w:after="0" w:line="259" w:lineRule="auto"/>
              <w:ind w:left="0" w:firstLine="0"/>
            </w:pPr>
            <w:r>
              <w:rPr>
                <w:sz w:val="18"/>
              </w:rPr>
              <w:t>starch</w:t>
            </w:r>
          </w:p>
        </w:tc>
        <w:tc>
          <w:tcPr>
            <w:tcW w:w="2627" w:type="dxa"/>
            <w:tcBorders>
              <w:top w:val="single" w:sz="8" w:space="0" w:color="000000"/>
              <w:left w:val="single" w:sz="8" w:space="0" w:color="000000"/>
              <w:bottom w:val="single" w:sz="8" w:space="0" w:color="000000"/>
              <w:right w:val="single" w:sz="16" w:space="0" w:color="B1B035"/>
            </w:tcBorders>
          </w:tcPr>
          <w:p w14:paraId="64B03544" w14:textId="77777777" w:rsidR="00FE5A13" w:rsidRDefault="00000000">
            <w:pPr>
              <w:spacing w:after="0" w:line="259" w:lineRule="auto"/>
              <w:ind w:left="0" w:firstLine="0"/>
            </w:pPr>
            <w:r>
              <w:rPr>
                <w:sz w:val="18"/>
              </w:rPr>
              <w:t>amylase</w:t>
            </w:r>
          </w:p>
        </w:tc>
      </w:tr>
      <w:tr w:rsidR="00FE5A13" w14:paraId="193B66E1" w14:textId="77777777">
        <w:trPr>
          <w:trHeight w:val="291"/>
        </w:trPr>
        <w:tc>
          <w:tcPr>
            <w:tcW w:w="2627" w:type="dxa"/>
            <w:tcBorders>
              <w:top w:val="single" w:sz="8" w:space="0" w:color="000000"/>
              <w:left w:val="single" w:sz="16" w:space="0" w:color="B1B035"/>
              <w:bottom w:val="single" w:sz="8" w:space="0" w:color="000000"/>
              <w:right w:val="single" w:sz="8" w:space="0" w:color="000000"/>
            </w:tcBorders>
          </w:tcPr>
          <w:p w14:paraId="1056EF93" w14:textId="77777777" w:rsidR="00FE5A13" w:rsidRDefault="00000000">
            <w:pPr>
              <w:spacing w:after="0" w:line="259" w:lineRule="auto"/>
              <w:ind w:left="0" w:firstLine="0"/>
            </w:pPr>
            <w:proofErr w:type="spellStart"/>
            <w:r>
              <w:rPr>
                <w:sz w:val="18"/>
              </w:rPr>
              <w:t>glyc</w:t>
            </w:r>
            <w:proofErr w:type="spellEnd"/>
            <w:r>
              <w:rPr>
                <w:sz w:val="18"/>
              </w:rPr>
              <w:t>/o</w:t>
            </w:r>
          </w:p>
        </w:tc>
        <w:tc>
          <w:tcPr>
            <w:tcW w:w="2627" w:type="dxa"/>
            <w:tcBorders>
              <w:top w:val="single" w:sz="8" w:space="0" w:color="000000"/>
              <w:left w:val="single" w:sz="8" w:space="0" w:color="000000"/>
              <w:bottom w:val="single" w:sz="8" w:space="0" w:color="000000"/>
              <w:right w:val="single" w:sz="8" w:space="0" w:color="000000"/>
            </w:tcBorders>
          </w:tcPr>
          <w:p w14:paraId="72318FC0" w14:textId="77777777" w:rsidR="00FE5A13" w:rsidRDefault="00000000">
            <w:pPr>
              <w:spacing w:after="0" w:line="259" w:lineRule="auto"/>
              <w:ind w:left="0" w:firstLine="0"/>
            </w:pPr>
            <w:r>
              <w:rPr>
                <w:sz w:val="18"/>
              </w:rPr>
              <w:t>sugar</w:t>
            </w:r>
          </w:p>
        </w:tc>
        <w:tc>
          <w:tcPr>
            <w:tcW w:w="2627" w:type="dxa"/>
            <w:tcBorders>
              <w:top w:val="single" w:sz="8" w:space="0" w:color="000000"/>
              <w:left w:val="single" w:sz="8" w:space="0" w:color="000000"/>
              <w:bottom w:val="single" w:sz="8" w:space="0" w:color="000000"/>
              <w:right w:val="single" w:sz="16" w:space="0" w:color="B1B035"/>
            </w:tcBorders>
          </w:tcPr>
          <w:p w14:paraId="72649F2D" w14:textId="77777777" w:rsidR="00FE5A13" w:rsidRDefault="00000000">
            <w:pPr>
              <w:spacing w:after="0" w:line="259" w:lineRule="auto"/>
              <w:ind w:left="1" w:firstLine="0"/>
            </w:pPr>
            <w:r>
              <w:rPr>
                <w:sz w:val="18"/>
              </w:rPr>
              <w:t>hyperglycemia</w:t>
            </w:r>
          </w:p>
        </w:tc>
      </w:tr>
      <w:tr w:rsidR="00FE5A13" w14:paraId="26C99EA7" w14:textId="77777777">
        <w:trPr>
          <w:trHeight w:val="291"/>
        </w:trPr>
        <w:tc>
          <w:tcPr>
            <w:tcW w:w="2627" w:type="dxa"/>
            <w:tcBorders>
              <w:top w:val="single" w:sz="8" w:space="0" w:color="000000"/>
              <w:left w:val="single" w:sz="16" w:space="0" w:color="B1B035"/>
              <w:bottom w:val="single" w:sz="8" w:space="0" w:color="000000"/>
              <w:right w:val="single" w:sz="8" w:space="0" w:color="000000"/>
            </w:tcBorders>
          </w:tcPr>
          <w:p w14:paraId="16E67E03" w14:textId="77777777" w:rsidR="00FE5A13" w:rsidRDefault="00000000">
            <w:pPr>
              <w:spacing w:after="0" w:line="259" w:lineRule="auto"/>
              <w:ind w:left="1" w:firstLine="0"/>
            </w:pPr>
            <w:proofErr w:type="spellStart"/>
            <w:r>
              <w:rPr>
                <w:sz w:val="18"/>
              </w:rPr>
              <w:t>hemat</w:t>
            </w:r>
            <w:proofErr w:type="spellEnd"/>
            <w:r>
              <w:rPr>
                <w:sz w:val="18"/>
              </w:rPr>
              <w:t>/o</w:t>
            </w:r>
          </w:p>
        </w:tc>
        <w:tc>
          <w:tcPr>
            <w:tcW w:w="2627" w:type="dxa"/>
            <w:tcBorders>
              <w:top w:val="single" w:sz="8" w:space="0" w:color="000000"/>
              <w:left w:val="single" w:sz="8" w:space="0" w:color="000000"/>
              <w:bottom w:val="single" w:sz="8" w:space="0" w:color="000000"/>
              <w:right w:val="single" w:sz="8" w:space="0" w:color="000000"/>
            </w:tcBorders>
          </w:tcPr>
          <w:p w14:paraId="237CFC61" w14:textId="77777777" w:rsidR="00FE5A13" w:rsidRDefault="00000000">
            <w:pPr>
              <w:spacing w:after="0" w:line="259" w:lineRule="auto"/>
              <w:ind w:left="1" w:firstLine="0"/>
            </w:pPr>
            <w:r>
              <w:rPr>
                <w:sz w:val="18"/>
              </w:rPr>
              <w:t>blood</w:t>
            </w:r>
          </w:p>
        </w:tc>
        <w:tc>
          <w:tcPr>
            <w:tcW w:w="2627" w:type="dxa"/>
            <w:tcBorders>
              <w:top w:val="single" w:sz="8" w:space="0" w:color="000000"/>
              <w:left w:val="single" w:sz="8" w:space="0" w:color="000000"/>
              <w:bottom w:val="single" w:sz="8" w:space="0" w:color="000000"/>
              <w:right w:val="single" w:sz="16" w:space="0" w:color="B1B035"/>
            </w:tcBorders>
          </w:tcPr>
          <w:p w14:paraId="0CEACD10" w14:textId="77777777" w:rsidR="00FE5A13" w:rsidRDefault="00000000">
            <w:pPr>
              <w:spacing w:after="0" w:line="259" w:lineRule="auto"/>
              <w:ind w:left="1" w:firstLine="0"/>
            </w:pPr>
            <w:r>
              <w:rPr>
                <w:sz w:val="18"/>
              </w:rPr>
              <w:t>hematology</w:t>
            </w:r>
          </w:p>
        </w:tc>
      </w:tr>
      <w:tr w:rsidR="00FE5A13" w14:paraId="08AB5300" w14:textId="77777777">
        <w:trPr>
          <w:trHeight w:val="291"/>
        </w:trPr>
        <w:tc>
          <w:tcPr>
            <w:tcW w:w="2627" w:type="dxa"/>
            <w:tcBorders>
              <w:top w:val="single" w:sz="8" w:space="0" w:color="000000"/>
              <w:left w:val="single" w:sz="16" w:space="0" w:color="B1B035"/>
              <w:bottom w:val="single" w:sz="8" w:space="0" w:color="000000"/>
              <w:right w:val="single" w:sz="8" w:space="0" w:color="000000"/>
            </w:tcBorders>
          </w:tcPr>
          <w:p w14:paraId="1FD83D38" w14:textId="77777777" w:rsidR="00FE5A13" w:rsidRDefault="00000000">
            <w:pPr>
              <w:spacing w:after="0" w:line="259" w:lineRule="auto"/>
              <w:ind w:left="1" w:firstLine="0"/>
            </w:pPr>
            <w:proofErr w:type="spellStart"/>
            <w:r>
              <w:rPr>
                <w:sz w:val="18"/>
              </w:rPr>
              <w:t>lact</w:t>
            </w:r>
            <w:proofErr w:type="spellEnd"/>
            <w:r>
              <w:rPr>
                <w:sz w:val="18"/>
              </w:rPr>
              <w:t>/o</w:t>
            </w:r>
          </w:p>
        </w:tc>
        <w:tc>
          <w:tcPr>
            <w:tcW w:w="2627" w:type="dxa"/>
            <w:tcBorders>
              <w:top w:val="single" w:sz="8" w:space="0" w:color="000000"/>
              <w:left w:val="single" w:sz="8" w:space="0" w:color="000000"/>
              <w:bottom w:val="single" w:sz="8" w:space="0" w:color="000000"/>
              <w:right w:val="single" w:sz="8" w:space="0" w:color="000000"/>
            </w:tcBorders>
          </w:tcPr>
          <w:p w14:paraId="45B14AEF" w14:textId="77777777" w:rsidR="00FE5A13" w:rsidRDefault="00000000">
            <w:pPr>
              <w:spacing w:after="0" w:line="259" w:lineRule="auto"/>
              <w:ind w:left="1" w:firstLine="0"/>
            </w:pPr>
            <w:r>
              <w:rPr>
                <w:sz w:val="18"/>
              </w:rPr>
              <w:t>milk</w:t>
            </w:r>
          </w:p>
        </w:tc>
        <w:tc>
          <w:tcPr>
            <w:tcW w:w="2627" w:type="dxa"/>
            <w:tcBorders>
              <w:top w:val="single" w:sz="8" w:space="0" w:color="000000"/>
              <w:left w:val="single" w:sz="8" w:space="0" w:color="000000"/>
              <w:bottom w:val="single" w:sz="8" w:space="0" w:color="000000"/>
              <w:right w:val="single" w:sz="16" w:space="0" w:color="B1B035"/>
            </w:tcBorders>
          </w:tcPr>
          <w:p w14:paraId="3D949881" w14:textId="77777777" w:rsidR="00FE5A13" w:rsidRDefault="00000000">
            <w:pPr>
              <w:spacing w:after="0" w:line="259" w:lineRule="auto"/>
              <w:ind w:left="1" w:firstLine="0"/>
            </w:pPr>
            <w:r>
              <w:rPr>
                <w:sz w:val="18"/>
              </w:rPr>
              <w:t>lactation</w:t>
            </w:r>
          </w:p>
        </w:tc>
      </w:tr>
      <w:tr w:rsidR="00FE5A13" w14:paraId="6BD8519A" w14:textId="77777777">
        <w:trPr>
          <w:trHeight w:val="291"/>
        </w:trPr>
        <w:tc>
          <w:tcPr>
            <w:tcW w:w="2627" w:type="dxa"/>
            <w:tcBorders>
              <w:top w:val="single" w:sz="8" w:space="0" w:color="000000"/>
              <w:left w:val="single" w:sz="16" w:space="0" w:color="B1B035"/>
              <w:bottom w:val="single" w:sz="8" w:space="0" w:color="000000"/>
              <w:right w:val="single" w:sz="8" w:space="0" w:color="000000"/>
            </w:tcBorders>
          </w:tcPr>
          <w:p w14:paraId="2F9BDB14" w14:textId="77777777" w:rsidR="00FE5A13" w:rsidRDefault="00000000">
            <w:pPr>
              <w:spacing w:after="0" w:line="259" w:lineRule="auto"/>
              <w:ind w:left="1" w:firstLine="0"/>
            </w:pPr>
            <w:proofErr w:type="spellStart"/>
            <w:r>
              <w:rPr>
                <w:sz w:val="18"/>
              </w:rPr>
              <w:t>litho</w:t>
            </w:r>
            <w:proofErr w:type="spellEnd"/>
            <w:r>
              <w:rPr>
                <w:sz w:val="18"/>
              </w:rPr>
              <w:t>/o</w:t>
            </w:r>
          </w:p>
        </w:tc>
        <w:tc>
          <w:tcPr>
            <w:tcW w:w="2627" w:type="dxa"/>
            <w:tcBorders>
              <w:top w:val="single" w:sz="8" w:space="0" w:color="000000"/>
              <w:left w:val="single" w:sz="8" w:space="0" w:color="000000"/>
              <w:bottom w:val="single" w:sz="8" w:space="0" w:color="000000"/>
              <w:right w:val="single" w:sz="8" w:space="0" w:color="000000"/>
            </w:tcBorders>
          </w:tcPr>
          <w:p w14:paraId="09304AF6" w14:textId="77777777" w:rsidR="00FE5A13" w:rsidRDefault="00000000">
            <w:pPr>
              <w:spacing w:after="0" w:line="259" w:lineRule="auto"/>
              <w:ind w:left="1" w:firstLine="0"/>
            </w:pPr>
            <w:r>
              <w:rPr>
                <w:sz w:val="18"/>
              </w:rPr>
              <w:t>stone</w:t>
            </w:r>
          </w:p>
        </w:tc>
        <w:tc>
          <w:tcPr>
            <w:tcW w:w="2627" w:type="dxa"/>
            <w:tcBorders>
              <w:top w:val="single" w:sz="8" w:space="0" w:color="000000"/>
              <w:left w:val="single" w:sz="8" w:space="0" w:color="000000"/>
              <w:bottom w:val="single" w:sz="8" w:space="0" w:color="000000"/>
              <w:right w:val="single" w:sz="16" w:space="0" w:color="B1B035"/>
            </w:tcBorders>
          </w:tcPr>
          <w:p w14:paraId="1CB877CA" w14:textId="77777777" w:rsidR="00FE5A13" w:rsidRDefault="00000000">
            <w:pPr>
              <w:spacing w:after="0" w:line="259" w:lineRule="auto"/>
              <w:ind w:left="1" w:firstLine="0"/>
            </w:pPr>
            <w:r>
              <w:rPr>
                <w:sz w:val="18"/>
              </w:rPr>
              <w:t>lithotripsy</w:t>
            </w:r>
          </w:p>
        </w:tc>
      </w:tr>
      <w:tr w:rsidR="00FE5A13" w14:paraId="67E890B0" w14:textId="77777777">
        <w:trPr>
          <w:trHeight w:val="291"/>
        </w:trPr>
        <w:tc>
          <w:tcPr>
            <w:tcW w:w="2627" w:type="dxa"/>
            <w:tcBorders>
              <w:top w:val="single" w:sz="8" w:space="0" w:color="000000"/>
              <w:left w:val="single" w:sz="16" w:space="0" w:color="B1B035"/>
              <w:bottom w:val="single" w:sz="8" w:space="0" w:color="000000"/>
              <w:right w:val="single" w:sz="8" w:space="0" w:color="000000"/>
            </w:tcBorders>
          </w:tcPr>
          <w:p w14:paraId="64BF7D40" w14:textId="77777777" w:rsidR="00FE5A13" w:rsidRDefault="00000000">
            <w:pPr>
              <w:spacing w:after="0" w:line="259" w:lineRule="auto"/>
              <w:ind w:left="1" w:firstLine="0"/>
            </w:pPr>
            <w:r>
              <w:rPr>
                <w:sz w:val="18"/>
              </w:rPr>
              <w:t>micro-</w:t>
            </w:r>
          </w:p>
        </w:tc>
        <w:tc>
          <w:tcPr>
            <w:tcW w:w="2627" w:type="dxa"/>
            <w:tcBorders>
              <w:top w:val="single" w:sz="8" w:space="0" w:color="000000"/>
              <w:left w:val="single" w:sz="8" w:space="0" w:color="000000"/>
              <w:bottom w:val="single" w:sz="8" w:space="0" w:color="000000"/>
              <w:right w:val="single" w:sz="8" w:space="0" w:color="000000"/>
            </w:tcBorders>
          </w:tcPr>
          <w:p w14:paraId="2134E747" w14:textId="77777777" w:rsidR="00FE5A13" w:rsidRDefault="00000000">
            <w:pPr>
              <w:spacing w:after="0" w:line="259" w:lineRule="auto"/>
              <w:ind w:left="1" w:firstLine="0"/>
            </w:pPr>
            <w:r>
              <w:rPr>
                <w:sz w:val="18"/>
              </w:rPr>
              <w:t>small</w:t>
            </w:r>
          </w:p>
        </w:tc>
        <w:tc>
          <w:tcPr>
            <w:tcW w:w="2627" w:type="dxa"/>
            <w:tcBorders>
              <w:top w:val="single" w:sz="8" w:space="0" w:color="000000"/>
              <w:left w:val="single" w:sz="8" w:space="0" w:color="000000"/>
              <w:bottom w:val="single" w:sz="8" w:space="0" w:color="000000"/>
              <w:right w:val="single" w:sz="16" w:space="0" w:color="B1B035"/>
            </w:tcBorders>
          </w:tcPr>
          <w:p w14:paraId="05995F45" w14:textId="77777777" w:rsidR="00FE5A13" w:rsidRDefault="00000000">
            <w:pPr>
              <w:spacing w:after="0" w:line="259" w:lineRule="auto"/>
              <w:ind w:left="1" w:firstLine="0"/>
            </w:pPr>
            <w:r>
              <w:rPr>
                <w:sz w:val="18"/>
              </w:rPr>
              <w:t>microscopy</w:t>
            </w:r>
          </w:p>
        </w:tc>
      </w:tr>
      <w:tr w:rsidR="00FE5A13" w14:paraId="1B661FAE" w14:textId="77777777">
        <w:trPr>
          <w:trHeight w:val="291"/>
        </w:trPr>
        <w:tc>
          <w:tcPr>
            <w:tcW w:w="2627" w:type="dxa"/>
            <w:tcBorders>
              <w:top w:val="single" w:sz="8" w:space="0" w:color="000000"/>
              <w:left w:val="single" w:sz="16" w:space="0" w:color="B1B035"/>
              <w:bottom w:val="single" w:sz="8" w:space="0" w:color="000000"/>
              <w:right w:val="single" w:sz="8" w:space="0" w:color="000000"/>
            </w:tcBorders>
          </w:tcPr>
          <w:p w14:paraId="600399BC" w14:textId="77777777" w:rsidR="00FE5A13" w:rsidRDefault="00000000">
            <w:pPr>
              <w:spacing w:after="0" w:line="259" w:lineRule="auto"/>
              <w:ind w:left="1" w:firstLine="0"/>
            </w:pPr>
            <w:proofErr w:type="spellStart"/>
            <w:r>
              <w:rPr>
                <w:sz w:val="18"/>
              </w:rPr>
              <w:t>muc</w:t>
            </w:r>
            <w:proofErr w:type="spellEnd"/>
            <w:r>
              <w:rPr>
                <w:sz w:val="18"/>
              </w:rPr>
              <w:t>/o</w:t>
            </w:r>
          </w:p>
        </w:tc>
        <w:tc>
          <w:tcPr>
            <w:tcW w:w="2627" w:type="dxa"/>
            <w:tcBorders>
              <w:top w:val="single" w:sz="8" w:space="0" w:color="000000"/>
              <w:left w:val="single" w:sz="8" w:space="0" w:color="000000"/>
              <w:bottom w:val="single" w:sz="8" w:space="0" w:color="000000"/>
              <w:right w:val="single" w:sz="8" w:space="0" w:color="000000"/>
            </w:tcBorders>
          </w:tcPr>
          <w:p w14:paraId="052DAD6C" w14:textId="77777777" w:rsidR="00FE5A13" w:rsidRDefault="00000000">
            <w:pPr>
              <w:spacing w:after="0" w:line="259" w:lineRule="auto"/>
              <w:ind w:left="1" w:firstLine="0"/>
            </w:pPr>
            <w:r>
              <w:rPr>
                <w:sz w:val="18"/>
              </w:rPr>
              <w:t>mucus</w:t>
            </w:r>
          </w:p>
        </w:tc>
        <w:tc>
          <w:tcPr>
            <w:tcW w:w="2627" w:type="dxa"/>
            <w:tcBorders>
              <w:top w:val="single" w:sz="8" w:space="0" w:color="000000"/>
              <w:left w:val="single" w:sz="8" w:space="0" w:color="000000"/>
              <w:bottom w:val="single" w:sz="8" w:space="0" w:color="000000"/>
              <w:right w:val="single" w:sz="16" w:space="0" w:color="B1B035"/>
            </w:tcBorders>
          </w:tcPr>
          <w:p w14:paraId="4462BFD5" w14:textId="77777777" w:rsidR="00FE5A13" w:rsidRDefault="00000000">
            <w:pPr>
              <w:spacing w:after="0" w:line="259" w:lineRule="auto"/>
              <w:ind w:left="1" w:firstLine="0"/>
            </w:pPr>
            <w:r>
              <w:rPr>
                <w:sz w:val="18"/>
              </w:rPr>
              <w:t>mucous</w:t>
            </w:r>
          </w:p>
        </w:tc>
      </w:tr>
      <w:tr w:rsidR="00FE5A13" w14:paraId="0849C45B" w14:textId="77777777">
        <w:trPr>
          <w:trHeight w:val="291"/>
        </w:trPr>
        <w:tc>
          <w:tcPr>
            <w:tcW w:w="2627" w:type="dxa"/>
            <w:tcBorders>
              <w:top w:val="single" w:sz="8" w:space="0" w:color="000000"/>
              <w:left w:val="single" w:sz="16" w:space="0" w:color="B1B035"/>
              <w:bottom w:val="single" w:sz="8" w:space="0" w:color="000000"/>
              <w:right w:val="single" w:sz="8" w:space="0" w:color="000000"/>
            </w:tcBorders>
          </w:tcPr>
          <w:p w14:paraId="37DA0CC2" w14:textId="77777777" w:rsidR="00FE5A13" w:rsidRDefault="00000000">
            <w:pPr>
              <w:spacing w:after="0" w:line="259" w:lineRule="auto"/>
              <w:ind w:left="1" w:firstLine="0"/>
            </w:pPr>
            <w:proofErr w:type="spellStart"/>
            <w:r>
              <w:rPr>
                <w:sz w:val="18"/>
              </w:rPr>
              <w:t>prote</w:t>
            </w:r>
            <w:proofErr w:type="spellEnd"/>
            <w:r>
              <w:rPr>
                <w:sz w:val="18"/>
              </w:rPr>
              <w:t>/o, protein/o</w:t>
            </w:r>
          </w:p>
        </w:tc>
        <w:tc>
          <w:tcPr>
            <w:tcW w:w="2627" w:type="dxa"/>
            <w:tcBorders>
              <w:top w:val="single" w:sz="8" w:space="0" w:color="000000"/>
              <w:left w:val="single" w:sz="8" w:space="0" w:color="000000"/>
              <w:bottom w:val="single" w:sz="8" w:space="0" w:color="000000"/>
              <w:right w:val="single" w:sz="8" w:space="0" w:color="000000"/>
            </w:tcBorders>
          </w:tcPr>
          <w:p w14:paraId="4328514F" w14:textId="77777777" w:rsidR="00FE5A13" w:rsidRDefault="00000000">
            <w:pPr>
              <w:spacing w:after="0" w:line="259" w:lineRule="auto"/>
              <w:ind w:left="2" w:firstLine="0"/>
            </w:pPr>
            <w:r>
              <w:rPr>
                <w:sz w:val="18"/>
              </w:rPr>
              <w:t>protein</w:t>
            </w:r>
          </w:p>
        </w:tc>
        <w:tc>
          <w:tcPr>
            <w:tcW w:w="2627" w:type="dxa"/>
            <w:tcBorders>
              <w:top w:val="single" w:sz="8" w:space="0" w:color="000000"/>
              <w:left w:val="single" w:sz="8" w:space="0" w:color="000000"/>
              <w:bottom w:val="single" w:sz="8" w:space="0" w:color="000000"/>
              <w:right w:val="single" w:sz="16" w:space="0" w:color="B1B035"/>
            </w:tcBorders>
          </w:tcPr>
          <w:p w14:paraId="7CC40D93" w14:textId="77777777" w:rsidR="00FE5A13" w:rsidRDefault="00000000">
            <w:pPr>
              <w:spacing w:after="0" w:line="259" w:lineRule="auto"/>
              <w:ind w:left="2" w:firstLine="0"/>
            </w:pPr>
            <w:r>
              <w:rPr>
                <w:sz w:val="18"/>
              </w:rPr>
              <w:t>proteolysis, proteinuria</w:t>
            </w:r>
          </w:p>
        </w:tc>
      </w:tr>
      <w:tr w:rsidR="00FE5A13" w14:paraId="489F4AE5" w14:textId="77777777">
        <w:trPr>
          <w:trHeight w:val="291"/>
        </w:trPr>
        <w:tc>
          <w:tcPr>
            <w:tcW w:w="2627" w:type="dxa"/>
            <w:tcBorders>
              <w:top w:val="single" w:sz="8" w:space="0" w:color="000000"/>
              <w:left w:val="single" w:sz="16" w:space="0" w:color="B1B035"/>
              <w:bottom w:val="single" w:sz="16" w:space="0" w:color="B1B035"/>
              <w:right w:val="single" w:sz="8" w:space="0" w:color="000000"/>
            </w:tcBorders>
          </w:tcPr>
          <w:p w14:paraId="10FE8598" w14:textId="77777777" w:rsidR="00FE5A13" w:rsidRDefault="00000000">
            <w:pPr>
              <w:spacing w:after="0" w:line="259" w:lineRule="auto"/>
              <w:ind w:left="2" w:firstLine="0"/>
            </w:pPr>
            <w:proofErr w:type="spellStart"/>
            <w:r>
              <w:rPr>
                <w:sz w:val="18"/>
              </w:rPr>
              <w:t>pyr</w:t>
            </w:r>
            <w:proofErr w:type="spellEnd"/>
            <w:r>
              <w:rPr>
                <w:sz w:val="18"/>
              </w:rPr>
              <w:t>/o</w:t>
            </w:r>
          </w:p>
        </w:tc>
        <w:tc>
          <w:tcPr>
            <w:tcW w:w="2627" w:type="dxa"/>
            <w:tcBorders>
              <w:top w:val="single" w:sz="8" w:space="0" w:color="000000"/>
              <w:left w:val="single" w:sz="8" w:space="0" w:color="000000"/>
              <w:bottom w:val="single" w:sz="16" w:space="0" w:color="B1B035"/>
              <w:right w:val="single" w:sz="8" w:space="0" w:color="000000"/>
            </w:tcBorders>
          </w:tcPr>
          <w:p w14:paraId="0F57C3FB" w14:textId="77777777" w:rsidR="00FE5A13" w:rsidRDefault="00000000">
            <w:pPr>
              <w:spacing w:after="0" w:line="259" w:lineRule="auto"/>
              <w:ind w:left="2" w:firstLine="0"/>
            </w:pPr>
            <w:r>
              <w:rPr>
                <w:sz w:val="18"/>
              </w:rPr>
              <w:t>fire</w:t>
            </w:r>
          </w:p>
        </w:tc>
        <w:tc>
          <w:tcPr>
            <w:tcW w:w="2627" w:type="dxa"/>
            <w:tcBorders>
              <w:top w:val="single" w:sz="8" w:space="0" w:color="000000"/>
              <w:left w:val="single" w:sz="8" w:space="0" w:color="000000"/>
              <w:bottom w:val="single" w:sz="16" w:space="0" w:color="B1B035"/>
              <w:right w:val="single" w:sz="16" w:space="0" w:color="B1B035"/>
            </w:tcBorders>
          </w:tcPr>
          <w:p w14:paraId="35062AA8" w14:textId="77777777" w:rsidR="00FE5A13" w:rsidRDefault="00000000">
            <w:pPr>
              <w:spacing w:after="0" w:line="259" w:lineRule="auto"/>
              <w:ind w:left="2" w:firstLine="0"/>
            </w:pPr>
            <w:r>
              <w:rPr>
                <w:sz w:val="18"/>
              </w:rPr>
              <w:t>pyromania</w:t>
            </w:r>
          </w:p>
        </w:tc>
      </w:tr>
    </w:tbl>
    <w:p w14:paraId="22090132" w14:textId="77777777" w:rsidR="00FE5A13" w:rsidRDefault="00000000">
      <w:pPr>
        <w:spacing w:after="468" w:line="259" w:lineRule="auto"/>
        <w:ind w:left="0" w:firstLine="0"/>
      </w:pPr>
      <w:r>
        <w:rPr>
          <w:rFonts w:ascii="Calibri" w:eastAsia="Calibri" w:hAnsi="Calibri" w:cs="Calibri"/>
          <w:noProof/>
          <w:sz w:val="22"/>
        </w:rPr>
        <w:lastRenderedPageBreak/>
        <mc:AlternateContent>
          <mc:Choice Requires="wpg">
            <w:drawing>
              <wp:inline distT="0" distB="0" distL="0" distR="0" wp14:anchorId="458B027F" wp14:editId="00EB9C6E">
                <wp:extent cx="5029200" cy="1252216"/>
                <wp:effectExtent l="0" t="0" r="0" b="0"/>
                <wp:docPr id="187964" name="Group 187964"/>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3410" name="Shape 3410"/>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3412" name="Shape 3412"/>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3413" name="Shape 3413"/>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4" name="Shape 3414"/>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5" name="Rectangle 3415"/>
                        <wps:cNvSpPr/>
                        <wps:spPr>
                          <a:xfrm>
                            <a:off x="1226820" y="642541"/>
                            <a:ext cx="3750883" cy="495909"/>
                          </a:xfrm>
                          <a:prstGeom prst="rect">
                            <a:avLst/>
                          </a:prstGeom>
                          <a:ln>
                            <a:noFill/>
                          </a:ln>
                        </wps:spPr>
                        <wps:txbx>
                          <w:txbxContent>
                            <w:p w14:paraId="1128782F"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1.2</w:t>
                              </w:r>
                            </w:p>
                          </w:txbxContent>
                        </wps:txbx>
                        <wps:bodyPr horzOverflow="overflow" vert="horz" lIns="0" tIns="0" rIns="0" bIns="0" rtlCol="0">
                          <a:noAutofit/>
                        </wps:bodyPr>
                      </wps:wsp>
                    </wpg:wgp>
                  </a:graphicData>
                </a:graphic>
              </wp:inline>
            </w:drawing>
          </mc:Choice>
          <mc:Fallback>
            <w:pict>
              <v:group w14:anchorId="458B027F" id="Group 187964" o:spid="_x0000_s1032"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ZemAgAAJcgAAAOAAAAZHJzL2Uyb0RvYy54bWzsWtmO20YWfR8g/yDofazai9VwdzDuxMYA&#10;g0mQZD6AzaZaAihSINmL8/Vz6lYVxZI0bcWZJEAcP7RI1nL3cw9Zfvv1y65ZPNX9sO3a6yV/w5aL&#10;uq26+237cL38z0/v/14sF8NYtvdl07X19fJjPSy/vvnqb2+f91e16DZdc1/3C2zSDlfP++vlZhz3&#10;V6vVUG3qXTm86fZ1i8F11+/KEbf9w+q+L5+x+65ZCcbM6rnr7/d9V9XDgKffhMHlDe2/XtfV+N16&#10;PdTjorleQreR/vb0987/Xd28La8e+nK/2VZRjfIztNiV2xZCp62+Kcdy8dhvT7babau+G7r1+Kbq&#10;dqtuvd5WNdkAazg7suZD3z3uyZaHq+eH/eQmuPbIT5+9bfXvpw/9/sf99z088bx/gC/oztvysu53&#10;/hdaLl7IZR8nl9Uv46LCQ82EQxyWiwpjXGghuAlOrTbw/Mm6avPtJ1aukuBVps7zHgkyHHww/Dof&#10;/Lgp9zW5driCD77vF9v766VUHKa05Q6ZSjMW9IRcQ/MmRw1XA3z2WV6ipJusLK+qx2H8UHfk6vLp&#10;X8MYcvI+XZWbdFW9tOmyR2a/mtP7cvTrvIb+cvF8iJV/tuue6p86Gh2PggTVDqNNO581RTslAuaG&#10;GbjwYm7exgsSjeu5cU3rtRBaUb6UqPZ1U45UNrvtCBhotjufRJZhApxAm+PHhz54m67Gj03tFW/a&#10;H+o1woYs5LTJ0D/c3Tb94qlEsb/j75jU0zaY6test00zrWKnqyDZC/dTy2a/KcNeSZsogDSLO/mZ&#10;NeHM8bZV1CaADUoWmZUgB5ZNi0itrh2n9S2AkvSeWesv77r7j1Sm5BDUgi/Y36coxElRCK+hF4/i&#10;+XRRACO4DzrSRnKrXOFXwwcRCpxUltmAIf6a0ziclBBonkW/aYkkTTbXy6iI1/NQDnsqFmWsNMGc&#10;lBqHKdXj3bZ6V/88rxvLsJsk+2kBioU2cqyQVtFzXkgHH5Bf4qAU0nsFTlPcaZuSOReQF2jS368x&#10;locNqY6COq/NNlxS2qWSPvye6KO55irpk/bM9UoGOmcc2WCl5ozSJlkfn3gDHaN5M+ujCBoMjsAg&#10;LMmlJNlBGkwmAPcbztMozUq/02zp4f7C2SEEJ/qkPXO9goQY02AgRXpmYJAcM+PkeUyxczafkxQ2&#10;E8yJEJbk4vjEa5Al3pkMzretmm6og/QLcR0qVP9PTP9V6Ey9gZB1Dvhn2sStu7XiNub9F4XpgKMj&#10;okPlfzGma8FsYah8NIi4Izg4YLowUglAm+eF2hQ2jP8RmJ40AaZHRc5hupDcRDTgXF4G60IaiV52&#10;Ul1CAc40PRfRLQEQUJ22CH2Ac01E+ROQlpT3XoSGrwL0bK7QjolPzOZM2wDNkitjUs99DdAEMwwA&#10;4w2W3Ckg+wy4BJOiSBs63+9ng9xBIdAIWqmspk53YnuOQQlEreGhDUpIONrW6oKFJPTvITJroNwo&#10;Cf97maJgGg34UjjlhqEzh5XWSMYzU7SxiB1tC9UEbZsAl2shfdpHmZNXc8vyu2gnlHVppdOJI8VB&#10;KW3so8IVXGZ9lAulIh2RzBRQ/GI7uXbRQ8iBolCZnVwXZgqZg4R5PJHKsJziKaTUiQzkluV3yU4H&#10;phNWKqtkLhMPIueRFhQjl+kc0iisdFo5ispFOYS8tSxkgmLCBm1TyPxgdDwGi6Ok5gpVnmQyS44/&#10;kZlqJlg4q0OwPsWTb9Ks9HsyW2vLeLIqzUq/cTZCbSLqGqNOCN45jwuQIhcqCKnrkWkWSCGtLUKU&#10;DzA9uUYC34LfsJJNsJhLye9ilMEmdchmLYEL8aNAGHS6EJx8qhy+emRjeBOI65TQ7H9g5HmJTMeE&#10;BNVCtGdGxnSTVpislC1IdShVzeHVi8tGJHDQrMgRvjCxhAE+NpOVRjhsn15wckPyu+CrwoZoc8BD&#10;QLAUHM7QD7z2nCkZHJWG8IpFI0arIuVTvnl+F0SZ2Mt0oURWeAJwRPtpRCSvV8ZgpVcCUf4FBYmX&#10;nYRYhodmkHTHrY05x+GzTNz5Jp3b8qUw1/f0L+bsF8VcUWFHzJWS5GLmapHfkeppEJqAuDPmCuQC&#10;kQjMFbiA3hCA4Xf/GiGiJp65BkXOMdcAblSwaEyHDxFHjYNJHhuZsnjdjjalSXkNBTyAk2QESHVM&#10;SKAagCxUvjBA8xna+rFIkAxY6OW4Krhw6JaEacDq9CU5aRPC4pkVV9zGb0hpUIAV0UpsgU+I0bzc&#10;rPxuWikjNZAKfCRnkKCxMjYV+AzEbmYmgEpHMxWc8QuAlvuTi0hHrLUiM8WC5sfGybkTOcXmDtSP&#10;4Batf2r+uV0ppMG+kB0xfUIepwnpdz5RygLvLkfJkU9U1srQDgRe62BHvmuuTNjbFg7cwestoInN&#10;GTP6GAsvUUKAa2UGI9Bi+kDmtD5Pv86JBG9z8ZMjL9BQsgzlSonYt3iBV6UsAKCdMkaAF0oHxnBC&#10;+c7LBIMLruEFFM9ZukJKx+QGCYOEeS4BkUxINGS2CezlMpkSr6tRpilcqLapl4IvJ1O0g+czmQyG&#10;h6hw5bxuIZC5ZfldCCcoW4GmTXXqsyH3LdN4TYuDxsnctxhKjgc/0jR4mZ0M3xyTtlbCzTP3ObwT&#10;RdeqwvDMtQ7Bj54F2gfYOJGYZ3hKVdDI10shTEzQmzb5i4H4c9fpPCN+yPsznYcg1wID+QGGlu1D&#10;U/uDQiqgi1kIF8IU4Nm+igzedVSsonQogtbL/Ls88RDff6dcTDxk34eDw4W/uF76I8FwchUPEZHl&#10;aYrnDU3r/7bde3wSTZB9cro2vty90FEoaeONCcdOi03X//wdDvrXTYdDPJwe0tXSn/1Dth9dLpp/&#10;tjiWhUljuujTxV266MfmtqPD+KDNPx7Hbr31Z550rBWkxRs646JjYJx+09f/eFLvj9fn9zT/8P8J&#10;bv4LAAD//wMAUEsDBBQABgAIAAAAIQD0uUXn3AAAAAUBAAAPAAAAZHJzL2Rvd25yZXYueG1sTI9B&#10;S8NAEIXvgv9hGcGb3SSitTGbUop6KkJbQbxNk2kSmp0N2W2S/ntHL3oZeLzHm+9ly8m2aqDeN44N&#10;xLMIFHHhyoYrAx/717snUD4gl9g6JgMX8rDMr68yTEs38paGXaiUlLBP0UAdQpdq7YuaLPqZ64jF&#10;O7reYhDZV7rscZRy2+okih61xYblQ40drWsqTruzNfA24ri6j1+Gzem4vnztH94/NzEZc3szrZ5B&#10;BZrCXxh+8AUdcmE6uDOXXrUGZEj4veLNF4nIg4QW8wR0nun/9Pk3AAAA//8DAFBLAQItABQABgAI&#10;AAAAIQC2gziS/gAAAOEBAAATAAAAAAAAAAAAAAAAAAAAAABbQ29udGVudF9UeXBlc10ueG1sUEsB&#10;Ai0AFAAGAAgAAAAhADj9If/WAAAAlAEAAAsAAAAAAAAAAAAAAAAALwEAAF9yZWxzLy5yZWxzUEsB&#10;Ai0AFAAGAAgAAAAhAEa4Fl6YCAAAlyAAAA4AAAAAAAAAAAAAAAAALgIAAGRycy9lMm9Eb2MueG1s&#10;UEsBAi0AFAAGAAgAAAAhAPS5RefcAAAABQEAAA8AAAAAAAAAAAAAAAAA8goAAGRycy9kb3ducmV2&#10;LnhtbFBLBQYAAAAABAAEAPMAAAD7CwAAAAA=&#10;">
                <v:shape id="Shape 3410" o:spid="_x0000_s1033"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KqzxAAAAN0AAAAPAAAAZHJzL2Rvd25yZXYueG1sRE/Pa8Iw&#10;FL4L+x/CG+wimupkus4oY0PRi7Bad340b21p81KSTOv++uUgePz4fi/XvWnFmZyvLSuYjBMQxIXV&#10;NZcK8uNmtADhA7LG1jIpuJKH9ephsMRU2wt/0TkLpYgh7FNUUIXQpVL6oiKDfmw74sj9WGcwROhK&#10;qR1eYrhp5TRJXqTBmmNDhR19VFQ02a9RQMmp2c+/F03ucrP9e90cPvV0qNTTY//+BiJQH+7im3un&#10;FTzPJnF/fBOfgFz9AwAA//8DAFBLAQItABQABgAIAAAAIQDb4fbL7gAAAIUBAAATAAAAAAAAAAAA&#10;AAAAAAAAAABbQ29udGVudF9UeXBlc10ueG1sUEsBAi0AFAAGAAgAAAAhAFr0LFu/AAAAFQEAAAsA&#10;AAAAAAAAAAAAAAAAHwEAAF9yZWxzLy5yZWxzUEsBAi0AFAAGAAgAAAAhAHm4qrPEAAAA3QAAAA8A&#10;AAAAAAAAAAAAAAAABwIAAGRycy9kb3ducmV2LnhtbFBLBQYAAAAAAwADALcAAAD4AgAAAAA=&#10;" path="m,l5029200,e" filled="f" strokecolor="#b1b035" strokeweight="2pt">
                  <v:stroke miterlimit="83231f" joinstyle="miter"/>
                  <v:path arrowok="t" textboxrect="0,0,5029200,0"/>
                </v:shape>
                <v:shape id="Shape 3412" o:spid="_x0000_s1034"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1qzxQAAAN0AAAAPAAAAZHJzL2Rvd25yZXYueG1sRI9BawIx&#10;FITvBf9DeIK3mmil6NYoIgi9CGp78fbYvO6uu3lZk7hu/30jCD0OM/MNs1z3thEd+VA51jAZKxDE&#10;uTMVFxq+v3avcxAhIhtsHJOGXwqwXg1elpgZd+cjdadYiAThkKGGMsY2kzLkJVkMY9cSJ+/HeYsx&#10;SV9I4/Ge4LaRU6XepcWK00KJLW1LyuvTzWrYq6h27nyZL+r+srnejkXd+YPWo2G/+QARqY//4Wf7&#10;02h4m02m8HiTnoBc/QEAAP//AwBQSwECLQAUAAYACAAAACEA2+H2y+4AAACFAQAAEwAAAAAAAAAA&#10;AAAAAAAAAAAAW0NvbnRlbnRfVHlwZXNdLnhtbFBLAQItABQABgAIAAAAIQBa9CxbvwAAABUBAAAL&#10;AAAAAAAAAAAAAAAAAB8BAABfcmVscy8ucmVsc1BLAQItABQABgAIAAAAIQCUT1qzxQAAAN0AAAAP&#10;AAAAAAAAAAAAAAAAAAcCAABkcnMvZG93bnJldi54bWxQSwUGAAAAAAMAAwC3AAAA+QI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3413" o:spid="_x0000_s1035"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K7xAAAAN0AAAAPAAAAZHJzL2Rvd25yZXYueG1sRI9Bi8Iw&#10;FITvwv6H8Ba8aeoqslSjLLKCHhR1Ra+P5tmUbV5KE2v990YQPA4z8w0znbe2FA3VvnCsYNBPQBBn&#10;ThecKzj+LXvfIHxA1lg6JgV38jCffXSmmGp34z01h5CLCGGfogITQpVK6TNDFn3fVcTRu7jaYoiy&#10;zqWu8RbhtpRfSTKWFguOCwYrWhjK/g9Xq2ApzXh9yZp8szvf9/K0LX5ptFCq+9n+TEAEasM7/Gqv&#10;tILhaDCE55v4BOTsAQAA//8DAFBLAQItABQABgAIAAAAIQDb4fbL7gAAAIUBAAATAAAAAAAAAAAA&#10;AAAAAAAAAABbQ29udGVudF9UeXBlc10ueG1sUEsBAi0AFAAGAAgAAAAhAFr0LFu/AAAAFQEAAAsA&#10;AAAAAAAAAAAAAAAAHwEAAF9yZWxzLy5yZWxzUEsBAi0AFAAGAAgAAAAhAJFaMrvEAAAA3QAAAA8A&#10;AAAAAAAAAAAAAAAABwIAAGRycy9kb3ducmV2LnhtbFBLBQYAAAAAAwADALcAAAD4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3414" o:spid="_x0000_s1036"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yHygAAAN0AAAAPAAAAZHJzL2Rvd25yZXYueG1sRI9La8Mw&#10;EITvhf4HsYVcSiMnNX24UYITSEnopXXft8Xa2qbWykiq4+TXV4FCj8PMfMPMFoNpRU/ON5YVTMYJ&#10;COLS6oYrBS/P64sbED4ga2wtk4I9eVjMT09mmGm74yfqi1CJCGGfoYI6hC6T0pc1GfRj2xFH78s6&#10;gyFKV0ntcBfhppXTJLmSBhuOCzV2tKqp/C5+jILD+2ee948f09vhdXt+796ui3T5oNTobMjvQAQa&#10;wn/4r73RCi7TSQrHN/EJyPkvAAAA//8DAFBLAQItABQABgAIAAAAIQDb4fbL7gAAAIUBAAATAAAA&#10;AAAAAAAAAAAAAAAAAABbQ29udGVudF9UeXBlc10ueG1sUEsBAi0AFAAGAAgAAAAhAFr0LFu/AAAA&#10;FQEAAAsAAAAAAAAAAAAAAAAAHwEAAF9yZWxzLy5yZWxzUEsBAi0AFAAGAAgAAAAhAGYBfIfKAAAA&#10;3QAAAA8AAAAAAAAAAAAAAAAABwIAAGRycy9kb3ducmV2LnhtbFBLBQYAAAAAAwADALcAAAD+AgAA&#10;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3415" o:spid="_x0000_s1037" style="position:absolute;left:12268;top:6425;width:37509;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7V9xgAAAN0AAAAPAAAAZHJzL2Rvd25yZXYueG1sRI9Ba8JA&#10;FITvgv9heYI33Vhr0dRVRC16tFpQb4/saxKafRuyq4n+elcQehxm5htmOm9MIa5UudyygkE/AkGc&#10;WJ1zquDn8NUbg3AeWWNhmRTcyMF81m5NMda25m+67n0qAoRdjAoy78tYSpdkZND1bUkcvF9bGfRB&#10;VqnUFdYBbgr5FkUf0mDOYSHDkpYZJX/7i1GwGZeL09be67RYnzfH3XGyOky8Ut1Os/gE4anx/+FX&#10;e6sVDN8HI3i+CU9Azh4AAAD//wMAUEsBAi0AFAAGAAgAAAAhANvh9svuAAAAhQEAABMAAAAAAAAA&#10;AAAAAAAAAAAAAFtDb250ZW50X1R5cGVzXS54bWxQSwECLQAUAAYACAAAACEAWvQsW78AAAAVAQAA&#10;CwAAAAAAAAAAAAAAAAAfAQAAX3JlbHMvLnJlbHNQSwECLQAUAAYACAAAACEAtju1fcYAAADdAAAA&#10;DwAAAAAAAAAAAAAAAAAHAgAAZHJzL2Rvd25yZXYueG1sUEsFBgAAAAADAAMAtwAAAPoCAAAAAA==&#10;" filled="f" stroked="f">
                  <v:textbox inset="0,0,0,0">
                    <w:txbxContent>
                      <w:p w14:paraId="1128782F"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1.2</w:t>
                        </w:r>
                      </w:p>
                    </w:txbxContent>
                  </v:textbox>
                </v:rect>
                <w10:anchorlock/>
              </v:group>
            </w:pict>
          </mc:Fallback>
        </mc:AlternateContent>
      </w:r>
    </w:p>
    <w:p w14:paraId="4E7F9203" w14:textId="77777777" w:rsidR="00FE5A13" w:rsidRDefault="00000000">
      <w:pPr>
        <w:spacing w:after="587" w:line="267" w:lineRule="auto"/>
        <w:ind w:left="-5"/>
      </w:pPr>
      <w:r>
        <w:rPr>
          <w:b/>
          <w:sz w:val="22"/>
        </w:rPr>
        <w:t xml:space="preserve">Complete Practice Exercises A–H in Chapter 2 of your textbook, then answer questions below. </w:t>
      </w:r>
    </w:p>
    <w:p w14:paraId="0F11556F" w14:textId="77777777" w:rsidR="00FE5A13" w:rsidRDefault="00000000">
      <w:pPr>
        <w:spacing w:after="427" w:line="267" w:lineRule="auto"/>
        <w:ind w:left="-5"/>
      </w:pPr>
      <w:r>
        <w:rPr>
          <w:b/>
          <w:sz w:val="22"/>
        </w:rPr>
        <w:t>Choose the correct answer.</w:t>
      </w:r>
    </w:p>
    <w:p w14:paraId="27073CB9" w14:textId="77777777" w:rsidR="00FE5A13" w:rsidRDefault="00000000">
      <w:pPr>
        <w:spacing w:after="0"/>
        <w:ind w:left="665" w:hanging="420"/>
      </w:pPr>
      <w:r>
        <w:t>­ 1.­The­presence­of­abnormally­large­amounts­of­fluid­in­the­tissues­that­results­inswelling is called</w:t>
      </w:r>
    </w:p>
    <w:tbl>
      <w:tblPr>
        <w:tblStyle w:val="TableGrid"/>
        <w:tblW w:w="7172" w:type="dxa"/>
        <w:tblInd w:w="0" w:type="dxa"/>
        <w:tblLook w:val="04A0" w:firstRow="1" w:lastRow="0" w:firstColumn="1" w:lastColumn="0" w:noHBand="0" w:noVBand="1"/>
      </w:tblPr>
      <w:tblGrid>
        <w:gridCol w:w="5142"/>
        <w:gridCol w:w="2030"/>
      </w:tblGrid>
      <w:tr w:rsidR="00FE5A13" w14:paraId="07A535A0" w14:textId="77777777">
        <w:trPr>
          <w:trHeight w:val="229"/>
        </w:trPr>
        <w:tc>
          <w:tcPr>
            <w:tcW w:w="5142" w:type="dxa"/>
            <w:tcBorders>
              <w:top w:val="nil"/>
              <w:left w:val="nil"/>
              <w:bottom w:val="nil"/>
              <w:right w:val="nil"/>
            </w:tcBorders>
          </w:tcPr>
          <w:p w14:paraId="5BB13DED" w14:textId="77777777" w:rsidR="00FE5A13" w:rsidRDefault="00000000">
            <w:pPr>
              <w:tabs>
                <w:tab w:val="center" w:pos="1545"/>
              </w:tabs>
              <w:spacing w:after="0" w:line="259" w:lineRule="auto"/>
              <w:ind w:left="0" w:firstLine="0"/>
            </w:pPr>
            <w:r>
              <w:t xml:space="preserve"> </w:t>
            </w:r>
            <w:r>
              <w:tab/>
              <w:t xml:space="preserve">a. dilatation. </w:t>
            </w:r>
          </w:p>
        </w:tc>
        <w:tc>
          <w:tcPr>
            <w:tcW w:w="2030" w:type="dxa"/>
            <w:tcBorders>
              <w:top w:val="nil"/>
              <w:left w:val="nil"/>
              <w:bottom w:val="nil"/>
              <w:right w:val="nil"/>
            </w:tcBorders>
          </w:tcPr>
          <w:p w14:paraId="39A19A32" w14:textId="77777777" w:rsidR="00FE5A13" w:rsidRDefault="00000000">
            <w:pPr>
              <w:spacing w:after="0" w:line="259" w:lineRule="auto"/>
              <w:ind w:left="182" w:firstLine="0"/>
            </w:pPr>
            <w:r>
              <w:t>c. emesis.</w:t>
            </w:r>
          </w:p>
        </w:tc>
      </w:tr>
      <w:tr w:rsidR="00FE5A13" w14:paraId="2CC74C26" w14:textId="77777777">
        <w:trPr>
          <w:trHeight w:val="770"/>
        </w:trPr>
        <w:tc>
          <w:tcPr>
            <w:tcW w:w="5142" w:type="dxa"/>
            <w:tcBorders>
              <w:top w:val="nil"/>
              <w:left w:val="nil"/>
              <w:bottom w:val="nil"/>
              <w:right w:val="nil"/>
            </w:tcBorders>
          </w:tcPr>
          <w:p w14:paraId="6806FD36" w14:textId="77777777" w:rsidR="00FE5A13" w:rsidRDefault="00000000">
            <w:pPr>
              <w:tabs>
                <w:tab w:val="center" w:pos="1450"/>
              </w:tabs>
              <w:spacing w:after="208" w:line="259" w:lineRule="auto"/>
              <w:ind w:left="0" w:firstLine="0"/>
            </w:pPr>
            <w:r>
              <w:t xml:space="preserve"> </w:t>
            </w:r>
            <w:r>
              <w:tab/>
              <w:t xml:space="preserve">b. edema. </w:t>
            </w:r>
          </w:p>
          <w:p w14:paraId="6F2CE265" w14:textId="77777777" w:rsidR="00FE5A13" w:rsidRDefault="00000000">
            <w:pPr>
              <w:spacing w:after="0" w:line="259" w:lineRule="auto"/>
              <w:ind w:left="240" w:firstLine="0"/>
            </w:pPr>
            <w:r>
              <w:t xml:space="preserve"> 2. Surgical repair of the eye is</w:t>
            </w:r>
          </w:p>
        </w:tc>
        <w:tc>
          <w:tcPr>
            <w:tcW w:w="2030" w:type="dxa"/>
            <w:tcBorders>
              <w:top w:val="nil"/>
              <w:left w:val="nil"/>
              <w:bottom w:val="nil"/>
              <w:right w:val="nil"/>
            </w:tcBorders>
          </w:tcPr>
          <w:p w14:paraId="27F63E78" w14:textId="77777777" w:rsidR="00FE5A13" w:rsidRDefault="00000000">
            <w:pPr>
              <w:spacing w:after="0" w:line="259" w:lineRule="auto"/>
              <w:ind w:left="171" w:firstLine="0"/>
            </w:pPr>
            <w:r>
              <w:t>d. ptosis.</w:t>
            </w:r>
          </w:p>
        </w:tc>
      </w:tr>
      <w:tr w:rsidR="00FE5A13" w14:paraId="652DD37A" w14:textId="77777777">
        <w:trPr>
          <w:trHeight w:val="320"/>
        </w:trPr>
        <w:tc>
          <w:tcPr>
            <w:tcW w:w="5142" w:type="dxa"/>
            <w:tcBorders>
              <w:top w:val="nil"/>
              <w:left w:val="nil"/>
              <w:bottom w:val="nil"/>
              <w:right w:val="nil"/>
            </w:tcBorders>
          </w:tcPr>
          <w:p w14:paraId="74C11D60" w14:textId="77777777" w:rsidR="00FE5A13" w:rsidRDefault="00000000">
            <w:pPr>
              <w:tabs>
                <w:tab w:val="center" w:pos="1767"/>
              </w:tabs>
              <w:spacing w:after="0" w:line="259" w:lineRule="auto"/>
              <w:ind w:left="0" w:firstLine="0"/>
            </w:pPr>
            <w:r>
              <w:t xml:space="preserve"> </w:t>
            </w:r>
            <w:r>
              <w:tab/>
              <w:t xml:space="preserve">a. ophthalmalgia. </w:t>
            </w:r>
          </w:p>
        </w:tc>
        <w:tc>
          <w:tcPr>
            <w:tcW w:w="2030" w:type="dxa"/>
            <w:tcBorders>
              <w:top w:val="nil"/>
              <w:left w:val="nil"/>
              <w:bottom w:val="nil"/>
              <w:right w:val="nil"/>
            </w:tcBorders>
          </w:tcPr>
          <w:p w14:paraId="2F90E855" w14:textId="77777777" w:rsidR="00FE5A13" w:rsidRDefault="00000000">
            <w:pPr>
              <w:spacing w:after="0" w:line="259" w:lineRule="auto"/>
              <w:ind w:left="68" w:firstLine="0"/>
              <w:jc w:val="center"/>
            </w:pPr>
            <w:r>
              <w:t xml:space="preserve">c. </w:t>
            </w:r>
            <w:proofErr w:type="spellStart"/>
            <w:r>
              <w:t>ophthalmoplasty</w:t>
            </w:r>
            <w:proofErr w:type="spellEnd"/>
            <w:r>
              <w:t>.</w:t>
            </w:r>
          </w:p>
        </w:tc>
      </w:tr>
      <w:tr w:rsidR="00FE5A13" w14:paraId="690356C7" w14:textId="77777777">
        <w:trPr>
          <w:trHeight w:val="229"/>
        </w:trPr>
        <w:tc>
          <w:tcPr>
            <w:tcW w:w="5142" w:type="dxa"/>
            <w:tcBorders>
              <w:top w:val="nil"/>
              <w:left w:val="nil"/>
              <w:bottom w:val="nil"/>
              <w:right w:val="nil"/>
            </w:tcBorders>
          </w:tcPr>
          <w:p w14:paraId="2A16DDEB" w14:textId="77777777" w:rsidR="00FE5A13" w:rsidRDefault="00000000">
            <w:pPr>
              <w:tabs>
                <w:tab w:val="center" w:pos="1895"/>
              </w:tabs>
              <w:spacing w:after="0" w:line="259" w:lineRule="auto"/>
              <w:ind w:left="0" w:firstLine="0"/>
            </w:pPr>
            <w:r>
              <w:t xml:space="preserve"> </w:t>
            </w:r>
            <w:r>
              <w:tab/>
              <w:t xml:space="preserve">b. ophthalmological. </w:t>
            </w:r>
          </w:p>
        </w:tc>
        <w:tc>
          <w:tcPr>
            <w:tcW w:w="2030" w:type="dxa"/>
            <w:tcBorders>
              <w:top w:val="nil"/>
              <w:left w:val="nil"/>
              <w:bottom w:val="nil"/>
              <w:right w:val="nil"/>
            </w:tcBorders>
          </w:tcPr>
          <w:p w14:paraId="4A4C37BE" w14:textId="77777777" w:rsidR="00FE5A13" w:rsidRDefault="00000000">
            <w:pPr>
              <w:spacing w:after="0" w:line="259" w:lineRule="auto"/>
              <w:ind w:left="171" w:firstLine="0"/>
            </w:pPr>
            <w:r>
              <w:t xml:space="preserve">d. </w:t>
            </w:r>
            <w:proofErr w:type="spellStart"/>
            <w:r>
              <w:t>ophthalmorrhagia</w:t>
            </w:r>
            <w:proofErr w:type="spellEnd"/>
            <w:r>
              <w:t>.</w:t>
            </w:r>
          </w:p>
        </w:tc>
      </w:tr>
    </w:tbl>
    <w:p w14:paraId="4024F991" w14:textId="77777777" w:rsidR="00FE5A13" w:rsidRDefault="00000000">
      <w:pPr>
        <w:spacing w:after="128"/>
        <w:ind w:left="255"/>
      </w:pPr>
      <w:r>
        <w:t>­ 3.­Herniation­of­the­brain­through­an­opening­in­the­skull­is­called</w:t>
      </w:r>
    </w:p>
    <w:p w14:paraId="65871161" w14:textId="77777777" w:rsidR="00FE5A13" w:rsidRDefault="00000000">
      <w:pPr>
        <w:numPr>
          <w:ilvl w:val="0"/>
          <w:numId w:val="2"/>
        </w:numPr>
        <w:spacing w:after="36"/>
        <w:ind w:right="9" w:hanging="247"/>
      </w:pPr>
      <w:r>
        <w:t xml:space="preserve">craniectomy. </w:t>
      </w:r>
      <w:r>
        <w:tab/>
        <w:t>c. encephalocele.</w:t>
      </w:r>
    </w:p>
    <w:p w14:paraId="09B2B10D" w14:textId="77777777" w:rsidR="00FE5A13" w:rsidRDefault="00000000">
      <w:pPr>
        <w:numPr>
          <w:ilvl w:val="0"/>
          <w:numId w:val="2"/>
        </w:numPr>
        <w:spacing w:after="198"/>
        <w:ind w:right="9" w:hanging="247"/>
      </w:pPr>
      <w:r>
        <w:t xml:space="preserve">craniotomy. </w:t>
      </w:r>
      <w:r>
        <w:tab/>
        <w:t>d. encephalopathy.</w:t>
      </w:r>
    </w:p>
    <w:p w14:paraId="273EE809" w14:textId="77777777" w:rsidR="00FE5A13" w:rsidRDefault="00000000">
      <w:pPr>
        <w:numPr>
          <w:ilvl w:val="0"/>
          <w:numId w:val="3"/>
        </w:numPr>
        <w:spacing w:after="130"/>
        <w:ind w:right="9" w:hanging="247"/>
      </w:pPr>
      <w:r>
        <w:t>Which of the following terms means dilation of a blood or lymph vessel?</w:t>
      </w:r>
    </w:p>
    <w:p w14:paraId="33587078" w14:textId="77777777" w:rsidR="00FE5A13" w:rsidRDefault="00000000">
      <w:pPr>
        <w:numPr>
          <w:ilvl w:val="1"/>
          <w:numId w:val="3"/>
        </w:numPr>
        <w:spacing w:after="36"/>
        <w:ind w:right="9" w:hanging="247"/>
      </w:pPr>
      <w:r>
        <w:t xml:space="preserve">Angioplasty </w:t>
      </w:r>
      <w:r>
        <w:tab/>
        <w:t>c. Vascular</w:t>
      </w:r>
    </w:p>
    <w:p w14:paraId="62DF8535" w14:textId="77777777" w:rsidR="00FE5A13" w:rsidRDefault="00000000">
      <w:pPr>
        <w:numPr>
          <w:ilvl w:val="1"/>
          <w:numId w:val="3"/>
        </w:numPr>
        <w:spacing w:after="198"/>
        <w:ind w:right="9" w:hanging="247"/>
      </w:pPr>
      <w:r>
        <w:t xml:space="preserve">Vasotomy </w:t>
      </w:r>
      <w:r>
        <w:tab/>
        <w:t xml:space="preserve">d. </w:t>
      </w:r>
      <w:proofErr w:type="spellStart"/>
      <w:r>
        <w:t>Angiectasis</w:t>
      </w:r>
      <w:proofErr w:type="spellEnd"/>
    </w:p>
    <w:p w14:paraId="34062563" w14:textId="77777777" w:rsidR="00FE5A13" w:rsidRDefault="00000000">
      <w:pPr>
        <w:numPr>
          <w:ilvl w:val="0"/>
          <w:numId w:val="3"/>
        </w:numPr>
        <w:spacing w:after="0"/>
        <w:ind w:right="9" w:hanging="247"/>
      </w:pPr>
      <w:r>
        <w:t>The medical specialty that studies the nature and cause of disease is</w:t>
      </w:r>
    </w:p>
    <w:tbl>
      <w:tblPr>
        <w:tblStyle w:val="TableGrid"/>
        <w:tblW w:w="6838" w:type="dxa"/>
        <w:tblInd w:w="0" w:type="dxa"/>
        <w:tblLook w:val="04A0" w:firstRow="1" w:lastRow="0" w:firstColumn="1" w:lastColumn="0" w:noHBand="0" w:noVBand="1"/>
      </w:tblPr>
      <w:tblGrid>
        <w:gridCol w:w="5313"/>
        <w:gridCol w:w="1525"/>
      </w:tblGrid>
      <w:tr w:rsidR="00FE5A13" w14:paraId="00FD614B" w14:textId="77777777">
        <w:trPr>
          <w:trHeight w:val="229"/>
        </w:trPr>
        <w:tc>
          <w:tcPr>
            <w:tcW w:w="5313" w:type="dxa"/>
            <w:tcBorders>
              <w:top w:val="nil"/>
              <w:left w:val="nil"/>
              <w:bottom w:val="nil"/>
              <w:right w:val="nil"/>
            </w:tcBorders>
          </w:tcPr>
          <w:p w14:paraId="6AD5065A" w14:textId="77777777" w:rsidR="00FE5A13" w:rsidRDefault="00000000">
            <w:pPr>
              <w:tabs>
                <w:tab w:val="center" w:pos="1593"/>
              </w:tabs>
              <w:spacing w:after="0" w:line="259" w:lineRule="auto"/>
              <w:ind w:left="0" w:firstLine="0"/>
            </w:pPr>
            <w:r>
              <w:t xml:space="preserve"> </w:t>
            </w:r>
            <w:r>
              <w:tab/>
              <w:t xml:space="preserve">a. cardiology. </w:t>
            </w:r>
          </w:p>
        </w:tc>
        <w:tc>
          <w:tcPr>
            <w:tcW w:w="1525" w:type="dxa"/>
            <w:tcBorders>
              <w:top w:val="nil"/>
              <w:left w:val="nil"/>
              <w:bottom w:val="nil"/>
              <w:right w:val="nil"/>
            </w:tcBorders>
          </w:tcPr>
          <w:p w14:paraId="09619E2A" w14:textId="77777777" w:rsidR="00FE5A13" w:rsidRDefault="00000000">
            <w:pPr>
              <w:spacing w:after="0" w:line="259" w:lineRule="auto"/>
              <w:ind w:left="11" w:firstLine="0"/>
            </w:pPr>
            <w:r>
              <w:t>c. pathology.</w:t>
            </w:r>
          </w:p>
        </w:tc>
      </w:tr>
      <w:tr w:rsidR="00FE5A13" w14:paraId="490DB95B" w14:textId="77777777">
        <w:trPr>
          <w:trHeight w:val="770"/>
        </w:trPr>
        <w:tc>
          <w:tcPr>
            <w:tcW w:w="5313" w:type="dxa"/>
            <w:tcBorders>
              <w:top w:val="nil"/>
              <w:left w:val="nil"/>
              <w:bottom w:val="nil"/>
              <w:right w:val="nil"/>
            </w:tcBorders>
          </w:tcPr>
          <w:p w14:paraId="138A17EC" w14:textId="77777777" w:rsidR="00FE5A13" w:rsidRDefault="00000000">
            <w:pPr>
              <w:tabs>
                <w:tab w:val="center" w:pos="1687"/>
              </w:tabs>
              <w:spacing w:after="208" w:line="259" w:lineRule="auto"/>
              <w:ind w:left="0" w:firstLine="0"/>
            </w:pPr>
            <w:r>
              <w:t xml:space="preserve"> </w:t>
            </w:r>
            <w:r>
              <w:tab/>
              <w:t xml:space="preserve">b. dermatology. </w:t>
            </w:r>
          </w:p>
          <w:p w14:paraId="33C46984" w14:textId="77777777" w:rsidR="00FE5A13" w:rsidRDefault="00000000">
            <w:pPr>
              <w:spacing w:after="0" w:line="259" w:lineRule="auto"/>
              <w:ind w:left="240" w:firstLine="0"/>
            </w:pPr>
            <w:r>
              <w:t xml:space="preserve"> 6. A term that means excessive vomiting is</w:t>
            </w:r>
          </w:p>
        </w:tc>
        <w:tc>
          <w:tcPr>
            <w:tcW w:w="1525" w:type="dxa"/>
            <w:tcBorders>
              <w:top w:val="nil"/>
              <w:left w:val="nil"/>
              <w:bottom w:val="nil"/>
              <w:right w:val="nil"/>
            </w:tcBorders>
          </w:tcPr>
          <w:p w14:paraId="1110B573" w14:textId="77777777" w:rsidR="00FE5A13" w:rsidRDefault="00000000">
            <w:pPr>
              <w:spacing w:after="0" w:line="259" w:lineRule="auto"/>
              <w:ind w:left="0" w:firstLine="0"/>
            </w:pPr>
            <w:r>
              <w:t>d. urology.</w:t>
            </w:r>
          </w:p>
        </w:tc>
      </w:tr>
      <w:tr w:rsidR="00FE5A13" w14:paraId="176E1593" w14:textId="77777777">
        <w:trPr>
          <w:trHeight w:val="320"/>
        </w:trPr>
        <w:tc>
          <w:tcPr>
            <w:tcW w:w="5313" w:type="dxa"/>
            <w:tcBorders>
              <w:top w:val="nil"/>
              <w:left w:val="nil"/>
              <w:bottom w:val="nil"/>
              <w:right w:val="nil"/>
            </w:tcBorders>
          </w:tcPr>
          <w:p w14:paraId="2E8CBF93" w14:textId="77777777" w:rsidR="00FE5A13" w:rsidRDefault="00000000">
            <w:pPr>
              <w:tabs>
                <w:tab w:val="center" w:pos="1450"/>
              </w:tabs>
              <w:spacing w:after="0" w:line="259" w:lineRule="auto"/>
              <w:ind w:left="0" w:firstLine="0"/>
            </w:pPr>
            <w:r>
              <w:t xml:space="preserve"> </w:t>
            </w:r>
            <w:r>
              <w:tab/>
              <w:t xml:space="preserve">a. edema. </w:t>
            </w:r>
          </w:p>
        </w:tc>
        <w:tc>
          <w:tcPr>
            <w:tcW w:w="1525" w:type="dxa"/>
            <w:tcBorders>
              <w:top w:val="nil"/>
              <w:left w:val="nil"/>
              <w:bottom w:val="nil"/>
              <w:right w:val="nil"/>
            </w:tcBorders>
          </w:tcPr>
          <w:p w14:paraId="689E2E96" w14:textId="77777777" w:rsidR="00FE5A13" w:rsidRDefault="00000000">
            <w:pPr>
              <w:spacing w:after="0" w:line="259" w:lineRule="auto"/>
              <w:ind w:left="11" w:firstLine="0"/>
              <w:jc w:val="both"/>
            </w:pPr>
            <w:r>
              <w:t>c. hypoglycemia.</w:t>
            </w:r>
          </w:p>
        </w:tc>
      </w:tr>
      <w:tr w:rsidR="00FE5A13" w14:paraId="322BD5C0" w14:textId="77777777">
        <w:trPr>
          <w:trHeight w:val="229"/>
        </w:trPr>
        <w:tc>
          <w:tcPr>
            <w:tcW w:w="5313" w:type="dxa"/>
            <w:tcBorders>
              <w:top w:val="nil"/>
              <w:left w:val="nil"/>
              <w:bottom w:val="nil"/>
              <w:right w:val="nil"/>
            </w:tcBorders>
          </w:tcPr>
          <w:p w14:paraId="753E5D26" w14:textId="77777777" w:rsidR="00FE5A13" w:rsidRDefault="00000000">
            <w:pPr>
              <w:tabs>
                <w:tab w:val="center" w:pos="1711"/>
              </w:tabs>
              <w:spacing w:after="0" w:line="259" w:lineRule="auto"/>
              <w:ind w:left="0" w:firstLine="0"/>
            </w:pPr>
            <w:r>
              <w:t xml:space="preserve"> </w:t>
            </w:r>
            <w:r>
              <w:tab/>
              <w:t xml:space="preserve">b. hyperemesis. </w:t>
            </w:r>
          </w:p>
        </w:tc>
        <w:tc>
          <w:tcPr>
            <w:tcW w:w="1525" w:type="dxa"/>
            <w:tcBorders>
              <w:top w:val="nil"/>
              <w:left w:val="nil"/>
              <w:bottom w:val="nil"/>
              <w:right w:val="nil"/>
            </w:tcBorders>
          </w:tcPr>
          <w:p w14:paraId="74887635" w14:textId="77777777" w:rsidR="00FE5A13" w:rsidRDefault="00000000">
            <w:pPr>
              <w:spacing w:after="0" w:line="259" w:lineRule="auto"/>
              <w:ind w:left="0" w:firstLine="0"/>
            </w:pPr>
            <w:r>
              <w:t>d. hysteria.</w:t>
            </w:r>
          </w:p>
        </w:tc>
      </w:tr>
    </w:tbl>
    <w:p w14:paraId="56B40263" w14:textId="77777777" w:rsidR="00FE5A13" w:rsidRDefault="00000000">
      <w:pPr>
        <w:spacing w:after="27" w:line="259" w:lineRule="auto"/>
        <w:ind w:right="5"/>
        <w:jc w:val="right"/>
      </w:pPr>
      <w:r>
        <w:rPr>
          <w:i/>
          <w:sz w:val="16"/>
        </w:rPr>
        <w:t>(Continued)</w:t>
      </w:r>
    </w:p>
    <w:p w14:paraId="52CC6F6C"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69DCD6B7" wp14:editId="58261182">
                <wp:extent cx="5029200" cy="25400"/>
                <wp:effectExtent l="0" t="0" r="0" b="0"/>
                <wp:docPr id="187967" name="Group 18796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3411" name="Shape 3411"/>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967" style="width:396pt;height:2pt;mso-position-horizontal-relative:char;mso-position-vertical-relative:line" coordsize="50292,254">
                <v:shape id="Shape 3411" style="position:absolute;width:50292;height:0;left:0;top:0;" coordsize="5029200,0" path="m0,0l5029200,0">
                  <v:stroke weight="2pt" endcap="flat" joinstyle="miter" miterlimit="10" on="true" color="#b1b035"/>
                  <v:fill on="false" color="#000000" opacity="0"/>
                </v:shape>
              </v:group>
            </w:pict>
          </mc:Fallback>
        </mc:AlternateContent>
      </w:r>
    </w:p>
    <w:p w14:paraId="07DB6BD0" w14:textId="77777777" w:rsidR="00FE5A13" w:rsidRDefault="00000000">
      <w:pPr>
        <w:spacing w:after="500" w:line="259" w:lineRule="auto"/>
        <w:ind w:left="0" w:firstLine="0"/>
      </w:pPr>
      <w:r>
        <w:rPr>
          <w:rFonts w:ascii="Calibri" w:eastAsia="Calibri" w:hAnsi="Calibri" w:cs="Calibri"/>
          <w:noProof/>
          <w:sz w:val="22"/>
        </w:rPr>
        <mc:AlternateContent>
          <mc:Choice Requires="wpg">
            <w:drawing>
              <wp:inline distT="0" distB="0" distL="0" distR="0" wp14:anchorId="477A842A" wp14:editId="422D143A">
                <wp:extent cx="5029200" cy="25400"/>
                <wp:effectExtent l="0" t="0" r="0" b="0"/>
                <wp:docPr id="183539" name="Group 183539"/>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3604" name="Shape 3604"/>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3539" style="width:396pt;height:2pt;mso-position-horizontal-relative:char;mso-position-vertical-relative:line" coordsize="50292,254">
                <v:shape id="Shape 3604" style="position:absolute;width:50292;height:0;left:0;top:0;" coordsize="5029200,0" path="m0,0l5029200,0">
                  <v:stroke weight="2pt" endcap="flat" joinstyle="miter" miterlimit="10" on="true" color="#b1b035"/>
                  <v:fill on="false" color="#000000" opacity="0"/>
                </v:shape>
              </v:group>
            </w:pict>
          </mc:Fallback>
        </mc:AlternateContent>
      </w:r>
    </w:p>
    <w:p w14:paraId="07C3BB6B" w14:textId="77777777" w:rsidR="00FE5A13" w:rsidRDefault="00000000">
      <w:pPr>
        <w:spacing w:after="23" w:line="259" w:lineRule="auto"/>
        <w:ind w:right="1137"/>
        <w:jc w:val="center"/>
      </w:pPr>
      <w:r>
        <w:rPr>
          <w:rFonts w:ascii="Calibri" w:eastAsia="Calibri" w:hAnsi="Calibri" w:cs="Calibri"/>
          <w:noProof/>
          <w:sz w:val="22"/>
        </w:rPr>
        <w:lastRenderedPageBreak/>
        <mc:AlternateContent>
          <mc:Choice Requires="wpg">
            <w:drawing>
              <wp:inline distT="0" distB="0" distL="0" distR="0" wp14:anchorId="566DCE29" wp14:editId="4D8AD39C">
                <wp:extent cx="934707" cy="934718"/>
                <wp:effectExtent l="0" t="0" r="0" b="0"/>
                <wp:docPr id="183549" name="Group 183549"/>
                <wp:cNvGraphicFramePr/>
                <a:graphic xmlns:a="http://schemas.openxmlformats.org/drawingml/2006/main">
                  <a:graphicData uri="http://schemas.microsoft.com/office/word/2010/wordprocessingGroup">
                    <wpg:wgp>
                      <wpg:cNvGrpSpPr/>
                      <wpg:grpSpPr>
                        <a:xfrm>
                          <a:off x="0" y="0"/>
                          <a:ext cx="934707" cy="934718"/>
                          <a:chOff x="0" y="0"/>
                          <a:chExt cx="934707" cy="934718"/>
                        </a:xfrm>
                      </wpg:grpSpPr>
                      <wps:wsp>
                        <wps:cNvPr id="3606" name="Shape 3606"/>
                        <wps:cNvSpPr/>
                        <wps:spPr>
                          <a:xfrm>
                            <a:off x="0" y="0"/>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3607" name="Shape 3607"/>
                        <wps:cNvSpPr/>
                        <wps:spPr>
                          <a:xfrm>
                            <a:off x="228686" y="183197"/>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8" name="Shape 3608"/>
                        <wps:cNvSpPr/>
                        <wps:spPr>
                          <a:xfrm>
                            <a:off x="492110" y="188513"/>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183549" style="width:73.599pt;height:73.5998pt;mso-position-horizontal-relative:char;mso-position-vertical-relative:line" coordsize="9347,9347">
                <v:shape id="Shape 3606" style="position:absolute;width:9347;height:9347;left:0;top:0;" coordsize="934707,934718" path="m467360,0c709343,0,908374,183907,932307,419575l934707,467107l934707,467613l932307,515145c909969,735102,735102,909969,515145,932307l467410,934718l467310,934718l419575,932307c183907,908374,0,709343,0,467360c0,209245,209245,0,467360,0x">
                  <v:stroke weight="0pt" endcap="flat" joinstyle="miter" miterlimit="10" on="false" color="#000000" opacity="0"/>
                  <v:fill on="true" color="#c9c72c"/>
                </v:shape>
                <v:shape id="Shape 3607" style="position:absolute;width:2634;height:5687;left:2286;top:1831;" coordsize="263424,568795" path="m231610,1130c236398,0,240995,25,245783,1156l263424,5316l263424,259026l210579,314668c206045,319469,203289,319100,199022,314757c187617,303200,175806,292037,164325,280543c160083,276301,156756,276123,152324,280568c143294,289598,133769,298132,124460,306883c115925,314884,115862,314960,124523,323355c149390,347434,174307,371450,199199,395491c206705,402755,206794,402869,214236,395072l263424,343415l263424,557011l244666,566407c241097,567995,237782,568795,233985,567030c161354,533286,95821,490106,47054,425056c16053,383705,0,337261,775,285166c1283,250825,864,216471,864,182118c876,143243,1016,104356,749,65481c698,58420,2959,55054,10071,53391c83960,36157,157785,18644,231610,1130x">
                  <v:stroke weight="0pt" endcap="flat" joinstyle="miter" miterlimit="10" on="false" color="#000000" opacity="0"/>
                  <v:fill on="true" color="#ffffff"/>
                </v:shape>
                <v:shape id="Shape 3608" style="position:absolute;width:2135;height:5516;left:4921;top:1885;" coordsize="213537,551694" path="m0,0l203136,47909c210375,49598,213182,52621,213156,60266c212915,137216,213537,214178,212813,291127c212305,344747,191033,390924,157556,431881c120065,477728,73164,511929,21932,540707l0,551694l0,338099l47739,287965c78930,255173,110108,222369,141274,189552c142900,187851,144271,185908,145364,184561c145579,181272,143725,179964,142163,178605c131139,168966,119964,159517,109080,149725c106857,147731,105032,146938,103271,147158c101510,147379,99815,148614,97853,150678l0,253709l0,0x">
                  <v:stroke weight="0pt" endcap="flat" joinstyle="miter" miterlimit="10" on="false" color="#000000" opacity="0"/>
                  <v:fill on="true" color="#ffffff"/>
                </v:shape>
              </v:group>
            </w:pict>
          </mc:Fallback>
        </mc:AlternateContent>
      </w:r>
      <w:r>
        <w:rPr>
          <w:rFonts w:ascii="Franklin Gothic" w:eastAsia="Franklin Gothic" w:hAnsi="Franklin Gothic" w:cs="Franklin Gothic"/>
          <w:sz w:val="64"/>
        </w:rPr>
        <w:t xml:space="preserve">  Self-Check 1.2</w:t>
      </w:r>
    </w:p>
    <w:p w14:paraId="7AF9BBD4" w14:textId="77777777" w:rsidR="00FE5A13" w:rsidRDefault="00000000">
      <w:pPr>
        <w:spacing w:after="0"/>
        <w:ind w:left="255" w:right="9"/>
      </w:pPr>
      <w:r>
        <w:t xml:space="preserve"> 7. A term that means pertaining to the eye is</w:t>
      </w:r>
    </w:p>
    <w:tbl>
      <w:tblPr>
        <w:tblStyle w:val="TableGrid"/>
        <w:tblW w:w="6983" w:type="dxa"/>
        <w:tblInd w:w="0" w:type="dxa"/>
        <w:tblLook w:val="04A0" w:firstRow="1" w:lastRow="0" w:firstColumn="1" w:lastColumn="0" w:noHBand="0" w:noVBand="1"/>
      </w:tblPr>
      <w:tblGrid>
        <w:gridCol w:w="5313"/>
        <w:gridCol w:w="1670"/>
      </w:tblGrid>
      <w:tr w:rsidR="00FE5A13" w14:paraId="06E0C8B1" w14:textId="77777777">
        <w:trPr>
          <w:trHeight w:val="229"/>
        </w:trPr>
        <w:tc>
          <w:tcPr>
            <w:tcW w:w="5313" w:type="dxa"/>
            <w:tcBorders>
              <w:top w:val="nil"/>
              <w:left w:val="nil"/>
              <w:bottom w:val="nil"/>
              <w:right w:val="nil"/>
            </w:tcBorders>
          </w:tcPr>
          <w:p w14:paraId="59A7AA8D" w14:textId="77777777" w:rsidR="00FE5A13" w:rsidRDefault="00000000">
            <w:pPr>
              <w:tabs>
                <w:tab w:val="center" w:pos="1439"/>
              </w:tabs>
              <w:spacing w:after="0" w:line="259" w:lineRule="auto"/>
              <w:ind w:left="0" w:firstLine="0"/>
            </w:pPr>
            <w:r>
              <w:t xml:space="preserve"> </w:t>
            </w:r>
            <w:r>
              <w:tab/>
              <w:t xml:space="preserve">a. </w:t>
            </w:r>
            <w:proofErr w:type="spellStart"/>
            <w:r>
              <w:t>adenic</w:t>
            </w:r>
            <w:proofErr w:type="spellEnd"/>
            <w:r>
              <w:t xml:space="preserve">. </w:t>
            </w:r>
          </w:p>
        </w:tc>
        <w:tc>
          <w:tcPr>
            <w:tcW w:w="1670" w:type="dxa"/>
            <w:tcBorders>
              <w:top w:val="nil"/>
              <w:left w:val="nil"/>
              <w:bottom w:val="nil"/>
              <w:right w:val="nil"/>
            </w:tcBorders>
          </w:tcPr>
          <w:p w14:paraId="1046CADA" w14:textId="77777777" w:rsidR="00FE5A13" w:rsidRDefault="00000000">
            <w:pPr>
              <w:spacing w:after="0" w:line="259" w:lineRule="auto"/>
              <w:ind w:left="11" w:firstLine="0"/>
            </w:pPr>
            <w:r>
              <w:t xml:space="preserve">c. </w:t>
            </w:r>
            <w:proofErr w:type="spellStart"/>
            <w:r>
              <w:t>otic</w:t>
            </w:r>
            <w:proofErr w:type="spellEnd"/>
            <w:r>
              <w:t>.</w:t>
            </w:r>
          </w:p>
        </w:tc>
      </w:tr>
      <w:tr w:rsidR="00FE5A13" w14:paraId="7C10D399" w14:textId="77777777">
        <w:trPr>
          <w:trHeight w:val="770"/>
        </w:trPr>
        <w:tc>
          <w:tcPr>
            <w:tcW w:w="5313" w:type="dxa"/>
            <w:tcBorders>
              <w:top w:val="nil"/>
              <w:left w:val="nil"/>
              <w:bottom w:val="nil"/>
              <w:right w:val="nil"/>
            </w:tcBorders>
          </w:tcPr>
          <w:p w14:paraId="787FEA51" w14:textId="77777777" w:rsidR="00FE5A13" w:rsidRDefault="00000000">
            <w:pPr>
              <w:tabs>
                <w:tab w:val="center" w:pos="1628"/>
              </w:tabs>
              <w:spacing w:after="208" w:line="259" w:lineRule="auto"/>
              <w:ind w:left="0" w:firstLine="0"/>
            </w:pPr>
            <w:r>
              <w:t xml:space="preserve"> </w:t>
            </w:r>
            <w:r>
              <w:tab/>
              <w:t xml:space="preserve">b. ophthalmic. </w:t>
            </w:r>
          </w:p>
          <w:p w14:paraId="5E4D1238" w14:textId="77777777" w:rsidR="00FE5A13" w:rsidRDefault="00000000">
            <w:pPr>
              <w:spacing w:after="0" w:line="259" w:lineRule="auto"/>
              <w:ind w:left="240" w:firstLine="0"/>
            </w:pPr>
            <w:r>
              <w:t xml:space="preserve"> 8. Excision of a gland is called</w:t>
            </w:r>
          </w:p>
        </w:tc>
        <w:tc>
          <w:tcPr>
            <w:tcW w:w="1670" w:type="dxa"/>
            <w:tcBorders>
              <w:top w:val="nil"/>
              <w:left w:val="nil"/>
              <w:bottom w:val="nil"/>
              <w:right w:val="nil"/>
            </w:tcBorders>
          </w:tcPr>
          <w:p w14:paraId="4DC0E4A8" w14:textId="77777777" w:rsidR="00FE5A13" w:rsidRDefault="00000000">
            <w:pPr>
              <w:spacing w:after="0" w:line="259" w:lineRule="auto"/>
              <w:ind w:left="0" w:firstLine="0"/>
            </w:pPr>
            <w:r>
              <w:t>d. vascular.</w:t>
            </w:r>
          </w:p>
        </w:tc>
      </w:tr>
      <w:tr w:rsidR="00FE5A13" w14:paraId="07653629" w14:textId="77777777">
        <w:trPr>
          <w:trHeight w:val="320"/>
        </w:trPr>
        <w:tc>
          <w:tcPr>
            <w:tcW w:w="5313" w:type="dxa"/>
            <w:tcBorders>
              <w:top w:val="nil"/>
              <w:left w:val="nil"/>
              <w:bottom w:val="nil"/>
              <w:right w:val="nil"/>
            </w:tcBorders>
          </w:tcPr>
          <w:p w14:paraId="2C929B3B" w14:textId="77777777" w:rsidR="00FE5A13" w:rsidRDefault="00000000">
            <w:pPr>
              <w:tabs>
                <w:tab w:val="center" w:pos="1682"/>
              </w:tabs>
              <w:spacing w:after="0" w:line="259" w:lineRule="auto"/>
              <w:ind w:left="0" w:firstLine="0"/>
            </w:pPr>
            <w:r>
              <w:t xml:space="preserve"> </w:t>
            </w:r>
            <w:r>
              <w:tab/>
              <w:t xml:space="preserve">a. adenectomy. </w:t>
            </w:r>
          </w:p>
        </w:tc>
        <w:tc>
          <w:tcPr>
            <w:tcW w:w="1670" w:type="dxa"/>
            <w:tcBorders>
              <w:top w:val="nil"/>
              <w:left w:val="nil"/>
              <w:bottom w:val="nil"/>
              <w:right w:val="nil"/>
            </w:tcBorders>
          </w:tcPr>
          <w:p w14:paraId="0F59E9A6" w14:textId="77777777" w:rsidR="00FE5A13" w:rsidRDefault="00000000">
            <w:pPr>
              <w:spacing w:after="0" w:line="259" w:lineRule="auto"/>
              <w:ind w:left="11" w:firstLine="0"/>
            </w:pPr>
            <w:r>
              <w:t>c. neurectomy.</w:t>
            </w:r>
          </w:p>
        </w:tc>
      </w:tr>
      <w:tr w:rsidR="00FE5A13" w14:paraId="0BCCD9B2" w14:textId="77777777">
        <w:trPr>
          <w:trHeight w:val="2400"/>
        </w:trPr>
        <w:tc>
          <w:tcPr>
            <w:tcW w:w="5313" w:type="dxa"/>
            <w:tcBorders>
              <w:top w:val="nil"/>
              <w:left w:val="nil"/>
              <w:bottom w:val="nil"/>
              <w:right w:val="nil"/>
            </w:tcBorders>
          </w:tcPr>
          <w:p w14:paraId="50DB86DB" w14:textId="77777777" w:rsidR="00FE5A13" w:rsidRDefault="00000000">
            <w:pPr>
              <w:tabs>
                <w:tab w:val="center" w:pos="1793"/>
              </w:tabs>
              <w:spacing w:after="208" w:line="259" w:lineRule="auto"/>
              <w:ind w:left="0" w:firstLine="0"/>
            </w:pPr>
            <w:r>
              <w:t xml:space="preserve"> </w:t>
            </w:r>
            <w:r>
              <w:tab/>
              <w:t xml:space="preserve">b. appendectomy. </w:t>
            </w:r>
          </w:p>
          <w:p w14:paraId="10D14FBC" w14:textId="77777777" w:rsidR="00FE5A13" w:rsidRDefault="00000000">
            <w:pPr>
              <w:numPr>
                <w:ilvl w:val="0"/>
                <w:numId w:val="65"/>
              </w:numPr>
              <w:spacing w:after="139" w:line="259" w:lineRule="auto"/>
              <w:ind w:hanging="358"/>
            </w:pPr>
            <w:proofErr w:type="spellStart"/>
            <w:r>
              <w:rPr>
                <w:i/>
              </w:rPr>
              <w:t>Dermatoplasty</w:t>
            </w:r>
            <w:proofErr w:type="spellEnd"/>
            <w:r>
              <w:t xml:space="preserve"> is</w:t>
            </w:r>
          </w:p>
          <w:p w14:paraId="48ECA069" w14:textId="77777777" w:rsidR="00FE5A13" w:rsidRDefault="00000000">
            <w:pPr>
              <w:numPr>
                <w:ilvl w:val="1"/>
                <w:numId w:val="65"/>
              </w:numPr>
              <w:spacing w:after="45" w:line="259" w:lineRule="auto"/>
              <w:ind w:hanging="247"/>
            </w:pPr>
            <w:r>
              <w:t>any disease of the skin.</w:t>
            </w:r>
          </w:p>
          <w:p w14:paraId="38D2B011" w14:textId="77777777" w:rsidR="00FE5A13" w:rsidRDefault="00000000">
            <w:pPr>
              <w:numPr>
                <w:ilvl w:val="1"/>
                <w:numId w:val="65"/>
              </w:numPr>
              <w:spacing w:after="45" w:line="259" w:lineRule="auto"/>
              <w:ind w:hanging="247"/>
            </w:pPr>
            <w:r>
              <w:t>pertaining to the skin.</w:t>
            </w:r>
          </w:p>
          <w:p w14:paraId="05B94070" w14:textId="77777777" w:rsidR="00FE5A13" w:rsidRDefault="00000000">
            <w:pPr>
              <w:numPr>
                <w:ilvl w:val="1"/>
                <w:numId w:val="65"/>
              </w:numPr>
              <w:spacing w:after="45" w:line="259" w:lineRule="auto"/>
              <w:ind w:hanging="247"/>
            </w:pPr>
            <w:r>
              <w:t>skin grafting.</w:t>
            </w:r>
          </w:p>
          <w:p w14:paraId="2EE9CE5F" w14:textId="77777777" w:rsidR="00FE5A13" w:rsidRDefault="00000000">
            <w:pPr>
              <w:numPr>
                <w:ilvl w:val="1"/>
                <w:numId w:val="65"/>
              </w:numPr>
              <w:spacing w:after="208" w:line="259" w:lineRule="auto"/>
              <w:ind w:hanging="247"/>
            </w:pPr>
            <w:r>
              <w:t>the science that studies the skin.</w:t>
            </w:r>
          </w:p>
          <w:p w14:paraId="5A9EE981" w14:textId="77777777" w:rsidR="00FE5A13" w:rsidRDefault="00000000">
            <w:pPr>
              <w:numPr>
                <w:ilvl w:val="0"/>
                <w:numId w:val="65"/>
              </w:numPr>
              <w:spacing w:after="0" w:line="259" w:lineRule="auto"/>
              <w:ind w:hanging="358"/>
            </w:pPr>
            <w:r>
              <w:t>An instrument for incising brain tissue is a/an</w:t>
            </w:r>
          </w:p>
        </w:tc>
        <w:tc>
          <w:tcPr>
            <w:tcW w:w="1670" w:type="dxa"/>
            <w:tcBorders>
              <w:top w:val="nil"/>
              <w:left w:val="nil"/>
              <w:bottom w:val="nil"/>
              <w:right w:val="nil"/>
            </w:tcBorders>
          </w:tcPr>
          <w:p w14:paraId="1D70CF49" w14:textId="77777777" w:rsidR="00FE5A13" w:rsidRDefault="00000000">
            <w:pPr>
              <w:spacing w:after="0" w:line="259" w:lineRule="auto"/>
              <w:ind w:left="0" w:firstLine="0"/>
            </w:pPr>
            <w:r>
              <w:t>d. tonsillectomy.</w:t>
            </w:r>
          </w:p>
        </w:tc>
      </w:tr>
      <w:tr w:rsidR="00FE5A13" w14:paraId="380CEDE2" w14:textId="77777777">
        <w:trPr>
          <w:trHeight w:val="320"/>
        </w:trPr>
        <w:tc>
          <w:tcPr>
            <w:tcW w:w="5313" w:type="dxa"/>
            <w:tcBorders>
              <w:top w:val="nil"/>
              <w:left w:val="nil"/>
              <w:bottom w:val="nil"/>
              <w:right w:val="nil"/>
            </w:tcBorders>
          </w:tcPr>
          <w:p w14:paraId="4CC841A7" w14:textId="77777777" w:rsidR="00FE5A13" w:rsidRDefault="00000000">
            <w:pPr>
              <w:tabs>
                <w:tab w:val="center" w:pos="1693"/>
              </w:tabs>
              <w:spacing w:after="0" w:line="259" w:lineRule="auto"/>
              <w:ind w:left="0" w:firstLine="0"/>
            </w:pPr>
            <w:r>
              <w:t xml:space="preserve"> </w:t>
            </w:r>
            <w:r>
              <w:tab/>
              <w:t xml:space="preserve">a. </w:t>
            </w:r>
            <w:proofErr w:type="spellStart"/>
            <w:r>
              <w:t>cerebrotomy</w:t>
            </w:r>
            <w:proofErr w:type="spellEnd"/>
            <w:r>
              <w:t xml:space="preserve">. </w:t>
            </w:r>
          </w:p>
        </w:tc>
        <w:tc>
          <w:tcPr>
            <w:tcW w:w="1670" w:type="dxa"/>
            <w:tcBorders>
              <w:top w:val="nil"/>
              <w:left w:val="nil"/>
              <w:bottom w:val="nil"/>
              <w:right w:val="nil"/>
            </w:tcBorders>
          </w:tcPr>
          <w:p w14:paraId="398B8227" w14:textId="77777777" w:rsidR="00FE5A13" w:rsidRDefault="00000000">
            <w:pPr>
              <w:spacing w:after="0" w:line="259" w:lineRule="auto"/>
              <w:ind w:left="11" w:firstLine="0"/>
              <w:jc w:val="both"/>
            </w:pPr>
            <w:r>
              <w:t>c. encephalotome.</w:t>
            </w:r>
          </w:p>
        </w:tc>
      </w:tr>
      <w:tr w:rsidR="00FE5A13" w14:paraId="76E93CB5" w14:textId="77777777">
        <w:trPr>
          <w:trHeight w:val="229"/>
        </w:trPr>
        <w:tc>
          <w:tcPr>
            <w:tcW w:w="5313" w:type="dxa"/>
            <w:tcBorders>
              <w:top w:val="nil"/>
              <w:left w:val="nil"/>
              <w:bottom w:val="nil"/>
              <w:right w:val="nil"/>
            </w:tcBorders>
          </w:tcPr>
          <w:p w14:paraId="630EB72A" w14:textId="77777777" w:rsidR="00FE5A13" w:rsidRDefault="00000000">
            <w:pPr>
              <w:tabs>
                <w:tab w:val="center" w:pos="1743"/>
              </w:tabs>
              <w:spacing w:after="0" w:line="259" w:lineRule="auto"/>
              <w:ind w:left="0" w:firstLine="0"/>
            </w:pPr>
            <w:r>
              <w:t xml:space="preserve"> </w:t>
            </w:r>
            <w:r>
              <w:tab/>
              <w:t xml:space="preserve">b. </w:t>
            </w:r>
            <w:proofErr w:type="spellStart"/>
            <w:r>
              <w:t>cerebrectomy</w:t>
            </w:r>
            <w:proofErr w:type="spellEnd"/>
            <w:r>
              <w:t xml:space="preserve">. </w:t>
            </w:r>
          </w:p>
        </w:tc>
        <w:tc>
          <w:tcPr>
            <w:tcW w:w="1670" w:type="dxa"/>
            <w:tcBorders>
              <w:top w:val="nil"/>
              <w:left w:val="nil"/>
              <w:bottom w:val="nil"/>
              <w:right w:val="nil"/>
            </w:tcBorders>
          </w:tcPr>
          <w:p w14:paraId="4695ABB6" w14:textId="77777777" w:rsidR="00FE5A13" w:rsidRDefault="00000000">
            <w:pPr>
              <w:spacing w:after="0" w:line="259" w:lineRule="auto"/>
              <w:ind w:left="0" w:firstLine="0"/>
              <w:jc w:val="both"/>
            </w:pPr>
            <w:r>
              <w:t>d. encephalocele.</w:t>
            </w:r>
          </w:p>
        </w:tc>
      </w:tr>
    </w:tbl>
    <w:p w14:paraId="6CCAD28E" w14:textId="77777777" w:rsidR="00FE5A13" w:rsidRDefault="00000000">
      <w:pPr>
        <w:numPr>
          <w:ilvl w:val="0"/>
          <w:numId w:val="4"/>
        </w:numPr>
        <w:spacing w:after="0"/>
        <w:ind w:right="9" w:hanging="358"/>
      </w:pPr>
      <w:r>
        <w:t>A 78-year-old man who had a blood vessel removed during surgery is likely to have which term documented in his chart?</w:t>
      </w:r>
    </w:p>
    <w:tbl>
      <w:tblPr>
        <w:tblStyle w:val="TableGrid"/>
        <w:tblW w:w="6594" w:type="dxa"/>
        <w:tblInd w:w="0" w:type="dxa"/>
        <w:tblLook w:val="04A0" w:firstRow="1" w:lastRow="0" w:firstColumn="1" w:lastColumn="0" w:noHBand="0" w:noVBand="1"/>
      </w:tblPr>
      <w:tblGrid>
        <w:gridCol w:w="5313"/>
        <w:gridCol w:w="1281"/>
      </w:tblGrid>
      <w:tr w:rsidR="00FE5A13" w14:paraId="175EEA85" w14:textId="77777777">
        <w:trPr>
          <w:trHeight w:val="229"/>
        </w:trPr>
        <w:tc>
          <w:tcPr>
            <w:tcW w:w="5313" w:type="dxa"/>
            <w:tcBorders>
              <w:top w:val="nil"/>
              <w:left w:val="nil"/>
              <w:bottom w:val="nil"/>
              <w:right w:val="nil"/>
            </w:tcBorders>
          </w:tcPr>
          <w:p w14:paraId="3BFC7385" w14:textId="77777777" w:rsidR="00FE5A13" w:rsidRDefault="00000000">
            <w:pPr>
              <w:tabs>
                <w:tab w:val="center" w:pos="1639"/>
              </w:tabs>
              <w:spacing w:after="0" w:line="259" w:lineRule="auto"/>
              <w:ind w:left="0" w:firstLine="0"/>
            </w:pPr>
            <w:r>
              <w:t xml:space="preserve"> </w:t>
            </w:r>
            <w:r>
              <w:tab/>
              <w:t xml:space="preserve">a. </w:t>
            </w:r>
            <w:proofErr w:type="spellStart"/>
            <w:r>
              <w:t>Angiectomy</w:t>
            </w:r>
            <w:proofErr w:type="spellEnd"/>
            <w:r>
              <w:t xml:space="preserve"> </w:t>
            </w:r>
          </w:p>
        </w:tc>
        <w:tc>
          <w:tcPr>
            <w:tcW w:w="1281" w:type="dxa"/>
            <w:tcBorders>
              <w:top w:val="nil"/>
              <w:left w:val="nil"/>
              <w:bottom w:val="nil"/>
              <w:right w:val="nil"/>
            </w:tcBorders>
          </w:tcPr>
          <w:p w14:paraId="5EE87860" w14:textId="77777777" w:rsidR="00FE5A13" w:rsidRDefault="00000000">
            <w:pPr>
              <w:spacing w:after="0" w:line="259" w:lineRule="auto"/>
              <w:ind w:left="11" w:firstLine="0"/>
              <w:jc w:val="both"/>
            </w:pPr>
            <w:r>
              <w:t xml:space="preserve">c. </w:t>
            </w:r>
            <w:proofErr w:type="spellStart"/>
            <w:r>
              <w:t>Angiotomy</w:t>
            </w:r>
            <w:proofErr w:type="spellEnd"/>
          </w:p>
        </w:tc>
      </w:tr>
      <w:tr w:rsidR="00FE5A13" w14:paraId="07CA862F" w14:textId="77777777">
        <w:trPr>
          <w:trHeight w:val="229"/>
        </w:trPr>
        <w:tc>
          <w:tcPr>
            <w:tcW w:w="5313" w:type="dxa"/>
            <w:tcBorders>
              <w:top w:val="nil"/>
              <w:left w:val="nil"/>
              <w:bottom w:val="nil"/>
              <w:right w:val="nil"/>
            </w:tcBorders>
          </w:tcPr>
          <w:p w14:paraId="2F57BC85" w14:textId="77777777" w:rsidR="00FE5A13" w:rsidRDefault="00000000">
            <w:pPr>
              <w:tabs>
                <w:tab w:val="center" w:pos="1600"/>
              </w:tabs>
              <w:spacing w:after="0" w:line="259" w:lineRule="auto"/>
              <w:ind w:left="0" w:firstLine="0"/>
            </w:pPr>
            <w:r>
              <w:t xml:space="preserve"> </w:t>
            </w:r>
            <w:r>
              <w:tab/>
              <w:t xml:space="preserve">b. Angiogram </w:t>
            </w:r>
          </w:p>
        </w:tc>
        <w:tc>
          <w:tcPr>
            <w:tcW w:w="1281" w:type="dxa"/>
            <w:tcBorders>
              <w:top w:val="nil"/>
              <w:left w:val="nil"/>
              <w:bottom w:val="nil"/>
              <w:right w:val="nil"/>
            </w:tcBorders>
          </w:tcPr>
          <w:p w14:paraId="53E809BD" w14:textId="77777777" w:rsidR="00FE5A13" w:rsidRDefault="00000000">
            <w:pPr>
              <w:spacing w:after="0" w:line="259" w:lineRule="auto"/>
              <w:ind w:left="0" w:firstLine="0"/>
              <w:jc w:val="both"/>
            </w:pPr>
            <w:r>
              <w:t>d. Angioscopy</w:t>
            </w:r>
          </w:p>
        </w:tc>
      </w:tr>
    </w:tbl>
    <w:p w14:paraId="7F8A6979" w14:textId="77777777" w:rsidR="00FE5A13" w:rsidRDefault="00000000">
      <w:pPr>
        <w:numPr>
          <w:ilvl w:val="0"/>
          <w:numId w:val="4"/>
        </w:numPr>
        <w:spacing w:after="0"/>
        <w:ind w:right="9" w:hanging="358"/>
      </w:pPr>
      <w:r>
        <w:t>During a physical examination, a physician can visualize the eardrum using a tool called an</w:t>
      </w:r>
    </w:p>
    <w:tbl>
      <w:tblPr>
        <w:tblStyle w:val="TableGrid"/>
        <w:tblW w:w="6427" w:type="dxa"/>
        <w:tblInd w:w="0" w:type="dxa"/>
        <w:tblLook w:val="04A0" w:firstRow="1" w:lastRow="0" w:firstColumn="1" w:lastColumn="0" w:noHBand="0" w:noVBand="1"/>
      </w:tblPr>
      <w:tblGrid>
        <w:gridCol w:w="5313"/>
        <w:gridCol w:w="1114"/>
      </w:tblGrid>
      <w:tr w:rsidR="00FE5A13" w14:paraId="05B089FD" w14:textId="77777777">
        <w:trPr>
          <w:trHeight w:val="229"/>
        </w:trPr>
        <w:tc>
          <w:tcPr>
            <w:tcW w:w="5313" w:type="dxa"/>
            <w:tcBorders>
              <w:top w:val="nil"/>
              <w:left w:val="nil"/>
              <w:bottom w:val="nil"/>
              <w:right w:val="nil"/>
            </w:tcBorders>
          </w:tcPr>
          <w:p w14:paraId="7BFD5432" w14:textId="77777777" w:rsidR="00FE5A13" w:rsidRDefault="00000000">
            <w:pPr>
              <w:tabs>
                <w:tab w:val="center" w:pos="1865"/>
              </w:tabs>
              <w:spacing w:after="0" w:line="259" w:lineRule="auto"/>
              <w:ind w:left="0" w:firstLine="0"/>
            </w:pPr>
            <w:r>
              <w:t xml:space="preserve"> </w:t>
            </w:r>
            <w:r>
              <w:tab/>
              <w:t xml:space="preserve">a. </w:t>
            </w:r>
            <w:proofErr w:type="spellStart"/>
            <w:r>
              <w:t>ophthalmoplasty</w:t>
            </w:r>
            <w:proofErr w:type="spellEnd"/>
            <w:r>
              <w:t xml:space="preserve">. </w:t>
            </w:r>
          </w:p>
        </w:tc>
        <w:tc>
          <w:tcPr>
            <w:tcW w:w="1114" w:type="dxa"/>
            <w:tcBorders>
              <w:top w:val="nil"/>
              <w:left w:val="nil"/>
              <w:bottom w:val="nil"/>
              <w:right w:val="nil"/>
            </w:tcBorders>
          </w:tcPr>
          <w:p w14:paraId="4093EB24" w14:textId="77777777" w:rsidR="00FE5A13" w:rsidRDefault="00000000">
            <w:pPr>
              <w:spacing w:after="0" w:line="259" w:lineRule="auto"/>
              <w:ind w:left="11" w:firstLine="0"/>
              <w:jc w:val="both"/>
            </w:pPr>
            <w:r>
              <w:t>c. otoplasty.</w:t>
            </w:r>
          </w:p>
        </w:tc>
      </w:tr>
      <w:tr w:rsidR="00FE5A13" w14:paraId="2D659341" w14:textId="77777777">
        <w:trPr>
          <w:trHeight w:val="229"/>
        </w:trPr>
        <w:tc>
          <w:tcPr>
            <w:tcW w:w="5313" w:type="dxa"/>
            <w:tcBorders>
              <w:top w:val="nil"/>
              <w:left w:val="nil"/>
              <w:bottom w:val="nil"/>
              <w:right w:val="nil"/>
            </w:tcBorders>
          </w:tcPr>
          <w:p w14:paraId="60AA7471" w14:textId="77777777" w:rsidR="00FE5A13" w:rsidRDefault="00000000">
            <w:pPr>
              <w:tabs>
                <w:tab w:val="center" w:pos="1878"/>
              </w:tabs>
              <w:spacing w:after="0" w:line="259" w:lineRule="auto"/>
              <w:ind w:left="0" w:firstLine="0"/>
            </w:pPr>
            <w:r>
              <w:t xml:space="preserve"> </w:t>
            </w:r>
            <w:r>
              <w:tab/>
              <w:t xml:space="preserve">b. ophthalmoscope. </w:t>
            </w:r>
          </w:p>
        </w:tc>
        <w:tc>
          <w:tcPr>
            <w:tcW w:w="1114" w:type="dxa"/>
            <w:tcBorders>
              <w:top w:val="nil"/>
              <w:left w:val="nil"/>
              <w:bottom w:val="nil"/>
              <w:right w:val="nil"/>
            </w:tcBorders>
          </w:tcPr>
          <w:p w14:paraId="06420279" w14:textId="77777777" w:rsidR="00FE5A13" w:rsidRDefault="00000000">
            <w:pPr>
              <w:spacing w:after="0" w:line="259" w:lineRule="auto"/>
              <w:ind w:left="0" w:firstLine="0"/>
              <w:jc w:val="both"/>
            </w:pPr>
            <w:r>
              <w:t>d. otoscope.</w:t>
            </w:r>
          </w:p>
        </w:tc>
      </w:tr>
    </w:tbl>
    <w:p w14:paraId="2CCF0067" w14:textId="77777777" w:rsidR="00FE5A13" w:rsidRDefault="00000000">
      <w:pPr>
        <w:spacing w:after="3" w:line="313" w:lineRule="auto"/>
        <w:ind w:left="-5" w:right="62"/>
      </w:pPr>
      <w:r>
        <w:rPr>
          <w:b/>
        </w:rPr>
        <w:t xml:space="preserve">Check your answers to the Practice Exercises with those on Appendix III of your textbook. Check your answers to questions 1–12 with those at the end of this study guide. </w:t>
      </w:r>
    </w:p>
    <w:p w14:paraId="1C4F3674"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61E4E3E8" wp14:editId="25082C20">
                <wp:extent cx="5029200" cy="25400"/>
                <wp:effectExtent l="0" t="0" r="0" b="0"/>
                <wp:docPr id="183545" name="Group 183545"/>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3605" name="Shape 360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3545" style="width:396pt;height:2pt;mso-position-horizontal-relative:char;mso-position-vertical-relative:line" coordsize="50292,254">
                <v:shape id="Shape 3605" style="position:absolute;width:50292;height:0;left:0;top:0;" coordsize="5029200,0" path="m0,0l5029200,0">
                  <v:stroke weight="2pt" endcap="flat" joinstyle="miter" miterlimit="10" on="true" color="#b1b035"/>
                  <v:fill on="false" color="#000000" opacity="0"/>
                </v:shape>
              </v:group>
            </w:pict>
          </mc:Fallback>
        </mc:AlternateContent>
      </w:r>
    </w:p>
    <w:p w14:paraId="25E8BB1C" w14:textId="77777777" w:rsidR="00FE5A13" w:rsidRDefault="00000000">
      <w:pPr>
        <w:pStyle w:val="Heading3"/>
        <w:ind w:left="-5"/>
      </w:pPr>
      <w:r>
        <w:t>SECTION 1.3: ESSENTIAL PREFIXES AND MORE</w:t>
      </w:r>
    </w:p>
    <w:p w14:paraId="6C5EF923" w14:textId="77777777" w:rsidR="00FE5A13" w:rsidRDefault="00000000">
      <w:pPr>
        <w:spacing w:after="392" w:line="313" w:lineRule="auto"/>
        <w:ind w:left="-5" w:right="62"/>
      </w:pPr>
      <w:r>
        <w:rPr>
          <w:b/>
        </w:rPr>
        <w:t>Read the following section, then read Chapter 3 in your textbook.</w:t>
      </w:r>
    </w:p>
    <w:p w14:paraId="128896FF"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142" w:line="259" w:lineRule="auto"/>
        <w:ind w:left="128" w:right="33"/>
        <w:jc w:val="center"/>
      </w:pPr>
      <w:r>
        <w:rPr>
          <w:b/>
          <w:i/>
        </w:rPr>
        <w:t>Objectives</w:t>
      </w:r>
    </w:p>
    <w:p w14:paraId="1D15820A"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935" w:line="282" w:lineRule="auto"/>
        <w:ind w:left="118" w:right="33" w:firstLine="0"/>
      </w:pPr>
      <w:r>
        <w:t xml:space="preserve">When­you­complete­this­section,­you’ll­be­able­to­identify­and­use­prefixes­in­writingmedical terms. </w:t>
      </w:r>
    </w:p>
    <w:p w14:paraId="5D2A8575" w14:textId="77777777" w:rsidR="00FE5A13" w:rsidRDefault="00000000">
      <w:pPr>
        <w:pStyle w:val="Heading3"/>
        <w:ind w:left="-5"/>
      </w:pPr>
      <w:r>
        <w:lastRenderedPageBreak/>
        <w:t>NUMBERS AND QUANTITIES</w:t>
      </w:r>
    </w:p>
    <w:p w14:paraId="434ED2D0" w14:textId="77777777" w:rsidR="00FE5A13" w:rsidRDefault="00000000">
      <w:pPr>
        <w:spacing w:after="0"/>
      </w:pPr>
      <w:r>
        <w:t>The­medical­field,­like­any­other­group­of­professions,­makes­use­of­terms­related­tonumbers­and­quantities.­The­prefixes­used­in­these­medical­terms­are­the­same­oneswe­use­in­everyday­language.­For­example,­the­prefix­</w:t>
      </w:r>
      <w:r>
        <w:rPr>
          <w:i/>
        </w:rPr>
        <w:t>bi-</w:t>
      </w:r>
      <w:r>
        <w:t>­is­a­prefix­which­means­two.Examples­of­words­associated­with­this­prefix­include­</w:t>
      </w:r>
      <w:r>
        <w:rPr>
          <w:i/>
        </w:rPr>
        <w:t xml:space="preserve">bicycle </w:t>
      </w:r>
      <w:r>
        <w:t xml:space="preserve">(a vehicle with two wheels) and </w:t>
      </w:r>
      <w:r>
        <w:rPr>
          <w:i/>
        </w:rPr>
        <w:t xml:space="preserve">biannual </w:t>
      </w:r>
      <w:r>
        <w:t>(an event occurring twice a year)</w:t>
      </w:r>
      <w:r>
        <w:rPr>
          <w:i/>
        </w:rPr>
        <w:t xml:space="preserve">. </w:t>
      </w:r>
      <w:proofErr w:type="spellStart"/>
      <w:r>
        <w:t>The­prefix­</w:t>
      </w:r>
      <w:r>
        <w:rPr>
          <w:i/>
        </w:rPr>
        <w:t>bi</w:t>
      </w:r>
      <w:proofErr w:type="spellEnd"/>
      <w:r>
        <w:rPr>
          <w:i/>
        </w:rPr>
        <w:t>-</w:t>
      </w:r>
      <w:r>
        <w:t xml:space="preserve"> has the same meaning when used in medical language. </w:t>
      </w:r>
      <w:r>
        <w:rPr>
          <w:i/>
        </w:rPr>
        <w:t>Bicuspid</w:t>
      </w:r>
      <w:r>
        <w:t xml:space="preserve"> means two cusps or valves, as in the case of heart valves. Study the following table for more examples. </w:t>
      </w:r>
    </w:p>
    <w:tbl>
      <w:tblPr>
        <w:tblStyle w:val="TableGrid"/>
        <w:tblW w:w="7880" w:type="dxa"/>
        <w:tblInd w:w="20" w:type="dxa"/>
        <w:tblCellMar>
          <w:top w:w="80" w:type="dxa"/>
          <w:left w:w="160" w:type="dxa"/>
          <w:right w:w="20" w:type="dxa"/>
        </w:tblCellMar>
        <w:tblLook w:val="04A0" w:firstRow="1" w:lastRow="0" w:firstColumn="1" w:lastColumn="0" w:noHBand="0" w:noVBand="1"/>
      </w:tblPr>
      <w:tblGrid>
        <w:gridCol w:w="1684"/>
        <w:gridCol w:w="1656"/>
        <w:gridCol w:w="1728"/>
        <w:gridCol w:w="2812"/>
      </w:tblGrid>
      <w:tr w:rsidR="00FE5A13" w14:paraId="7D8F117A" w14:textId="77777777">
        <w:trPr>
          <w:trHeight w:val="306"/>
        </w:trPr>
        <w:tc>
          <w:tcPr>
            <w:tcW w:w="1684" w:type="dxa"/>
            <w:tcBorders>
              <w:top w:val="single" w:sz="16" w:space="0" w:color="B1B035"/>
              <w:left w:val="single" w:sz="16" w:space="0" w:color="B1B035"/>
              <w:bottom w:val="single" w:sz="8" w:space="0" w:color="000000"/>
              <w:right w:val="nil"/>
            </w:tcBorders>
          </w:tcPr>
          <w:p w14:paraId="41FA5253" w14:textId="77777777" w:rsidR="00FE5A13" w:rsidRDefault="00FE5A13">
            <w:pPr>
              <w:spacing w:after="160" w:line="259" w:lineRule="auto"/>
              <w:ind w:left="0" w:firstLine="0"/>
            </w:pPr>
          </w:p>
        </w:tc>
        <w:tc>
          <w:tcPr>
            <w:tcW w:w="6196" w:type="dxa"/>
            <w:gridSpan w:val="3"/>
            <w:tcBorders>
              <w:top w:val="single" w:sz="16" w:space="0" w:color="B1B035"/>
              <w:left w:val="nil"/>
              <w:bottom w:val="single" w:sz="8" w:space="0" w:color="000000"/>
              <w:right w:val="single" w:sz="16" w:space="0" w:color="B1B035"/>
            </w:tcBorders>
          </w:tcPr>
          <w:p w14:paraId="3B350F0C" w14:textId="77777777" w:rsidR="00FE5A13" w:rsidRDefault="00000000">
            <w:pPr>
              <w:spacing w:after="0" w:line="259" w:lineRule="auto"/>
              <w:ind w:left="161" w:firstLine="0"/>
            </w:pPr>
            <w:r>
              <w:rPr>
                <w:b/>
              </w:rPr>
              <w:t>PREFIXES: NUMBERS AND QUANTITIES</w:t>
            </w:r>
          </w:p>
        </w:tc>
      </w:tr>
      <w:tr w:rsidR="00FE5A13" w14:paraId="6B002CA8" w14:textId="77777777">
        <w:trPr>
          <w:trHeight w:val="291"/>
        </w:trPr>
        <w:tc>
          <w:tcPr>
            <w:tcW w:w="1684" w:type="dxa"/>
            <w:tcBorders>
              <w:top w:val="single" w:sz="8" w:space="0" w:color="000000"/>
              <w:left w:val="single" w:sz="16" w:space="0" w:color="B1B035"/>
              <w:bottom w:val="single" w:sz="8" w:space="0" w:color="000000"/>
              <w:right w:val="nil"/>
            </w:tcBorders>
          </w:tcPr>
          <w:p w14:paraId="749E7884" w14:textId="77777777" w:rsidR="00FE5A13" w:rsidRDefault="00FE5A13">
            <w:pPr>
              <w:spacing w:after="160" w:line="259" w:lineRule="auto"/>
              <w:ind w:left="0" w:firstLine="0"/>
            </w:pPr>
          </w:p>
        </w:tc>
        <w:tc>
          <w:tcPr>
            <w:tcW w:w="6196" w:type="dxa"/>
            <w:gridSpan w:val="3"/>
            <w:tcBorders>
              <w:top w:val="single" w:sz="8" w:space="0" w:color="000000"/>
              <w:left w:val="nil"/>
              <w:bottom w:val="single" w:sz="8" w:space="0" w:color="000000"/>
              <w:right w:val="single" w:sz="16" w:space="0" w:color="B1B035"/>
            </w:tcBorders>
          </w:tcPr>
          <w:p w14:paraId="7E826240" w14:textId="77777777" w:rsidR="00FE5A13" w:rsidRDefault="00000000">
            <w:pPr>
              <w:spacing w:after="0" w:line="259" w:lineRule="auto"/>
              <w:ind w:left="1641" w:firstLine="0"/>
            </w:pPr>
            <w:r>
              <w:rPr>
                <w:b/>
                <w:sz w:val="18"/>
              </w:rPr>
              <w:t>NUMBERS</w:t>
            </w:r>
          </w:p>
        </w:tc>
      </w:tr>
      <w:tr w:rsidR="00FE5A13" w14:paraId="13C89725" w14:textId="77777777">
        <w:trPr>
          <w:trHeight w:val="291"/>
        </w:trPr>
        <w:tc>
          <w:tcPr>
            <w:tcW w:w="1684" w:type="dxa"/>
            <w:tcBorders>
              <w:top w:val="single" w:sz="8" w:space="0" w:color="000000"/>
              <w:left w:val="single" w:sz="16" w:space="0" w:color="B1B035"/>
              <w:bottom w:val="single" w:sz="8" w:space="0" w:color="000000"/>
              <w:right w:val="single" w:sz="8" w:space="0" w:color="000000"/>
            </w:tcBorders>
          </w:tcPr>
          <w:p w14:paraId="00BE092B" w14:textId="77777777" w:rsidR="00FE5A13" w:rsidRDefault="00000000">
            <w:pPr>
              <w:spacing w:after="0" w:line="259" w:lineRule="auto"/>
              <w:ind w:left="0" w:firstLine="0"/>
            </w:pPr>
            <w:r>
              <w:rPr>
                <w:b/>
                <w:sz w:val="18"/>
              </w:rPr>
              <w:t>Prefix</w:t>
            </w:r>
          </w:p>
        </w:tc>
        <w:tc>
          <w:tcPr>
            <w:tcW w:w="1656" w:type="dxa"/>
            <w:tcBorders>
              <w:top w:val="single" w:sz="8" w:space="0" w:color="000000"/>
              <w:left w:val="single" w:sz="8" w:space="0" w:color="000000"/>
              <w:bottom w:val="single" w:sz="8" w:space="0" w:color="000000"/>
              <w:right w:val="single" w:sz="8" w:space="0" w:color="000000"/>
            </w:tcBorders>
          </w:tcPr>
          <w:p w14:paraId="15726BE6" w14:textId="77777777" w:rsidR="00FE5A13" w:rsidRDefault="00000000">
            <w:pPr>
              <w:spacing w:after="0" w:line="259" w:lineRule="auto"/>
              <w:ind w:left="0" w:right="140" w:firstLine="0"/>
              <w:jc w:val="center"/>
            </w:pPr>
            <w:r>
              <w:rPr>
                <w:b/>
                <w:sz w:val="18"/>
              </w:rPr>
              <w:t>Meaning</w:t>
            </w:r>
          </w:p>
        </w:tc>
        <w:tc>
          <w:tcPr>
            <w:tcW w:w="1728" w:type="dxa"/>
            <w:tcBorders>
              <w:top w:val="single" w:sz="8" w:space="0" w:color="000000"/>
              <w:left w:val="single" w:sz="8" w:space="0" w:color="000000"/>
              <w:bottom w:val="single" w:sz="8" w:space="0" w:color="000000"/>
              <w:right w:val="single" w:sz="8" w:space="0" w:color="000000"/>
            </w:tcBorders>
          </w:tcPr>
          <w:p w14:paraId="61A20FA6" w14:textId="77777777" w:rsidR="00FE5A13" w:rsidRDefault="00000000">
            <w:pPr>
              <w:spacing w:after="0" w:line="259" w:lineRule="auto"/>
              <w:ind w:left="0" w:right="140" w:firstLine="0"/>
              <w:jc w:val="center"/>
            </w:pPr>
            <w:r>
              <w:rPr>
                <w:b/>
                <w:sz w:val="18"/>
              </w:rPr>
              <w:t>Example</w:t>
            </w:r>
          </w:p>
        </w:tc>
        <w:tc>
          <w:tcPr>
            <w:tcW w:w="2812" w:type="dxa"/>
            <w:tcBorders>
              <w:top w:val="single" w:sz="8" w:space="0" w:color="000000"/>
              <w:left w:val="single" w:sz="8" w:space="0" w:color="000000"/>
              <w:bottom w:val="single" w:sz="8" w:space="0" w:color="000000"/>
              <w:right w:val="single" w:sz="16" w:space="0" w:color="B1B035"/>
            </w:tcBorders>
          </w:tcPr>
          <w:p w14:paraId="213F4862" w14:textId="77777777" w:rsidR="00FE5A13" w:rsidRDefault="00000000">
            <w:pPr>
              <w:spacing w:after="0" w:line="259" w:lineRule="auto"/>
              <w:ind w:left="0" w:right="140" w:firstLine="0"/>
              <w:jc w:val="center"/>
            </w:pPr>
            <w:r>
              <w:rPr>
                <w:b/>
                <w:sz w:val="18"/>
              </w:rPr>
              <w:t>Word Association</w:t>
            </w:r>
          </w:p>
        </w:tc>
      </w:tr>
      <w:tr w:rsidR="00FE5A13" w14:paraId="13201FF6" w14:textId="77777777">
        <w:trPr>
          <w:trHeight w:val="731"/>
        </w:trPr>
        <w:tc>
          <w:tcPr>
            <w:tcW w:w="1684" w:type="dxa"/>
            <w:tcBorders>
              <w:top w:val="single" w:sz="8" w:space="0" w:color="000000"/>
              <w:left w:val="single" w:sz="16" w:space="0" w:color="B1B035"/>
              <w:bottom w:val="single" w:sz="8" w:space="0" w:color="000000"/>
              <w:right w:val="single" w:sz="8" w:space="0" w:color="000000"/>
            </w:tcBorders>
          </w:tcPr>
          <w:p w14:paraId="115B1B1F" w14:textId="77777777" w:rsidR="00FE5A13" w:rsidRDefault="00000000">
            <w:pPr>
              <w:spacing w:after="0" w:line="259" w:lineRule="auto"/>
              <w:ind w:left="0" w:firstLine="0"/>
            </w:pPr>
            <w:r>
              <w:rPr>
                <w:sz w:val="18"/>
              </w:rPr>
              <w:t xml:space="preserve">mono-, </w:t>
            </w:r>
            <w:proofErr w:type="spellStart"/>
            <w:r>
              <w:rPr>
                <w:sz w:val="18"/>
              </w:rPr>
              <w:t>uni</w:t>
            </w:r>
            <w:proofErr w:type="spellEnd"/>
            <w:r>
              <w:rPr>
                <w:sz w:val="18"/>
              </w:rPr>
              <w:t>-</w:t>
            </w:r>
          </w:p>
        </w:tc>
        <w:tc>
          <w:tcPr>
            <w:tcW w:w="1656" w:type="dxa"/>
            <w:tcBorders>
              <w:top w:val="single" w:sz="8" w:space="0" w:color="000000"/>
              <w:left w:val="single" w:sz="8" w:space="0" w:color="000000"/>
              <w:bottom w:val="single" w:sz="8" w:space="0" w:color="000000"/>
              <w:right w:val="single" w:sz="8" w:space="0" w:color="000000"/>
            </w:tcBorders>
          </w:tcPr>
          <w:p w14:paraId="6F2C1BF9" w14:textId="77777777" w:rsidR="00FE5A13" w:rsidRDefault="00000000">
            <w:pPr>
              <w:spacing w:after="0" w:line="259" w:lineRule="auto"/>
              <w:ind w:left="0" w:firstLine="0"/>
            </w:pPr>
            <w:r>
              <w:rPr>
                <w:sz w:val="18"/>
              </w:rPr>
              <w:t>one</w:t>
            </w:r>
          </w:p>
        </w:tc>
        <w:tc>
          <w:tcPr>
            <w:tcW w:w="1728" w:type="dxa"/>
            <w:tcBorders>
              <w:top w:val="single" w:sz="8" w:space="0" w:color="000000"/>
              <w:left w:val="single" w:sz="8" w:space="0" w:color="000000"/>
              <w:bottom w:val="single" w:sz="8" w:space="0" w:color="000000"/>
              <w:right w:val="single" w:sz="8" w:space="0" w:color="000000"/>
            </w:tcBorders>
          </w:tcPr>
          <w:p w14:paraId="0A3A03A4" w14:textId="77777777" w:rsidR="00FE5A13" w:rsidRDefault="00000000">
            <w:pPr>
              <w:spacing w:after="0" w:line="259" w:lineRule="auto"/>
              <w:ind w:left="0" w:firstLine="0"/>
            </w:pPr>
            <w:r>
              <w:rPr>
                <w:sz w:val="18"/>
              </w:rPr>
              <w:t>mononuclear, unilateral</w:t>
            </w:r>
          </w:p>
        </w:tc>
        <w:tc>
          <w:tcPr>
            <w:tcW w:w="2812" w:type="dxa"/>
            <w:tcBorders>
              <w:top w:val="single" w:sz="8" w:space="0" w:color="000000"/>
              <w:left w:val="single" w:sz="8" w:space="0" w:color="000000"/>
              <w:bottom w:val="single" w:sz="8" w:space="0" w:color="000000"/>
              <w:right w:val="single" w:sz="16" w:space="0" w:color="B1B035"/>
            </w:tcBorders>
          </w:tcPr>
          <w:p w14:paraId="6EAA5882" w14:textId="77777777" w:rsidR="00FE5A13" w:rsidRDefault="00000000">
            <w:pPr>
              <w:spacing w:after="0" w:line="255" w:lineRule="auto"/>
              <w:ind w:left="0" w:firstLine="0"/>
            </w:pPr>
            <w:r>
              <w:rPr>
                <w:i/>
                <w:sz w:val="18"/>
              </w:rPr>
              <w:t>Mononuclear</w:t>
            </w:r>
            <w:r>
              <w:rPr>
                <w:sz w:val="18"/>
              </w:rPr>
              <w:t xml:space="preserve"> refers to a cell made up of one nucleus. </w:t>
            </w:r>
          </w:p>
          <w:p w14:paraId="18125A55" w14:textId="77777777" w:rsidR="00FE5A13" w:rsidRDefault="00000000">
            <w:pPr>
              <w:spacing w:after="0" w:line="259" w:lineRule="auto"/>
              <w:ind w:left="0" w:firstLine="0"/>
            </w:pPr>
            <w:r>
              <w:rPr>
                <w:i/>
                <w:sz w:val="18"/>
              </w:rPr>
              <w:t xml:space="preserve">Unilateral </w:t>
            </w:r>
            <w:r>
              <w:rPr>
                <w:sz w:val="18"/>
              </w:rPr>
              <w:t>means one side.</w:t>
            </w:r>
          </w:p>
        </w:tc>
      </w:tr>
      <w:tr w:rsidR="00FE5A13" w14:paraId="20922E10" w14:textId="77777777">
        <w:trPr>
          <w:trHeight w:val="1571"/>
        </w:trPr>
        <w:tc>
          <w:tcPr>
            <w:tcW w:w="1684" w:type="dxa"/>
            <w:tcBorders>
              <w:top w:val="single" w:sz="8" w:space="0" w:color="000000"/>
              <w:left w:val="single" w:sz="16" w:space="0" w:color="B1B035"/>
              <w:bottom w:val="single" w:sz="8" w:space="0" w:color="000000"/>
              <w:right w:val="single" w:sz="8" w:space="0" w:color="000000"/>
            </w:tcBorders>
          </w:tcPr>
          <w:p w14:paraId="5276D2DE" w14:textId="77777777" w:rsidR="00FE5A13" w:rsidRDefault="00000000">
            <w:pPr>
              <w:spacing w:after="0" w:line="259" w:lineRule="auto"/>
              <w:ind w:left="0" w:firstLine="0"/>
            </w:pPr>
            <w:r>
              <w:rPr>
                <w:sz w:val="18"/>
              </w:rPr>
              <w:t>bi-, di-</w:t>
            </w:r>
          </w:p>
        </w:tc>
        <w:tc>
          <w:tcPr>
            <w:tcW w:w="1656" w:type="dxa"/>
            <w:tcBorders>
              <w:top w:val="single" w:sz="8" w:space="0" w:color="000000"/>
              <w:left w:val="single" w:sz="8" w:space="0" w:color="000000"/>
              <w:bottom w:val="single" w:sz="8" w:space="0" w:color="000000"/>
              <w:right w:val="single" w:sz="8" w:space="0" w:color="000000"/>
            </w:tcBorders>
          </w:tcPr>
          <w:p w14:paraId="338478D3" w14:textId="77777777" w:rsidR="00FE5A13" w:rsidRDefault="00000000">
            <w:pPr>
              <w:spacing w:after="0" w:line="259" w:lineRule="auto"/>
              <w:ind w:left="0" w:firstLine="0"/>
            </w:pPr>
            <w:r>
              <w:rPr>
                <w:sz w:val="18"/>
              </w:rPr>
              <w:t>two</w:t>
            </w:r>
          </w:p>
        </w:tc>
        <w:tc>
          <w:tcPr>
            <w:tcW w:w="1728" w:type="dxa"/>
            <w:tcBorders>
              <w:top w:val="single" w:sz="8" w:space="0" w:color="000000"/>
              <w:left w:val="single" w:sz="8" w:space="0" w:color="000000"/>
              <w:bottom w:val="single" w:sz="8" w:space="0" w:color="000000"/>
              <w:right w:val="single" w:sz="8" w:space="0" w:color="000000"/>
            </w:tcBorders>
          </w:tcPr>
          <w:p w14:paraId="7C1BF8E3" w14:textId="77777777" w:rsidR="00FE5A13" w:rsidRDefault="00000000">
            <w:pPr>
              <w:spacing w:after="0" w:line="259" w:lineRule="auto"/>
              <w:ind w:left="0" w:firstLine="0"/>
            </w:pPr>
            <w:r>
              <w:rPr>
                <w:sz w:val="18"/>
              </w:rPr>
              <w:t>bicuspid, disaccharide</w:t>
            </w:r>
          </w:p>
        </w:tc>
        <w:tc>
          <w:tcPr>
            <w:tcW w:w="2812" w:type="dxa"/>
            <w:tcBorders>
              <w:top w:val="single" w:sz="8" w:space="0" w:color="000000"/>
              <w:left w:val="single" w:sz="8" w:space="0" w:color="000000"/>
              <w:bottom w:val="single" w:sz="8" w:space="0" w:color="000000"/>
              <w:right w:val="single" w:sz="16" w:space="0" w:color="B1B035"/>
            </w:tcBorders>
          </w:tcPr>
          <w:p w14:paraId="58280C2F" w14:textId="77777777" w:rsidR="00FE5A13" w:rsidRDefault="00000000">
            <w:pPr>
              <w:spacing w:after="180" w:line="255" w:lineRule="auto"/>
              <w:ind w:left="0" w:right="111" w:firstLine="0"/>
            </w:pPr>
            <w:r>
              <w:rPr>
                <w:i/>
                <w:sz w:val="18"/>
              </w:rPr>
              <w:t>Bicuspid</w:t>
            </w:r>
            <w:r>
              <w:rPr>
                <w:sz w:val="18"/>
              </w:rPr>
              <w:t xml:space="preserve"> means having two cusps, as in the bicuspid valves of the heart. </w:t>
            </w:r>
          </w:p>
          <w:p w14:paraId="13683A53" w14:textId="77777777" w:rsidR="00FE5A13" w:rsidRDefault="00000000">
            <w:pPr>
              <w:spacing w:after="0" w:line="259" w:lineRule="auto"/>
              <w:ind w:left="0" w:right="21" w:firstLine="0"/>
            </w:pPr>
            <w:r>
              <w:rPr>
                <w:sz w:val="18"/>
              </w:rPr>
              <w:t xml:space="preserve">A </w:t>
            </w:r>
            <w:r>
              <w:rPr>
                <w:i/>
                <w:sz w:val="18"/>
              </w:rPr>
              <w:t xml:space="preserve">disaccharide </w:t>
            </w:r>
            <w:r>
              <w:rPr>
                <w:sz w:val="18"/>
              </w:rPr>
              <w:t>is a type of carbohydrate that is made up of two simple sugars.</w:t>
            </w:r>
          </w:p>
        </w:tc>
      </w:tr>
      <w:tr w:rsidR="00FE5A13" w14:paraId="282F7D02" w14:textId="77777777">
        <w:trPr>
          <w:trHeight w:val="731"/>
        </w:trPr>
        <w:tc>
          <w:tcPr>
            <w:tcW w:w="1684" w:type="dxa"/>
            <w:tcBorders>
              <w:top w:val="single" w:sz="8" w:space="0" w:color="000000"/>
              <w:left w:val="single" w:sz="16" w:space="0" w:color="B1B035"/>
              <w:bottom w:val="single" w:sz="8" w:space="0" w:color="000000"/>
              <w:right w:val="single" w:sz="8" w:space="0" w:color="000000"/>
            </w:tcBorders>
          </w:tcPr>
          <w:p w14:paraId="22FDE039" w14:textId="77777777" w:rsidR="00FE5A13" w:rsidRDefault="00000000">
            <w:pPr>
              <w:spacing w:after="0" w:line="259" w:lineRule="auto"/>
              <w:ind w:left="0" w:firstLine="0"/>
            </w:pPr>
            <w:r>
              <w:rPr>
                <w:sz w:val="18"/>
              </w:rPr>
              <w:t>tri-</w:t>
            </w:r>
          </w:p>
        </w:tc>
        <w:tc>
          <w:tcPr>
            <w:tcW w:w="1656" w:type="dxa"/>
            <w:tcBorders>
              <w:top w:val="single" w:sz="8" w:space="0" w:color="000000"/>
              <w:left w:val="single" w:sz="8" w:space="0" w:color="000000"/>
              <w:bottom w:val="single" w:sz="8" w:space="0" w:color="000000"/>
              <w:right w:val="single" w:sz="8" w:space="0" w:color="000000"/>
            </w:tcBorders>
          </w:tcPr>
          <w:p w14:paraId="008FBE55" w14:textId="77777777" w:rsidR="00FE5A13" w:rsidRDefault="00000000">
            <w:pPr>
              <w:spacing w:after="0" w:line="259" w:lineRule="auto"/>
              <w:ind w:left="0" w:firstLine="0"/>
            </w:pPr>
            <w:r>
              <w:rPr>
                <w:sz w:val="18"/>
              </w:rPr>
              <w:t>three</w:t>
            </w:r>
          </w:p>
        </w:tc>
        <w:tc>
          <w:tcPr>
            <w:tcW w:w="1728" w:type="dxa"/>
            <w:tcBorders>
              <w:top w:val="single" w:sz="8" w:space="0" w:color="000000"/>
              <w:left w:val="single" w:sz="8" w:space="0" w:color="000000"/>
              <w:bottom w:val="single" w:sz="8" w:space="0" w:color="000000"/>
              <w:right w:val="single" w:sz="8" w:space="0" w:color="000000"/>
            </w:tcBorders>
          </w:tcPr>
          <w:p w14:paraId="25856B44" w14:textId="77777777" w:rsidR="00FE5A13" w:rsidRDefault="00000000">
            <w:pPr>
              <w:spacing w:after="0" w:line="259" w:lineRule="auto"/>
              <w:ind w:left="0" w:firstLine="0"/>
            </w:pPr>
            <w:r>
              <w:rPr>
                <w:sz w:val="18"/>
              </w:rPr>
              <w:t>tricuspid</w:t>
            </w:r>
          </w:p>
        </w:tc>
        <w:tc>
          <w:tcPr>
            <w:tcW w:w="2812" w:type="dxa"/>
            <w:tcBorders>
              <w:top w:val="single" w:sz="8" w:space="0" w:color="000000"/>
              <w:left w:val="single" w:sz="8" w:space="0" w:color="000000"/>
              <w:bottom w:val="single" w:sz="8" w:space="0" w:color="000000"/>
              <w:right w:val="single" w:sz="16" w:space="0" w:color="B1B035"/>
            </w:tcBorders>
          </w:tcPr>
          <w:p w14:paraId="0A70E5E0" w14:textId="77777777" w:rsidR="00FE5A13" w:rsidRDefault="00000000">
            <w:pPr>
              <w:spacing w:after="0" w:line="259" w:lineRule="auto"/>
              <w:ind w:left="0" w:firstLine="0"/>
            </w:pPr>
            <w:r>
              <w:rPr>
                <w:i/>
                <w:sz w:val="18"/>
              </w:rPr>
              <w:t>Tricuspid</w:t>
            </w:r>
            <w:r>
              <w:rPr>
                <w:sz w:val="18"/>
              </w:rPr>
              <w:t xml:space="preserve"> means having three cusps, as in the tricuspid valve of the heart.</w:t>
            </w:r>
          </w:p>
        </w:tc>
      </w:tr>
      <w:tr w:rsidR="00FE5A13" w14:paraId="194D5257" w14:textId="77777777">
        <w:trPr>
          <w:trHeight w:val="731"/>
        </w:trPr>
        <w:tc>
          <w:tcPr>
            <w:tcW w:w="1684" w:type="dxa"/>
            <w:tcBorders>
              <w:top w:val="single" w:sz="8" w:space="0" w:color="000000"/>
              <w:left w:val="single" w:sz="16" w:space="0" w:color="B1B035"/>
              <w:bottom w:val="single" w:sz="8" w:space="0" w:color="000000"/>
              <w:right w:val="single" w:sz="8" w:space="0" w:color="000000"/>
            </w:tcBorders>
          </w:tcPr>
          <w:p w14:paraId="40DB8184" w14:textId="77777777" w:rsidR="00FE5A13" w:rsidRDefault="00000000">
            <w:pPr>
              <w:spacing w:after="0" w:line="259" w:lineRule="auto"/>
              <w:ind w:left="0" w:firstLine="0"/>
            </w:pPr>
            <w:r>
              <w:rPr>
                <w:sz w:val="18"/>
              </w:rPr>
              <w:t xml:space="preserve">quad-, </w:t>
            </w:r>
            <w:proofErr w:type="spellStart"/>
            <w:r>
              <w:rPr>
                <w:sz w:val="18"/>
              </w:rPr>
              <w:t>quadri</w:t>
            </w:r>
            <w:proofErr w:type="spellEnd"/>
            <w:r>
              <w:rPr>
                <w:sz w:val="18"/>
              </w:rPr>
              <w:t>-, tetra-</w:t>
            </w:r>
          </w:p>
        </w:tc>
        <w:tc>
          <w:tcPr>
            <w:tcW w:w="1656" w:type="dxa"/>
            <w:tcBorders>
              <w:top w:val="single" w:sz="8" w:space="0" w:color="000000"/>
              <w:left w:val="single" w:sz="8" w:space="0" w:color="000000"/>
              <w:bottom w:val="single" w:sz="8" w:space="0" w:color="000000"/>
              <w:right w:val="single" w:sz="8" w:space="0" w:color="000000"/>
            </w:tcBorders>
          </w:tcPr>
          <w:p w14:paraId="40048799" w14:textId="77777777" w:rsidR="00FE5A13" w:rsidRDefault="00000000">
            <w:pPr>
              <w:spacing w:after="0" w:line="259" w:lineRule="auto"/>
              <w:ind w:left="0" w:firstLine="0"/>
            </w:pPr>
            <w:r>
              <w:rPr>
                <w:sz w:val="18"/>
              </w:rPr>
              <w:t>four</w:t>
            </w:r>
          </w:p>
        </w:tc>
        <w:tc>
          <w:tcPr>
            <w:tcW w:w="1728" w:type="dxa"/>
            <w:tcBorders>
              <w:top w:val="single" w:sz="8" w:space="0" w:color="000000"/>
              <w:left w:val="single" w:sz="8" w:space="0" w:color="000000"/>
              <w:bottom w:val="single" w:sz="8" w:space="0" w:color="000000"/>
              <w:right w:val="single" w:sz="8" w:space="0" w:color="000000"/>
            </w:tcBorders>
          </w:tcPr>
          <w:p w14:paraId="08D2C443" w14:textId="77777777" w:rsidR="00FE5A13" w:rsidRDefault="00000000">
            <w:pPr>
              <w:spacing w:after="0" w:line="259" w:lineRule="auto"/>
              <w:ind w:left="0" w:firstLine="0"/>
            </w:pPr>
            <w:r>
              <w:rPr>
                <w:sz w:val="18"/>
              </w:rPr>
              <w:t>quadriplegia</w:t>
            </w:r>
          </w:p>
        </w:tc>
        <w:tc>
          <w:tcPr>
            <w:tcW w:w="2812" w:type="dxa"/>
            <w:tcBorders>
              <w:top w:val="single" w:sz="8" w:space="0" w:color="000000"/>
              <w:left w:val="single" w:sz="8" w:space="0" w:color="000000"/>
              <w:bottom w:val="single" w:sz="8" w:space="0" w:color="000000"/>
              <w:right w:val="single" w:sz="16" w:space="0" w:color="B1B035"/>
            </w:tcBorders>
          </w:tcPr>
          <w:p w14:paraId="18C0035A" w14:textId="77777777" w:rsidR="00FE5A13" w:rsidRDefault="00000000">
            <w:pPr>
              <w:spacing w:after="0" w:line="259" w:lineRule="auto"/>
              <w:ind w:left="0" w:firstLine="0"/>
            </w:pPr>
            <w:r>
              <w:rPr>
                <w:sz w:val="18"/>
              </w:rPr>
              <w:t xml:space="preserve">The paralysis of all four extremities is known as </w:t>
            </w:r>
            <w:r>
              <w:rPr>
                <w:i/>
                <w:sz w:val="18"/>
              </w:rPr>
              <w:t>quadriplegia</w:t>
            </w:r>
            <w:r>
              <w:rPr>
                <w:sz w:val="18"/>
              </w:rPr>
              <w:t>.</w:t>
            </w:r>
          </w:p>
        </w:tc>
      </w:tr>
      <w:tr w:rsidR="00FE5A13" w14:paraId="399819CD" w14:textId="77777777">
        <w:trPr>
          <w:trHeight w:val="951"/>
        </w:trPr>
        <w:tc>
          <w:tcPr>
            <w:tcW w:w="1684" w:type="dxa"/>
            <w:tcBorders>
              <w:top w:val="single" w:sz="8" w:space="0" w:color="000000"/>
              <w:left w:val="single" w:sz="16" w:space="0" w:color="B1B035"/>
              <w:bottom w:val="single" w:sz="16" w:space="0" w:color="B1B035"/>
              <w:right w:val="single" w:sz="8" w:space="0" w:color="000000"/>
            </w:tcBorders>
          </w:tcPr>
          <w:p w14:paraId="465C8163" w14:textId="77777777" w:rsidR="00FE5A13" w:rsidRDefault="00000000">
            <w:pPr>
              <w:spacing w:after="0" w:line="259" w:lineRule="auto"/>
              <w:ind w:left="0" w:firstLine="0"/>
            </w:pPr>
            <w:r>
              <w:rPr>
                <w:sz w:val="18"/>
              </w:rPr>
              <w:t>centi-</w:t>
            </w:r>
          </w:p>
        </w:tc>
        <w:tc>
          <w:tcPr>
            <w:tcW w:w="1656" w:type="dxa"/>
            <w:tcBorders>
              <w:top w:val="single" w:sz="8" w:space="0" w:color="000000"/>
              <w:left w:val="single" w:sz="8" w:space="0" w:color="000000"/>
              <w:bottom w:val="single" w:sz="16" w:space="0" w:color="B1B035"/>
              <w:right w:val="single" w:sz="8" w:space="0" w:color="000000"/>
            </w:tcBorders>
          </w:tcPr>
          <w:p w14:paraId="65DC8C21" w14:textId="77777777" w:rsidR="00FE5A13" w:rsidRDefault="00000000">
            <w:pPr>
              <w:spacing w:after="0" w:line="259" w:lineRule="auto"/>
              <w:ind w:left="0" w:firstLine="0"/>
            </w:pPr>
            <w:r>
              <w:rPr>
                <w:sz w:val="18"/>
              </w:rPr>
              <w:t>one hundred, one-hundredth</w:t>
            </w:r>
          </w:p>
        </w:tc>
        <w:tc>
          <w:tcPr>
            <w:tcW w:w="1728" w:type="dxa"/>
            <w:tcBorders>
              <w:top w:val="single" w:sz="8" w:space="0" w:color="000000"/>
              <w:left w:val="single" w:sz="8" w:space="0" w:color="000000"/>
              <w:bottom w:val="single" w:sz="16" w:space="0" w:color="B1B035"/>
              <w:right w:val="single" w:sz="8" w:space="0" w:color="000000"/>
            </w:tcBorders>
          </w:tcPr>
          <w:p w14:paraId="58F8ADAC" w14:textId="77777777" w:rsidR="00FE5A13" w:rsidRDefault="00000000">
            <w:pPr>
              <w:spacing w:after="0" w:line="259" w:lineRule="auto"/>
              <w:ind w:left="0" w:firstLine="0"/>
            </w:pPr>
            <w:r>
              <w:rPr>
                <w:sz w:val="18"/>
              </w:rPr>
              <w:t>centigrade</w:t>
            </w:r>
          </w:p>
        </w:tc>
        <w:tc>
          <w:tcPr>
            <w:tcW w:w="2812" w:type="dxa"/>
            <w:tcBorders>
              <w:top w:val="single" w:sz="8" w:space="0" w:color="000000"/>
              <w:left w:val="single" w:sz="8" w:space="0" w:color="000000"/>
              <w:bottom w:val="single" w:sz="16" w:space="0" w:color="B1B035"/>
              <w:right w:val="single" w:sz="16" w:space="0" w:color="B1B035"/>
            </w:tcBorders>
          </w:tcPr>
          <w:p w14:paraId="572B7799" w14:textId="77777777" w:rsidR="00FE5A13" w:rsidRDefault="00000000">
            <w:pPr>
              <w:spacing w:after="0" w:line="259" w:lineRule="auto"/>
              <w:ind w:left="0" w:right="131" w:firstLine="0"/>
            </w:pPr>
            <w:r>
              <w:rPr>
                <w:sz w:val="18"/>
              </w:rPr>
              <w:t xml:space="preserve">The </w:t>
            </w:r>
            <w:r>
              <w:rPr>
                <w:i/>
                <w:sz w:val="18"/>
              </w:rPr>
              <w:t xml:space="preserve">centigrade </w:t>
            </w:r>
            <w:r>
              <w:rPr>
                <w:sz w:val="18"/>
              </w:rPr>
              <w:t xml:space="preserve">or Celsius scale is a unit of measurement for temperature, which is divided into 100 degrees. </w:t>
            </w:r>
          </w:p>
        </w:tc>
      </w:tr>
      <w:tr w:rsidR="00FE5A13" w14:paraId="4C0F66F9" w14:textId="77777777">
        <w:trPr>
          <w:trHeight w:val="331"/>
        </w:trPr>
        <w:tc>
          <w:tcPr>
            <w:tcW w:w="1684" w:type="dxa"/>
            <w:tcBorders>
              <w:top w:val="single" w:sz="16" w:space="0" w:color="B1B035"/>
              <w:left w:val="nil"/>
              <w:bottom w:val="nil"/>
              <w:right w:val="nil"/>
            </w:tcBorders>
          </w:tcPr>
          <w:p w14:paraId="1B22928F" w14:textId="77777777" w:rsidR="00FE5A13" w:rsidRDefault="00FE5A13">
            <w:pPr>
              <w:spacing w:after="160" w:line="259" w:lineRule="auto"/>
              <w:ind w:left="0" w:firstLine="0"/>
            </w:pPr>
          </w:p>
        </w:tc>
        <w:tc>
          <w:tcPr>
            <w:tcW w:w="6196" w:type="dxa"/>
            <w:gridSpan w:val="3"/>
            <w:tcBorders>
              <w:top w:val="single" w:sz="16" w:space="0" w:color="B1B035"/>
              <w:left w:val="nil"/>
              <w:bottom w:val="nil"/>
              <w:right w:val="single" w:sz="16" w:space="0" w:color="B1B035"/>
            </w:tcBorders>
          </w:tcPr>
          <w:p w14:paraId="185D3D8F" w14:textId="77777777" w:rsidR="00FE5A13" w:rsidRDefault="00000000">
            <w:pPr>
              <w:spacing w:after="0" w:line="259" w:lineRule="auto"/>
              <w:ind w:left="0" w:firstLine="0"/>
              <w:jc w:val="right"/>
            </w:pPr>
            <w:r>
              <w:rPr>
                <w:sz w:val="18"/>
              </w:rPr>
              <w:t>(</w:t>
            </w:r>
            <w:r>
              <w:rPr>
                <w:i/>
                <w:sz w:val="18"/>
              </w:rPr>
              <w:t>Continued</w:t>
            </w:r>
            <w:r>
              <w:rPr>
                <w:sz w:val="18"/>
              </w:rPr>
              <w:t>)</w:t>
            </w:r>
          </w:p>
        </w:tc>
      </w:tr>
    </w:tbl>
    <w:p w14:paraId="05EE3800" w14:textId="77777777" w:rsidR="00FE5A13" w:rsidRDefault="00FE5A13">
      <w:pPr>
        <w:spacing w:after="0" w:line="259" w:lineRule="auto"/>
        <w:ind w:left="-2160" w:right="70" w:firstLine="0"/>
      </w:pPr>
    </w:p>
    <w:tbl>
      <w:tblPr>
        <w:tblStyle w:val="TableGrid"/>
        <w:tblW w:w="7880" w:type="dxa"/>
        <w:tblInd w:w="20" w:type="dxa"/>
        <w:tblCellMar>
          <w:top w:w="79" w:type="dxa"/>
          <w:left w:w="160" w:type="dxa"/>
          <w:right w:w="110" w:type="dxa"/>
        </w:tblCellMar>
        <w:tblLook w:val="04A0" w:firstRow="1" w:lastRow="0" w:firstColumn="1" w:lastColumn="0" w:noHBand="0" w:noVBand="1"/>
      </w:tblPr>
      <w:tblGrid>
        <w:gridCol w:w="1684"/>
        <w:gridCol w:w="1656"/>
        <w:gridCol w:w="1728"/>
        <w:gridCol w:w="2812"/>
      </w:tblGrid>
      <w:tr w:rsidR="00FE5A13" w14:paraId="210934FC" w14:textId="77777777">
        <w:trPr>
          <w:trHeight w:val="306"/>
        </w:trPr>
        <w:tc>
          <w:tcPr>
            <w:tcW w:w="7880" w:type="dxa"/>
            <w:gridSpan w:val="4"/>
            <w:tcBorders>
              <w:top w:val="single" w:sz="16" w:space="0" w:color="B1B035"/>
              <w:left w:val="single" w:sz="16" w:space="0" w:color="B1B035"/>
              <w:bottom w:val="single" w:sz="8" w:space="0" w:color="000000"/>
              <w:right w:val="single" w:sz="16" w:space="0" w:color="B1B035"/>
            </w:tcBorders>
          </w:tcPr>
          <w:p w14:paraId="1EE70DCD" w14:textId="77777777" w:rsidR="00FE5A13" w:rsidRDefault="00000000">
            <w:pPr>
              <w:spacing w:after="0" w:line="259" w:lineRule="auto"/>
              <w:ind w:left="0" w:right="49" w:firstLine="0"/>
              <w:jc w:val="center"/>
            </w:pPr>
            <w:r>
              <w:rPr>
                <w:b/>
              </w:rPr>
              <w:t>PREFIXES: NUMBERS AND QUANTITIES (continued)</w:t>
            </w:r>
          </w:p>
        </w:tc>
      </w:tr>
      <w:tr w:rsidR="00FE5A13" w14:paraId="05737B46" w14:textId="77777777">
        <w:trPr>
          <w:trHeight w:val="291"/>
        </w:trPr>
        <w:tc>
          <w:tcPr>
            <w:tcW w:w="7880" w:type="dxa"/>
            <w:gridSpan w:val="4"/>
            <w:tcBorders>
              <w:top w:val="single" w:sz="8" w:space="0" w:color="000000"/>
              <w:left w:val="single" w:sz="16" w:space="0" w:color="B1B035"/>
              <w:bottom w:val="single" w:sz="8" w:space="0" w:color="000000"/>
              <w:right w:val="single" w:sz="16" w:space="0" w:color="B1B035"/>
            </w:tcBorders>
          </w:tcPr>
          <w:p w14:paraId="79427445" w14:textId="77777777" w:rsidR="00FE5A13" w:rsidRDefault="00000000">
            <w:pPr>
              <w:spacing w:after="0" w:line="259" w:lineRule="auto"/>
              <w:ind w:left="0" w:right="50" w:firstLine="0"/>
              <w:jc w:val="center"/>
            </w:pPr>
            <w:r>
              <w:rPr>
                <w:b/>
                <w:sz w:val="18"/>
              </w:rPr>
              <w:t>NUMBERS</w:t>
            </w:r>
          </w:p>
        </w:tc>
      </w:tr>
      <w:tr w:rsidR="00FE5A13" w14:paraId="0C529742" w14:textId="77777777">
        <w:trPr>
          <w:trHeight w:val="291"/>
        </w:trPr>
        <w:tc>
          <w:tcPr>
            <w:tcW w:w="1684" w:type="dxa"/>
            <w:tcBorders>
              <w:top w:val="single" w:sz="8" w:space="0" w:color="000000"/>
              <w:left w:val="single" w:sz="16" w:space="0" w:color="B1B035"/>
              <w:bottom w:val="single" w:sz="8" w:space="0" w:color="000000"/>
              <w:right w:val="single" w:sz="8" w:space="0" w:color="000000"/>
            </w:tcBorders>
          </w:tcPr>
          <w:p w14:paraId="3A4CD7D0" w14:textId="77777777" w:rsidR="00FE5A13" w:rsidRDefault="00000000">
            <w:pPr>
              <w:spacing w:after="0" w:line="259" w:lineRule="auto"/>
              <w:ind w:left="0" w:firstLine="0"/>
            </w:pPr>
            <w:r>
              <w:rPr>
                <w:b/>
                <w:sz w:val="18"/>
              </w:rPr>
              <w:t>Prefix</w:t>
            </w:r>
          </w:p>
        </w:tc>
        <w:tc>
          <w:tcPr>
            <w:tcW w:w="1656" w:type="dxa"/>
            <w:tcBorders>
              <w:top w:val="single" w:sz="8" w:space="0" w:color="000000"/>
              <w:left w:val="single" w:sz="8" w:space="0" w:color="000000"/>
              <w:bottom w:val="single" w:sz="8" w:space="0" w:color="000000"/>
              <w:right w:val="single" w:sz="8" w:space="0" w:color="000000"/>
            </w:tcBorders>
          </w:tcPr>
          <w:p w14:paraId="310026EC" w14:textId="77777777" w:rsidR="00FE5A13" w:rsidRDefault="00000000">
            <w:pPr>
              <w:spacing w:after="0" w:line="259" w:lineRule="auto"/>
              <w:ind w:left="0" w:right="49" w:firstLine="0"/>
              <w:jc w:val="center"/>
            </w:pPr>
            <w:r>
              <w:rPr>
                <w:b/>
                <w:sz w:val="18"/>
              </w:rPr>
              <w:t>Meaning</w:t>
            </w:r>
          </w:p>
        </w:tc>
        <w:tc>
          <w:tcPr>
            <w:tcW w:w="1728" w:type="dxa"/>
            <w:tcBorders>
              <w:top w:val="single" w:sz="8" w:space="0" w:color="000000"/>
              <w:left w:val="single" w:sz="8" w:space="0" w:color="000000"/>
              <w:bottom w:val="single" w:sz="8" w:space="0" w:color="000000"/>
              <w:right w:val="single" w:sz="8" w:space="0" w:color="000000"/>
            </w:tcBorders>
          </w:tcPr>
          <w:p w14:paraId="6DE1F5D6" w14:textId="77777777" w:rsidR="00FE5A13" w:rsidRDefault="00000000">
            <w:pPr>
              <w:spacing w:after="0" w:line="259" w:lineRule="auto"/>
              <w:ind w:left="0" w:right="50" w:firstLine="0"/>
              <w:jc w:val="center"/>
            </w:pPr>
            <w:r>
              <w:rPr>
                <w:b/>
                <w:sz w:val="18"/>
              </w:rPr>
              <w:t>Example</w:t>
            </w:r>
          </w:p>
        </w:tc>
        <w:tc>
          <w:tcPr>
            <w:tcW w:w="2812" w:type="dxa"/>
            <w:tcBorders>
              <w:top w:val="single" w:sz="8" w:space="0" w:color="000000"/>
              <w:left w:val="single" w:sz="8" w:space="0" w:color="000000"/>
              <w:bottom w:val="single" w:sz="8" w:space="0" w:color="000000"/>
              <w:right w:val="single" w:sz="16" w:space="0" w:color="B1B035"/>
            </w:tcBorders>
          </w:tcPr>
          <w:p w14:paraId="10A1053C" w14:textId="77777777" w:rsidR="00FE5A13" w:rsidRDefault="00000000">
            <w:pPr>
              <w:spacing w:after="0" w:line="259" w:lineRule="auto"/>
              <w:ind w:left="0" w:right="49" w:firstLine="0"/>
              <w:jc w:val="center"/>
            </w:pPr>
            <w:r>
              <w:rPr>
                <w:b/>
                <w:sz w:val="18"/>
              </w:rPr>
              <w:t>Word Association</w:t>
            </w:r>
          </w:p>
        </w:tc>
      </w:tr>
      <w:tr w:rsidR="00FE5A13" w14:paraId="5ED7259C" w14:textId="77777777">
        <w:trPr>
          <w:trHeight w:val="291"/>
        </w:trPr>
        <w:tc>
          <w:tcPr>
            <w:tcW w:w="1684" w:type="dxa"/>
            <w:tcBorders>
              <w:top w:val="single" w:sz="8" w:space="0" w:color="000000"/>
              <w:left w:val="single" w:sz="16" w:space="0" w:color="B1B035"/>
              <w:bottom w:val="single" w:sz="8" w:space="0" w:color="000000"/>
              <w:right w:val="single" w:sz="8" w:space="0" w:color="000000"/>
            </w:tcBorders>
          </w:tcPr>
          <w:p w14:paraId="578164E4" w14:textId="77777777" w:rsidR="00FE5A13" w:rsidRDefault="00000000">
            <w:pPr>
              <w:spacing w:after="0" w:line="259" w:lineRule="auto"/>
              <w:ind w:left="0" w:firstLine="0"/>
            </w:pPr>
            <w:r>
              <w:rPr>
                <w:sz w:val="18"/>
              </w:rPr>
              <w:t>milli-</w:t>
            </w:r>
          </w:p>
        </w:tc>
        <w:tc>
          <w:tcPr>
            <w:tcW w:w="1656" w:type="dxa"/>
            <w:tcBorders>
              <w:top w:val="single" w:sz="8" w:space="0" w:color="000000"/>
              <w:left w:val="single" w:sz="8" w:space="0" w:color="000000"/>
              <w:bottom w:val="single" w:sz="8" w:space="0" w:color="000000"/>
              <w:right w:val="single" w:sz="8" w:space="0" w:color="000000"/>
            </w:tcBorders>
          </w:tcPr>
          <w:p w14:paraId="1A085539" w14:textId="77777777" w:rsidR="00FE5A13" w:rsidRDefault="00000000">
            <w:pPr>
              <w:spacing w:after="0" w:line="259" w:lineRule="auto"/>
              <w:ind w:left="0" w:firstLine="0"/>
            </w:pPr>
            <w:r>
              <w:rPr>
                <w:sz w:val="18"/>
              </w:rPr>
              <w:t>one-thousandth</w:t>
            </w:r>
          </w:p>
        </w:tc>
        <w:tc>
          <w:tcPr>
            <w:tcW w:w="1728" w:type="dxa"/>
            <w:tcBorders>
              <w:top w:val="single" w:sz="8" w:space="0" w:color="000000"/>
              <w:left w:val="single" w:sz="8" w:space="0" w:color="000000"/>
              <w:bottom w:val="single" w:sz="8" w:space="0" w:color="000000"/>
              <w:right w:val="single" w:sz="8" w:space="0" w:color="000000"/>
            </w:tcBorders>
          </w:tcPr>
          <w:p w14:paraId="4CBA2FBE" w14:textId="77777777" w:rsidR="00FE5A13" w:rsidRDefault="00000000">
            <w:pPr>
              <w:spacing w:after="0" w:line="259" w:lineRule="auto"/>
              <w:ind w:left="0" w:firstLine="0"/>
            </w:pPr>
            <w:r>
              <w:rPr>
                <w:sz w:val="18"/>
              </w:rPr>
              <w:t>milliunit</w:t>
            </w:r>
          </w:p>
        </w:tc>
        <w:tc>
          <w:tcPr>
            <w:tcW w:w="2812" w:type="dxa"/>
            <w:tcBorders>
              <w:top w:val="single" w:sz="8" w:space="0" w:color="000000"/>
              <w:left w:val="single" w:sz="8" w:space="0" w:color="000000"/>
              <w:bottom w:val="single" w:sz="8" w:space="0" w:color="000000"/>
              <w:right w:val="single" w:sz="16" w:space="0" w:color="B1B035"/>
            </w:tcBorders>
          </w:tcPr>
          <w:p w14:paraId="1DC6632B" w14:textId="77777777" w:rsidR="00FE5A13" w:rsidRDefault="00000000">
            <w:pPr>
              <w:spacing w:after="0" w:line="259" w:lineRule="auto"/>
              <w:ind w:left="0" w:firstLine="0"/>
            </w:pPr>
            <w:r>
              <w:rPr>
                <w:sz w:val="18"/>
              </w:rPr>
              <w:t xml:space="preserve">A </w:t>
            </w:r>
            <w:r>
              <w:rPr>
                <w:i/>
                <w:sz w:val="18"/>
              </w:rPr>
              <w:t>milliunit</w:t>
            </w:r>
            <w:r>
              <w:rPr>
                <w:sz w:val="18"/>
              </w:rPr>
              <w:t xml:space="preserve"> is 1/1000 of a unit.</w:t>
            </w:r>
          </w:p>
        </w:tc>
      </w:tr>
      <w:tr w:rsidR="00FE5A13" w14:paraId="450D999E" w14:textId="77777777">
        <w:trPr>
          <w:trHeight w:val="291"/>
        </w:trPr>
        <w:tc>
          <w:tcPr>
            <w:tcW w:w="7880" w:type="dxa"/>
            <w:gridSpan w:val="4"/>
            <w:tcBorders>
              <w:top w:val="single" w:sz="8" w:space="0" w:color="000000"/>
              <w:left w:val="single" w:sz="16" w:space="0" w:color="B1B035"/>
              <w:bottom w:val="single" w:sz="8" w:space="0" w:color="000000"/>
              <w:right w:val="single" w:sz="16" w:space="0" w:color="B1B035"/>
            </w:tcBorders>
          </w:tcPr>
          <w:p w14:paraId="7ECACC53" w14:textId="77777777" w:rsidR="00FE5A13" w:rsidRDefault="00000000">
            <w:pPr>
              <w:spacing w:after="0" w:line="259" w:lineRule="auto"/>
              <w:ind w:left="0" w:right="49" w:firstLine="0"/>
              <w:jc w:val="center"/>
            </w:pPr>
            <w:r>
              <w:rPr>
                <w:b/>
                <w:sz w:val="18"/>
              </w:rPr>
              <w:t>QUANTITIES</w:t>
            </w:r>
          </w:p>
        </w:tc>
      </w:tr>
      <w:tr w:rsidR="00FE5A13" w14:paraId="4D87FBB1" w14:textId="77777777">
        <w:trPr>
          <w:trHeight w:val="731"/>
        </w:trPr>
        <w:tc>
          <w:tcPr>
            <w:tcW w:w="1684" w:type="dxa"/>
            <w:tcBorders>
              <w:top w:val="single" w:sz="8" w:space="0" w:color="000000"/>
              <w:left w:val="single" w:sz="16" w:space="0" w:color="B1B035"/>
              <w:bottom w:val="single" w:sz="8" w:space="0" w:color="000000"/>
              <w:right w:val="single" w:sz="8" w:space="0" w:color="000000"/>
            </w:tcBorders>
          </w:tcPr>
          <w:p w14:paraId="35CB19D7" w14:textId="77777777" w:rsidR="00FE5A13" w:rsidRDefault="00000000">
            <w:pPr>
              <w:spacing w:after="0" w:line="259" w:lineRule="auto"/>
              <w:ind w:left="0" w:firstLine="0"/>
            </w:pPr>
            <w:r>
              <w:rPr>
                <w:sz w:val="18"/>
              </w:rPr>
              <w:lastRenderedPageBreak/>
              <w:t>diplo-</w:t>
            </w:r>
          </w:p>
        </w:tc>
        <w:tc>
          <w:tcPr>
            <w:tcW w:w="1656" w:type="dxa"/>
            <w:tcBorders>
              <w:top w:val="single" w:sz="8" w:space="0" w:color="000000"/>
              <w:left w:val="single" w:sz="8" w:space="0" w:color="000000"/>
              <w:bottom w:val="single" w:sz="8" w:space="0" w:color="000000"/>
              <w:right w:val="single" w:sz="8" w:space="0" w:color="000000"/>
            </w:tcBorders>
          </w:tcPr>
          <w:p w14:paraId="4BAB25F8" w14:textId="77777777" w:rsidR="00FE5A13" w:rsidRDefault="00000000">
            <w:pPr>
              <w:spacing w:after="0" w:line="259" w:lineRule="auto"/>
              <w:ind w:left="0" w:firstLine="0"/>
            </w:pPr>
            <w:r>
              <w:rPr>
                <w:sz w:val="18"/>
              </w:rPr>
              <w:t>double</w:t>
            </w:r>
          </w:p>
        </w:tc>
        <w:tc>
          <w:tcPr>
            <w:tcW w:w="1728" w:type="dxa"/>
            <w:tcBorders>
              <w:top w:val="single" w:sz="8" w:space="0" w:color="000000"/>
              <w:left w:val="single" w:sz="8" w:space="0" w:color="000000"/>
              <w:bottom w:val="single" w:sz="8" w:space="0" w:color="000000"/>
              <w:right w:val="single" w:sz="8" w:space="0" w:color="000000"/>
            </w:tcBorders>
          </w:tcPr>
          <w:p w14:paraId="7FDC8543" w14:textId="77777777" w:rsidR="00FE5A13" w:rsidRDefault="00000000">
            <w:pPr>
              <w:spacing w:after="0" w:line="259" w:lineRule="auto"/>
              <w:ind w:left="0" w:firstLine="0"/>
            </w:pPr>
            <w:r>
              <w:rPr>
                <w:sz w:val="18"/>
              </w:rPr>
              <w:t>diplopia</w:t>
            </w:r>
          </w:p>
        </w:tc>
        <w:tc>
          <w:tcPr>
            <w:tcW w:w="2812" w:type="dxa"/>
            <w:tcBorders>
              <w:top w:val="single" w:sz="8" w:space="0" w:color="000000"/>
              <w:left w:val="single" w:sz="8" w:space="0" w:color="000000"/>
              <w:bottom w:val="single" w:sz="8" w:space="0" w:color="000000"/>
              <w:right w:val="single" w:sz="16" w:space="0" w:color="B1B035"/>
            </w:tcBorders>
          </w:tcPr>
          <w:p w14:paraId="49F16A4E" w14:textId="77777777" w:rsidR="00FE5A13" w:rsidRDefault="00000000">
            <w:pPr>
              <w:spacing w:after="0" w:line="259" w:lineRule="auto"/>
              <w:ind w:left="0" w:right="30" w:firstLine="0"/>
            </w:pPr>
            <w:r>
              <w:rPr>
                <w:i/>
                <w:sz w:val="18"/>
              </w:rPr>
              <w:t>Diplopia</w:t>
            </w:r>
            <w:r>
              <w:rPr>
                <w:sz w:val="18"/>
              </w:rPr>
              <w:t xml:space="preserve"> means double vision or the perception of two images of a single object.</w:t>
            </w:r>
          </w:p>
        </w:tc>
      </w:tr>
      <w:tr w:rsidR="00FE5A13" w14:paraId="34D8F6DD" w14:textId="77777777">
        <w:trPr>
          <w:trHeight w:val="2011"/>
        </w:trPr>
        <w:tc>
          <w:tcPr>
            <w:tcW w:w="1684" w:type="dxa"/>
            <w:tcBorders>
              <w:top w:val="single" w:sz="8" w:space="0" w:color="000000"/>
              <w:left w:val="single" w:sz="16" w:space="0" w:color="B1B035"/>
              <w:bottom w:val="single" w:sz="8" w:space="0" w:color="000000"/>
              <w:right w:val="single" w:sz="8" w:space="0" w:color="000000"/>
            </w:tcBorders>
          </w:tcPr>
          <w:p w14:paraId="74CF8878" w14:textId="77777777" w:rsidR="00FE5A13" w:rsidRDefault="00000000">
            <w:pPr>
              <w:spacing w:after="0" w:line="259" w:lineRule="auto"/>
              <w:ind w:left="0" w:firstLine="0"/>
            </w:pPr>
            <w:r>
              <w:rPr>
                <w:sz w:val="18"/>
              </w:rPr>
              <w:t>hemi-, semi-</w:t>
            </w:r>
          </w:p>
        </w:tc>
        <w:tc>
          <w:tcPr>
            <w:tcW w:w="1656" w:type="dxa"/>
            <w:tcBorders>
              <w:top w:val="single" w:sz="8" w:space="0" w:color="000000"/>
              <w:left w:val="single" w:sz="8" w:space="0" w:color="000000"/>
              <w:bottom w:val="single" w:sz="8" w:space="0" w:color="000000"/>
              <w:right w:val="single" w:sz="8" w:space="0" w:color="000000"/>
            </w:tcBorders>
          </w:tcPr>
          <w:p w14:paraId="58B35542" w14:textId="77777777" w:rsidR="00FE5A13" w:rsidRDefault="00000000">
            <w:pPr>
              <w:spacing w:after="0" w:line="259" w:lineRule="auto"/>
              <w:ind w:left="0" w:firstLine="0"/>
            </w:pPr>
            <w:r>
              <w:rPr>
                <w:sz w:val="18"/>
              </w:rPr>
              <w:t>half, partly</w:t>
            </w:r>
          </w:p>
        </w:tc>
        <w:tc>
          <w:tcPr>
            <w:tcW w:w="1728" w:type="dxa"/>
            <w:tcBorders>
              <w:top w:val="single" w:sz="8" w:space="0" w:color="000000"/>
              <w:left w:val="single" w:sz="8" w:space="0" w:color="000000"/>
              <w:bottom w:val="single" w:sz="8" w:space="0" w:color="000000"/>
              <w:right w:val="single" w:sz="8" w:space="0" w:color="000000"/>
            </w:tcBorders>
          </w:tcPr>
          <w:p w14:paraId="72DAB3F1" w14:textId="77777777" w:rsidR="00FE5A13" w:rsidRDefault="00000000">
            <w:pPr>
              <w:spacing w:after="0" w:line="259" w:lineRule="auto"/>
              <w:ind w:left="0" w:firstLine="0"/>
            </w:pPr>
            <w:r>
              <w:rPr>
                <w:sz w:val="18"/>
              </w:rPr>
              <w:t>hemiparesis, semi-fowler’s</w:t>
            </w:r>
          </w:p>
        </w:tc>
        <w:tc>
          <w:tcPr>
            <w:tcW w:w="2812" w:type="dxa"/>
            <w:tcBorders>
              <w:top w:val="single" w:sz="8" w:space="0" w:color="000000"/>
              <w:left w:val="single" w:sz="8" w:space="0" w:color="000000"/>
              <w:bottom w:val="single" w:sz="8" w:space="0" w:color="000000"/>
              <w:right w:val="single" w:sz="16" w:space="0" w:color="B1B035"/>
            </w:tcBorders>
          </w:tcPr>
          <w:p w14:paraId="4B362521" w14:textId="77777777" w:rsidR="00FE5A13" w:rsidRDefault="00000000">
            <w:pPr>
              <w:spacing w:after="180" w:line="255" w:lineRule="auto"/>
              <w:ind w:left="0" w:firstLine="0"/>
            </w:pPr>
            <w:r>
              <w:rPr>
                <w:i/>
                <w:sz w:val="18"/>
              </w:rPr>
              <w:t xml:space="preserve">Hemiparesis </w:t>
            </w:r>
            <w:r>
              <w:rPr>
                <w:sz w:val="18"/>
              </w:rPr>
              <w:t xml:space="preserve">refers to weakness of one entire side of the body. </w:t>
            </w:r>
          </w:p>
          <w:p w14:paraId="773B3123" w14:textId="77777777" w:rsidR="00FE5A13" w:rsidRDefault="00000000">
            <w:pPr>
              <w:spacing w:after="0" w:line="259" w:lineRule="auto"/>
              <w:ind w:left="0" w:firstLine="0"/>
            </w:pPr>
            <w:r>
              <w:rPr>
                <w:i/>
                <w:sz w:val="18"/>
              </w:rPr>
              <w:t xml:space="preserve">Semi-fowler’s </w:t>
            </w:r>
            <w:r>
              <w:rPr>
                <w:sz w:val="18"/>
              </w:rPr>
              <w:t xml:space="preserve">position is a position assumed when a client is supine on a bed with the head of the bed elevated at about 30–45 degrees. </w:t>
            </w:r>
          </w:p>
        </w:tc>
      </w:tr>
      <w:tr w:rsidR="00FE5A13" w14:paraId="0C3B19E6" w14:textId="77777777">
        <w:trPr>
          <w:trHeight w:val="511"/>
        </w:trPr>
        <w:tc>
          <w:tcPr>
            <w:tcW w:w="1684" w:type="dxa"/>
            <w:tcBorders>
              <w:top w:val="single" w:sz="8" w:space="0" w:color="000000"/>
              <w:left w:val="single" w:sz="16" w:space="0" w:color="B1B035"/>
              <w:bottom w:val="single" w:sz="8" w:space="0" w:color="000000"/>
              <w:right w:val="single" w:sz="8" w:space="0" w:color="000000"/>
            </w:tcBorders>
          </w:tcPr>
          <w:p w14:paraId="02834C8A" w14:textId="77777777" w:rsidR="00FE5A13" w:rsidRDefault="00000000">
            <w:pPr>
              <w:spacing w:after="0" w:line="259" w:lineRule="auto"/>
              <w:ind w:left="0" w:firstLine="0"/>
            </w:pPr>
            <w:r>
              <w:rPr>
                <w:sz w:val="18"/>
              </w:rPr>
              <w:t>hyper-</w:t>
            </w:r>
          </w:p>
        </w:tc>
        <w:tc>
          <w:tcPr>
            <w:tcW w:w="1656" w:type="dxa"/>
            <w:tcBorders>
              <w:top w:val="single" w:sz="8" w:space="0" w:color="000000"/>
              <w:left w:val="single" w:sz="8" w:space="0" w:color="000000"/>
              <w:bottom w:val="single" w:sz="8" w:space="0" w:color="000000"/>
              <w:right w:val="single" w:sz="8" w:space="0" w:color="000000"/>
            </w:tcBorders>
          </w:tcPr>
          <w:p w14:paraId="021BEBDB" w14:textId="77777777" w:rsidR="00FE5A13" w:rsidRDefault="00000000">
            <w:pPr>
              <w:spacing w:after="0" w:line="259" w:lineRule="auto"/>
              <w:ind w:left="0" w:firstLine="0"/>
            </w:pPr>
            <w:r>
              <w:rPr>
                <w:sz w:val="18"/>
              </w:rPr>
              <w:t>excessive, more than normal</w:t>
            </w:r>
          </w:p>
        </w:tc>
        <w:tc>
          <w:tcPr>
            <w:tcW w:w="1728" w:type="dxa"/>
            <w:tcBorders>
              <w:top w:val="single" w:sz="8" w:space="0" w:color="000000"/>
              <w:left w:val="single" w:sz="8" w:space="0" w:color="000000"/>
              <w:bottom w:val="single" w:sz="8" w:space="0" w:color="000000"/>
              <w:right w:val="single" w:sz="8" w:space="0" w:color="000000"/>
            </w:tcBorders>
          </w:tcPr>
          <w:p w14:paraId="0433DA00" w14:textId="77777777" w:rsidR="00FE5A13" w:rsidRDefault="00000000">
            <w:pPr>
              <w:spacing w:after="0" w:line="259" w:lineRule="auto"/>
              <w:ind w:left="0" w:firstLine="0"/>
            </w:pPr>
            <w:r>
              <w:rPr>
                <w:sz w:val="18"/>
              </w:rPr>
              <w:t>hyperglycemia</w:t>
            </w:r>
          </w:p>
        </w:tc>
        <w:tc>
          <w:tcPr>
            <w:tcW w:w="2812" w:type="dxa"/>
            <w:tcBorders>
              <w:top w:val="single" w:sz="8" w:space="0" w:color="000000"/>
              <w:left w:val="single" w:sz="8" w:space="0" w:color="000000"/>
              <w:bottom w:val="single" w:sz="8" w:space="0" w:color="000000"/>
              <w:right w:val="single" w:sz="16" w:space="0" w:color="B1B035"/>
            </w:tcBorders>
          </w:tcPr>
          <w:p w14:paraId="543EE745" w14:textId="77777777" w:rsidR="00FE5A13" w:rsidRDefault="00000000">
            <w:pPr>
              <w:spacing w:after="0" w:line="259" w:lineRule="auto"/>
              <w:ind w:left="0" w:firstLine="0"/>
            </w:pPr>
            <w:r>
              <w:rPr>
                <w:i/>
                <w:sz w:val="18"/>
              </w:rPr>
              <w:t xml:space="preserve">Hyperglycemia </w:t>
            </w:r>
            <w:r>
              <w:rPr>
                <w:sz w:val="18"/>
              </w:rPr>
              <w:t>is excessive blood sugar.</w:t>
            </w:r>
          </w:p>
        </w:tc>
      </w:tr>
      <w:tr w:rsidR="00FE5A13" w14:paraId="0026EAA3" w14:textId="77777777">
        <w:trPr>
          <w:trHeight w:val="731"/>
        </w:trPr>
        <w:tc>
          <w:tcPr>
            <w:tcW w:w="1684" w:type="dxa"/>
            <w:tcBorders>
              <w:top w:val="single" w:sz="8" w:space="0" w:color="000000"/>
              <w:left w:val="single" w:sz="16" w:space="0" w:color="B1B035"/>
              <w:bottom w:val="single" w:sz="8" w:space="0" w:color="000000"/>
              <w:right w:val="single" w:sz="8" w:space="0" w:color="000000"/>
            </w:tcBorders>
          </w:tcPr>
          <w:p w14:paraId="525D5263" w14:textId="77777777" w:rsidR="00FE5A13" w:rsidRDefault="00000000">
            <w:pPr>
              <w:spacing w:after="0" w:line="259" w:lineRule="auto"/>
              <w:ind w:left="0" w:firstLine="0"/>
            </w:pPr>
            <w:r>
              <w:rPr>
                <w:sz w:val="18"/>
              </w:rPr>
              <w:t>hypo-</w:t>
            </w:r>
          </w:p>
        </w:tc>
        <w:tc>
          <w:tcPr>
            <w:tcW w:w="1656" w:type="dxa"/>
            <w:tcBorders>
              <w:top w:val="single" w:sz="8" w:space="0" w:color="000000"/>
              <w:left w:val="single" w:sz="8" w:space="0" w:color="000000"/>
              <w:bottom w:val="single" w:sz="8" w:space="0" w:color="000000"/>
              <w:right w:val="single" w:sz="8" w:space="0" w:color="000000"/>
            </w:tcBorders>
          </w:tcPr>
          <w:p w14:paraId="612E84E4" w14:textId="77777777" w:rsidR="00FE5A13" w:rsidRDefault="00000000">
            <w:pPr>
              <w:spacing w:after="0" w:line="259" w:lineRule="auto"/>
              <w:ind w:left="0" w:firstLine="0"/>
            </w:pPr>
            <w:r>
              <w:rPr>
                <w:sz w:val="18"/>
              </w:rPr>
              <w:t>under, less than normal</w:t>
            </w:r>
          </w:p>
        </w:tc>
        <w:tc>
          <w:tcPr>
            <w:tcW w:w="1728" w:type="dxa"/>
            <w:tcBorders>
              <w:top w:val="single" w:sz="8" w:space="0" w:color="000000"/>
              <w:left w:val="single" w:sz="8" w:space="0" w:color="000000"/>
              <w:bottom w:val="single" w:sz="8" w:space="0" w:color="000000"/>
              <w:right w:val="single" w:sz="8" w:space="0" w:color="000000"/>
            </w:tcBorders>
          </w:tcPr>
          <w:p w14:paraId="50AD125E" w14:textId="77777777" w:rsidR="00FE5A13" w:rsidRDefault="00000000">
            <w:pPr>
              <w:spacing w:after="0" w:line="259" w:lineRule="auto"/>
              <w:ind w:left="0" w:firstLine="0"/>
            </w:pPr>
            <w:r>
              <w:rPr>
                <w:sz w:val="18"/>
              </w:rPr>
              <w:t>hypoglycemia</w:t>
            </w:r>
          </w:p>
        </w:tc>
        <w:tc>
          <w:tcPr>
            <w:tcW w:w="2812" w:type="dxa"/>
            <w:tcBorders>
              <w:top w:val="single" w:sz="8" w:space="0" w:color="000000"/>
              <w:left w:val="single" w:sz="8" w:space="0" w:color="000000"/>
              <w:bottom w:val="single" w:sz="8" w:space="0" w:color="000000"/>
              <w:right w:val="single" w:sz="16" w:space="0" w:color="B1B035"/>
            </w:tcBorders>
          </w:tcPr>
          <w:p w14:paraId="1AA67D70" w14:textId="77777777" w:rsidR="00FE5A13" w:rsidRDefault="00000000">
            <w:pPr>
              <w:spacing w:after="0" w:line="259" w:lineRule="auto"/>
              <w:ind w:left="0" w:right="490" w:firstLine="0"/>
            </w:pPr>
            <w:r>
              <w:rPr>
                <w:sz w:val="18"/>
              </w:rPr>
              <w:t xml:space="preserve">Decreased blood sugar in the blood is known as </w:t>
            </w:r>
            <w:r>
              <w:rPr>
                <w:i/>
                <w:sz w:val="18"/>
              </w:rPr>
              <w:t>hypoglycemia.</w:t>
            </w:r>
          </w:p>
        </w:tc>
      </w:tr>
      <w:tr w:rsidR="00FE5A13" w14:paraId="62CA7BA0" w14:textId="77777777">
        <w:trPr>
          <w:trHeight w:val="1131"/>
        </w:trPr>
        <w:tc>
          <w:tcPr>
            <w:tcW w:w="1684" w:type="dxa"/>
            <w:tcBorders>
              <w:top w:val="single" w:sz="8" w:space="0" w:color="000000"/>
              <w:left w:val="single" w:sz="16" w:space="0" w:color="B1B035"/>
              <w:bottom w:val="single" w:sz="8" w:space="0" w:color="000000"/>
              <w:right w:val="single" w:sz="8" w:space="0" w:color="000000"/>
            </w:tcBorders>
          </w:tcPr>
          <w:p w14:paraId="7004247C" w14:textId="77777777" w:rsidR="00FE5A13" w:rsidRDefault="00000000">
            <w:pPr>
              <w:spacing w:after="0" w:line="259" w:lineRule="auto"/>
              <w:ind w:left="0" w:firstLine="0"/>
            </w:pPr>
            <w:r>
              <w:rPr>
                <w:sz w:val="18"/>
              </w:rPr>
              <w:t>multi-, poly-</w:t>
            </w:r>
          </w:p>
        </w:tc>
        <w:tc>
          <w:tcPr>
            <w:tcW w:w="1656" w:type="dxa"/>
            <w:tcBorders>
              <w:top w:val="single" w:sz="8" w:space="0" w:color="000000"/>
              <w:left w:val="single" w:sz="8" w:space="0" w:color="000000"/>
              <w:bottom w:val="single" w:sz="8" w:space="0" w:color="000000"/>
              <w:right w:val="single" w:sz="8" w:space="0" w:color="000000"/>
            </w:tcBorders>
          </w:tcPr>
          <w:p w14:paraId="69F8AEDE" w14:textId="77777777" w:rsidR="00FE5A13" w:rsidRDefault="00000000">
            <w:pPr>
              <w:spacing w:after="0" w:line="259" w:lineRule="auto"/>
              <w:ind w:left="0" w:firstLine="0"/>
            </w:pPr>
            <w:r>
              <w:rPr>
                <w:sz w:val="18"/>
              </w:rPr>
              <w:t>many</w:t>
            </w:r>
          </w:p>
        </w:tc>
        <w:tc>
          <w:tcPr>
            <w:tcW w:w="1728" w:type="dxa"/>
            <w:tcBorders>
              <w:top w:val="single" w:sz="8" w:space="0" w:color="000000"/>
              <w:left w:val="single" w:sz="8" w:space="0" w:color="000000"/>
              <w:bottom w:val="single" w:sz="8" w:space="0" w:color="000000"/>
              <w:right w:val="single" w:sz="8" w:space="0" w:color="000000"/>
            </w:tcBorders>
          </w:tcPr>
          <w:p w14:paraId="0459729D" w14:textId="77777777" w:rsidR="00FE5A13" w:rsidRDefault="00000000">
            <w:pPr>
              <w:spacing w:after="0" w:line="259" w:lineRule="auto"/>
              <w:ind w:left="0" w:firstLine="0"/>
            </w:pPr>
            <w:proofErr w:type="spellStart"/>
            <w:r>
              <w:rPr>
                <w:sz w:val="18"/>
              </w:rPr>
              <w:t>multigravid</w:t>
            </w:r>
            <w:proofErr w:type="spellEnd"/>
            <w:r>
              <w:rPr>
                <w:sz w:val="18"/>
              </w:rPr>
              <w:t>, polyuria</w:t>
            </w:r>
          </w:p>
        </w:tc>
        <w:tc>
          <w:tcPr>
            <w:tcW w:w="2812" w:type="dxa"/>
            <w:tcBorders>
              <w:top w:val="single" w:sz="8" w:space="0" w:color="000000"/>
              <w:left w:val="single" w:sz="8" w:space="0" w:color="000000"/>
              <w:bottom w:val="single" w:sz="8" w:space="0" w:color="000000"/>
              <w:right w:val="single" w:sz="16" w:space="0" w:color="B1B035"/>
            </w:tcBorders>
          </w:tcPr>
          <w:p w14:paraId="768E9D17" w14:textId="77777777" w:rsidR="00FE5A13" w:rsidRDefault="00000000">
            <w:pPr>
              <w:spacing w:after="180" w:line="255" w:lineRule="auto"/>
              <w:ind w:left="0" w:firstLine="0"/>
            </w:pPr>
            <w:proofErr w:type="spellStart"/>
            <w:r>
              <w:rPr>
                <w:i/>
                <w:sz w:val="18"/>
              </w:rPr>
              <w:t>Multigravid</w:t>
            </w:r>
            <w:proofErr w:type="spellEnd"/>
            <w:r>
              <w:rPr>
                <w:i/>
                <w:sz w:val="18"/>
              </w:rPr>
              <w:t xml:space="preserve"> </w:t>
            </w:r>
            <w:r>
              <w:rPr>
                <w:sz w:val="18"/>
              </w:rPr>
              <w:t>means multiple pregnancies.</w:t>
            </w:r>
          </w:p>
          <w:p w14:paraId="582D7410" w14:textId="77777777" w:rsidR="00FE5A13" w:rsidRDefault="00000000">
            <w:pPr>
              <w:spacing w:after="0" w:line="259" w:lineRule="auto"/>
              <w:ind w:left="0" w:firstLine="0"/>
            </w:pPr>
            <w:r>
              <w:rPr>
                <w:i/>
                <w:sz w:val="18"/>
              </w:rPr>
              <w:t xml:space="preserve">Polyuria </w:t>
            </w:r>
            <w:r>
              <w:rPr>
                <w:sz w:val="18"/>
              </w:rPr>
              <w:t>means excessive production or passage of urine.</w:t>
            </w:r>
          </w:p>
        </w:tc>
      </w:tr>
      <w:tr w:rsidR="00FE5A13" w14:paraId="764484EC" w14:textId="77777777">
        <w:trPr>
          <w:trHeight w:val="731"/>
        </w:trPr>
        <w:tc>
          <w:tcPr>
            <w:tcW w:w="1684" w:type="dxa"/>
            <w:tcBorders>
              <w:top w:val="single" w:sz="8" w:space="0" w:color="000000"/>
              <w:left w:val="single" w:sz="16" w:space="0" w:color="B1B035"/>
              <w:bottom w:val="single" w:sz="8" w:space="0" w:color="000000"/>
              <w:right w:val="single" w:sz="8" w:space="0" w:color="000000"/>
            </w:tcBorders>
          </w:tcPr>
          <w:p w14:paraId="0CF5A5F5" w14:textId="77777777" w:rsidR="00FE5A13" w:rsidRDefault="00000000">
            <w:pPr>
              <w:spacing w:after="0" w:line="259" w:lineRule="auto"/>
              <w:ind w:left="0" w:firstLine="0"/>
            </w:pPr>
            <w:r>
              <w:rPr>
                <w:sz w:val="18"/>
              </w:rPr>
              <w:t>nulli-</w:t>
            </w:r>
          </w:p>
        </w:tc>
        <w:tc>
          <w:tcPr>
            <w:tcW w:w="1656" w:type="dxa"/>
            <w:tcBorders>
              <w:top w:val="single" w:sz="8" w:space="0" w:color="000000"/>
              <w:left w:val="single" w:sz="8" w:space="0" w:color="000000"/>
              <w:bottom w:val="single" w:sz="8" w:space="0" w:color="000000"/>
              <w:right w:val="single" w:sz="8" w:space="0" w:color="000000"/>
            </w:tcBorders>
          </w:tcPr>
          <w:p w14:paraId="46EC7302" w14:textId="77777777" w:rsidR="00FE5A13" w:rsidRDefault="00000000">
            <w:pPr>
              <w:spacing w:after="0" w:line="259" w:lineRule="auto"/>
              <w:ind w:left="0" w:firstLine="0"/>
            </w:pPr>
            <w:r>
              <w:rPr>
                <w:sz w:val="18"/>
              </w:rPr>
              <w:t>none</w:t>
            </w:r>
          </w:p>
        </w:tc>
        <w:tc>
          <w:tcPr>
            <w:tcW w:w="1728" w:type="dxa"/>
            <w:tcBorders>
              <w:top w:val="single" w:sz="8" w:space="0" w:color="000000"/>
              <w:left w:val="single" w:sz="8" w:space="0" w:color="000000"/>
              <w:bottom w:val="single" w:sz="8" w:space="0" w:color="000000"/>
              <w:right w:val="single" w:sz="8" w:space="0" w:color="000000"/>
            </w:tcBorders>
          </w:tcPr>
          <w:p w14:paraId="7804E6BE" w14:textId="77777777" w:rsidR="00FE5A13" w:rsidRDefault="00000000">
            <w:pPr>
              <w:spacing w:after="0" w:line="259" w:lineRule="auto"/>
              <w:ind w:left="0" w:firstLine="0"/>
            </w:pPr>
            <w:r>
              <w:rPr>
                <w:sz w:val="18"/>
              </w:rPr>
              <w:t>nulliparous</w:t>
            </w:r>
          </w:p>
        </w:tc>
        <w:tc>
          <w:tcPr>
            <w:tcW w:w="2812" w:type="dxa"/>
            <w:tcBorders>
              <w:top w:val="single" w:sz="8" w:space="0" w:color="000000"/>
              <w:left w:val="single" w:sz="8" w:space="0" w:color="000000"/>
              <w:bottom w:val="single" w:sz="8" w:space="0" w:color="000000"/>
              <w:right w:val="single" w:sz="16" w:space="0" w:color="B1B035"/>
            </w:tcBorders>
          </w:tcPr>
          <w:p w14:paraId="6F15111D" w14:textId="77777777" w:rsidR="00FE5A13" w:rsidRDefault="00000000">
            <w:pPr>
              <w:spacing w:after="0" w:line="259" w:lineRule="auto"/>
              <w:ind w:left="0" w:firstLine="0"/>
            </w:pPr>
            <w:r>
              <w:rPr>
                <w:sz w:val="18"/>
              </w:rPr>
              <w:t xml:space="preserve">A woman who hasn’t </w:t>
            </w:r>
          </w:p>
          <w:p w14:paraId="163E7CC0" w14:textId="77777777" w:rsidR="00FE5A13" w:rsidRDefault="00000000">
            <w:pPr>
              <w:spacing w:after="0" w:line="259" w:lineRule="auto"/>
              <w:ind w:left="0" w:firstLine="0"/>
            </w:pPr>
            <w:r>
              <w:rPr>
                <w:sz w:val="18"/>
              </w:rPr>
              <w:t xml:space="preserve">given birth is referred to as </w:t>
            </w:r>
            <w:r>
              <w:rPr>
                <w:i/>
                <w:sz w:val="18"/>
              </w:rPr>
              <w:t>nulliparous</w:t>
            </w:r>
            <w:r>
              <w:rPr>
                <w:sz w:val="18"/>
              </w:rPr>
              <w:t xml:space="preserve">. </w:t>
            </w:r>
          </w:p>
        </w:tc>
      </w:tr>
      <w:tr w:rsidR="00FE5A13" w14:paraId="590D787A" w14:textId="77777777">
        <w:trPr>
          <w:trHeight w:val="511"/>
        </w:trPr>
        <w:tc>
          <w:tcPr>
            <w:tcW w:w="1684" w:type="dxa"/>
            <w:tcBorders>
              <w:top w:val="single" w:sz="8" w:space="0" w:color="000000"/>
              <w:left w:val="single" w:sz="16" w:space="0" w:color="B1B035"/>
              <w:bottom w:val="single" w:sz="8" w:space="0" w:color="000000"/>
              <w:right w:val="single" w:sz="8" w:space="0" w:color="000000"/>
            </w:tcBorders>
          </w:tcPr>
          <w:p w14:paraId="3DAC5443" w14:textId="77777777" w:rsidR="00FE5A13" w:rsidRDefault="00000000">
            <w:pPr>
              <w:spacing w:after="0" w:line="259" w:lineRule="auto"/>
              <w:ind w:left="0" w:firstLine="0"/>
            </w:pPr>
            <w:r>
              <w:rPr>
                <w:sz w:val="18"/>
              </w:rPr>
              <w:t>pan-</w:t>
            </w:r>
          </w:p>
        </w:tc>
        <w:tc>
          <w:tcPr>
            <w:tcW w:w="1656" w:type="dxa"/>
            <w:tcBorders>
              <w:top w:val="single" w:sz="8" w:space="0" w:color="000000"/>
              <w:left w:val="single" w:sz="8" w:space="0" w:color="000000"/>
              <w:bottom w:val="single" w:sz="8" w:space="0" w:color="000000"/>
              <w:right w:val="single" w:sz="8" w:space="0" w:color="000000"/>
            </w:tcBorders>
          </w:tcPr>
          <w:p w14:paraId="17295201" w14:textId="77777777" w:rsidR="00FE5A13" w:rsidRDefault="00000000">
            <w:pPr>
              <w:spacing w:after="0" w:line="259" w:lineRule="auto"/>
              <w:ind w:left="0" w:firstLine="0"/>
            </w:pPr>
            <w:r>
              <w:rPr>
                <w:sz w:val="18"/>
              </w:rPr>
              <w:t>all</w:t>
            </w:r>
          </w:p>
        </w:tc>
        <w:tc>
          <w:tcPr>
            <w:tcW w:w="1728" w:type="dxa"/>
            <w:tcBorders>
              <w:top w:val="single" w:sz="8" w:space="0" w:color="000000"/>
              <w:left w:val="single" w:sz="8" w:space="0" w:color="000000"/>
              <w:bottom w:val="single" w:sz="8" w:space="0" w:color="000000"/>
              <w:right w:val="single" w:sz="8" w:space="0" w:color="000000"/>
            </w:tcBorders>
          </w:tcPr>
          <w:p w14:paraId="273BA4AA" w14:textId="77777777" w:rsidR="00FE5A13" w:rsidRDefault="00000000">
            <w:pPr>
              <w:spacing w:after="0" w:line="259" w:lineRule="auto"/>
              <w:ind w:left="0" w:firstLine="0"/>
            </w:pPr>
            <w:r>
              <w:rPr>
                <w:sz w:val="18"/>
              </w:rPr>
              <w:t>pancytopenia</w:t>
            </w:r>
          </w:p>
        </w:tc>
        <w:tc>
          <w:tcPr>
            <w:tcW w:w="2812" w:type="dxa"/>
            <w:tcBorders>
              <w:top w:val="single" w:sz="8" w:space="0" w:color="000000"/>
              <w:left w:val="single" w:sz="8" w:space="0" w:color="000000"/>
              <w:bottom w:val="single" w:sz="8" w:space="0" w:color="000000"/>
              <w:right w:val="single" w:sz="16" w:space="0" w:color="B1B035"/>
            </w:tcBorders>
          </w:tcPr>
          <w:p w14:paraId="3628DF5B" w14:textId="77777777" w:rsidR="00FE5A13" w:rsidRDefault="00000000">
            <w:pPr>
              <w:spacing w:after="0" w:line="259" w:lineRule="auto"/>
              <w:ind w:left="0" w:firstLine="0"/>
            </w:pPr>
            <w:r>
              <w:rPr>
                <w:i/>
                <w:sz w:val="18"/>
              </w:rPr>
              <w:t xml:space="preserve">Pancytopenia </w:t>
            </w:r>
            <w:r>
              <w:rPr>
                <w:sz w:val="18"/>
              </w:rPr>
              <w:t xml:space="preserve">occurs when all blood cell types are decreased. </w:t>
            </w:r>
          </w:p>
        </w:tc>
      </w:tr>
      <w:tr w:rsidR="00FE5A13" w14:paraId="6A2018D9" w14:textId="77777777">
        <w:trPr>
          <w:trHeight w:val="731"/>
        </w:trPr>
        <w:tc>
          <w:tcPr>
            <w:tcW w:w="1684" w:type="dxa"/>
            <w:tcBorders>
              <w:top w:val="single" w:sz="8" w:space="0" w:color="000000"/>
              <w:left w:val="single" w:sz="16" w:space="0" w:color="B1B035"/>
              <w:bottom w:val="single" w:sz="8" w:space="0" w:color="000000"/>
              <w:right w:val="single" w:sz="8" w:space="0" w:color="000000"/>
            </w:tcBorders>
          </w:tcPr>
          <w:p w14:paraId="74D3D907" w14:textId="77777777" w:rsidR="00FE5A13" w:rsidRDefault="00000000">
            <w:pPr>
              <w:spacing w:after="0" w:line="259" w:lineRule="auto"/>
              <w:ind w:left="0" w:firstLine="0"/>
            </w:pPr>
            <w:proofErr w:type="spellStart"/>
            <w:r>
              <w:rPr>
                <w:sz w:val="18"/>
              </w:rPr>
              <w:t>primi</w:t>
            </w:r>
            <w:proofErr w:type="spellEnd"/>
            <w:r>
              <w:rPr>
                <w:sz w:val="18"/>
              </w:rPr>
              <w:t>-</w:t>
            </w:r>
          </w:p>
        </w:tc>
        <w:tc>
          <w:tcPr>
            <w:tcW w:w="1656" w:type="dxa"/>
            <w:tcBorders>
              <w:top w:val="single" w:sz="8" w:space="0" w:color="000000"/>
              <w:left w:val="single" w:sz="8" w:space="0" w:color="000000"/>
              <w:bottom w:val="single" w:sz="8" w:space="0" w:color="000000"/>
              <w:right w:val="single" w:sz="8" w:space="0" w:color="000000"/>
            </w:tcBorders>
          </w:tcPr>
          <w:p w14:paraId="7E39D348" w14:textId="77777777" w:rsidR="00FE5A13" w:rsidRDefault="00000000">
            <w:pPr>
              <w:spacing w:after="0" w:line="259" w:lineRule="auto"/>
              <w:ind w:left="0" w:firstLine="0"/>
            </w:pPr>
            <w:r>
              <w:rPr>
                <w:sz w:val="18"/>
              </w:rPr>
              <w:t>first</w:t>
            </w:r>
          </w:p>
        </w:tc>
        <w:tc>
          <w:tcPr>
            <w:tcW w:w="1728" w:type="dxa"/>
            <w:tcBorders>
              <w:top w:val="single" w:sz="8" w:space="0" w:color="000000"/>
              <w:left w:val="single" w:sz="8" w:space="0" w:color="000000"/>
              <w:bottom w:val="single" w:sz="8" w:space="0" w:color="000000"/>
              <w:right w:val="single" w:sz="8" w:space="0" w:color="000000"/>
            </w:tcBorders>
          </w:tcPr>
          <w:p w14:paraId="0B6B672C" w14:textId="77777777" w:rsidR="00FE5A13" w:rsidRDefault="00000000">
            <w:pPr>
              <w:spacing w:after="0" w:line="259" w:lineRule="auto"/>
              <w:ind w:left="0" w:firstLine="0"/>
            </w:pPr>
            <w:r>
              <w:rPr>
                <w:sz w:val="18"/>
              </w:rPr>
              <w:t>primigravida</w:t>
            </w:r>
          </w:p>
        </w:tc>
        <w:tc>
          <w:tcPr>
            <w:tcW w:w="2812" w:type="dxa"/>
            <w:tcBorders>
              <w:top w:val="single" w:sz="8" w:space="0" w:color="000000"/>
              <w:left w:val="single" w:sz="8" w:space="0" w:color="000000"/>
              <w:bottom w:val="single" w:sz="8" w:space="0" w:color="000000"/>
              <w:right w:val="single" w:sz="16" w:space="0" w:color="B1B035"/>
            </w:tcBorders>
          </w:tcPr>
          <w:p w14:paraId="3261B9C2" w14:textId="77777777" w:rsidR="00FE5A13" w:rsidRDefault="00000000">
            <w:pPr>
              <w:spacing w:after="0" w:line="259" w:lineRule="auto"/>
              <w:ind w:left="0" w:firstLine="0"/>
            </w:pPr>
            <w:r>
              <w:rPr>
                <w:i/>
                <w:sz w:val="18"/>
              </w:rPr>
              <w:t xml:space="preserve">Primigravida </w:t>
            </w:r>
            <w:r>
              <w:rPr>
                <w:sz w:val="18"/>
              </w:rPr>
              <w:t xml:space="preserve">refers to a woman </w:t>
            </w:r>
            <w:proofErr w:type="spellStart"/>
            <w:r>
              <w:rPr>
                <w:sz w:val="18"/>
              </w:rPr>
              <w:t>being­pregnant­for­the­firsttime</w:t>
            </w:r>
            <w:proofErr w:type="spellEnd"/>
            <w:r>
              <w:rPr>
                <w:sz w:val="18"/>
              </w:rPr>
              <w:t>.</w:t>
            </w:r>
          </w:p>
        </w:tc>
      </w:tr>
      <w:tr w:rsidR="00FE5A13" w14:paraId="2AF447B4" w14:textId="77777777">
        <w:trPr>
          <w:trHeight w:val="1571"/>
        </w:trPr>
        <w:tc>
          <w:tcPr>
            <w:tcW w:w="1684" w:type="dxa"/>
            <w:tcBorders>
              <w:top w:val="single" w:sz="8" w:space="0" w:color="000000"/>
              <w:left w:val="single" w:sz="16" w:space="0" w:color="B1B035"/>
              <w:bottom w:val="single" w:sz="16" w:space="0" w:color="B1B035"/>
              <w:right w:val="single" w:sz="8" w:space="0" w:color="000000"/>
            </w:tcBorders>
          </w:tcPr>
          <w:p w14:paraId="6C6620B6" w14:textId="77777777" w:rsidR="00FE5A13" w:rsidRDefault="00000000">
            <w:pPr>
              <w:spacing w:after="0" w:line="259" w:lineRule="auto"/>
              <w:ind w:left="0" w:firstLine="0"/>
            </w:pPr>
            <w:r>
              <w:rPr>
                <w:sz w:val="18"/>
              </w:rPr>
              <w:t xml:space="preserve">super-, ultra- </w:t>
            </w:r>
          </w:p>
        </w:tc>
        <w:tc>
          <w:tcPr>
            <w:tcW w:w="1656" w:type="dxa"/>
            <w:tcBorders>
              <w:top w:val="single" w:sz="8" w:space="0" w:color="000000"/>
              <w:left w:val="single" w:sz="8" w:space="0" w:color="000000"/>
              <w:bottom w:val="single" w:sz="16" w:space="0" w:color="B1B035"/>
              <w:right w:val="single" w:sz="8" w:space="0" w:color="000000"/>
            </w:tcBorders>
          </w:tcPr>
          <w:p w14:paraId="2501C4D4" w14:textId="77777777" w:rsidR="00FE5A13" w:rsidRDefault="00000000">
            <w:pPr>
              <w:spacing w:after="0" w:line="259" w:lineRule="auto"/>
              <w:ind w:left="0" w:right="5" w:firstLine="0"/>
            </w:pPr>
            <w:r>
              <w:rPr>
                <w:sz w:val="18"/>
              </w:rPr>
              <w:t>excessive, above or superior</w:t>
            </w:r>
          </w:p>
        </w:tc>
        <w:tc>
          <w:tcPr>
            <w:tcW w:w="1728" w:type="dxa"/>
            <w:tcBorders>
              <w:top w:val="single" w:sz="8" w:space="0" w:color="000000"/>
              <w:left w:val="single" w:sz="8" w:space="0" w:color="000000"/>
              <w:bottom w:val="single" w:sz="16" w:space="0" w:color="B1B035"/>
              <w:right w:val="single" w:sz="8" w:space="0" w:color="000000"/>
            </w:tcBorders>
          </w:tcPr>
          <w:p w14:paraId="4FE8C345" w14:textId="77777777" w:rsidR="00FE5A13" w:rsidRDefault="00000000">
            <w:pPr>
              <w:spacing w:after="0" w:line="259" w:lineRule="auto"/>
              <w:ind w:left="0" w:firstLine="0"/>
            </w:pPr>
            <w:r>
              <w:rPr>
                <w:sz w:val="18"/>
              </w:rPr>
              <w:t>superior,  supraspinatus, ultraviolet</w:t>
            </w:r>
          </w:p>
        </w:tc>
        <w:tc>
          <w:tcPr>
            <w:tcW w:w="2812" w:type="dxa"/>
            <w:tcBorders>
              <w:top w:val="single" w:sz="8" w:space="0" w:color="000000"/>
              <w:left w:val="single" w:sz="8" w:space="0" w:color="000000"/>
              <w:bottom w:val="single" w:sz="16" w:space="0" w:color="B1B035"/>
              <w:right w:val="single" w:sz="16" w:space="0" w:color="B1B035"/>
            </w:tcBorders>
          </w:tcPr>
          <w:p w14:paraId="2F980822" w14:textId="77777777" w:rsidR="00FE5A13" w:rsidRDefault="00000000">
            <w:pPr>
              <w:spacing w:after="180" w:line="255" w:lineRule="auto"/>
              <w:ind w:left="0" w:firstLine="0"/>
            </w:pPr>
            <w:r>
              <w:rPr>
                <w:i/>
                <w:sz w:val="18"/>
              </w:rPr>
              <w:t xml:space="preserve">Superior </w:t>
            </w:r>
            <w:r>
              <w:rPr>
                <w:sz w:val="18"/>
              </w:rPr>
              <w:t>vena cava is a large-diameter blood vessel that drains blood from the upper parts of the body.</w:t>
            </w:r>
          </w:p>
          <w:p w14:paraId="767CC090" w14:textId="77777777" w:rsidR="00FE5A13" w:rsidRDefault="00000000">
            <w:pPr>
              <w:spacing w:after="0" w:line="259" w:lineRule="auto"/>
              <w:ind w:left="0" w:firstLine="0"/>
            </w:pPr>
            <w:r>
              <w:rPr>
                <w:i/>
                <w:sz w:val="18"/>
              </w:rPr>
              <w:t>Ultraviolet</w:t>
            </w:r>
            <w:r>
              <w:rPr>
                <w:sz w:val="18"/>
              </w:rPr>
              <w:t xml:space="preserve"> light is a form of radiation. </w:t>
            </w:r>
          </w:p>
        </w:tc>
      </w:tr>
    </w:tbl>
    <w:p w14:paraId="786F93BD" w14:textId="77777777" w:rsidR="00FE5A13" w:rsidRDefault="00000000">
      <w:pPr>
        <w:pStyle w:val="Heading3"/>
        <w:ind w:left="-5"/>
      </w:pPr>
      <w:r>
        <w:t>POSITION OR DIRECTION</w:t>
      </w:r>
    </w:p>
    <w:p w14:paraId="6B83A135" w14:textId="77777777" w:rsidR="00FE5A13" w:rsidRDefault="00000000">
      <w:pPr>
        <w:spacing w:after="9"/>
        <w:ind w:right="9"/>
      </w:pPr>
      <w:r>
        <w:t xml:space="preserve">Knowledge­of­the­prefixes­used­in­identifying­positions­or­directions­is­essential­in­understanding medical terminologies. You might have heard the word </w:t>
      </w:r>
      <w:r>
        <w:rPr>
          <w:i/>
        </w:rPr>
        <w:t>postoperative</w:t>
      </w:r>
      <w:r>
        <w:t>. This term refers­to­the­period­following­surgery.­Note­that­the­prefix­</w:t>
      </w:r>
      <w:r>
        <w:rPr>
          <w:i/>
        </w:rPr>
        <w:t>post-</w:t>
      </w:r>
      <w:r>
        <w:t xml:space="preserve"> means after. Inversely, </w:t>
      </w:r>
      <w:r>
        <w:rPr>
          <w:i/>
        </w:rPr>
        <w:t>pre-</w:t>
      </w:r>
      <w:r>
        <w:t xml:space="preserve"> denotes before. Thus, the term</w:t>
      </w:r>
      <w:r>
        <w:rPr>
          <w:i/>
        </w:rPr>
        <w:t xml:space="preserve"> preoperative</w:t>
      </w:r>
      <w:r>
        <w:t xml:space="preserve"> refers to the period prior to surgery. </w:t>
      </w:r>
    </w:p>
    <w:p w14:paraId="33CC6FA8" w14:textId="77777777" w:rsidR="00FE5A13" w:rsidRDefault="00000000">
      <w:pPr>
        <w:spacing w:after="160"/>
      </w:pPr>
      <w:r>
        <w:t>More­positional­or­directional­suffixes­are­outlined­in­the­following­table.­</w:t>
      </w:r>
    </w:p>
    <w:tbl>
      <w:tblPr>
        <w:tblStyle w:val="TableGrid"/>
        <w:tblW w:w="7900" w:type="dxa"/>
        <w:tblInd w:w="20" w:type="dxa"/>
        <w:tblCellMar>
          <w:top w:w="79" w:type="dxa"/>
          <w:left w:w="160" w:type="dxa"/>
          <w:right w:w="115" w:type="dxa"/>
        </w:tblCellMar>
        <w:tblLook w:val="04A0" w:firstRow="1" w:lastRow="0" w:firstColumn="1" w:lastColumn="0" w:noHBand="0" w:noVBand="1"/>
      </w:tblPr>
      <w:tblGrid>
        <w:gridCol w:w="2077"/>
        <w:gridCol w:w="2326"/>
        <w:gridCol w:w="3497"/>
      </w:tblGrid>
      <w:tr w:rsidR="00FE5A13" w14:paraId="059825DD" w14:textId="77777777">
        <w:trPr>
          <w:trHeight w:val="306"/>
        </w:trPr>
        <w:tc>
          <w:tcPr>
            <w:tcW w:w="7900" w:type="dxa"/>
            <w:gridSpan w:val="3"/>
            <w:tcBorders>
              <w:top w:val="single" w:sz="16" w:space="0" w:color="B1B035"/>
              <w:left w:val="single" w:sz="16" w:space="0" w:color="B1B035"/>
              <w:bottom w:val="single" w:sz="8" w:space="0" w:color="000000"/>
              <w:right w:val="single" w:sz="16" w:space="0" w:color="B1B035"/>
            </w:tcBorders>
          </w:tcPr>
          <w:p w14:paraId="44E44E2E" w14:textId="77777777" w:rsidR="00FE5A13" w:rsidRDefault="00000000">
            <w:pPr>
              <w:spacing w:after="0" w:line="259" w:lineRule="auto"/>
              <w:ind w:left="0" w:right="44" w:firstLine="0"/>
              <w:jc w:val="center"/>
            </w:pPr>
            <w:r>
              <w:rPr>
                <w:b/>
              </w:rPr>
              <w:t>PREFIXES: POSITION OR DIRECTION</w:t>
            </w:r>
          </w:p>
        </w:tc>
      </w:tr>
      <w:tr w:rsidR="00FE5A13" w14:paraId="6D04270C" w14:textId="77777777">
        <w:trPr>
          <w:trHeight w:val="291"/>
        </w:trPr>
        <w:tc>
          <w:tcPr>
            <w:tcW w:w="2102" w:type="dxa"/>
            <w:tcBorders>
              <w:top w:val="single" w:sz="8" w:space="0" w:color="000000"/>
              <w:left w:val="single" w:sz="16" w:space="0" w:color="B1B035"/>
              <w:bottom w:val="single" w:sz="8" w:space="0" w:color="000000"/>
              <w:right w:val="single" w:sz="8" w:space="0" w:color="000000"/>
            </w:tcBorders>
          </w:tcPr>
          <w:p w14:paraId="38F13905" w14:textId="77777777" w:rsidR="00FE5A13" w:rsidRDefault="00000000">
            <w:pPr>
              <w:spacing w:after="0" w:line="259" w:lineRule="auto"/>
              <w:ind w:left="0" w:firstLine="0"/>
            </w:pPr>
            <w:r>
              <w:rPr>
                <w:b/>
                <w:sz w:val="18"/>
              </w:rPr>
              <w:t>Prefix</w:t>
            </w:r>
          </w:p>
        </w:tc>
        <w:tc>
          <w:tcPr>
            <w:tcW w:w="2348" w:type="dxa"/>
            <w:tcBorders>
              <w:top w:val="single" w:sz="8" w:space="0" w:color="000000"/>
              <w:left w:val="single" w:sz="8" w:space="0" w:color="000000"/>
              <w:bottom w:val="single" w:sz="8" w:space="0" w:color="000000"/>
              <w:right w:val="single" w:sz="8" w:space="0" w:color="000000"/>
            </w:tcBorders>
          </w:tcPr>
          <w:p w14:paraId="19255554" w14:textId="77777777" w:rsidR="00FE5A13" w:rsidRDefault="00000000">
            <w:pPr>
              <w:spacing w:after="0" w:line="259" w:lineRule="auto"/>
              <w:ind w:left="0" w:right="45" w:firstLine="0"/>
              <w:jc w:val="center"/>
            </w:pPr>
            <w:r>
              <w:rPr>
                <w:b/>
                <w:sz w:val="18"/>
              </w:rPr>
              <w:t>Meaning</w:t>
            </w:r>
          </w:p>
        </w:tc>
        <w:tc>
          <w:tcPr>
            <w:tcW w:w="3450" w:type="dxa"/>
            <w:tcBorders>
              <w:top w:val="single" w:sz="8" w:space="0" w:color="000000"/>
              <w:left w:val="single" w:sz="8" w:space="0" w:color="000000"/>
              <w:bottom w:val="single" w:sz="8" w:space="0" w:color="000000"/>
              <w:right w:val="single" w:sz="16" w:space="0" w:color="B1B035"/>
            </w:tcBorders>
          </w:tcPr>
          <w:p w14:paraId="48472931" w14:textId="77777777" w:rsidR="00FE5A13" w:rsidRDefault="00000000">
            <w:pPr>
              <w:spacing w:after="0" w:line="259" w:lineRule="auto"/>
              <w:ind w:left="0" w:right="45" w:firstLine="0"/>
              <w:jc w:val="center"/>
            </w:pPr>
            <w:r>
              <w:rPr>
                <w:b/>
                <w:sz w:val="18"/>
              </w:rPr>
              <w:t>Word Association</w:t>
            </w:r>
          </w:p>
        </w:tc>
      </w:tr>
      <w:tr w:rsidR="00FE5A13" w14:paraId="66256E4A" w14:textId="77777777">
        <w:trPr>
          <w:trHeight w:val="511"/>
        </w:trPr>
        <w:tc>
          <w:tcPr>
            <w:tcW w:w="2102" w:type="dxa"/>
            <w:tcBorders>
              <w:top w:val="single" w:sz="8" w:space="0" w:color="000000"/>
              <w:left w:val="single" w:sz="16" w:space="0" w:color="B1B035"/>
              <w:bottom w:val="single" w:sz="8" w:space="0" w:color="000000"/>
              <w:right w:val="single" w:sz="8" w:space="0" w:color="000000"/>
            </w:tcBorders>
          </w:tcPr>
          <w:p w14:paraId="535AE6ED" w14:textId="77777777" w:rsidR="00FE5A13" w:rsidRDefault="00000000">
            <w:pPr>
              <w:spacing w:after="0" w:line="259" w:lineRule="auto"/>
              <w:ind w:left="0" w:firstLine="0"/>
            </w:pPr>
            <w:r>
              <w:rPr>
                <w:sz w:val="18"/>
              </w:rPr>
              <w:lastRenderedPageBreak/>
              <w:t>ab-</w:t>
            </w:r>
          </w:p>
        </w:tc>
        <w:tc>
          <w:tcPr>
            <w:tcW w:w="2348" w:type="dxa"/>
            <w:tcBorders>
              <w:top w:val="single" w:sz="8" w:space="0" w:color="000000"/>
              <w:left w:val="single" w:sz="8" w:space="0" w:color="000000"/>
              <w:bottom w:val="single" w:sz="8" w:space="0" w:color="000000"/>
              <w:right w:val="single" w:sz="8" w:space="0" w:color="000000"/>
            </w:tcBorders>
          </w:tcPr>
          <w:p w14:paraId="6159FDC5" w14:textId="77777777" w:rsidR="00FE5A13" w:rsidRDefault="00000000">
            <w:pPr>
              <w:spacing w:after="0" w:line="259" w:lineRule="auto"/>
              <w:ind w:left="0" w:firstLine="0"/>
            </w:pPr>
            <w:r>
              <w:rPr>
                <w:sz w:val="18"/>
              </w:rPr>
              <w:t>away from</w:t>
            </w:r>
          </w:p>
        </w:tc>
        <w:tc>
          <w:tcPr>
            <w:tcW w:w="3450" w:type="dxa"/>
            <w:tcBorders>
              <w:top w:val="single" w:sz="8" w:space="0" w:color="000000"/>
              <w:left w:val="single" w:sz="8" w:space="0" w:color="000000"/>
              <w:bottom w:val="single" w:sz="8" w:space="0" w:color="000000"/>
              <w:right w:val="single" w:sz="16" w:space="0" w:color="B1B035"/>
            </w:tcBorders>
          </w:tcPr>
          <w:p w14:paraId="54694914" w14:textId="77777777" w:rsidR="00FE5A13" w:rsidRDefault="00000000">
            <w:pPr>
              <w:spacing w:after="0" w:line="259" w:lineRule="auto"/>
              <w:ind w:left="0" w:firstLine="0"/>
            </w:pPr>
            <w:r>
              <w:rPr>
                <w:i/>
                <w:sz w:val="18"/>
              </w:rPr>
              <w:t xml:space="preserve">Abduction </w:t>
            </w:r>
            <w:r>
              <w:rPr>
                <w:sz w:val="18"/>
              </w:rPr>
              <w:t>is movement of a body part away from the midline.</w:t>
            </w:r>
          </w:p>
        </w:tc>
      </w:tr>
      <w:tr w:rsidR="00FE5A13" w14:paraId="7E48B771" w14:textId="77777777">
        <w:trPr>
          <w:trHeight w:val="511"/>
        </w:trPr>
        <w:tc>
          <w:tcPr>
            <w:tcW w:w="2102" w:type="dxa"/>
            <w:tcBorders>
              <w:top w:val="single" w:sz="8" w:space="0" w:color="000000"/>
              <w:left w:val="single" w:sz="16" w:space="0" w:color="B1B035"/>
              <w:bottom w:val="single" w:sz="8" w:space="0" w:color="000000"/>
              <w:right w:val="single" w:sz="8" w:space="0" w:color="000000"/>
            </w:tcBorders>
          </w:tcPr>
          <w:p w14:paraId="4504E78C" w14:textId="77777777" w:rsidR="00FE5A13" w:rsidRDefault="00000000">
            <w:pPr>
              <w:spacing w:after="0" w:line="259" w:lineRule="auto"/>
              <w:ind w:left="0" w:firstLine="0"/>
            </w:pPr>
            <w:r>
              <w:rPr>
                <w:sz w:val="18"/>
              </w:rPr>
              <w:t>ad-</w:t>
            </w:r>
          </w:p>
        </w:tc>
        <w:tc>
          <w:tcPr>
            <w:tcW w:w="2348" w:type="dxa"/>
            <w:tcBorders>
              <w:top w:val="single" w:sz="8" w:space="0" w:color="000000"/>
              <w:left w:val="single" w:sz="8" w:space="0" w:color="000000"/>
              <w:bottom w:val="single" w:sz="8" w:space="0" w:color="000000"/>
              <w:right w:val="single" w:sz="8" w:space="0" w:color="000000"/>
            </w:tcBorders>
          </w:tcPr>
          <w:p w14:paraId="6833B774" w14:textId="77777777" w:rsidR="00FE5A13" w:rsidRDefault="00000000">
            <w:pPr>
              <w:spacing w:after="0" w:line="259" w:lineRule="auto"/>
              <w:ind w:left="0" w:firstLine="0"/>
            </w:pPr>
            <w:r>
              <w:rPr>
                <w:sz w:val="18"/>
              </w:rPr>
              <w:t>toward</w:t>
            </w:r>
          </w:p>
        </w:tc>
        <w:tc>
          <w:tcPr>
            <w:tcW w:w="3450" w:type="dxa"/>
            <w:tcBorders>
              <w:top w:val="single" w:sz="8" w:space="0" w:color="000000"/>
              <w:left w:val="single" w:sz="8" w:space="0" w:color="000000"/>
              <w:bottom w:val="single" w:sz="8" w:space="0" w:color="000000"/>
              <w:right w:val="single" w:sz="16" w:space="0" w:color="B1B035"/>
            </w:tcBorders>
          </w:tcPr>
          <w:p w14:paraId="2311D5ED" w14:textId="77777777" w:rsidR="00FE5A13" w:rsidRDefault="00000000">
            <w:pPr>
              <w:spacing w:after="0" w:line="259" w:lineRule="auto"/>
              <w:ind w:left="0" w:firstLine="0"/>
            </w:pPr>
            <w:r>
              <w:rPr>
                <w:i/>
                <w:sz w:val="18"/>
              </w:rPr>
              <w:t xml:space="preserve">Adduction </w:t>
            </w:r>
            <w:r>
              <w:rPr>
                <w:sz w:val="18"/>
              </w:rPr>
              <w:t>is movement of a body part toward the midline.</w:t>
            </w:r>
          </w:p>
        </w:tc>
      </w:tr>
      <w:tr w:rsidR="00FE5A13" w14:paraId="28B37708" w14:textId="77777777">
        <w:trPr>
          <w:trHeight w:val="1131"/>
        </w:trPr>
        <w:tc>
          <w:tcPr>
            <w:tcW w:w="2102" w:type="dxa"/>
            <w:tcBorders>
              <w:top w:val="single" w:sz="8" w:space="0" w:color="000000"/>
              <w:left w:val="single" w:sz="16" w:space="0" w:color="B1B035"/>
              <w:bottom w:val="single" w:sz="8" w:space="0" w:color="000000"/>
              <w:right w:val="single" w:sz="8" w:space="0" w:color="000000"/>
            </w:tcBorders>
          </w:tcPr>
          <w:p w14:paraId="46B25BCB" w14:textId="77777777" w:rsidR="00FE5A13" w:rsidRDefault="00000000">
            <w:pPr>
              <w:spacing w:after="0" w:line="259" w:lineRule="auto"/>
              <w:ind w:left="0" w:firstLine="0"/>
            </w:pPr>
            <w:r>
              <w:rPr>
                <w:sz w:val="18"/>
              </w:rPr>
              <w:t>ante-, pre-</w:t>
            </w:r>
          </w:p>
        </w:tc>
        <w:tc>
          <w:tcPr>
            <w:tcW w:w="2348" w:type="dxa"/>
            <w:tcBorders>
              <w:top w:val="single" w:sz="8" w:space="0" w:color="000000"/>
              <w:left w:val="single" w:sz="8" w:space="0" w:color="000000"/>
              <w:bottom w:val="single" w:sz="8" w:space="0" w:color="000000"/>
              <w:right w:val="single" w:sz="8" w:space="0" w:color="000000"/>
            </w:tcBorders>
          </w:tcPr>
          <w:p w14:paraId="43784A65" w14:textId="77777777" w:rsidR="00FE5A13" w:rsidRDefault="00000000">
            <w:pPr>
              <w:spacing w:after="0" w:line="259" w:lineRule="auto"/>
              <w:ind w:left="0" w:firstLine="0"/>
            </w:pPr>
            <w:r>
              <w:rPr>
                <w:sz w:val="18"/>
              </w:rPr>
              <w:t>before in time or in place</w:t>
            </w:r>
          </w:p>
        </w:tc>
        <w:tc>
          <w:tcPr>
            <w:tcW w:w="3450" w:type="dxa"/>
            <w:tcBorders>
              <w:top w:val="single" w:sz="8" w:space="0" w:color="000000"/>
              <w:left w:val="single" w:sz="8" w:space="0" w:color="000000"/>
              <w:bottom w:val="single" w:sz="8" w:space="0" w:color="000000"/>
              <w:right w:val="single" w:sz="16" w:space="0" w:color="B1B035"/>
            </w:tcBorders>
          </w:tcPr>
          <w:p w14:paraId="78CAE1C0" w14:textId="77777777" w:rsidR="00FE5A13" w:rsidRDefault="00000000">
            <w:pPr>
              <w:spacing w:after="180" w:line="255" w:lineRule="auto"/>
              <w:ind w:left="0" w:firstLine="0"/>
            </w:pPr>
            <w:r>
              <w:rPr>
                <w:i/>
                <w:sz w:val="18"/>
              </w:rPr>
              <w:t>Antepartum</w:t>
            </w:r>
            <w:r>
              <w:rPr>
                <w:sz w:val="18"/>
              </w:rPr>
              <w:t xml:space="preserve"> refers to the period before childbirth.</w:t>
            </w:r>
          </w:p>
          <w:p w14:paraId="1A437385" w14:textId="77777777" w:rsidR="00FE5A13" w:rsidRDefault="00000000">
            <w:pPr>
              <w:spacing w:after="0" w:line="259" w:lineRule="auto"/>
              <w:ind w:left="0" w:right="33" w:firstLine="0"/>
            </w:pPr>
            <w:r>
              <w:rPr>
                <w:i/>
                <w:sz w:val="18"/>
              </w:rPr>
              <w:t xml:space="preserve">Preoperative </w:t>
            </w:r>
            <w:r>
              <w:rPr>
                <w:sz w:val="18"/>
              </w:rPr>
              <w:t>refers to the period before surgery.</w:t>
            </w:r>
          </w:p>
        </w:tc>
      </w:tr>
      <w:tr w:rsidR="00FE5A13" w14:paraId="4D48B529" w14:textId="77777777">
        <w:trPr>
          <w:trHeight w:val="1131"/>
        </w:trPr>
        <w:tc>
          <w:tcPr>
            <w:tcW w:w="2102" w:type="dxa"/>
            <w:tcBorders>
              <w:top w:val="single" w:sz="8" w:space="0" w:color="000000"/>
              <w:left w:val="single" w:sz="16" w:space="0" w:color="B1B035"/>
              <w:bottom w:val="single" w:sz="8" w:space="0" w:color="000000"/>
              <w:right w:val="single" w:sz="8" w:space="0" w:color="000000"/>
            </w:tcBorders>
          </w:tcPr>
          <w:p w14:paraId="07EA2CDA" w14:textId="77777777" w:rsidR="00FE5A13" w:rsidRDefault="00000000">
            <w:pPr>
              <w:spacing w:after="0" w:line="259" w:lineRule="auto"/>
              <w:ind w:left="0" w:firstLine="0"/>
            </w:pPr>
            <w:r>
              <w:rPr>
                <w:sz w:val="18"/>
              </w:rPr>
              <w:t>circum-, peri-</w:t>
            </w:r>
          </w:p>
        </w:tc>
        <w:tc>
          <w:tcPr>
            <w:tcW w:w="2348" w:type="dxa"/>
            <w:tcBorders>
              <w:top w:val="single" w:sz="8" w:space="0" w:color="000000"/>
              <w:left w:val="single" w:sz="8" w:space="0" w:color="000000"/>
              <w:bottom w:val="single" w:sz="8" w:space="0" w:color="000000"/>
              <w:right w:val="single" w:sz="8" w:space="0" w:color="000000"/>
            </w:tcBorders>
          </w:tcPr>
          <w:p w14:paraId="3DC74A7D" w14:textId="77777777" w:rsidR="00FE5A13" w:rsidRDefault="00000000">
            <w:pPr>
              <w:spacing w:after="0" w:line="259" w:lineRule="auto"/>
              <w:ind w:left="0" w:firstLine="0"/>
            </w:pPr>
            <w:r>
              <w:rPr>
                <w:sz w:val="18"/>
              </w:rPr>
              <w:t>around</w:t>
            </w:r>
          </w:p>
        </w:tc>
        <w:tc>
          <w:tcPr>
            <w:tcW w:w="3450" w:type="dxa"/>
            <w:tcBorders>
              <w:top w:val="single" w:sz="8" w:space="0" w:color="000000"/>
              <w:left w:val="single" w:sz="8" w:space="0" w:color="000000"/>
              <w:bottom w:val="single" w:sz="8" w:space="0" w:color="000000"/>
              <w:right w:val="single" w:sz="16" w:space="0" w:color="B1B035"/>
            </w:tcBorders>
          </w:tcPr>
          <w:p w14:paraId="21816618" w14:textId="77777777" w:rsidR="00FE5A13" w:rsidRDefault="00000000">
            <w:pPr>
              <w:spacing w:after="180" w:line="255" w:lineRule="auto"/>
              <w:ind w:left="0" w:right="14" w:firstLine="0"/>
            </w:pPr>
            <w:r>
              <w:rPr>
                <w:sz w:val="18"/>
              </w:rPr>
              <w:t xml:space="preserve">The circular movement of a body part is known as </w:t>
            </w:r>
            <w:r>
              <w:rPr>
                <w:i/>
                <w:sz w:val="18"/>
              </w:rPr>
              <w:t>circumduction.</w:t>
            </w:r>
          </w:p>
          <w:p w14:paraId="7C366189" w14:textId="77777777" w:rsidR="00FE5A13" w:rsidRDefault="00000000">
            <w:pPr>
              <w:spacing w:after="0" w:line="259" w:lineRule="auto"/>
              <w:ind w:left="0" w:firstLine="0"/>
            </w:pPr>
            <w:r>
              <w:rPr>
                <w:i/>
                <w:sz w:val="18"/>
              </w:rPr>
              <w:t xml:space="preserve">Periorbital </w:t>
            </w:r>
            <w:r>
              <w:rPr>
                <w:sz w:val="18"/>
              </w:rPr>
              <w:t>edema is swelling around the eyes.</w:t>
            </w:r>
          </w:p>
        </w:tc>
      </w:tr>
      <w:tr w:rsidR="00FE5A13" w14:paraId="7D1189DD" w14:textId="77777777">
        <w:trPr>
          <w:trHeight w:val="511"/>
        </w:trPr>
        <w:tc>
          <w:tcPr>
            <w:tcW w:w="2102" w:type="dxa"/>
            <w:tcBorders>
              <w:top w:val="single" w:sz="8" w:space="0" w:color="000000"/>
              <w:left w:val="single" w:sz="16" w:space="0" w:color="B1B035"/>
              <w:bottom w:val="single" w:sz="8" w:space="0" w:color="000000"/>
              <w:right w:val="single" w:sz="8" w:space="0" w:color="000000"/>
            </w:tcBorders>
          </w:tcPr>
          <w:p w14:paraId="795AD16A" w14:textId="77777777" w:rsidR="00FE5A13" w:rsidRDefault="00000000">
            <w:pPr>
              <w:spacing w:after="0" w:line="259" w:lineRule="auto"/>
              <w:ind w:left="0" w:firstLine="0"/>
            </w:pPr>
            <w:r>
              <w:rPr>
                <w:sz w:val="18"/>
              </w:rPr>
              <w:t>contra-</w:t>
            </w:r>
          </w:p>
        </w:tc>
        <w:tc>
          <w:tcPr>
            <w:tcW w:w="2348" w:type="dxa"/>
            <w:tcBorders>
              <w:top w:val="single" w:sz="8" w:space="0" w:color="000000"/>
              <w:left w:val="single" w:sz="8" w:space="0" w:color="000000"/>
              <w:bottom w:val="single" w:sz="8" w:space="0" w:color="000000"/>
              <w:right w:val="single" w:sz="8" w:space="0" w:color="000000"/>
            </w:tcBorders>
          </w:tcPr>
          <w:p w14:paraId="2C20C273" w14:textId="77777777" w:rsidR="00FE5A13" w:rsidRDefault="00000000">
            <w:pPr>
              <w:spacing w:after="0" w:line="259" w:lineRule="auto"/>
              <w:ind w:left="0" w:firstLine="0"/>
            </w:pPr>
            <w:r>
              <w:rPr>
                <w:sz w:val="18"/>
              </w:rPr>
              <w:t>contralateral</w:t>
            </w:r>
          </w:p>
        </w:tc>
        <w:tc>
          <w:tcPr>
            <w:tcW w:w="3450" w:type="dxa"/>
            <w:tcBorders>
              <w:top w:val="single" w:sz="8" w:space="0" w:color="000000"/>
              <w:left w:val="single" w:sz="8" w:space="0" w:color="000000"/>
              <w:bottom w:val="single" w:sz="8" w:space="0" w:color="000000"/>
              <w:right w:val="single" w:sz="16" w:space="0" w:color="B1B035"/>
            </w:tcBorders>
          </w:tcPr>
          <w:p w14:paraId="7FD081D3" w14:textId="77777777" w:rsidR="00FE5A13" w:rsidRDefault="00000000">
            <w:pPr>
              <w:spacing w:after="0" w:line="259" w:lineRule="auto"/>
              <w:ind w:left="0" w:firstLine="0"/>
            </w:pPr>
            <w:r>
              <w:rPr>
                <w:i/>
                <w:sz w:val="18"/>
              </w:rPr>
              <w:t>Contralateral</w:t>
            </w:r>
            <w:r>
              <w:rPr>
                <w:sz w:val="18"/>
              </w:rPr>
              <w:t xml:space="preserve"> pertains to the opposite side.</w:t>
            </w:r>
          </w:p>
        </w:tc>
      </w:tr>
      <w:tr w:rsidR="00FE5A13" w14:paraId="01ABE5CB" w14:textId="77777777">
        <w:trPr>
          <w:trHeight w:val="511"/>
        </w:trPr>
        <w:tc>
          <w:tcPr>
            <w:tcW w:w="2102" w:type="dxa"/>
            <w:tcBorders>
              <w:top w:val="single" w:sz="8" w:space="0" w:color="000000"/>
              <w:left w:val="single" w:sz="16" w:space="0" w:color="B1B035"/>
              <w:bottom w:val="single" w:sz="8" w:space="0" w:color="000000"/>
              <w:right w:val="single" w:sz="8" w:space="0" w:color="000000"/>
            </w:tcBorders>
          </w:tcPr>
          <w:p w14:paraId="24E2DA33" w14:textId="77777777" w:rsidR="00FE5A13" w:rsidRDefault="00000000">
            <w:pPr>
              <w:spacing w:after="0" w:line="259" w:lineRule="auto"/>
              <w:ind w:left="0" w:firstLine="0"/>
            </w:pPr>
            <w:proofErr w:type="spellStart"/>
            <w:r>
              <w:rPr>
                <w:sz w:val="18"/>
              </w:rPr>
              <w:t>dia</w:t>
            </w:r>
            <w:proofErr w:type="spellEnd"/>
            <w:r>
              <w:rPr>
                <w:sz w:val="18"/>
              </w:rPr>
              <w:t>-</w:t>
            </w:r>
          </w:p>
        </w:tc>
        <w:tc>
          <w:tcPr>
            <w:tcW w:w="2348" w:type="dxa"/>
            <w:tcBorders>
              <w:top w:val="single" w:sz="8" w:space="0" w:color="000000"/>
              <w:left w:val="single" w:sz="8" w:space="0" w:color="000000"/>
              <w:bottom w:val="single" w:sz="8" w:space="0" w:color="000000"/>
              <w:right w:val="single" w:sz="8" w:space="0" w:color="000000"/>
            </w:tcBorders>
          </w:tcPr>
          <w:p w14:paraId="2DD99432" w14:textId="77777777" w:rsidR="00FE5A13" w:rsidRDefault="00000000">
            <w:pPr>
              <w:spacing w:after="0" w:line="259" w:lineRule="auto"/>
              <w:ind w:left="0" w:firstLine="0"/>
            </w:pPr>
            <w:r>
              <w:rPr>
                <w:sz w:val="18"/>
              </w:rPr>
              <w:t>through</w:t>
            </w:r>
          </w:p>
        </w:tc>
        <w:tc>
          <w:tcPr>
            <w:tcW w:w="3450" w:type="dxa"/>
            <w:tcBorders>
              <w:top w:val="single" w:sz="8" w:space="0" w:color="000000"/>
              <w:left w:val="single" w:sz="8" w:space="0" w:color="000000"/>
              <w:bottom w:val="single" w:sz="8" w:space="0" w:color="000000"/>
              <w:right w:val="single" w:sz="16" w:space="0" w:color="B1B035"/>
            </w:tcBorders>
          </w:tcPr>
          <w:p w14:paraId="0F170873" w14:textId="77777777" w:rsidR="00FE5A13" w:rsidRDefault="00000000">
            <w:pPr>
              <w:spacing w:after="0" w:line="259" w:lineRule="auto"/>
              <w:ind w:left="0" w:firstLine="0"/>
            </w:pPr>
            <w:r>
              <w:rPr>
                <w:i/>
                <w:sz w:val="18"/>
              </w:rPr>
              <w:t>Diaphoresis</w:t>
            </w:r>
            <w:r>
              <w:rPr>
                <w:sz w:val="18"/>
              </w:rPr>
              <w:t xml:space="preserve"> is the passage of moisture through the pores of the skin.</w:t>
            </w:r>
          </w:p>
        </w:tc>
      </w:tr>
      <w:tr w:rsidR="00FE5A13" w14:paraId="06A68857" w14:textId="77777777">
        <w:trPr>
          <w:trHeight w:val="1131"/>
        </w:trPr>
        <w:tc>
          <w:tcPr>
            <w:tcW w:w="2102" w:type="dxa"/>
            <w:tcBorders>
              <w:top w:val="single" w:sz="8" w:space="0" w:color="000000"/>
              <w:left w:val="single" w:sz="16" w:space="0" w:color="B1B035"/>
              <w:bottom w:val="single" w:sz="8" w:space="0" w:color="000000"/>
              <w:right w:val="single" w:sz="8" w:space="0" w:color="000000"/>
            </w:tcBorders>
          </w:tcPr>
          <w:p w14:paraId="3A9B5132" w14:textId="77777777" w:rsidR="00FE5A13" w:rsidRDefault="00000000">
            <w:pPr>
              <w:spacing w:after="0" w:line="259" w:lineRule="auto"/>
              <w:ind w:left="0" w:right="66" w:firstLine="0"/>
              <w:jc w:val="center"/>
            </w:pPr>
            <w:proofErr w:type="spellStart"/>
            <w:r>
              <w:rPr>
                <w:sz w:val="18"/>
              </w:rPr>
              <w:t>ecto</w:t>
            </w:r>
            <w:proofErr w:type="spellEnd"/>
            <w:r>
              <w:rPr>
                <w:sz w:val="18"/>
              </w:rPr>
              <w:t xml:space="preserve">-, ex-, </w:t>
            </w:r>
            <w:proofErr w:type="spellStart"/>
            <w:r>
              <w:rPr>
                <w:sz w:val="18"/>
              </w:rPr>
              <w:t>exo</w:t>
            </w:r>
            <w:proofErr w:type="spellEnd"/>
            <w:r>
              <w:rPr>
                <w:sz w:val="18"/>
              </w:rPr>
              <w:t>-, extra-</w:t>
            </w:r>
          </w:p>
        </w:tc>
        <w:tc>
          <w:tcPr>
            <w:tcW w:w="2348" w:type="dxa"/>
            <w:tcBorders>
              <w:top w:val="single" w:sz="8" w:space="0" w:color="000000"/>
              <w:left w:val="single" w:sz="8" w:space="0" w:color="000000"/>
              <w:bottom w:val="single" w:sz="8" w:space="0" w:color="000000"/>
              <w:right w:val="single" w:sz="8" w:space="0" w:color="000000"/>
            </w:tcBorders>
          </w:tcPr>
          <w:p w14:paraId="7386CAB2" w14:textId="77777777" w:rsidR="00FE5A13" w:rsidRDefault="00000000">
            <w:pPr>
              <w:spacing w:after="0" w:line="259" w:lineRule="auto"/>
              <w:ind w:left="0" w:firstLine="0"/>
            </w:pPr>
            <w:r>
              <w:rPr>
                <w:sz w:val="18"/>
              </w:rPr>
              <w:t>outside, without, away from</w:t>
            </w:r>
          </w:p>
        </w:tc>
        <w:tc>
          <w:tcPr>
            <w:tcW w:w="3450" w:type="dxa"/>
            <w:tcBorders>
              <w:top w:val="single" w:sz="8" w:space="0" w:color="000000"/>
              <w:left w:val="single" w:sz="8" w:space="0" w:color="000000"/>
              <w:bottom w:val="single" w:sz="8" w:space="0" w:color="000000"/>
              <w:right w:val="single" w:sz="16" w:space="0" w:color="B1B035"/>
            </w:tcBorders>
          </w:tcPr>
          <w:p w14:paraId="151B1636" w14:textId="77777777" w:rsidR="00FE5A13" w:rsidRDefault="00000000">
            <w:pPr>
              <w:spacing w:after="180" w:line="255" w:lineRule="auto"/>
              <w:ind w:left="0" w:firstLine="0"/>
            </w:pPr>
            <w:r>
              <w:rPr>
                <w:i/>
                <w:sz w:val="18"/>
              </w:rPr>
              <w:t xml:space="preserve">Ectoderm </w:t>
            </w:r>
            <w:r>
              <w:rPr>
                <w:sz w:val="18"/>
              </w:rPr>
              <w:t>is the outermost primary germ layer of the embryo.</w:t>
            </w:r>
          </w:p>
          <w:p w14:paraId="4B2FDFB9" w14:textId="77777777" w:rsidR="00FE5A13" w:rsidRDefault="00000000">
            <w:pPr>
              <w:spacing w:after="0" w:line="259" w:lineRule="auto"/>
              <w:ind w:left="0" w:firstLine="0"/>
            </w:pPr>
            <w:r>
              <w:rPr>
                <w:i/>
                <w:sz w:val="18"/>
              </w:rPr>
              <w:t>Exocrine</w:t>
            </w:r>
            <w:r>
              <w:rPr>
                <w:sz w:val="18"/>
              </w:rPr>
              <w:t xml:space="preserve"> glands secrete substances externally through a duct.</w:t>
            </w:r>
          </w:p>
        </w:tc>
      </w:tr>
      <w:tr w:rsidR="00FE5A13" w14:paraId="3F39ADF8" w14:textId="77777777">
        <w:trPr>
          <w:trHeight w:val="511"/>
        </w:trPr>
        <w:tc>
          <w:tcPr>
            <w:tcW w:w="2102" w:type="dxa"/>
            <w:tcBorders>
              <w:top w:val="single" w:sz="8" w:space="0" w:color="000000"/>
              <w:left w:val="single" w:sz="16" w:space="0" w:color="B1B035"/>
              <w:bottom w:val="single" w:sz="8" w:space="0" w:color="000000"/>
              <w:right w:val="single" w:sz="8" w:space="0" w:color="000000"/>
            </w:tcBorders>
          </w:tcPr>
          <w:p w14:paraId="3DC913B3" w14:textId="77777777" w:rsidR="00FE5A13" w:rsidRDefault="00000000">
            <w:pPr>
              <w:spacing w:after="0" w:line="259" w:lineRule="auto"/>
              <w:ind w:left="0" w:firstLine="0"/>
            </w:pPr>
            <w:proofErr w:type="spellStart"/>
            <w:r>
              <w:rPr>
                <w:sz w:val="18"/>
              </w:rPr>
              <w:t>en</w:t>
            </w:r>
            <w:proofErr w:type="spellEnd"/>
            <w:r>
              <w:rPr>
                <w:sz w:val="18"/>
              </w:rPr>
              <w:t>-, end-, endo-</w:t>
            </w:r>
          </w:p>
        </w:tc>
        <w:tc>
          <w:tcPr>
            <w:tcW w:w="2348" w:type="dxa"/>
            <w:tcBorders>
              <w:top w:val="single" w:sz="8" w:space="0" w:color="000000"/>
              <w:left w:val="single" w:sz="8" w:space="0" w:color="000000"/>
              <w:bottom w:val="single" w:sz="8" w:space="0" w:color="000000"/>
              <w:right w:val="single" w:sz="8" w:space="0" w:color="000000"/>
            </w:tcBorders>
          </w:tcPr>
          <w:p w14:paraId="6605864D" w14:textId="77777777" w:rsidR="00FE5A13" w:rsidRDefault="00000000">
            <w:pPr>
              <w:spacing w:after="0" w:line="259" w:lineRule="auto"/>
              <w:ind w:left="0" w:firstLine="0"/>
            </w:pPr>
            <w:r>
              <w:rPr>
                <w:sz w:val="18"/>
              </w:rPr>
              <w:t>inside</w:t>
            </w:r>
          </w:p>
        </w:tc>
        <w:tc>
          <w:tcPr>
            <w:tcW w:w="3450" w:type="dxa"/>
            <w:tcBorders>
              <w:top w:val="single" w:sz="8" w:space="0" w:color="000000"/>
              <w:left w:val="single" w:sz="8" w:space="0" w:color="000000"/>
              <w:bottom w:val="single" w:sz="8" w:space="0" w:color="000000"/>
              <w:right w:val="single" w:sz="16" w:space="0" w:color="B1B035"/>
            </w:tcBorders>
          </w:tcPr>
          <w:p w14:paraId="7CFE34BA" w14:textId="77777777" w:rsidR="00FE5A13" w:rsidRDefault="00000000">
            <w:pPr>
              <w:spacing w:after="0" w:line="259" w:lineRule="auto"/>
              <w:ind w:left="0" w:firstLine="0"/>
            </w:pPr>
            <w:r>
              <w:rPr>
                <w:i/>
                <w:sz w:val="18"/>
              </w:rPr>
              <w:t xml:space="preserve">Endolymph </w:t>
            </w:r>
            <w:proofErr w:type="spellStart"/>
            <w:r>
              <w:rPr>
                <w:sz w:val="18"/>
              </w:rPr>
              <w:t>is­the­fluid­found­within­themembranous</w:t>
            </w:r>
            <w:proofErr w:type="spellEnd"/>
            <w:r>
              <w:rPr>
                <w:sz w:val="18"/>
              </w:rPr>
              <w:t xml:space="preserve"> labyrinth of the ear.</w:t>
            </w:r>
          </w:p>
        </w:tc>
      </w:tr>
      <w:tr w:rsidR="00FE5A13" w14:paraId="5F2CFCF8" w14:textId="77777777">
        <w:trPr>
          <w:trHeight w:val="511"/>
        </w:trPr>
        <w:tc>
          <w:tcPr>
            <w:tcW w:w="2102" w:type="dxa"/>
            <w:tcBorders>
              <w:top w:val="single" w:sz="8" w:space="0" w:color="000000"/>
              <w:left w:val="single" w:sz="16" w:space="0" w:color="B1B035"/>
              <w:bottom w:val="single" w:sz="8" w:space="0" w:color="000000"/>
              <w:right w:val="single" w:sz="8" w:space="0" w:color="000000"/>
            </w:tcBorders>
          </w:tcPr>
          <w:p w14:paraId="22D3DA3D" w14:textId="77777777" w:rsidR="00FE5A13" w:rsidRDefault="00000000">
            <w:pPr>
              <w:spacing w:after="0" w:line="259" w:lineRule="auto"/>
              <w:ind w:left="0" w:firstLine="0"/>
            </w:pPr>
            <w:r>
              <w:rPr>
                <w:sz w:val="18"/>
              </w:rPr>
              <w:t>epi-</w:t>
            </w:r>
          </w:p>
        </w:tc>
        <w:tc>
          <w:tcPr>
            <w:tcW w:w="2348" w:type="dxa"/>
            <w:tcBorders>
              <w:top w:val="single" w:sz="8" w:space="0" w:color="000000"/>
              <w:left w:val="single" w:sz="8" w:space="0" w:color="000000"/>
              <w:bottom w:val="single" w:sz="8" w:space="0" w:color="000000"/>
              <w:right w:val="single" w:sz="8" w:space="0" w:color="000000"/>
            </w:tcBorders>
          </w:tcPr>
          <w:p w14:paraId="34681327" w14:textId="77777777" w:rsidR="00FE5A13" w:rsidRDefault="00000000">
            <w:pPr>
              <w:spacing w:after="0" w:line="259" w:lineRule="auto"/>
              <w:ind w:left="0" w:firstLine="0"/>
            </w:pPr>
            <w:r>
              <w:rPr>
                <w:sz w:val="18"/>
              </w:rPr>
              <w:t>above, on</w:t>
            </w:r>
          </w:p>
        </w:tc>
        <w:tc>
          <w:tcPr>
            <w:tcW w:w="3450" w:type="dxa"/>
            <w:tcBorders>
              <w:top w:val="single" w:sz="8" w:space="0" w:color="000000"/>
              <w:left w:val="single" w:sz="8" w:space="0" w:color="000000"/>
              <w:bottom w:val="single" w:sz="8" w:space="0" w:color="000000"/>
              <w:right w:val="single" w:sz="16" w:space="0" w:color="B1B035"/>
            </w:tcBorders>
          </w:tcPr>
          <w:p w14:paraId="17B39377" w14:textId="77777777" w:rsidR="00FE5A13" w:rsidRDefault="00000000">
            <w:pPr>
              <w:spacing w:after="0" w:line="259" w:lineRule="auto"/>
              <w:ind w:left="0" w:firstLine="0"/>
            </w:pPr>
            <w:r>
              <w:rPr>
                <w:sz w:val="18"/>
              </w:rPr>
              <w:t xml:space="preserve">The outermost layer of the sclera is known as </w:t>
            </w:r>
            <w:proofErr w:type="spellStart"/>
            <w:r>
              <w:rPr>
                <w:i/>
                <w:sz w:val="18"/>
              </w:rPr>
              <w:t>episclera</w:t>
            </w:r>
            <w:proofErr w:type="spellEnd"/>
            <w:r>
              <w:rPr>
                <w:sz w:val="18"/>
              </w:rPr>
              <w:t>.</w:t>
            </w:r>
          </w:p>
        </w:tc>
      </w:tr>
      <w:tr w:rsidR="00FE5A13" w14:paraId="585B5C42" w14:textId="77777777">
        <w:trPr>
          <w:trHeight w:val="1751"/>
        </w:trPr>
        <w:tc>
          <w:tcPr>
            <w:tcW w:w="2102" w:type="dxa"/>
            <w:tcBorders>
              <w:top w:val="single" w:sz="8" w:space="0" w:color="000000"/>
              <w:left w:val="single" w:sz="16" w:space="0" w:color="B1B035"/>
              <w:bottom w:val="single" w:sz="8" w:space="0" w:color="000000"/>
              <w:right w:val="single" w:sz="8" w:space="0" w:color="000000"/>
            </w:tcBorders>
          </w:tcPr>
          <w:p w14:paraId="5BF18D89" w14:textId="77777777" w:rsidR="00FE5A13" w:rsidRDefault="00000000">
            <w:pPr>
              <w:spacing w:after="0" w:line="259" w:lineRule="auto"/>
              <w:ind w:left="0" w:firstLine="0"/>
            </w:pPr>
            <w:r>
              <w:rPr>
                <w:sz w:val="18"/>
              </w:rPr>
              <w:t xml:space="preserve">hypo-, </w:t>
            </w:r>
            <w:proofErr w:type="spellStart"/>
            <w:r>
              <w:rPr>
                <w:sz w:val="18"/>
              </w:rPr>
              <w:t>infr</w:t>
            </w:r>
            <w:proofErr w:type="spellEnd"/>
            <w:r>
              <w:rPr>
                <w:sz w:val="18"/>
              </w:rPr>
              <w:t>-, sub-</w:t>
            </w:r>
          </w:p>
        </w:tc>
        <w:tc>
          <w:tcPr>
            <w:tcW w:w="2348" w:type="dxa"/>
            <w:tcBorders>
              <w:top w:val="single" w:sz="8" w:space="0" w:color="000000"/>
              <w:left w:val="single" w:sz="8" w:space="0" w:color="000000"/>
              <w:bottom w:val="single" w:sz="8" w:space="0" w:color="000000"/>
              <w:right w:val="single" w:sz="8" w:space="0" w:color="000000"/>
            </w:tcBorders>
          </w:tcPr>
          <w:p w14:paraId="5CCF99A2" w14:textId="77777777" w:rsidR="00FE5A13" w:rsidRDefault="00000000">
            <w:pPr>
              <w:spacing w:after="0" w:line="259" w:lineRule="auto"/>
              <w:ind w:left="0" w:firstLine="0"/>
            </w:pPr>
            <w:r>
              <w:rPr>
                <w:sz w:val="18"/>
              </w:rPr>
              <w:t>beneath, under</w:t>
            </w:r>
          </w:p>
        </w:tc>
        <w:tc>
          <w:tcPr>
            <w:tcW w:w="3450" w:type="dxa"/>
            <w:tcBorders>
              <w:top w:val="single" w:sz="8" w:space="0" w:color="000000"/>
              <w:left w:val="single" w:sz="8" w:space="0" w:color="000000"/>
              <w:bottom w:val="single" w:sz="8" w:space="0" w:color="000000"/>
              <w:right w:val="single" w:sz="16" w:space="0" w:color="B1B035"/>
            </w:tcBorders>
          </w:tcPr>
          <w:p w14:paraId="2345C607" w14:textId="77777777" w:rsidR="00FE5A13" w:rsidRDefault="00000000">
            <w:pPr>
              <w:spacing w:after="180" w:line="255" w:lineRule="auto"/>
              <w:ind w:left="0" w:firstLine="0"/>
            </w:pPr>
            <w:r>
              <w:rPr>
                <w:i/>
                <w:sz w:val="18"/>
              </w:rPr>
              <w:t>Hypodermis</w:t>
            </w:r>
            <w:r>
              <w:rPr>
                <w:sz w:val="18"/>
              </w:rPr>
              <w:t xml:space="preserve"> refers to the area below the skin.</w:t>
            </w:r>
          </w:p>
          <w:p w14:paraId="46CABCC8" w14:textId="77777777" w:rsidR="00FE5A13" w:rsidRDefault="00000000">
            <w:pPr>
              <w:spacing w:after="180" w:line="255" w:lineRule="auto"/>
              <w:ind w:left="0" w:firstLine="0"/>
            </w:pPr>
            <w:r>
              <w:rPr>
                <w:i/>
                <w:sz w:val="18"/>
              </w:rPr>
              <w:t xml:space="preserve">Infraclavicular </w:t>
            </w:r>
            <w:r>
              <w:rPr>
                <w:sz w:val="18"/>
              </w:rPr>
              <w:t>pertains to the area below the clavicle.</w:t>
            </w:r>
          </w:p>
          <w:p w14:paraId="6AB90E02" w14:textId="77777777" w:rsidR="00FE5A13" w:rsidRDefault="00000000">
            <w:pPr>
              <w:spacing w:after="0" w:line="259" w:lineRule="auto"/>
              <w:ind w:left="0" w:firstLine="0"/>
            </w:pPr>
            <w:r>
              <w:rPr>
                <w:i/>
                <w:sz w:val="18"/>
              </w:rPr>
              <w:t xml:space="preserve">Subdural </w:t>
            </w:r>
            <w:r>
              <w:rPr>
                <w:sz w:val="18"/>
              </w:rPr>
              <w:t>hematoma results from the collection of blood beneath the skull.</w:t>
            </w:r>
          </w:p>
        </w:tc>
      </w:tr>
      <w:tr w:rsidR="00FE5A13" w14:paraId="5E92F529" w14:textId="77777777">
        <w:trPr>
          <w:trHeight w:val="511"/>
        </w:trPr>
        <w:tc>
          <w:tcPr>
            <w:tcW w:w="2102" w:type="dxa"/>
            <w:tcBorders>
              <w:top w:val="single" w:sz="8" w:space="0" w:color="000000"/>
              <w:left w:val="single" w:sz="16" w:space="0" w:color="B1B035"/>
              <w:bottom w:val="single" w:sz="8" w:space="0" w:color="000000"/>
              <w:right w:val="single" w:sz="8" w:space="0" w:color="000000"/>
            </w:tcBorders>
          </w:tcPr>
          <w:p w14:paraId="43EF41A5" w14:textId="77777777" w:rsidR="00FE5A13" w:rsidRDefault="00000000">
            <w:pPr>
              <w:spacing w:after="0" w:line="259" w:lineRule="auto"/>
              <w:ind w:left="0" w:firstLine="0"/>
            </w:pPr>
            <w:r>
              <w:rPr>
                <w:sz w:val="18"/>
              </w:rPr>
              <w:t>inter-</w:t>
            </w:r>
          </w:p>
        </w:tc>
        <w:tc>
          <w:tcPr>
            <w:tcW w:w="2348" w:type="dxa"/>
            <w:tcBorders>
              <w:top w:val="single" w:sz="8" w:space="0" w:color="000000"/>
              <w:left w:val="single" w:sz="8" w:space="0" w:color="000000"/>
              <w:bottom w:val="single" w:sz="8" w:space="0" w:color="000000"/>
              <w:right w:val="single" w:sz="8" w:space="0" w:color="000000"/>
            </w:tcBorders>
          </w:tcPr>
          <w:p w14:paraId="4CB61F79" w14:textId="77777777" w:rsidR="00FE5A13" w:rsidRDefault="00000000">
            <w:pPr>
              <w:spacing w:after="0" w:line="259" w:lineRule="auto"/>
              <w:ind w:left="0" w:firstLine="0"/>
            </w:pPr>
            <w:r>
              <w:rPr>
                <w:sz w:val="18"/>
              </w:rPr>
              <w:t>between</w:t>
            </w:r>
          </w:p>
        </w:tc>
        <w:tc>
          <w:tcPr>
            <w:tcW w:w="3450" w:type="dxa"/>
            <w:tcBorders>
              <w:top w:val="single" w:sz="8" w:space="0" w:color="000000"/>
              <w:left w:val="single" w:sz="8" w:space="0" w:color="000000"/>
              <w:bottom w:val="single" w:sz="8" w:space="0" w:color="000000"/>
              <w:right w:val="single" w:sz="16" w:space="0" w:color="B1B035"/>
            </w:tcBorders>
          </w:tcPr>
          <w:p w14:paraId="01E23835" w14:textId="77777777" w:rsidR="00FE5A13" w:rsidRDefault="00000000">
            <w:pPr>
              <w:spacing w:after="0" w:line="259" w:lineRule="auto"/>
              <w:ind w:left="0" w:firstLine="0"/>
            </w:pPr>
            <w:r>
              <w:rPr>
                <w:i/>
                <w:sz w:val="18"/>
              </w:rPr>
              <w:t xml:space="preserve">Interphalangeal </w:t>
            </w:r>
            <w:r>
              <w:rPr>
                <w:sz w:val="18"/>
              </w:rPr>
              <w:t>joints are formed between the phalanges.</w:t>
            </w:r>
          </w:p>
        </w:tc>
      </w:tr>
      <w:tr w:rsidR="00FE5A13" w14:paraId="17DFE489" w14:textId="77777777">
        <w:trPr>
          <w:trHeight w:val="291"/>
        </w:trPr>
        <w:tc>
          <w:tcPr>
            <w:tcW w:w="2102" w:type="dxa"/>
            <w:tcBorders>
              <w:top w:val="single" w:sz="8" w:space="0" w:color="000000"/>
              <w:left w:val="single" w:sz="16" w:space="0" w:color="B1B035"/>
              <w:bottom w:val="single" w:sz="16" w:space="0" w:color="B1B035"/>
              <w:right w:val="single" w:sz="8" w:space="0" w:color="000000"/>
            </w:tcBorders>
          </w:tcPr>
          <w:p w14:paraId="46D410AB" w14:textId="77777777" w:rsidR="00FE5A13" w:rsidRDefault="00000000">
            <w:pPr>
              <w:spacing w:after="0" w:line="259" w:lineRule="auto"/>
              <w:ind w:left="0" w:firstLine="0"/>
            </w:pPr>
            <w:r>
              <w:rPr>
                <w:sz w:val="18"/>
              </w:rPr>
              <w:t>intra-</w:t>
            </w:r>
          </w:p>
        </w:tc>
        <w:tc>
          <w:tcPr>
            <w:tcW w:w="2348" w:type="dxa"/>
            <w:tcBorders>
              <w:top w:val="single" w:sz="8" w:space="0" w:color="000000"/>
              <w:left w:val="single" w:sz="8" w:space="0" w:color="000000"/>
              <w:bottom w:val="single" w:sz="16" w:space="0" w:color="B1B035"/>
              <w:right w:val="single" w:sz="8" w:space="0" w:color="000000"/>
            </w:tcBorders>
          </w:tcPr>
          <w:p w14:paraId="50905ABE" w14:textId="77777777" w:rsidR="00FE5A13" w:rsidRDefault="00000000">
            <w:pPr>
              <w:spacing w:after="0" w:line="259" w:lineRule="auto"/>
              <w:ind w:left="0" w:firstLine="0"/>
            </w:pPr>
            <w:r>
              <w:rPr>
                <w:sz w:val="18"/>
              </w:rPr>
              <w:t>within</w:t>
            </w:r>
          </w:p>
        </w:tc>
        <w:tc>
          <w:tcPr>
            <w:tcW w:w="3450" w:type="dxa"/>
            <w:tcBorders>
              <w:top w:val="single" w:sz="8" w:space="0" w:color="000000"/>
              <w:left w:val="single" w:sz="8" w:space="0" w:color="000000"/>
              <w:bottom w:val="single" w:sz="16" w:space="0" w:color="B1B035"/>
              <w:right w:val="single" w:sz="16" w:space="0" w:color="B1B035"/>
            </w:tcBorders>
          </w:tcPr>
          <w:p w14:paraId="4CF61712" w14:textId="77777777" w:rsidR="00FE5A13" w:rsidRDefault="00000000">
            <w:pPr>
              <w:spacing w:after="0" w:line="259" w:lineRule="auto"/>
              <w:ind w:left="0" w:firstLine="0"/>
            </w:pPr>
            <w:r>
              <w:rPr>
                <w:i/>
                <w:sz w:val="18"/>
              </w:rPr>
              <w:t xml:space="preserve">Intraosseous </w:t>
            </w:r>
            <w:r>
              <w:rPr>
                <w:sz w:val="18"/>
              </w:rPr>
              <w:t>means within the bone.</w:t>
            </w:r>
          </w:p>
        </w:tc>
      </w:tr>
    </w:tbl>
    <w:p w14:paraId="034F0AD4" w14:textId="77777777" w:rsidR="00FE5A13" w:rsidRDefault="00000000">
      <w:pPr>
        <w:spacing w:after="85" w:line="259" w:lineRule="auto"/>
        <w:ind w:right="55"/>
        <w:jc w:val="right"/>
      </w:pPr>
      <w:r>
        <w:rPr>
          <w:sz w:val="18"/>
        </w:rPr>
        <w:t>(</w:t>
      </w:r>
      <w:r>
        <w:rPr>
          <w:i/>
          <w:sz w:val="18"/>
        </w:rPr>
        <w:t>Continued</w:t>
      </w:r>
      <w:r>
        <w:rPr>
          <w:sz w:val="18"/>
        </w:rPr>
        <w:t>)</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2102"/>
        <w:gridCol w:w="2348"/>
        <w:gridCol w:w="3450"/>
      </w:tblGrid>
      <w:tr w:rsidR="00FE5A13" w14:paraId="7DEFA0CA" w14:textId="77777777">
        <w:trPr>
          <w:trHeight w:val="306"/>
        </w:trPr>
        <w:tc>
          <w:tcPr>
            <w:tcW w:w="7900" w:type="dxa"/>
            <w:gridSpan w:val="3"/>
            <w:tcBorders>
              <w:top w:val="single" w:sz="16" w:space="0" w:color="B1B035"/>
              <w:left w:val="single" w:sz="16" w:space="0" w:color="B1B035"/>
              <w:bottom w:val="single" w:sz="8" w:space="0" w:color="000000"/>
              <w:right w:val="single" w:sz="16" w:space="0" w:color="B1B035"/>
            </w:tcBorders>
          </w:tcPr>
          <w:p w14:paraId="0A5F1D31" w14:textId="77777777" w:rsidR="00FE5A13" w:rsidRDefault="00000000">
            <w:pPr>
              <w:spacing w:after="0" w:line="259" w:lineRule="auto"/>
              <w:ind w:left="0" w:right="44" w:firstLine="0"/>
              <w:jc w:val="center"/>
            </w:pPr>
            <w:r>
              <w:rPr>
                <w:b/>
              </w:rPr>
              <w:t>PREFIXES: POSITION OR DIRECTION (continued)</w:t>
            </w:r>
          </w:p>
        </w:tc>
      </w:tr>
      <w:tr w:rsidR="00FE5A13" w14:paraId="54315C73" w14:textId="77777777">
        <w:trPr>
          <w:trHeight w:val="291"/>
        </w:trPr>
        <w:tc>
          <w:tcPr>
            <w:tcW w:w="2102" w:type="dxa"/>
            <w:tcBorders>
              <w:top w:val="single" w:sz="8" w:space="0" w:color="000000"/>
              <w:left w:val="single" w:sz="16" w:space="0" w:color="B1B035"/>
              <w:bottom w:val="single" w:sz="8" w:space="0" w:color="000000"/>
              <w:right w:val="single" w:sz="8" w:space="0" w:color="000000"/>
            </w:tcBorders>
          </w:tcPr>
          <w:p w14:paraId="6CF85ADC" w14:textId="77777777" w:rsidR="00FE5A13" w:rsidRDefault="00000000">
            <w:pPr>
              <w:spacing w:after="0" w:line="259" w:lineRule="auto"/>
              <w:ind w:left="0" w:firstLine="0"/>
            </w:pPr>
            <w:r>
              <w:rPr>
                <w:b/>
                <w:sz w:val="18"/>
              </w:rPr>
              <w:t>Prefix</w:t>
            </w:r>
          </w:p>
        </w:tc>
        <w:tc>
          <w:tcPr>
            <w:tcW w:w="2348" w:type="dxa"/>
            <w:tcBorders>
              <w:top w:val="single" w:sz="8" w:space="0" w:color="000000"/>
              <w:left w:val="single" w:sz="8" w:space="0" w:color="000000"/>
              <w:bottom w:val="single" w:sz="8" w:space="0" w:color="000000"/>
              <w:right w:val="single" w:sz="8" w:space="0" w:color="000000"/>
            </w:tcBorders>
          </w:tcPr>
          <w:p w14:paraId="0EC293CD" w14:textId="77777777" w:rsidR="00FE5A13" w:rsidRDefault="00000000">
            <w:pPr>
              <w:spacing w:after="0" w:line="259" w:lineRule="auto"/>
              <w:ind w:left="0" w:right="45" w:firstLine="0"/>
              <w:jc w:val="center"/>
            </w:pPr>
            <w:r>
              <w:rPr>
                <w:b/>
                <w:sz w:val="18"/>
              </w:rPr>
              <w:t>Meaning</w:t>
            </w:r>
          </w:p>
        </w:tc>
        <w:tc>
          <w:tcPr>
            <w:tcW w:w="3450" w:type="dxa"/>
            <w:tcBorders>
              <w:top w:val="single" w:sz="8" w:space="0" w:color="000000"/>
              <w:left w:val="single" w:sz="8" w:space="0" w:color="000000"/>
              <w:bottom w:val="single" w:sz="8" w:space="0" w:color="000000"/>
              <w:right w:val="single" w:sz="16" w:space="0" w:color="B1B035"/>
            </w:tcBorders>
          </w:tcPr>
          <w:p w14:paraId="59ACC5E9" w14:textId="77777777" w:rsidR="00FE5A13" w:rsidRDefault="00000000">
            <w:pPr>
              <w:spacing w:after="0" w:line="259" w:lineRule="auto"/>
              <w:ind w:left="0" w:right="45" w:firstLine="0"/>
              <w:jc w:val="center"/>
            </w:pPr>
            <w:r>
              <w:rPr>
                <w:b/>
                <w:sz w:val="18"/>
              </w:rPr>
              <w:t>Word Association</w:t>
            </w:r>
          </w:p>
        </w:tc>
      </w:tr>
      <w:tr w:rsidR="00FE5A13" w14:paraId="2BEE3A40" w14:textId="77777777">
        <w:trPr>
          <w:trHeight w:val="291"/>
        </w:trPr>
        <w:tc>
          <w:tcPr>
            <w:tcW w:w="2102" w:type="dxa"/>
            <w:tcBorders>
              <w:top w:val="single" w:sz="8" w:space="0" w:color="000000"/>
              <w:left w:val="single" w:sz="16" w:space="0" w:color="B1B035"/>
              <w:bottom w:val="single" w:sz="8" w:space="0" w:color="000000"/>
              <w:right w:val="single" w:sz="8" w:space="0" w:color="000000"/>
            </w:tcBorders>
          </w:tcPr>
          <w:p w14:paraId="04B49BB2" w14:textId="77777777" w:rsidR="00FE5A13" w:rsidRDefault="00000000">
            <w:pPr>
              <w:spacing w:after="0" w:line="259" w:lineRule="auto"/>
              <w:ind w:left="0" w:firstLine="0"/>
            </w:pPr>
            <w:proofErr w:type="spellStart"/>
            <w:r>
              <w:rPr>
                <w:sz w:val="18"/>
              </w:rPr>
              <w:t>ipsi</w:t>
            </w:r>
            <w:proofErr w:type="spellEnd"/>
            <w:r>
              <w:rPr>
                <w:sz w:val="18"/>
              </w:rPr>
              <w:t>-</w:t>
            </w:r>
          </w:p>
        </w:tc>
        <w:tc>
          <w:tcPr>
            <w:tcW w:w="2348" w:type="dxa"/>
            <w:tcBorders>
              <w:top w:val="single" w:sz="8" w:space="0" w:color="000000"/>
              <w:left w:val="single" w:sz="8" w:space="0" w:color="000000"/>
              <w:bottom w:val="single" w:sz="8" w:space="0" w:color="000000"/>
              <w:right w:val="single" w:sz="8" w:space="0" w:color="000000"/>
            </w:tcBorders>
          </w:tcPr>
          <w:p w14:paraId="1FC5AF11" w14:textId="77777777" w:rsidR="00FE5A13" w:rsidRDefault="00000000">
            <w:pPr>
              <w:spacing w:after="0" w:line="259" w:lineRule="auto"/>
              <w:ind w:left="0" w:firstLine="0"/>
            </w:pPr>
            <w:r>
              <w:rPr>
                <w:sz w:val="18"/>
              </w:rPr>
              <w:t>same</w:t>
            </w:r>
          </w:p>
        </w:tc>
        <w:tc>
          <w:tcPr>
            <w:tcW w:w="3450" w:type="dxa"/>
            <w:tcBorders>
              <w:top w:val="single" w:sz="8" w:space="0" w:color="000000"/>
              <w:left w:val="single" w:sz="8" w:space="0" w:color="000000"/>
              <w:bottom w:val="single" w:sz="8" w:space="0" w:color="000000"/>
              <w:right w:val="single" w:sz="16" w:space="0" w:color="B1B035"/>
            </w:tcBorders>
          </w:tcPr>
          <w:p w14:paraId="7DD9E9E0" w14:textId="77777777" w:rsidR="00FE5A13" w:rsidRDefault="00000000">
            <w:pPr>
              <w:spacing w:after="0" w:line="259" w:lineRule="auto"/>
              <w:ind w:left="0" w:firstLine="0"/>
            </w:pPr>
            <w:r>
              <w:rPr>
                <w:i/>
                <w:sz w:val="18"/>
              </w:rPr>
              <w:t xml:space="preserve">Ipsilateral </w:t>
            </w:r>
            <w:r>
              <w:rPr>
                <w:sz w:val="18"/>
              </w:rPr>
              <w:t>pertains to the same side</w:t>
            </w:r>
          </w:p>
        </w:tc>
      </w:tr>
      <w:tr w:rsidR="00FE5A13" w14:paraId="1713625A" w14:textId="77777777">
        <w:trPr>
          <w:trHeight w:val="511"/>
        </w:trPr>
        <w:tc>
          <w:tcPr>
            <w:tcW w:w="2102" w:type="dxa"/>
            <w:tcBorders>
              <w:top w:val="single" w:sz="8" w:space="0" w:color="000000"/>
              <w:left w:val="single" w:sz="16" w:space="0" w:color="B1B035"/>
              <w:bottom w:val="single" w:sz="8" w:space="0" w:color="000000"/>
              <w:right w:val="single" w:sz="8" w:space="0" w:color="000000"/>
            </w:tcBorders>
          </w:tcPr>
          <w:p w14:paraId="6D3D7719" w14:textId="77777777" w:rsidR="00FE5A13" w:rsidRDefault="00000000">
            <w:pPr>
              <w:spacing w:after="0" w:line="259" w:lineRule="auto"/>
              <w:ind w:left="0" w:firstLine="0"/>
            </w:pPr>
            <w:r>
              <w:rPr>
                <w:sz w:val="18"/>
              </w:rPr>
              <w:lastRenderedPageBreak/>
              <w:t>meso-, mid-</w:t>
            </w:r>
          </w:p>
        </w:tc>
        <w:tc>
          <w:tcPr>
            <w:tcW w:w="2348" w:type="dxa"/>
            <w:tcBorders>
              <w:top w:val="single" w:sz="8" w:space="0" w:color="000000"/>
              <w:left w:val="single" w:sz="8" w:space="0" w:color="000000"/>
              <w:bottom w:val="single" w:sz="8" w:space="0" w:color="000000"/>
              <w:right w:val="single" w:sz="8" w:space="0" w:color="000000"/>
            </w:tcBorders>
          </w:tcPr>
          <w:p w14:paraId="6A0EEFB8" w14:textId="77777777" w:rsidR="00FE5A13" w:rsidRDefault="00000000">
            <w:pPr>
              <w:spacing w:after="0" w:line="259" w:lineRule="auto"/>
              <w:ind w:left="0" w:firstLine="0"/>
            </w:pPr>
            <w:r>
              <w:rPr>
                <w:sz w:val="18"/>
              </w:rPr>
              <w:t>middle</w:t>
            </w:r>
          </w:p>
        </w:tc>
        <w:tc>
          <w:tcPr>
            <w:tcW w:w="3450" w:type="dxa"/>
            <w:tcBorders>
              <w:top w:val="single" w:sz="8" w:space="0" w:color="000000"/>
              <w:left w:val="single" w:sz="8" w:space="0" w:color="000000"/>
              <w:bottom w:val="single" w:sz="8" w:space="0" w:color="000000"/>
              <w:right w:val="single" w:sz="16" w:space="0" w:color="B1B035"/>
            </w:tcBorders>
          </w:tcPr>
          <w:p w14:paraId="5A0F4693" w14:textId="77777777" w:rsidR="00FE5A13" w:rsidRDefault="00000000">
            <w:pPr>
              <w:spacing w:after="0" w:line="259" w:lineRule="auto"/>
              <w:ind w:left="0" w:firstLine="0"/>
            </w:pPr>
            <w:r>
              <w:rPr>
                <w:sz w:val="18"/>
              </w:rPr>
              <w:t xml:space="preserve">The middle tissue layer during embryonic development is the </w:t>
            </w:r>
            <w:r>
              <w:rPr>
                <w:i/>
                <w:sz w:val="18"/>
              </w:rPr>
              <w:t>mesoderm</w:t>
            </w:r>
            <w:r>
              <w:rPr>
                <w:sz w:val="18"/>
              </w:rPr>
              <w:t>.</w:t>
            </w:r>
          </w:p>
        </w:tc>
      </w:tr>
      <w:tr w:rsidR="00FE5A13" w14:paraId="2CF07969" w14:textId="77777777">
        <w:trPr>
          <w:trHeight w:val="511"/>
        </w:trPr>
        <w:tc>
          <w:tcPr>
            <w:tcW w:w="2102" w:type="dxa"/>
            <w:tcBorders>
              <w:top w:val="single" w:sz="8" w:space="0" w:color="000000"/>
              <w:left w:val="single" w:sz="16" w:space="0" w:color="B1B035"/>
              <w:bottom w:val="single" w:sz="8" w:space="0" w:color="000000"/>
              <w:right w:val="single" w:sz="8" w:space="0" w:color="000000"/>
            </w:tcBorders>
          </w:tcPr>
          <w:p w14:paraId="5DB0CE37" w14:textId="77777777" w:rsidR="00FE5A13" w:rsidRDefault="00000000">
            <w:pPr>
              <w:spacing w:after="0" w:line="259" w:lineRule="auto"/>
              <w:ind w:left="0" w:firstLine="0"/>
            </w:pPr>
            <w:r>
              <w:rPr>
                <w:sz w:val="18"/>
              </w:rPr>
              <w:t>para-</w:t>
            </w:r>
          </w:p>
        </w:tc>
        <w:tc>
          <w:tcPr>
            <w:tcW w:w="2348" w:type="dxa"/>
            <w:tcBorders>
              <w:top w:val="single" w:sz="8" w:space="0" w:color="000000"/>
              <w:left w:val="single" w:sz="8" w:space="0" w:color="000000"/>
              <w:bottom w:val="single" w:sz="8" w:space="0" w:color="000000"/>
              <w:right w:val="single" w:sz="8" w:space="0" w:color="000000"/>
            </w:tcBorders>
          </w:tcPr>
          <w:p w14:paraId="62E404AC" w14:textId="77777777" w:rsidR="00FE5A13" w:rsidRDefault="00000000">
            <w:pPr>
              <w:spacing w:after="0" w:line="259" w:lineRule="auto"/>
              <w:ind w:left="0" w:right="32" w:firstLine="0"/>
            </w:pPr>
            <w:r>
              <w:rPr>
                <w:sz w:val="18"/>
              </w:rPr>
              <w:t>near, beside, or abnormal</w:t>
            </w:r>
          </w:p>
        </w:tc>
        <w:tc>
          <w:tcPr>
            <w:tcW w:w="3450" w:type="dxa"/>
            <w:tcBorders>
              <w:top w:val="single" w:sz="8" w:space="0" w:color="000000"/>
              <w:left w:val="single" w:sz="8" w:space="0" w:color="000000"/>
              <w:bottom w:val="single" w:sz="8" w:space="0" w:color="000000"/>
              <w:right w:val="single" w:sz="16" w:space="0" w:color="B1B035"/>
            </w:tcBorders>
          </w:tcPr>
          <w:p w14:paraId="60941B84" w14:textId="77777777" w:rsidR="00FE5A13" w:rsidRDefault="00000000">
            <w:pPr>
              <w:spacing w:after="0" w:line="259" w:lineRule="auto"/>
              <w:ind w:left="0" w:right="14" w:firstLine="0"/>
            </w:pPr>
            <w:r>
              <w:rPr>
                <w:i/>
                <w:sz w:val="18"/>
              </w:rPr>
              <w:t xml:space="preserve">Paralysis </w:t>
            </w:r>
            <w:r>
              <w:rPr>
                <w:sz w:val="18"/>
              </w:rPr>
              <w:t xml:space="preserve">is the loss of motor function in a body part. </w:t>
            </w:r>
          </w:p>
        </w:tc>
      </w:tr>
      <w:tr w:rsidR="00FE5A13" w14:paraId="0F22D0DE" w14:textId="77777777">
        <w:trPr>
          <w:trHeight w:val="511"/>
        </w:trPr>
        <w:tc>
          <w:tcPr>
            <w:tcW w:w="2102" w:type="dxa"/>
            <w:tcBorders>
              <w:top w:val="single" w:sz="8" w:space="0" w:color="000000"/>
              <w:left w:val="single" w:sz="16" w:space="0" w:color="B1B035"/>
              <w:bottom w:val="single" w:sz="8" w:space="0" w:color="000000"/>
              <w:right w:val="single" w:sz="8" w:space="0" w:color="000000"/>
            </w:tcBorders>
          </w:tcPr>
          <w:p w14:paraId="206E7E8C" w14:textId="77777777" w:rsidR="00FE5A13" w:rsidRDefault="00000000">
            <w:pPr>
              <w:spacing w:after="0" w:line="259" w:lineRule="auto"/>
              <w:ind w:left="0" w:firstLine="0"/>
            </w:pPr>
            <w:r>
              <w:rPr>
                <w:sz w:val="18"/>
              </w:rPr>
              <w:t>per-</w:t>
            </w:r>
          </w:p>
        </w:tc>
        <w:tc>
          <w:tcPr>
            <w:tcW w:w="2348" w:type="dxa"/>
            <w:tcBorders>
              <w:top w:val="single" w:sz="8" w:space="0" w:color="000000"/>
              <w:left w:val="single" w:sz="8" w:space="0" w:color="000000"/>
              <w:bottom w:val="single" w:sz="8" w:space="0" w:color="000000"/>
              <w:right w:val="single" w:sz="8" w:space="0" w:color="000000"/>
            </w:tcBorders>
          </w:tcPr>
          <w:p w14:paraId="49F98CB0" w14:textId="77777777" w:rsidR="00FE5A13" w:rsidRDefault="00000000">
            <w:pPr>
              <w:spacing w:after="0" w:line="259" w:lineRule="auto"/>
              <w:ind w:left="0" w:firstLine="0"/>
            </w:pPr>
            <w:r>
              <w:rPr>
                <w:sz w:val="18"/>
              </w:rPr>
              <w:t>through or by</w:t>
            </w:r>
          </w:p>
        </w:tc>
        <w:tc>
          <w:tcPr>
            <w:tcW w:w="3450" w:type="dxa"/>
            <w:tcBorders>
              <w:top w:val="single" w:sz="8" w:space="0" w:color="000000"/>
              <w:left w:val="single" w:sz="8" w:space="0" w:color="000000"/>
              <w:bottom w:val="single" w:sz="8" w:space="0" w:color="000000"/>
              <w:right w:val="single" w:sz="16" w:space="0" w:color="B1B035"/>
            </w:tcBorders>
          </w:tcPr>
          <w:p w14:paraId="05970EE3" w14:textId="77777777" w:rsidR="00FE5A13" w:rsidRDefault="00000000">
            <w:pPr>
              <w:spacing w:after="0" w:line="259" w:lineRule="auto"/>
              <w:ind w:left="0" w:right="23" w:firstLine="0"/>
            </w:pPr>
            <w:r>
              <w:rPr>
                <w:i/>
                <w:sz w:val="18"/>
              </w:rPr>
              <w:t xml:space="preserve">Percutaneous </w:t>
            </w:r>
            <w:r>
              <w:rPr>
                <w:sz w:val="18"/>
              </w:rPr>
              <w:t>means through or via the skin.</w:t>
            </w:r>
          </w:p>
        </w:tc>
      </w:tr>
      <w:tr w:rsidR="00FE5A13" w14:paraId="4DBB36D8" w14:textId="77777777">
        <w:trPr>
          <w:trHeight w:val="291"/>
        </w:trPr>
        <w:tc>
          <w:tcPr>
            <w:tcW w:w="2102" w:type="dxa"/>
            <w:tcBorders>
              <w:top w:val="single" w:sz="8" w:space="0" w:color="000000"/>
              <w:left w:val="single" w:sz="16" w:space="0" w:color="B1B035"/>
              <w:bottom w:val="single" w:sz="8" w:space="0" w:color="000000"/>
              <w:right w:val="single" w:sz="8" w:space="0" w:color="000000"/>
            </w:tcBorders>
          </w:tcPr>
          <w:p w14:paraId="45B3832E" w14:textId="77777777" w:rsidR="00FE5A13" w:rsidRDefault="00000000">
            <w:pPr>
              <w:spacing w:after="0" w:line="259" w:lineRule="auto"/>
              <w:ind w:left="0" w:firstLine="0"/>
            </w:pPr>
            <w:r>
              <w:rPr>
                <w:sz w:val="18"/>
              </w:rPr>
              <w:t>post-</w:t>
            </w:r>
          </w:p>
        </w:tc>
        <w:tc>
          <w:tcPr>
            <w:tcW w:w="2348" w:type="dxa"/>
            <w:tcBorders>
              <w:top w:val="single" w:sz="8" w:space="0" w:color="000000"/>
              <w:left w:val="single" w:sz="8" w:space="0" w:color="000000"/>
              <w:bottom w:val="single" w:sz="8" w:space="0" w:color="000000"/>
              <w:right w:val="single" w:sz="8" w:space="0" w:color="000000"/>
            </w:tcBorders>
          </w:tcPr>
          <w:p w14:paraId="12BC4DD6" w14:textId="77777777" w:rsidR="00FE5A13" w:rsidRDefault="00000000">
            <w:pPr>
              <w:spacing w:after="0" w:line="259" w:lineRule="auto"/>
              <w:ind w:left="0" w:firstLine="0"/>
            </w:pPr>
            <w:r>
              <w:rPr>
                <w:sz w:val="18"/>
              </w:rPr>
              <w:t>after, behind</w:t>
            </w:r>
          </w:p>
        </w:tc>
        <w:tc>
          <w:tcPr>
            <w:tcW w:w="3450" w:type="dxa"/>
            <w:tcBorders>
              <w:top w:val="single" w:sz="8" w:space="0" w:color="000000"/>
              <w:left w:val="single" w:sz="8" w:space="0" w:color="000000"/>
              <w:bottom w:val="single" w:sz="8" w:space="0" w:color="000000"/>
              <w:right w:val="single" w:sz="16" w:space="0" w:color="B1B035"/>
            </w:tcBorders>
          </w:tcPr>
          <w:p w14:paraId="5D02C137" w14:textId="77777777" w:rsidR="00FE5A13" w:rsidRDefault="00000000">
            <w:pPr>
              <w:spacing w:after="0" w:line="259" w:lineRule="auto"/>
              <w:ind w:left="0" w:firstLine="0"/>
            </w:pPr>
            <w:r>
              <w:rPr>
                <w:i/>
                <w:sz w:val="18"/>
              </w:rPr>
              <w:t xml:space="preserve">Postoperative </w:t>
            </w:r>
            <w:r>
              <w:rPr>
                <w:sz w:val="18"/>
              </w:rPr>
              <w:t>means after surgery.</w:t>
            </w:r>
          </w:p>
        </w:tc>
      </w:tr>
      <w:tr w:rsidR="00FE5A13" w14:paraId="4EA1A31B" w14:textId="77777777">
        <w:trPr>
          <w:trHeight w:val="511"/>
        </w:trPr>
        <w:tc>
          <w:tcPr>
            <w:tcW w:w="2102" w:type="dxa"/>
            <w:tcBorders>
              <w:top w:val="single" w:sz="8" w:space="0" w:color="000000"/>
              <w:left w:val="single" w:sz="16" w:space="0" w:color="B1B035"/>
              <w:bottom w:val="single" w:sz="8" w:space="0" w:color="000000"/>
              <w:right w:val="single" w:sz="8" w:space="0" w:color="000000"/>
            </w:tcBorders>
          </w:tcPr>
          <w:p w14:paraId="2233CA79" w14:textId="77777777" w:rsidR="00FE5A13" w:rsidRDefault="00000000">
            <w:pPr>
              <w:spacing w:after="0" w:line="259" w:lineRule="auto"/>
              <w:ind w:left="0" w:firstLine="0"/>
            </w:pPr>
            <w:r>
              <w:rPr>
                <w:sz w:val="18"/>
              </w:rPr>
              <w:t>retro-</w:t>
            </w:r>
          </w:p>
        </w:tc>
        <w:tc>
          <w:tcPr>
            <w:tcW w:w="2348" w:type="dxa"/>
            <w:tcBorders>
              <w:top w:val="single" w:sz="8" w:space="0" w:color="000000"/>
              <w:left w:val="single" w:sz="8" w:space="0" w:color="000000"/>
              <w:bottom w:val="single" w:sz="8" w:space="0" w:color="000000"/>
              <w:right w:val="single" w:sz="8" w:space="0" w:color="000000"/>
            </w:tcBorders>
          </w:tcPr>
          <w:p w14:paraId="37EB3ACE" w14:textId="77777777" w:rsidR="00FE5A13" w:rsidRDefault="00000000">
            <w:pPr>
              <w:spacing w:after="0" w:line="259" w:lineRule="auto"/>
              <w:ind w:left="0" w:firstLine="0"/>
            </w:pPr>
            <w:r>
              <w:rPr>
                <w:sz w:val="18"/>
              </w:rPr>
              <w:t>behind, backward</w:t>
            </w:r>
          </w:p>
        </w:tc>
        <w:tc>
          <w:tcPr>
            <w:tcW w:w="3450" w:type="dxa"/>
            <w:tcBorders>
              <w:top w:val="single" w:sz="8" w:space="0" w:color="000000"/>
              <w:left w:val="single" w:sz="8" w:space="0" w:color="000000"/>
              <w:bottom w:val="single" w:sz="8" w:space="0" w:color="000000"/>
              <w:right w:val="single" w:sz="16" w:space="0" w:color="B1B035"/>
            </w:tcBorders>
          </w:tcPr>
          <w:p w14:paraId="563BC92D" w14:textId="77777777" w:rsidR="00FE5A13" w:rsidRDefault="00000000">
            <w:pPr>
              <w:spacing w:after="0" w:line="259" w:lineRule="auto"/>
              <w:ind w:left="0" w:firstLine="0"/>
            </w:pPr>
            <w:r>
              <w:rPr>
                <w:i/>
                <w:sz w:val="18"/>
              </w:rPr>
              <w:t>Retrograde</w:t>
            </w:r>
            <w:r>
              <w:rPr>
                <w:sz w:val="18"/>
              </w:rPr>
              <w:t xml:space="preserve"> means going back in position or time.</w:t>
            </w:r>
          </w:p>
        </w:tc>
      </w:tr>
      <w:tr w:rsidR="00FE5A13" w14:paraId="36986034" w14:textId="77777777">
        <w:trPr>
          <w:trHeight w:val="1131"/>
        </w:trPr>
        <w:tc>
          <w:tcPr>
            <w:tcW w:w="2102" w:type="dxa"/>
            <w:tcBorders>
              <w:top w:val="single" w:sz="8" w:space="0" w:color="000000"/>
              <w:left w:val="single" w:sz="16" w:space="0" w:color="B1B035"/>
              <w:bottom w:val="single" w:sz="8" w:space="0" w:color="000000"/>
              <w:right w:val="single" w:sz="8" w:space="0" w:color="000000"/>
            </w:tcBorders>
          </w:tcPr>
          <w:p w14:paraId="29FB21E5" w14:textId="77777777" w:rsidR="00FE5A13" w:rsidRDefault="00000000">
            <w:pPr>
              <w:spacing w:after="0" w:line="259" w:lineRule="auto"/>
              <w:ind w:left="0" w:firstLine="0"/>
            </w:pPr>
            <w:r>
              <w:rPr>
                <w:sz w:val="18"/>
              </w:rPr>
              <w:t>super-, supra-</w:t>
            </w:r>
          </w:p>
        </w:tc>
        <w:tc>
          <w:tcPr>
            <w:tcW w:w="2348" w:type="dxa"/>
            <w:tcBorders>
              <w:top w:val="single" w:sz="8" w:space="0" w:color="000000"/>
              <w:left w:val="single" w:sz="8" w:space="0" w:color="000000"/>
              <w:bottom w:val="single" w:sz="8" w:space="0" w:color="000000"/>
              <w:right w:val="single" w:sz="8" w:space="0" w:color="000000"/>
            </w:tcBorders>
          </w:tcPr>
          <w:p w14:paraId="225014ED" w14:textId="77777777" w:rsidR="00FE5A13" w:rsidRDefault="00000000">
            <w:pPr>
              <w:spacing w:after="0" w:line="259" w:lineRule="auto"/>
              <w:ind w:left="0" w:firstLine="0"/>
            </w:pPr>
            <w:r>
              <w:rPr>
                <w:sz w:val="18"/>
              </w:rPr>
              <w:t>above, beyond</w:t>
            </w:r>
          </w:p>
        </w:tc>
        <w:tc>
          <w:tcPr>
            <w:tcW w:w="3450" w:type="dxa"/>
            <w:tcBorders>
              <w:top w:val="single" w:sz="8" w:space="0" w:color="000000"/>
              <w:left w:val="single" w:sz="8" w:space="0" w:color="000000"/>
              <w:bottom w:val="single" w:sz="8" w:space="0" w:color="000000"/>
              <w:right w:val="single" w:sz="16" w:space="0" w:color="B1B035"/>
            </w:tcBorders>
          </w:tcPr>
          <w:p w14:paraId="753F8D8E" w14:textId="77777777" w:rsidR="00FE5A13" w:rsidRDefault="00000000">
            <w:pPr>
              <w:spacing w:after="180" w:line="255" w:lineRule="auto"/>
              <w:ind w:left="0" w:firstLine="0"/>
            </w:pPr>
            <w:r>
              <w:rPr>
                <w:i/>
                <w:sz w:val="18"/>
              </w:rPr>
              <w:t xml:space="preserve">Superficial </w:t>
            </w:r>
            <w:r>
              <w:rPr>
                <w:sz w:val="18"/>
              </w:rPr>
              <w:t xml:space="preserve">indicates being near or on </w:t>
            </w:r>
            <w:proofErr w:type="spellStart"/>
            <w:r>
              <w:rPr>
                <w:sz w:val="18"/>
              </w:rPr>
              <w:t>the­surface</w:t>
            </w:r>
            <w:proofErr w:type="spellEnd"/>
            <w:r>
              <w:rPr>
                <w:sz w:val="18"/>
              </w:rPr>
              <w:t>,­</w:t>
            </w:r>
            <w:proofErr w:type="spellStart"/>
            <w:r>
              <w:rPr>
                <w:sz w:val="18"/>
              </w:rPr>
              <w:t>as­in­superficial­veins</w:t>
            </w:r>
            <w:proofErr w:type="spellEnd"/>
            <w:r>
              <w:rPr>
                <w:sz w:val="18"/>
              </w:rPr>
              <w:t>.</w:t>
            </w:r>
          </w:p>
          <w:p w14:paraId="2226690A" w14:textId="77777777" w:rsidR="00FE5A13" w:rsidRDefault="00000000">
            <w:pPr>
              <w:spacing w:after="0" w:line="259" w:lineRule="auto"/>
              <w:ind w:left="0" w:firstLine="0"/>
            </w:pPr>
            <w:r>
              <w:rPr>
                <w:i/>
                <w:sz w:val="18"/>
              </w:rPr>
              <w:t xml:space="preserve">Supraclavicular </w:t>
            </w:r>
            <w:r>
              <w:rPr>
                <w:sz w:val="18"/>
              </w:rPr>
              <w:t>means above the clavicle.</w:t>
            </w:r>
          </w:p>
        </w:tc>
      </w:tr>
      <w:tr w:rsidR="00FE5A13" w14:paraId="534650D2" w14:textId="77777777">
        <w:trPr>
          <w:trHeight w:val="1131"/>
        </w:trPr>
        <w:tc>
          <w:tcPr>
            <w:tcW w:w="2102" w:type="dxa"/>
            <w:tcBorders>
              <w:top w:val="single" w:sz="8" w:space="0" w:color="000000"/>
              <w:left w:val="single" w:sz="16" w:space="0" w:color="B1B035"/>
              <w:bottom w:val="single" w:sz="8" w:space="0" w:color="000000"/>
              <w:right w:val="single" w:sz="8" w:space="0" w:color="000000"/>
            </w:tcBorders>
          </w:tcPr>
          <w:p w14:paraId="0EAF6DE1" w14:textId="77777777" w:rsidR="00FE5A13" w:rsidRDefault="00000000">
            <w:pPr>
              <w:spacing w:after="0" w:line="259" w:lineRule="auto"/>
              <w:ind w:left="0" w:firstLine="0"/>
            </w:pPr>
            <w:proofErr w:type="spellStart"/>
            <w:r>
              <w:rPr>
                <w:sz w:val="18"/>
              </w:rPr>
              <w:t>sym</w:t>
            </w:r>
            <w:proofErr w:type="spellEnd"/>
            <w:r>
              <w:rPr>
                <w:sz w:val="18"/>
              </w:rPr>
              <w:t>-, syn-</w:t>
            </w:r>
          </w:p>
        </w:tc>
        <w:tc>
          <w:tcPr>
            <w:tcW w:w="2348" w:type="dxa"/>
            <w:tcBorders>
              <w:top w:val="single" w:sz="8" w:space="0" w:color="000000"/>
              <w:left w:val="single" w:sz="8" w:space="0" w:color="000000"/>
              <w:bottom w:val="single" w:sz="8" w:space="0" w:color="000000"/>
              <w:right w:val="single" w:sz="8" w:space="0" w:color="000000"/>
            </w:tcBorders>
          </w:tcPr>
          <w:p w14:paraId="7B17130C" w14:textId="77777777" w:rsidR="00FE5A13" w:rsidRDefault="00000000">
            <w:pPr>
              <w:spacing w:after="0" w:line="259" w:lineRule="auto"/>
              <w:ind w:left="0" w:firstLine="0"/>
            </w:pPr>
            <w:r>
              <w:rPr>
                <w:sz w:val="18"/>
              </w:rPr>
              <w:t>joined, together</w:t>
            </w:r>
          </w:p>
        </w:tc>
        <w:tc>
          <w:tcPr>
            <w:tcW w:w="3450" w:type="dxa"/>
            <w:tcBorders>
              <w:top w:val="single" w:sz="8" w:space="0" w:color="000000"/>
              <w:left w:val="single" w:sz="8" w:space="0" w:color="000000"/>
              <w:bottom w:val="single" w:sz="8" w:space="0" w:color="000000"/>
              <w:right w:val="single" w:sz="16" w:space="0" w:color="B1B035"/>
            </w:tcBorders>
          </w:tcPr>
          <w:p w14:paraId="3F42AA0C" w14:textId="77777777" w:rsidR="00FE5A13" w:rsidRDefault="00000000">
            <w:pPr>
              <w:spacing w:after="180" w:line="255" w:lineRule="auto"/>
              <w:ind w:left="0" w:firstLine="0"/>
            </w:pPr>
            <w:r>
              <w:rPr>
                <w:sz w:val="18"/>
              </w:rPr>
              <w:t xml:space="preserve">The relationship between two dissimilar organisms pertains to </w:t>
            </w:r>
            <w:r>
              <w:rPr>
                <w:i/>
                <w:sz w:val="18"/>
              </w:rPr>
              <w:t>symbiosis.</w:t>
            </w:r>
          </w:p>
          <w:p w14:paraId="7B825D68" w14:textId="77777777" w:rsidR="00FE5A13" w:rsidRDefault="00000000">
            <w:pPr>
              <w:spacing w:after="0" w:line="259" w:lineRule="auto"/>
              <w:ind w:left="0" w:firstLine="0"/>
            </w:pPr>
            <w:r>
              <w:rPr>
                <w:i/>
                <w:sz w:val="18"/>
              </w:rPr>
              <w:t xml:space="preserve">Syndactyly </w:t>
            </w:r>
            <w:r>
              <w:rPr>
                <w:sz w:val="18"/>
              </w:rPr>
              <w:t xml:space="preserve">is a condition where two or more digits of the hands are fused. </w:t>
            </w:r>
          </w:p>
        </w:tc>
      </w:tr>
      <w:tr w:rsidR="00FE5A13" w14:paraId="0C58DE1A" w14:textId="77777777">
        <w:trPr>
          <w:trHeight w:val="731"/>
        </w:trPr>
        <w:tc>
          <w:tcPr>
            <w:tcW w:w="2102" w:type="dxa"/>
            <w:tcBorders>
              <w:top w:val="single" w:sz="8" w:space="0" w:color="000000"/>
              <w:left w:val="single" w:sz="16" w:space="0" w:color="B1B035"/>
              <w:bottom w:val="single" w:sz="16" w:space="0" w:color="B1B035"/>
              <w:right w:val="single" w:sz="8" w:space="0" w:color="000000"/>
            </w:tcBorders>
          </w:tcPr>
          <w:p w14:paraId="4B9773D0" w14:textId="77777777" w:rsidR="00FE5A13" w:rsidRDefault="00000000">
            <w:pPr>
              <w:spacing w:after="0" w:line="259" w:lineRule="auto"/>
              <w:ind w:left="0" w:firstLine="0"/>
            </w:pPr>
            <w:r>
              <w:rPr>
                <w:sz w:val="18"/>
              </w:rPr>
              <w:t>trans-</w:t>
            </w:r>
          </w:p>
        </w:tc>
        <w:tc>
          <w:tcPr>
            <w:tcW w:w="2348" w:type="dxa"/>
            <w:tcBorders>
              <w:top w:val="single" w:sz="8" w:space="0" w:color="000000"/>
              <w:left w:val="single" w:sz="8" w:space="0" w:color="000000"/>
              <w:bottom w:val="single" w:sz="16" w:space="0" w:color="B1B035"/>
              <w:right w:val="single" w:sz="8" w:space="0" w:color="000000"/>
            </w:tcBorders>
          </w:tcPr>
          <w:p w14:paraId="0C42BF25" w14:textId="77777777" w:rsidR="00FE5A13" w:rsidRDefault="00000000">
            <w:pPr>
              <w:spacing w:after="0" w:line="259" w:lineRule="auto"/>
              <w:ind w:left="0" w:firstLine="0"/>
            </w:pPr>
            <w:r>
              <w:rPr>
                <w:sz w:val="18"/>
              </w:rPr>
              <w:t>across</w:t>
            </w:r>
          </w:p>
        </w:tc>
        <w:tc>
          <w:tcPr>
            <w:tcW w:w="3450" w:type="dxa"/>
            <w:tcBorders>
              <w:top w:val="single" w:sz="8" w:space="0" w:color="000000"/>
              <w:left w:val="single" w:sz="8" w:space="0" w:color="000000"/>
              <w:bottom w:val="single" w:sz="16" w:space="0" w:color="B1B035"/>
              <w:right w:val="single" w:sz="16" w:space="0" w:color="B1B035"/>
            </w:tcBorders>
          </w:tcPr>
          <w:p w14:paraId="77AB93FA" w14:textId="77777777" w:rsidR="00FE5A13" w:rsidRDefault="00000000">
            <w:pPr>
              <w:spacing w:after="0" w:line="259" w:lineRule="auto"/>
              <w:ind w:left="0" w:firstLine="0"/>
            </w:pPr>
            <w:r>
              <w:rPr>
                <w:i/>
                <w:sz w:val="18"/>
              </w:rPr>
              <w:t xml:space="preserve">Transference </w:t>
            </w:r>
            <w:r>
              <w:rPr>
                <w:sz w:val="18"/>
              </w:rPr>
              <w:t>occurs when one’s feelings are unconsciously redirected to another.</w:t>
            </w:r>
          </w:p>
        </w:tc>
      </w:tr>
    </w:tbl>
    <w:p w14:paraId="484D3DB9" w14:textId="77777777" w:rsidR="00FE5A13" w:rsidRDefault="00000000">
      <w:pPr>
        <w:pStyle w:val="Heading3"/>
        <w:ind w:left="-5"/>
      </w:pPr>
      <w:r>
        <w:t>MISCELLANEOUS PREFIXES</w:t>
      </w:r>
    </w:p>
    <w:p w14:paraId="5645B779" w14:textId="77777777" w:rsidR="00FE5A13" w:rsidRDefault="00000000">
      <w:pPr>
        <w:spacing w:after="160"/>
      </w:pPr>
      <w:r>
        <w:t xml:space="preserve">Miscellaneous­prefixes­are­easy­to­remember­since­most­of­them­are­being­usedfrequently, even in lay conversations. To promote organization of content, these miscellaneous­prefixes­are­categorized­into­the­following:­(1)­related­to­description,­(2)­related­totime, (3) related to size, and (4) related to negation. </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1714"/>
        <w:gridCol w:w="2092"/>
        <w:gridCol w:w="4094"/>
      </w:tblGrid>
      <w:tr w:rsidR="00FE5A13" w14:paraId="45282B77" w14:textId="77777777">
        <w:trPr>
          <w:trHeight w:val="306"/>
        </w:trPr>
        <w:tc>
          <w:tcPr>
            <w:tcW w:w="1982" w:type="dxa"/>
            <w:tcBorders>
              <w:top w:val="single" w:sz="16" w:space="0" w:color="B1B035"/>
              <w:left w:val="single" w:sz="16" w:space="0" w:color="B1B035"/>
              <w:bottom w:val="single" w:sz="8" w:space="0" w:color="000000"/>
              <w:right w:val="nil"/>
            </w:tcBorders>
          </w:tcPr>
          <w:p w14:paraId="4B9C91EB" w14:textId="77777777" w:rsidR="00FE5A13" w:rsidRDefault="00FE5A13">
            <w:pPr>
              <w:spacing w:after="160" w:line="259" w:lineRule="auto"/>
              <w:ind w:left="0" w:firstLine="0"/>
            </w:pPr>
          </w:p>
        </w:tc>
        <w:tc>
          <w:tcPr>
            <w:tcW w:w="5918" w:type="dxa"/>
            <w:gridSpan w:val="2"/>
            <w:tcBorders>
              <w:top w:val="single" w:sz="16" w:space="0" w:color="B1B035"/>
              <w:left w:val="nil"/>
              <w:bottom w:val="single" w:sz="8" w:space="0" w:color="000000"/>
              <w:right w:val="single" w:sz="16" w:space="0" w:color="B1B035"/>
            </w:tcBorders>
          </w:tcPr>
          <w:p w14:paraId="5096D2F7" w14:textId="77777777" w:rsidR="00FE5A13" w:rsidRDefault="00000000">
            <w:pPr>
              <w:spacing w:after="0" w:line="259" w:lineRule="auto"/>
              <w:ind w:left="419" w:firstLine="0"/>
            </w:pPr>
            <w:r>
              <w:rPr>
                <w:b/>
              </w:rPr>
              <w:t>MISCELLANEOUS PREFIXES</w:t>
            </w:r>
          </w:p>
        </w:tc>
      </w:tr>
      <w:tr w:rsidR="00FE5A13" w14:paraId="01F41A16" w14:textId="77777777">
        <w:trPr>
          <w:trHeight w:val="291"/>
        </w:trPr>
        <w:tc>
          <w:tcPr>
            <w:tcW w:w="1982" w:type="dxa"/>
            <w:tcBorders>
              <w:top w:val="single" w:sz="8" w:space="0" w:color="000000"/>
              <w:left w:val="single" w:sz="16" w:space="0" w:color="B1B035"/>
              <w:bottom w:val="single" w:sz="8" w:space="0" w:color="000000"/>
              <w:right w:val="single" w:sz="8" w:space="0" w:color="000000"/>
            </w:tcBorders>
          </w:tcPr>
          <w:p w14:paraId="311856FD" w14:textId="77777777" w:rsidR="00FE5A13" w:rsidRDefault="00000000">
            <w:pPr>
              <w:spacing w:after="0" w:line="259" w:lineRule="auto"/>
              <w:ind w:left="0" w:right="45" w:firstLine="0"/>
              <w:jc w:val="center"/>
            </w:pPr>
            <w:r>
              <w:rPr>
                <w:b/>
                <w:sz w:val="18"/>
              </w:rPr>
              <w:t>Prefix</w:t>
            </w:r>
          </w:p>
        </w:tc>
        <w:tc>
          <w:tcPr>
            <w:tcW w:w="2352" w:type="dxa"/>
            <w:tcBorders>
              <w:top w:val="single" w:sz="8" w:space="0" w:color="000000"/>
              <w:left w:val="single" w:sz="8" w:space="0" w:color="000000"/>
              <w:bottom w:val="single" w:sz="8" w:space="0" w:color="000000"/>
              <w:right w:val="single" w:sz="8" w:space="0" w:color="000000"/>
            </w:tcBorders>
          </w:tcPr>
          <w:p w14:paraId="0DCDEAD3" w14:textId="77777777" w:rsidR="00FE5A13" w:rsidRDefault="00000000">
            <w:pPr>
              <w:spacing w:after="0" w:line="259" w:lineRule="auto"/>
              <w:ind w:left="0" w:right="45" w:firstLine="0"/>
              <w:jc w:val="center"/>
            </w:pPr>
            <w:r>
              <w:rPr>
                <w:b/>
                <w:sz w:val="18"/>
              </w:rPr>
              <w:t>Meaning</w:t>
            </w:r>
          </w:p>
        </w:tc>
        <w:tc>
          <w:tcPr>
            <w:tcW w:w="3566" w:type="dxa"/>
            <w:tcBorders>
              <w:top w:val="single" w:sz="8" w:space="0" w:color="000000"/>
              <w:left w:val="single" w:sz="8" w:space="0" w:color="000000"/>
              <w:bottom w:val="single" w:sz="8" w:space="0" w:color="000000"/>
              <w:right w:val="single" w:sz="16" w:space="0" w:color="B1B035"/>
            </w:tcBorders>
          </w:tcPr>
          <w:p w14:paraId="2FB65BFF" w14:textId="77777777" w:rsidR="00FE5A13" w:rsidRDefault="00000000">
            <w:pPr>
              <w:spacing w:after="0" w:line="259" w:lineRule="auto"/>
              <w:ind w:left="0" w:right="45" w:firstLine="0"/>
              <w:jc w:val="center"/>
            </w:pPr>
            <w:r>
              <w:rPr>
                <w:b/>
                <w:sz w:val="18"/>
              </w:rPr>
              <w:t>Word Association</w:t>
            </w:r>
          </w:p>
        </w:tc>
      </w:tr>
      <w:tr w:rsidR="00FE5A13" w14:paraId="54A0B160" w14:textId="77777777">
        <w:trPr>
          <w:trHeight w:val="291"/>
        </w:trPr>
        <w:tc>
          <w:tcPr>
            <w:tcW w:w="1982" w:type="dxa"/>
            <w:tcBorders>
              <w:top w:val="single" w:sz="8" w:space="0" w:color="000000"/>
              <w:left w:val="single" w:sz="16" w:space="0" w:color="B1B035"/>
              <w:bottom w:val="single" w:sz="8" w:space="0" w:color="000000"/>
              <w:right w:val="nil"/>
            </w:tcBorders>
          </w:tcPr>
          <w:p w14:paraId="0C99664F" w14:textId="77777777" w:rsidR="00FE5A13" w:rsidRDefault="00FE5A13">
            <w:pPr>
              <w:spacing w:after="160" w:line="259" w:lineRule="auto"/>
              <w:ind w:left="0" w:firstLine="0"/>
            </w:pPr>
          </w:p>
        </w:tc>
        <w:tc>
          <w:tcPr>
            <w:tcW w:w="5918" w:type="dxa"/>
            <w:gridSpan w:val="2"/>
            <w:tcBorders>
              <w:top w:val="single" w:sz="8" w:space="0" w:color="000000"/>
              <w:left w:val="nil"/>
              <w:bottom w:val="single" w:sz="8" w:space="0" w:color="000000"/>
              <w:right w:val="single" w:sz="16" w:space="0" w:color="B1B035"/>
            </w:tcBorders>
          </w:tcPr>
          <w:p w14:paraId="73F68D89" w14:textId="77777777" w:rsidR="00FE5A13" w:rsidRDefault="00000000">
            <w:pPr>
              <w:spacing w:after="0" w:line="259" w:lineRule="auto"/>
              <w:ind w:left="1313" w:firstLine="0"/>
            </w:pPr>
            <w:r>
              <w:rPr>
                <w:b/>
                <w:i/>
                <w:sz w:val="18"/>
              </w:rPr>
              <w:t>Description</w:t>
            </w:r>
          </w:p>
        </w:tc>
      </w:tr>
      <w:tr w:rsidR="00FE5A13" w14:paraId="0E24D93B" w14:textId="77777777">
        <w:trPr>
          <w:trHeight w:val="1131"/>
        </w:trPr>
        <w:tc>
          <w:tcPr>
            <w:tcW w:w="1982" w:type="dxa"/>
            <w:tcBorders>
              <w:top w:val="single" w:sz="8" w:space="0" w:color="000000"/>
              <w:left w:val="single" w:sz="16" w:space="0" w:color="B1B035"/>
              <w:bottom w:val="single" w:sz="8" w:space="0" w:color="000000"/>
              <w:right w:val="single" w:sz="8" w:space="0" w:color="000000"/>
            </w:tcBorders>
          </w:tcPr>
          <w:p w14:paraId="33C1A118" w14:textId="77777777" w:rsidR="00FE5A13" w:rsidRDefault="00000000">
            <w:pPr>
              <w:spacing w:after="0" w:line="259" w:lineRule="auto"/>
              <w:ind w:left="0" w:firstLine="0"/>
            </w:pPr>
            <w:r>
              <w:rPr>
                <w:sz w:val="18"/>
              </w:rPr>
              <w:t>anti-, contra-</w:t>
            </w:r>
          </w:p>
        </w:tc>
        <w:tc>
          <w:tcPr>
            <w:tcW w:w="2352" w:type="dxa"/>
            <w:tcBorders>
              <w:top w:val="single" w:sz="8" w:space="0" w:color="000000"/>
              <w:left w:val="single" w:sz="8" w:space="0" w:color="000000"/>
              <w:bottom w:val="single" w:sz="8" w:space="0" w:color="000000"/>
              <w:right w:val="single" w:sz="8" w:space="0" w:color="000000"/>
            </w:tcBorders>
          </w:tcPr>
          <w:p w14:paraId="264DDACE" w14:textId="77777777" w:rsidR="00FE5A13" w:rsidRDefault="00000000">
            <w:pPr>
              <w:spacing w:after="0" w:line="259" w:lineRule="auto"/>
              <w:ind w:left="0" w:firstLine="0"/>
            </w:pPr>
            <w:r>
              <w:rPr>
                <w:sz w:val="18"/>
              </w:rPr>
              <w:t>against</w:t>
            </w:r>
          </w:p>
        </w:tc>
        <w:tc>
          <w:tcPr>
            <w:tcW w:w="3566" w:type="dxa"/>
            <w:tcBorders>
              <w:top w:val="single" w:sz="8" w:space="0" w:color="000000"/>
              <w:left w:val="single" w:sz="8" w:space="0" w:color="000000"/>
              <w:bottom w:val="single" w:sz="8" w:space="0" w:color="000000"/>
              <w:right w:val="single" w:sz="16" w:space="0" w:color="B1B035"/>
            </w:tcBorders>
          </w:tcPr>
          <w:p w14:paraId="13CFD673" w14:textId="77777777" w:rsidR="00FE5A13" w:rsidRDefault="00000000">
            <w:pPr>
              <w:spacing w:after="180" w:line="255" w:lineRule="auto"/>
              <w:ind w:left="0" w:firstLine="0"/>
            </w:pPr>
            <w:r>
              <w:rPr>
                <w:i/>
                <w:sz w:val="18"/>
              </w:rPr>
              <w:t>Antidiuretics</w:t>
            </w:r>
            <w:r>
              <w:rPr>
                <w:sz w:val="18"/>
              </w:rPr>
              <w:t xml:space="preserve"> are medications that decrease or inhibit urination.</w:t>
            </w:r>
          </w:p>
          <w:p w14:paraId="2762A370" w14:textId="77777777" w:rsidR="00FE5A13" w:rsidRDefault="00000000">
            <w:pPr>
              <w:spacing w:after="0" w:line="259" w:lineRule="auto"/>
              <w:ind w:left="0" w:firstLine="0"/>
            </w:pPr>
            <w:r>
              <w:rPr>
                <w:i/>
                <w:sz w:val="18"/>
              </w:rPr>
              <w:t xml:space="preserve">Contraception </w:t>
            </w:r>
            <w:r>
              <w:rPr>
                <w:sz w:val="18"/>
              </w:rPr>
              <w:t>refers to methods or devices that prevent pregnancy.</w:t>
            </w:r>
          </w:p>
        </w:tc>
      </w:tr>
      <w:tr w:rsidR="00FE5A13" w14:paraId="01CBD971" w14:textId="77777777">
        <w:trPr>
          <w:trHeight w:val="511"/>
        </w:trPr>
        <w:tc>
          <w:tcPr>
            <w:tcW w:w="1982" w:type="dxa"/>
            <w:tcBorders>
              <w:top w:val="single" w:sz="8" w:space="0" w:color="000000"/>
              <w:left w:val="single" w:sz="16" w:space="0" w:color="B1B035"/>
              <w:bottom w:val="single" w:sz="8" w:space="0" w:color="000000"/>
              <w:right w:val="single" w:sz="8" w:space="0" w:color="000000"/>
            </w:tcBorders>
          </w:tcPr>
          <w:p w14:paraId="36AE623C" w14:textId="77777777" w:rsidR="00FE5A13" w:rsidRDefault="00000000">
            <w:pPr>
              <w:spacing w:after="0" w:line="259" w:lineRule="auto"/>
              <w:ind w:left="0" w:firstLine="0"/>
            </w:pPr>
            <w:r>
              <w:rPr>
                <w:sz w:val="18"/>
              </w:rPr>
              <w:t>brady-</w:t>
            </w:r>
          </w:p>
        </w:tc>
        <w:tc>
          <w:tcPr>
            <w:tcW w:w="2352" w:type="dxa"/>
            <w:tcBorders>
              <w:top w:val="single" w:sz="8" w:space="0" w:color="000000"/>
              <w:left w:val="single" w:sz="8" w:space="0" w:color="000000"/>
              <w:bottom w:val="single" w:sz="8" w:space="0" w:color="000000"/>
              <w:right w:val="single" w:sz="8" w:space="0" w:color="000000"/>
            </w:tcBorders>
          </w:tcPr>
          <w:p w14:paraId="5AFB5B4E" w14:textId="77777777" w:rsidR="00FE5A13" w:rsidRDefault="00000000">
            <w:pPr>
              <w:spacing w:after="0" w:line="259" w:lineRule="auto"/>
              <w:ind w:left="0" w:firstLine="0"/>
            </w:pPr>
            <w:r>
              <w:rPr>
                <w:sz w:val="18"/>
              </w:rPr>
              <w:t>slow</w:t>
            </w:r>
          </w:p>
        </w:tc>
        <w:tc>
          <w:tcPr>
            <w:tcW w:w="3566" w:type="dxa"/>
            <w:tcBorders>
              <w:top w:val="single" w:sz="8" w:space="0" w:color="000000"/>
              <w:left w:val="single" w:sz="8" w:space="0" w:color="000000"/>
              <w:bottom w:val="single" w:sz="8" w:space="0" w:color="000000"/>
              <w:right w:val="single" w:sz="16" w:space="0" w:color="B1B035"/>
            </w:tcBorders>
          </w:tcPr>
          <w:p w14:paraId="77EAB26C" w14:textId="77777777" w:rsidR="00FE5A13" w:rsidRDefault="00000000">
            <w:pPr>
              <w:spacing w:after="0" w:line="259" w:lineRule="auto"/>
              <w:ind w:left="0" w:firstLine="0"/>
            </w:pPr>
            <w:r>
              <w:rPr>
                <w:i/>
                <w:sz w:val="18"/>
              </w:rPr>
              <w:t>Bradypnea</w:t>
            </w:r>
            <w:r>
              <w:rPr>
                <w:sz w:val="18"/>
              </w:rPr>
              <w:t xml:space="preserve"> means decreased respiratory rate.</w:t>
            </w:r>
          </w:p>
        </w:tc>
      </w:tr>
      <w:tr w:rsidR="00FE5A13" w14:paraId="08FB4FAA" w14:textId="77777777">
        <w:trPr>
          <w:trHeight w:val="511"/>
        </w:trPr>
        <w:tc>
          <w:tcPr>
            <w:tcW w:w="1982" w:type="dxa"/>
            <w:tcBorders>
              <w:top w:val="single" w:sz="8" w:space="0" w:color="000000"/>
              <w:left w:val="single" w:sz="16" w:space="0" w:color="B1B035"/>
              <w:bottom w:val="single" w:sz="16" w:space="0" w:color="B1B035"/>
              <w:right w:val="single" w:sz="8" w:space="0" w:color="000000"/>
            </w:tcBorders>
          </w:tcPr>
          <w:p w14:paraId="04616F70" w14:textId="77777777" w:rsidR="00FE5A13" w:rsidRDefault="00000000">
            <w:pPr>
              <w:spacing w:after="0" w:line="259" w:lineRule="auto"/>
              <w:ind w:left="0" w:firstLine="0"/>
            </w:pPr>
            <w:proofErr w:type="spellStart"/>
            <w:r>
              <w:rPr>
                <w:sz w:val="18"/>
              </w:rPr>
              <w:t>dys</w:t>
            </w:r>
            <w:proofErr w:type="spellEnd"/>
            <w:r>
              <w:rPr>
                <w:sz w:val="18"/>
              </w:rPr>
              <w:t>-</w:t>
            </w:r>
          </w:p>
        </w:tc>
        <w:tc>
          <w:tcPr>
            <w:tcW w:w="2352" w:type="dxa"/>
            <w:tcBorders>
              <w:top w:val="single" w:sz="8" w:space="0" w:color="000000"/>
              <w:left w:val="single" w:sz="8" w:space="0" w:color="000000"/>
              <w:bottom w:val="single" w:sz="16" w:space="0" w:color="B1B035"/>
              <w:right w:val="single" w:sz="8" w:space="0" w:color="000000"/>
            </w:tcBorders>
          </w:tcPr>
          <w:p w14:paraId="28FCD5B0" w14:textId="77777777" w:rsidR="00FE5A13" w:rsidRDefault="00000000">
            <w:pPr>
              <w:spacing w:after="0" w:line="259" w:lineRule="auto"/>
              <w:ind w:left="0" w:firstLine="0"/>
            </w:pPr>
            <w:proofErr w:type="spellStart"/>
            <w:r>
              <w:rPr>
                <w:sz w:val="18"/>
              </w:rPr>
              <w:t>bad,­difficult</w:t>
            </w:r>
            <w:proofErr w:type="spellEnd"/>
          </w:p>
        </w:tc>
        <w:tc>
          <w:tcPr>
            <w:tcW w:w="3566" w:type="dxa"/>
            <w:tcBorders>
              <w:top w:val="single" w:sz="8" w:space="0" w:color="000000"/>
              <w:left w:val="single" w:sz="8" w:space="0" w:color="000000"/>
              <w:bottom w:val="single" w:sz="16" w:space="0" w:color="B1B035"/>
              <w:right w:val="single" w:sz="16" w:space="0" w:color="B1B035"/>
            </w:tcBorders>
          </w:tcPr>
          <w:p w14:paraId="069E7BAD" w14:textId="77777777" w:rsidR="00FE5A13" w:rsidRDefault="00000000">
            <w:pPr>
              <w:spacing w:after="0" w:line="259" w:lineRule="auto"/>
              <w:ind w:left="0" w:firstLine="0"/>
            </w:pPr>
            <w:proofErr w:type="spellStart"/>
            <w:r>
              <w:rPr>
                <w:sz w:val="18"/>
              </w:rPr>
              <w:t>Difficulty­swallowing­is­referred­to­as</w:t>
            </w:r>
            <w:r>
              <w:rPr>
                <w:i/>
                <w:sz w:val="18"/>
              </w:rPr>
              <w:t>dysphagia</w:t>
            </w:r>
            <w:proofErr w:type="spellEnd"/>
            <w:r>
              <w:rPr>
                <w:sz w:val="18"/>
              </w:rPr>
              <w:t>.</w:t>
            </w:r>
          </w:p>
        </w:tc>
      </w:tr>
    </w:tbl>
    <w:p w14:paraId="2C2BE43E" w14:textId="77777777" w:rsidR="00FE5A13" w:rsidRDefault="00000000">
      <w:pPr>
        <w:spacing w:after="85" w:line="259" w:lineRule="auto"/>
        <w:ind w:right="55"/>
        <w:jc w:val="right"/>
      </w:pPr>
      <w:r>
        <w:rPr>
          <w:sz w:val="18"/>
        </w:rPr>
        <w:t>(</w:t>
      </w:r>
      <w:r>
        <w:rPr>
          <w:i/>
          <w:sz w:val="18"/>
        </w:rPr>
        <w:t>Continued</w:t>
      </w:r>
      <w:r>
        <w:rPr>
          <w:sz w:val="18"/>
        </w:rPr>
        <w:t>)</w:t>
      </w:r>
    </w:p>
    <w:tbl>
      <w:tblPr>
        <w:tblStyle w:val="TableGrid"/>
        <w:tblW w:w="7900" w:type="dxa"/>
        <w:tblInd w:w="20" w:type="dxa"/>
        <w:tblCellMar>
          <w:top w:w="80" w:type="dxa"/>
          <w:left w:w="7" w:type="dxa"/>
          <w:right w:w="115" w:type="dxa"/>
        </w:tblCellMar>
        <w:tblLook w:val="04A0" w:firstRow="1" w:lastRow="0" w:firstColumn="1" w:lastColumn="0" w:noHBand="0" w:noVBand="1"/>
      </w:tblPr>
      <w:tblGrid>
        <w:gridCol w:w="1877"/>
        <w:gridCol w:w="2229"/>
        <w:gridCol w:w="3794"/>
      </w:tblGrid>
      <w:tr w:rsidR="00FE5A13" w14:paraId="0C1E3FA0" w14:textId="77777777">
        <w:trPr>
          <w:trHeight w:val="306"/>
        </w:trPr>
        <w:tc>
          <w:tcPr>
            <w:tcW w:w="1982" w:type="dxa"/>
            <w:tcBorders>
              <w:top w:val="single" w:sz="16" w:space="0" w:color="B1B035"/>
              <w:left w:val="single" w:sz="16" w:space="0" w:color="B1B035"/>
              <w:bottom w:val="single" w:sz="8" w:space="0" w:color="000000"/>
              <w:right w:val="nil"/>
            </w:tcBorders>
          </w:tcPr>
          <w:p w14:paraId="2ADFF88D" w14:textId="77777777" w:rsidR="00FE5A13" w:rsidRDefault="00FE5A13">
            <w:pPr>
              <w:spacing w:after="160" w:line="259" w:lineRule="auto"/>
              <w:ind w:left="0" w:firstLine="0"/>
            </w:pPr>
          </w:p>
        </w:tc>
        <w:tc>
          <w:tcPr>
            <w:tcW w:w="5918" w:type="dxa"/>
            <w:gridSpan w:val="2"/>
            <w:tcBorders>
              <w:top w:val="single" w:sz="16" w:space="0" w:color="B1B035"/>
              <w:left w:val="nil"/>
              <w:bottom w:val="single" w:sz="8" w:space="0" w:color="000000"/>
              <w:right w:val="single" w:sz="16" w:space="0" w:color="B1B035"/>
            </w:tcBorders>
          </w:tcPr>
          <w:p w14:paraId="6D4F0922" w14:textId="77777777" w:rsidR="00FE5A13" w:rsidRDefault="00000000">
            <w:pPr>
              <w:spacing w:after="0" w:line="259" w:lineRule="auto"/>
              <w:ind w:left="0" w:firstLine="0"/>
            </w:pPr>
            <w:r>
              <w:rPr>
                <w:b/>
              </w:rPr>
              <w:t>MISCELLANEOUS PREFIXES (continued)</w:t>
            </w:r>
          </w:p>
        </w:tc>
      </w:tr>
      <w:tr w:rsidR="00FE5A13" w14:paraId="6F28E1D0" w14:textId="77777777">
        <w:trPr>
          <w:trHeight w:val="291"/>
        </w:trPr>
        <w:tc>
          <w:tcPr>
            <w:tcW w:w="1982" w:type="dxa"/>
            <w:tcBorders>
              <w:top w:val="single" w:sz="8" w:space="0" w:color="000000"/>
              <w:left w:val="single" w:sz="16" w:space="0" w:color="B1B035"/>
              <w:bottom w:val="single" w:sz="8" w:space="0" w:color="000000"/>
              <w:right w:val="single" w:sz="8" w:space="0" w:color="000000"/>
            </w:tcBorders>
          </w:tcPr>
          <w:p w14:paraId="7F7B85F5" w14:textId="77777777" w:rsidR="00FE5A13" w:rsidRDefault="00000000">
            <w:pPr>
              <w:spacing w:after="0" w:line="259" w:lineRule="auto"/>
              <w:ind w:left="108" w:firstLine="0"/>
              <w:jc w:val="center"/>
            </w:pPr>
            <w:r>
              <w:rPr>
                <w:b/>
                <w:sz w:val="18"/>
              </w:rPr>
              <w:t>Prefix</w:t>
            </w:r>
          </w:p>
        </w:tc>
        <w:tc>
          <w:tcPr>
            <w:tcW w:w="2352" w:type="dxa"/>
            <w:tcBorders>
              <w:top w:val="single" w:sz="8" w:space="0" w:color="000000"/>
              <w:left w:val="single" w:sz="8" w:space="0" w:color="000000"/>
              <w:bottom w:val="single" w:sz="8" w:space="0" w:color="000000"/>
              <w:right w:val="single" w:sz="8" w:space="0" w:color="000000"/>
            </w:tcBorders>
          </w:tcPr>
          <w:p w14:paraId="40CF07FB" w14:textId="77777777" w:rsidR="00FE5A13" w:rsidRDefault="00000000">
            <w:pPr>
              <w:spacing w:after="0" w:line="259" w:lineRule="auto"/>
              <w:ind w:left="109" w:firstLine="0"/>
              <w:jc w:val="center"/>
            </w:pPr>
            <w:r>
              <w:rPr>
                <w:b/>
                <w:sz w:val="18"/>
              </w:rPr>
              <w:t>Meaning</w:t>
            </w:r>
          </w:p>
        </w:tc>
        <w:tc>
          <w:tcPr>
            <w:tcW w:w="3566" w:type="dxa"/>
            <w:tcBorders>
              <w:top w:val="single" w:sz="8" w:space="0" w:color="000000"/>
              <w:left w:val="single" w:sz="8" w:space="0" w:color="000000"/>
              <w:bottom w:val="single" w:sz="8" w:space="0" w:color="000000"/>
              <w:right w:val="single" w:sz="16" w:space="0" w:color="B1B035"/>
            </w:tcBorders>
          </w:tcPr>
          <w:p w14:paraId="61720B50" w14:textId="77777777" w:rsidR="00FE5A13" w:rsidRDefault="00000000">
            <w:pPr>
              <w:spacing w:after="0" w:line="259" w:lineRule="auto"/>
              <w:ind w:left="108" w:firstLine="0"/>
              <w:jc w:val="center"/>
            </w:pPr>
            <w:r>
              <w:rPr>
                <w:b/>
                <w:sz w:val="18"/>
              </w:rPr>
              <w:t>Word Association</w:t>
            </w:r>
          </w:p>
        </w:tc>
      </w:tr>
      <w:tr w:rsidR="00FE5A13" w14:paraId="33470EDA" w14:textId="77777777">
        <w:trPr>
          <w:trHeight w:val="291"/>
        </w:trPr>
        <w:tc>
          <w:tcPr>
            <w:tcW w:w="1982" w:type="dxa"/>
            <w:tcBorders>
              <w:top w:val="single" w:sz="8" w:space="0" w:color="000000"/>
              <w:left w:val="single" w:sz="16" w:space="0" w:color="B1B035"/>
              <w:bottom w:val="single" w:sz="8" w:space="0" w:color="000000"/>
              <w:right w:val="single" w:sz="8" w:space="0" w:color="000000"/>
            </w:tcBorders>
          </w:tcPr>
          <w:p w14:paraId="0E6BDC08" w14:textId="77777777" w:rsidR="00FE5A13" w:rsidRDefault="00000000">
            <w:pPr>
              <w:spacing w:after="0" w:line="259" w:lineRule="auto"/>
              <w:ind w:left="153" w:firstLine="0"/>
            </w:pPr>
            <w:proofErr w:type="spellStart"/>
            <w:r>
              <w:rPr>
                <w:sz w:val="18"/>
              </w:rPr>
              <w:t>eu</w:t>
            </w:r>
            <w:proofErr w:type="spellEnd"/>
            <w:r>
              <w:rPr>
                <w:sz w:val="18"/>
              </w:rPr>
              <w:t>-</w:t>
            </w:r>
          </w:p>
        </w:tc>
        <w:tc>
          <w:tcPr>
            <w:tcW w:w="2352" w:type="dxa"/>
            <w:tcBorders>
              <w:top w:val="single" w:sz="8" w:space="0" w:color="000000"/>
              <w:left w:val="single" w:sz="8" w:space="0" w:color="000000"/>
              <w:bottom w:val="single" w:sz="8" w:space="0" w:color="000000"/>
              <w:right w:val="single" w:sz="8" w:space="0" w:color="000000"/>
            </w:tcBorders>
          </w:tcPr>
          <w:p w14:paraId="5AE4CEEF" w14:textId="77777777" w:rsidR="00FE5A13" w:rsidRDefault="00000000">
            <w:pPr>
              <w:spacing w:after="0" w:line="259" w:lineRule="auto"/>
              <w:ind w:left="153" w:firstLine="0"/>
            </w:pPr>
            <w:r>
              <w:rPr>
                <w:sz w:val="18"/>
              </w:rPr>
              <w:t>good, normal</w:t>
            </w:r>
          </w:p>
        </w:tc>
        <w:tc>
          <w:tcPr>
            <w:tcW w:w="3566" w:type="dxa"/>
            <w:tcBorders>
              <w:top w:val="single" w:sz="8" w:space="0" w:color="000000"/>
              <w:left w:val="single" w:sz="8" w:space="0" w:color="000000"/>
              <w:bottom w:val="single" w:sz="8" w:space="0" w:color="000000"/>
              <w:right w:val="single" w:sz="16" w:space="0" w:color="B1B035"/>
            </w:tcBorders>
          </w:tcPr>
          <w:p w14:paraId="16E3913A" w14:textId="77777777" w:rsidR="00FE5A13" w:rsidRDefault="00000000">
            <w:pPr>
              <w:spacing w:after="0" w:line="259" w:lineRule="auto"/>
              <w:ind w:left="153" w:firstLine="0"/>
            </w:pPr>
            <w:r>
              <w:rPr>
                <w:i/>
                <w:sz w:val="18"/>
              </w:rPr>
              <w:t xml:space="preserve">Eupnea </w:t>
            </w:r>
            <w:r>
              <w:rPr>
                <w:sz w:val="18"/>
              </w:rPr>
              <w:t>pertains to normal respirations.</w:t>
            </w:r>
          </w:p>
        </w:tc>
      </w:tr>
      <w:tr w:rsidR="00FE5A13" w14:paraId="3E4AACB6" w14:textId="77777777">
        <w:trPr>
          <w:trHeight w:val="731"/>
        </w:trPr>
        <w:tc>
          <w:tcPr>
            <w:tcW w:w="1982" w:type="dxa"/>
            <w:tcBorders>
              <w:top w:val="single" w:sz="8" w:space="0" w:color="000000"/>
              <w:left w:val="single" w:sz="16" w:space="0" w:color="B1B035"/>
              <w:bottom w:val="single" w:sz="8" w:space="0" w:color="000000"/>
              <w:right w:val="single" w:sz="8" w:space="0" w:color="000000"/>
            </w:tcBorders>
          </w:tcPr>
          <w:p w14:paraId="48117E30" w14:textId="77777777" w:rsidR="00FE5A13" w:rsidRDefault="00000000">
            <w:pPr>
              <w:spacing w:after="0" w:line="259" w:lineRule="auto"/>
              <w:ind w:left="153" w:firstLine="0"/>
            </w:pPr>
            <w:r>
              <w:rPr>
                <w:sz w:val="18"/>
              </w:rPr>
              <w:t>mal-</w:t>
            </w:r>
          </w:p>
        </w:tc>
        <w:tc>
          <w:tcPr>
            <w:tcW w:w="2352" w:type="dxa"/>
            <w:tcBorders>
              <w:top w:val="single" w:sz="8" w:space="0" w:color="000000"/>
              <w:left w:val="single" w:sz="8" w:space="0" w:color="000000"/>
              <w:bottom w:val="single" w:sz="8" w:space="0" w:color="000000"/>
              <w:right w:val="single" w:sz="8" w:space="0" w:color="000000"/>
            </w:tcBorders>
          </w:tcPr>
          <w:p w14:paraId="6222CBBB" w14:textId="77777777" w:rsidR="00FE5A13" w:rsidRDefault="00000000">
            <w:pPr>
              <w:spacing w:after="0" w:line="259" w:lineRule="auto"/>
              <w:ind w:left="153" w:firstLine="0"/>
            </w:pPr>
            <w:r>
              <w:rPr>
                <w:sz w:val="18"/>
              </w:rPr>
              <w:t>bad</w:t>
            </w:r>
          </w:p>
        </w:tc>
        <w:tc>
          <w:tcPr>
            <w:tcW w:w="3566" w:type="dxa"/>
            <w:tcBorders>
              <w:top w:val="single" w:sz="8" w:space="0" w:color="000000"/>
              <w:left w:val="single" w:sz="8" w:space="0" w:color="000000"/>
              <w:bottom w:val="single" w:sz="8" w:space="0" w:color="000000"/>
              <w:right w:val="single" w:sz="16" w:space="0" w:color="B1B035"/>
            </w:tcBorders>
          </w:tcPr>
          <w:p w14:paraId="6BEEAC08" w14:textId="77777777" w:rsidR="00FE5A13" w:rsidRDefault="00000000">
            <w:pPr>
              <w:spacing w:after="0" w:line="259" w:lineRule="auto"/>
              <w:ind w:left="153" w:right="19" w:firstLine="0"/>
            </w:pPr>
            <w:r>
              <w:rPr>
                <w:i/>
                <w:sz w:val="18"/>
              </w:rPr>
              <w:t xml:space="preserve">Malabsorption </w:t>
            </w:r>
            <w:r>
              <w:rPr>
                <w:sz w:val="18"/>
              </w:rPr>
              <w:t>results from the inability of the gastrointestinal tract to properly absorb food nutrients.</w:t>
            </w:r>
          </w:p>
        </w:tc>
      </w:tr>
      <w:tr w:rsidR="00FE5A13" w14:paraId="4872ECF4" w14:textId="77777777">
        <w:trPr>
          <w:trHeight w:val="731"/>
        </w:trPr>
        <w:tc>
          <w:tcPr>
            <w:tcW w:w="1982" w:type="dxa"/>
            <w:tcBorders>
              <w:top w:val="single" w:sz="8" w:space="0" w:color="000000"/>
              <w:left w:val="single" w:sz="16" w:space="0" w:color="B1B035"/>
              <w:bottom w:val="single" w:sz="8" w:space="0" w:color="000000"/>
              <w:right w:val="single" w:sz="8" w:space="0" w:color="000000"/>
            </w:tcBorders>
          </w:tcPr>
          <w:p w14:paraId="51D09B0E" w14:textId="77777777" w:rsidR="00FE5A13" w:rsidRDefault="00000000">
            <w:pPr>
              <w:spacing w:after="0" w:line="259" w:lineRule="auto"/>
              <w:ind w:left="153" w:firstLine="0"/>
            </w:pPr>
            <w:r>
              <w:rPr>
                <w:sz w:val="18"/>
              </w:rPr>
              <w:t>pro-</w:t>
            </w:r>
          </w:p>
        </w:tc>
        <w:tc>
          <w:tcPr>
            <w:tcW w:w="2352" w:type="dxa"/>
            <w:tcBorders>
              <w:top w:val="single" w:sz="8" w:space="0" w:color="000000"/>
              <w:left w:val="single" w:sz="8" w:space="0" w:color="000000"/>
              <w:bottom w:val="single" w:sz="8" w:space="0" w:color="000000"/>
              <w:right w:val="single" w:sz="8" w:space="0" w:color="000000"/>
            </w:tcBorders>
          </w:tcPr>
          <w:p w14:paraId="4AD9593A" w14:textId="77777777" w:rsidR="00FE5A13" w:rsidRDefault="00000000">
            <w:pPr>
              <w:spacing w:after="0" w:line="259" w:lineRule="auto"/>
              <w:ind w:left="153" w:firstLine="0"/>
            </w:pPr>
            <w:r>
              <w:rPr>
                <w:sz w:val="18"/>
              </w:rPr>
              <w:t>favoring, supporting</w:t>
            </w:r>
          </w:p>
        </w:tc>
        <w:tc>
          <w:tcPr>
            <w:tcW w:w="3566" w:type="dxa"/>
            <w:tcBorders>
              <w:top w:val="single" w:sz="8" w:space="0" w:color="000000"/>
              <w:left w:val="single" w:sz="8" w:space="0" w:color="000000"/>
              <w:bottom w:val="single" w:sz="8" w:space="0" w:color="000000"/>
              <w:right w:val="single" w:sz="16" w:space="0" w:color="B1B035"/>
            </w:tcBorders>
          </w:tcPr>
          <w:p w14:paraId="0F40EA8D" w14:textId="77777777" w:rsidR="00FE5A13" w:rsidRDefault="00000000">
            <w:pPr>
              <w:spacing w:after="0" w:line="259" w:lineRule="auto"/>
              <w:ind w:left="153" w:firstLine="0"/>
            </w:pPr>
            <w:r>
              <w:rPr>
                <w:i/>
                <w:sz w:val="18"/>
              </w:rPr>
              <w:t xml:space="preserve">Probiotics </w:t>
            </w:r>
            <w:r>
              <w:rPr>
                <w:sz w:val="18"/>
              </w:rPr>
              <w:t xml:space="preserve">are live microorganisms that </w:t>
            </w:r>
            <w:proofErr w:type="spellStart"/>
            <w:r>
              <w:rPr>
                <w:sz w:val="18"/>
              </w:rPr>
              <w:t>are­believed­to­be­beneficial­to­one’shealth</w:t>
            </w:r>
            <w:proofErr w:type="spellEnd"/>
            <w:r>
              <w:rPr>
                <w:sz w:val="18"/>
              </w:rPr>
              <w:t>.</w:t>
            </w:r>
          </w:p>
        </w:tc>
      </w:tr>
      <w:tr w:rsidR="00FE5A13" w14:paraId="22F7382B" w14:textId="77777777">
        <w:trPr>
          <w:trHeight w:val="511"/>
        </w:trPr>
        <w:tc>
          <w:tcPr>
            <w:tcW w:w="1982" w:type="dxa"/>
            <w:tcBorders>
              <w:top w:val="single" w:sz="8" w:space="0" w:color="000000"/>
              <w:left w:val="single" w:sz="16" w:space="0" w:color="B1B035"/>
              <w:bottom w:val="single" w:sz="8" w:space="0" w:color="000000"/>
              <w:right w:val="single" w:sz="8" w:space="0" w:color="000000"/>
            </w:tcBorders>
          </w:tcPr>
          <w:p w14:paraId="7BF91C49" w14:textId="77777777" w:rsidR="00FE5A13" w:rsidRDefault="00000000">
            <w:pPr>
              <w:spacing w:after="0" w:line="259" w:lineRule="auto"/>
              <w:ind w:left="153" w:firstLine="0"/>
            </w:pPr>
            <w:r>
              <w:rPr>
                <w:sz w:val="18"/>
              </w:rPr>
              <w:t>tachy-</w:t>
            </w:r>
          </w:p>
        </w:tc>
        <w:tc>
          <w:tcPr>
            <w:tcW w:w="2352" w:type="dxa"/>
            <w:tcBorders>
              <w:top w:val="single" w:sz="8" w:space="0" w:color="000000"/>
              <w:left w:val="single" w:sz="8" w:space="0" w:color="000000"/>
              <w:bottom w:val="single" w:sz="8" w:space="0" w:color="000000"/>
              <w:right w:val="single" w:sz="8" w:space="0" w:color="000000"/>
            </w:tcBorders>
          </w:tcPr>
          <w:p w14:paraId="1EBF1FF2" w14:textId="77777777" w:rsidR="00FE5A13" w:rsidRDefault="00000000">
            <w:pPr>
              <w:spacing w:after="0" w:line="259" w:lineRule="auto"/>
              <w:ind w:left="153" w:firstLine="0"/>
            </w:pPr>
            <w:r>
              <w:rPr>
                <w:sz w:val="18"/>
              </w:rPr>
              <w:t>fast</w:t>
            </w:r>
          </w:p>
        </w:tc>
        <w:tc>
          <w:tcPr>
            <w:tcW w:w="3566" w:type="dxa"/>
            <w:tcBorders>
              <w:top w:val="single" w:sz="8" w:space="0" w:color="000000"/>
              <w:left w:val="single" w:sz="8" w:space="0" w:color="000000"/>
              <w:bottom w:val="single" w:sz="8" w:space="0" w:color="000000"/>
              <w:right w:val="single" w:sz="16" w:space="0" w:color="B1B035"/>
            </w:tcBorders>
          </w:tcPr>
          <w:p w14:paraId="25395178" w14:textId="77777777" w:rsidR="00FE5A13" w:rsidRDefault="00000000">
            <w:pPr>
              <w:spacing w:after="0" w:line="259" w:lineRule="auto"/>
              <w:ind w:left="153" w:firstLine="0"/>
            </w:pPr>
            <w:r>
              <w:rPr>
                <w:i/>
                <w:sz w:val="18"/>
              </w:rPr>
              <w:t>Tachypnea</w:t>
            </w:r>
            <w:r>
              <w:rPr>
                <w:sz w:val="18"/>
              </w:rPr>
              <w:t xml:space="preserve"> refers to abnormally fast respirations. </w:t>
            </w:r>
          </w:p>
        </w:tc>
      </w:tr>
      <w:tr w:rsidR="00FE5A13" w14:paraId="628E53FD" w14:textId="77777777">
        <w:trPr>
          <w:trHeight w:val="291"/>
        </w:trPr>
        <w:tc>
          <w:tcPr>
            <w:tcW w:w="1982" w:type="dxa"/>
            <w:tcBorders>
              <w:top w:val="single" w:sz="8" w:space="0" w:color="000000"/>
              <w:left w:val="single" w:sz="16" w:space="0" w:color="B1B035"/>
              <w:bottom w:val="single" w:sz="8" w:space="0" w:color="000000"/>
              <w:right w:val="nil"/>
            </w:tcBorders>
          </w:tcPr>
          <w:p w14:paraId="01329FB8" w14:textId="77777777" w:rsidR="00FE5A13" w:rsidRDefault="00FE5A13">
            <w:pPr>
              <w:spacing w:after="160" w:line="259" w:lineRule="auto"/>
              <w:ind w:left="0" w:firstLine="0"/>
            </w:pPr>
          </w:p>
        </w:tc>
        <w:tc>
          <w:tcPr>
            <w:tcW w:w="5918" w:type="dxa"/>
            <w:gridSpan w:val="2"/>
            <w:tcBorders>
              <w:top w:val="single" w:sz="8" w:space="0" w:color="000000"/>
              <w:left w:val="nil"/>
              <w:bottom w:val="single" w:sz="8" w:space="0" w:color="000000"/>
              <w:right w:val="single" w:sz="16" w:space="0" w:color="B1B035"/>
            </w:tcBorders>
          </w:tcPr>
          <w:p w14:paraId="0E25FE02" w14:textId="77777777" w:rsidR="00FE5A13" w:rsidRDefault="00000000">
            <w:pPr>
              <w:spacing w:after="0" w:line="259" w:lineRule="auto"/>
              <w:ind w:left="1753" w:firstLine="0"/>
            </w:pPr>
            <w:r>
              <w:rPr>
                <w:b/>
                <w:i/>
                <w:sz w:val="18"/>
              </w:rPr>
              <w:t>Time</w:t>
            </w:r>
          </w:p>
        </w:tc>
      </w:tr>
      <w:tr w:rsidR="00FE5A13" w14:paraId="434434F8" w14:textId="77777777">
        <w:trPr>
          <w:trHeight w:val="911"/>
        </w:trPr>
        <w:tc>
          <w:tcPr>
            <w:tcW w:w="1982" w:type="dxa"/>
            <w:tcBorders>
              <w:top w:val="single" w:sz="8" w:space="0" w:color="000000"/>
              <w:left w:val="single" w:sz="16" w:space="0" w:color="B1B035"/>
              <w:bottom w:val="single" w:sz="8" w:space="0" w:color="000000"/>
              <w:right w:val="single" w:sz="8" w:space="0" w:color="000000"/>
            </w:tcBorders>
          </w:tcPr>
          <w:p w14:paraId="0938FE46" w14:textId="77777777" w:rsidR="00FE5A13" w:rsidRDefault="00000000">
            <w:pPr>
              <w:spacing w:after="0" w:line="259" w:lineRule="auto"/>
              <w:ind w:left="153" w:firstLine="0"/>
            </w:pPr>
            <w:r>
              <w:rPr>
                <w:sz w:val="18"/>
              </w:rPr>
              <w:t>ante-, pre-, pro-</w:t>
            </w:r>
          </w:p>
        </w:tc>
        <w:tc>
          <w:tcPr>
            <w:tcW w:w="2352" w:type="dxa"/>
            <w:tcBorders>
              <w:top w:val="single" w:sz="8" w:space="0" w:color="000000"/>
              <w:left w:val="single" w:sz="8" w:space="0" w:color="000000"/>
              <w:bottom w:val="single" w:sz="8" w:space="0" w:color="000000"/>
              <w:right w:val="single" w:sz="8" w:space="0" w:color="000000"/>
            </w:tcBorders>
          </w:tcPr>
          <w:p w14:paraId="6A7F67B1" w14:textId="77777777" w:rsidR="00FE5A13" w:rsidRDefault="00000000">
            <w:pPr>
              <w:spacing w:after="0" w:line="259" w:lineRule="auto"/>
              <w:ind w:left="153" w:firstLine="0"/>
            </w:pPr>
            <w:r>
              <w:rPr>
                <w:sz w:val="18"/>
              </w:rPr>
              <w:t>before</w:t>
            </w:r>
          </w:p>
        </w:tc>
        <w:tc>
          <w:tcPr>
            <w:tcW w:w="3566" w:type="dxa"/>
            <w:tcBorders>
              <w:top w:val="single" w:sz="8" w:space="0" w:color="000000"/>
              <w:left w:val="single" w:sz="8" w:space="0" w:color="000000"/>
              <w:bottom w:val="single" w:sz="8" w:space="0" w:color="000000"/>
              <w:right w:val="single" w:sz="16" w:space="0" w:color="B1B035"/>
            </w:tcBorders>
          </w:tcPr>
          <w:p w14:paraId="34B9EE35" w14:textId="77777777" w:rsidR="00FE5A13" w:rsidRDefault="00000000">
            <w:pPr>
              <w:spacing w:after="176" w:line="259" w:lineRule="auto"/>
              <w:ind w:left="153" w:firstLine="0"/>
            </w:pPr>
            <w:r>
              <w:rPr>
                <w:i/>
                <w:sz w:val="18"/>
              </w:rPr>
              <w:t xml:space="preserve">Antemortem </w:t>
            </w:r>
            <w:r>
              <w:rPr>
                <w:sz w:val="18"/>
              </w:rPr>
              <w:t>means before death.</w:t>
            </w:r>
          </w:p>
          <w:p w14:paraId="5BF43939" w14:textId="77777777" w:rsidR="00FE5A13" w:rsidRDefault="00000000">
            <w:pPr>
              <w:spacing w:after="0" w:line="259" w:lineRule="auto"/>
              <w:ind w:left="153" w:firstLine="0"/>
            </w:pPr>
            <w:r>
              <w:rPr>
                <w:i/>
                <w:sz w:val="18"/>
              </w:rPr>
              <w:t xml:space="preserve">Premature </w:t>
            </w:r>
            <w:r>
              <w:rPr>
                <w:sz w:val="18"/>
              </w:rPr>
              <w:t>births refer to neonates being born before 37 weeks of gestation.</w:t>
            </w:r>
          </w:p>
        </w:tc>
      </w:tr>
      <w:tr w:rsidR="00FE5A13" w14:paraId="02A8670D" w14:textId="77777777">
        <w:trPr>
          <w:trHeight w:val="511"/>
        </w:trPr>
        <w:tc>
          <w:tcPr>
            <w:tcW w:w="1982" w:type="dxa"/>
            <w:tcBorders>
              <w:top w:val="single" w:sz="8" w:space="0" w:color="000000"/>
              <w:left w:val="single" w:sz="16" w:space="0" w:color="B1B035"/>
              <w:bottom w:val="single" w:sz="8" w:space="0" w:color="000000"/>
              <w:right w:val="single" w:sz="8" w:space="0" w:color="000000"/>
            </w:tcBorders>
          </w:tcPr>
          <w:p w14:paraId="2AB0F233" w14:textId="77777777" w:rsidR="00FE5A13" w:rsidRDefault="00000000">
            <w:pPr>
              <w:spacing w:after="0" w:line="259" w:lineRule="auto"/>
              <w:ind w:left="153" w:firstLine="0"/>
            </w:pPr>
            <w:r>
              <w:rPr>
                <w:sz w:val="18"/>
              </w:rPr>
              <w:t>post-</w:t>
            </w:r>
          </w:p>
        </w:tc>
        <w:tc>
          <w:tcPr>
            <w:tcW w:w="2352" w:type="dxa"/>
            <w:tcBorders>
              <w:top w:val="single" w:sz="8" w:space="0" w:color="000000"/>
              <w:left w:val="single" w:sz="8" w:space="0" w:color="000000"/>
              <w:bottom w:val="single" w:sz="8" w:space="0" w:color="000000"/>
              <w:right w:val="single" w:sz="8" w:space="0" w:color="000000"/>
            </w:tcBorders>
          </w:tcPr>
          <w:p w14:paraId="61485BC7" w14:textId="77777777" w:rsidR="00FE5A13" w:rsidRDefault="00000000">
            <w:pPr>
              <w:spacing w:after="0" w:line="259" w:lineRule="auto"/>
              <w:ind w:left="153" w:firstLine="0"/>
            </w:pPr>
            <w:r>
              <w:rPr>
                <w:sz w:val="18"/>
              </w:rPr>
              <w:t>after or behind</w:t>
            </w:r>
          </w:p>
        </w:tc>
        <w:tc>
          <w:tcPr>
            <w:tcW w:w="3566" w:type="dxa"/>
            <w:tcBorders>
              <w:top w:val="single" w:sz="8" w:space="0" w:color="000000"/>
              <w:left w:val="single" w:sz="8" w:space="0" w:color="000000"/>
              <w:bottom w:val="single" w:sz="8" w:space="0" w:color="000000"/>
              <w:right w:val="single" w:sz="16" w:space="0" w:color="B1B035"/>
            </w:tcBorders>
          </w:tcPr>
          <w:p w14:paraId="2FF5C58C" w14:textId="77777777" w:rsidR="00FE5A13" w:rsidRDefault="00000000">
            <w:pPr>
              <w:spacing w:after="0" w:line="259" w:lineRule="auto"/>
              <w:ind w:left="153" w:firstLine="0"/>
            </w:pPr>
            <w:r>
              <w:rPr>
                <w:i/>
                <w:sz w:val="18"/>
              </w:rPr>
              <w:t xml:space="preserve">Postpartum </w:t>
            </w:r>
            <w:r>
              <w:rPr>
                <w:sz w:val="18"/>
              </w:rPr>
              <w:t>pertains to the period immediately after birth.</w:t>
            </w:r>
          </w:p>
        </w:tc>
      </w:tr>
      <w:tr w:rsidR="00FE5A13" w14:paraId="64D1CABF" w14:textId="77777777">
        <w:trPr>
          <w:trHeight w:val="291"/>
        </w:trPr>
        <w:tc>
          <w:tcPr>
            <w:tcW w:w="1982" w:type="dxa"/>
            <w:tcBorders>
              <w:top w:val="single" w:sz="8" w:space="0" w:color="000000"/>
              <w:left w:val="single" w:sz="16" w:space="0" w:color="B1B035"/>
              <w:bottom w:val="single" w:sz="8" w:space="0" w:color="000000"/>
              <w:right w:val="nil"/>
            </w:tcBorders>
          </w:tcPr>
          <w:p w14:paraId="11861360" w14:textId="77777777" w:rsidR="00FE5A13" w:rsidRDefault="00FE5A13">
            <w:pPr>
              <w:spacing w:after="160" w:line="259" w:lineRule="auto"/>
              <w:ind w:left="0" w:firstLine="0"/>
            </w:pPr>
          </w:p>
        </w:tc>
        <w:tc>
          <w:tcPr>
            <w:tcW w:w="5918" w:type="dxa"/>
            <w:gridSpan w:val="2"/>
            <w:tcBorders>
              <w:top w:val="single" w:sz="8" w:space="0" w:color="000000"/>
              <w:left w:val="nil"/>
              <w:bottom w:val="single" w:sz="8" w:space="0" w:color="000000"/>
              <w:right w:val="single" w:sz="16" w:space="0" w:color="B1B035"/>
            </w:tcBorders>
          </w:tcPr>
          <w:p w14:paraId="5FA1FF73" w14:textId="77777777" w:rsidR="00FE5A13" w:rsidRDefault="00000000">
            <w:pPr>
              <w:spacing w:after="0" w:line="259" w:lineRule="auto"/>
              <w:ind w:left="1781" w:firstLine="0"/>
            </w:pPr>
            <w:r>
              <w:rPr>
                <w:b/>
                <w:i/>
                <w:sz w:val="18"/>
              </w:rPr>
              <w:t>Size</w:t>
            </w:r>
          </w:p>
        </w:tc>
      </w:tr>
      <w:tr w:rsidR="00FE5A13" w14:paraId="1602150F" w14:textId="77777777">
        <w:trPr>
          <w:trHeight w:val="1751"/>
        </w:trPr>
        <w:tc>
          <w:tcPr>
            <w:tcW w:w="1982" w:type="dxa"/>
            <w:tcBorders>
              <w:top w:val="single" w:sz="8" w:space="0" w:color="000000"/>
              <w:left w:val="single" w:sz="16" w:space="0" w:color="B1B035"/>
              <w:bottom w:val="single" w:sz="8" w:space="0" w:color="000000"/>
              <w:right w:val="single" w:sz="8" w:space="0" w:color="000000"/>
            </w:tcBorders>
          </w:tcPr>
          <w:p w14:paraId="5F5BF7C6" w14:textId="77777777" w:rsidR="00FE5A13" w:rsidRDefault="00000000">
            <w:pPr>
              <w:spacing w:after="0" w:line="259" w:lineRule="auto"/>
              <w:ind w:left="153" w:firstLine="0"/>
            </w:pPr>
            <w:r>
              <w:rPr>
                <w:sz w:val="18"/>
              </w:rPr>
              <w:t>macro-, mega-, megalo-</w:t>
            </w:r>
          </w:p>
        </w:tc>
        <w:tc>
          <w:tcPr>
            <w:tcW w:w="2352" w:type="dxa"/>
            <w:tcBorders>
              <w:top w:val="single" w:sz="8" w:space="0" w:color="000000"/>
              <w:left w:val="single" w:sz="8" w:space="0" w:color="000000"/>
              <w:bottom w:val="single" w:sz="8" w:space="0" w:color="000000"/>
              <w:right w:val="single" w:sz="8" w:space="0" w:color="000000"/>
            </w:tcBorders>
          </w:tcPr>
          <w:p w14:paraId="663D4078" w14:textId="77777777" w:rsidR="00FE5A13" w:rsidRDefault="00000000">
            <w:pPr>
              <w:spacing w:after="0" w:line="259" w:lineRule="auto"/>
              <w:ind w:left="153" w:firstLine="0"/>
            </w:pPr>
            <w:r>
              <w:rPr>
                <w:sz w:val="18"/>
              </w:rPr>
              <w:t>large or great</w:t>
            </w:r>
          </w:p>
        </w:tc>
        <w:tc>
          <w:tcPr>
            <w:tcW w:w="3566" w:type="dxa"/>
            <w:tcBorders>
              <w:top w:val="single" w:sz="8" w:space="0" w:color="000000"/>
              <w:left w:val="single" w:sz="8" w:space="0" w:color="000000"/>
              <w:bottom w:val="single" w:sz="8" w:space="0" w:color="000000"/>
              <w:right w:val="single" w:sz="16" w:space="0" w:color="B1B035"/>
            </w:tcBorders>
          </w:tcPr>
          <w:p w14:paraId="56DF17C1" w14:textId="77777777" w:rsidR="00FE5A13" w:rsidRDefault="00000000">
            <w:pPr>
              <w:spacing w:after="180" w:line="255" w:lineRule="auto"/>
              <w:ind w:left="153" w:firstLine="0"/>
            </w:pPr>
            <w:r>
              <w:rPr>
                <w:i/>
                <w:sz w:val="18"/>
              </w:rPr>
              <w:t>Macrocephaly</w:t>
            </w:r>
            <w:r>
              <w:rPr>
                <w:sz w:val="18"/>
              </w:rPr>
              <w:t xml:space="preserve"> refers to a condition where the head is abnormally large.</w:t>
            </w:r>
          </w:p>
          <w:p w14:paraId="479F30FD" w14:textId="77777777" w:rsidR="00FE5A13" w:rsidRDefault="00000000">
            <w:pPr>
              <w:spacing w:after="180" w:line="255" w:lineRule="auto"/>
              <w:ind w:left="153" w:firstLine="0"/>
            </w:pPr>
            <w:r>
              <w:rPr>
                <w:i/>
                <w:sz w:val="18"/>
              </w:rPr>
              <w:t>Megaloblasts</w:t>
            </w:r>
            <w:r>
              <w:rPr>
                <w:sz w:val="18"/>
              </w:rPr>
              <w:t xml:space="preserve"> are abnormally large red blood cells.</w:t>
            </w:r>
          </w:p>
          <w:p w14:paraId="412726A3" w14:textId="77777777" w:rsidR="00FE5A13" w:rsidRDefault="00000000">
            <w:pPr>
              <w:spacing w:after="0" w:line="259" w:lineRule="auto"/>
              <w:ind w:left="153" w:right="29" w:firstLine="0"/>
            </w:pPr>
            <w:r>
              <w:rPr>
                <w:sz w:val="18"/>
              </w:rPr>
              <w:t xml:space="preserve">Large blood cells in the bone marrow are referred to as </w:t>
            </w:r>
            <w:r>
              <w:rPr>
                <w:i/>
                <w:sz w:val="18"/>
              </w:rPr>
              <w:t>megakaryocytes</w:t>
            </w:r>
            <w:r>
              <w:rPr>
                <w:sz w:val="18"/>
              </w:rPr>
              <w:t>.</w:t>
            </w:r>
          </w:p>
        </w:tc>
      </w:tr>
      <w:tr w:rsidR="00FE5A13" w14:paraId="67402120" w14:textId="77777777">
        <w:trPr>
          <w:trHeight w:val="511"/>
        </w:trPr>
        <w:tc>
          <w:tcPr>
            <w:tcW w:w="1982" w:type="dxa"/>
            <w:tcBorders>
              <w:top w:val="single" w:sz="8" w:space="0" w:color="000000"/>
              <w:left w:val="single" w:sz="16" w:space="0" w:color="B1B035"/>
              <w:bottom w:val="single" w:sz="8" w:space="0" w:color="000000"/>
              <w:right w:val="single" w:sz="8" w:space="0" w:color="000000"/>
            </w:tcBorders>
          </w:tcPr>
          <w:p w14:paraId="68EE8BC1" w14:textId="77777777" w:rsidR="00FE5A13" w:rsidRDefault="00000000">
            <w:pPr>
              <w:spacing w:after="0" w:line="259" w:lineRule="auto"/>
              <w:ind w:left="153" w:firstLine="0"/>
            </w:pPr>
            <w:r>
              <w:rPr>
                <w:sz w:val="18"/>
              </w:rPr>
              <w:t>micro-</w:t>
            </w:r>
          </w:p>
        </w:tc>
        <w:tc>
          <w:tcPr>
            <w:tcW w:w="2352" w:type="dxa"/>
            <w:tcBorders>
              <w:top w:val="single" w:sz="8" w:space="0" w:color="000000"/>
              <w:left w:val="single" w:sz="8" w:space="0" w:color="000000"/>
              <w:bottom w:val="single" w:sz="8" w:space="0" w:color="000000"/>
              <w:right w:val="single" w:sz="8" w:space="0" w:color="000000"/>
            </w:tcBorders>
          </w:tcPr>
          <w:p w14:paraId="22746ADE" w14:textId="77777777" w:rsidR="00FE5A13" w:rsidRDefault="00000000">
            <w:pPr>
              <w:spacing w:after="0" w:line="259" w:lineRule="auto"/>
              <w:ind w:left="153" w:firstLine="0"/>
            </w:pPr>
            <w:r>
              <w:rPr>
                <w:sz w:val="18"/>
              </w:rPr>
              <w:t>small</w:t>
            </w:r>
          </w:p>
        </w:tc>
        <w:tc>
          <w:tcPr>
            <w:tcW w:w="3566" w:type="dxa"/>
            <w:tcBorders>
              <w:top w:val="single" w:sz="8" w:space="0" w:color="000000"/>
              <w:left w:val="single" w:sz="8" w:space="0" w:color="000000"/>
              <w:bottom w:val="single" w:sz="8" w:space="0" w:color="000000"/>
              <w:right w:val="single" w:sz="16" w:space="0" w:color="B1B035"/>
            </w:tcBorders>
          </w:tcPr>
          <w:p w14:paraId="673494DF" w14:textId="77777777" w:rsidR="00FE5A13" w:rsidRDefault="00000000">
            <w:pPr>
              <w:spacing w:after="0" w:line="259" w:lineRule="auto"/>
              <w:ind w:left="153" w:firstLine="0"/>
            </w:pPr>
            <w:r>
              <w:rPr>
                <w:i/>
                <w:sz w:val="18"/>
              </w:rPr>
              <w:t>Microcephaly</w:t>
            </w:r>
            <w:r>
              <w:rPr>
                <w:sz w:val="18"/>
              </w:rPr>
              <w:t xml:space="preserve"> is a condition where the head is abnormally small.</w:t>
            </w:r>
          </w:p>
        </w:tc>
      </w:tr>
      <w:tr w:rsidR="00FE5A13" w14:paraId="119B398F" w14:textId="77777777">
        <w:trPr>
          <w:trHeight w:val="291"/>
        </w:trPr>
        <w:tc>
          <w:tcPr>
            <w:tcW w:w="1982" w:type="dxa"/>
            <w:tcBorders>
              <w:top w:val="single" w:sz="8" w:space="0" w:color="000000"/>
              <w:left w:val="single" w:sz="16" w:space="0" w:color="B1B035"/>
              <w:bottom w:val="single" w:sz="8" w:space="0" w:color="000000"/>
              <w:right w:val="nil"/>
            </w:tcBorders>
          </w:tcPr>
          <w:p w14:paraId="2243BAF8" w14:textId="77777777" w:rsidR="00FE5A13" w:rsidRDefault="00FE5A13">
            <w:pPr>
              <w:spacing w:after="160" w:line="259" w:lineRule="auto"/>
              <w:ind w:left="0" w:firstLine="0"/>
            </w:pPr>
          </w:p>
        </w:tc>
        <w:tc>
          <w:tcPr>
            <w:tcW w:w="5918" w:type="dxa"/>
            <w:gridSpan w:val="2"/>
            <w:tcBorders>
              <w:top w:val="single" w:sz="8" w:space="0" w:color="000000"/>
              <w:left w:val="nil"/>
              <w:bottom w:val="single" w:sz="8" w:space="0" w:color="000000"/>
              <w:right w:val="single" w:sz="16" w:space="0" w:color="B1B035"/>
            </w:tcBorders>
          </w:tcPr>
          <w:p w14:paraId="1B68769E" w14:textId="77777777" w:rsidR="00FE5A13" w:rsidRDefault="00000000">
            <w:pPr>
              <w:spacing w:after="0" w:line="259" w:lineRule="auto"/>
              <w:ind w:left="1576" w:firstLine="0"/>
            </w:pPr>
            <w:r>
              <w:rPr>
                <w:b/>
                <w:i/>
                <w:sz w:val="18"/>
              </w:rPr>
              <w:t>Negation</w:t>
            </w:r>
          </w:p>
        </w:tc>
      </w:tr>
      <w:tr w:rsidR="00FE5A13" w14:paraId="3427FBE5" w14:textId="77777777">
        <w:trPr>
          <w:trHeight w:val="1131"/>
        </w:trPr>
        <w:tc>
          <w:tcPr>
            <w:tcW w:w="1982" w:type="dxa"/>
            <w:tcBorders>
              <w:top w:val="single" w:sz="8" w:space="0" w:color="000000"/>
              <w:left w:val="single" w:sz="16" w:space="0" w:color="B1B035"/>
              <w:bottom w:val="single" w:sz="8" w:space="0" w:color="000000"/>
              <w:right w:val="single" w:sz="8" w:space="0" w:color="000000"/>
            </w:tcBorders>
          </w:tcPr>
          <w:p w14:paraId="0AFBD23C" w14:textId="77777777" w:rsidR="00FE5A13" w:rsidRDefault="00000000">
            <w:pPr>
              <w:spacing w:after="0" w:line="259" w:lineRule="auto"/>
              <w:ind w:left="153" w:firstLine="0"/>
            </w:pPr>
            <w:r>
              <w:rPr>
                <w:sz w:val="18"/>
              </w:rPr>
              <w:t>a-, an-</w:t>
            </w:r>
          </w:p>
        </w:tc>
        <w:tc>
          <w:tcPr>
            <w:tcW w:w="2352" w:type="dxa"/>
            <w:tcBorders>
              <w:top w:val="single" w:sz="8" w:space="0" w:color="000000"/>
              <w:left w:val="single" w:sz="8" w:space="0" w:color="000000"/>
              <w:bottom w:val="single" w:sz="8" w:space="0" w:color="000000"/>
              <w:right w:val="single" w:sz="8" w:space="0" w:color="000000"/>
            </w:tcBorders>
          </w:tcPr>
          <w:p w14:paraId="79BCEC82" w14:textId="77777777" w:rsidR="00FE5A13" w:rsidRDefault="00000000">
            <w:pPr>
              <w:spacing w:after="0" w:line="259" w:lineRule="auto"/>
              <w:ind w:left="153" w:firstLine="0"/>
            </w:pPr>
            <w:r>
              <w:rPr>
                <w:sz w:val="18"/>
              </w:rPr>
              <w:t>no, not, without</w:t>
            </w:r>
          </w:p>
        </w:tc>
        <w:tc>
          <w:tcPr>
            <w:tcW w:w="3566" w:type="dxa"/>
            <w:tcBorders>
              <w:top w:val="single" w:sz="8" w:space="0" w:color="000000"/>
              <w:left w:val="single" w:sz="8" w:space="0" w:color="000000"/>
              <w:bottom w:val="single" w:sz="8" w:space="0" w:color="000000"/>
              <w:right w:val="single" w:sz="16" w:space="0" w:color="B1B035"/>
            </w:tcBorders>
          </w:tcPr>
          <w:p w14:paraId="5FCA3794" w14:textId="77777777" w:rsidR="00FE5A13" w:rsidRDefault="00000000">
            <w:pPr>
              <w:spacing w:after="180" w:line="255" w:lineRule="auto"/>
              <w:ind w:left="153" w:firstLine="0"/>
            </w:pPr>
            <w:r>
              <w:rPr>
                <w:i/>
                <w:sz w:val="18"/>
              </w:rPr>
              <w:t xml:space="preserve">Apathy </w:t>
            </w:r>
            <w:r>
              <w:rPr>
                <w:sz w:val="18"/>
              </w:rPr>
              <w:t>pertains to lack of or absence of emotion.</w:t>
            </w:r>
          </w:p>
          <w:p w14:paraId="6BC30872" w14:textId="77777777" w:rsidR="00FE5A13" w:rsidRDefault="00000000">
            <w:pPr>
              <w:spacing w:after="0" w:line="259" w:lineRule="auto"/>
              <w:ind w:left="153" w:firstLine="0"/>
            </w:pPr>
            <w:r>
              <w:rPr>
                <w:i/>
                <w:sz w:val="18"/>
              </w:rPr>
              <w:t>Analgesia</w:t>
            </w:r>
            <w:r>
              <w:rPr>
                <w:sz w:val="18"/>
              </w:rPr>
              <w:t xml:space="preserve"> refers to absence of sensibility to pain.</w:t>
            </w:r>
          </w:p>
        </w:tc>
      </w:tr>
      <w:tr w:rsidR="00FE5A13" w14:paraId="5F629936" w14:textId="77777777">
        <w:trPr>
          <w:trHeight w:val="911"/>
        </w:trPr>
        <w:tc>
          <w:tcPr>
            <w:tcW w:w="1982" w:type="dxa"/>
            <w:tcBorders>
              <w:top w:val="single" w:sz="8" w:space="0" w:color="000000"/>
              <w:left w:val="single" w:sz="16" w:space="0" w:color="B1B035"/>
              <w:bottom w:val="single" w:sz="16" w:space="0" w:color="B1B035"/>
              <w:right w:val="single" w:sz="8" w:space="0" w:color="000000"/>
            </w:tcBorders>
          </w:tcPr>
          <w:p w14:paraId="7CF74B0B" w14:textId="77777777" w:rsidR="00FE5A13" w:rsidRDefault="00000000">
            <w:pPr>
              <w:spacing w:after="0" w:line="259" w:lineRule="auto"/>
              <w:ind w:left="153" w:firstLine="0"/>
            </w:pPr>
            <w:r>
              <w:rPr>
                <w:sz w:val="18"/>
              </w:rPr>
              <w:t>in-</w:t>
            </w:r>
          </w:p>
        </w:tc>
        <w:tc>
          <w:tcPr>
            <w:tcW w:w="2352" w:type="dxa"/>
            <w:tcBorders>
              <w:top w:val="single" w:sz="8" w:space="0" w:color="000000"/>
              <w:left w:val="single" w:sz="8" w:space="0" w:color="000000"/>
              <w:bottom w:val="single" w:sz="16" w:space="0" w:color="B1B035"/>
              <w:right w:val="single" w:sz="8" w:space="0" w:color="000000"/>
            </w:tcBorders>
          </w:tcPr>
          <w:p w14:paraId="3606D072" w14:textId="77777777" w:rsidR="00FE5A13" w:rsidRDefault="00000000">
            <w:pPr>
              <w:spacing w:after="0" w:line="259" w:lineRule="auto"/>
              <w:ind w:left="153" w:firstLine="0"/>
            </w:pPr>
            <w:r>
              <w:rPr>
                <w:sz w:val="18"/>
              </w:rPr>
              <w:t>not or inside (in)</w:t>
            </w:r>
          </w:p>
        </w:tc>
        <w:tc>
          <w:tcPr>
            <w:tcW w:w="3566" w:type="dxa"/>
            <w:tcBorders>
              <w:top w:val="single" w:sz="8" w:space="0" w:color="000000"/>
              <w:left w:val="single" w:sz="8" w:space="0" w:color="000000"/>
              <w:bottom w:val="single" w:sz="16" w:space="0" w:color="B1B035"/>
              <w:right w:val="single" w:sz="16" w:space="0" w:color="B1B035"/>
            </w:tcBorders>
          </w:tcPr>
          <w:p w14:paraId="3E776B2C" w14:textId="77777777" w:rsidR="00FE5A13" w:rsidRDefault="00000000">
            <w:pPr>
              <w:spacing w:after="176" w:line="259" w:lineRule="auto"/>
              <w:ind w:left="75" w:firstLine="0"/>
              <w:jc w:val="center"/>
            </w:pPr>
            <w:r>
              <w:rPr>
                <w:i/>
                <w:sz w:val="18"/>
              </w:rPr>
              <w:t xml:space="preserve">Indifferent </w:t>
            </w:r>
            <w:r>
              <w:rPr>
                <w:sz w:val="18"/>
              </w:rPr>
              <w:t xml:space="preserve">pertains to having no interest. </w:t>
            </w:r>
          </w:p>
          <w:p w14:paraId="065754F3" w14:textId="77777777" w:rsidR="00FE5A13" w:rsidRDefault="00000000">
            <w:pPr>
              <w:spacing w:after="0" w:line="259" w:lineRule="auto"/>
              <w:ind w:left="153" w:firstLine="0"/>
            </w:pPr>
            <w:r>
              <w:rPr>
                <w:i/>
                <w:sz w:val="18"/>
              </w:rPr>
              <w:t>Intubate</w:t>
            </w:r>
            <w:r>
              <w:rPr>
                <w:sz w:val="18"/>
              </w:rPr>
              <w:t xml:space="preserve"> means putting a tube inside an airway.</w:t>
            </w:r>
          </w:p>
        </w:tc>
      </w:tr>
    </w:tbl>
    <w:p w14:paraId="649C8987" w14:textId="77777777" w:rsidR="00FE5A13" w:rsidRDefault="00000000">
      <w:pPr>
        <w:pStyle w:val="Heading3"/>
        <w:ind w:left="-5"/>
      </w:pPr>
      <w:r>
        <w:lastRenderedPageBreak/>
        <w:t>COMBINING FORMS FOR COLORS</w:t>
      </w:r>
    </w:p>
    <w:p w14:paraId="6454E2DF" w14:textId="77777777" w:rsidR="00FE5A13" w:rsidRDefault="00000000">
      <w:pPr>
        <w:ind w:right="9"/>
      </w:pPr>
      <w:r>
        <w:t xml:space="preserve">Medical terms also utilize combining forms for colors. Unlike the combining forms discussed in the earlier chapters, these forms are not generally used in everyday conversations. Most of these forms are used in the health sciences. The following table lists the most common combining forms for colors and their meanings. </w:t>
      </w:r>
    </w:p>
    <w:p w14:paraId="1E54097F" w14:textId="77777777" w:rsidR="00712F52" w:rsidRDefault="00712F52">
      <w:pPr>
        <w:ind w:right="9"/>
      </w:pPr>
    </w:p>
    <w:p w14:paraId="2D90AA0D" w14:textId="176CF37D" w:rsidR="00712F52" w:rsidRDefault="00712F52" w:rsidP="00712F52">
      <w:pPr>
        <w:spacing w:line="360" w:lineRule="auto"/>
        <w:ind w:left="-5"/>
      </w:pPr>
      <w:r>
        <w:t xml:space="preserve">. </w:t>
      </w:r>
    </w:p>
    <w:p w14:paraId="4217FEA4" w14:textId="77777777" w:rsidR="00712F52" w:rsidRDefault="00712F52">
      <w:pPr>
        <w:ind w:right="9"/>
      </w:pPr>
    </w:p>
    <w:tbl>
      <w:tblPr>
        <w:tblStyle w:val="TableGrid"/>
        <w:tblW w:w="7880" w:type="dxa"/>
        <w:tblInd w:w="20" w:type="dxa"/>
        <w:tblCellMar>
          <w:top w:w="80" w:type="dxa"/>
          <w:left w:w="160" w:type="dxa"/>
          <w:bottom w:w="38" w:type="dxa"/>
          <w:right w:w="110" w:type="dxa"/>
        </w:tblCellMar>
        <w:tblLook w:val="04A0" w:firstRow="1" w:lastRow="0" w:firstColumn="1" w:lastColumn="0" w:noHBand="0" w:noVBand="1"/>
      </w:tblPr>
      <w:tblGrid>
        <w:gridCol w:w="1449"/>
        <w:gridCol w:w="1449"/>
        <w:gridCol w:w="1449"/>
        <w:gridCol w:w="3533"/>
      </w:tblGrid>
      <w:tr w:rsidR="00FE5A13" w14:paraId="6BEF1C32" w14:textId="77777777">
        <w:trPr>
          <w:trHeight w:val="306"/>
        </w:trPr>
        <w:tc>
          <w:tcPr>
            <w:tcW w:w="7880" w:type="dxa"/>
            <w:gridSpan w:val="4"/>
            <w:tcBorders>
              <w:top w:val="single" w:sz="16" w:space="0" w:color="B1B035"/>
              <w:left w:val="single" w:sz="16" w:space="0" w:color="B1B035"/>
              <w:bottom w:val="single" w:sz="8" w:space="0" w:color="000000"/>
              <w:right w:val="single" w:sz="16" w:space="0" w:color="B1B035"/>
            </w:tcBorders>
          </w:tcPr>
          <w:p w14:paraId="27907542" w14:textId="77777777" w:rsidR="00FE5A13" w:rsidRDefault="00000000">
            <w:pPr>
              <w:spacing w:after="0" w:line="259" w:lineRule="auto"/>
              <w:ind w:left="0" w:right="49" w:firstLine="0"/>
              <w:jc w:val="center"/>
            </w:pPr>
            <w:r>
              <w:rPr>
                <w:b/>
              </w:rPr>
              <w:t>COMBINING FORMS FOR COLORS</w:t>
            </w:r>
          </w:p>
        </w:tc>
      </w:tr>
      <w:tr w:rsidR="00FE5A13" w14:paraId="285F132B" w14:textId="77777777">
        <w:trPr>
          <w:trHeight w:val="511"/>
        </w:trPr>
        <w:tc>
          <w:tcPr>
            <w:tcW w:w="1449" w:type="dxa"/>
            <w:tcBorders>
              <w:top w:val="single" w:sz="8" w:space="0" w:color="000000"/>
              <w:left w:val="single" w:sz="16" w:space="0" w:color="B1B035"/>
              <w:bottom w:val="single" w:sz="8" w:space="0" w:color="000000"/>
              <w:right w:val="single" w:sz="8" w:space="0" w:color="000000"/>
            </w:tcBorders>
          </w:tcPr>
          <w:p w14:paraId="4F19A558" w14:textId="77777777" w:rsidR="00FE5A13" w:rsidRDefault="00000000">
            <w:pPr>
              <w:spacing w:after="0" w:line="259" w:lineRule="auto"/>
              <w:ind w:left="0" w:firstLine="0"/>
            </w:pPr>
            <w:r>
              <w:rPr>
                <w:b/>
                <w:sz w:val="18"/>
              </w:rPr>
              <w:t xml:space="preserve">Combining </w:t>
            </w:r>
          </w:p>
          <w:p w14:paraId="25E9127D" w14:textId="77777777" w:rsidR="00FE5A13" w:rsidRDefault="00000000">
            <w:pPr>
              <w:spacing w:after="0" w:line="259" w:lineRule="auto"/>
              <w:ind w:left="0" w:firstLine="0"/>
            </w:pPr>
            <w:r>
              <w:rPr>
                <w:b/>
                <w:sz w:val="18"/>
              </w:rPr>
              <w:t>Form</w:t>
            </w:r>
          </w:p>
        </w:tc>
        <w:tc>
          <w:tcPr>
            <w:tcW w:w="1449" w:type="dxa"/>
            <w:tcBorders>
              <w:top w:val="single" w:sz="8" w:space="0" w:color="000000"/>
              <w:left w:val="single" w:sz="8" w:space="0" w:color="000000"/>
              <w:bottom w:val="single" w:sz="8" w:space="0" w:color="000000"/>
              <w:right w:val="single" w:sz="8" w:space="0" w:color="000000"/>
            </w:tcBorders>
            <w:vAlign w:val="bottom"/>
          </w:tcPr>
          <w:p w14:paraId="79770000" w14:textId="77777777" w:rsidR="00FE5A13" w:rsidRDefault="00000000">
            <w:pPr>
              <w:spacing w:after="0" w:line="259" w:lineRule="auto"/>
              <w:ind w:left="0" w:right="50" w:firstLine="0"/>
              <w:jc w:val="center"/>
            </w:pPr>
            <w:r>
              <w:rPr>
                <w:b/>
                <w:sz w:val="18"/>
              </w:rPr>
              <w:t>Meaning</w:t>
            </w:r>
          </w:p>
        </w:tc>
        <w:tc>
          <w:tcPr>
            <w:tcW w:w="1449" w:type="dxa"/>
            <w:tcBorders>
              <w:top w:val="single" w:sz="8" w:space="0" w:color="000000"/>
              <w:left w:val="single" w:sz="8" w:space="0" w:color="000000"/>
              <w:bottom w:val="single" w:sz="8" w:space="0" w:color="000000"/>
              <w:right w:val="single" w:sz="8" w:space="0" w:color="000000"/>
            </w:tcBorders>
            <w:vAlign w:val="bottom"/>
          </w:tcPr>
          <w:p w14:paraId="654801D9" w14:textId="77777777" w:rsidR="00FE5A13" w:rsidRDefault="00000000">
            <w:pPr>
              <w:spacing w:after="0" w:line="259" w:lineRule="auto"/>
              <w:ind w:left="0" w:right="50" w:firstLine="0"/>
              <w:jc w:val="center"/>
            </w:pPr>
            <w:r>
              <w:rPr>
                <w:b/>
                <w:sz w:val="18"/>
              </w:rPr>
              <w:t>Examples</w:t>
            </w:r>
          </w:p>
        </w:tc>
        <w:tc>
          <w:tcPr>
            <w:tcW w:w="3532" w:type="dxa"/>
            <w:tcBorders>
              <w:top w:val="single" w:sz="8" w:space="0" w:color="000000"/>
              <w:left w:val="single" w:sz="8" w:space="0" w:color="000000"/>
              <w:bottom w:val="single" w:sz="8" w:space="0" w:color="000000"/>
              <w:right w:val="single" w:sz="16" w:space="0" w:color="B1B035"/>
            </w:tcBorders>
            <w:vAlign w:val="bottom"/>
          </w:tcPr>
          <w:p w14:paraId="167BD9CC" w14:textId="77777777" w:rsidR="00FE5A13" w:rsidRDefault="00000000">
            <w:pPr>
              <w:spacing w:after="0" w:line="259" w:lineRule="auto"/>
              <w:ind w:left="0" w:right="50" w:firstLine="0"/>
              <w:jc w:val="center"/>
            </w:pPr>
            <w:r>
              <w:rPr>
                <w:b/>
                <w:sz w:val="18"/>
              </w:rPr>
              <w:t>Word Association</w:t>
            </w:r>
          </w:p>
        </w:tc>
      </w:tr>
      <w:tr w:rsidR="00FE5A13" w14:paraId="219E31AE" w14:textId="77777777">
        <w:trPr>
          <w:trHeight w:val="1351"/>
        </w:trPr>
        <w:tc>
          <w:tcPr>
            <w:tcW w:w="1449" w:type="dxa"/>
            <w:tcBorders>
              <w:top w:val="single" w:sz="8" w:space="0" w:color="000000"/>
              <w:left w:val="single" w:sz="16" w:space="0" w:color="B1B035"/>
              <w:bottom w:val="single" w:sz="8" w:space="0" w:color="000000"/>
              <w:right w:val="single" w:sz="8" w:space="0" w:color="000000"/>
            </w:tcBorders>
          </w:tcPr>
          <w:p w14:paraId="626F2AF7" w14:textId="77777777" w:rsidR="00FE5A13" w:rsidRPr="00712F52" w:rsidRDefault="00000000">
            <w:pPr>
              <w:spacing w:after="0" w:line="259" w:lineRule="auto"/>
              <w:ind w:left="0" w:firstLine="0"/>
              <w:rPr>
                <w:lang w:val="es-ES"/>
              </w:rPr>
            </w:pPr>
            <w:proofErr w:type="spellStart"/>
            <w:r w:rsidRPr="00712F52">
              <w:rPr>
                <w:sz w:val="18"/>
                <w:lang w:val="es-ES"/>
              </w:rPr>
              <w:t>alb</w:t>
            </w:r>
            <w:proofErr w:type="spellEnd"/>
            <w:r w:rsidRPr="00712F52">
              <w:rPr>
                <w:sz w:val="18"/>
                <w:lang w:val="es-ES"/>
              </w:rPr>
              <w:t xml:space="preserve">/o, </w:t>
            </w:r>
            <w:proofErr w:type="spellStart"/>
            <w:r w:rsidRPr="00712F52">
              <w:rPr>
                <w:sz w:val="18"/>
                <w:lang w:val="es-ES"/>
              </w:rPr>
              <w:t>albin</w:t>
            </w:r>
            <w:proofErr w:type="spellEnd"/>
            <w:r w:rsidRPr="00712F52">
              <w:rPr>
                <w:sz w:val="18"/>
                <w:lang w:val="es-ES"/>
              </w:rPr>
              <w:t xml:space="preserve">/o, </w:t>
            </w:r>
            <w:proofErr w:type="spellStart"/>
            <w:r w:rsidRPr="00712F52">
              <w:rPr>
                <w:sz w:val="18"/>
                <w:lang w:val="es-ES"/>
              </w:rPr>
              <w:t>leuk</w:t>
            </w:r>
            <w:proofErr w:type="spellEnd"/>
            <w:r w:rsidRPr="00712F52">
              <w:rPr>
                <w:sz w:val="18"/>
                <w:lang w:val="es-ES"/>
              </w:rPr>
              <w:t>/o (</w:t>
            </w:r>
            <w:proofErr w:type="spellStart"/>
            <w:r w:rsidRPr="00712F52">
              <w:rPr>
                <w:sz w:val="18"/>
                <w:lang w:val="es-ES"/>
              </w:rPr>
              <w:t>leuc</w:t>
            </w:r>
            <w:proofErr w:type="spellEnd"/>
            <w:r w:rsidRPr="00712F52">
              <w:rPr>
                <w:sz w:val="18"/>
                <w:lang w:val="es-ES"/>
              </w:rPr>
              <w:t>/o)</w:t>
            </w:r>
          </w:p>
        </w:tc>
        <w:tc>
          <w:tcPr>
            <w:tcW w:w="1449" w:type="dxa"/>
            <w:tcBorders>
              <w:top w:val="single" w:sz="8" w:space="0" w:color="000000"/>
              <w:left w:val="single" w:sz="8" w:space="0" w:color="000000"/>
              <w:bottom w:val="single" w:sz="8" w:space="0" w:color="000000"/>
              <w:right w:val="single" w:sz="8" w:space="0" w:color="000000"/>
            </w:tcBorders>
          </w:tcPr>
          <w:p w14:paraId="5DD03778" w14:textId="77777777" w:rsidR="00FE5A13" w:rsidRDefault="00000000">
            <w:pPr>
              <w:spacing w:after="0" w:line="259" w:lineRule="auto"/>
              <w:ind w:left="0" w:firstLine="0"/>
            </w:pPr>
            <w:r>
              <w:rPr>
                <w:sz w:val="18"/>
              </w:rPr>
              <w:t>white</w:t>
            </w:r>
          </w:p>
        </w:tc>
        <w:tc>
          <w:tcPr>
            <w:tcW w:w="1449" w:type="dxa"/>
            <w:tcBorders>
              <w:top w:val="single" w:sz="8" w:space="0" w:color="000000"/>
              <w:left w:val="single" w:sz="8" w:space="0" w:color="000000"/>
              <w:bottom w:val="single" w:sz="8" w:space="0" w:color="000000"/>
              <w:right w:val="single" w:sz="8" w:space="0" w:color="000000"/>
            </w:tcBorders>
          </w:tcPr>
          <w:p w14:paraId="17ECEC75" w14:textId="77777777" w:rsidR="00FE5A13" w:rsidRDefault="00000000">
            <w:pPr>
              <w:spacing w:after="0" w:line="259" w:lineRule="auto"/>
              <w:ind w:left="0" w:firstLine="0"/>
            </w:pPr>
            <w:r>
              <w:rPr>
                <w:sz w:val="18"/>
              </w:rPr>
              <w:t>albinism, leukocytosis</w:t>
            </w:r>
          </w:p>
        </w:tc>
        <w:tc>
          <w:tcPr>
            <w:tcW w:w="3532" w:type="dxa"/>
            <w:tcBorders>
              <w:top w:val="single" w:sz="8" w:space="0" w:color="000000"/>
              <w:left w:val="single" w:sz="8" w:space="0" w:color="000000"/>
              <w:bottom w:val="single" w:sz="8" w:space="0" w:color="000000"/>
              <w:right w:val="single" w:sz="16" w:space="0" w:color="B1B035"/>
            </w:tcBorders>
          </w:tcPr>
          <w:p w14:paraId="773813A0" w14:textId="77777777" w:rsidR="00FE5A13" w:rsidRDefault="00000000">
            <w:pPr>
              <w:spacing w:after="180" w:line="255" w:lineRule="auto"/>
              <w:ind w:left="0" w:firstLine="0"/>
            </w:pPr>
            <w:r>
              <w:rPr>
                <w:i/>
                <w:sz w:val="18"/>
              </w:rPr>
              <w:t xml:space="preserve">Albinism </w:t>
            </w:r>
            <w:r>
              <w:rPr>
                <w:sz w:val="18"/>
              </w:rPr>
              <w:t>is a genetic disorder resulting in minimal or absence of skin, hair, or eye pigmentation.</w:t>
            </w:r>
          </w:p>
          <w:p w14:paraId="3D55DA22" w14:textId="77777777" w:rsidR="00FE5A13" w:rsidRDefault="00000000">
            <w:pPr>
              <w:spacing w:after="0" w:line="259" w:lineRule="auto"/>
              <w:ind w:left="0" w:firstLine="0"/>
            </w:pPr>
            <w:r>
              <w:rPr>
                <w:sz w:val="18"/>
              </w:rPr>
              <w:t xml:space="preserve">An increase in the white blood cell count is known as </w:t>
            </w:r>
            <w:r>
              <w:rPr>
                <w:i/>
                <w:sz w:val="18"/>
              </w:rPr>
              <w:t>leukocytosis.</w:t>
            </w:r>
          </w:p>
        </w:tc>
      </w:tr>
      <w:tr w:rsidR="00FE5A13" w14:paraId="118C7D9B" w14:textId="77777777">
        <w:trPr>
          <w:trHeight w:val="511"/>
        </w:trPr>
        <w:tc>
          <w:tcPr>
            <w:tcW w:w="1449" w:type="dxa"/>
            <w:tcBorders>
              <w:top w:val="single" w:sz="8" w:space="0" w:color="000000"/>
              <w:left w:val="single" w:sz="16" w:space="0" w:color="B1B035"/>
              <w:bottom w:val="single" w:sz="8" w:space="0" w:color="000000"/>
              <w:right w:val="single" w:sz="8" w:space="0" w:color="000000"/>
            </w:tcBorders>
          </w:tcPr>
          <w:p w14:paraId="4CE4A632" w14:textId="77777777" w:rsidR="00FE5A13" w:rsidRDefault="00000000">
            <w:pPr>
              <w:spacing w:after="0" w:line="259" w:lineRule="auto"/>
              <w:ind w:left="0" w:firstLine="0"/>
            </w:pPr>
            <w:proofErr w:type="spellStart"/>
            <w:r>
              <w:rPr>
                <w:sz w:val="18"/>
              </w:rPr>
              <w:t>chlor</w:t>
            </w:r>
            <w:proofErr w:type="spellEnd"/>
            <w:r>
              <w:rPr>
                <w:sz w:val="18"/>
              </w:rPr>
              <w:t>/o</w:t>
            </w:r>
          </w:p>
        </w:tc>
        <w:tc>
          <w:tcPr>
            <w:tcW w:w="1449" w:type="dxa"/>
            <w:tcBorders>
              <w:top w:val="single" w:sz="8" w:space="0" w:color="000000"/>
              <w:left w:val="single" w:sz="8" w:space="0" w:color="000000"/>
              <w:bottom w:val="single" w:sz="8" w:space="0" w:color="000000"/>
              <w:right w:val="single" w:sz="8" w:space="0" w:color="000000"/>
            </w:tcBorders>
          </w:tcPr>
          <w:p w14:paraId="7AC898AA" w14:textId="77777777" w:rsidR="00FE5A13" w:rsidRDefault="00000000">
            <w:pPr>
              <w:spacing w:after="0" w:line="259" w:lineRule="auto"/>
              <w:ind w:left="0" w:firstLine="0"/>
            </w:pPr>
            <w:r>
              <w:rPr>
                <w:sz w:val="18"/>
              </w:rPr>
              <w:t>green</w:t>
            </w:r>
          </w:p>
        </w:tc>
        <w:tc>
          <w:tcPr>
            <w:tcW w:w="1449" w:type="dxa"/>
            <w:tcBorders>
              <w:top w:val="single" w:sz="8" w:space="0" w:color="000000"/>
              <w:left w:val="single" w:sz="8" w:space="0" w:color="000000"/>
              <w:bottom w:val="single" w:sz="8" w:space="0" w:color="000000"/>
              <w:right w:val="single" w:sz="8" w:space="0" w:color="000000"/>
            </w:tcBorders>
          </w:tcPr>
          <w:p w14:paraId="7C959D0D" w14:textId="77777777" w:rsidR="00FE5A13" w:rsidRDefault="00000000">
            <w:pPr>
              <w:spacing w:after="0" w:line="259" w:lineRule="auto"/>
              <w:ind w:left="0" w:firstLine="0"/>
            </w:pPr>
            <w:r>
              <w:rPr>
                <w:sz w:val="18"/>
              </w:rPr>
              <w:t>chlorophyll</w:t>
            </w:r>
          </w:p>
        </w:tc>
        <w:tc>
          <w:tcPr>
            <w:tcW w:w="3532" w:type="dxa"/>
            <w:tcBorders>
              <w:top w:val="single" w:sz="8" w:space="0" w:color="000000"/>
              <w:left w:val="single" w:sz="8" w:space="0" w:color="000000"/>
              <w:bottom w:val="single" w:sz="8" w:space="0" w:color="000000"/>
              <w:right w:val="single" w:sz="16" w:space="0" w:color="B1B035"/>
            </w:tcBorders>
          </w:tcPr>
          <w:p w14:paraId="12B70020" w14:textId="77777777" w:rsidR="00FE5A13" w:rsidRDefault="00000000">
            <w:pPr>
              <w:spacing w:after="0" w:line="259" w:lineRule="auto"/>
              <w:ind w:left="0" w:firstLine="0"/>
            </w:pPr>
            <w:r>
              <w:rPr>
                <w:i/>
                <w:sz w:val="18"/>
              </w:rPr>
              <w:t xml:space="preserve">Chlorophyll </w:t>
            </w:r>
            <w:r>
              <w:rPr>
                <w:sz w:val="18"/>
              </w:rPr>
              <w:t>is the green coloring matter found in leaves and plants.</w:t>
            </w:r>
          </w:p>
        </w:tc>
      </w:tr>
      <w:tr w:rsidR="00FE5A13" w14:paraId="2CB38EB2" w14:textId="77777777">
        <w:trPr>
          <w:trHeight w:val="951"/>
        </w:trPr>
        <w:tc>
          <w:tcPr>
            <w:tcW w:w="1449" w:type="dxa"/>
            <w:tcBorders>
              <w:top w:val="single" w:sz="8" w:space="0" w:color="000000"/>
              <w:left w:val="single" w:sz="16" w:space="0" w:color="B1B035"/>
              <w:bottom w:val="single" w:sz="8" w:space="0" w:color="000000"/>
              <w:right w:val="single" w:sz="8" w:space="0" w:color="000000"/>
            </w:tcBorders>
          </w:tcPr>
          <w:p w14:paraId="55BB5CB4" w14:textId="77777777" w:rsidR="00FE5A13" w:rsidRDefault="00000000">
            <w:pPr>
              <w:spacing w:after="0" w:line="259" w:lineRule="auto"/>
              <w:ind w:left="0" w:firstLine="0"/>
            </w:pPr>
            <w:proofErr w:type="spellStart"/>
            <w:r>
              <w:rPr>
                <w:sz w:val="18"/>
              </w:rPr>
              <w:t>cyano</w:t>
            </w:r>
            <w:proofErr w:type="spellEnd"/>
            <w:r>
              <w:rPr>
                <w:sz w:val="18"/>
              </w:rPr>
              <w:t>/o</w:t>
            </w:r>
          </w:p>
        </w:tc>
        <w:tc>
          <w:tcPr>
            <w:tcW w:w="1449" w:type="dxa"/>
            <w:tcBorders>
              <w:top w:val="single" w:sz="8" w:space="0" w:color="000000"/>
              <w:left w:val="single" w:sz="8" w:space="0" w:color="000000"/>
              <w:bottom w:val="single" w:sz="8" w:space="0" w:color="000000"/>
              <w:right w:val="single" w:sz="8" w:space="0" w:color="000000"/>
            </w:tcBorders>
          </w:tcPr>
          <w:p w14:paraId="0FE0447A" w14:textId="77777777" w:rsidR="00FE5A13" w:rsidRDefault="00000000">
            <w:pPr>
              <w:spacing w:after="0" w:line="259" w:lineRule="auto"/>
              <w:ind w:left="0" w:firstLine="0"/>
            </w:pPr>
            <w:r>
              <w:rPr>
                <w:sz w:val="18"/>
              </w:rPr>
              <w:t>blue</w:t>
            </w:r>
          </w:p>
        </w:tc>
        <w:tc>
          <w:tcPr>
            <w:tcW w:w="1449" w:type="dxa"/>
            <w:tcBorders>
              <w:top w:val="single" w:sz="8" w:space="0" w:color="000000"/>
              <w:left w:val="single" w:sz="8" w:space="0" w:color="000000"/>
              <w:bottom w:val="single" w:sz="8" w:space="0" w:color="000000"/>
              <w:right w:val="single" w:sz="8" w:space="0" w:color="000000"/>
            </w:tcBorders>
          </w:tcPr>
          <w:p w14:paraId="29AFC30E" w14:textId="77777777" w:rsidR="00FE5A13" w:rsidRDefault="00000000">
            <w:pPr>
              <w:spacing w:after="0" w:line="259" w:lineRule="auto"/>
              <w:ind w:left="0" w:firstLine="0"/>
            </w:pPr>
            <w:r>
              <w:rPr>
                <w:sz w:val="18"/>
              </w:rPr>
              <w:t>cyanosis</w:t>
            </w:r>
          </w:p>
        </w:tc>
        <w:tc>
          <w:tcPr>
            <w:tcW w:w="3532" w:type="dxa"/>
            <w:tcBorders>
              <w:top w:val="single" w:sz="8" w:space="0" w:color="000000"/>
              <w:left w:val="single" w:sz="8" w:space="0" w:color="000000"/>
              <w:bottom w:val="single" w:sz="8" w:space="0" w:color="000000"/>
              <w:right w:val="single" w:sz="16" w:space="0" w:color="B1B035"/>
            </w:tcBorders>
          </w:tcPr>
          <w:p w14:paraId="56DAB58B" w14:textId="77777777" w:rsidR="00FE5A13" w:rsidRDefault="00000000">
            <w:pPr>
              <w:spacing w:after="0" w:line="255" w:lineRule="auto"/>
              <w:ind w:left="0" w:right="50" w:firstLine="0"/>
            </w:pPr>
            <w:r>
              <w:rPr>
                <w:sz w:val="18"/>
              </w:rPr>
              <w:t xml:space="preserve">Lack of oxygen in the blood can cause a bluish discoloration of the skin </w:t>
            </w:r>
          </w:p>
          <w:p w14:paraId="1F737DF3" w14:textId="77777777" w:rsidR="00FE5A13" w:rsidRDefault="00000000">
            <w:pPr>
              <w:spacing w:after="0" w:line="259" w:lineRule="auto"/>
              <w:ind w:left="0" w:firstLine="0"/>
            </w:pPr>
            <w:r>
              <w:rPr>
                <w:sz w:val="18"/>
              </w:rPr>
              <w:t xml:space="preserve">and mucous membranes known as </w:t>
            </w:r>
            <w:r>
              <w:rPr>
                <w:i/>
                <w:sz w:val="18"/>
              </w:rPr>
              <w:t>cyanosis</w:t>
            </w:r>
            <w:r>
              <w:rPr>
                <w:sz w:val="18"/>
              </w:rPr>
              <w:t>.</w:t>
            </w:r>
          </w:p>
        </w:tc>
      </w:tr>
      <w:tr w:rsidR="00FE5A13" w14:paraId="17546F9A" w14:textId="77777777">
        <w:trPr>
          <w:trHeight w:val="511"/>
        </w:trPr>
        <w:tc>
          <w:tcPr>
            <w:tcW w:w="1449" w:type="dxa"/>
            <w:tcBorders>
              <w:top w:val="single" w:sz="8" w:space="0" w:color="000000"/>
              <w:left w:val="single" w:sz="16" w:space="0" w:color="B1B035"/>
              <w:bottom w:val="single" w:sz="8" w:space="0" w:color="000000"/>
              <w:right w:val="single" w:sz="8" w:space="0" w:color="000000"/>
            </w:tcBorders>
          </w:tcPr>
          <w:p w14:paraId="7F761E13" w14:textId="77777777" w:rsidR="00FE5A13" w:rsidRDefault="00000000">
            <w:pPr>
              <w:spacing w:after="0" w:line="259" w:lineRule="auto"/>
              <w:ind w:left="0" w:firstLine="0"/>
            </w:pPr>
            <w:proofErr w:type="spellStart"/>
            <w:r>
              <w:rPr>
                <w:sz w:val="18"/>
              </w:rPr>
              <w:t>erythr</w:t>
            </w:r>
            <w:proofErr w:type="spellEnd"/>
            <w:r>
              <w:rPr>
                <w:sz w:val="18"/>
              </w:rPr>
              <w:t>/o</w:t>
            </w:r>
          </w:p>
        </w:tc>
        <w:tc>
          <w:tcPr>
            <w:tcW w:w="1449" w:type="dxa"/>
            <w:tcBorders>
              <w:top w:val="single" w:sz="8" w:space="0" w:color="000000"/>
              <w:left w:val="single" w:sz="8" w:space="0" w:color="000000"/>
              <w:bottom w:val="single" w:sz="8" w:space="0" w:color="000000"/>
              <w:right w:val="single" w:sz="8" w:space="0" w:color="000000"/>
            </w:tcBorders>
          </w:tcPr>
          <w:p w14:paraId="716CAFD1" w14:textId="77777777" w:rsidR="00FE5A13" w:rsidRDefault="00000000">
            <w:pPr>
              <w:spacing w:after="0" w:line="259" w:lineRule="auto"/>
              <w:ind w:left="0" w:firstLine="0"/>
            </w:pPr>
            <w:r>
              <w:rPr>
                <w:sz w:val="18"/>
              </w:rPr>
              <w:t>red</w:t>
            </w:r>
          </w:p>
        </w:tc>
        <w:tc>
          <w:tcPr>
            <w:tcW w:w="1449" w:type="dxa"/>
            <w:tcBorders>
              <w:top w:val="single" w:sz="8" w:space="0" w:color="000000"/>
              <w:left w:val="single" w:sz="8" w:space="0" w:color="000000"/>
              <w:bottom w:val="single" w:sz="8" w:space="0" w:color="000000"/>
              <w:right w:val="single" w:sz="8" w:space="0" w:color="000000"/>
            </w:tcBorders>
          </w:tcPr>
          <w:p w14:paraId="71A1DAEF" w14:textId="77777777" w:rsidR="00FE5A13" w:rsidRDefault="00000000">
            <w:pPr>
              <w:spacing w:after="0" w:line="259" w:lineRule="auto"/>
              <w:ind w:left="0" w:firstLine="0"/>
            </w:pPr>
            <w:r>
              <w:rPr>
                <w:sz w:val="18"/>
              </w:rPr>
              <w:t>erythema</w:t>
            </w:r>
          </w:p>
        </w:tc>
        <w:tc>
          <w:tcPr>
            <w:tcW w:w="3532" w:type="dxa"/>
            <w:tcBorders>
              <w:top w:val="single" w:sz="8" w:space="0" w:color="000000"/>
              <w:left w:val="single" w:sz="8" w:space="0" w:color="000000"/>
              <w:bottom w:val="single" w:sz="8" w:space="0" w:color="000000"/>
              <w:right w:val="single" w:sz="16" w:space="0" w:color="B1B035"/>
            </w:tcBorders>
          </w:tcPr>
          <w:p w14:paraId="69590652" w14:textId="77777777" w:rsidR="00FE5A13" w:rsidRDefault="00000000">
            <w:pPr>
              <w:spacing w:after="0" w:line="259" w:lineRule="auto"/>
              <w:ind w:left="0" w:firstLine="0"/>
            </w:pPr>
            <w:r>
              <w:rPr>
                <w:i/>
                <w:sz w:val="18"/>
              </w:rPr>
              <w:t xml:space="preserve">Erythema </w:t>
            </w:r>
            <w:r>
              <w:rPr>
                <w:sz w:val="18"/>
              </w:rPr>
              <w:t>refers to the redness of the skin or mucous membrane.</w:t>
            </w:r>
          </w:p>
        </w:tc>
      </w:tr>
      <w:tr w:rsidR="00FE5A13" w14:paraId="5E944DA1" w14:textId="77777777">
        <w:trPr>
          <w:trHeight w:val="731"/>
        </w:trPr>
        <w:tc>
          <w:tcPr>
            <w:tcW w:w="1449" w:type="dxa"/>
            <w:tcBorders>
              <w:top w:val="single" w:sz="8" w:space="0" w:color="000000"/>
              <w:left w:val="single" w:sz="16" w:space="0" w:color="B1B035"/>
              <w:bottom w:val="single" w:sz="8" w:space="0" w:color="000000"/>
              <w:right w:val="single" w:sz="8" w:space="0" w:color="000000"/>
            </w:tcBorders>
          </w:tcPr>
          <w:p w14:paraId="1D4A2B6F" w14:textId="77777777" w:rsidR="00FE5A13" w:rsidRDefault="00000000">
            <w:pPr>
              <w:spacing w:after="0" w:line="259" w:lineRule="auto"/>
              <w:ind w:left="0" w:firstLine="0"/>
            </w:pPr>
            <w:proofErr w:type="spellStart"/>
            <w:r>
              <w:rPr>
                <w:sz w:val="18"/>
              </w:rPr>
              <w:t>melan</w:t>
            </w:r>
            <w:proofErr w:type="spellEnd"/>
            <w:r>
              <w:rPr>
                <w:sz w:val="18"/>
              </w:rPr>
              <w:t>/o</w:t>
            </w:r>
          </w:p>
        </w:tc>
        <w:tc>
          <w:tcPr>
            <w:tcW w:w="1449" w:type="dxa"/>
            <w:tcBorders>
              <w:top w:val="single" w:sz="8" w:space="0" w:color="000000"/>
              <w:left w:val="single" w:sz="8" w:space="0" w:color="000000"/>
              <w:bottom w:val="single" w:sz="8" w:space="0" w:color="000000"/>
              <w:right w:val="single" w:sz="8" w:space="0" w:color="000000"/>
            </w:tcBorders>
          </w:tcPr>
          <w:p w14:paraId="4170F58D" w14:textId="77777777" w:rsidR="00FE5A13" w:rsidRDefault="00000000">
            <w:pPr>
              <w:spacing w:after="0" w:line="259" w:lineRule="auto"/>
              <w:ind w:left="0" w:firstLine="0"/>
            </w:pPr>
            <w:r>
              <w:rPr>
                <w:sz w:val="18"/>
              </w:rPr>
              <w:t>black</w:t>
            </w:r>
          </w:p>
        </w:tc>
        <w:tc>
          <w:tcPr>
            <w:tcW w:w="1449" w:type="dxa"/>
            <w:tcBorders>
              <w:top w:val="single" w:sz="8" w:space="0" w:color="000000"/>
              <w:left w:val="single" w:sz="8" w:space="0" w:color="000000"/>
              <w:bottom w:val="single" w:sz="8" w:space="0" w:color="000000"/>
              <w:right w:val="single" w:sz="8" w:space="0" w:color="000000"/>
            </w:tcBorders>
          </w:tcPr>
          <w:p w14:paraId="2588ECDA" w14:textId="77777777" w:rsidR="00FE5A13" w:rsidRDefault="00000000">
            <w:pPr>
              <w:spacing w:after="0" w:line="259" w:lineRule="auto"/>
              <w:ind w:left="0" w:firstLine="0"/>
            </w:pPr>
            <w:r>
              <w:rPr>
                <w:sz w:val="18"/>
              </w:rPr>
              <w:t>melanin</w:t>
            </w:r>
          </w:p>
        </w:tc>
        <w:tc>
          <w:tcPr>
            <w:tcW w:w="3532" w:type="dxa"/>
            <w:tcBorders>
              <w:top w:val="single" w:sz="8" w:space="0" w:color="000000"/>
              <w:left w:val="single" w:sz="8" w:space="0" w:color="000000"/>
              <w:bottom w:val="single" w:sz="8" w:space="0" w:color="000000"/>
              <w:right w:val="single" w:sz="16" w:space="0" w:color="B1B035"/>
            </w:tcBorders>
          </w:tcPr>
          <w:p w14:paraId="10F33DBE" w14:textId="77777777" w:rsidR="00FE5A13" w:rsidRDefault="00000000">
            <w:pPr>
              <w:spacing w:after="0" w:line="259" w:lineRule="auto"/>
              <w:ind w:left="0" w:firstLine="0"/>
            </w:pPr>
            <w:r>
              <w:rPr>
                <w:i/>
                <w:sz w:val="18"/>
              </w:rPr>
              <w:t xml:space="preserve">Melanin </w:t>
            </w:r>
            <w:r>
              <w:rPr>
                <w:sz w:val="18"/>
              </w:rPr>
              <w:t xml:space="preserve">is a dark brown or black substance that forms a natural part of a person’s hair, skin, and eyes. </w:t>
            </w:r>
          </w:p>
        </w:tc>
      </w:tr>
      <w:tr w:rsidR="00FE5A13" w14:paraId="5DC49187" w14:textId="77777777">
        <w:trPr>
          <w:trHeight w:val="1131"/>
        </w:trPr>
        <w:tc>
          <w:tcPr>
            <w:tcW w:w="1449" w:type="dxa"/>
            <w:tcBorders>
              <w:top w:val="single" w:sz="8" w:space="0" w:color="000000"/>
              <w:left w:val="single" w:sz="16" w:space="0" w:color="B1B035"/>
              <w:bottom w:val="single" w:sz="16" w:space="0" w:color="B1B035"/>
              <w:right w:val="single" w:sz="8" w:space="0" w:color="000000"/>
            </w:tcBorders>
          </w:tcPr>
          <w:p w14:paraId="7A730EBF" w14:textId="77777777" w:rsidR="00FE5A13" w:rsidRDefault="00000000">
            <w:pPr>
              <w:spacing w:after="0" w:line="259" w:lineRule="auto"/>
              <w:ind w:left="0" w:firstLine="0"/>
            </w:pPr>
            <w:proofErr w:type="spellStart"/>
            <w:r>
              <w:rPr>
                <w:sz w:val="18"/>
              </w:rPr>
              <w:t>xanth</w:t>
            </w:r>
            <w:proofErr w:type="spellEnd"/>
            <w:r>
              <w:rPr>
                <w:sz w:val="18"/>
              </w:rPr>
              <w:t>/o</w:t>
            </w:r>
          </w:p>
        </w:tc>
        <w:tc>
          <w:tcPr>
            <w:tcW w:w="1449" w:type="dxa"/>
            <w:tcBorders>
              <w:top w:val="single" w:sz="8" w:space="0" w:color="000000"/>
              <w:left w:val="single" w:sz="8" w:space="0" w:color="000000"/>
              <w:bottom w:val="single" w:sz="16" w:space="0" w:color="B1B035"/>
              <w:right w:val="single" w:sz="8" w:space="0" w:color="000000"/>
            </w:tcBorders>
          </w:tcPr>
          <w:p w14:paraId="2B09BFDB" w14:textId="77777777" w:rsidR="00FE5A13" w:rsidRDefault="00000000">
            <w:pPr>
              <w:spacing w:after="0" w:line="259" w:lineRule="auto"/>
              <w:ind w:left="0" w:firstLine="0"/>
            </w:pPr>
            <w:r>
              <w:rPr>
                <w:sz w:val="18"/>
              </w:rPr>
              <w:t>yellow</w:t>
            </w:r>
          </w:p>
        </w:tc>
        <w:tc>
          <w:tcPr>
            <w:tcW w:w="1449" w:type="dxa"/>
            <w:tcBorders>
              <w:top w:val="single" w:sz="8" w:space="0" w:color="000000"/>
              <w:left w:val="single" w:sz="8" w:space="0" w:color="000000"/>
              <w:bottom w:val="single" w:sz="16" w:space="0" w:color="B1B035"/>
              <w:right w:val="single" w:sz="8" w:space="0" w:color="000000"/>
            </w:tcBorders>
          </w:tcPr>
          <w:p w14:paraId="301201D0" w14:textId="77777777" w:rsidR="00FE5A13" w:rsidRDefault="00000000">
            <w:pPr>
              <w:spacing w:after="0" w:line="259" w:lineRule="auto"/>
              <w:ind w:left="0" w:firstLine="0"/>
            </w:pPr>
            <w:r>
              <w:rPr>
                <w:sz w:val="18"/>
              </w:rPr>
              <w:t>xanthophyll</w:t>
            </w:r>
          </w:p>
        </w:tc>
        <w:tc>
          <w:tcPr>
            <w:tcW w:w="3532" w:type="dxa"/>
            <w:tcBorders>
              <w:top w:val="single" w:sz="8" w:space="0" w:color="000000"/>
              <w:left w:val="single" w:sz="8" w:space="0" w:color="000000"/>
              <w:bottom w:val="single" w:sz="16" w:space="0" w:color="B1B035"/>
              <w:right w:val="single" w:sz="16" w:space="0" w:color="B1B035"/>
            </w:tcBorders>
          </w:tcPr>
          <w:p w14:paraId="3DDC4674" w14:textId="77777777" w:rsidR="00FE5A13" w:rsidRDefault="00000000">
            <w:pPr>
              <w:spacing w:after="180" w:line="255" w:lineRule="auto"/>
              <w:ind w:left="0" w:firstLine="0"/>
            </w:pPr>
            <w:r>
              <w:rPr>
                <w:sz w:val="18"/>
              </w:rPr>
              <w:t xml:space="preserve">The yellow pigment in plants is </w:t>
            </w:r>
            <w:r>
              <w:rPr>
                <w:i/>
                <w:sz w:val="18"/>
              </w:rPr>
              <w:t>xanthophyll</w:t>
            </w:r>
            <w:r>
              <w:rPr>
                <w:sz w:val="18"/>
              </w:rPr>
              <w:t>.</w:t>
            </w:r>
          </w:p>
          <w:p w14:paraId="4687AB54" w14:textId="77777777" w:rsidR="00FE5A13" w:rsidRDefault="00000000">
            <w:pPr>
              <w:spacing w:after="0" w:line="259" w:lineRule="auto"/>
              <w:ind w:left="0" w:firstLine="0"/>
            </w:pPr>
            <w:proofErr w:type="spellStart"/>
            <w:r>
              <w:rPr>
                <w:i/>
                <w:sz w:val="18"/>
              </w:rPr>
              <w:t>Xanthophobia</w:t>
            </w:r>
            <w:proofErr w:type="spellEnd"/>
            <w:r>
              <w:rPr>
                <w:sz w:val="18"/>
              </w:rPr>
              <w:t xml:space="preserve"> is the fear of the color yellow.</w:t>
            </w:r>
          </w:p>
        </w:tc>
      </w:tr>
    </w:tbl>
    <w:p w14:paraId="590FC3FB" w14:textId="77777777" w:rsidR="00FE5A13" w:rsidRDefault="00000000">
      <w:pPr>
        <w:pStyle w:val="Heading3"/>
        <w:ind w:left="-5"/>
      </w:pPr>
      <w:r>
        <w:t>COMBINING FORMS AND RELATED SUFFIXES</w:t>
      </w:r>
    </w:p>
    <w:p w14:paraId="4CDE4927" w14:textId="77777777" w:rsidR="00FE5A13" w:rsidRDefault="00000000">
      <w:pPr>
        <w:spacing w:after="160"/>
      </w:pPr>
      <w:r>
        <w:t>Some­combining­forms­are­closely­associated­with­suffixes­that­are­commonly­used­towrite­medical­terms.­These­suffixes­can­be­used­to­form­nouns­and­adjectives.­Notethat­all­the­suffixes­in­the­following­list­form­nouns­except­for­those­ending­in­</w:t>
      </w:r>
      <w:r>
        <w:rPr>
          <w:i/>
        </w:rPr>
        <w:t>-ic</w:t>
      </w:r>
      <w:r>
        <w:t xml:space="preserve"> and </w:t>
      </w:r>
      <w:r>
        <w:rPr>
          <w:i/>
        </w:rPr>
        <w:t>-tic</w:t>
      </w:r>
      <w:r>
        <w:t xml:space="preserve">, which </w:t>
      </w:r>
      <w:r>
        <w:lastRenderedPageBreak/>
        <w:t xml:space="preserve">are used to form adjectives. For example, </w:t>
      </w:r>
      <w:r>
        <w:rPr>
          <w:i/>
        </w:rPr>
        <w:t xml:space="preserve">phagocytes </w:t>
      </w:r>
      <w:r>
        <w:t>(</w:t>
      </w:r>
      <w:proofErr w:type="spellStart"/>
      <w:r>
        <w:t>with­the­suffix­</w:t>
      </w:r>
      <w:r>
        <w:rPr>
          <w:i/>
        </w:rPr>
        <w:t>-cyte</w:t>
      </w:r>
      <w:proofErr w:type="spellEnd"/>
      <w:r>
        <w:t xml:space="preserve">) refer to cells that ingest foreign matter. </w:t>
      </w:r>
      <w:r>
        <w:rPr>
          <w:i/>
        </w:rPr>
        <w:t xml:space="preserve">Phagocytic </w:t>
      </w:r>
      <w:r>
        <w:t>(</w:t>
      </w:r>
      <w:proofErr w:type="spellStart"/>
      <w:r>
        <w:t>with­the­suffix­</w:t>
      </w:r>
      <w:r>
        <w:rPr>
          <w:i/>
        </w:rPr>
        <w:t>-tic</w:t>
      </w:r>
      <w:proofErr w:type="spellEnd"/>
      <w:r>
        <w:t xml:space="preserve">), on the other hand, refers to a cell capable of functioning as a phagocyte. More examples follow. </w:t>
      </w:r>
    </w:p>
    <w:tbl>
      <w:tblPr>
        <w:tblStyle w:val="TableGrid"/>
        <w:tblW w:w="7880" w:type="dxa"/>
        <w:tblInd w:w="20" w:type="dxa"/>
        <w:tblCellMar>
          <w:top w:w="80" w:type="dxa"/>
          <w:left w:w="84" w:type="dxa"/>
          <w:bottom w:w="38" w:type="dxa"/>
          <w:right w:w="115" w:type="dxa"/>
        </w:tblCellMar>
        <w:tblLook w:val="04A0" w:firstRow="1" w:lastRow="0" w:firstColumn="1" w:lastColumn="0" w:noHBand="0" w:noVBand="1"/>
      </w:tblPr>
      <w:tblGrid>
        <w:gridCol w:w="1634"/>
        <w:gridCol w:w="1634"/>
        <w:gridCol w:w="2400"/>
        <w:gridCol w:w="2212"/>
      </w:tblGrid>
      <w:tr w:rsidR="00FE5A13" w14:paraId="440B148A" w14:textId="77777777">
        <w:trPr>
          <w:trHeight w:val="306"/>
        </w:trPr>
        <w:tc>
          <w:tcPr>
            <w:tcW w:w="1634" w:type="dxa"/>
            <w:tcBorders>
              <w:top w:val="single" w:sz="16" w:space="0" w:color="B1B035"/>
              <w:left w:val="single" w:sz="16" w:space="0" w:color="B1B035"/>
              <w:bottom w:val="single" w:sz="8" w:space="0" w:color="000000"/>
              <w:right w:val="nil"/>
            </w:tcBorders>
          </w:tcPr>
          <w:p w14:paraId="06A93643" w14:textId="77777777" w:rsidR="00FE5A13" w:rsidRDefault="00FE5A13">
            <w:pPr>
              <w:spacing w:after="160" w:line="259" w:lineRule="auto"/>
              <w:ind w:left="0" w:firstLine="0"/>
            </w:pPr>
          </w:p>
        </w:tc>
        <w:tc>
          <w:tcPr>
            <w:tcW w:w="6246" w:type="dxa"/>
            <w:gridSpan w:val="3"/>
            <w:tcBorders>
              <w:top w:val="single" w:sz="16" w:space="0" w:color="B1B035"/>
              <w:left w:val="nil"/>
              <w:bottom w:val="single" w:sz="8" w:space="0" w:color="000000"/>
              <w:right w:val="single" w:sz="16" w:space="0" w:color="B1B035"/>
            </w:tcBorders>
          </w:tcPr>
          <w:p w14:paraId="24935AB2" w14:textId="77777777" w:rsidR="00FE5A13" w:rsidRDefault="00000000">
            <w:pPr>
              <w:spacing w:after="0" w:line="259" w:lineRule="auto"/>
              <w:ind w:left="0" w:firstLine="0"/>
            </w:pPr>
            <w:r>
              <w:rPr>
                <w:b/>
              </w:rPr>
              <w:t>COMBINING FORMS AND RELATED SUFFIXES</w:t>
            </w:r>
          </w:p>
        </w:tc>
      </w:tr>
      <w:tr w:rsidR="00FE5A13" w14:paraId="4083CCCC" w14:textId="77777777">
        <w:trPr>
          <w:trHeight w:val="511"/>
        </w:trPr>
        <w:tc>
          <w:tcPr>
            <w:tcW w:w="1634" w:type="dxa"/>
            <w:tcBorders>
              <w:top w:val="single" w:sz="8" w:space="0" w:color="000000"/>
              <w:left w:val="single" w:sz="16" w:space="0" w:color="B1B035"/>
              <w:bottom w:val="single" w:sz="8" w:space="0" w:color="000000"/>
              <w:right w:val="single" w:sz="8" w:space="0" w:color="000000"/>
            </w:tcBorders>
          </w:tcPr>
          <w:p w14:paraId="781FBC9C" w14:textId="77777777" w:rsidR="00FE5A13" w:rsidRDefault="00000000">
            <w:pPr>
              <w:spacing w:after="0" w:line="259" w:lineRule="auto"/>
              <w:ind w:left="76" w:firstLine="0"/>
            </w:pPr>
            <w:r>
              <w:rPr>
                <w:b/>
                <w:sz w:val="18"/>
              </w:rPr>
              <w:t xml:space="preserve">Combining </w:t>
            </w:r>
          </w:p>
          <w:p w14:paraId="74939BA3" w14:textId="77777777" w:rsidR="00FE5A13" w:rsidRDefault="00000000">
            <w:pPr>
              <w:spacing w:after="0" w:line="259" w:lineRule="auto"/>
              <w:ind w:left="76" w:firstLine="0"/>
            </w:pPr>
            <w:r>
              <w:rPr>
                <w:b/>
                <w:sz w:val="18"/>
              </w:rPr>
              <w:t>Form</w:t>
            </w:r>
          </w:p>
        </w:tc>
        <w:tc>
          <w:tcPr>
            <w:tcW w:w="1634" w:type="dxa"/>
            <w:tcBorders>
              <w:top w:val="single" w:sz="8" w:space="0" w:color="000000"/>
              <w:left w:val="single" w:sz="8" w:space="0" w:color="000000"/>
              <w:bottom w:val="single" w:sz="8" w:space="0" w:color="000000"/>
              <w:right w:val="single" w:sz="8" w:space="0" w:color="000000"/>
            </w:tcBorders>
            <w:vAlign w:val="bottom"/>
          </w:tcPr>
          <w:p w14:paraId="5DC6BCDD" w14:textId="77777777" w:rsidR="00FE5A13" w:rsidRDefault="00000000">
            <w:pPr>
              <w:spacing w:after="0" w:line="259" w:lineRule="auto"/>
              <w:ind w:left="31" w:firstLine="0"/>
              <w:jc w:val="center"/>
            </w:pPr>
            <w:r>
              <w:rPr>
                <w:b/>
                <w:sz w:val="18"/>
              </w:rPr>
              <w:t>Suffixes</w:t>
            </w:r>
          </w:p>
        </w:tc>
        <w:tc>
          <w:tcPr>
            <w:tcW w:w="2400" w:type="dxa"/>
            <w:tcBorders>
              <w:top w:val="single" w:sz="8" w:space="0" w:color="000000"/>
              <w:left w:val="single" w:sz="8" w:space="0" w:color="000000"/>
              <w:bottom w:val="single" w:sz="8" w:space="0" w:color="000000"/>
              <w:right w:val="single" w:sz="8" w:space="0" w:color="000000"/>
            </w:tcBorders>
            <w:vAlign w:val="bottom"/>
          </w:tcPr>
          <w:p w14:paraId="2C4865D8" w14:textId="77777777" w:rsidR="00FE5A13" w:rsidRDefault="00000000">
            <w:pPr>
              <w:spacing w:after="0" w:line="259" w:lineRule="auto"/>
              <w:ind w:left="32" w:firstLine="0"/>
              <w:jc w:val="center"/>
            </w:pPr>
            <w:r>
              <w:rPr>
                <w:b/>
                <w:sz w:val="18"/>
              </w:rPr>
              <w:t>Meaning</w:t>
            </w:r>
          </w:p>
        </w:tc>
        <w:tc>
          <w:tcPr>
            <w:tcW w:w="2212" w:type="dxa"/>
            <w:tcBorders>
              <w:top w:val="single" w:sz="8" w:space="0" w:color="000000"/>
              <w:left w:val="single" w:sz="8" w:space="0" w:color="000000"/>
              <w:bottom w:val="single" w:sz="8" w:space="0" w:color="000000"/>
              <w:right w:val="single" w:sz="16" w:space="0" w:color="B1B035"/>
            </w:tcBorders>
            <w:vAlign w:val="bottom"/>
          </w:tcPr>
          <w:p w14:paraId="7077D719" w14:textId="77777777" w:rsidR="00FE5A13" w:rsidRDefault="00000000">
            <w:pPr>
              <w:spacing w:after="0" w:line="259" w:lineRule="auto"/>
              <w:ind w:left="31" w:firstLine="0"/>
              <w:jc w:val="center"/>
            </w:pPr>
            <w:r>
              <w:rPr>
                <w:b/>
                <w:sz w:val="18"/>
              </w:rPr>
              <w:t>Examples</w:t>
            </w:r>
          </w:p>
        </w:tc>
      </w:tr>
      <w:tr w:rsidR="00FE5A13" w14:paraId="711272CB" w14:textId="77777777">
        <w:trPr>
          <w:trHeight w:val="291"/>
        </w:trPr>
        <w:tc>
          <w:tcPr>
            <w:tcW w:w="1634" w:type="dxa"/>
            <w:tcBorders>
              <w:top w:val="single" w:sz="8" w:space="0" w:color="000000"/>
              <w:left w:val="single" w:sz="16" w:space="0" w:color="B1B035"/>
              <w:bottom w:val="single" w:sz="8" w:space="0" w:color="000000"/>
              <w:right w:val="single" w:sz="8" w:space="0" w:color="000000"/>
            </w:tcBorders>
          </w:tcPr>
          <w:p w14:paraId="1B548B8C" w14:textId="77777777" w:rsidR="00FE5A13" w:rsidRDefault="00000000">
            <w:pPr>
              <w:spacing w:after="0" w:line="259" w:lineRule="auto"/>
              <w:ind w:left="76" w:firstLine="0"/>
            </w:pPr>
            <w:proofErr w:type="spellStart"/>
            <w:r>
              <w:rPr>
                <w:sz w:val="18"/>
              </w:rPr>
              <w:t>cyt</w:t>
            </w:r>
            <w:proofErr w:type="spellEnd"/>
            <w:r>
              <w:rPr>
                <w:sz w:val="18"/>
              </w:rPr>
              <w:t>/o</w:t>
            </w:r>
          </w:p>
        </w:tc>
        <w:tc>
          <w:tcPr>
            <w:tcW w:w="1634" w:type="dxa"/>
            <w:tcBorders>
              <w:top w:val="single" w:sz="8" w:space="0" w:color="000000"/>
              <w:left w:val="single" w:sz="8" w:space="0" w:color="000000"/>
              <w:bottom w:val="single" w:sz="8" w:space="0" w:color="000000"/>
              <w:right w:val="single" w:sz="8" w:space="0" w:color="000000"/>
            </w:tcBorders>
          </w:tcPr>
          <w:p w14:paraId="157A40BF" w14:textId="77777777" w:rsidR="00FE5A13" w:rsidRDefault="00000000">
            <w:pPr>
              <w:spacing w:after="0" w:line="259" w:lineRule="auto"/>
              <w:ind w:left="76" w:firstLine="0"/>
            </w:pPr>
            <w:r>
              <w:rPr>
                <w:sz w:val="18"/>
              </w:rPr>
              <w:t>-</w:t>
            </w:r>
            <w:proofErr w:type="spellStart"/>
            <w:r>
              <w:rPr>
                <w:sz w:val="18"/>
              </w:rPr>
              <w:t>cyte</w:t>
            </w:r>
            <w:proofErr w:type="spellEnd"/>
          </w:p>
        </w:tc>
        <w:tc>
          <w:tcPr>
            <w:tcW w:w="2400" w:type="dxa"/>
            <w:tcBorders>
              <w:top w:val="single" w:sz="8" w:space="0" w:color="000000"/>
              <w:left w:val="single" w:sz="8" w:space="0" w:color="000000"/>
              <w:bottom w:val="single" w:sz="8" w:space="0" w:color="000000"/>
              <w:right w:val="single" w:sz="8" w:space="0" w:color="000000"/>
            </w:tcBorders>
          </w:tcPr>
          <w:p w14:paraId="0E128C6C" w14:textId="77777777" w:rsidR="00FE5A13" w:rsidRDefault="00000000">
            <w:pPr>
              <w:spacing w:after="0" w:line="259" w:lineRule="auto"/>
              <w:ind w:left="76" w:firstLine="0"/>
            </w:pPr>
            <w:r>
              <w:rPr>
                <w:sz w:val="18"/>
              </w:rPr>
              <w:t>cell</w:t>
            </w:r>
          </w:p>
        </w:tc>
        <w:tc>
          <w:tcPr>
            <w:tcW w:w="2212" w:type="dxa"/>
            <w:tcBorders>
              <w:top w:val="single" w:sz="8" w:space="0" w:color="000000"/>
              <w:left w:val="single" w:sz="8" w:space="0" w:color="000000"/>
              <w:bottom w:val="single" w:sz="8" w:space="0" w:color="000000"/>
              <w:right w:val="single" w:sz="16" w:space="0" w:color="B1B035"/>
            </w:tcBorders>
          </w:tcPr>
          <w:p w14:paraId="78A1C513" w14:textId="77777777" w:rsidR="00FE5A13" w:rsidRDefault="00000000">
            <w:pPr>
              <w:spacing w:after="0" w:line="259" w:lineRule="auto"/>
              <w:ind w:left="76" w:firstLine="0"/>
            </w:pPr>
            <w:r>
              <w:rPr>
                <w:sz w:val="18"/>
              </w:rPr>
              <w:t>karyocyte</w:t>
            </w:r>
          </w:p>
        </w:tc>
      </w:tr>
      <w:tr w:rsidR="00FE5A13" w14:paraId="6896D146" w14:textId="77777777">
        <w:trPr>
          <w:trHeight w:val="1091"/>
        </w:trPr>
        <w:tc>
          <w:tcPr>
            <w:tcW w:w="1634" w:type="dxa"/>
            <w:tcBorders>
              <w:top w:val="single" w:sz="8" w:space="0" w:color="000000"/>
              <w:left w:val="single" w:sz="16" w:space="0" w:color="B1B035"/>
              <w:bottom w:val="single" w:sz="16" w:space="0" w:color="B1B035"/>
              <w:right w:val="single" w:sz="8" w:space="0" w:color="000000"/>
            </w:tcBorders>
          </w:tcPr>
          <w:p w14:paraId="6BCAD08D" w14:textId="77777777" w:rsidR="00FE5A13" w:rsidRDefault="00000000">
            <w:pPr>
              <w:spacing w:after="0" w:line="259" w:lineRule="auto"/>
              <w:ind w:left="76" w:firstLine="0"/>
            </w:pPr>
            <w:r>
              <w:rPr>
                <w:sz w:val="18"/>
              </w:rPr>
              <w:t>gen/o</w:t>
            </w:r>
          </w:p>
        </w:tc>
        <w:tc>
          <w:tcPr>
            <w:tcW w:w="1634" w:type="dxa"/>
            <w:tcBorders>
              <w:top w:val="single" w:sz="8" w:space="0" w:color="000000"/>
              <w:left w:val="single" w:sz="8" w:space="0" w:color="000000"/>
              <w:bottom w:val="single" w:sz="16" w:space="0" w:color="B1B035"/>
              <w:right w:val="single" w:sz="8" w:space="0" w:color="000000"/>
            </w:tcBorders>
            <w:vAlign w:val="bottom"/>
          </w:tcPr>
          <w:p w14:paraId="5EAFA656" w14:textId="77777777" w:rsidR="00FE5A13" w:rsidRDefault="00000000">
            <w:pPr>
              <w:spacing w:after="176" w:line="259" w:lineRule="auto"/>
              <w:ind w:left="76" w:firstLine="0"/>
            </w:pPr>
            <w:r>
              <w:rPr>
                <w:sz w:val="18"/>
              </w:rPr>
              <w:t>-genic</w:t>
            </w:r>
          </w:p>
          <w:p w14:paraId="138D077D" w14:textId="77777777" w:rsidR="00FE5A13" w:rsidRDefault="00000000">
            <w:pPr>
              <w:spacing w:after="0" w:line="259" w:lineRule="auto"/>
              <w:ind w:left="76" w:firstLine="0"/>
            </w:pPr>
            <w:r>
              <w:rPr>
                <w:sz w:val="18"/>
              </w:rPr>
              <w:t>-genesis</w:t>
            </w:r>
          </w:p>
        </w:tc>
        <w:tc>
          <w:tcPr>
            <w:tcW w:w="2400" w:type="dxa"/>
            <w:tcBorders>
              <w:top w:val="single" w:sz="8" w:space="0" w:color="000000"/>
              <w:left w:val="single" w:sz="8" w:space="0" w:color="000000"/>
              <w:bottom w:val="single" w:sz="16" w:space="0" w:color="B1B035"/>
              <w:right w:val="single" w:sz="8" w:space="0" w:color="000000"/>
            </w:tcBorders>
          </w:tcPr>
          <w:p w14:paraId="2464FC83" w14:textId="77777777" w:rsidR="00FE5A13" w:rsidRDefault="00000000">
            <w:pPr>
              <w:spacing w:after="0" w:line="259" w:lineRule="auto"/>
              <w:ind w:left="76" w:right="54" w:firstLine="0"/>
            </w:pPr>
            <w:r>
              <w:rPr>
                <w:sz w:val="18"/>
              </w:rPr>
              <w:t>beginning, origin produced by or in producing or forming</w:t>
            </w:r>
          </w:p>
        </w:tc>
        <w:tc>
          <w:tcPr>
            <w:tcW w:w="2212" w:type="dxa"/>
            <w:tcBorders>
              <w:top w:val="single" w:sz="8" w:space="0" w:color="000000"/>
              <w:left w:val="single" w:sz="8" w:space="0" w:color="000000"/>
              <w:bottom w:val="single" w:sz="16" w:space="0" w:color="B1B035"/>
              <w:right w:val="single" w:sz="16" w:space="0" w:color="B1B035"/>
            </w:tcBorders>
          </w:tcPr>
          <w:p w14:paraId="5137E69C" w14:textId="77777777" w:rsidR="00FE5A13" w:rsidRDefault="00000000">
            <w:pPr>
              <w:spacing w:after="0" w:line="259" w:lineRule="auto"/>
              <w:ind w:left="76" w:right="346" w:firstLine="0"/>
            </w:pPr>
            <w:r>
              <w:rPr>
                <w:sz w:val="18"/>
              </w:rPr>
              <w:t>genetic carcinogenic spermatogenesis</w:t>
            </w:r>
          </w:p>
        </w:tc>
      </w:tr>
    </w:tbl>
    <w:p w14:paraId="7CE76C21" w14:textId="77777777" w:rsidR="00FE5A13" w:rsidRDefault="00000000">
      <w:pPr>
        <w:spacing w:after="85" w:line="259" w:lineRule="auto"/>
        <w:ind w:right="55"/>
        <w:jc w:val="right"/>
      </w:pPr>
      <w:r>
        <w:rPr>
          <w:sz w:val="18"/>
        </w:rPr>
        <w:t>(</w:t>
      </w:r>
      <w:r>
        <w:rPr>
          <w:i/>
          <w:sz w:val="18"/>
        </w:rPr>
        <w:t>Continued</w:t>
      </w:r>
      <w:r>
        <w:rPr>
          <w:sz w:val="18"/>
        </w:rPr>
        <w:t>)</w:t>
      </w:r>
    </w:p>
    <w:p w14:paraId="552C17F0" w14:textId="77777777" w:rsidR="00FE5A13" w:rsidRDefault="00FE5A13">
      <w:pPr>
        <w:spacing w:after="0" w:line="259" w:lineRule="auto"/>
        <w:ind w:left="-2160" w:right="70" w:firstLine="0"/>
      </w:pPr>
    </w:p>
    <w:tbl>
      <w:tblPr>
        <w:tblStyle w:val="TableGrid"/>
        <w:tblW w:w="7880" w:type="dxa"/>
        <w:tblInd w:w="20" w:type="dxa"/>
        <w:tblCellMar>
          <w:top w:w="78" w:type="dxa"/>
          <w:left w:w="160" w:type="dxa"/>
          <w:bottom w:w="38" w:type="dxa"/>
          <w:right w:w="115" w:type="dxa"/>
        </w:tblCellMar>
        <w:tblLook w:val="04A0" w:firstRow="1" w:lastRow="0" w:firstColumn="1" w:lastColumn="0" w:noHBand="0" w:noVBand="1"/>
      </w:tblPr>
      <w:tblGrid>
        <w:gridCol w:w="1634"/>
        <w:gridCol w:w="1634"/>
        <w:gridCol w:w="2400"/>
        <w:gridCol w:w="2212"/>
      </w:tblGrid>
      <w:tr w:rsidR="00FE5A13" w14:paraId="4F82E48F" w14:textId="77777777">
        <w:trPr>
          <w:trHeight w:val="306"/>
        </w:trPr>
        <w:tc>
          <w:tcPr>
            <w:tcW w:w="7880" w:type="dxa"/>
            <w:gridSpan w:val="4"/>
            <w:tcBorders>
              <w:top w:val="single" w:sz="16" w:space="0" w:color="B1B035"/>
              <w:left w:val="single" w:sz="16" w:space="0" w:color="B1B035"/>
              <w:bottom w:val="single" w:sz="8" w:space="0" w:color="000000"/>
              <w:right w:val="single" w:sz="16" w:space="0" w:color="B1B035"/>
            </w:tcBorders>
          </w:tcPr>
          <w:p w14:paraId="179F2609" w14:textId="77777777" w:rsidR="00FE5A13" w:rsidRDefault="00000000">
            <w:pPr>
              <w:spacing w:after="0" w:line="259" w:lineRule="auto"/>
              <w:ind w:left="0" w:right="45" w:firstLine="0"/>
              <w:jc w:val="center"/>
            </w:pPr>
            <w:r>
              <w:rPr>
                <w:b/>
              </w:rPr>
              <w:t>COMBINING FORMS AND RELATED SUFFIXES (continued)</w:t>
            </w:r>
          </w:p>
        </w:tc>
      </w:tr>
      <w:tr w:rsidR="00FE5A13" w14:paraId="162EE922" w14:textId="77777777">
        <w:trPr>
          <w:trHeight w:val="511"/>
        </w:trPr>
        <w:tc>
          <w:tcPr>
            <w:tcW w:w="1634" w:type="dxa"/>
            <w:tcBorders>
              <w:top w:val="single" w:sz="8" w:space="0" w:color="000000"/>
              <w:left w:val="single" w:sz="16" w:space="0" w:color="B1B035"/>
              <w:bottom w:val="single" w:sz="8" w:space="0" w:color="000000"/>
              <w:right w:val="single" w:sz="8" w:space="0" w:color="000000"/>
            </w:tcBorders>
          </w:tcPr>
          <w:p w14:paraId="6B87321D" w14:textId="77777777" w:rsidR="00FE5A13" w:rsidRDefault="00000000">
            <w:pPr>
              <w:spacing w:after="0" w:line="259" w:lineRule="auto"/>
              <w:ind w:left="0" w:firstLine="0"/>
            </w:pPr>
            <w:r>
              <w:rPr>
                <w:b/>
                <w:sz w:val="18"/>
              </w:rPr>
              <w:t xml:space="preserve">Combining </w:t>
            </w:r>
          </w:p>
          <w:p w14:paraId="3C9A7F84" w14:textId="77777777" w:rsidR="00FE5A13" w:rsidRDefault="00000000">
            <w:pPr>
              <w:spacing w:after="0" w:line="259" w:lineRule="auto"/>
              <w:ind w:left="0" w:firstLine="0"/>
            </w:pPr>
            <w:r>
              <w:rPr>
                <w:b/>
                <w:sz w:val="18"/>
              </w:rPr>
              <w:t>Form</w:t>
            </w:r>
          </w:p>
        </w:tc>
        <w:tc>
          <w:tcPr>
            <w:tcW w:w="1634" w:type="dxa"/>
            <w:tcBorders>
              <w:top w:val="single" w:sz="8" w:space="0" w:color="000000"/>
              <w:left w:val="single" w:sz="8" w:space="0" w:color="000000"/>
              <w:bottom w:val="single" w:sz="8" w:space="0" w:color="000000"/>
              <w:right w:val="single" w:sz="8" w:space="0" w:color="000000"/>
            </w:tcBorders>
            <w:vAlign w:val="bottom"/>
          </w:tcPr>
          <w:p w14:paraId="0E1AC3E5" w14:textId="77777777" w:rsidR="00FE5A13" w:rsidRDefault="00000000">
            <w:pPr>
              <w:spacing w:after="0" w:line="259" w:lineRule="auto"/>
              <w:ind w:left="0" w:right="45" w:firstLine="0"/>
              <w:jc w:val="center"/>
            </w:pPr>
            <w:r>
              <w:rPr>
                <w:b/>
                <w:sz w:val="18"/>
              </w:rPr>
              <w:t>Suffixes</w:t>
            </w:r>
          </w:p>
        </w:tc>
        <w:tc>
          <w:tcPr>
            <w:tcW w:w="2400" w:type="dxa"/>
            <w:tcBorders>
              <w:top w:val="single" w:sz="8" w:space="0" w:color="000000"/>
              <w:left w:val="single" w:sz="8" w:space="0" w:color="000000"/>
              <w:bottom w:val="single" w:sz="8" w:space="0" w:color="000000"/>
              <w:right w:val="single" w:sz="8" w:space="0" w:color="000000"/>
            </w:tcBorders>
            <w:vAlign w:val="bottom"/>
          </w:tcPr>
          <w:p w14:paraId="33D9F2F9" w14:textId="77777777" w:rsidR="00FE5A13" w:rsidRDefault="00000000">
            <w:pPr>
              <w:spacing w:after="0" w:line="259" w:lineRule="auto"/>
              <w:ind w:left="0" w:right="45" w:firstLine="0"/>
              <w:jc w:val="center"/>
            </w:pPr>
            <w:r>
              <w:rPr>
                <w:b/>
                <w:sz w:val="18"/>
              </w:rPr>
              <w:t>Meaning</w:t>
            </w:r>
          </w:p>
        </w:tc>
        <w:tc>
          <w:tcPr>
            <w:tcW w:w="2212" w:type="dxa"/>
            <w:tcBorders>
              <w:top w:val="single" w:sz="8" w:space="0" w:color="000000"/>
              <w:left w:val="single" w:sz="8" w:space="0" w:color="000000"/>
              <w:bottom w:val="single" w:sz="8" w:space="0" w:color="000000"/>
              <w:right w:val="single" w:sz="16" w:space="0" w:color="B1B035"/>
            </w:tcBorders>
            <w:vAlign w:val="bottom"/>
          </w:tcPr>
          <w:p w14:paraId="4B4AF892" w14:textId="77777777" w:rsidR="00FE5A13" w:rsidRDefault="00000000">
            <w:pPr>
              <w:spacing w:after="0" w:line="259" w:lineRule="auto"/>
              <w:ind w:left="0" w:right="45" w:firstLine="0"/>
              <w:jc w:val="center"/>
            </w:pPr>
            <w:r>
              <w:rPr>
                <w:b/>
                <w:sz w:val="18"/>
              </w:rPr>
              <w:t>Examples</w:t>
            </w:r>
          </w:p>
        </w:tc>
      </w:tr>
      <w:tr w:rsidR="00FE5A13" w14:paraId="30D6D73B" w14:textId="77777777">
        <w:trPr>
          <w:trHeight w:val="1491"/>
        </w:trPr>
        <w:tc>
          <w:tcPr>
            <w:tcW w:w="1634" w:type="dxa"/>
            <w:tcBorders>
              <w:top w:val="single" w:sz="8" w:space="0" w:color="000000"/>
              <w:left w:val="single" w:sz="16" w:space="0" w:color="B1B035"/>
              <w:bottom w:val="single" w:sz="8" w:space="0" w:color="000000"/>
              <w:right w:val="single" w:sz="8" w:space="0" w:color="000000"/>
            </w:tcBorders>
          </w:tcPr>
          <w:p w14:paraId="20B28D01" w14:textId="77777777" w:rsidR="00FE5A13" w:rsidRDefault="00000000">
            <w:pPr>
              <w:spacing w:after="0" w:line="259" w:lineRule="auto"/>
              <w:ind w:left="0" w:firstLine="0"/>
            </w:pPr>
            <w:r>
              <w:rPr>
                <w:sz w:val="18"/>
              </w:rPr>
              <w:t>gram/o</w:t>
            </w:r>
          </w:p>
        </w:tc>
        <w:tc>
          <w:tcPr>
            <w:tcW w:w="1634" w:type="dxa"/>
            <w:tcBorders>
              <w:top w:val="single" w:sz="8" w:space="0" w:color="000000"/>
              <w:left w:val="single" w:sz="8" w:space="0" w:color="000000"/>
              <w:bottom w:val="single" w:sz="8" w:space="0" w:color="000000"/>
              <w:right w:val="single" w:sz="8" w:space="0" w:color="000000"/>
            </w:tcBorders>
            <w:vAlign w:val="bottom"/>
          </w:tcPr>
          <w:p w14:paraId="7CD8160F" w14:textId="77777777" w:rsidR="00FE5A13" w:rsidRDefault="00000000">
            <w:pPr>
              <w:spacing w:after="176" w:line="259" w:lineRule="auto"/>
              <w:ind w:left="0" w:firstLine="0"/>
            </w:pPr>
            <w:r>
              <w:rPr>
                <w:sz w:val="18"/>
              </w:rPr>
              <w:t>-gram</w:t>
            </w:r>
          </w:p>
          <w:p w14:paraId="08D32E38" w14:textId="77777777" w:rsidR="00FE5A13" w:rsidRDefault="00000000">
            <w:pPr>
              <w:spacing w:after="176" w:line="259" w:lineRule="auto"/>
              <w:ind w:left="0" w:firstLine="0"/>
            </w:pPr>
            <w:r>
              <w:rPr>
                <w:sz w:val="18"/>
              </w:rPr>
              <w:t>-graph</w:t>
            </w:r>
          </w:p>
          <w:p w14:paraId="28A0DC0F" w14:textId="77777777" w:rsidR="00FE5A13" w:rsidRDefault="00000000">
            <w:pPr>
              <w:spacing w:after="0" w:line="259" w:lineRule="auto"/>
              <w:ind w:left="0" w:firstLine="0"/>
            </w:pPr>
            <w:r>
              <w:rPr>
                <w:sz w:val="18"/>
              </w:rPr>
              <w:t>-</w:t>
            </w:r>
            <w:proofErr w:type="spellStart"/>
            <w:r>
              <w:rPr>
                <w:sz w:val="18"/>
              </w:rPr>
              <w:t>graphy</w:t>
            </w:r>
            <w:proofErr w:type="spellEnd"/>
          </w:p>
        </w:tc>
        <w:tc>
          <w:tcPr>
            <w:tcW w:w="2400" w:type="dxa"/>
            <w:tcBorders>
              <w:top w:val="single" w:sz="8" w:space="0" w:color="000000"/>
              <w:left w:val="single" w:sz="8" w:space="0" w:color="000000"/>
              <w:bottom w:val="single" w:sz="8" w:space="0" w:color="000000"/>
              <w:right w:val="single" w:sz="8" w:space="0" w:color="000000"/>
            </w:tcBorders>
          </w:tcPr>
          <w:p w14:paraId="3E26EA64" w14:textId="77777777" w:rsidR="00FE5A13" w:rsidRDefault="00000000">
            <w:pPr>
              <w:spacing w:after="0" w:line="259" w:lineRule="auto"/>
              <w:ind w:left="0" w:right="224" w:firstLine="0"/>
            </w:pPr>
            <w:r>
              <w:rPr>
                <w:sz w:val="18"/>
              </w:rPr>
              <w:t>to record a record instrument for recording process of recording</w:t>
            </w:r>
          </w:p>
        </w:tc>
        <w:tc>
          <w:tcPr>
            <w:tcW w:w="2212" w:type="dxa"/>
            <w:tcBorders>
              <w:top w:val="single" w:sz="8" w:space="0" w:color="000000"/>
              <w:left w:val="single" w:sz="8" w:space="0" w:color="000000"/>
              <w:bottom w:val="single" w:sz="8" w:space="0" w:color="000000"/>
              <w:right w:val="single" w:sz="16" w:space="0" w:color="B1B035"/>
            </w:tcBorders>
            <w:vAlign w:val="bottom"/>
          </w:tcPr>
          <w:p w14:paraId="75FAC7FB" w14:textId="77777777" w:rsidR="00FE5A13" w:rsidRDefault="00000000">
            <w:pPr>
              <w:spacing w:after="0" w:line="259" w:lineRule="auto"/>
              <w:ind w:left="0" w:firstLine="0"/>
            </w:pPr>
            <w:r>
              <w:rPr>
                <w:sz w:val="18"/>
              </w:rPr>
              <w:t>echocardiogram electrocardiograph echocardiography</w:t>
            </w:r>
          </w:p>
        </w:tc>
      </w:tr>
      <w:tr w:rsidR="00FE5A13" w14:paraId="244BCC5C" w14:textId="77777777">
        <w:trPr>
          <w:trHeight w:val="691"/>
        </w:trPr>
        <w:tc>
          <w:tcPr>
            <w:tcW w:w="1634" w:type="dxa"/>
            <w:tcBorders>
              <w:top w:val="single" w:sz="8" w:space="0" w:color="000000"/>
              <w:left w:val="single" w:sz="16" w:space="0" w:color="B1B035"/>
              <w:bottom w:val="single" w:sz="8" w:space="0" w:color="000000"/>
              <w:right w:val="single" w:sz="8" w:space="0" w:color="000000"/>
            </w:tcBorders>
          </w:tcPr>
          <w:p w14:paraId="3D0BAD67" w14:textId="77777777" w:rsidR="00FE5A13" w:rsidRDefault="00000000">
            <w:pPr>
              <w:spacing w:after="0" w:line="259" w:lineRule="auto"/>
              <w:ind w:left="0" w:firstLine="0"/>
            </w:pPr>
            <w:proofErr w:type="spellStart"/>
            <w:r>
              <w:rPr>
                <w:sz w:val="18"/>
              </w:rPr>
              <w:t>kinesi</w:t>
            </w:r>
            <w:proofErr w:type="spellEnd"/>
            <w:r>
              <w:rPr>
                <w:sz w:val="18"/>
              </w:rPr>
              <w:t>/o</w:t>
            </w:r>
          </w:p>
        </w:tc>
        <w:tc>
          <w:tcPr>
            <w:tcW w:w="1634" w:type="dxa"/>
            <w:tcBorders>
              <w:top w:val="single" w:sz="8" w:space="0" w:color="000000"/>
              <w:left w:val="single" w:sz="8" w:space="0" w:color="000000"/>
              <w:bottom w:val="single" w:sz="8" w:space="0" w:color="000000"/>
              <w:right w:val="single" w:sz="8" w:space="0" w:color="000000"/>
            </w:tcBorders>
          </w:tcPr>
          <w:p w14:paraId="04082063" w14:textId="77777777" w:rsidR="00FE5A13" w:rsidRDefault="00000000">
            <w:pPr>
              <w:spacing w:after="176" w:line="259" w:lineRule="auto"/>
              <w:ind w:left="0" w:firstLine="0"/>
            </w:pPr>
            <w:r>
              <w:rPr>
                <w:sz w:val="18"/>
              </w:rPr>
              <w:t>-</w:t>
            </w:r>
            <w:proofErr w:type="spellStart"/>
            <w:r>
              <w:rPr>
                <w:sz w:val="18"/>
              </w:rPr>
              <w:t>kinesia</w:t>
            </w:r>
            <w:proofErr w:type="spellEnd"/>
          </w:p>
          <w:p w14:paraId="46CF32E2" w14:textId="77777777" w:rsidR="00FE5A13" w:rsidRDefault="00000000">
            <w:pPr>
              <w:spacing w:after="0" w:line="259" w:lineRule="auto"/>
              <w:ind w:left="0" w:firstLine="0"/>
            </w:pPr>
            <w:r>
              <w:rPr>
                <w:sz w:val="18"/>
              </w:rPr>
              <w:t>-kinesis</w:t>
            </w:r>
          </w:p>
        </w:tc>
        <w:tc>
          <w:tcPr>
            <w:tcW w:w="2400" w:type="dxa"/>
            <w:tcBorders>
              <w:top w:val="single" w:sz="8" w:space="0" w:color="000000"/>
              <w:left w:val="single" w:sz="8" w:space="0" w:color="000000"/>
              <w:bottom w:val="single" w:sz="8" w:space="0" w:color="000000"/>
              <w:right w:val="single" w:sz="8" w:space="0" w:color="000000"/>
            </w:tcBorders>
          </w:tcPr>
          <w:p w14:paraId="15DFD56E" w14:textId="77777777" w:rsidR="00FE5A13" w:rsidRDefault="00000000">
            <w:pPr>
              <w:spacing w:after="0" w:line="259" w:lineRule="auto"/>
              <w:ind w:left="0" w:firstLine="0"/>
            </w:pPr>
            <w:r>
              <w:rPr>
                <w:sz w:val="18"/>
              </w:rPr>
              <w:t>movement, motion</w:t>
            </w:r>
          </w:p>
        </w:tc>
        <w:tc>
          <w:tcPr>
            <w:tcW w:w="2212" w:type="dxa"/>
            <w:tcBorders>
              <w:top w:val="single" w:sz="8" w:space="0" w:color="000000"/>
              <w:left w:val="single" w:sz="8" w:space="0" w:color="000000"/>
              <w:bottom w:val="single" w:sz="8" w:space="0" w:color="000000"/>
              <w:right w:val="single" w:sz="16" w:space="0" w:color="B1B035"/>
            </w:tcBorders>
          </w:tcPr>
          <w:p w14:paraId="470BA1D2" w14:textId="77777777" w:rsidR="00FE5A13" w:rsidRDefault="00000000">
            <w:pPr>
              <w:spacing w:after="0" w:line="259" w:lineRule="auto"/>
              <w:ind w:left="0" w:firstLine="0"/>
            </w:pPr>
            <w:r>
              <w:rPr>
                <w:sz w:val="18"/>
              </w:rPr>
              <w:t>bradykinesia</w:t>
            </w:r>
          </w:p>
        </w:tc>
      </w:tr>
      <w:tr w:rsidR="00FE5A13" w14:paraId="564D4704" w14:textId="77777777">
        <w:trPr>
          <w:trHeight w:val="291"/>
        </w:trPr>
        <w:tc>
          <w:tcPr>
            <w:tcW w:w="1634" w:type="dxa"/>
            <w:tcBorders>
              <w:top w:val="single" w:sz="8" w:space="0" w:color="000000"/>
              <w:left w:val="single" w:sz="16" w:space="0" w:color="B1B035"/>
              <w:bottom w:val="single" w:sz="8" w:space="0" w:color="000000"/>
              <w:right w:val="single" w:sz="8" w:space="0" w:color="000000"/>
            </w:tcBorders>
          </w:tcPr>
          <w:p w14:paraId="0AEB9B73" w14:textId="77777777" w:rsidR="00FE5A13" w:rsidRDefault="00000000">
            <w:pPr>
              <w:spacing w:after="0" w:line="259" w:lineRule="auto"/>
              <w:ind w:left="0" w:firstLine="0"/>
            </w:pPr>
            <w:proofErr w:type="spellStart"/>
            <w:r>
              <w:rPr>
                <w:sz w:val="18"/>
              </w:rPr>
              <w:t>leps</w:t>
            </w:r>
            <w:proofErr w:type="spellEnd"/>
            <w:r>
              <w:rPr>
                <w:sz w:val="18"/>
              </w:rPr>
              <w:t>/o</w:t>
            </w:r>
          </w:p>
        </w:tc>
        <w:tc>
          <w:tcPr>
            <w:tcW w:w="1634" w:type="dxa"/>
            <w:tcBorders>
              <w:top w:val="single" w:sz="8" w:space="0" w:color="000000"/>
              <w:left w:val="single" w:sz="8" w:space="0" w:color="000000"/>
              <w:bottom w:val="single" w:sz="8" w:space="0" w:color="000000"/>
              <w:right w:val="single" w:sz="8" w:space="0" w:color="000000"/>
            </w:tcBorders>
          </w:tcPr>
          <w:p w14:paraId="0BB73CD5" w14:textId="77777777" w:rsidR="00FE5A13" w:rsidRDefault="00000000">
            <w:pPr>
              <w:spacing w:after="0" w:line="259" w:lineRule="auto"/>
              <w:ind w:left="0" w:firstLine="0"/>
            </w:pPr>
            <w:r>
              <w:rPr>
                <w:sz w:val="18"/>
              </w:rPr>
              <w:t>-</w:t>
            </w:r>
            <w:proofErr w:type="spellStart"/>
            <w:r>
              <w:rPr>
                <w:sz w:val="18"/>
              </w:rPr>
              <w:t>lepsy</w:t>
            </w:r>
            <w:proofErr w:type="spellEnd"/>
          </w:p>
        </w:tc>
        <w:tc>
          <w:tcPr>
            <w:tcW w:w="2400" w:type="dxa"/>
            <w:tcBorders>
              <w:top w:val="single" w:sz="8" w:space="0" w:color="000000"/>
              <w:left w:val="single" w:sz="8" w:space="0" w:color="000000"/>
              <w:bottom w:val="single" w:sz="8" w:space="0" w:color="000000"/>
              <w:right w:val="single" w:sz="8" w:space="0" w:color="000000"/>
            </w:tcBorders>
          </w:tcPr>
          <w:p w14:paraId="0FA577BF" w14:textId="77777777" w:rsidR="00FE5A13" w:rsidRDefault="00000000">
            <w:pPr>
              <w:spacing w:after="0" w:line="259" w:lineRule="auto"/>
              <w:ind w:left="0" w:firstLine="0"/>
            </w:pPr>
            <w:r>
              <w:rPr>
                <w:sz w:val="18"/>
              </w:rPr>
              <w:t>seizure</w:t>
            </w:r>
          </w:p>
        </w:tc>
        <w:tc>
          <w:tcPr>
            <w:tcW w:w="2212" w:type="dxa"/>
            <w:tcBorders>
              <w:top w:val="single" w:sz="8" w:space="0" w:color="000000"/>
              <w:left w:val="single" w:sz="8" w:space="0" w:color="000000"/>
              <w:bottom w:val="single" w:sz="8" w:space="0" w:color="000000"/>
              <w:right w:val="single" w:sz="16" w:space="0" w:color="B1B035"/>
            </w:tcBorders>
          </w:tcPr>
          <w:p w14:paraId="59EF8EFC" w14:textId="77777777" w:rsidR="00FE5A13" w:rsidRDefault="00000000">
            <w:pPr>
              <w:spacing w:after="0" w:line="259" w:lineRule="auto"/>
              <w:ind w:left="0" w:firstLine="0"/>
            </w:pPr>
            <w:r>
              <w:rPr>
                <w:sz w:val="18"/>
              </w:rPr>
              <w:t>epilepsy</w:t>
            </w:r>
          </w:p>
        </w:tc>
      </w:tr>
      <w:tr w:rsidR="00FE5A13" w14:paraId="20DC38BB" w14:textId="77777777">
        <w:trPr>
          <w:trHeight w:val="1711"/>
        </w:trPr>
        <w:tc>
          <w:tcPr>
            <w:tcW w:w="1634" w:type="dxa"/>
            <w:tcBorders>
              <w:top w:val="single" w:sz="8" w:space="0" w:color="000000"/>
              <w:left w:val="single" w:sz="16" w:space="0" w:color="B1B035"/>
              <w:bottom w:val="single" w:sz="8" w:space="0" w:color="000000"/>
              <w:right w:val="single" w:sz="8" w:space="0" w:color="000000"/>
            </w:tcBorders>
          </w:tcPr>
          <w:p w14:paraId="6DAA4CC0" w14:textId="77777777" w:rsidR="00FE5A13" w:rsidRDefault="00000000">
            <w:pPr>
              <w:spacing w:after="0" w:line="259" w:lineRule="auto"/>
              <w:ind w:left="0" w:firstLine="0"/>
            </w:pPr>
            <w:proofErr w:type="spellStart"/>
            <w:r>
              <w:rPr>
                <w:sz w:val="18"/>
              </w:rPr>
              <w:t>lys</w:t>
            </w:r>
            <w:proofErr w:type="spellEnd"/>
            <w:r>
              <w:rPr>
                <w:sz w:val="18"/>
              </w:rPr>
              <w:t>/o</w:t>
            </w:r>
          </w:p>
        </w:tc>
        <w:tc>
          <w:tcPr>
            <w:tcW w:w="1634" w:type="dxa"/>
            <w:tcBorders>
              <w:top w:val="single" w:sz="8" w:space="0" w:color="000000"/>
              <w:left w:val="single" w:sz="8" w:space="0" w:color="000000"/>
              <w:bottom w:val="single" w:sz="8" w:space="0" w:color="000000"/>
              <w:right w:val="single" w:sz="8" w:space="0" w:color="000000"/>
            </w:tcBorders>
            <w:vAlign w:val="bottom"/>
          </w:tcPr>
          <w:p w14:paraId="394F5BF5" w14:textId="77777777" w:rsidR="00FE5A13" w:rsidRDefault="00000000">
            <w:pPr>
              <w:spacing w:after="176" w:line="259" w:lineRule="auto"/>
              <w:ind w:left="0" w:firstLine="0"/>
            </w:pPr>
            <w:r>
              <w:rPr>
                <w:sz w:val="18"/>
              </w:rPr>
              <w:t>-lysin</w:t>
            </w:r>
          </w:p>
          <w:p w14:paraId="3487A9BC" w14:textId="77777777" w:rsidR="00FE5A13" w:rsidRDefault="00000000">
            <w:pPr>
              <w:spacing w:after="176" w:line="259" w:lineRule="auto"/>
              <w:ind w:left="0" w:firstLine="0"/>
            </w:pPr>
            <w:r>
              <w:rPr>
                <w:sz w:val="18"/>
              </w:rPr>
              <w:t>-lysis</w:t>
            </w:r>
          </w:p>
          <w:p w14:paraId="53876212" w14:textId="77777777" w:rsidR="00FE5A13" w:rsidRDefault="00000000">
            <w:pPr>
              <w:spacing w:after="0" w:line="259" w:lineRule="auto"/>
              <w:ind w:left="0" w:firstLine="0"/>
            </w:pPr>
            <w:r>
              <w:rPr>
                <w:sz w:val="18"/>
              </w:rPr>
              <w:t>-lytic</w:t>
            </w:r>
          </w:p>
        </w:tc>
        <w:tc>
          <w:tcPr>
            <w:tcW w:w="2400" w:type="dxa"/>
            <w:tcBorders>
              <w:top w:val="single" w:sz="8" w:space="0" w:color="000000"/>
              <w:left w:val="single" w:sz="8" w:space="0" w:color="000000"/>
              <w:bottom w:val="single" w:sz="8" w:space="0" w:color="000000"/>
              <w:right w:val="single" w:sz="8" w:space="0" w:color="000000"/>
            </w:tcBorders>
          </w:tcPr>
          <w:p w14:paraId="0BCA1F0A" w14:textId="77777777" w:rsidR="00FE5A13" w:rsidRDefault="00000000">
            <w:pPr>
              <w:spacing w:after="0" w:line="464" w:lineRule="auto"/>
              <w:ind w:left="0" w:right="54" w:firstLine="0"/>
            </w:pPr>
            <w:r>
              <w:rPr>
                <w:sz w:val="18"/>
              </w:rPr>
              <w:t>destruction, dissolving that which destroys process of destroying</w:t>
            </w:r>
          </w:p>
          <w:p w14:paraId="64157595" w14:textId="77777777" w:rsidR="00FE5A13" w:rsidRDefault="00000000">
            <w:pPr>
              <w:spacing w:after="0" w:line="259" w:lineRule="auto"/>
              <w:ind w:left="0" w:firstLine="0"/>
            </w:pPr>
            <w:r>
              <w:rPr>
                <w:sz w:val="18"/>
              </w:rPr>
              <w:t>capable of or producing destruction</w:t>
            </w:r>
          </w:p>
        </w:tc>
        <w:tc>
          <w:tcPr>
            <w:tcW w:w="2212" w:type="dxa"/>
            <w:tcBorders>
              <w:top w:val="single" w:sz="8" w:space="0" w:color="000000"/>
              <w:left w:val="single" w:sz="8" w:space="0" w:color="000000"/>
              <w:bottom w:val="single" w:sz="8" w:space="0" w:color="000000"/>
              <w:right w:val="single" w:sz="16" w:space="0" w:color="B1B035"/>
            </w:tcBorders>
          </w:tcPr>
          <w:p w14:paraId="264CC2C0" w14:textId="77777777" w:rsidR="00FE5A13" w:rsidRDefault="00000000">
            <w:pPr>
              <w:spacing w:after="176" w:line="259" w:lineRule="auto"/>
              <w:ind w:left="0" w:firstLine="0"/>
            </w:pPr>
            <w:r>
              <w:rPr>
                <w:sz w:val="18"/>
              </w:rPr>
              <w:t>lysozyme</w:t>
            </w:r>
          </w:p>
          <w:p w14:paraId="69D80F9F" w14:textId="77777777" w:rsidR="00FE5A13" w:rsidRDefault="00000000">
            <w:pPr>
              <w:spacing w:after="0" w:line="259" w:lineRule="auto"/>
              <w:ind w:left="0" w:right="447" w:firstLine="0"/>
            </w:pPr>
            <w:r>
              <w:rPr>
                <w:sz w:val="18"/>
              </w:rPr>
              <w:t>cytolysin hemolysis hemolytic</w:t>
            </w:r>
          </w:p>
        </w:tc>
      </w:tr>
      <w:tr w:rsidR="00FE5A13" w14:paraId="44636373" w14:textId="77777777">
        <w:trPr>
          <w:trHeight w:val="691"/>
        </w:trPr>
        <w:tc>
          <w:tcPr>
            <w:tcW w:w="1634" w:type="dxa"/>
            <w:tcBorders>
              <w:top w:val="single" w:sz="8" w:space="0" w:color="000000"/>
              <w:left w:val="single" w:sz="16" w:space="0" w:color="B1B035"/>
              <w:bottom w:val="single" w:sz="8" w:space="0" w:color="000000"/>
              <w:right w:val="single" w:sz="8" w:space="0" w:color="000000"/>
            </w:tcBorders>
          </w:tcPr>
          <w:p w14:paraId="3B791BFA" w14:textId="77777777" w:rsidR="00FE5A13" w:rsidRDefault="00000000">
            <w:pPr>
              <w:spacing w:after="0" w:line="259" w:lineRule="auto"/>
              <w:ind w:left="0" w:firstLine="0"/>
            </w:pPr>
            <w:proofErr w:type="spellStart"/>
            <w:r>
              <w:rPr>
                <w:sz w:val="18"/>
              </w:rPr>
              <w:t>malac</w:t>
            </w:r>
            <w:proofErr w:type="spellEnd"/>
            <w:r>
              <w:rPr>
                <w:sz w:val="18"/>
              </w:rPr>
              <w:t>/o</w:t>
            </w:r>
          </w:p>
        </w:tc>
        <w:tc>
          <w:tcPr>
            <w:tcW w:w="1634" w:type="dxa"/>
            <w:tcBorders>
              <w:top w:val="single" w:sz="8" w:space="0" w:color="000000"/>
              <w:left w:val="single" w:sz="8" w:space="0" w:color="000000"/>
              <w:bottom w:val="single" w:sz="8" w:space="0" w:color="000000"/>
              <w:right w:val="single" w:sz="8" w:space="0" w:color="000000"/>
            </w:tcBorders>
            <w:vAlign w:val="bottom"/>
          </w:tcPr>
          <w:p w14:paraId="30330895" w14:textId="77777777" w:rsidR="00FE5A13" w:rsidRDefault="00000000">
            <w:pPr>
              <w:spacing w:after="0" w:line="259" w:lineRule="auto"/>
              <w:ind w:left="0" w:firstLine="0"/>
            </w:pPr>
            <w:r>
              <w:rPr>
                <w:sz w:val="18"/>
              </w:rPr>
              <w:t>-</w:t>
            </w:r>
            <w:proofErr w:type="spellStart"/>
            <w:r>
              <w:rPr>
                <w:sz w:val="18"/>
              </w:rPr>
              <w:t>malacia</w:t>
            </w:r>
            <w:proofErr w:type="spellEnd"/>
          </w:p>
        </w:tc>
        <w:tc>
          <w:tcPr>
            <w:tcW w:w="2400" w:type="dxa"/>
            <w:tcBorders>
              <w:top w:val="single" w:sz="8" w:space="0" w:color="000000"/>
              <w:left w:val="single" w:sz="8" w:space="0" w:color="000000"/>
              <w:bottom w:val="single" w:sz="8" w:space="0" w:color="000000"/>
              <w:right w:val="single" w:sz="8" w:space="0" w:color="000000"/>
            </w:tcBorders>
          </w:tcPr>
          <w:p w14:paraId="30DD0FE6" w14:textId="77777777" w:rsidR="00FE5A13" w:rsidRDefault="00000000">
            <w:pPr>
              <w:spacing w:after="0" w:line="259" w:lineRule="auto"/>
              <w:ind w:left="0" w:right="254" w:firstLine="0"/>
            </w:pPr>
            <w:r>
              <w:rPr>
                <w:sz w:val="18"/>
              </w:rPr>
              <w:t>soft, softening abnormal softening</w:t>
            </w:r>
          </w:p>
        </w:tc>
        <w:tc>
          <w:tcPr>
            <w:tcW w:w="2212" w:type="dxa"/>
            <w:tcBorders>
              <w:top w:val="single" w:sz="8" w:space="0" w:color="000000"/>
              <w:left w:val="single" w:sz="8" w:space="0" w:color="000000"/>
              <w:bottom w:val="single" w:sz="8" w:space="0" w:color="000000"/>
              <w:right w:val="single" w:sz="16" w:space="0" w:color="B1B035"/>
            </w:tcBorders>
            <w:vAlign w:val="bottom"/>
          </w:tcPr>
          <w:p w14:paraId="2BB7C73E" w14:textId="77777777" w:rsidR="00FE5A13" w:rsidRDefault="00000000">
            <w:pPr>
              <w:spacing w:after="0" w:line="259" w:lineRule="auto"/>
              <w:ind w:left="0" w:firstLine="0"/>
            </w:pPr>
            <w:proofErr w:type="spellStart"/>
            <w:r>
              <w:rPr>
                <w:sz w:val="18"/>
              </w:rPr>
              <w:t>osteomalacia</w:t>
            </w:r>
            <w:proofErr w:type="spellEnd"/>
          </w:p>
        </w:tc>
      </w:tr>
      <w:tr w:rsidR="00FE5A13" w14:paraId="09E4CBFB" w14:textId="77777777">
        <w:trPr>
          <w:trHeight w:val="511"/>
        </w:trPr>
        <w:tc>
          <w:tcPr>
            <w:tcW w:w="1634" w:type="dxa"/>
            <w:tcBorders>
              <w:top w:val="single" w:sz="8" w:space="0" w:color="000000"/>
              <w:left w:val="single" w:sz="16" w:space="0" w:color="B1B035"/>
              <w:bottom w:val="single" w:sz="8" w:space="0" w:color="000000"/>
              <w:right w:val="single" w:sz="8" w:space="0" w:color="000000"/>
            </w:tcBorders>
          </w:tcPr>
          <w:p w14:paraId="33EB0905" w14:textId="77777777" w:rsidR="00FE5A13" w:rsidRDefault="00000000">
            <w:pPr>
              <w:spacing w:after="0" w:line="259" w:lineRule="auto"/>
              <w:ind w:left="0" w:firstLine="0"/>
            </w:pPr>
            <w:proofErr w:type="spellStart"/>
            <w:r>
              <w:rPr>
                <w:sz w:val="18"/>
              </w:rPr>
              <w:t>megalo</w:t>
            </w:r>
            <w:proofErr w:type="spellEnd"/>
            <w:r>
              <w:rPr>
                <w:sz w:val="18"/>
              </w:rPr>
              <w:t>/o</w:t>
            </w:r>
          </w:p>
        </w:tc>
        <w:tc>
          <w:tcPr>
            <w:tcW w:w="1634" w:type="dxa"/>
            <w:tcBorders>
              <w:top w:val="single" w:sz="8" w:space="0" w:color="000000"/>
              <w:left w:val="single" w:sz="8" w:space="0" w:color="000000"/>
              <w:bottom w:val="single" w:sz="8" w:space="0" w:color="000000"/>
              <w:right w:val="single" w:sz="8" w:space="0" w:color="000000"/>
            </w:tcBorders>
          </w:tcPr>
          <w:p w14:paraId="5AC5E147" w14:textId="77777777" w:rsidR="00FE5A13" w:rsidRDefault="00000000">
            <w:pPr>
              <w:spacing w:after="0" w:line="259" w:lineRule="auto"/>
              <w:ind w:left="0" w:firstLine="0"/>
            </w:pPr>
            <w:r>
              <w:rPr>
                <w:sz w:val="18"/>
              </w:rPr>
              <w:t>-</w:t>
            </w:r>
            <w:proofErr w:type="spellStart"/>
            <w:r>
              <w:rPr>
                <w:sz w:val="18"/>
              </w:rPr>
              <w:t>megalo</w:t>
            </w:r>
            <w:proofErr w:type="spellEnd"/>
          </w:p>
        </w:tc>
        <w:tc>
          <w:tcPr>
            <w:tcW w:w="2400" w:type="dxa"/>
            <w:tcBorders>
              <w:top w:val="single" w:sz="8" w:space="0" w:color="000000"/>
              <w:left w:val="single" w:sz="8" w:space="0" w:color="000000"/>
              <w:bottom w:val="single" w:sz="8" w:space="0" w:color="000000"/>
              <w:right w:val="single" w:sz="8" w:space="0" w:color="000000"/>
            </w:tcBorders>
          </w:tcPr>
          <w:p w14:paraId="7460402C" w14:textId="77777777" w:rsidR="00FE5A13" w:rsidRDefault="00000000">
            <w:pPr>
              <w:spacing w:after="0" w:line="259" w:lineRule="auto"/>
              <w:ind w:left="0" w:firstLine="0"/>
            </w:pPr>
            <w:r>
              <w:rPr>
                <w:sz w:val="18"/>
              </w:rPr>
              <w:t>large, enlarged, enlargement</w:t>
            </w:r>
          </w:p>
        </w:tc>
        <w:tc>
          <w:tcPr>
            <w:tcW w:w="2212" w:type="dxa"/>
            <w:tcBorders>
              <w:top w:val="single" w:sz="8" w:space="0" w:color="000000"/>
              <w:left w:val="single" w:sz="8" w:space="0" w:color="000000"/>
              <w:bottom w:val="single" w:sz="8" w:space="0" w:color="000000"/>
              <w:right w:val="single" w:sz="16" w:space="0" w:color="B1B035"/>
            </w:tcBorders>
          </w:tcPr>
          <w:p w14:paraId="2B8AE0F4" w14:textId="77777777" w:rsidR="00FE5A13" w:rsidRDefault="00000000">
            <w:pPr>
              <w:spacing w:after="0" w:line="259" w:lineRule="auto"/>
              <w:ind w:left="0" w:firstLine="0"/>
            </w:pPr>
            <w:r>
              <w:rPr>
                <w:sz w:val="18"/>
              </w:rPr>
              <w:t>megaloblasts</w:t>
            </w:r>
          </w:p>
        </w:tc>
      </w:tr>
      <w:tr w:rsidR="00FE5A13" w14:paraId="4DB80C68" w14:textId="77777777">
        <w:trPr>
          <w:trHeight w:val="1311"/>
        </w:trPr>
        <w:tc>
          <w:tcPr>
            <w:tcW w:w="1634" w:type="dxa"/>
            <w:tcBorders>
              <w:top w:val="single" w:sz="8" w:space="0" w:color="000000"/>
              <w:left w:val="single" w:sz="16" w:space="0" w:color="B1B035"/>
              <w:bottom w:val="single" w:sz="8" w:space="0" w:color="000000"/>
              <w:right w:val="single" w:sz="8" w:space="0" w:color="000000"/>
            </w:tcBorders>
          </w:tcPr>
          <w:p w14:paraId="29721FC5" w14:textId="77777777" w:rsidR="00FE5A13" w:rsidRDefault="00000000">
            <w:pPr>
              <w:spacing w:after="0" w:line="259" w:lineRule="auto"/>
              <w:ind w:left="0" w:firstLine="0"/>
            </w:pPr>
            <w:proofErr w:type="spellStart"/>
            <w:r>
              <w:rPr>
                <w:sz w:val="18"/>
              </w:rPr>
              <w:lastRenderedPageBreak/>
              <w:t>metr</w:t>
            </w:r>
            <w:proofErr w:type="spellEnd"/>
            <w:r>
              <w:rPr>
                <w:sz w:val="18"/>
              </w:rPr>
              <w:t>/o</w:t>
            </w:r>
          </w:p>
        </w:tc>
        <w:tc>
          <w:tcPr>
            <w:tcW w:w="1634" w:type="dxa"/>
            <w:tcBorders>
              <w:top w:val="single" w:sz="8" w:space="0" w:color="000000"/>
              <w:left w:val="single" w:sz="8" w:space="0" w:color="000000"/>
              <w:bottom w:val="single" w:sz="8" w:space="0" w:color="000000"/>
              <w:right w:val="single" w:sz="8" w:space="0" w:color="000000"/>
            </w:tcBorders>
            <w:vAlign w:val="bottom"/>
          </w:tcPr>
          <w:p w14:paraId="1A399C44" w14:textId="77777777" w:rsidR="00FE5A13" w:rsidRDefault="00000000">
            <w:pPr>
              <w:spacing w:after="176" w:line="259" w:lineRule="auto"/>
              <w:ind w:left="0" w:firstLine="0"/>
            </w:pPr>
            <w:r>
              <w:rPr>
                <w:sz w:val="18"/>
              </w:rPr>
              <w:t>-meter</w:t>
            </w:r>
          </w:p>
          <w:p w14:paraId="2F2C8C0F" w14:textId="77777777" w:rsidR="00FE5A13" w:rsidRDefault="00000000">
            <w:pPr>
              <w:spacing w:after="0" w:line="259" w:lineRule="auto"/>
              <w:ind w:left="0" w:firstLine="0"/>
            </w:pPr>
            <w:r>
              <w:rPr>
                <w:sz w:val="18"/>
              </w:rPr>
              <w:t xml:space="preserve"> </w:t>
            </w:r>
          </w:p>
          <w:p w14:paraId="5B05ED7F" w14:textId="77777777" w:rsidR="00FE5A13" w:rsidRDefault="00000000">
            <w:pPr>
              <w:spacing w:after="0" w:line="259" w:lineRule="auto"/>
              <w:ind w:left="0" w:firstLine="0"/>
            </w:pPr>
            <w:r>
              <w:rPr>
                <w:sz w:val="18"/>
              </w:rPr>
              <w:t>-</w:t>
            </w:r>
            <w:proofErr w:type="spellStart"/>
            <w:r>
              <w:rPr>
                <w:sz w:val="18"/>
              </w:rPr>
              <w:t>metry</w:t>
            </w:r>
            <w:proofErr w:type="spellEnd"/>
          </w:p>
        </w:tc>
        <w:tc>
          <w:tcPr>
            <w:tcW w:w="2400" w:type="dxa"/>
            <w:tcBorders>
              <w:top w:val="single" w:sz="8" w:space="0" w:color="000000"/>
              <w:left w:val="single" w:sz="8" w:space="0" w:color="000000"/>
              <w:bottom w:val="single" w:sz="8" w:space="0" w:color="000000"/>
              <w:right w:val="single" w:sz="8" w:space="0" w:color="000000"/>
            </w:tcBorders>
          </w:tcPr>
          <w:p w14:paraId="0D74F702" w14:textId="77777777" w:rsidR="00FE5A13" w:rsidRDefault="00000000">
            <w:pPr>
              <w:spacing w:after="176" w:line="259" w:lineRule="auto"/>
              <w:ind w:left="0" w:firstLine="0"/>
            </w:pPr>
            <w:r>
              <w:rPr>
                <w:sz w:val="18"/>
              </w:rPr>
              <w:t>measure, uterine, tissue</w:t>
            </w:r>
          </w:p>
          <w:p w14:paraId="5B34C158" w14:textId="77777777" w:rsidR="00FE5A13" w:rsidRDefault="00000000">
            <w:pPr>
              <w:spacing w:after="0" w:line="259" w:lineRule="auto"/>
              <w:ind w:left="0" w:right="404" w:firstLine="0"/>
            </w:pPr>
            <w:r>
              <w:rPr>
                <w:sz w:val="18"/>
              </w:rPr>
              <w:t>instrument used to measure process of measuring</w:t>
            </w:r>
          </w:p>
        </w:tc>
        <w:tc>
          <w:tcPr>
            <w:tcW w:w="2212" w:type="dxa"/>
            <w:tcBorders>
              <w:top w:val="single" w:sz="8" w:space="0" w:color="000000"/>
              <w:left w:val="single" w:sz="8" w:space="0" w:color="000000"/>
              <w:bottom w:val="single" w:sz="8" w:space="0" w:color="000000"/>
              <w:right w:val="single" w:sz="16" w:space="0" w:color="B1B035"/>
            </w:tcBorders>
          </w:tcPr>
          <w:p w14:paraId="11EA40F6" w14:textId="77777777" w:rsidR="00FE5A13" w:rsidRDefault="00000000">
            <w:pPr>
              <w:spacing w:after="0" w:line="464" w:lineRule="auto"/>
              <w:ind w:left="0" w:firstLine="0"/>
            </w:pPr>
            <w:r>
              <w:rPr>
                <w:sz w:val="18"/>
              </w:rPr>
              <w:t>endometrium goniometer</w:t>
            </w:r>
          </w:p>
          <w:p w14:paraId="62CAD7BC" w14:textId="77777777" w:rsidR="00FE5A13" w:rsidRDefault="00000000">
            <w:pPr>
              <w:spacing w:after="0" w:line="259" w:lineRule="auto"/>
              <w:ind w:left="0" w:firstLine="0"/>
            </w:pPr>
            <w:r>
              <w:rPr>
                <w:sz w:val="18"/>
              </w:rPr>
              <w:t xml:space="preserve"> </w:t>
            </w:r>
          </w:p>
          <w:p w14:paraId="1AC3343F" w14:textId="77777777" w:rsidR="00FE5A13" w:rsidRDefault="00000000">
            <w:pPr>
              <w:spacing w:after="0" w:line="259" w:lineRule="auto"/>
              <w:ind w:left="0" w:firstLine="0"/>
            </w:pPr>
            <w:r>
              <w:rPr>
                <w:sz w:val="18"/>
              </w:rPr>
              <w:t>densitometry</w:t>
            </w:r>
          </w:p>
        </w:tc>
      </w:tr>
      <w:tr w:rsidR="00FE5A13" w14:paraId="08A81C0E" w14:textId="77777777">
        <w:trPr>
          <w:trHeight w:val="291"/>
        </w:trPr>
        <w:tc>
          <w:tcPr>
            <w:tcW w:w="1634" w:type="dxa"/>
            <w:tcBorders>
              <w:top w:val="single" w:sz="8" w:space="0" w:color="000000"/>
              <w:left w:val="single" w:sz="16" w:space="0" w:color="B1B035"/>
              <w:bottom w:val="single" w:sz="8" w:space="0" w:color="000000"/>
              <w:right w:val="single" w:sz="8" w:space="0" w:color="000000"/>
            </w:tcBorders>
          </w:tcPr>
          <w:p w14:paraId="28C0E27A" w14:textId="77777777" w:rsidR="00FE5A13" w:rsidRDefault="00000000">
            <w:pPr>
              <w:spacing w:after="0" w:line="259" w:lineRule="auto"/>
              <w:ind w:left="0" w:firstLine="0"/>
            </w:pPr>
            <w:r>
              <w:rPr>
                <w:sz w:val="18"/>
              </w:rPr>
              <w:t>path/o</w:t>
            </w:r>
          </w:p>
        </w:tc>
        <w:tc>
          <w:tcPr>
            <w:tcW w:w="1634" w:type="dxa"/>
            <w:tcBorders>
              <w:top w:val="single" w:sz="8" w:space="0" w:color="000000"/>
              <w:left w:val="single" w:sz="8" w:space="0" w:color="000000"/>
              <w:bottom w:val="single" w:sz="8" w:space="0" w:color="000000"/>
              <w:right w:val="single" w:sz="8" w:space="0" w:color="000000"/>
            </w:tcBorders>
          </w:tcPr>
          <w:p w14:paraId="0ABD1CFE" w14:textId="77777777" w:rsidR="00FE5A13" w:rsidRDefault="00000000">
            <w:pPr>
              <w:spacing w:after="0" w:line="259" w:lineRule="auto"/>
              <w:ind w:left="0" w:firstLine="0"/>
            </w:pPr>
            <w:r>
              <w:rPr>
                <w:sz w:val="18"/>
              </w:rPr>
              <w:t>-</w:t>
            </w:r>
            <w:proofErr w:type="spellStart"/>
            <w:r>
              <w:rPr>
                <w:sz w:val="18"/>
              </w:rPr>
              <w:t>pathy</w:t>
            </w:r>
            <w:proofErr w:type="spellEnd"/>
          </w:p>
        </w:tc>
        <w:tc>
          <w:tcPr>
            <w:tcW w:w="2400" w:type="dxa"/>
            <w:tcBorders>
              <w:top w:val="single" w:sz="8" w:space="0" w:color="000000"/>
              <w:left w:val="single" w:sz="8" w:space="0" w:color="000000"/>
              <w:bottom w:val="single" w:sz="8" w:space="0" w:color="000000"/>
              <w:right w:val="single" w:sz="8" w:space="0" w:color="000000"/>
            </w:tcBorders>
          </w:tcPr>
          <w:p w14:paraId="140DF85E" w14:textId="77777777" w:rsidR="00FE5A13" w:rsidRDefault="00000000">
            <w:pPr>
              <w:spacing w:after="0" w:line="259" w:lineRule="auto"/>
              <w:ind w:left="0" w:firstLine="0"/>
            </w:pPr>
            <w:r>
              <w:rPr>
                <w:sz w:val="18"/>
              </w:rPr>
              <w:t>disease</w:t>
            </w:r>
          </w:p>
        </w:tc>
        <w:tc>
          <w:tcPr>
            <w:tcW w:w="2212" w:type="dxa"/>
            <w:tcBorders>
              <w:top w:val="single" w:sz="8" w:space="0" w:color="000000"/>
              <w:left w:val="single" w:sz="8" w:space="0" w:color="000000"/>
              <w:bottom w:val="single" w:sz="8" w:space="0" w:color="000000"/>
              <w:right w:val="single" w:sz="16" w:space="0" w:color="B1B035"/>
            </w:tcBorders>
          </w:tcPr>
          <w:p w14:paraId="76FDFB8C" w14:textId="77777777" w:rsidR="00FE5A13" w:rsidRDefault="00000000">
            <w:pPr>
              <w:spacing w:after="0" w:line="259" w:lineRule="auto"/>
              <w:ind w:left="0" w:firstLine="0"/>
            </w:pPr>
            <w:r>
              <w:rPr>
                <w:sz w:val="18"/>
              </w:rPr>
              <w:t>coagulopathy</w:t>
            </w:r>
          </w:p>
        </w:tc>
      </w:tr>
      <w:tr w:rsidR="00FE5A13" w14:paraId="46DA30D1" w14:textId="77777777">
        <w:trPr>
          <w:trHeight w:val="911"/>
        </w:trPr>
        <w:tc>
          <w:tcPr>
            <w:tcW w:w="1634" w:type="dxa"/>
            <w:tcBorders>
              <w:top w:val="single" w:sz="8" w:space="0" w:color="000000"/>
              <w:left w:val="single" w:sz="16" w:space="0" w:color="B1B035"/>
              <w:bottom w:val="single" w:sz="8" w:space="0" w:color="000000"/>
              <w:right w:val="single" w:sz="8" w:space="0" w:color="000000"/>
            </w:tcBorders>
          </w:tcPr>
          <w:p w14:paraId="3448F1AB" w14:textId="77777777" w:rsidR="00FE5A13" w:rsidRDefault="00000000">
            <w:pPr>
              <w:spacing w:after="0" w:line="259" w:lineRule="auto"/>
              <w:ind w:left="0" w:firstLine="0"/>
            </w:pPr>
            <w:proofErr w:type="spellStart"/>
            <w:r>
              <w:rPr>
                <w:sz w:val="18"/>
              </w:rPr>
              <w:t>phag</w:t>
            </w:r>
            <w:proofErr w:type="spellEnd"/>
            <w:r>
              <w:rPr>
                <w:sz w:val="18"/>
              </w:rPr>
              <w:t>/o</w:t>
            </w:r>
          </w:p>
        </w:tc>
        <w:tc>
          <w:tcPr>
            <w:tcW w:w="1634" w:type="dxa"/>
            <w:tcBorders>
              <w:top w:val="single" w:sz="8" w:space="0" w:color="000000"/>
              <w:left w:val="single" w:sz="8" w:space="0" w:color="000000"/>
              <w:bottom w:val="single" w:sz="8" w:space="0" w:color="000000"/>
              <w:right w:val="single" w:sz="8" w:space="0" w:color="000000"/>
            </w:tcBorders>
            <w:vAlign w:val="bottom"/>
          </w:tcPr>
          <w:p w14:paraId="6D6C09E1" w14:textId="77777777" w:rsidR="00FE5A13" w:rsidRDefault="00000000">
            <w:pPr>
              <w:spacing w:after="0" w:line="259" w:lineRule="auto"/>
              <w:ind w:left="0" w:firstLine="0"/>
            </w:pPr>
            <w:r>
              <w:rPr>
                <w:sz w:val="18"/>
              </w:rPr>
              <w:t>-</w:t>
            </w:r>
            <w:proofErr w:type="spellStart"/>
            <w:r>
              <w:rPr>
                <w:sz w:val="18"/>
              </w:rPr>
              <w:t>phagia</w:t>
            </w:r>
            <w:proofErr w:type="spellEnd"/>
            <w:r>
              <w:rPr>
                <w:sz w:val="18"/>
              </w:rPr>
              <w:t xml:space="preserve">, </w:t>
            </w:r>
          </w:p>
          <w:p w14:paraId="64C3F7FE" w14:textId="77777777" w:rsidR="00FE5A13" w:rsidRDefault="00000000">
            <w:pPr>
              <w:spacing w:after="0" w:line="259" w:lineRule="auto"/>
              <w:ind w:left="0" w:firstLine="0"/>
            </w:pPr>
            <w:r>
              <w:rPr>
                <w:sz w:val="18"/>
              </w:rPr>
              <w:t>-</w:t>
            </w:r>
            <w:proofErr w:type="spellStart"/>
            <w:r>
              <w:rPr>
                <w:sz w:val="18"/>
              </w:rPr>
              <w:t>phagic</w:t>
            </w:r>
            <w:proofErr w:type="spellEnd"/>
            <w:r>
              <w:rPr>
                <w:sz w:val="18"/>
              </w:rPr>
              <w:t>, -</w:t>
            </w:r>
            <w:proofErr w:type="spellStart"/>
            <w:r>
              <w:rPr>
                <w:sz w:val="18"/>
              </w:rPr>
              <w:t>phagy</w:t>
            </w:r>
            <w:proofErr w:type="spellEnd"/>
          </w:p>
        </w:tc>
        <w:tc>
          <w:tcPr>
            <w:tcW w:w="2400" w:type="dxa"/>
            <w:tcBorders>
              <w:top w:val="single" w:sz="8" w:space="0" w:color="000000"/>
              <w:left w:val="single" w:sz="8" w:space="0" w:color="000000"/>
              <w:bottom w:val="single" w:sz="8" w:space="0" w:color="000000"/>
              <w:right w:val="single" w:sz="8" w:space="0" w:color="000000"/>
            </w:tcBorders>
          </w:tcPr>
          <w:p w14:paraId="4D0DC3D5" w14:textId="77777777" w:rsidR="00FE5A13" w:rsidRDefault="00000000">
            <w:pPr>
              <w:spacing w:after="0" w:line="259" w:lineRule="auto"/>
              <w:ind w:left="0" w:right="664" w:firstLine="0"/>
            </w:pPr>
            <w:r>
              <w:rPr>
                <w:sz w:val="18"/>
              </w:rPr>
              <w:t>eat, ingest eating, swallowing</w:t>
            </w:r>
          </w:p>
        </w:tc>
        <w:tc>
          <w:tcPr>
            <w:tcW w:w="2212" w:type="dxa"/>
            <w:tcBorders>
              <w:top w:val="single" w:sz="8" w:space="0" w:color="000000"/>
              <w:left w:val="single" w:sz="8" w:space="0" w:color="000000"/>
              <w:bottom w:val="single" w:sz="8" w:space="0" w:color="000000"/>
              <w:right w:val="single" w:sz="16" w:space="0" w:color="B1B035"/>
            </w:tcBorders>
          </w:tcPr>
          <w:p w14:paraId="241EA62F" w14:textId="77777777" w:rsidR="00FE5A13" w:rsidRDefault="00000000">
            <w:pPr>
              <w:spacing w:after="0" w:line="259" w:lineRule="auto"/>
              <w:ind w:left="0" w:right="66" w:firstLine="0"/>
            </w:pPr>
            <w:r>
              <w:rPr>
                <w:sz w:val="18"/>
              </w:rPr>
              <w:t>phagocytosis dysphagia</w:t>
            </w:r>
          </w:p>
        </w:tc>
      </w:tr>
      <w:tr w:rsidR="00FE5A13" w14:paraId="4C9D9E42" w14:textId="77777777">
        <w:trPr>
          <w:trHeight w:val="291"/>
        </w:trPr>
        <w:tc>
          <w:tcPr>
            <w:tcW w:w="1634" w:type="dxa"/>
            <w:tcBorders>
              <w:top w:val="single" w:sz="8" w:space="0" w:color="000000"/>
              <w:left w:val="single" w:sz="16" w:space="0" w:color="B1B035"/>
              <w:bottom w:val="single" w:sz="8" w:space="0" w:color="000000"/>
              <w:right w:val="single" w:sz="8" w:space="0" w:color="000000"/>
            </w:tcBorders>
          </w:tcPr>
          <w:p w14:paraId="3B8F904D" w14:textId="77777777" w:rsidR="00FE5A13" w:rsidRDefault="00000000">
            <w:pPr>
              <w:spacing w:after="0" w:line="259" w:lineRule="auto"/>
              <w:ind w:left="0" w:firstLine="0"/>
            </w:pPr>
            <w:proofErr w:type="spellStart"/>
            <w:r>
              <w:rPr>
                <w:sz w:val="18"/>
              </w:rPr>
              <w:t>phas</w:t>
            </w:r>
            <w:proofErr w:type="spellEnd"/>
            <w:r>
              <w:rPr>
                <w:sz w:val="18"/>
              </w:rPr>
              <w:t>/o</w:t>
            </w:r>
          </w:p>
        </w:tc>
        <w:tc>
          <w:tcPr>
            <w:tcW w:w="1634" w:type="dxa"/>
            <w:tcBorders>
              <w:top w:val="single" w:sz="8" w:space="0" w:color="000000"/>
              <w:left w:val="single" w:sz="8" w:space="0" w:color="000000"/>
              <w:bottom w:val="single" w:sz="8" w:space="0" w:color="000000"/>
              <w:right w:val="single" w:sz="8" w:space="0" w:color="000000"/>
            </w:tcBorders>
          </w:tcPr>
          <w:p w14:paraId="0D9FB3AA" w14:textId="77777777" w:rsidR="00FE5A13" w:rsidRDefault="00000000">
            <w:pPr>
              <w:spacing w:after="0" w:line="259" w:lineRule="auto"/>
              <w:ind w:left="0" w:firstLine="0"/>
            </w:pPr>
            <w:r>
              <w:rPr>
                <w:sz w:val="18"/>
              </w:rPr>
              <w:t>-</w:t>
            </w:r>
            <w:proofErr w:type="spellStart"/>
            <w:r>
              <w:rPr>
                <w:sz w:val="18"/>
              </w:rPr>
              <w:t>phasia</w:t>
            </w:r>
            <w:proofErr w:type="spellEnd"/>
          </w:p>
        </w:tc>
        <w:tc>
          <w:tcPr>
            <w:tcW w:w="2400" w:type="dxa"/>
            <w:tcBorders>
              <w:top w:val="single" w:sz="8" w:space="0" w:color="000000"/>
              <w:left w:val="single" w:sz="8" w:space="0" w:color="000000"/>
              <w:bottom w:val="single" w:sz="8" w:space="0" w:color="000000"/>
              <w:right w:val="single" w:sz="8" w:space="0" w:color="000000"/>
            </w:tcBorders>
          </w:tcPr>
          <w:p w14:paraId="42BC447E" w14:textId="77777777" w:rsidR="00FE5A13" w:rsidRDefault="00000000">
            <w:pPr>
              <w:spacing w:after="0" w:line="259" w:lineRule="auto"/>
              <w:ind w:left="0" w:firstLine="0"/>
            </w:pPr>
            <w:r>
              <w:rPr>
                <w:sz w:val="18"/>
              </w:rPr>
              <w:t>speech</w:t>
            </w:r>
          </w:p>
        </w:tc>
        <w:tc>
          <w:tcPr>
            <w:tcW w:w="2212" w:type="dxa"/>
            <w:tcBorders>
              <w:top w:val="single" w:sz="8" w:space="0" w:color="000000"/>
              <w:left w:val="single" w:sz="8" w:space="0" w:color="000000"/>
              <w:bottom w:val="single" w:sz="8" w:space="0" w:color="000000"/>
              <w:right w:val="single" w:sz="16" w:space="0" w:color="B1B035"/>
            </w:tcBorders>
          </w:tcPr>
          <w:p w14:paraId="4B9C7768" w14:textId="77777777" w:rsidR="00FE5A13" w:rsidRDefault="00000000">
            <w:pPr>
              <w:spacing w:after="0" w:line="259" w:lineRule="auto"/>
              <w:ind w:left="0" w:firstLine="0"/>
            </w:pPr>
            <w:r>
              <w:rPr>
                <w:sz w:val="18"/>
              </w:rPr>
              <w:t>aphasia</w:t>
            </w:r>
          </w:p>
        </w:tc>
      </w:tr>
      <w:tr w:rsidR="00FE5A13" w14:paraId="41C88ECB" w14:textId="77777777">
        <w:trPr>
          <w:trHeight w:val="291"/>
        </w:trPr>
        <w:tc>
          <w:tcPr>
            <w:tcW w:w="1634" w:type="dxa"/>
            <w:tcBorders>
              <w:top w:val="single" w:sz="8" w:space="0" w:color="000000"/>
              <w:left w:val="single" w:sz="16" w:space="0" w:color="B1B035"/>
              <w:bottom w:val="single" w:sz="8" w:space="0" w:color="000000"/>
              <w:right w:val="single" w:sz="8" w:space="0" w:color="000000"/>
            </w:tcBorders>
          </w:tcPr>
          <w:p w14:paraId="55CD1CC5" w14:textId="77777777" w:rsidR="00FE5A13" w:rsidRDefault="00000000">
            <w:pPr>
              <w:spacing w:after="0" w:line="259" w:lineRule="auto"/>
              <w:ind w:left="0" w:firstLine="0"/>
            </w:pPr>
            <w:proofErr w:type="spellStart"/>
            <w:r>
              <w:rPr>
                <w:sz w:val="18"/>
              </w:rPr>
              <w:t>pleg</w:t>
            </w:r>
            <w:proofErr w:type="spellEnd"/>
            <w:r>
              <w:rPr>
                <w:sz w:val="18"/>
              </w:rPr>
              <w:t>/o</w:t>
            </w:r>
          </w:p>
        </w:tc>
        <w:tc>
          <w:tcPr>
            <w:tcW w:w="1634" w:type="dxa"/>
            <w:tcBorders>
              <w:top w:val="single" w:sz="8" w:space="0" w:color="000000"/>
              <w:left w:val="single" w:sz="8" w:space="0" w:color="000000"/>
              <w:bottom w:val="single" w:sz="8" w:space="0" w:color="000000"/>
              <w:right w:val="single" w:sz="8" w:space="0" w:color="000000"/>
            </w:tcBorders>
          </w:tcPr>
          <w:p w14:paraId="38D5A6C1" w14:textId="77777777" w:rsidR="00FE5A13" w:rsidRDefault="00000000">
            <w:pPr>
              <w:spacing w:after="0" w:line="259" w:lineRule="auto"/>
              <w:ind w:left="0" w:firstLine="0"/>
            </w:pPr>
            <w:r>
              <w:rPr>
                <w:sz w:val="18"/>
              </w:rPr>
              <w:t>-</w:t>
            </w:r>
            <w:proofErr w:type="spellStart"/>
            <w:r>
              <w:rPr>
                <w:sz w:val="18"/>
              </w:rPr>
              <w:t>plegia</w:t>
            </w:r>
            <w:proofErr w:type="spellEnd"/>
          </w:p>
        </w:tc>
        <w:tc>
          <w:tcPr>
            <w:tcW w:w="2400" w:type="dxa"/>
            <w:tcBorders>
              <w:top w:val="single" w:sz="8" w:space="0" w:color="000000"/>
              <w:left w:val="single" w:sz="8" w:space="0" w:color="000000"/>
              <w:bottom w:val="single" w:sz="8" w:space="0" w:color="000000"/>
              <w:right w:val="single" w:sz="8" w:space="0" w:color="000000"/>
            </w:tcBorders>
          </w:tcPr>
          <w:p w14:paraId="776B173F" w14:textId="77777777" w:rsidR="00FE5A13" w:rsidRDefault="00000000">
            <w:pPr>
              <w:spacing w:after="0" w:line="259" w:lineRule="auto"/>
              <w:ind w:left="0" w:firstLine="0"/>
            </w:pPr>
            <w:r>
              <w:rPr>
                <w:sz w:val="18"/>
              </w:rPr>
              <w:t>paralysis</w:t>
            </w:r>
          </w:p>
        </w:tc>
        <w:tc>
          <w:tcPr>
            <w:tcW w:w="2212" w:type="dxa"/>
            <w:tcBorders>
              <w:top w:val="single" w:sz="8" w:space="0" w:color="000000"/>
              <w:left w:val="single" w:sz="8" w:space="0" w:color="000000"/>
              <w:bottom w:val="single" w:sz="8" w:space="0" w:color="000000"/>
              <w:right w:val="single" w:sz="16" w:space="0" w:color="B1B035"/>
            </w:tcBorders>
          </w:tcPr>
          <w:p w14:paraId="6267C39F" w14:textId="77777777" w:rsidR="00FE5A13" w:rsidRDefault="00000000">
            <w:pPr>
              <w:spacing w:after="0" w:line="259" w:lineRule="auto"/>
              <w:ind w:left="0" w:firstLine="0"/>
            </w:pPr>
            <w:r>
              <w:rPr>
                <w:sz w:val="18"/>
              </w:rPr>
              <w:t>hemiplegia</w:t>
            </w:r>
          </w:p>
        </w:tc>
      </w:tr>
      <w:tr w:rsidR="00FE5A13" w14:paraId="365F5ADA" w14:textId="77777777">
        <w:trPr>
          <w:trHeight w:val="511"/>
        </w:trPr>
        <w:tc>
          <w:tcPr>
            <w:tcW w:w="1634" w:type="dxa"/>
            <w:tcBorders>
              <w:top w:val="single" w:sz="8" w:space="0" w:color="000000"/>
              <w:left w:val="single" w:sz="16" w:space="0" w:color="B1B035"/>
              <w:bottom w:val="single" w:sz="8" w:space="0" w:color="000000"/>
              <w:right w:val="single" w:sz="8" w:space="0" w:color="000000"/>
            </w:tcBorders>
          </w:tcPr>
          <w:p w14:paraId="461AC807" w14:textId="77777777" w:rsidR="00FE5A13" w:rsidRPr="00712F52" w:rsidRDefault="00000000">
            <w:pPr>
              <w:spacing w:after="0" w:line="259" w:lineRule="auto"/>
              <w:ind w:left="0" w:firstLine="0"/>
              <w:rPr>
                <w:lang w:val="es-ES"/>
              </w:rPr>
            </w:pPr>
            <w:proofErr w:type="spellStart"/>
            <w:r w:rsidRPr="00712F52">
              <w:rPr>
                <w:sz w:val="18"/>
                <w:lang w:val="es-ES"/>
              </w:rPr>
              <w:t>schis</w:t>
            </w:r>
            <w:proofErr w:type="spellEnd"/>
            <w:r w:rsidRPr="00712F52">
              <w:rPr>
                <w:sz w:val="18"/>
                <w:lang w:val="es-ES"/>
              </w:rPr>
              <w:t xml:space="preserve">/o, </w:t>
            </w:r>
            <w:proofErr w:type="spellStart"/>
            <w:r w:rsidRPr="00712F52">
              <w:rPr>
                <w:sz w:val="18"/>
                <w:lang w:val="es-ES"/>
              </w:rPr>
              <w:t>schiz</w:t>
            </w:r>
            <w:proofErr w:type="spellEnd"/>
            <w:r w:rsidRPr="00712F52">
              <w:rPr>
                <w:sz w:val="18"/>
                <w:lang w:val="es-ES"/>
              </w:rPr>
              <w:t xml:space="preserve">/o, </w:t>
            </w:r>
            <w:proofErr w:type="spellStart"/>
            <w:r w:rsidRPr="00712F52">
              <w:rPr>
                <w:sz w:val="18"/>
                <w:lang w:val="es-ES"/>
              </w:rPr>
              <w:t>schist</w:t>
            </w:r>
            <w:proofErr w:type="spellEnd"/>
            <w:r w:rsidRPr="00712F52">
              <w:rPr>
                <w:sz w:val="18"/>
                <w:lang w:val="es-ES"/>
              </w:rPr>
              <w:t>/o</w:t>
            </w:r>
          </w:p>
        </w:tc>
        <w:tc>
          <w:tcPr>
            <w:tcW w:w="1634" w:type="dxa"/>
            <w:tcBorders>
              <w:top w:val="single" w:sz="8" w:space="0" w:color="000000"/>
              <w:left w:val="single" w:sz="8" w:space="0" w:color="000000"/>
              <w:bottom w:val="single" w:sz="8" w:space="0" w:color="000000"/>
              <w:right w:val="single" w:sz="8" w:space="0" w:color="000000"/>
            </w:tcBorders>
          </w:tcPr>
          <w:p w14:paraId="0C789CEC" w14:textId="77777777" w:rsidR="00FE5A13" w:rsidRDefault="00000000">
            <w:pPr>
              <w:spacing w:after="0" w:line="259" w:lineRule="auto"/>
              <w:ind w:left="0" w:firstLine="0"/>
            </w:pPr>
            <w:r>
              <w:rPr>
                <w:sz w:val="18"/>
              </w:rPr>
              <w:t>-</w:t>
            </w:r>
            <w:proofErr w:type="spellStart"/>
            <w:r>
              <w:rPr>
                <w:sz w:val="18"/>
              </w:rPr>
              <w:t>schisis</w:t>
            </w:r>
            <w:proofErr w:type="spellEnd"/>
          </w:p>
        </w:tc>
        <w:tc>
          <w:tcPr>
            <w:tcW w:w="2400" w:type="dxa"/>
            <w:tcBorders>
              <w:top w:val="single" w:sz="8" w:space="0" w:color="000000"/>
              <w:left w:val="single" w:sz="8" w:space="0" w:color="000000"/>
              <w:bottom w:val="single" w:sz="8" w:space="0" w:color="000000"/>
              <w:right w:val="single" w:sz="8" w:space="0" w:color="000000"/>
            </w:tcBorders>
          </w:tcPr>
          <w:p w14:paraId="0A28BE30" w14:textId="77777777" w:rsidR="00FE5A13" w:rsidRDefault="00000000">
            <w:pPr>
              <w:spacing w:after="0" w:line="259" w:lineRule="auto"/>
              <w:ind w:left="0" w:firstLine="0"/>
            </w:pPr>
            <w:r>
              <w:rPr>
                <w:sz w:val="18"/>
              </w:rPr>
              <w:t>split, cleft</w:t>
            </w:r>
          </w:p>
        </w:tc>
        <w:tc>
          <w:tcPr>
            <w:tcW w:w="2212" w:type="dxa"/>
            <w:tcBorders>
              <w:top w:val="single" w:sz="8" w:space="0" w:color="000000"/>
              <w:left w:val="single" w:sz="8" w:space="0" w:color="000000"/>
              <w:bottom w:val="single" w:sz="8" w:space="0" w:color="000000"/>
              <w:right w:val="single" w:sz="16" w:space="0" w:color="B1B035"/>
            </w:tcBorders>
          </w:tcPr>
          <w:p w14:paraId="5814F09B" w14:textId="77777777" w:rsidR="00FE5A13" w:rsidRDefault="00000000">
            <w:pPr>
              <w:spacing w:after="0" w:line="259" w:lineRule="auto"/>
              <w:ind w:left="0" w:firstLine="0"/>
            </w:pPr>
            <w:r>
              <w:rPr>
                <w:sz w:val="18"/>
              </w:rPr>
              <w:t>schizophrenia</w:t>
            </w:r>
          </w:p>
        </w:tc>
      </w:tr>
      <w:tr w:rsidR="00FE5A13" w14:paraId="55E99D22" w14:textId="77777777">
        <w:trPr>
          <w:trHeight w:val="691"/>
        </w:trPr>
        <w:tc>
          <w:tcPr>
            <w:tcW w:w="1634" w:type="dxa"/>
            <w:tcBorders>
              <w:top w:val="single" w:sz="8" w:space="0" w:color="000000"/>
              <w:left w:val="single" w:sz="16" w:space="0" w:color="B1B035"/>
              <w:bottom w:val="single" w:sz="8" w:space="0" w:color="000000"/>
              <w:right w:val="single" w:sz="8" w:space="0" w:color="000000"/>
            </w:tcBorders>
          </w:tcPr>
          <w:p w14:paraId="032D304B" w14:textId="77777777" w:rsidR="00FE5A13" w:rsidRDefault="00000000">
            <w:pPr>
              <w:spacing w:after="0" w:line="259" w:lineRule="auto"/>
              <w:ind w:left="0" w:firstLine="0"/>
            </w:pPr>
            <w:proofErr w:type="spellStart"/>
            <w:r>
              <w:rPr>
                <w:sz w:val="18"/>
              </w:rPr>
              <w:t>scler</w:t>
            </w:r>
            <w:proofErr w:type="spellEnd"/>
            <w:r>
              <w:rPr>
                <w:sz w:val="18"/>
              </w:rPr>
              <w:t>/o</w:t>
            </w:r>
          </w:p>
        </w:tc>
        <w:tc>
          <w:tcPr>
            <w:tcW w:w="1634" w:type="dxa"/>
            <w:tcBorders>
              <w:top w:val="single" w:sz="8" w:space="0" w:color="000000"/>
              <w:left w:val="single" w:sz="8" w:space="0" w:color="000000"/>
              <w:bottom w:val="single" w:sz="8" w:space="0" w:color="000000"/>
              <w:right w:val="single" w:sz="8" w:space="0" w:color="000000"/>
            </w:tcBorders>
            <w:vAlign w:val="bottom"/>
          </w:tcPr>
          <w:p w14:paraId="77A27194" w14:textId="77777777" w:rsidR="00FE5A13" w:rsidRDefault="00000000">
            <w:pPr>
              <w:spacing w:after="0" w:line="259" w:lineRule="auto"/>
              <w:ind w:left="0" w:firstLine="0"/>
            </w:pPr>
            <w:r>
              <w:rPr>
                <w:sz w:val="18"/>
              </w:rPr>
              <w:t>-sclerosis</w:t>
            </w:r>
          </w:p>
        </w:tc>
        <w:tc>
          <w:tcPr>
            <w:tcW w:w="2400" w:type="dxa"/>
            <w:tcBorders>
              <w:top w:val="single" w:sz="8" w:space="0" w:color="000000"/>
              <w:left w:val="single" w:sz="8" w:space="0" w:color="000000"/>
              <w:bottom w:val="single" w:sz="8" w:space="0" w:color="000000"/>
              <w:right w:val="single" w:sz="8" w:space="0" w:color="000000"/>
            </w:tcBorders>
          </w:tcPr>
          <w:p w14:paraId="2DEC2DC9" w14:textId="77777777" w:rsidR="00FE5A13" w:rsidRDefault="00000000">
            <w:pPr>
              <w:spacing w:after="0" w:line="259" w:lineRule="auto"/>
              <w:ind w:left="0" w:right="964" w:firstLine="0"/>
            </w:pPr>
            <w:r>
              <w:rPr>
                <w:sz w:val="18"/>
              </w:rPr>
              <w:t>hard hardening</w:t>
            </w:r>
          </w:p>
        </w:tc>
        <w:tc>
          <w:tcPr>
            <w:tcW w:w="2212" w:type="dxa"/>
            <w:tcBorders>
              <w:top w:val="single" w:sz="8" w:space="0" w:color="000000"/>
              <w:left w:val="single" w:sz="8" w:space="0" w:color="000000"/>
              <w:bottom w:val="single" w:sz="8" w:space="0" w:color="000000"/>
              <w:right w:val="single" w:sz="16" w:space="0" w:color="B1B035"/>
            </w:tcBorders>
          </w:tcPr>
          <w:p w14:paraId="58A53B87" w14:textId="77777777" w:rsidR="00FE5A13" w:rsidRDefault="00000000">
            <w:pPr>
              <w:spacing w:after="0" w:line="259" w:lineRule="auto"/>
              <w:ind w:left="0" w:firstLine="0"/>
            </w:pPr>
            <w:r>
              <w:rPr>
                <w:sz w:val="18"/>
              </w:rPr>
              <w:t>scleroderma atherosclerosis</w:t>
            </w:r>
          </w:p>
        </w:tc>
      </w:tr>
      <w:tr w:rsidR="00FE5A13" w14:paraId="582C767E" w14:textId="77777777">
        <w:trPr>
          <w:trHeight w:val="1531"/>
        </w:trPr>
        <w:tc>
          <w:tcPr>
            <w:tcW w:w="1634" w:type="dxa"/>
            <w:tcBorders>
              <w:top w:val="single" w:sz="8" w:space="0" w:color="000000"/>
              <w:left w:val="single" w:sz="16" w:space="0" w:color="B1B035"/>
              <w:bottom w:val="single" w:sz="8" w:space="0" w:color="000000"/>
              <w:right w:val="single" w:sz="8" w:space="0" w:color="000000"/>
            </w:tcBorders>
          </w:tcPr>
          <w:p w14:paraId="7E3DFB30" w14:textId="77777777" w:rsidR="00FE5A13" w:rsidRDefault="00000000">
            <w:pPr>
              <w:spacing w:after="0" w:line="259" w:lineRule="auto"/>
              <w:ind w:left="0" w:firstLine="0"/>
            </w:pPr>
            <w:r>
              <w:rPr>
                <w:sz w:val="18"/>
              </w:rPr>
              <w:t>scop/o</w:t>
            </w:r>
          </w:p>
        </w:tc>
        <w:tc>
          <w:tcPr>
            <w:tcW w:w="1634" w:type="dxa"/>
            <w:tcBorders>
              <w:top w:val="single" w:sz="8" w:space="0" w:color="000000"/>
              <w:left w:val="single" w:sz="8" w:space="0" w:color="000000"/>
              <w:bottom w:val="single" w:sz="8" w:space="0" w:color="000000"/>
              <w:right w:val="single" w:sz="8" w:space="0" w:color="000000"/>
            </w:tcBorders>
            <w:vAlign w:val="bottom"/>
          </w:tcPr>
          <w:p w14:paraId="2ADA5879" w14:textId="77777777" w:rsidR="00FE5A13" w:rsidRDefault="00000000">
            <w:pPr>
              <w:spacing w:after="576" w:line="259" w:lineRule="auto"/>
              <w:ind w:left="0" w:firstLine="0"/>
            </w:pPr>
            <w:r>
              <w:rPr>
                <w:sz w:val="18"/>
              </w:rPr>
              <w:t>-scope</w:t>
            </w:r>
          </w:p>
          <w:p w14:paraId="1580F380" w14:textId="77777777" w:rsidR="00FE5A13" w:rsidRDefault="00000000">
            <w:pPr>
              <w:spacing w:after="0" w:line="259" w:lineRule="auto"/>
              <w:ind w:left="0" w:firstLine="0"/>
            </w:pPr>
            <w:r>
              <w:rPr>
                <w:sz w:val="18"/>
              </w:rPr>
              <w:t>-</w:t>
            </w:r>
            <w:proofErr w:type="spellStart"/>
            <w:r>
              <w:rPr>
                <w:sz w:val="18"/>
              </w:rPr>
              <w:t>scopy</w:t>
            </w:r>
            <w:proofErr w:type="spellEnd"/>
          </w:p>
        </w:tc>
        <w:tc>
          <w:tcPr>
            <w:tcW w:w="2400" w:type="dxa"/>
            <w:tcBorders>
              <w:top w:val="single" w:sz="8" w:space="0" w:color="000000"/>
              <w:left w:val="single" w:sz="8" w:space="0" w:color="000000"/>
              <w:bottom w:val="single" w:sz="8" w:space="0" w:color="000000"/>
              <w:right w:val="single" w:sz="8" w:space="0" w:color="000000"/>
            </w:tcBorders>
          </w:tcPr>
          <w:p w14:paraId="0F0A2B4D" w14:textId="77777777" w:rsidR="00FE5A13" w:rsidRDefault="00000000">
            <w:pPr>
              <w:spacing w:after="176" w:line="259" w:lineRule="auto"/>
              <w:ind w:left="0" w:firstLine="0"/>
            </w:pPr>
            <w:r>
              <w:rPr>
                <w:sz w:val="18"/>
              </w:rPr>
              <w:t>to examine, to view</w:t>
            </w:r>
          </w:p>
          <w:p w14:paraId="142BEC7C" w14:textId="77777777" w:rsidR="00FE5A13" w:rsidRDefault="00000000">
            <w:pPr>
              <w:spacing w:after="180" w:line="255" w:lineRule="auto"/>
              <w:ind w:left="0" w:firstLine="0"/>
            </w:pPr>
            <w:r>
              <w:rPr>
                <w:sz w:val="18"/>
              </w:rPr>
              <w:t>instrument used for viewing</w:t>
            </w:r>
          </w:p>
          <w:p w14:paraId="741C1DC5" w14:textId="77777777" w:rsidR="00FE5A13" w:rsidRDefault="00000000">
            <w:pPr>
              <w:spacing w:after="0" w:line="259" w:lineRule="auto"/>
              <w:ind w:left="0" w:firstLine="0"/>
            </w:pPr>
            <w:r>
              <w:rPr>
                <w:sz w:val="18"/>
              </w:rPr>
              <w:t>process of examining visually</w:t>
            </w:r>
          </w:p>
        </w:tc>
        <w:tc>
          <w:tcPr>
            <w:tcW w:w="2212" w:type="dxa"/>
            <w:tcBorders>
              <w:top w:val="single" w:sz="8" w:space="0" w:color="000000"/>
              <w:left w:val="single" w:sz="8" w:space="0" w:color="000000"/>
              <w:bottom w:val="single" w:sz="8" w:space="0" w:color="000000"/>
              <w:right w:val="single" w:sz="16" w:space="0" w:color="B1B035"/>
            </w:tcBorders>
            <w:vAlign w:val="bottom"/>
          </w:tcPr>
          <w:p w14:paraId="75AF0EC4" w14:textId="77777777" w:rsidR="00FE5A13" w:rsidRDefault="00000000">
            <w:pPr>
              <w:spacing w:after="576" w:line="259" w:lineRule="auto"/>
              <w:ind w:left="0" w:firstLine="0"/>
            </w:pPr>
            <w:r>
              <w:rPr>
                <w:sz w:val="18"/>
              </w:rPr>
              <w:t>microscope</w:t>
            </w:r>
          </w:p>
          <w:p w14:paraId="57D66D50" w14:textId="77777777" w:rsidR="00FE5A13" w:rsidRDefault="00000000">
            <w:pPr>
              <w:spacing w:after="0" w:line="259" w:lineRule="auto"/>
              <w:ind w:left="0" w:firstLine="0"/>
            </w:pPr>
            <w:r>
              <w:rPr>
                <w:sz w:val="18"/>
              </w:rPr>
              <w:t>bronchoscopy</w:t>
            </w:r>
          </w:p>
        </w:tc>
      </w:tr>
      <w:tr w:rsidR="00FE5A13" w14:paraId="39D631B4" w14:textId="77777777">
        <w:trPr>
          <w:trHeight w:val="291"/>
        </w:trPr>
        <w:tc>
          <w:tcPr>
            <w:tcW w:w="1634" w:type="dxa"/>
            <w:tcBorders>
              <w:top w:val="single" w:sz="8" w:space="0" w:color="000000"/>
              <w:left w:val="single" w:sz="16" w:space="0" w:color="B1B035"/>
              <w:bottom w:val="single" w:sz="16" w:space="0" w:color="B1B035"/>
              <w:right w:val="single" w:sz="8" w:space="0" w:color="000000"/>
            </w:tcBorders>
          </w:tcPr>
          <w:p w14:paraId="3CCAB736" w14:textId="77777777" w:rsidR="00FE5A13" w:rsidRDefault="00000000">
            <w:pPr>
              <w:spacing w:after="0" w:line="259" w:lineRule="auto"/>
              <w:ind w:left="0" w:firstLine="0"/>
            </w:pPr>
            <w:proofErr w:type="spellStart"/>
            <w:r>
              <w:rPr>
                <w:sz w:val="18"/>
              </w:rPr>
              <w:t>troph</w:t>
            </w:r>
            <w:proofErr w:type="spellEnd"/>
            <w:r>
              <w:rPr>
                <w:sz w:val="18"/>
              </w:rPr>
              <w:t>/o</w:t>
            </w:r>
          </w:p>
        </w:tc>
        <w:tc>
          <w:tcPr>
            <w:tcW w:w="1634" w:type="dxa"/>
            <w:tcBorders>
              <w:top w:val="single" w:sz="8" w:space="0" w:color="000000"/>
              <w:left w:val="single" w:sz="8" w:space="0" w:color="000000"/>
              <w:bottom w:val="single" w:sz="16" w:space="0" w:color="B1B035"/>
              <w:right w:val="single" w:sz="8" w:space="0" w:color="000000"/>
            </w:tcBorders>
          </w:tcPr>
          <w:p w14:paraId="47E35AA0" w14:textId="77777777" w:rsidR="00FE5A13" w:rsidRDefault="00000000">
            <w:pPr>
              <w:spacing w:after="0" w:line="259" w:lineRule="auto"/>
              <w:ind w:left="0" w:firstLine="0"/>
            </w:pPr>
            <w:r>
              <w:rPr>
                <w:sz w:val="18"/>
              </w:rPr>
              <w:t>-trophic, -trophy</w:t>
            </w:r>
          </w:p>
        </w:tc>
        <w:tc>
          <w:tcPr>
            <w:tcW w:w="2400" w:type="dxa"/>
            <w:tcBorders>
              <w:top w:val="single" w:sz="8" w:space="0" w:color="000000"/>
              <w:left w:val="single" w:sz="8" w:space="0" w:color="000000"/>
              <w:bottom w:val="single" w:sz="16" w:space="0" w:color="B1B035"/>
              <w:right w:val="single" w:sz="8" w:space="0" w:color="000000"/>
            </w:tcBorders>
          </w:tcPr>
          <w:p w14:paraId="781874F4" w14:textId="77777777" w:rsidR="00FE5A13" w:rsidRDefault="00000000">
            <w:pPr>
              <w:spacing w:after="0" w:line="259" w:lineRule="auto"/>
              <w:ind w:left="0" w:firstLine="0"/>
            </w:pPr>
            <w:r>
              <w:rPr>
                <w:sz w:val="18"/>
              </w:rPr>
              <w:t>nutrition</w:t>
            </w:r>
          </w:p>
        </w:tc>
        <w:tc>
          <w:tcPr>
            <w:tcW w:w="2212" w:type="dxa"/>
            <w:tcBorders>
              <w:top w:val="single" w:sz="8" w:space="0" w:color="000000"/>
              <w:left w:val="single" w:sz="8" w:space="0" w:color="000000"/>
              <w:bottom w:val="single" w:sz="16" w:space="0" w:color="B1B035"/>
              <w:right w:val="single" w:sz="16" w:space="0" w:color="B1B035"/>
            </w:tcBorders>
          </w:tcPr>
          <w:p w14:paraId="5D4BA3C2" w14:textId="77777777" w:rsidR="00FE5A13" w:rsidRDefault="00000000">
            <w:pPr>
              <w:spacing w:after="0" w:line="259" w:lineRule="auto"/>
              <w:ind w:left="0" w:firstLine="0"/>
            </w:pPr>
            <w:r>
              <w:rPr>
                <w:sz w:val="18"/>
              </w:rPr>
              <w:t>hypertrophy</w:t>
            </w:r>
          </w:p>
        </w:tc>
      </w:tr>
    </w:tbl>
    <w:p w14:paraId="693D9344" w14:textId="77777777" w:rsidR="00FE5A13" w:rsidRDefault="00000000">
      <w:pPr>
        <w:pStyle w:val="Heading3"/>
        <w:ind w:left="-5"/>
      </w:pPr>
      <w:r>
        <w:t xml:space="preserve">MISCELLANEOUS COMBINING FORMS </w:t>
      </w:r>
    </w:p>
    <w:p w14:paraId="7A477F7A" w14:textId="77777777" w:rsidR="00FE5A13" w:rsidRDefault="00000000">
      <w:pPr>
        <w:spacing w:after="160"/>
        <w:ind w:right="226"/>
      </w:pPr>
      <w:r>
        <w:t>Miscellaneous­combining­forms­are­named­as­such­because­they­can’t­be­classifiedunder­a­specific­category,­but­are­frequently­used.­Combining­forms­such­as­</w:t>
      </w:r>
      <w:r>
        <w:rPr>
          <w:i/>
        </w:rPr>
        <w:t xml:space="preserve">therm/o </w:t>
      </w:r>
      <w:r>
        <w:t xml:space="preserve">(in thermometer) and </w:t>
      </w:r>
      <w:proofErr w:type="spellStart"/>
      <w:r>
        <w:rPr>
          <w:i/>
        </w:rPr>
        <w:t>carcin</w:t>
      </w:r>
      <w:proofErr w:type="spellEnd"/>
      <w:r>
        <w:rPr>
          <w:i/>
        </w:rPr>
        <w:t xml:space="preserve">/o </w:t>
      </w:r>
      <w:r>
        <w:t xml:space="preserve">(in carcinogenic) are usual examples. Study the following combining forms and their word associations. </w:t>
      </w:r>
    </w:p>
    <w:tbl>
      <w:tblPr>
        <w:tblStyle w:val="TableGrid"/>
        <w:tblW w:w="7924" w:type="dxa"/>
        <w:tblInd w:w="20" w:type="dxa"/>
        <w:tblCellMar>
          <w:top w:w="80" w:type="dxa"/>
          <w:left w:w="160" w:type="dxa"/>
          <w:right w:w="115" w:type="dxa"/>
        </w:tblCellMar>
        <w:tblLook w:val="04A0" w:firstRow="1" w:lastRow="0" w:firstColumn="1" w:lastColumn="0" w:noHBand="0" w:noVBand="1"/>
      </w:tblPr>
      <w:tblGrid>
        <w:gridCol w:w="1328"/>
        <w:gridCol w:w="1239"/>
        <w:gridCol w:w="5357"/>
      </w:tblGrid>
      <w:tr w:rsidR="00FE5A13" w14:paraId="239E41AD" w14:textId="77777777">
        <w:trPr>
          <w:trHeight w:val="306"/>
        </w:trPr>
        <w:tc>
          <w:tcPr>
            <w:tcW w:w="7924" w:type="dxa"/>
            <w:gridSpan w:val="3"/>
            <w:tcBorders>
              <w:top w:val="single" w:sz="16" w:space="0" w:color="B1B035"/>
              <w:left w:val="single" w:sz="16" w:space="0" w:color="B1B035"/>
              <w:bottom w:val="single" w:sz="8" w:space="0" w:color="000000"/>
              <w:right w:val="single" w:sz="16" w:space="0" w:color="B1B035"/>
            </w:tcBorders>
          </w:tcPr>
          <w:p w14:paraId="23F25B1E" w14:textId="77777777" w:rsidR="00FE5A13" w:rsidRDefault="00000000">
            <w:pPr>
              <w:spacing w:after="0" w:line="259" w:lineRule="auto"/>
              <w:ind w:left="0" w:right="44" w:firstLine="0"/>
              <w:jc w:val="center"/>
            </w:pPr>
            <w:r>
              <w:rPr>
                <w:b/>
              </w:rPr>
              <w:t>MISCELLANEOUS COMBINING FORMS</w:t>
            </w:r>
          </w:p>
        </w:tc>
      </w:tr>
      <w:tr w:rsidR="00FE5A13" w14:paraId="5758AB8D"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094A5108" w14:textId="77777777" w:rsidR="00FE5A13" w:rsidRDefault="00000000">
            <w:pPr>
              <w:spacing w:after="0" w:line="259" w:lineRule="auto"/>
              <w:ind w:left="0" w:firstLine="0"/>
            </w:pPr>
            <w:r>
              <w:rPr>
                <w:b/>
                <w:sz w:val="18"/>
              </w:rPr>
              <w:t>Combining Form</w:t>
            </w:r>
          </w:p>
        </w:tc>
        <w:tc>
          <w:tcPr>
            <w:tcW w:w="1838" w:type="dxa"/>
            <w:tcBorders>
              <w:top w:val="single" w:sz="8" w:space="0" w:color="000000"/>
              <w:left w:val="single" w:sz="8" w:space="0" w:color="000000"/>
              <w:bottom w:val="single" w:sz="8" w:space="0" w:color="000000"/>
              <w:right w:val="single" w:sz="8" w:space="0" w:color="000000"/>
            </w:tcBorders>
          </w:tcPr>
          <w:p w14:paraId="031368D1" w14:textId="77777777" w:rsidR="00FE5A13" w:rsidRDefault="00000000">
            <w:pPr>
              <w:spacing w:after="0" w:line="259" w:lineRule="auto"/>
              <w:ind w:left="0" w:right="44" w:firstLine="0"/>
              <w:jc w:val="center"/>
            </w:pPr>
            <w:r>
              <w:rPr>
                <w:b/>
                <w:sz w:val="18"/>
              </w:rPr>
              <w:t>Meaning</w:t>
            </w:r>
          </w:p>
        </w:tc>
        <w:tc>
          <w:tcPr>
            <w:tcW w:w="4248" w:type="dxa"/>
            <w:tcBorders>
              <w:top w:val="single" w:sz="8" w:space="0" w:color="000000"/>
              <w:left w:val="single" w:sz="8" w:space="0" w:color="000000"/>
              <w:bottom w:val="single" w:sz="8" w:space="0" w:color="000000"/>
              <w:right w:val="single" w:sz="16" w:space="0" w:color="B1B035"/>
            </w:tcBorders>
          </w:tcPr>
          <w:p w14:paraId="1AA8C34A" w14:textId="77777777" w:rsidR="00FE5A13" w:rsidRDefault="00000000">
            <w:pPr>
              <w:spacing w:after="0" w:line="259" w:lineRule="auto"/>
              <w:ind w:left="0" w:right="44" w:firstLine="0"/>
              <w:jc w:val="center"/>
            </w:pPr>
            <w:r>
              <w:rPr>
                <w:b/>
                <w:sz w:val="18"/>
              </w:rPr>
              <w:t>Word Association</w:t>
            </w:r>
          </w:p>
        </w:tc>
      </w:tr>
      <w:tr w:rsidR="00FE5A13" w14:paraId="0C12A73E"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7FBA1D81" w14:textId="77777777" w:rsidR="00FE5A13" w:rsidRDefault="00000000">
            <w:pPr>
              <w:spacing w:after="0" w:line="259" w:lineRule="auto"/>
              <w:ind w:left="0" w:firstLine="0"/>
            </w:pPr>
            <w:proofErr w:type="spellStart"/>
            <w:r>
              <w:rPr>
                <w:sz w:val="18"/>
              </w:rPr>
              <w:t>aer</w:t>
            </w:r>
            <w:proofErr w:type="spellEnd"/>
            <w:r>
              <w:rPr>
                <w:sz w:val="18"/>
              </w:rPr>
              <w:t>/o</w:t>
            </w:r>
          </w:p>
        </w:tc>
        <w:tc>
          <w:tcPr>
            <w:tcW w:w="1838" w:type="dxa"/>
            <w:tcBorders>
              <w:top w:val="single" w:sz="8" w:space="0" w:color="000000"/>
              <w:left w:val="single" w:sz="8" w:space="0" w:color="000000"/>
              <w:bottom w:val="single" w:sz="8" w:space="0" w:color="000000"/>
              <w:right w:val="single" w:sz="8" w:space="0" w:color="000000"/>
            </w:tcBorders>
          </w:tcPr>
          <w:p w14:paraId="220AE38A" w14:textId="77777777" w:rsidR="00FE5A13" w:rsidRDefault="00000000">
            <w:pPr>
              <w:spacing w:after="0" w:line="259" w:lineRule="auto"/>
              <w:ind w:left="0" w:firstLine="0"/>
            </w:pPr>
            <w:r>
              <w:rPr>
                <w:sz w:val="18"/>
              </w:rPr>
              <w:t>air</w:t>
            </w:r>
          </w:p>
        </w:tc>
        <w:tc>
          <w:tcPr>
            <w:tcW w:w="4248" w:type="dxa"/>
            <w:tcBorders>
              <w:top w:val="single" w:sz="8" w:space="0" w:color="000000"/>
              <w:left w:val="single" w:sz="8" w:space="0" w:color="000000"/>
              <w:bottom w:val="single" w:sz="8" w:space="0" w:color="000000"/>
              <w:right w:val="single" w:sz="16" w:space="0" w:color="B1B035"/>
            </w:tcBorders>
          </w:tcPr>
          <w:p w14:paraId="16C7DA69" w14:textId="77777777" w:rsidR="00FE5A13" w:rsidRDefault="00000000">
            <w:pPr>
              <w:spacing w:after="0" w:line="259" w:lineRule="auto"/>
              <w:ind w:left="0" w:firstLine="0"/>
            </w:pPr>
            <w:r>
              <w:rPr>
                <w:i/>
                <w:sz w:val="18"/>
              </w:rPr>
              <w:t xml:space="preserve">Aerobic </w:t>
            </w:r>
            <w:r>
              <w:rPr>
                <w:sz w:val="18"/>
              </w:rPr>
              <w:t>microorganisms are those that need oxygen in order to survive.</w:t>
            </w:r>
          </w:p>
        </w:tc>
      </w:tr>
      <w:tr w:rsidR="00FE5A13" w14:paraId="5710532E"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42A6B8BC" w14:textId="77777777" w:rsidR="00FE5A13" w:rsidRDefault="00000000">
            <w:pPr>
              <w:spacing w:after="0" w:line="259" w:lineRule="auto"/>
              <w:ind w:left="0" w:firstLine="0"/>
            </w:pPr>
            <w:r>
              <w:rPr>
                <w:sz w:val="18"/>
              </w:rPr>
              <w:t>blast/o</w:t>
            </w:r>
          </w:p>
        </w:tc>
        <w:tc>
          <w:tcPr>
            <w:tcW w:w="1838" w:type="dxa"/>
            <w:tcBorders>
              <w:top w:val="single" w:sz="8" w:space="0" w:color="000000"/>
              <w:left w:val="single" w:sz="8" w:space="0" w:color="000000"/>
              <w:bottom w:val="single" w:sz="8" w:space="0" w:color="000000"/>
              <w:right w:val="single" w:sz="8" w:space="0" w:color="000000"/>
            </w:tcBorders>
          </w:tcPr>
          <w:p w14:paraId="1109DB84" w14:textId="77777777" w:rsidR="00FE5A13" w:rsidRDefault="00000000">
            <w:pPr>
              <w:spacing w:after="0" w:line="259" w:lineRule="auto"/>
              <w:ind w:left="0" w:firstLine="0"/>
            </w:pPr>
            <w:r>
              <w:rPr>
                <w:sz w:val="18"/>
              </w:rPr>
              <w:t>embryonic form</w:t>
            </w:r>
          </w:p>
        </w:tc>
        <w:tc>
          <w:tcPr>
            <w:tcW w:w="4248" w:type="dxa"/>
            <w:tcBorders>
              <w:top w:val="single" w:sz="8" w:space="0" w:color="000000"/>
              <w:left w:val="single" w:sz="8" w:space="0" w:color="000000"/>
              <w:bottom w:val="single" w:sz="8" w:space="0" w:color="000000"/>
              <w:right w:val="single" w:sz="16" w:space="0" w:color="B1B035"/>
            </w:tcBorders>
          </w:tcPr>
          <w:p w14:paraId="42371AEA" w14:textId="77777777" w:rsidR="00FE5A13" w:rsidRDefault="00000000">
            <w:pPr>
              <w:spacing w:after="0" w:line="259" w:lineRule="auto"/>
              <w:ind w:left="0" w:firstLine="0"/>
            </w:pPr>
            <w:r>
              <w:rPr>
                <w:i/>
                <w:sz w:val="18"/>
              </w:rPr>
              <w:t xml:space="preserve">Erythroblasts </w:t>
            </w:r>
            <w:r>
              <w:rPr>
                <w:sz w:val="18"/>
              </w:rPr>
              <w:t xml:space="preserve">are immature red blood cells. </w:t>
            </w:r>
          </w:p>
        </w:tc>
      </w:tr>
      <w:tr w:rsidR="00FE5A13" w14:paraId="529EE442"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2853F330" w14:textId="77777777" w:rsidR="00FE5A13" w:rsidRDefault="00000000">
            <w:pPr>
              <w:spacing w:after="0" w:line="259" w:lineRule="auto"/>
              <w:ind w:left="0" w:firstLine="0"/>
            </w:pPr>
            <w:r>
              <w:rPr>
                <w:sz w:val="18"/>
              </w:rPr>
              <w:t xml:space="preserve">cancer/o, </w:t>
            </w:r>
            <w:proofErr w:type="spellStart"/>
            <w:r>
              <w:rPr>
                <w:sz w:val="18"/>
              </w:rPr>
              <w:t>carcin</w:t>
            </w:r>
            <w:proofErr w:type="spellEnd"/>
            <w:r>
              <w:rPr>
                <w:sz w:val="18"/>
              </w:rPr>
              <w:t>/o</w:t>
            </w:r>
          </w:p>
        </w:tc>
        <w:tc>
          <w:tcPr>
            <w:tcW w:w="1838" w:type="dxa"/>
            <w:tcBorders>
              <w:top w:val="single" w:sz="8" w:space="0" w:color="000000"/>
              <w:left w:val="single" w:sz="8" w:space="0" w:color="000000"/>
              <w:bottom w:val="single" w:sz="8" w:space="0" w:color="000000"/>
              <w:right w:val="single" w:sz="8" w:space="0" w:color="000000"/>
            </w:tcBorders>
          </w:tcPr>
          <w:p w14:paraId="37A54C5C" w14:textId="77777777" w:rsidR="00FE5A13" w:rsidRDefault="00000000">
            <w:pPr>
              <w:spacing w:after="0" w:line="259" w:lineRule="auto"/>
              <w:ind w:left="0" w:firstLine="0"/>
            </w:pPr>
            <w:r>
              <w:rPr>
                <w:sz w:val="18"/>
              </w:rPr>
              <w:t>cancer</w:t>
            </w:r>
          </w:p>
        </w:tc>
        <w:tc>
          <w:tcPr>
            <w:tcW w:w="4248" w:type="dxa"/>
            <w:tcBorders>
              <w:top w:val="single" w:sz="8" w:space="0" w:color="000000"/>
              <w:left w:val="single" w:sz="8" w:space="0" w:color="000000"/>
              <w:bottom w:val="single" w:sz="8" w:space="0" w:color="000000"/>
              <w:right w:val="single" w:sz="16" w:space="0" w:color="B1B035"/>
            </w:tcBorders>
          </w:tcPr>
          <w:p w14:paraId="5B6F29AE" w14:textId="77777777" w:rsidR="00FE5A13" w:rsidRDefault="00000000">
            <w:pPr>
              <w:spacing w:after="0" w:line="259" w:lineRule="auto"/>
              <w:ind w:left="0" w:firstLine="0"/>
            </w:pPr>
            <w:r>
              <w:rPr>
                <w:i/>
                <w:sz w:val="18"/>
              </w:rPr>
              <w:t xml:space="preserve">Carcinogenic </w:t>
            </w:r>
            <w:r>
              <w:rPr>
                <w:sz w:val="18"/>
              </w:rPr>
              <w:t xml:space="preserve">means any substance or agent that can cause cancer. </w:t>
            </w:r>
          </w:p>
        </w:tc>
      </w:tr>
      <w:tr w:rsidR="00FE5A13" w14:paraId="454D74FA"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34A78EF8" w14:textId="77777777" w:rsidR="00FE5A13" w:rsidRDefault="00000000">
            <w:pPr>
              <w:spacing w:after="0" w:line="259" w:lineRule="auto"/>
              <w:ind w:left="0" w:firstLine="0"/>
            </w:pPr>
            <w:proofErr w:type="spellStart"/>
            <w:r>
              <w:rPr>
                <w:sz w:val="18"/>
              </w:rPr>
              <w:lastRenderedPageBreak/>
              <w:t>cephal</w:t>
            </w:r>
            <w:proofErr w:type="spellEnd"/>
            <w:r>
              <w:rPr>
                <w:sz w:val="18"/>
              </w:rPr>
              <w:t>/o</w:t>
            </w:r>
          </w:p>
        </w:tc>
        <w:tc>
          <w:tcPr>
            <w:tcW w:w="1838" w:type="dxa"/>
            <w:tcBorders>
              <w:top w:val="single" w:sz="8" w:space="0" w:color="000000"/>
              <w:left w:val="single" w:sz="8" w:space="0" w:color="000000"/>
              <w:bottom w:val="single" w:sz="8" w:space="0" w:color="000000"/>
              <w:right w:val="single" w:sz="8" w:space="0" w:color="000000"/>
            </w:tcBorders>
          </w:tcPr>
          <w:p w14:paraId="1B249584" w14:textId="77777777" w:rsidR="00FE5A13" w:rsidRDefault="00000000">
            <w:pPr>
              <w:spacing w:after="0" w:line="259" w:lineRule="auto"/>
              <w:ind w:left="0" w:firstLine="0"/>
            </w:pPr>
            <w:r>
              <w:rPr>
                <w:sz w:val="18"/>
              </w:rPr>
              <w:t>head</w:t>
            </w:r>
          </w:p>
        </w:tc>
        <w:tc>
          <w:tcPr>
            <w:tcW w:w="4248" w:type="dxa"/>
            <w:tcBorders>
              <w:top w:val="single" w:sz="8" w:space="0" w:color="000000"/>
              <w:left w:val="single" w:sz="8" w:space="0" w:color="000000"/>
              <w:bottom w:val="single" w:sz="8" w:space="0" w:color="000000"/>
              <w:right w:val="single" w:sz="16" w:space="0" w:color="B1B035"/>
            </w:tcBorders>
          </w:tcPr>
          <w:p w14:paraId="65889F20" w14:textId="77777777" w:rsidR="00FE5A13" w:rsidRDefault="00000000">
            <w:pPr>
              <w:spacing w:after="0" w:line="259" w:lineRule="auto"/>
              <w:ind w:left="0" w:firstLine="0"/>
            </w:pPr>
            <w:r>
              <w:rPr>
                <w:i/>
                <w:sz w:val="18"/>
              </w:rPr>
              <w:t xml:space="preserve">Cephalohematoma </w:t>
            </w:r>
            <w:r>
              <w:rPr>
                <w:sz w:val="18"/>
              </w:rPr>
              <w:t>is the collection of blood under the skull.</w:t>
            </w:r>
          </w:p>
        </w:tc>
      </w:tr>
      <w:tr w:rsidR="00FE5A13" w14:paraId="1EDAF77A"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478D794E" w14:textId="77777777" w:rsidR="00FE5A13" w:rsidRDefault="00000000">
            <w:pPr>
              <w:spacing w:after="0" w:line="259" w:lineRule="auto"/>
              <w:ind w:left="0" w:firstLine="0"/>
            </w:pPr>
            <w:r>
              <w:rPr>
                <w:sz w:val="18"/>
              </w:rPr>
              <w:t>cry/o</w:t>
            </w:r>
          </w:p>
        </w:tc>
        <w:tc>
          <w:tcPr>
            <w:tcW w:w="1838" w:type="dxa"/>
            <w:tcBorders>
              <w:top w:val="single" w:sz="8" w:space="0" w:color="000000"/>
              <w:left w:val="single" w:sz="8" w:space="0" w:color="000000"/>
              <w:bottom w:val="single" w:sz="8" w:space="0" w:color="000000"/>
              <w:right w:val="single" w:sz="8" w:space="0" w:color="000000"/>
            </w:tcBorders>
          </w:tcPr>
          <w:p w14:paraId="1973810D" w14:textId="77777777" w:rsidR="00FE5A13" w:rsidRDefault="00000000">
            <w:pPr>
              <w:spacing w:after="0" w:line="259" w:lineRule="auto"/>
              <w:ind w:left="0" w:firstLine="0"/>
            </w:pPr>
            <w:r>
              <w:rPr>
                <w:sz w:val="18"/>
              </w:rPr>
              <w:t>cold</w:t>
            </w:r>
          </w:p>
        </w:tc>
        <w:tc>
          <w:tcPr>
            <w:tcW w:w="4248" w:type="dxa"/>
            <w:tcBorders>
              <w:top w:val="single" w:sz="8" w:space="0" w:color="000000"/>
              <w:left w:val="single" w:sz="8" w:space="0" w:color="000000"/>
              <w:bottom w:val="single" w:sz="8" w:space="0" w:color="000000"/>
              <w:right w:val="single" w:sz="16" w:space="0" w:color="B1B035"/>
            </w:tcBorders>
          </w:tcPr>
          <w:p w14:paraId="7F2A8FC8" w14:textId="77777777" w:rsidR="00FE5A13" w:rsidRDefault="00000000">
            <w:pPr>
              <w:spacing w:after="0" w:line="259" w:lineRule="auto"/>
              <w:ind w:left="0" w:firstLine="0"/>
            </w:pPr>
            <w:r>
              <w:rPr>
                <w:i/>
                <w:sz w:val="18"/>
              </w:rPr>
              <w:t xml:space="preserve">Cryosurgery </w:t>
            </w:r>
            <w:r>
              <w:rPr>
                <w:sz w:val="18"/>
              </w:rPr>
              <w:t>utilizes extreme cold temperature to destroy or remove diseased tissue.</w:t>
            </w:r>
          </w:p>
        </w:tc>
      </w:tr>
      <w:tr w:rsidR="00FE5A13" w14:paraId="796F67E7"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5154B4B3" w14:textId="77777777" w:rsidR="00FE5A13" w:rsidRDefault="00000000">
            <w:pPr>
              <w:spacing w:after="0" w:line="259" w:lineRule="auto"/>
              <w:ind w:left="0" w:firstLine="0"/>
            </w:pPr>
            <w:r>
              <w:rPr>
                <w:sz w:val="18"/>
              </w:rPr>
              <w:t>crypto/o</w:t>
            </w:r>
          </w:p>
        </w:tc>
        <w:tc>
          <w:tcPr>
            <w:tcW w:w="1838" w:type="dxa"/>
            <w:tcBorders>
              <w:top w:val="single" w:sz="8" w:space="0" w:color="000000"/>
              <w:left w:val="single" w:sz="8" w:space="0" w:color="000000"/>
              <w:bottom w:val="single" w:sz="8" w:space="0" w:color="000000"/>
              <w:right w:val="single" w:sz="8" w:space="0" w:color="000000"/>
            </w:tcBorders>
          </w:tcPr>
          <w:p w14:paraId="39A50567" w14:textId="77777777" w:rsidR="00FE5A13" w:rsidRDefault="00000000">
            <w:pPr>
              <w:spacing w:after="0" w:line="259" w:lineRule="auto"/>
              <w:ind w:left="0" w:firstLine="0"/>
            </w:pPr>
            <w:r>
              <w:rPr>
                <w:sz w:val="18"/>
              </w:rPr>
              <w:t>hidden</w:t>
            </w:r>
          </w:p>
        </w:tc>
        <w:tc>
          <w:tcPr>
            <w:tcW w:w="4248" w:type="dxa"/>
            <w:tcBorders>
              <w:top w:val="single" w:sz="8" w:space="0" w:color="000000"/>
              <w:left w:val="single" w:sz="8" w:space="0" w:color="000000"/>
              <w:bottom w:val="single" w:sz="8" w:space="0" w:color="000000"/>
              <w:right w:val="single" w:sz="16" w:space="0" w:color="B1B035"/>
            </w:tcBorders>
          </w:tcPr>
          <w:p w14:paraId="0ACD1A1C" w14:textId="77777777" w:rsidR="00FE5A13" w:rsidRDefault="00000000">
            <w:pPr>
              <w:spacing w:after="0" w:line="259" w:lineRule="auto"/>
              <w:ind w:left="0" w:firstLine="0"/>
            </w:pPr>
            <w:proofErr w:type="spellStart"/>
            <w:r>
              <w:rPr>
                <w:sz w:val="18"/>
              </w:rPr>
              <w:t>Undescended­or</w:t>
            </w:r>
            <w:proofErr w:type="spellEnd"/>
            <w:r>
              <w:rPr>
                <w:sz w:val="18"/>
              </w:rPr>
              <w:t>­“hidden”­</w:t>
            </w:r>
            <w:proofErr w:type="spellStart"/>
            <w:r>
              <w:rPr>
                <w:sz w:val="18"/>
              </w:rPr>
              <w:t>testis­is­referred­to­as</w:t>
            </w:r>
            <w:r>
              <w:rPr>
                <w:i/>
                <w:sz w:val="18"/>
              </w:rPr>
              <w:t>cryptorchidism</w:t>
            </w:r>
            <w:proofErr w:type="spellEnd"/>
            <w:r>
              <w:rPr>
                <w:sz w:val="18"/>
              </w:rPr>
              <w:t>.</w:t>
            </w:r>
          </w:p>
        </w:tc>
      </w:tr>
      <w:tr w:rsidR="00FE5A13" w14:paraId="74DBA055"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41F210EA" w14:textId="77777777" w:rsidR="00FE5A13" w:rsidRDefault="00000000">
            <w:pPr>
              <w:spacing w:after="0" w:line="259" w:lineRule="auto"/>
              <w:ind w:left="0" w:firstLine="0"/>
            </w:pPr>
            <w:r>
              <w:rPr>
                <w:sz w:val="18"/>
              </w:rPr>
              <w:t>dips/o</w:t>
            </w:r>
          </w:p>
        </w:tc>
        <w:tc>
          <w:tcPr>
            <w:tcW w:w="1838" w:type="dxa"/>
            <w:tcBorders>
              <w:top w:val="single" w:sz="8" w:space="0" w:color="000000"/>
              <w:left w:val="single" w:sz="8" w:space="0" w:color="000000"/>
              <w:bottom w:val="single" w:sz="8" w:space="0" w:color="000000"/>
              <w:right w:val="single" w:sz="8" w:space="0" w:color="000000"/>
            </w:tcBorders>
          </w:tcPr>
          <w:p w14:paraId="7E7FAE8E" w14:textId="77777777" w:rsidR="00FE5A13" w:rsidRDefault="00000000">
            <w:pPr>
              <w:spacing w:after="0" w:line="259" w:lineRule="auto"/>
              <w:ind w:left="0" w:firstLine="0"/>
            </w:pPr>
            <w:r>
              <w:rPr>
                <w:sz w:val="18"/>
              </w:rPr>
              <w:t>thirst</w:t>
            </w:r>
          </w:p>
        </w:tc>
        <w:tc>
          <w:tcPr>
            <w:tcW w:w="4248" w:type="dxa"/>
            <w:tcBorders>
              <w:top w:val="single" w:sz="8" w:space="0" w:color="000000"/>
              <w:left w:val="single" w:sz="8" w:space="0" w:color="000000"/>
              <w:bottom w:val="single" w:sz="8" w:space="0" w:color="000000"/>
              <w:right w:val="single" w:sz="16" w:space="0" w:color="B1B035"/>
            </w:tcBorders>
          </w:tcPr>
          <w:p w14:paraId="03587DB8" w14:textId="77777777" w:rsidR="00FE5A13" w:rsidRDefault="00000000">
            <w:pPr>
              <w:spacing w:after="0" w:line="259" w:lineRule="auto"/>
              <w:ind w:left="0" w:firstLine="0"/>
            </w:pPr>
            <w:r>
              <w:rPr>
                <w:sz w:val="18"/>
              </w:rPr>
              <w:t xml:space="preserve">Excessive thirst is </w:t>
            </w:r>
            <w:r>
              <w:rPr>
                <w:i/>
                <w:sz w:val="18"/>
              </w:rPr>
              <w:t>polydipsia</w:t>
            </w:r>
            <w:r>
              <w:rPr>
                <w:sz w:val="18"/>
              </w:rPr>
              <w:t>.</w:t>
            </w:r>
          </w:p>
        </w:tc>
      </w:tr>
      <w:tr w:rsidR="00FE5A13" w14:paraId="5D5D00A0"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28A2C854" w14:textId="77777777" w:rsidR="00FE5A13" w:rsidRDefault="00000000">
            <w:pPr>
              <w:spacing w:after="0" w:line="259" w:lineRule="auto"/>
              <w:ind w:left="0" w:firstLine="0"/>
            </w:pPr>
            <w:proofErr w:type="spellStart"/>
            <w:r>
              <w:rPr>
                <w:sz w:val="18"/>
              </w:rPr>
              <w:t>electr</w:t>
            </w:r>
            <w:proofErr w:type="spellEnd"/>
            <w:r>
              <w:rPr>
                <w:sz w:val="18"/>
              </w:rPr>
              <w:t>/o</w:t>
            </w:r>
          </w:p>
        </w:tc>
        <w:tc>
          <w:tcPr>
            <w:tcW w:w="1838" w:type="dxa"/>
            <w:tcBorders>
              <w:top w:val="single" w:sz="8" w:space="0" w:color="000000"/>
              <w:left w:val="single" w:sz="8" w:space="0" w:color="000000"/>
              <w:bottom w:val="single" w:sz="8" w:space="0" w:color="000000"/>
              <w:right w:val="single" w:sz="8" w:space="0" w:color="000000"/>
            </w:tcBorders>
          </w:tcPr>
          <w:p w14:paraId="07EC0447" w14:textId="77777777" w:rsidR="00FE5A13" w:rsidRDefault="00000000">
            <w:pPr>
              <w:spacing w:after="0" w:line="259" w:lineRule="auto"/>
              <w:ind w:left="0" w:firstLine="0"/>
            </w:pPr>
            <w:r>
              <w:rPr>
                <w:sz w:val="18"/>
              </w:rPr>
              <w:t>electricity</w:t>
            </w:r>
          </w:p>
        </w:tc>
        <w:tc>
          <w:tcPr>
            <w:tcW w:w="4248" w:type="dxa"/>
            <w:tcBorders>
              <w:top w:val="single" w:sz="8" w:space="0" w:color="000000"/>
              <w:left w:val="single" w:sz="8" w:space="0" w:color="000000"/>
              <w:bottom w:val="single" w:sz="8" w:space="0" w:color="000000"/>
              <w:right w:val="single" w:sz="16" w:space="0" w:color="B1B035"/>
            </w:tcBorders>
          </w:tcPr>
          <w:p w14:paraId="046CCF65" w14:textId="77777777" w:rsidR="00FE5A13" w:rsidRDefault="00000000">
            <w:pPr>
              <w:spacing w:after="0" w:line="259" w:lineRule="auto"/>
              <w:ind w:left="0" w:firstLine="0"/>
            </w:pPr>
            <w:r>
              <w:rPr>
                <w:i/>
                <w:sz w:val="18"/>
              </w:rPr>
              <w:t xml:space="preserve">Electrocardiography </w:t>
            </w:r>
            <w:r>
              <w:rPr>
                <w:sz w:val="18"/>
              </w:rPr>
              <w:t>is a test that detects problems with the electrical activity of the heart.</w:t>
            </w:r>
          </w:p>
        </w:tc>
      </w:tr>
      <w:tr w:rsidR="00FE5A13" w14:paraId="17392FBE"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53EDD709" w14:textId="77777777" w:rsidR="00FE5A13" w:rsidRDefault="00000000">
            <w:pPr>
              <w:spacing w:after="0" w:line="259" w:lineRule="auto"/>
              <w:ind w:left="0" w:firstLine="0"/>
            </w:pPr>
            <w:proofErr w:type="spellStart"/>
            <w:r>
              <w:rPr>
                <w:sz w:val="18"/>
              </w:rPr>
              <w:t>fibr</w:t>
            </w:r>
            <w:proofErr w:type="spellEnd"/>
            <w:r>
              <w:rPr>
                <w:sz w:val="18"/>
              </w:rPr>
              <w:t>/o</w:t>
            </w:r>
          </w:p>
        </w:tc>
        <w:tc>
          <w:tcPr>
            <w:tcW w:w="1838" w:type="dxa"/>
            <w:tcBorders>
              <w:top w:val="single" w:sz="8" w:space="0" w:color="000000"/>
              <w:left w:val="single" w:sz="8" w:space="0" w:color="000000"/>
              <w:bottom w:val="single" w:sz="8" w:space="0" w:color="000000"/>
              <w:right w:val="single" w:sz="8" w:space="0" w:color="000000"/>
            </w:tcBorders>
          </w:tcPr>
          <w:p w14:paraId="665F5719" w14:textId="77777777" w:rsidR="00FE5A13" w:rsidRDefault="00000000">
            <w:pPr>
              <w:spacing w:after="0" w:line="259" w:lineRule="auto"/>
              <w:ind w:left="0" w:firstLine="0"/>
            </w:pPr>
            <w:r>
              <w:rPr>
                <w:sz w:val="18"/>
              </w:rPr>
              <w:t>fiber</w:t>
            </w:r>
          </w:p>
        </w:tc>
        <w:tc>
          <w:tcPr>
            <w:tcW w:w="4248" w:type="dxa"/>
            <w:tcBorders>
              <w:top w:val="single" w:sz="8" w:space="0" w:color="000000"/>
              <w:left w:val="single" w:sz="8" w:space="0" w:color="000000"/>
              <w:bottom w:val="single" w:sz="8" w:space="0" w:color="000000"/>
              <w:right w:val="single" w:sz="16" w:space="0" w:color="B1B035"/>
            </w:tcBorders>
          </w:tcPr>
          <w:p w14:paraId="729D4A52" w14:textId="77777777" w:rsidR="00FE5A13" w:rsidRDefault="00000000">
            <w:pPr>
              <w:spacing w:after="0" w:line="259" w:lineRule="auto"/>
              <w:ind w:left="0" w:firstLine="0"/>
            </w:pPr>
            <w:r>
              <w:rPr>
                <w:i/>
                <w:sz w:val="18"/>
              </w:rPr>
              <w:t xml:space="preserve">Fibrous </w:t>
            </w:r>
            <w:r>
              <w:rPr>
                <w:sz w:val="18"/>
              </w:rPr>
              <w:t>pertains to anything that contains, resembles,­</w:t>
            </w:r>
            <w:proofErr w:type="spellStart"/>
            <w:r>
              <w:rPr>
                <w:sz w:val="18"/>
              </w:rPr>
              <w:t>or­consists­of­fiber</w:t>
            </w:r>
            <w:proofErr w:type="spellEnd"/>
            <w:r>
              <w:rPr>
                <w:sz w:val="18"/>
              </w:rPr>
              <w:t>.</w:t>
            </w:r>
          </w:p>
        </w:tc>
      </w:tr>
      <w:tr w:rsidR="00FE5A13" w14:paraId="342ACBB8"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07E93A8F" w14:textId="77777777" w:rsidR="00FE5A13" w:rsidRDefault="00000000">
            <w:pPr>
              <w:spacing w:after="0" w:line="259" w:lineRule="auto"/>
              <w:ind w:left="0" w:firstLine="0"/>
            </w:pPr>
            <w:r>
              <w:rPr>
                <w:sz w:val="18"/>
              </w:rPr>
              <w:t>hist/o</w:t>
            </w:r>
          </w:p>
        </w:tc>
        <w:tc>
          <w:tcPr>
            <w:tcW w:w="1838" w:type="dxa"/>
            <w:tcBorders>
              <w:top w:val="single" w:sz="8" w:space="0" w:color="000000"/>
              <w:left w:val="single" w:sz="8" w:space="0" w:color="000000"/>
              <w:bottom w:val="single" w:sz="8" w:space="0" w:color="000000"/>
              <w:right w:val="single" w:sz="8" w:space="0" w:color="000000"/>
            </w:tcBorders>
          </w:tcPr>
          <w:p w14:paraId="19782BB6" w14:textId="77777777" w:rsidR="00FE5A13" w:rsidRDefault="00000000">
            <w:pPr>
              <w:spacing w:after="0" w:line="259" w:lineRule="auto"/>
              <w:ind w:left="0" w:firstLine="0"/>
            </w:pPr>
            <w:r>
              <w:rPr>
                <w:sz w:val="18"/>
              </w:rPr>
              <w:t>tissue</w:t>
            </w:r>
          </w:p>
        </w:tc>
        <w:tc>
          <w:tcPr>
            <w:tcW w:w="4248" w:type="dxa"/>
            <w:tcBorders>
              <w:top w:val="single" w:sz="8" w:space="0" w:color="000000"/>
              <w:left w:val="single" w:sz="8" w:space="0" w:color="000000"/>
              <w:bottom w:val="single" w:sz="8" w:space="0" w:color="000000"/>
              <w:right w:val="single" w:sz="16" w:space="0" w:color="B1B035"/>
            </w:tcBorders>
          </w:tcPr>
          <w:p w14:paraId="32319B97" w14:textId="77777777" w:rsidR="00FE5A13" w:rsidRDefault="00000000">
            <w:pPr>
              <w:spacing w:after="0" w:line="259" w:lineRule="auto"/>
              <w:ind w:left="0" w:firstLine="0"/>
            </w:pPr>
            <w:r>
              <w:rPr>
                <w:i/>
                <w:sz w:val="18"/>
              </w:rPr>
              <w:t xml:space="preserve">Histology </w:t>
            </w:r>
            <w:r>
              <w:rPr>
                <w:sz w:val="18"/>
              </w:rPr>
              <w:t>is the study of the microanatomy of cells and tissues of plants and animals.</w:t>
            </w:r>
          </w:p>
        </w:tc>
      </w:tr>
      <w:tr w:rsidR="00FE5A13" w14:paraId="60A04E0E"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68D61FD8" w14:textId="77777777" w:rsidR="00FE5A13" w:rsidRDefault="00000000">
            <w:pPr>
              <w:spacing w:after="0" w:line="259" w:lineRule="auto"/>
              <w:ind w:left="0" w:firstLine="0"/>
            </w:pPr>
            <w:proofErr w:type="spellStart"/>
            <w:r>
              <w:rPr>
                <w:sz w:val="18"/>
              </w:rPr>
              <w:t>myc</w:t>
            </w:r>
            <w:proofErr w:type="spellEnd"/>
            <w:r>
              <w:rPr>
                <w:sz w:val="18"/>
              </w:rPr>
              <w:t>/o</w:t>
            </w:r>
          </w:p>
        </w:tc>
        <w:tc>
          <w:tcPr>
            <w:tcW w:w="1838" w:type="dxa"/>
            <w:tcBorders>
              <w:top w:val="single" w:sz="8" w:space="0" w:color="000000"/>
              <w:left w:val="single" w:sz="8" w:space="0" w:color="000000"/>
              <w:bottom w:val="single" w:sz="8" w:space="0" w:color="000000"/>
              <w:right w:val="single" w:sz="8" w:space="0" w:color="000000"/>
            </w:tcBorders>
          </w:tcPr>
          <w:p w14:paraId="79907EAD" w14:textId="77777777" w:rsidR="00FE5A13" w:rsidRDefault="00000000">
            <w:pPr>
              <w:spacing w:after="0" w:line="259" w:lineRule="auto"/>
              <w:ind w:left="0" w:firstLine="0"/>
            </w:pPr>
            <w:r>
              <w:rPr>
                <w:sz w:val="18"/>
              </w:rPr>
              <w:t>fungus</w:t>
            </w:r>
          </w:p>
        </w:tc>
        <w:tc>
          <w:tcPr>
            <w:tcW w:w="4248" w:type="dxa"/>
            <w:tcBorders>
              <w:top w:val="single" w:sz="8" w:space="0" w:color="000000"/>
              <w:left w:val="single" w:sz="8" w:space="0" w:color="000000"/>
              <w:bottom w:val="single" w:sz="8" w:space="0" w:color="000000"/>
              <w:right w:val="single" w:sz="16" w:space="0" w:color="B1B035"/>
            </w:tcBorders>
          </w:tcPr>
          <w:p w14:paraId="3758B18D" w14:textId="77777777" w:rsidR="00FE5A13" w:rsidRDefault="00000000">
            <w:pPr>
              <w:spacing w:after="0" w:line="259" w:lineRule="auto"/>
              <w:ind w:left="0" w:right="21" w:firstLine="0"/>
            </w:pPr>
            <w:r>
              <w:rPr>
                <w:sz w:val="18"/>
              </w:rPr>
              <w:t xml:space="preserve">The branch of botany that focuses on the study of fungi is </w:t>
            </w:r>
            <w:r>
              <w:rPr>
                <w:i/>
                <w:sz w:val="18"/>
              </w:rPr>
              <w:t xml:space="preserve">mycology. </w:t>
            </w:r>
          </w:p>
        </w:tc>
      </w:tr>
      <w:tr w:rsidR="00FE5A13" w14:paraId="1C70ECC9"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00DF5524" w14:textId="77777777" w:rsidR="00FE5A13" w:rsidRDefault="00000000">
            <w:pPr>
              <w:spacing w:after="0" w:line="259" w:lineRule="auto"/>
              <w:ind w:left="0" w:firstLine="0"/>
            </w:pPr>
            <w:r>
              <w:rPr>
                <w:sz w:val="18"/>
              </w:rPr>
              <w:t>narc/o</w:t>
            </w:r>
          </w:p>
        </w:tc>
        <w:tc>
          <w:tcPr>
            <w:tcW w:w="1838" w:type="dxa"/>
            <w:tcBorders>
              <w:top w:val="single" w:sz="8" w:space="0" w:color="000000"/>
              <w:left w:val="single" w:sz="8" w:space="0" w:color="000000"/>
              <w:bottom w:val="single" w:sz="8" w:space="0" w:color="000000"/>
              <w:right w:val="single" w:sz="8" w:space="0" w:color="000000"/>
            </w:tcBorders>
          </w:tcPr>
          <w:p w14:paraId="12D208B1" w14:textId="77777777" w:rsidR="00FE5A13" w:rsidRDefault="00000000">
            <w:pPr>
              <w:spacing w:after="0" w:line="259" w:lineRule="auto"/>
              <w:ind w:left="0" w:firstLine="0"/>
            </w:pPr>
            <w:r>
              <w:rPr>
                <w:sz w:val="18"/>
              </w:rPr>
              <w:t>stupor</w:t>
            </w:r>
          </w:p>
        </w:tc>
        <w:tc>
          <w:tcPr>
            <w:tcW w:w="4248" w:type="dxa"/>
            <w:tcBorders>
              <w:top w:val="single" w:sz="8" w:space="0" w:color="000000"/>
              <w:left w:val="single" w:sz="8" w:space="0" w:color="000000"/>
              <w:bottom w:val="single" w:sz="8" w:space="0" w:color="000000"/>
              <w:right w:val="single" w:sz="16" w:space="0" w:color="B1B035"/>
            </w:tcBorders>
          </w:tcPr>
          <w:p w14:paraId="1EA43423" w14:textId="77777777" w:rsidR="00FE5A13" w:rsidRDefault="00000000">
            <w:pPr>
              <w:spacing w:after="0" w:line="259" w:lineRule="auto"/>
              <w:ind w:left="0" w:firstLine="0"/>
            </w:pPr>
            <w:r>
              <w:rPr>
                <w:i/>
                <w:sz w:val="18"/>
              </w:rPr>
              <w:t>Narcotics</w:t>
            </w:r>
            <w:r>
              <w:rPr>
                <w:sz w:val="18"/>
              </w:rPr>
              <w:t xml:space="preserve"> may cause stupor or insensibility.</w:t>
            </w:r>
          </w:p>
        </w:tc>
      </w:tr>
      <w:tr w:rsidR="00FE5A13" w14:paraId="03AE8975"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3338907B" w14:textId="77777777" w:rsidR="00FE5A13" w:rsidRDefault="00000000">
            <w:pPr>
              <w:spacing w:after="0" w:line="259" w:lineRule="auto"/>
              <w:ind w:left="0" w:firstLine="0"/>
            </w:pPr>
            <w:proofErr w:type="spellStart"/>
            <w:r>
              <w:rPr>
                <w:sz w:val="18"/>
              </w:rPr>
              <w:t>necr</w:t>
            </w:r>
            <w:proofErr w:type="spellEnd"/>
            <w:r>
              <w:rPr>
                <w:sz w:val="18"/>
              </w:rPr>
              <w:t>/o</w:t>
            </w:r>
          </w:p>
        </w:tc>
        <w:tc>
          <w:tcPr>
            <w:tcW w:w="1838" w:type="dxa"/>
            <w:tcBorders>
              <w:top w:val="single" w:sz="8" w:space="0" w:color="000000"/>
              <w:left w:val="single" w:sz="8" w:space="0" w:color="000000"/>
              <w:bottom w:val="single" w:sz="8" w:space="0" w:color="000000"/>
              <w:right w:val="single" w:sz="8" w:space="0" w:color="000000"/>
            </w:tcBorders>
          </w:tcPr>
          <w:p w14:paraId="1C0B9C62" w14:textId="77777777" w:rsidR="00FE5A13" w:rsidRDefault="00000000">
            <w:pPr>
              <w:spacing w:after="0" w:line="259" w:lineRule="auto"/>
              <w:ind w:left="0" w:firstLine="0"/>
            </w:pPr>
            <w:r>
              <w:rPr>
                <w:sz w:val="18"/>
              </w:rPr>
              <w:t>dead</w:t>
            </w:r>
          </w:p>
        </w:tc>
        <w:tc>
          <w:tcPr>
            <w:tcW w:w="4248" w:type="dxa"/>
            <w:tcBorders>
              <w:top w:val="single" w:sz="8" w:space="0" w:color="000000"/>
              <w:left w:val="single" w:sz="8" w:space="0" w:color="000000"/>
              <w:bottom w:val="single" w:sz="8" w:space="0" w:color="000000"/>
              <w:right w:val="single" w:sz="16" w:space="0" w:color="B1B035"/>
            </w:tcBorders>
          </w:tcPr>
          <w:p w14:paraId="047B27B2" w14:textId="77777777" w:rsidR="00FE5A13" w:rsidRDefault="00000000">
            <w:pPr>
              <w:spacing w:after="0" w:line="259" w:lineRule="auto"/>
              <w:ind w:left="0" w:firstLine="0"/>
            </w:pPr>
            <w:r>
              <w:rPr>
                <w:i/>
                <w:sz w:val="18"/>
              </w:rPr>
              <w:t xml:space="preserve">Necropsy </w:t>
            </w:r>
            <w:r>
              <w:rPr>
                <w:sz w:val="18"/>
              </w:rPr>
              <w:t>or autopsy is the examination of a person who has died.</w:t>
            </w:r>
          </w:p>
        </w:tc>
      </w:tr>
      <w:tr w:rsidR="00FE5A13" w14:paraId="04BF88E3" w14:textId="77777777">
        <w:trPr>
          <w:trHeight w:val="1131"/>
        </w:trPr>
        <w:tc>
          <w:tcPr>
            <w:tcW w:w="1838" w:type="dxa"/>
            <w:tcBorders>
              <w:top w:val="single" w:sz="8" w:space="0" w:color="000000"/>
              <w:left w:val="single" w:sz="16" w:space="0" w:color="B1B035"/>
              <w:bottom w:val="single" w:sz="8" w:space="0" w:color="000000"/>
              <w:right w:val="single" w:sz="8" w:space="0" w:color="000000"/>
            </w:tcBorders>
          </w:tcPr>
          <w:p w14:paraId="59DC08A9" w14:textId="77777777" w:rsidR="00FE5A13" w:rsidRDefault="00000000">
            <w:pPr>
              <w:spacing w:after="0" w:line="259" w:lineRule="auto"/>
              <w:ind w:left="0" w:firstLine="0"/>
            </w:pPr>
            <w:r>
              <w:rPr>
                <w:sz w:val="18"/>
              </w:rPr>
              <w:t>optic/o, opt/o</w:t>
            </w:r>
          </w:p>
        </w:tc>
        <w:tc>
          <w:tcPr>
            <w:tcW w:w="1838" w:type="dxa"/>
            <w:tcBorders>
              <w:top w:val="single" w:sz="8" w:space="0" w:color="000000"/>
              <w:left w:val="single" w:sz="8" w:space="0" w:color="000000"/>
              <w:bottom w:val="single" w:sz="8" w:space="0" w:color="000000"/>
              <w:right w:val="single" w:sz="8" w:space="0" w:color="000000"/>
            </w:tcBorders>
          </w:tcPr>
          <w:p w14:paraId="69451199" w14:textId="77777777" w:rsidR="00FE5A13" w:rsidRDefault="00000000">
            <w:pPr>
              <w:spacing w:after="0" w:line="259" w:lineRule="auto"/>
              <w:ind w:left="0" w:firstLine="0"/>
            </w:pPr>
            <w:r>
              <w:rPr>
                <w:sz w:val="18"/>
              </w:rPr>
              <w:t>vision</w:t>
            </w:r>
          </w:p>
        </w:tc>
        <w:tc>
          <w:tcPr>
            <w:tcW w:w="4248" w:type="dxa"/>
            <w:tcBorders>
              <w:top w:val="single" w:sz="8" w:space="0" w:color="000000"/>
              <w:left w:val="single" w:sz="8" w:space="0" w:color="000000"/>
              <w:bottom w:val="single" w:sz="8" w:space="0" w:color="000000"/>
              <w:right w:val="single" w:sz="16" w:space="0" w:color="B1B035"/>
            </w:tcBorders>
          </w:tcPr>
          <w:p w14:paraId="19C106C8" w14:textId="77777777" w:rsidR="00FE5A13" w:rsidRDefault="00000000">
            <w:pPr>
              <w:spacing w:after="180" w:line="255" w:lineRule="auto"/>
              <w:ind w:left="0" w:firstLine="0"/>
            </w:pPr>
            <w:r>
              <w:rPr>
                <w:sz w:val="18"/>
              </w:rPr>
              <w:t xml:space="preserve">The </w:t>
            </w:r>
            <w:r>
              <w:rPr>
                <w:i/>
                <w:sz w:val="18"/>
              </w:rPr>
              <w:t xml:space="preserve">optic </w:t>
            </w:r>
            <w:r>
              <w:rPr>
                <w:sz w:val="18"/>
              </w:rPr>
              <w:t>nerve carries electrical impulses from the eye to the brain.</w:t>
            </w:r>
          </w:p>
          <w:p w14:paraId="1D2DE539" w14:textId="77777777" w:rsidR="00FE5A13" w:rsidRDefault="00000000">
            <w:pPr>
              <w:spacing w:after="0" w:line="259" w:lineRule="auto"/>
              <w:ind w:left="0" w:firstLine="0"/>
              <w:jc w:val="center"/>
            </w:pPr>
            <w:r>
              <w:rPr>
                <w:i/>
                <w:sz w:val="18"/>
              </w:rPr>
              <w:t>Optometry</w:t>
            </w:r>
            <w:r>
              <w:rPr>
                <w:sz w:val="18"/>
              </w:rPr>
              <w:t xml:space="preserve"> is concerned with the diagnosis, treatment, and prevention of eye and vision problems.</w:t>
            </w:r>
          </w:p>
        </w:tc>
      </w:tr>
      <w:tr w:rsidR="00FE5A13" w14:paraId="4D3A8CA2"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42F32363" w14:textId="77777777" w:rsidR="00FE5A13" w:rsidRDefault="00000000">
            <w:pPr>
              <w:spacing w:after="0" w:line="259" w:lineRule="auto"/>
              <w:ind w:left="0" w:firstLine="0"/>
            </w:pPr>
            <w:proofErr w:type="spellStart"/>
            <w:r>
              <w:rPr>
                <w:sz w:val="18"/>
              </w:rPr>
              <w:t>phon</w:t>
            </w:r>
            <w:proofErr w:type="spellEnd"/>
            <w:r>
              <w:rPr>
                <w:sz w:val="18"/>
              </w:rPr>
              <w:t>/o</w:t>
            </w:r>
          </w:p>
        </w:tc>
        <w:tc>
          <w:tcPr>
            <w:tcW w:w="1838" w:type="dxa"/>
            <w:tcBorders>
              <w:top w:val="single" w:sz="8" w:space="0" w:color="000000"/>
              <w:left w:val="single" w:sz="8" w:space="0" w:color="000000"/>
              <w:bottom w:val="single" w:sz="8" w:space="0" w:color="000000"/>
              <w:right w:val="single" w:sz="8" w:space="0" w:color="000000"/>
            </w:tcBorders>
          </w:tcPr>
          <w:p w14:paraId="04A16C47" w14:textId="77777777" w:rsidR="00FE5A13" w:rsidRDefault="00000000">
            <w:pPr>
              <w:spacing w:after="0" w:line="259" w:lineRule="auto"/>
              <w:ind w:left="0" w:firstLine="0"/>
            </w:pPr>
            <w:r>
              <w:rPr>
                <w:sz w:val="18"/>
              </w:rPr>
              <w:t>voice</w:t>
            </w:r>
          </w:p>
        </w:tc>
        <w:tc>
          <w:tcPr>
            <w:tcW w:w="4248" w:type="dxa"/>
            <w:tcBorders>
              <w:top w:val="single" w:sz="8" w:space="0" w:color="000000"/>
              <w:left w:val="single" w:sz="8" w:space="0" w:color="000000"/>
              <w:bottom w:val="single" w:sz="8" w:space="0" w:color="000000"/>
              <w:right w:val="single" w:sz="16" w:space="0" w:color="B1B035"/>
            </w:tcBorders>
          </w:tcPr>
          <w:p w14:paraId="3FC39511" w14:textId="77777777" w:rsidR="00FE5A13" w:rsidRDefault="00000000">
            <w:pPr>
              <w:spacing w:after="0" w:line="259" w:lineRule="auto"/>
              <w:ind w:left="0" w:firstLine="0"/>
            </w:pPr>
            <w:r>
              <w:rPr>
                <w:i/>
                <w:sz w:val="18"/>
              </w:rPr>
              <w:t>Bronchophony</w:t>
            </w:r>
            <w:r>
              <w:rPr>
                <w:sz w:val="18"/>
              </w:rPr>
              <w:t xml:space="preserve"> refers to the normal voice sounds heard over the bronchus.</w:t>
            </w:r>
          </w:p>
        </w:tc>
      </w:tr>
      <w:tr w:rsidR="00FE5A13" w14:paraId="6D0E3DA3"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5A320C6D" w14:textId="77777777" w:rsidR="00FE5A13" w:rsidRDefault="00000000">
            <w:pPr>
              <w:spacing w:after="0" w:line="259" w:lineRule="auto"/>
              <w:ind w:left="0" w:firstLine="0"/>
            </w:pPr>
            <w:r>
              <w:rPr>
                <w:sz w:val="18"/>
              </w:rPr>
              <w:t>phot/o</w:t>
            </w:r>
          </w:p>
        </w:tc>
        <w:tc>
          <w:tcPr>
            <w:tcW w:w="1838" w:type="dxa"/>
            <w:tcBorders>
              <w:top w:val="single" w:sz="8" w:space="0" w:color="000000"/>
              <w:left w:val="single" w:sz="8" w:space="0" w:color="000000"/>
              <w:bottom w:val="single" w:sz="8" w:space="0" w:color="000000"/>
              <w:right w:val="single" w:sz="8" w:space="0" w:color="000000"/>
            </w:tcBorders>
          </w:tcPr>
          <w:p w14:paraId="4D1388D0" w14:textId="77777777" w:rsidR="00FE5A13" w:rsidRDefault="00000000">
            <w:pPr>
              <w:spacing w:after="0" w:line="259" w:lineRule="auto"/>
              <w:ind w:left="0" w:firstLine="0"/>
            </w:pPr>
            <w:r>
              <w:rPr>
                <w:sz w:val="18"/>
              </w:rPr>
              <w:t>light</w:t>
            </w:r>
          </w:p>
        </w:tc>
        <w:tc>
          <w:tcPr>
            <w:tcW w:w="4248" w:type="dxa"/>
            <w:tcBorders>
              <w:top w:val="single" w:sz="8" w:space="0" w:color="000000"/>
              <w:left w:val="single" w:sz="8" w:space="0" w:color="000000"/>
              <w:bottom w:val="single" w:sz="8" w:space="0" w:color="000000"/>
              <w:right w:val="single" w:sz="16" w:space="0" w:color="B1B035"/>
            </w:tcBorders>
          </w:tcPr>
          <w:p w14:paraId="01747DE4" w14:textId="77777777" w:rsidR="00FE5A13" w:rsidRDefault="00000000">
            <w:pPr>
              <w:spacing w:after="0" w:line="259" w:lineRule="auto"/>
              <w:ind w:left="0" w:firstLine="0"/>
            </w:pPr>
            <w:r>
              <w:rPr>
                <w:i/>
                <w:sz w:val="18"/>
              </w:rPr>
              <w:t xml:space="preserve">Phototherapy </w:t>
            </w:r>
            <w:r>
              <w:rPr>
                <w:sz w:val="18"/>
              </w:rPr>
              <w:t xml:space="preserve">or light therapy pertains to treatment using a special kind of light. </w:t>
            </w:r>
          </w:p>
        </w:tc>
      </w:tr>
      <w:tr w:rsidR="00FE5A13" w14:paraId="36027DD5"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565F7DB1" w14:textId="77777777" w:rsidR="00FE5A13" w:rsidRDefault="00000000">
            <w:pPr>
              <w:spacing w:after="0" w:line="259" w:lineRule="auto"/>
              <w:ind w:left="0" w:firstLine="0"/>
            </w:pPr>
            <w:proofErr w:type="spellStart"/>
            <w:r>
              <w:rPr>
                <w:sz w:val="18"/>
              </w:rPr>
              <w:t>py</w:t>
            </w:r>
            <w:proofErr w:type="spellEnd"/>
            <w:r>
              <w:rPr>
                <w:sz w:val="18"/>
              </w:rPr>
              <w:t>/o</w:t>
            </w:r>
          </w:p>
        </w:tc>
        <w:tc>
          <w:tcPr>
            <w:tcW w:w="1838" w:type="dxa"/>
            <w:tcBorders>
              <w:top w:val="single" w:sz="8" w:space="0" w:color="000000"/>
              <w:left w:val="single" w:sz="8" w:space="0" w:color="000000"/>
              <w:bottom w:val="single" w:sz="8" w:space="0" w:color="000000"/>
              <w:right w:val="single" w:sz="8" w:space="0" w:color="000000"/>
            </w:tcBorders>
          </w:tcPr>
          <w:p w14:paraId="2865CED6" w14:textId="77777777" w:rsidR="00FE5A13" w:rsidRDefault="00000000">
            <w:pPr>
              <w:spacing w:after="0" w:line="259" w:lineRule="auto"/>
              <w:ind w:left="0" w:firstLine="0"/>
            </w:pPr>
            <w:r>
              <w:rPr>
                <w:sz w:val="18"/>
              </w:rPr>
              <w:t>pus</w:t>
            </w:r>
          </w:p>
        </w:tc>
        <w:tc>
          <w:tcPr>
            <w:tcW w:w="4248" w:type="dxa"/>
            <w:tcBorders>
              <w:top w:val="single" w:sz="8" w:space="0" w:color="000000"/>
              <w:left w:val="single" w:sz="8" w:space="0" w:color="000000"/>
              <w:bottom w:val="single" w:sz="8" w:space="0" w:color="000000"/>
              <w:right w:val="single" w:sz="16" w:space="0" w:color="B1B035"/>
            </w:tcBorders>
          </w:tcPr>
          <w:p w14:paraId="64BCB1EB" w14:textId="77777777" w:rsidR="00FE5A13" w:rsidRDefault="00000000">
            <w:pPr>
              <w:spacing w:after="0" w:line="259" w:lineRule="auto"/>
              <w:ind w:left="0" w:firstLine="0"/>
            </w:pPr>
            <w:r>
              <w:rPr>
                <w:i/>
                <w:sz w:val="18"/>
              </w:rPr>
              <w:t xml:space="preserve">Pyogenesis </w:t>
            </w:r>
            <w:r>
              <w:rPr>
                <w:sz w:val="18"/>
              </w:rPr>
              <w:t>refers to pus formation.</w:t>
            </w:r>
          </w:p>
        </w:tc>
      </w:tr>
      <w:tr w:rsidR="00FE5A13" w14:paraId="0B0DF881"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18A218B7" w14:textId="77777777" w:rsidR="00FE5A13" w:rsidRDefault="00000000">
            <w:pPr>
              <w:spacing w:after="0" w:line="259" w:lineRule="auto"/>
              <w:ind w:left="0" w:firstLine="0"/>
            </w:pPr>
            <w:proofErr w:type="spellStart"/>
            <w:r>
              <w:rPr>
                <w:sz w:val="18"/>
              </w:rPr>
              <w:t>therm</w:t>
            </w:r>
            <w:proofErr w:type="spellEnd"/>
            <w:r>
              <w:rPr>
                <w:sz w:val="18"/>
              </w:rPr>
              <w:t>/o</w:t>
            </w:r>
          </w:p>
        </w:tc>
        <w:tc>
          <w:tcPr>
            <w:tcW w:w="1838" w:type="dxa"/>
            <w:tcBorders>
              <w:top w:val="single" w:sz="8" w:space="0" w:color="000000"/>
              <w:left w:val="single" w:sz="8" w:space="0" w:color="000000"/>
              <w:bottom w:val="single" w:sz="8" w:space="0" w:color="000000"/>
              <w:right w:val="single" w:sz="8" w:space="0" w:color="000000"/>
            </w:tcBorders>
          </w:tcPr>
          <w:p w14:paraId="1D9AF122" w14:textId="77777777" w:rsidR="00FE5A13" w:rsidRDefault="00000000">
            <w:pPr>
              <w:spacing w:after="0" w:line="259" w:lineRule="auto"/>
              <w:ind w:left="0" w:firstLine="0"/>
            </w:pPr>
            <w:r>
              <w:rPr>
                <w:sz w:val="18"/>
              </w:rPr>
              <w:t>heat</w:t>
            </w:r>
          </w:p>
        </w:tc>
        <w:tc>
          <w:tcPr>
            <w:tcW w:w="4248" w:type="dxa"/>
            <w:tcBorders>
              <w:top w:val="single" w:sz="8" w:space="0" w:color="000000"/>
              <w:left w:val="single" w:sz="8" w:space="0" w:color="000000"/>
              <w:bottom w:val="single" w:sz="8" w:space="0" w:color="000000"/>
              <w:right w:val="single" w:sz="16" w:space="0" w:color="B1B035"/>
            </w:tcBorders>
          </w:tcPr>
          <w:p w14:paraId="5C217839" w14:textId="77777777" w:rsidR="00FE5A13" w:rsidRDefault="00000000">
            <w:pPr>
              <w:spacing w:after="0" w:line="259" w:lineRule="auto"/>
              <w:ind w:left="0" w:firstLine="0"/>
            </w:pPr>
            <w:r>
              <w:rPr>
                <w:i/>
                <w:sz w:val="18"/>
              </w:rPr>
              <w:t>Thermometer</w:t>
            </w:r>
            <w:r>
              <w:rPr>
                <w:sz w:val="18"/>
              </w:rPr>
              <w:t xml:space="preserve"> is an instrument used to measure temperature.</w:t>
            </w:r>
          </w:p>
        </w:tc>
      </w:tr>
      <w:tr w:rsidR="00FE5A13" w14:paraId="58EE6311"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32031F84" w14:textId="77777777" w:rsidR="00FE5A13" w:rsidRDefault="00000000">
            <w:pPr>
              <w:spacing w:after="0" w:line="259" w:lineRule="auto"/>
              <w:ind w:left="0" w:firstLine="0"/>
            </w:pPr>
            <w:r>
              <w:rPr>
                <w:sz w:val="18"/>
              </w:rPr>
              <w:t>top/o</w:t>
            </w:r>
          </w:p>
        </w:tc>
        <w:tc>
          <w:tcPr>
            <w:tcW w:w="1838" w:type="dxa"/>
            <w:tcBorders>
              <w:top w:val="single" w:sz="8" w:space="0" w:color="000000"/>
              <w:left w:val="single" w:sz="8" w:space="0" w:color="000000"/>
              <w:bottom w:val="single" w:sz="8" w:space="0" w:color="000000"/>
              <w:right w:val="single" w:sz="8" w:space="0" w:color="000000"/>
            </w:tcBorders>
          </w:tcPr>
          <w:p w14:paraId="3CDCDCB3" w14:textId="77777777" w:rsidR="00FE5A13" w:rsidRDefault="00000000">
            <w:pPr>
              <w:spacing w:after="0" w:line="259" w:lineRule="auto"/>
              <w:ind w:left="0" w:firstLine="0"/>
            </w:pPr>
            <w:r>
              <w:rPr>
                <w:sz w:val="18"/>
              </w:rPr>
              <w:t>position, place</w:t>
            </w:r>
          </w:p>
        </w:tc>
        <w:tc>
          <w:tcPr>
            <w:tcW w:w="4248" w:type="dxa"/>
            <w:tcBorders>
              <w:top w:val="single" w:sz="8" w:space="0" w:color="000000"/>
              <w:left w:val="single" w:sz="8" w:space="0" w:color="000000"/>
              <w:bottom w:val="single" w:sz="8" w:space="0" w:color="000000"/>
              <w:right w:val="single" w:sz="16" w:space="0" w:color="B1B035"/>
            </w:tcBorders>
          </w:tcPr>
          <w:p w14:paraId="000B9F64" w14:textId="77777777" w:rsidR="00FE5A13" w:rsidRDefault="00000000">
            <w:pPr>
              <w:spacing w:after="0" w:line="259" w:lineRule="auto"/>
              <w:ind w:left="0" w:firstLine="0"/>
            </w:pPr>
            <w:r>
              <w:rPr>
                <w:sz w:val="18"/>
              </w:rPr>
              <w:t xml:space="preserve">A </w:t>
            </w:r>
            <w:r>
              <w:rPr>
                <w:i/>
                <w:sz w:val="18"/>
              </w:rPr>
              <w:t xml:space="preserve">topical </w:t>
            </w:r>
            <w:r>
              <w:rPr>
                <w:sz w:val="18"/>
              </w:rPr>
              <w:t>medication is applied to the skin.</w:t>
            </w:r>
          </w:p>
        </w:tc>
      </w:tr>
      <w:tr w:rsidR="00FE5A13" w14:paraId="320F877E" w14:textId="77777777">
        <w:trPr>
          <w:trHeight w:val="731"/>
        </w:trPr>
        <w:tc>
          <w:tcPr>
            <w:tcW w:w="1838" w:type="dxa"/>
            <w:tcBorders>
              <w:top w:val="single" w:sz="8" w:space="0" w:color="000000"/>
              <w:left w:val="single" w:sz="16" w:space="0" w:color="B1B035"/>
              <w:bottom w:val="single" w:sz="16" w:space="0" w:color="B1B035"/>
              <w:right w:val="single" w:sz="8" w:space="0" w:color="000000"/>
            </w:tcBorders>
          </w:tcPr>
          <w:p w14:paraId="4C5B75AB" w14:textId="77777777" w:rsidR="00FE5A13" w:rsidRDefault="00000000">
            <w:pPr>
              <w:spacing w:after="0" w:line="259" w:lineRule="auto"/>
              <w:ind w:left="0" w:firstLine="0"/>
            </w:pPr>
            <w:proofErr w:type="spellStart"/>
            <w:r>
              <w:rPr>
                <w:sz w:val="18"/>
              </w:rPr>
              <w:t>trache</w:t>
            </w:r>
            <w:proofErr w:type="spellEnd"/>
            <w:r>
              <w:rPr>
                <w:sz w:val="18"/>
              </w:rPr>
              <w:t>/o</w:t>
            </w:r>
          </w:p>
        </w:tc>
        <w:tc>
          <w:tcPr>
            <w:tcW w:w="1838" w:type="dxa"/>
            <w:tcBorders>
              <w:top w:val="single" w:sz="8" w:space="0" w:color="000000"/>
              <w:left w:val="single" w:sz="8" w:space="0" w:color="000000"/>
              <w:bottom w:val="single" w:sz="16" w:space="0" w:color="B1B035"/>
              <w:right w:val="single" w:sz="8" w:space="0" w:color="000000"/>
            </w:tcBorders>
          </w:tcPr>
          <w:p w14:paraId="6BBDF736" w14:textId="77777777" w:rsidR="00FE5A13" w:rsidRDefault="00000000">
            <w:pPr>
              <w:spacing w:after="0" w:line="259" w:lineRule="auto"/>
              <w:ind w:left="0" w:firstLine="0"/>
            </w:pPr>
            <w:r>
              <w:rPr>
                <w:sz w:val="18"/>
              </w:rPr>
              <w:t>trachea</w:t>
            </w:r>
          </w:p>
        </w:tc>
        <w:tc>
          <w:tcPr>
            <w:tcW w:w="4248" w:type="dxa"/>
            <w:tcBorders>
              <w:top w:val="single" w:sz="8" w:space="0" w:color="000000"/>
              <w:left w:val="single" w:sz="8" w:space="0" w:color="000000"/>
              <w:bottom w:val="single" w:sz="16" w:space="0" w:color="B1B035"/>
              <w:right w:val="single" w:sz="16" w:space="0" w:color="B1B035"/>
            </w:tcBorders>
          </w:tcPr>
          <w:p w14:paraId="71C1C781" w14:textId="77777777" w:rsidR="00FE5A13" w:rsidRDefault="00000000">
            <w:pPr>
              <w:spacing w:after="0" w:line="259" w:lineRule="auto"/>
              <w:ind w:left="0" w:firstLine="0"/>
            </w:pPr>
            <w:r>
              <w:rPr>
                <w:sz w:val="18"/>
              </w:rPr>
              <w:t xml:space="preserve">A </w:t>
            </w:r>
            <w:r>
              <w:rPr>
                <w:i/>
                <w:sz w:val="18"/>
              </w:rPr>
              <w:t xml:space="preserve">tracheostomy </w:t>
            </w:r>
            <w:r>
              <w:rPr>
                <w:sz w:val="18"/>
              </w:rPr>
              <w:t>is a surgical procedure that creates an opening in the trachea (windpipe) to facilitate breathing.</w:t>
            </w:r>
          </w:p>
        </w:tc>
      </w:tr>
    </w:tbl>
    <w:p w14:paraId="18CDA858" w14:textId="77777777" w:rsidR="00FE5A13" w:rsidRDefault="00000000">
      <w:pPr>
        <w:spacing w:after="468" w:line="259" w:lineRule="auto"/>
        <w:ind w:left="0" w:firstLine="0"/>
      </w:pPr>
      <w:r>
        <w:rPr>
          <w:rFonts w:ascii="Calibri" w:eastAsia="Calibri" w:hAnsi="Calibri" w:cs="Calibri"/>
          <w:noProof/>
          <w:sz w:val="22"/>
        </w:rPr>
        <mc:AlternateContent>
          <mc:Choice Requires="wpg">
            <w:drawing>
              <wp:inline distT="0" distB="0" distL="0" distR="0" wp14:anchorId="4591903B" wp14:editId="7C5701A5">
                <wp:extent cx="5029200" cy="1252216"/>
                <wp:effectExtent l="0" t="0" r="0" b="0"/>
                <wp:docPr id="184132" name="Group 184132"/>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6029" name="Shape 6029"/>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6031" name="Shape 6031"/>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6032" name="Shape 6032"/>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3" name="Shape 6033"/>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4" name="Rectangle 6034"/>
                        <wps:cNvSpPr/>
                        <wps:spPr>
                          <a:xfrm>
                            <a:off x="1226820" y="642541"/>
                            <a:ext cx="3750883" cy="495909"/>
                          </a:xfrm>
                          <a:prstGeom prst="rect">
                            <a:avLst/>
                          </a:prstGeom>
                          <a:ln>
                            <a:noFill/>
                          </a:ln>
                        </wps:spPr>
                        <wps:txbx>
                          <w:txbxContent>
                            <w:p w14:paraId="4210E330"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1.3</w:t>
                              </w:r>
                            </w:p>
                          </w:txbxContent>
                        </wps:txbx>
                        <wps:bodyPr horzOverflow="overflow" vert="horz" lIns="0" tIns="0" rIns="0" bIns="0" rtlCol="0">
                          <a:noAutofit/>
                        </wps:bodyPr>
                      </wps:wsp>
                    </wpg:wgp>
                  </a:graphicData>
                </a:graphic>
              </wp:inline>
            </w:drawing>
          </mc:Choice>
          <mc:Fallback>
            <w:pict>
              <v:group w14:anchorId="4591903B" id="Group 184132" o:spid="_x0000_s1038"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aqoAgAAJcgAAAOAAAAZHJzL2Uyb0RvYy54bWzsWltv47gVfi/Q/2D4vWPeKQaTLDrZzqBA&#10;0V3sbn+AosixAVkyJOUy++v7kYeURdvNOLPtFug0DxYlXs79O4dk3n/3smsWT3U/bLv2esnfseWi&#10;bqvufts+XC//8cvHPxXLxTCW7X3ZdG19vfxcD8vvbv74h/fP+6tadJuuua/7BRZph6vn/fVyM477&#10;q9VqqDb1rhzedfu6Ree663fliNf+YXXfl89YfdesBGNm9dz19/u+q+phwNfvqXN5E9Zfr+tq/GG9&#10;Hupx0VwvwdsYfvvwe+d/Vzfvy6uHvtxvtlVko/wKLnbltgXRaanvy7FcPPbbk6V226rvhm49vqu6&#10;3apbr7dVHWSANJwdSfOp7x73QZaHq+eH/aQmqPZIT1+9bPX3p0/9/uf9jz008bx/gC7Cm5flZd3v&#10;/BNcLl6Cyj5PKqtfxkWFj5oJBzssFxX6uNBCcENKrTbQ/Mm8avOXL8xcJcKrjJ3nPRxkOOhg+G06&#10;+HlT7uug2uEKOvixX2zvr5cG0iwXbbmDp4YRi/AlqCaMmxQ1XA3Q2VdpKTjdJGV5VT0O46e6C6ou&#10;n/42jOST96lVblKremlTs4dnv+rT+3L08zyHvrl4PtjKf9t1T/UvXegdj4wE1g69TTsfNVk7OQLG&#10;0gg0PJmb97ERSKM9F65pPRdCq+AvJaJ93ZRjCJvddgQMNNuddyLLMABKCIvj4U1P2g6t8XNTe8ab&#10;9qd6DbPBC3lYZOgf7m6bfvFUItg/8A9M6mkZDPVz1tummWax01mg7In7oWWz35S0VuImEgicxZX8&#10;yDrgzPGyVeSGwAYhiyBJkAPJpkmBra4dp/ktgDLwPZPWN++6+88hTINCEAs+YH+XoJD8OCjw5S1B&#10;AYzg3uhwG8mtcoWfDR1EKHBSWWYJQ3ybh34oKSHQ3Iv+oyGSONlcLyMjns9DOOxDsChjpSFxkmsc&#10;hlSPd9vqQ/3rPG4sw2oyyB8mIFjCQo4V0qrwnRfSQQdBL7FTCum1AqUp7rRNzpwTyAM08e/nGMtp&#10;wRBHxM5row2Xwe1SSB+eJ/xorrlK/KQ1c76SgM4ZQCr4sVJzJuYCxi++07EwbiZ9JBE6SRHohCQ5&#10;lUSbqEFkxcku0Xo0J41Kz2m0fMNoMsEJP2nNnC+iEG1KAgZLzwQkPqNnnHyPLnZO5nOUaDHBnCCz&#10;JAeLXzwHmeOd8eB82arphpqoX4jrYKH6d2L6b0LnkBsCss4B/0yauHW3VtxGv/+mMF2cYHoITp9S&#10;UBB9udDRgtnChNDWKMRdgIMDpgsjlQC0+bpQm8JS/38D0xMnwPTIyDlMF5KbiAacy8tgXUgjkctO&#10;oksowJkO30VUCwECotMWlAc416FQ/gKkJea9FsHhqwA9Gyu0Y+ILoznTlqBZcmVMyrmvAZpghgFg&#10;vMCSOwVknwGXYFIUaUHn8/2skzswBJcLM5XVIdOdyJ5jUAJRazilQQkKR8taXTByQr8PkVkC5UZJ&#10;6N/TFAXTSMCXwik3DJmZZlojWah2EqbCcBa2C8uCNRGWPXQK6d0+0py0mkuWv0U5waxLM51ONVLs&#10;lNLGPCpcwWWWR7lQKpYjkpkCjF8sJ9cuagg+UBQqMxnXhZlM5kBhbk+4MiQP9hRS6lQM5JLlb0lO&#10;h0qHZiqrZE4TH2LNIy1KjJymc3Ajmum0csEqF/kQ/NYy8gTFhCVuk8l8Z1Q8Oosjp+YKUZ5oMhsU&#10;f0IzxQxJOItDVH2KJ92kUel5Mlpry3iSKo1KzzgapjYRdY1RJwXeOY0LFEWOIgiu65FpZkghrS3I&#10;ygeYnlQjgW+kN8xkEyzmVPK3aGVUk5q8WUvgQjwUoE6nC4EtBWJEOZx6ZH3YCcR5Smj2LzDyPEWm&#10;o0Oi1IK1Z0JGd5NWmCyULYpqClXNodWLw0YkcNCsyBG+MDGEAT42o5V6OGSfNji5IPkb6aqwZG0O&#10;eCAES8bhDPnAc8+ZkqSo1IUtVugxWhXJn/LF8zciZWIu04USWeAJwFFYT8MiebwyBik9E7DyGwIS&#10;m52EWIZTMki849VGn+PQWUbufJLOZflWKteP4S/67DdVuSLK8yM6GTLexZWrhX/HUk+joCHEnVWu&#10;QC4UElS5AheQGwgYfvfTCBE58ZUrMXKuciVwCwGLxHQ4iDhKHEzymMiUxXY7ypQG5TFEeAAlyQiQ&#10;6rggAWsAMop8YYDmM7T1fbFAwvHpG3BVcOGQLQOmAavTSXLihsziKyuuuI1nSKlToCoKM7EEjhCj&#10;eLlY+ds0U8bSQCrUI3kFiTIWzuUZQs2CzfVcTACVjmIqKOMNQMv9zUUsR6y1IhPFosyPiZNzh/Po&#10;TLMOpV+AW6T+KfnnciWTknzkHdF9yI/TgPScD5SywN4lai8NSE8aqKyVlA4EtnWQI181Z4am2MKh&#10;dvB8C3Bi84oZeYzRJkoI1FqZwDC0mA7InNbny69zJFG3uXjkyAsklMxDuVIi5i1eYKuUGQBlp4wW&#10;4IXSVDGclHznaaKCI9XwAoznVbqCS0fnRhEGCjPDgltuyNHg2Yaql8toSmxXI01TOIq2KZeiXk6i&#10;aAfNZzQZBCercOU8b2TIXLL8jcyJkq1A0g5x6r0h1y3T2KbFTuNkrlt0JcWjPtKh8zI5Gc4cE7dW&#10;Qs0z9TnsiaJqVWF4ploH40fNAu0JNk4o5h6eXBVl5OuhQAMT9KZF/l+B+HvX6T4jHuT9L92HAJ+p&#10;AvkJgpbtQ1PjopB2shdXIVwIU6DO9lFksNdRMYrSpQhSL/N7+VCH+Pw7+WKqQ/Y9XRwufON66a8E&#10;6eYqXiLCy9MQXzc0rf9tu484Ek2QfXK7Nr7cvYSr0IBdXhi6dlpsuv7XH3DRv246XOLh9jC0lv7u&#10;H7R973LR/LXFtSxEGlOjT4271OjH5rYLl/HEzZ8fx2699Xee4VqLqMWXcMcVroFx+x1O/+NNvb9e&#10;n7+H8Yf/J7j5JwAAAP//AwBQSwMEFAAGAAgAAAAhAPS5RefcAAAABQEAAA8AAABkcnMvZG93bnJl&#10;di54bWxMj0FLw0AQhe+C/2EZwZvdJKK1MZtSinoqQltBvE2TaRKanQ3ZbZL+e0cvehl4vMeb72XL&#10;ybZqoN43jg3EswgUceHKhisDH/vXuydQPiCX2DomAxfysMyvrzJMSzfyloZdqJSUsE/RQB1Cl2rt&#10;i5os+pnriMU7ut5iENlXuuxxlHLb6iSKHrXFhuVDjR2taypOu7M18DbiuLqPX4bN6bi+fO0f3j83&#10;MRlzezOtnkEFmsJfGH7wBR1yYTq4M5detQZkSPi94s0XiciDhBbzBHSe6f/0+TcAAAD//wMAUEsB&#10;Ai0AFAAGAAgAAAAhALaDOJL+AAAA4QEAABMAAAAAAAAAAAAAAAAAAAAAAFtDb250ZW50X1R5cGVz&#10;XS54bWxQSwECLQAUAAYACAAAACEAOP0h/9YAAACUAQAACwAAAAAAAAAAAAAAAAAvAQAAX3JlbHMv&#10;LnJlbHNQSwECLQAUAAYACAAAACEAUM42qqAIAACXIAAADgAAAAAAAAAAAAAAAAAuAgAAZHJzL2Uy&#10;b0RvYy54bWxQSwECLQAUAAYACAAAACEA9LlF59wAAAAFAQAADwAAAAAAAAAAAAAAAAD6CgAAZHJz&#10;L2Rvd25yZXYueG1sUEsFBgAAAAAEAAQA8wAAAAMMAAAAAA==&#10;">
                <v:shape id="Shape 6029" o:spid="_x0000_s1039"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K5xwAAAN0AAAAPAAAAZHJzL2Rvd25yZXYueG1sRI9BawIx&#10;FITvBf9DeEIvpSbuwepqlFKxtJeCdvX82Dx3l928LEmq2/76plDwOMzMN8xqM9hOXMiHxrGG6USB&#10;IC6dabjSUHzuHucgQkQ22DkmDd8UYLMe3a0wN+7Ke7ocYiUShEOOGuoY+1zKUNZkMUxcT5y8s/MW&#10;Y5K+ksbjNcFtJzOlZtJiw2mhxp5eairbw5fVQOrYvj+d5m3hC/v6s9h9bE32oPX9eHhegog0xFv4&#10;v/1mNMxUtoC/N+kJyPUvAAAA//8DAFBLAQItABQABgAIAAAAIQDb4fbL7gAAAIUBAAATAAAAAAAA&#10;AAAAAAAAAAAAAABbQ29udGVudF9UeXBlc10ueG1sUEsBAi0AFAAGAAgAAAAhAFr0LFu/AAAAFQEA&#10;AAsAAAAAAAAAAAAAAAAAHwEAAF9yZWxzLy5yZWxzUEsBAi0AFAAGAAgAAAAhALbf4rnHAAAA3QAA&#10;AA8AAAAAAAAAAAAAAAAABwIAAGRycy9kb3ducmV2LnhtbFBLBQYAAAAAAwADALcAAAD7AgAAAAA=&#10;" path="m,l5029200,e" filled="f" strokecolor="#b1b035" strokeweight="2pt">
                  <v:stroke miterlimit="83231f" joinstyle="miter"/>
                  <v:path arrowok="t" textboxrect="0,0,5029200,0"/>
                </v:shape>
                <v:shape id="Shape 6031" o:spid="_x0000_s1040"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OOxQAAAN0AAAAPAAAAZHJzL2Rvd25yZXYueG1sRI9Ba8JA&#10;FITvBf/D8oTe6q4VxKZugghCL0K1Xnp7ZF+TmOzbuLvG9N93BaHHYWa+YdbFaDsxkA+NYw3zmQJB&#10;XDrTcKXh9LV7WYEIEdlg55g0/FKAIp88rTEz7sYHGo6xEgnCIUMNdYx9JmUoa7IYZq4nTt6P8xZj&#10;kr6SxuMtwW0nX5VaSosNp4Uae9rWVLbHq9WwV1Ht3Pd59daO583leqjawX9q/TwdN+8gIo3xP/xo&#10;fxgNS7WYw/1NegIy/wMAAP//AwBQSwECLQAUAAYACAAAACEA2+H2y+4AAACFAQAAEwAAAAAAAAAA&#10;AAAAAAAAAAAAW0NvbnRlbnRfVHlwZXNdLnhtbFBLAQItABQABgAIAAAAIQBa9CxbvwAAABUBAAAL&#10;AAAAAAAAAAAAAAAAAB8BAABfcmVscy8ucmVsc1BLAQItABQABgAIAAAAIQC/GbOOxQAAAN0AAAAP&#10;AAAAAAAAAAAAAAAAAAcCAABkcnMvZG93bnJldi54bWxQSwUGAAAAAAMAAwC3AAAA+QI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6032" o:spid="_x0000_s1041"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uBqxgAAAN0AAAAPAAAAZHJzL2Rvd25yZXYueG1sRI9Pa8JA&#10;FMTvQr/D8gRvuvEPQVJXEanQHlo0lvb6yD6zwezbkN3G+O3dguBxmJnfMKtNb2vRUesrxwqmkwQE&#10;ceF0xaWC79N+vAThA7LG2jEpuJGHzfplsMJMuysfqctDKSKEfYYKTAhNJqUvDFn0E9cQR+/sWosh&#10;yraUusVrhNtazpIklRYrjgsGG9oZKi75n1Wwlyb9OBdd+Xn4vR3lz1f1RoudUqNhv30FEagPz/Cj&#10;/a4VpMl8Bv9v4hOQ6zsAAAD//wMAUEsBAi0AFAAGAAgAAAAhANvh9svuAAAAhQEAABMAAAAAAAAA&#10;AAAAAAAAAAAAAFtDb250ZW50X1R5cGVzXS54bWxQSwECLQAUAAYACAAAACEAWvQsW78AAAAVAQAA&#10;CwAAAAAAAAAAAAAAAAAfAQAAX3JlbHMvLnJlbHNQSwECLQAUAAYACAAAACEAJZLgasYAAADdAAAA&#10;DwAAAAAAAAAAAAAAAAAHAgAAZHJzL2Rvd25yZXYueG1sUEsFBgAAAAADAAMAtwAAAPoCA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6033" o:spid="_x0000_s1042"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JO5yQAAAN0AAAAPAAAAZHJzL2Rvd25yZXYueG1sRI9PS8NA&#10;FMTvgt9heUIv0m5spdXYbUkLFYsXjf9vj+wzCc2+DbvbNO2ndwXB4zAzv2Hmy940oiPna8sKrkYJ&#10;COLC6ppLBa8vm+ENCB+QNTaWScGRPCwX52dzTLU98DN1eShFhLBPUUEVQptK6YuKDPqRbYmj922d&#10;wRClK6V2eIhw08hxkkylwZrjQoUtrSsqdvneKDh9fGVZ9/Q5vu3ftpf37n2WX68elRpc9NkdiEB9&#10;+A//tR+0gmkymcDvm/gE5OIHAAD//wMAUEsBAi0AFAAGAAgAAAAhANvh9svuAAAAhQEAABMAAAAA&#10;AAAAAAAAAAAAAAAAAFtDb250ZW50X1R5cGVzXS54bWxQSwECLQAUAAYACAAAACEAWvQsW78AAAAV&#10;AQAACwAAAAAAAAAAAAAAAAAfAQAAX3JlbHMvLnJlbHNQSwECLQAUAAYACAAAACEAMmyTuckAAADd&#10;AAAADwAAAAAAAAAAAAAAAAAHAgAAZHJzL2Rvd25yZXYueG1sUEsFBgAAAAADAAMAtwAAAP0CAAAA&#10;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6034" o:spid="_x0000_s1043" style="position:absolute;left:12268;top:6425;width:37509;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2esxwAAAN0AAAAPAAAAZHJzL2Rvd25yZXYueG1sRI9Ba8JA&#10;FITvBf/D8oTe6kZbgqauItqSHNsoaG+P7DMJZt+G7NZEf323UOhxmJlvmOV6MI24UudqywqmkwgE&#10;cWF1zaWCw/79aQ7CeWSNjWVScCMH69XoYYmJtj1/0jX3pQgQdgkqqLxvEyldUZFBN7EtcfDOtjPo&#10;g+xKqTvsA9w0chZFsTRYc1iosKVtRcUl/zYK0nm7OWX23pfN21d6/DgudvuFV+pxPGxeQXga/H/4&#10;r51pBXH0/AK/b8ITkKsfAAAA//8DAFBLAQItABQABgAIAAAAIQDb4fbL7gAAAIUBAAATAAAAAAAA&#10;AAAAAAAAAAAAAABbQ29udGVudF9UeXBlc10ueG1sUEsBAi0AFAAGAAgAAAAhAFr0LFu/AAAAFQEA&#10;AAsAAAAAAAAAAAAAAAAAHwEAAF9yZWxzLy5yZWxzUEsBAi0AFAAGAAgAAAAhAALzZ6zHAAAA3QAA&#10;AA8AAAAAAAAAAAAAAAAABwIAAGRycy9kb3ducmV2LnhtbFBLBQYAAAAAAwADALcAAAD7AgAAAAA=&#10;" filled="f" stroked="f">
                  <v:textbox inset="0,0,0,0">
                    <w:txbxContent>
                      <w:p w14:paraId="4210E330"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1.3</w:t>
                        </w:r>
                      </w:p>
                    </w:txbxContent>
                  </v:textbox>
                </v:rect>
                <w10:anchorlock/>
              </v:group>
            </w:pict>
          </mc:Fallback>
        </mc:AlternateContent>
      </w:r>
    </w:p>
    <w:p w14:paraId="24BFFAF5" w14:textId="77777777" w:rsidR="00FE5A13" w:rsidRDefault="00000000">
      <w:pPr>
        <w:spacing w:after="587" w:line="267" w:lineRule="auto"/>
        <w:ind w:left="-5"/>
      </w:pPr>
      <w:r>
        <w:rPr>
          <w:b/>
          <w:sz w:val="22"/>
        </w:rPr>
        <w:lastRenderedPageBreak/>
        <w:t xml:space="preserve">Complete Practice Exercises A–G found in Chapter 3 of your textbook, then answer questions below. </w:t>
      </w:r>
    </w:p>
    <w:p w14:paraId="740B4B50" w14:textId="77777777" w:rsidR="00FE5A13" w:rsidRDefault="00000000">
      <w:pPr>
        <w:spacing w:after="409" w:line="267" w:lineRule="auto"/>
        <w:ind w:left="-5"/>
      </w:pPr>
      <w:r>
        <w:rPr>
          <w:b/>
          <w:sz w:val="22"/>
        </w:rPr>
        <w:t>Choose the correct answer.</w:t>
      </w:r>
    </w:p>
    <w:p w14:paraId="705532BF" w14:textId="77777777" w:rsidR="00FE5A13" w:rsidRDefault="00000000">
      <w:pPr>
        <w:spacing w:after="0"/>
        <w:ind w:left="255" w:right="9"/>
      </w:pPr>
      <w:r>
        <w:t xml:space="preserve"> 1. Which of the following terms contains a word part that means yellow?</w:t>
      </w:r>
    </w:p>
    <w:tbl>
      <w:tblPr>
        <w:tblStyle w:val="TableGrid"/>
        <w:tblW w:w="7761" w:type="dxa"/>
        <w:tblInd w:w="0" w:type="dxa"/>
        <w:tblLook w:val="04A0" w:firstRow="1" w:lastRow="0" w:firstColumn="1" w:lastColumn="0" w:noHBand="0" w:noVBand="1"/>
      </w:tblPr>
      <w:tblGrid>
        <w:gridCol w:w="238"/>
        <w:gridCol w:w="5044"/>
        <w:gridCol w:w="2479"/>
      </w:tblGrid>
      <w:tr w:rsidR="00FE5A13" w14:paraId="5025703E" w14:textId="77777777">
        <w:trPr>
          <w:trHeight w:val="229"/>
        </w:trPr>
        <w:tc>
          <w:tcPr>
            <w:tcW w:w="240" w:type="dxa"/>
            <w:tcBorders>
              <w:top w:val="nil"/>
              <w:left w:val="nil"/>
              <w:bottom w:val="nil"/>
              <w:right w:val="nil"/>
            </w:tcBorders>
          </w:tcPr>
          <w:p w14:paraId="0F88BECD"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0C0C8A3B" w14:textId="77777777" w:rsidR="00FE5A13" w:rsidRDefault="00000000">
            <w:pPr>
              <w:spacing w:after="0" w:line="259" w:lineRule="auto"/>
              <w:ind w:left="753" w:firstLine="0"/>
            </w:pPr>
            <w:r>
              <w:t xml:space="preserve">a. </w:t>
            </w:r>
            <w:proofErr w:type="spellStart"/>
            <w:r>
              <w:t>Chloropia</w:t>
            </w:r>
            <w:proofErr w:type="spellEnd"/>
            <w:r>
              <w:t xml:space="preserve"> </w:t>
            </w:r>
          </w:p>
        </w:tc>
        <w:tc>
          <w:tcPr>
            <w:tcW w:w="2448" w:type="dxa"/>
            <w:tcBorders>
              <w:top w:val="nil"/>
              <w:left w:val="nil"/>
              <w:bottom w:val="nil"/>
              <w:right w:val="nil"/>
            </w:tcBorders>
          </w:tcPr>
          <w:p w14:paraId="581F9F0C" w14:textId="77777777" w:rsidR="00FE5A13" w:rsidRDefault="00000000">
            <w:pPr>
              <w:spacing w:after="0" w:line="259" w:lineRule="auto"/>
              <w:ind w:left="11" w:firstLine="0"/>
            </w:pPr>
            <w:r>
              <w:t>c. Melancholy</w:t>
            </w:r>
          </w:p>
        </w:tc>
      </w:tr>
      <w:tr w:rsidR="00FE5A13" w14:paraId="12765E81" w14:textId="77777777">
        <w:trPr>
          <w:trHeight w:val="770"/>
        </w:trPr>
        <w:tc>
          <w:tcPr>
            <w:tcW w:w="240" w:type="dxa"/>
            <w:tcBorders>
              <w:top w:val="nil"/>
              <w:left w:val="nil"/>
              <w:bottom w:val="nil"/>
              <w:right w:val="nil"/>
            </w:tcBorders>
          </w:tcPr>
          <w:p w14:paraId="474FCF0B"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5BC6AEA3" w14:textId="77777777" w:rsidR="00FE5A13" w:rsidRDefault="00000000">
            <w:pPr>
              <w:spacing w:after="219" w:line="259" w:lineRule="auto"/>
              <w:ind w:left="753" w:firstLine="0"/>
            </w:pPr>
            <w:r>
              <w:t xml:space="preserve">b. Cyanotic </w:t>
            </w:r>
          </w:p>
          <w:p w14:paraId="702694A7" w14:textId="77777777" w:rsidR="00FE5A13" w:rsidRDefault="00000000">
            <w:pPr>
              <w:spacing w:after="0" w:line="259" w:lineRule="auto"/>
              <w:ind w:left="0" w:firstLine="0"/>
            </w:pPr>
            <w:r>
              <w:t>­ 2.­Painful­or­difficult­movement­is</w:t>
            </w:r>
          </w:p>
        </w:tc>
        <w:tc>
          <w:tcPr>
            <w:tcW w:w="2448" w:type="dxa"/>
            <w:tcBorders>
              <w:top w:val="nil"/>
              <w:left w:val="nil"/>
              <w:bottom w:val="nil"/>
              <w:right w:val="nil"/>
            </w:tcBorders>
          </w:tcPr>
          <w:p w14:paraId="1321CB06" w14:textId="77777777" w:rsidR="00FE5A13" w:rsidRDefault="00000000">
            <w:pPr>
              <w:spacing w:after="0" w:line="259" w:lineRule="auto"/>
              <w:ind w:left="0" w:firstLine="0"/>
            </w:pPr>
            <w:r>
              <w:t>d. Xanthosis</w:t>
            </w:r>
          </w:p>
        </w:tc>
      </w:tr>
      <w:tr w:rsidR="00FE5A13" w14:paraId="7E9FE6A2" w14:textId="77777777">
        <w:trPr>
          <w:trHeight w:val="320"/>
        </w:trPr>
        <w:tc>
          <w:tcPr>
            <w:tcW w:w="240" w:type="dxa"/>
            <w:tcBorders>
              <w:top w:val="nil"/>
              <w:left w:val="nil"/>
              <w:bottom w:val="nil"/>
              <w:right w:val="nil"/>
            </w:tcBorders>
          </w:tcPr>
          <w:p w14:paraId="62142C9D"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3B007441" w14:textId="77777777" w:rsidR="00FE5A13" w:rsidRDefault="00000000">
            <w:pPr>
              <w:spacing w:after="0" w:line="259" w:lineRule="auto"/>
              <w:ind w:left="753" w:firstLine="0"/>
            </w:pPr>
            <w:r>
              <w:t xml:space="preserve">a. bradykinesia. </w:t>
            </w:r>
          </w:p>
        </w:tc>
        <w:tc>
          <w:tcPr>
            <w:tcW w:w="2448" w:type="dxa"/>
            <w:tcBorders>
              <w:top w:val="nil"/>
              <w:left w:val="nil"/>
              <w:bottom w:val="nil"/>
              <w:right w:val="nil"/>
            </w:tcBorders>
          </w:tcPr>
          <w:p w14:paraId="1B78A6B3" w14:textId="77777777" w:rsidR="00FE5A13" w:rsidRDefault="00000000">
            <w:pPr>
              <w:spacing w:after="0" w:line="259" w:lineRule="auto"/>
              <w:ind w:left="11" w:firstLine="0"/>
            </w:pPr>
            <w:r>
              <w:t>c. kinesiotherapy.</w:t>
            </w:r>
          </w:p>
        </w:tc>
      </w:tr>
      <w:tr w:rsidR="00FE5A13" w14:paraId="18BBABDE" w14:textId="77777777">
        <w:trPr>
          <w:trHeight w:val="770"/>
        </w:trPr>
        <w:tc>
          <w:tcPr>
            <w:tcW w:w="240" w:type="dxa"/>
            <w:tcBorders>
              <w:top w:val="nil"/>
              <w:left w:val="nil"/>
              <w:bottom w:val="nil"/>
              <w:right w:val="nil"/>
            </w:tcBorders>
          </w:tcPr>
          <w:p w14:paraId="575FCB3D"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1104BCB4" w14:textId="77777777" w:rsidR="00FE5A13" w:rsidRDefault="00000000">
            <w:pPr>
              <w:spacing w:after="202" w:line="259" w:lineRule="auto"/>
              <w:ind w:left="753" w:firstLine="0"/>
            </w:pPr>
            <w:r>
              <w:t xml:space="preserve">b. dyskinesia. </w:t>
            </w:r>
          </w:p>
          <w:p w14:paraId="7DC7FB30" w14:textId="77777777" w:rsidR="00FE5A13" w:rsidRDefault="00000000">
            <w:pPr>
              <w:spacing w:after="0" w:line="259" w:lineRule="auto"/>
              <w:ind w:left="0" w:firstLine="0"/>
            </w:pPr>
            <w:r>
              <w:t xml:space="preserve"> 3. </w:t>
            </w:r>
            <w:r>
              <w:rPr>
                <w:i/>
              </w:rPr>
              <w:t>Cephalometry</w:t>
            </w:r>
            <w:r>
              <w:t xml:space="preserve"> is</w:t>
            </w:r>
          </w:p>
        </w:tc>
        <w:tc>
          <w:tcPr>
            <w:tcW w:w="2448" w:type="dxa"/>
            <w:tcBorders>
              <w:top w:val="nil"/>
              <w:left w:val="nil"/>
              <w:bottom w:val="nil"/>
              <w:right w:val="nil"/>
            </w:tcBorders>
          </w:tcPr>
          <w:p w14:paraId="7BFC4A4F" w14:textId="77777777" w:rsidR="00FE5A13" w:rsidRDefault="00000000">
            <w:pPr>
              <w:spacing w:after="0" w:line="259" w:lineRule="auto"/>
              <w:ind w:left="0" w:firstLine="0"/>
            </w:pPr>
            <w:r>
              <w:t xml:space="preserve">d. </w:t>
            </w:r>
            <w:proofErr w:type="spellStart"/>
            <w:r>
              <w:t>yachykinesia</w:t>
            </w:r>
            <w:proofErr w:type="spellEnd"/>
            <w:r>
              <w:t>.</w:t>
            </w:r>
          </w:p>
        </w:tc>
      </w:tr>
      <w:tr w:rsidR="00FE5A13" w14:paraId="1355224A" w14:textId="77777777">
        <w:trPr>
          <w:trHeight w:val="320"/>
        </w:trPr>
        <w:tc>
          <w:tcPr>
            <w:tcW w:w="240" w:type="dxa"/>
            <w:tcBorders>
              <w:top w:val="nil"/>
              <w:left w:val="nil"/>
              <w:bottom w:val="nil"/>
              <w:right w:val="nil"/>
            </w:tcBorders>
          </w:tcPr>
          <w:p w14:paraId="72BD1E2A"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5C3B2C24" w14:textId="77777777" w:rsidR="00FE5A13" w:rsidRDefault="00000000">
            <w:pPr>
              <w:spacing w:after="0" w:line="259" w:lineRule="auto"/>
              <w:ind w:left="753" w:firstLine="0"/>
            </w:pPr>
            <w:r>
              <w:t>a. a headache.</w:t>
            </w:r>
          </w:p>
        </w:tc>
        <w:tc>
          <w:tcPr>
            <w:tcW w:w="2448" w:type="dxa"/>
            <w:tcBorders>
              <w:top w:val="nil"/>
              <w:left w:val="nil"/>
              <w:bottom w:val="nil"/>
              <w:right w:val="nil"/>
            </w:tcBorders>
          </w:tcPr>
          <w:p w14:paraId="651936B8" w14:textId="77777777" w:rsidR="00FE5A13" w:rsidRDefault="00FE5A13">
            <w:pPr>
              <w:spacing w:after="160" w:line="259" w:lineRule="auto"/>
              <w:ind w:left="0" w:firstLine="0"/>
            </w:pPr>
          </w:p>
        </w:tc>
      </w:tr>
      <w:tr w:rsidR="00FE5A13" w14:paraId="5D5771CD" w14:textId="77777777">
        <w:trPr>
          <w:trHeight w:val="270"/>
        </w:trPr>
        <w:tc>
          <w:tcPr>
            <w:tcW w:w="240" w:type="dxa"/>
            <w:tcBorders>
              <w:top w:val="nil"/>
              <w:left w:val="nil"/>
              <w:bottom w:val="nil"/>
              <w:right w:val="nil"/>
            </w:tcBorders>
          </w:tcPr>
          <w:p w14:paraId="44112482"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60B26ED5" w14:textId="77777777" w:rsidR="00FE5A13" w:rsidRDefault="00000000">
            <w:pPr>
              <w:spacing w:after="0" w:line="259" w:lineRule="auto"/>
              <w:ind w:left="753" w:firstLine="0"/>
            </w:pPr>
            <w:r>
              <w:t>b. an instrument used to measure the head.</w:t>
            </w:r>
          </w:p>
        </w:tc>
        <w:tc>
          <w:tcPr>
            <w:tcW w:w="2448" w:type="dxa"/>
            <w:tcBorders>
              <w:top w:val="nil"/>
              <w:left w:val="nil"/>
              <w:bottom w:val="nil"/>
              <w:right w:val="nil"/>
            </w:tcBorders>
          </w:tcPr>
          <w:p w14:paraId="3852D8E4" w14:textId="77777777" w:rsidR="00FE5A13" w:rsidRDefault="00FE5A13">
            <w:pPr>
              <w:spacing w:after="160" w:line="259" w:lineRule="auto"/>
              <w:ind w:left="0" w:firstLine="0"/>
            </w:pPr>
          </w:p>
        </w:tc>
      </w:tr>
      <w:tr w:rsidR="00FE5A13" w14:paraId="39AFE6CD" w14:textId="77777777">
        <w:trPr>
          <w:trHeight w:val="270"/>
        </w:trPr>
        <w:tc>
          <w:tcPr>
            <w:tcW w:w="240" w:type="dxa"/>
            <w:tcBorders>
              <w:top w:val="nil"/>
              <w:left w:val="nil"/>
              <w:bottom w:val="nil"/>
              <w:right w:val="nil"/>
            </w:tcBorders>
          </w:tcPr>
          <w:p w14:paraId="7EB5B08B"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1B42B3FE" w14:textId="77777777" w:rsidR="00FE5A13" w:rsidRDefault="00000000">
            <w:pPr>
              <w:spacing w:after="0" w:line="259" w:lineRule="auto"/>
              <w:ind w:left="764" w:firstLine="0"/>
            </w:pPr>
            <w:r>
              <w:t>c. measurement of the head.</w:t>
            </w:r>
          </w:p>
        </w:tc>
        <w:tc>
          <w:tcPr>
            <w:tcW w:w="2448" w:type="dxa"/>
            <w:tcBorders>
              <w:top w:val="nil"/>
              <w:left w:val="nil"/>
              <w:bottom w:val="nil"/>
              <w:right w:val="nil"/>
            </w:tcBorders>
          </w:tcPr>
          <w:p w14:paraId="68FFD589" w14:textId="77777777" w:rsidR="00FE5A13" w:rsidRDefault="00FE5A13">
            <w:pPr>
              <w:spacing w:after="160" w:line="259" w:lineRule="auto"/>
              <w:ind w:left="0" w:firstLine="0"/>
            </w:pPr>
          </w:p>
        </w:tc>
      </w:tr>
      <w:tr w:rsidR="00FE5A13" w14:paraId="52F5EB3D" w14:textId="77777777">
        <w:trPr>
          <w:trHeight w:val="770"/>
        </w:trPr>
        <w:tc>
          <w:tcPr>
            <w:tcW w:w="240" w:type="dxa"/>
            <w:tcBorders>
              <w:top w:val="nil"/>
              <w:left w:val="nil"/>
              <w:bottom w:val="nil"/>
              <w:right w:val="nil"/>
            </w:tcBorders>
          </w:tcPr>
          <w:p w14:paraId="2C360DE1"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30BF4E8D" w14:textId="77777777" w:rsidR="00FE5A13" w:rsidRDefault="00000000">
            <w:pPr>
              <w:spacing w:after="202" w:line="259" w:lineRule="auto"/>
              <w:ind w:left="753" w:firstLine="0"/>
            </w:pPr>
            <w:r>
              <w:t>d. study of the head.</w:t>
            </w:r>
          </w:p>
          <w:p w14:paraId="36353A96" w14:textId="77777777" w:rsidR="00FE5A13" w:rsidRDefault="00000000">
            <w:pPr>
              <w:spacing w:after="0" w:line="259" w:lineRule="auto"/>
              <w:ind w:left="0" w:firstLine="0"/>
            </w:pPr>
            <w:r>
              <w:t xml:space="preserve"> 4. A </w:t>
            </w:r>
            <w:r>
              <w:rPr>
                <w:i/>
              </w:rPr>
              <w:t>lipoma</w:t>
            </w:r>
            <w:r>
              <w:t xml:space="preserve"> is</w:t>
            </w:r>
          </w:p>
        </w:tc>
        <w:tc>
          <w:tcPr>
            <w:tcW w:w="2448" w:type="dxa"/>
            <w:tcBorders>
              <w:top w:val="nil"/>
              <w:left w:val="nil"/>
              <w:bottom w:val="nil"/>
              <w:right w:val="nil"/>
            </w:tcBorders>
          </w:tcPr>
          <w:p w14:paraId="33154B49" w14:textId="77777777" w:rsidR="00FE5A13" w:rsidRDefault="00FE5A13">
            <w:pPr>
              <w:spacing w:after="160" w:line="259" w:lineRule="auto"/>
              <w:ind w:left="0" w:firstLine="0"/>
            </w:pPr>
          </w:p>
        </w:tc>
      </w:tr>
      <w:tr w:rsidR="00FE5A13" w14:paraId="69E3C478" w14:textId="77777777">
        <w:trPr>
          <w:trHeight w:val="320"/>
        </w:trPr>
        <w:tc>
          <w:tcPr>
            <w:tcW w:w="240" w:type="dxa"/>
            <w:tcBorders>
              <w:top w:val="nil"/>
              <w:left w:val="nil"/>
              <w:bottom w:val="nil"/>
              <w:right w:val="nil"/>
            </w:tcBorders>
          </w:tcPr>
          <w:p w14:paraId="3F4E5415"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3AFC8A10" w14:textId="77777777" w:rsidR="00FE5A13" w:rsidRDefault="00000000">
            <w:pPr>
              <w:spacing w:after="0" w:line="259" w:lineRule="auto"/>
              <w:ind w:left="0" w:right="151" w:firstLine="0"/>
              <w:jc w:val="center"/>
            </w:pPr>
            <w:r>
              <w:t>a. the breakdown of lipids in digestion.</w:t>
            </w:r>
          </w:p>
        </w:tc>
        <w:tc>
          <w:tcPr>
            <w:tcW w:w="2448" w:type="dxa"/>
            <w:tcBorders>
              <w:top w:val="nil"/>
              <w:left w:val="nil"/>
              <w:bottom w:val="nil"/>
              <w:right w:val="nil"/>
            </w:tcBorders>
          </w:tcPr>
          <w:p w14:paraId="054958E4" w14:textId="77777777" w:rsidR="00FE5A13" w:rsidRDefault="00FE5A13">
            <w:pPr>
              <w:spacing w:after="160" w:line="259" w:lineRule="auto"/>
              <w:ind w:left="0" w:firstLine="0"/>
            </w:pPr>
          </w:p>
        </w:tc>
      </w:tr>
      <w:tr w:rsidR="00FE5A13" w14:paraId="55C76C8E" w14:textId="77777777">
        <w:trPr>
          <w:trHeight w:val="270"/>
        </w:trPr>
        <w:tc>
          <w:tcPr>
            <w:tcW w:w="240" w:type="dxa"/>
            <w:tcBorders>
              <w:top w:val="nil"/>
              <w:left w:val="nil"/>
              <w:bottom w:val="nil"/>
              <w:right w:val="nil"/>
            </w:tcBorders>
          </w:tcPr>
          <w:p w14:paraId="61F51EC9"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13AAF424" w14:textId="77777777" w:rsidR="00FE5A13" w:rsidRDefault="00000000">
            <w:pPr>
              <w:spacing w:after="0" w:line="259" w:lineRule="auto"/>
              <w:ind w:left="753" w:firstLine="0"/>
            </w:pPr>
            <w:r>
              <w:t>b. a benign tumor composed of fatty tissue.</w:t>
            </w:r>
          </w:p>
        </w:tc>
        <w:tc>
          <w:tcPr>
            <w:tcW w:w="2448" w:type="dxa"/>
            <w:tcBorders>
              <w:top w:val="nil"/>
              <w:left w:val="nil"/>
              <w:bottom w:val="nil"/>
              <w:right w:val="nil"/>
            </w:tcBorders>
          </w:tcPr>
          <w:p w14:paraId="2064CADE" w14:textId="77777777" w:rsidR="00FE5A13" w:rsidRDefault="00FE5A13">
            <w:pPr>
              <w:spacing w:after="160" w:line="259" w:lineRule="auto"/>
              <w:ind w:left="0" w:firstLine="0"/>
            </w:pPr>
          </w:p>
        </w:tc>
      </w:tr>
      <w:tr w:rsidR="00FE5A13" w14:paraId="0FE6B799" w14:textId="77777777">
        <w:trPr>
          <w:trHeight w:val="270"/>
        </w:trPr>
        <w:tc>
          <w:tcPr>
            <w:tcW w:w="240" w:type="dxa"/>
            <w:tcBorders>
              <w:top w:val="nil"/>
              <w:left w:val="nil"/>
              <w:bottom w:val="nil"/>
              <w:right w:val="nil"/>
            </w:tcBorders>
          </w:tcPr>
          <w:p w14:paraId="5E9C6F7B"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326DB11A" w14:textId="77777777" w:rsidR="00FE5A13" w:rsidRDefault="00000000">
            <w:pPr>
              <w:spacing w:after="0" w:line="259" w:lineRule="auto"/>
              <w:ind w:left="765" w:firstLine="0"/>
            </w:pPr>
            <w:r>
              <w:t>c. surgical crushing of a stone.</w:t>
            </w:r>
          </w:p>
        </w:tc>
        <w:tc>
          <w:tcPr>
            <w:tcW w:w="2448" w:type="dxa"/>
            <w:tcBorders>
              <w:top w:val="nil"/>
              <w:left w:val="nil"/>
              <w:bottom w:val="nil"/>
              <w:right w:val="nil"/>
            </w:tcBorders>
          </w:tcPr>
          <w:p w14:paraId="3530101B" w14:textId="77777777" w:rsidR="00FE5A13" w:rsidRDefault="00FE5A13">
            <w:pPr>
              <w:spacing w:after="160" w:line="259" w:lineRule="auto"/>
              <w:ind w:left="0" w:firstLine="0"/>
            </w:pPr>
          </w:p>
        </w:tc>
      </w:tr>
      <w:tr w:rsidR="00FE5A13" w14:paraId="7A8ED340" w14:textId="77777777">
        <w:trPr>
          <w:trHeight w:val="770"/>
        </w:trPr>
        <w:tc>
          <w:tcPr>
            <w:tcW w:w="240" w:type="dxa"/>
            <w:tcBorders>
              <w:top w:val="nil"/>
              <w:left w:val="nil"/>
              <w:bottom w:val="nil"/>
              <w:right w:val="nil"/>
            </w:tcBorders>
          </w:tcPr>
          <w:p w14:paraId="211E2F9E"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1E157B5F" w14:textId="77777777" w:rsidR="00FE5A13" w:rsidRDefault="00000000">
            <w:pPr>
              <w:spacing w:after="202" w:line="259" w:lineRule="auto"/>
              <w:ind w:left="753" w:firstLine="0"/>
            </w:pPr>
            <w:r>
              <w:t>d. an ectopic pregnancy.</w:t>
            </w:r>
          </w:p>
          <w:p w14:paraId="392A9D1D" w14:textId="77777777" w:rsidR="00FE5A13" w:rsidRDefault="00000000">
            <w:pPr>
              <w:spacing w:after="0" w:line="259" w:lineRule="auto"/>
              <w:ind w:left="0" w:firstLine="0"/>
            </w:pPr>
            <w:r>
              <w:t xml:space="preserve"> 5. </w:t>
            </w:r>
            <w:r>
              <w:rPr>
                <w:i/>
              </w:rPr>
              <w:t>Aphonia</w:t>
            </w:r>
            <w:r>
              <w:t xml:space="preserve"> is</w:t>
            </w:r>
          </w:p>
        </w:tc>
        <w:tc>
          <w:tcPr>
            <w:tcW w:w="2448" w:type="dxa"/>
            <w:tcBorders>
              <w:top w:val="nil"/>
              <w:left w:val="nil"/>
              <w:bottom w:val="nil"/>
              <w:right w:val="nil"/>
            </w:tcBorders>
          </w:tcPr>
          <w:p w14:paraId="32DA44D1" w14:textId="77777777" w:rsidR="00FE5A13" w:rsidRDefault="00FE5A13">
            <w:pPr>
              <w:spacing w:after="160" w:line="259" w:lineRule="auto"/>
              <w:ind w:left="0" w:firstLine="0"/>
            </w:pPr>
          </w:p>
        </w:tc>
      </w:tr>
      <w:tr w:rsidR="00FE5A13" w14:paraId="00DAC4FC" w14:textId="77777777">
        <w:trPr>
          <w:trHeight w:val="320"/>
        </w:trPr>
        <w:tc>
          <w:tcPr>
            <w:tcW w:w="240" w:type="dxa"/>
            <w:tcBorders>
              <w:top w:val="nil"/>
              <w:left w:val="nil"/>
              <w:bottom w:val="nil"/>
              <w:right w:val="nil"/>
            </w:tcBorders>
          </w:tcPr>
          <w:p w14:paraId="544B2979"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6282DE19" w14:textId="77777777" w:rsidR="00FE5A13" w:rsidRDefault="00000000">
            <w:pPr>
              <w:spacing w:after="0" w:line="259" w:lineRule="auto"/>
              <w:ind w:left="753" w:firstLine="0"/>
            </w:pPr>
            <w:r>
              <w:t xml:space="preserve">a. absence of speech. </w:t>
            </w:r>
          </w:p>
        </w:tc>
        <w:tc>
          <w:tcPr>
            <w:tcW w:w="2448" w:type="dxa"/>
            <w:tcBorders>
              <w:top w:val="nil"/>
              <w:left w:val="nil"/>
              <w:bottom w:val="nil"/>
              <w:right w:val="nil"/>
            </w:tcBorders>
          </w:tcPr>
          <w:p w14:paraId="518F4870" w14:textId="77777777" w:rsidR="00FE5A13" w:rsidRDefault="00000000">
            <w:pPr>
              <w:spacing w:after="0" w:line="259" w:lineRule="auto"/>
              <w:ind w:left="11" w:firstLine="0"/>
            </w:pPr>
            <w:r>
              <w:t>c. rapid speech.</w:t>
            </w:r>
          </w:p>
        </w:tc>
      </w:tr>
      <w:tr w:rsidR="00FE5A13" w14:paraId="3DEC8A2E" w14:textId="77777777">
        <w:trPr>
          <w:trHeight w:val="770"/>
        </w:trPr>
        <w:tc>
          <w:tcPr>
            <w:tcW w:w="240" w:type="dxa"/>
            <w:tcBorders>
              <w:top w:val="nil"/>
              <w:left w:val="nil"/>
              <w:bottom w:val="nil"/>
              <w:right w:val="nil"/>
            </w:tcBorders>
          </w:tcPr>
          <w:p w14:paraId="63C3B848" w14:textId="77777777" w:rsidR="00FE5A13" w:rsidRDefault="00000000">
            <w:pPr>
              <w:spacing w:after="0" w:line="259" w:lineRule="auto"/>
              <w:ind w:left="0" w:firstLine="0"/>
            </w:pPr>
            <w:r>
              <w:t>­</w:t>
            </w:r>
          </w:p>
        </w:tc>
        <w:tc>
          <w:tcPr>
            <w:tcW w:w="5073" w:type="dxa"/>
            <w:tcBorders>
              <w:top w:val="nil"/>
              <w:left w:val="nil"/>
              <w:bottom w:val="nil"/>
              <w:right w:val="nil"/>
            </w:tcBorders>
          </w:tcPr>
          <w:p w14:paraId="66819FF6" w14:textId="77777777" w:rsidR="00FE5A13" w:rsidRDefault="00000000">
            <w:pPr>
              <w:spacing w:after="202" w:line="259" w:lineRule="auto"/>
              <w:ind w:left="753" w:firstLine="0"/>
            </w:pPr>
            <w:r>
              <w:t>b.­</w:t>
            </w:r>
            <w:proofErr w:type="spellStart"/>
            <w:r>
              <w:t>difficult­speech</w:t>
            </w:r>
            <w:proofErr w:type="spellEnd"/>
            <w:r>
              <w:t>.­</w:t>
            </w:r>
          </w:p>
          <w:p w14:paraId="15E284B3" w14:textId="77777777" w:rsidR="00FE5A13" w:rsidRDefault="00000000">
            <w:pPr>
              <w:spacing w:after="0" w:line="259" w:lineRule="auto"/>
              <w:ind w:left="0" w:firstLine="0"/>
            </w:pPr>
            <w:r>
              <w:t xml:space="preserve"> 6. A term that means pertaining to the skin is</w:t>
            </w:r>
          </w:p>
        </w:tc>
        <w:tc>
          <w:tcPr>
            <w:tcW w:w="2448" w:type="dxa"/>
            <w:tcBorders>
              <w:top w:val="nil"/>
              <w:left w:val="nil"/>
              <w:bottom w:val="nil"/>
              <w:right w:val="nil"/>
            </w:tcBorders>
          </w:tcPr>
          <w:p w14:paraId="2E0982D2" w14:textId="77777777" w:rsidR="00FE5A13" w:rsidRDefault="00000000">
            <w:pPr>
              <w:spacing w:after="0" w:line="259" w:lineRule="auto"/>
              <w:ind w:left="0" w:firstLine="0"/>
              <w:jc w:val="both"/>
            </w:pPr>
            <w:r>
              <w:t>d.­</w:t>
            </w:r>
            <w:proofErr w:type="spellStart"/>
            <w:r>
              <w:t>absence­or­loss­of­voice</w:t>
            </w:r>
            <w:proofErr w:type="spellEnd"/>
            <w:r>
              <w:t>.</w:t>
            </w:r>
          </w:p>
        </w:tc>
      </w:tr>
      <w:tr w:rsidR="00FE5A13" w14:paraId="5B1E1D0B" w14:textId="77777777">
        <w:trPr>
          <w:trHeight w:val="320"/>
        </w:trPr>
        <w:tc>
          <w:tcPr>
            <w:tcW w:w="240" w:type="dxa"/>
            <w:tcBorders>
              <w:top w:val="nil"/>
              <w:left w:val="nil"/>
              <w:bottom w:val="nil"/>
              <w:right w:val="nil"/>
            </w:tcBorders>
          </w:tcPr>
          <w:p w14:paraId="367DE306"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167B2EA1" w14:textId="77777777" w:rsidR="00FE5A13" w:rsidRDefault="00000000">
            <w:pPr>
              <w:spacing w:after="0" w:line="259" w:lineRule="auto"/>
              <w:ind w:left="753" w:firstLine="0"/>
            </w:pPr>
            <w:r>
              <w:t xml:space="preserve">a. cryotherapy. </w:t>
            </w:r>
          </w:p>
        </w:tc>
        <w:tc>
          <w:tcPr>
            <w:tcW w:w="2448" w:type="dxa"/>
            <w:tcBorders>
              <w:top w:val="nil"/>
              <w:left w:val="nil"/>
              <w:bottom w:val="nil"/>
              <w:right w:val="nil"/>
            </w:tcBorders>
          </w:tcPr>
          <w:p w14:paraId="0EB89AFA" w14:textId="77777777" w:rsidR="00FE5A13" w:rsidRDefault="00000000">
            <w:pPr>
              <w:spacing w:after="0" w:line="259" w:lineRule="auto"/>
              <w:ind w:left="11" w:firstLine="0"/>
            </w:pPr>
            <w:r>
              <w:t>c. dermal.</w:t>
            </w:r>
          </w:p>
        </w:tc>
      </w:tr>
      <w:tr w:rsidR="00FE5A13" w14:paraId="33146670" w14:textId="77777777">
        <w:trPr>
          <w:trHeight w:val="229"/>
        </w:trPr>
        <w:tc>
          <w:tcPr>
            <w:tcW w:w="240" w:type="dxa"/>
            <w:tcBorders>
              <w:top w:val="nil"/>
              <w:left w:val="nil"/>
              <w:bottom w:val="nil"/>
              <w:right w:val="nil"/>
            </w:tcBorders>
          </w:tcPr>
          <w:p w14:paraId="2D4D1FFD"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02D10375" w14:textId="77777777" w:rsidR="00FE5A13" w:rsidRDefault="00000000">
            <w:pPr>
              <w:spacing w:after="0" w:line="259" w:lineRule="auto"/>
              <w:ind w:left="753" w:firstLine="0"/>
            </w:pPr>
            <w:r>
              <w:t xml:space="preserve">b. cyanosis. </w:t>
            </w:r>
          </w:p>
        </w:tc>
        <w:tc>
          <w:tcPr>
            <w:tcW w:w="2448" w:type="dxa"/>
            <w:tcBorders>
              <w:top w:val="nil"/>
              <w:left w:val="nil"/>
              <w:bottom w:val="nil"/>
              <w:right w:val="nil"/>
            </w:tcBorders>
          </w:tcPr>
          <w:p w14:paraId="277E4B1D" w14:textId="77777777" w:rsidR="00FE5A13" w:rsidRDefault="00000000">
            <w:pPr>
              <w:spacing w:after="0" w:line="259" w:lineRule="auto"/>
              <w:ind w:left="0" w:firstLine="0"/>
            </w:pPr>
            <w:r>
              <w:t>d. dysphagia.</w:t>
            </w:r>
          </w:p>
        </w:tc>
      </w:tr>
    </w:tbl>
    <w:p w14:paraId="30AAAB6F" w14:textId="77777777" w:rsidR="00FE5A13" w:rsidRDefault="00000000">
      <w:pPr>
        <w:spacing w:after="27" w:line="259" w:lineRule="auto"/>
        <w:ind w:right="5"/>
        <w:jc w:val="right"/>
      </w:pPr>
      <w:r>
        <w:rPr>
          <w:i/>
          <w:sz w:val="16"/>
        </w:rPr>
        <w:t>(Continued)</w:t>
      </w:r>
    </w:p>
    <w:p w14:paraId="1E7F8583"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30E70B75" wp14:editId="2AAF4C5D">
                <wp:extent cx="5029200" cy="25400"/>
                <wp:effectExtent l="0" t="0" r="0" b="0"/>
                <wp:docPr id="184133" name="Group 184133"/>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6030" name="Shape 6030"/>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133" style="width:396pt;height:2pt;mso-position-horizontal-relative:char;mso-position-vertical-relative:line" coordsize="50292,254">
                <v:shape id="Shape 6030" style="position:absolute;width:50292;height:0;left:0;top:0;" coordsize="5029200,0" path="m0,0l5029200,0">
                  <v:stroke weight="2pt" endcap="flat" joinstyle="miter" miterlimit="10" on="true" color="#b1b035"/>
                  <v:fill on="false" color="#000000" opacity="0"/>
                </v:shape>
              </v:group>
            </w:pict>
          </mc:Fallback>
        </mc:AlternateContent>
      </w:r>
    </w:p>
    <w:p w14:paraId="1D31B14F" w14:textId="77777777" w:rsidR="00FE5A13" w:rsidRDefault="00000000">
      <w:pPr>
        <w:spacing w:after="522" w:line="259" w:lineRule="auto"/>
        <w:ind w:left="0" w:firstLine="0"/>
      </w:pPr>
      <w:r>
        <w:rPr>
          <w:rFonts w:ascii="Calibri" w:eastAsia="Calibri" w:hAnsi="Calibri" w:cs="Calibri"/>
          <w:noProof/>
          <w:sz w:val="22"/>
        </w:rPr>
        <mc:AlternateContent>
          <mc:Choice Requires="wpg">
            <w:drawing>
              <wp:inline distT="0" distB="0" distL="0" distR="0" wp14:anchorId="221162DB" wp14:editId="100A2196">
                <wp:extent cx="5029200" cy="1252216"/>
                <wp:effectExtent l="0" t="0" r="0" b="0"/>
                <wp:docPr id="188932" name="Group 188932"/>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6196" name="Shape 619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6198" name="Shape 6198"/>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6199" name="Shape 6199"/>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00" name="Shape 6200"/>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01" name="Rectangle 6201"/>
                        <wps:cNvSpPr/>
                        <wps:spPr>
                          <a:xfrm>
                            <a:off x="1226820" y="642541"/>
                            <a:ext cx="3750883" cy="495909"/>
                          </a:xfrm>
                          <a:prstGeom prst="rect">
                            <a:avLst/>
                          </a:prstGeom>
                          <a:ln>
                            <a:noFill/>
                          </a:ln>
                        </wps:spPr>
                        <wps:txbx>
                          <w:txbxContent>
                            <w:p w14:paraId="1C9049DA"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1.3</w:t>
                              </w:r>
                            </w:p>
                          </w:txbxContent>
                        </wps:txbx>
                        <wps:bodyPr horzOverflow="overflow" vert="horz" lIns="0" tIns="0" rIns="0" bIns="0" rtlCol="0">
                          <a:noAutofit/>
                        </wps:bodyPr>
                      </wps:wsp>
                    </wpg:wgp>
                  </a:graphicData>
                </a:graphic>
              </wp:inline>
            </w:drawing>
          </mc:Choice>
          <mc:Fallback>
            <w:pict>
              <v:group w14:anchorId="221162DB" id="Group 188932" o:spid="_x0000_s1044"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5RowgAAJcgAAAOAAAAZHJzL2Uyb0RvYy54bWzsWtmO28gVfQ+QfyD0HnftxWq4exD3xEaA&#10;IDOYmXwAm021BFCkQLIXz9fnVN0qiiUptuxJJkAcP7RI1nL3cw9Zfvvd664tnpth3PbdzYq/Yaui&#10;6er+Yds93qz+8cv7P5WrYpyq7qFq+665WX1sxtV3t3/8w9uX/XUj+k3fPjRDgU268fplf7PaTNP+&#10;+upqrDfNrhrf9Pumw+C6H3bVhNvh8ephqF6w+669EoyZq5d+eNgPfd2MI55+T4Or27D/et3U0w/r&#10;9dhMRXuzgm5T+DuEv/f+79Xt2+r6caj2m20d1ai+Qotdte0gdN7q+2qqiqdhe7LVblsP/divpzd1&#10;v7vq1+tt3QQbYA1nR9Z8GPqnfbDl8frlcT+7Ca498tNXb1v//fnDsP95/+MAT7zsH+GLcOdteV0P&#10;O/8LLYvX4LKPs8ua16mo8VAz4RCHVVFjjAstBDfk1HoDz5+sqzd/+czKqyT4KlPnZY8EGQ8+GH+b&#10;D37eVPsmuHa8hg9+HIrtw83KcGdWRVftkKlhRhGeBNeEebOjxusRPvsqL4Wkm62sruuncfrQ9MHV&#10;1fPfxoly8iFdVZt0Vb926XJAZn8yp/fV5Nd5Df1l8XKIlX+265+bX/owOh0FCaodRttuOWuOdkoE&#10;zKUZuPBibt/GiyAa10vj2s5rIbQK+VKh2tdtNYWy2W0nwEC73fkksgwT4ISwOX586Mnb4Wr62DZe&#10;8bb7qVkjbMhCHjYZh8f7u3YonisU+zv+jkk9b4Opfs1627bzKna6CpK9cD+1avebivZK2kQBQbO4&#10;k5/ZBJw53raO2hDYoGRRJAlyYNm8KKjVd9O8vgNQBr0X1vrL+/7hYyjT4BDUgi/Y36coAOJHRVF6&#10;Db14FM/niwIYwX3QkTaSW+XCavggQoGTyjJLGOKveRiHkxICLbPoP1oiSZPNzSoq4sNzKId9KBZl&#10;rDRkTkqNw5T66X5bv2t+XdaNZdhNBvvDAhRL2MixUloVnvNSOvgg1H4clEJ6r8BpijttUzLnAvIC&#10;Tfr7NcZy2jDUEanzqdmGy7lczs+e9dFcc5X0SXvmeiUDnTMu2GCl5kwsDYxPvIGOhXkL66OIMEiO&#10;IETIpSTZc1wUp7jE6NGaNCv9zrPlF8ymEJzok/bM9SIJMaZkYIj0wkDSM2bGyfOYYudsPieJNhPM&#10;CQpLSrD4xGuQJd6ZDM63rdt+bEj6hbgOFep/J6b/JnQOvSEg6xLwz7SJO3dnxV3M+28K01GVR5ju&#10;vBsuxnQtmC3BlpBaGkTcBTg4YLowUglAm+eF2pSWxv8bmJ40AaZHRc5hupDcRDTgXF4G60IaiV52&#10;Ul1CAc50eC6iWwgQUJ22pD7AuQ5EGR7JKy8BSlwR3ei9CA0/CdDJUMwV2jHxmdmcaUvQLLkyJvXc&#10;JD/XKmrDDAPAeIMldwrIvgAuwaQo04bO9/vFIHdQSMSVyurQ6U5sPyeTl9ZwaoMSEo62tbpklIT+&#10;PURmDZQbJeF/r60omUYDJkDLpeR3EbgNQ2emldZIxjNTtLGIXdgWqomwbQJcroX0aR9lzl7NpeR3&#10;USaUdWml04kjxUEpbeyjwpVcZn2UC6UiHZHMlFD8Yju5dtFDyIGyVJmdXJdmDpmDhGU8kcqwPGSC&#10;kFInMpBblt8lOx2YDq1UVslcJh5EziMtKEYu0zmkEa10WrkQlYtySDBjGWWCYsKStilkfjA6HoPl&#10;UVJzhSpPMpkNjj+RmWqGLFzUIVif4sk3aVb6PZmttWU8WZVmpd84G6E2EXWNUScE75zHBUiRowpC&#10;6npkWgRSSGtLivIBpmfXSOAb+Q0r2QyLuZT8LkYZbFJTNmsJXIgfBWjQ6VLw4FPl8NUjG8ObQFyn&#10;hGb/AiPPS2Q6JiSoFqK9MDKmm7TCZKVsQaqpVDWHVy8uG5HAQbMyR/jSxBIG+NhMVhrhsH1+wckN&#10;ye/IV0C/oCIHPBCCpeBwhn7gtedMSXJUGsIrVhgxWpUpn/LN8zsSZWIv06USWeEJwFHYTyMieb0y&#10;Biu9EojyFxQkXnYSYhlOzSDpjlsbc47DZ5m48006t+VbYa7vw7+Ys98Qcw1fGzPmGjnBxczVIr8j&#10;1dMgNIS4C+YK5AKRIOYKXEBvIGD43b9GiKiJZ66kyDnmSuAWChaN6fAh4qhxMMljI1MWr9vRpjQp&#10;ryHCAzhJRoBUx4QEqgHIqPKFAZov0NaPRYJkwEIvx1XBhUO3DJgGrE5fkpM2FBbPrLjiNn5DSoMC&#10;rCisxBb4hBjNy83K7+aVMlIDqcBHcgYJGitjU4HPQOwWZgKodDRTwRlfALQcGWsiHbHWiswUC5of&#10;GyfnTuQUmztQvwC3aP1z88/tSiEl+yg7YvpQHqcJ6Xc5UcoS7y5HyZFPVNZKagcCr3WwI981V4b2&#10;tqUDd/B6C2hic8aMPsboJUoIcK3MYARazB/InNbn6dc5keBtLn5yxBtEqbMM5UqJ2Ld4iVelLACg&#10;nTJGgJdKE2M4oXznZYLBkWt4CcVzlq6Q0jG5QcIgYZlLQCRDiYbMNsReLpMp8boaZZrSUbXNvRR8&#10;OZmiHTyfyWQwnKLClfO6USBzy/I7CicoW4mmHerUZ0PuW6bxmhYHjZO5bzGUHA9+pMPgZXYyfHNM&#10;2loJNy/c5/BOFF2rSsMz1zoEP3oWaE+wcSIxz/CUqqCRny4FmpigN23yfwbiz13n84z4Ie9/5zwE&#10;J7Xp29lPMLTqHtumMP4pUvJiFsKFMCV4tq8ig3cdFasoHYqg9TL/Lh94iO+/cy4mHrIf6OCw8Bc3&#10;K38kSCdX8RARWZ6meN7Qdv5v17/HJ1GqdP/k6HRter1/DUehAaO9MXTsVGz64dcfcNC/bnsc4uH0&#10;MFyt/Nk/ZPvRVdH+tcOxLEya0sWQLu7TxTC1d304jCdt/vw09eutP/MMmpC0eBPOuPA4nH6HU7d4&#10;Uu+P15f3Yf7h/xPc/hMAAP//AwBQSwMEFAAGAAgAAAAhAPS5RefcAAAABQEAAA8AAABkcnMvZG93&#10;bnJldi54bWxMj0FLw0AQhe+C/2EZwZvdJKK1MZtSinoqQltBvE2TaRKanQ3ZbZL+e0cvehl4vMeb&#10;72XLybZqoN43jg3EswgUceHKhisDH/vXuydQPiCX2DomAxfysMyvrzJMSzfyloZdqJSUsE/RQB1C&#10;l2rti5os+pnriMU7ut5iENlXuuxxlHLb6iSKHrXFhuVDjR2taypOu7M18DbiuLqPX4bN6bi+fO0f&#10;3j83MRlzezOtnkEFmsJfGH7wBR1yYTq4M5detQZkSPi94s0XiciDhBbzBHSe6f/0+TcAAAD//wMA&#10;UEsBAi0AFAAGAAgAAAAhALaDOJL+AAAA4QEAABMAAAAAAAAAAAAAAAAAAAAAAFtDb250ZW50X1R5&#10;cGVzXS54bWxQSwECLQAUAAYACAAAACEAOP0h/9YAAACUAQAACwAAAAAAAAAAAAAAAAAvAQAAX3Jl&#10;bHMvLnJlbHNQSwECLQAUAAYACAAAACEAclDuUaMIAACXIAAADgAAAAAAAAAAAAAAAAAuAgAAZHJz&#10;L2Uyb0RvYy54bWxQSwECLQAUAAYACAAAACEA9LlF59wAAAAFAQAADwAAAAAAAAAAAAAAAAD9CgAA&#10;ZHJzL2Rvd25yZXYueG1sUEsFBgAAAAAEAAQA8wAAAAYMAAAAAA==&#10;">
                <v:shape id="Shape 6196" o:spid="_x0000_s1045"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CxxgAAAN0AAAAPAAAAZHJzL2Rvd25yZXYueG1sRI9Ba8JA&#10;FITvgv9heYVeRDd6SDW6irRY2ougRs+P7GsSkn0bdrea9td3hYLHYWa+YVab3rTiSs7XlhVMJwkI&#10;4sLqmksF+Wk3noPwAVlja5kU/JCHzXo4WGGm7Y0PdD2GUkQI+wwVVCF0mZS+qMign9iOOHpf1hkM&#10;UbpSaoe3CDetnCVJKg3WHBcq7Oi1oqI5fhsFlJybz5fLvMldbt5/F7v9m56NlHp+6rdLEIH68Aj/&#10;tz+0gnS6SOH+Jj4Buf4DAAD//wMAUEsBAi0AFAAGAAgAAAAhANvh9svuAAAAhQEAABMAAAAAAAAA&#10;AAAAAAAAAAAAAFtDb250ZW50X1R5cGVzXS54bWxQSwECLQAUAAYACAAAACEAWvQsW78AAAAVAQAA&#10;CwAAAAAAAAAAAAAAAAAfAQAAX3JlbHMvLnJlbHNQSwECLQAUAAYACAAAACEAEh6wscYAAADdAAAA&#10;DwAAAAAAAAAAAAAAAAAHAgAAZHJzL2Rvd25yZXYueG1sUEsFBgAAAAADAAMAtwAAAPoCAAAAAA==&#10;" path="m,l5029200,e" filled="f" strokecolor="#b1b035" strokeweight="2pt">
                  <v:stroke miterlimit="83231f" joinstyle="miter"/>
                  <v:path arrowok="t" textboxrect="0,0,5029200,0"/>
                </v:shape>
                <v:shape id="Shape 6198" o:spid="_x0000_s1046"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q0wQAAAN0AAAAPAAAAZHJzL2Rvd25yZXYueG1sRE/LisIw&#10;FN0L/kO4gjtNnIVoNYoIgpsBXxt3l+ba1jY3NYm18/eTxcAsD+e93va2ER35UDnWMJsqEMS5MxUX&#10;Gm7Xw2QBIkRkg41j0vBDAbab4WCNmXEfPlN3iYVIIRwy1FDG2GZShrwki2HqWuLEPZy3GBP0hTQe&#10;PyncNvJLqbm0WHFqKLGlfUl5fXlbDd8qqoO7PxfLun/uXu9zUXf+pPV41O9WICL18V/85z4aDfPZ&#10;Ms1Nb9ITkJtfAAAA//8DAFBLAQItABQABgAIAAAAIQDb4fbL7gAAAIUBAAATAAAAAAAAAAAAAAAA&#10;AAAAAABbQ29udGVudF9UeXBlc10ueG1sUEsBAi0AFAAGAAgAAAAhAFr0LFu/AAAAFQEAAAsAAAAA&#10;AAAAAAAAAAAAHwEAAF9yZWxzLy5yZWxzUEsBAi0AFAAGAAgAAAAhAH6kSrTBAAAA3QAAAA8AAAAA&#10;AAAAAAAAAAAABwIAAGRycy9kb3ducmV2LnhtbFBLBQYAAAAAAwADALcAAAD1Ag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6199" o:spid="_x0000_s1047"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SK8xgAAAN0AAAAPAAAAZHJzL2Rvd25yZXYueG1sRI9Ba8JA&#10;FITvBf/D8gRvdaNIqNFNEFFoDy3Vil4f2Wc2mH0bstsY/323UOhxmJlvmHUx2Eb01PnasYLZNAFB&#10;XDpdc6Xg9LV/fgHhA7LGxjEpeJCHIh89rTHT7s4H6o+hEhHCPkMFJoQ2k9KXhiz6qWuJo3d1ncUQ&#10;ZVdJ3eE9wm0j50mSSos1xwWDLW0Nlbfjt1WwlyZ9u5Z99f55eRzk+aPe0WKr1GQ8bFYgAg3hP/zX&#10;ftUK0tlyCb9v4hOQ+Q8AAAD//wMAUEsBAi0AFAAGAAgAAAAhANvh9svuAAAAhQEAABMAAAAAAAAA&#10;AAAAAAAAAAAAAFtDb250ZW50X1R5cGVzXS54bWxQSwECLQAUAAYACAAAACEAWvQsW78AAAAVAQAA&#10;CwAAAAAAAAAAAAAAAAAfAQAAX3JlbHMvLnJlbHNQSwECLQAUAAYACAAAACEAe7EivMYAAADdAAAA&#10;DwAAAAAAAAAAAAAAAAAHAgAAZHJzL2Rvd25yZXYueG1sUEsFBgAAAAADAAMAtwAAAPoCA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6200" o:spid="_x0000_s1048"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qmSyQAAAN0AAAAPAAAAZHJzL2Rvd25yZXYueG1sRI9BS8NA&#10;FITvgv9heUIvYjct0mrabYmCRemlRm3r7ZF9JqHZt2F3TVN/fVcQPA4z8w0zX/amER05X1tWMBom&#10;IIgLq2suFby/Pd3cgfABWWNjmRScyMNycXkxx1TbI79Sl4dSRAj7FBVUIbSplL6oyKAf2pY4el/W&#10;GQxRulJqh8cIN40cJ8lEGqw5LlTY0mNFxSH/Ngp+dp9Z1m324/v+4+V65bbT/PZhrdTgqs9mIAL1&#10;4T/8137WCiYRCb9v4hOQizMAAAD//wMAUEsBAi0AFAAGAAgAAAAhANvh9svuAAAAhQEAABMAAAAA&#10;AAAAAAAAAAAAAAAAAFtDb250ZW50X1R5cGVzXS54bWxQSwECLQAUAAYACAAAACEAWvQsW78AAAAV&#10;AQAACwAAAAAAAAAAAAAAAAAfAQAAX3JlbHMvLnJlbHNQSwECLQAUAAYACAAAACEAoRapkskAAADd&#10;AAAADwAAAAAAAAAAAAAAAAAHAgAAZHJzL2Rvd25yZXYueG1sUEsFBgAAAAADAAMAtwAAAP0CAAAA&#10;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6201" o:spid="_x0000_s1049" style="position:absolute;left:12268;top:6425;width:37509;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GBoxwAAAN0AAAAPAAAAZHJzL2Rvd25yZXYueG1sRI9La8Mw&#10;EITvhfwHsYHeGjk5mMSxbEwfxMc8Cklvi7W1Ta2VsdTYza+PCoUeh5n5hknzyXTiSoNrLStYLiIQ&#10;xJXVLdcK3k9vT2sQziNr7CyTgh9ykGezhxQTbUc+0PXoaxEg7BJU0HjfJ1K6qiGDbmF74uB92sGg&#10;D3KopR5wDHDTyVUUxdJgy2GhwZ6eG6q+jt9GwW7dF5fS3sa6e/3Ynffnzctp45V6nE/FFoSnyf+H&#10;/9qlVhCvoiX8vglPQGZ3AAAA//8DAFBLAQItABQABgAIAAAAIQDb4fbL7gAAAIUBAAATAAAAAAAA&#10;AAAAAAAAAAAAAABbQ29udGVudF9UeXBlc10ueG1sUEsBAi0AFAAGAAgAAAAhAFr0LFu/AAAAFQEA&#10;AAsAAAAAAAAAAAAAAAAAHwEAAF9yZWxzLy5yZWxzUEsBAi0AFAAGAAgAAAAhAHEsYGjHAAAA3QAA&#10;AA8AAAAAAAAAAAAAAAAABwIAAGRycy9kb3ducmV2LnhtbFBLBQYAAAAAAwADALcAAAD7AgAAAAA=&#10;" filled="f" stroked="f">
                  <v:textbox inset="0,0,0,0">
                    <w:txbxContent>
                      <w:p w14:paraId="1C9049DA"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1.3</w:t>
                        </w:r>
                      </w:p>
                    </w:txbxContent>
                  </v:textbox>
                </v:rect>
                <w10:anchorlock/>
              </v:group>
            </w:pict>
          </mc:Fallback>
        </mc:AlternateContent>
      </w:r>
    </w:p>
    <w:p w14:paraId="166BD874" w14:textId="77777777" w:rsidR="00FE5A13" w:rsidRDefault="00000000">
      <w:pPr>
        <w:numPr>
          <w:ilvl w:val="0"/>
          <w:numId w:val="5"/>
        </w:numPr>
        <w:spacing w:after="134" w:line="265" w:lineRule="auto"/>
        <w:ind w:right="9" w:hanging="247"/>
      </w:pPr>
      <w:r>
        <w:rPr>
          <w:i/>
        </w:rPr>
        <w:lastRenderedPageBreak/>
        <w:t>Cryptorchidism</w:t>
      </w:r>
      <w:r>
        <w:t xml:space="preserve"> means</w:t>
      </w:r>
    </w:p>
    <w:p w14:paraId="425B88D2" w14:textId="77777777" w:rsidR="00FE5A13" w:rsidRDefault="00000000">
      <w:pPr>
        <w:numPr>
          <w:ilvl w:val="1"/>
          <w:numId w:val="5"/>
        </w:numPr>
        <w:spacing w:after="36"/>
        <w:ind w:right="9" w:hanging="247"/>
      </w:pPr>
      <w:r>
        <w:t xml:space="preserve">tissue compatibility. </w:t>
      </w:r>
      <w:r>
        <w:tab/>
        <w:t>c. within a vein.</w:t>
      </w:r>
    </w:p>
    <w:p w14:paraId="4C9CC059" w14:textId="77777777" w:rsidR="00FE5A13" w:rsidRDefault="00000000">
      <w:pPr>
        <w:numPr>
          <w:ilvl w:val="1"/>
          <w:numId w:val="5"/>
        </w:numPr>
        <w:spacing w:after="198"/>
        <w:ind w:right="9" w:hanging="247"/>
      </w:pPr>
      <w:r>
        <w:t xml:space="preserve">undescended testicle. </w:t>
      </w:r>
      <w:r>
        <w:tab/>
        <w:t>d. without water.</w:t>
      </w:r>
    </w:p>
    <w:p w14:paraId="348BEAED" w14:textId="77777777" w:rsidR="00FE5A13" w:rsidRDefault="00000000">
      <w:pPr>
        <w:numPr>
          <w:ilvl w:val="0"/>
          <w:numId w:val="5"/>
        </w:numPr>
        <w:spacing w:after="130"/>
        <w:ind w:right="9" w:hanging="247"/>
      </w:pPr>
      <w:r>
        <w:t>A record or tracing of the electrical impulses of the heart is called an</w:t>
      </w:r>
    </w:p>
    <w:p w14:paraId="76C062B5" w14:textId="77777777" w:rsidR="00FE5A13" w:rsidRDefault="00000000">
      <w:pPr>
        <w:numPr>
          <w:ilvl w:val="1"/>
          <w:numId w:val="5"/>
        </w:numPr>
        <w:spacing w:after="36"/>
        <w:ind w:right="9" w:hanging="247"/>
      </w:pPr>
      <w:r>
        <w:t xml:space="preserve">electrocardiograph. </w:t>
      </w:r>
      <w:r>
        <w:tab/>
        <w:t>c. electrocardiography.</w:t>
      </w:r>
    </w:p>
    <w:p w14:paraId="4D97A713" w14:textId="77777777" w:rsidR="00FE5A13" w:rsidRDefault="00000000">
      <w:pPr>
        <w:numPr>
          <w:ilvl w:val="1"/>
          <w:numId w:val="5"/>
        </w:numPr>
        <w:spacing w:after="198"/>
        <w:ind w:right="9" w:hanging="247"/>
      </w:pPr>
      <w:r>
        <w:t xml:space="preserve">electrocardiogram. </w:t>
      </w:r>
      <w:r>
        <w:tab/>
        <w:t xml:space="preserve">d. </w:t>
      </w:r>
      <w:proofErr w:type="spellStart"/>
      <w:r>
        <w:t>electrocardiopathy</w:t>
      </w:r>
      <w:proofErr w:type="spellEnd"/>
      <w:r>
        <w:t>.</w:t>
      </w:r>
    </w:p>
    <w:p w14:paraId="4DF15E57" w14:textId="77777777" w:rsidR="00FE5A13" w:rsidRDefault="00000000">
      <w:pPr>
        <w:numPr>
          <w:ilvl w:val="0"/>
          <w:numId w:val="5"/>
        </w:numPr>
        <w:spacing w:after="0"/>
        <w:ind w:right="9" w:hanging="247"/>
      </w:pPr>
      <w:r>
        <w:t>A term for a large cell, usually restricted to mean an extremely large red blood cell, is</w:t>
      </w:r>
    </w:p>
    <w:tbl>
      <w:tblPr>
        <w:tblStyle w:val="TableGrid"/>
        <w:tblW w:w="6538" w:type="dxa"/>
        <w:tblInd w:w="0" w:type="dxa"/>
        <w:tblLook w:val="04A0" w:firstRow="1" w:lastRow="0" w:firstColumn="1" w:lastColumn="0" w:noHBand="0" w:noVBand="1"/>
      </w:tblPr>
      <w:tblGrid>
        <w:gridCol w:w="5313"/>
        <w:gridCol w:w="1225"/>
      </w:tblGrid>
      <w:tr w:rsidR="00FE5A13" w14:paraId="331D01EF" w14:textId="77777777">
        <w:trPr>
          <w:trHeight w:val="229"/>
        </w:trPr>
        <w:tc>
          <w:tcPr>
            <w:tcW w:w="5313" w:type="dxa"/>
            <w:tcBorders>
              <w:top w:val="nil"/>
              <w:left w:val="nil"/>
              <w:bottom w:val="nil"/>
              <w:right w:val="nil"/>
            </w:tcBorders>
          </w:tcPr>
          <w:p w14:paraId="3FBD12A9" w14:textId="77777777" w:rsidR="00FE5A13" w:rsidRDefault="00000000">
            <w:pPr>
              <w:tabs>
                <w:tab w:val="center" w:pos="1639"/>
              </w:tabs>
              <w:spacing w:after="0" w:line="259" w:lineRule="auto"/>
              <w:ind w:left="0" w:firstLine="0"/>
            </w:pPr>
            <w:r>
              <w:t xml:space="preserve"> </w:t>
            </w:r>
            <w:r>
              <w:tab/>
              <w:t xml:space="preserve">a. erythrocyte. </w:t>
            </w:r>
          </w:p>
        </w:tc>
        <w:tc>
          <w:tcPr>
            <w:tcW w:w="1225" w:type="dxa"/>
            <w:tcBorders>
              <w:top w:val="nil"/>
              <w:left w:val="nil"/>
              <w:bottom w:val="nil"/>
              <w:right w:val="nil"/>
            </w:tcBorders>
          </w:tcPr>
          <w:p w14:paraId="5381BC2E" w14:textId="77777777" w:rsidR="00FE5A13" w:rsidRDefault="00000000">
            <w:pPr>
              <w:spacing w:after="0" w:line="259" w:lineRule="auto"/>
              <w:ind w:left="11" w:firstLine="0"/>
              <w:jc w:val="both"/>
            </w:pPr>
            <w:r>
              <w:t>c. microcyte.</w:t>
            </w:r>
          </w:p>
        </w:tc>
      </w:tr>
      <w:tr w:rsidR="00FE5A13" w14:paraId="58EB912F" w14:textId="77777777">
        <w:trPr>
          <w:trHeight w:val="229"/>
        </w:trPr>
        <w:tc>
          <w:tcPr>
            <w:tcW w:w="5313" w:type="dxa"/>
            <w:tcBorders>
              <w:top w:val="nil"/>
              <w:left w:val="nil"/>
              <w:bottom w:val="nil"/>
              <w:right w:val="nil"/>
            </w:tcBorders>
          </w:tcPr>
          <w:p w14:paraId="7AE003C4" w14:textId="77777777" w:rsidR="00FE5A13" w:rsidRDefault="00000000">
            <w:pPr>
              <w:tabs>
                <w:tab w:val="center" w:pos="1656"/>
              </w:tabs>
              <w:spacing w:after="0" w:line="259" w:lineRule="auto"/>
              <w:ind w:left="0" w:firstLine="0"/>
            </w:pPr>
            <w:r>
              <w:t xml:space="preserve"> </w:t>
            </w:r>
            <w:r>
              <w:tab/>
              <w:t xml:space="preserve">b. </w:t>
            </w:r>
            <w:proofErr w:type="spellStart"/>
            <w:r>
              <w:t>megalocyte</w:t>
            </w:r>
            <w:proofErr w:type="spellEnd"/>
            <w:r>
              <w:t xml:space="preserve">. </w:t>
            </w:r>
          </w:p>
        </w:tc>
        <w:tc>
          <w:tcPr>
            <w:tcW w:w="1225" w:type="dxa"/>
            <w:tcBorders>
              <w:top w:val="nil"/>
              <w:left w:val="nil"/>
              <w:bottom w:val="nil"/>
              <w:right w:val="nil"/>
            </w:tcBorders>
          </w:tcPr>
          <w:p w14:paraId="7EFD5D27" w14:textId="77777777" w:rsidR="00FE5A13" w:rsidRDefault="00000000">
            <w:pPr>
              <w:spacing w:after="0" w:line="259" w:lineRule="auto"/>
              <w:ind w:left="0" w:firstLine="0"/>
              <w:jc w:val="both"/>
            </w:pPr>
            <w:r>
              <w:t>d. phagocyte.</w:t>
            </w:r>
          </w:p>
        </w:tc>
      </w:tr>
    </w:tbl>
    <w:p w14:paraId="602DA731" w14:textId="77777777" w:rsidR="00FE5A13" w:rsidRDefault="00000000">
      <w:pPr>
        <w:spacing w:after="127"/>
        <w:ind w:left="665" w:right="9" w:hanging="420"/>
      </w:pPr>
      <w:r>
        <w:t>­10.­A­patient­who­has­a­stroke­usually­displays­deficits­on­the­other­side­of­the­body.For instance, a patient with a right-side stroke has left hemiparesis. Which term best describes the location of the weakness in relation to the area of the stroke?</w:t>
      </w:r>
    </w:p>
    <w:p w14:paraId="5273EAF3" w14:textId="77777777" w:rsidR="00FE5A13" w:rsidRDefault="00000000">
      <w:pPr>
        <w:numPr>
          <w:ilvl w:val="1"/>
          <w:numId w:val="5"/>
        </w:numPr>
        <w:spacing w:after="36"/>
        <w:ind w:right="9" w:hanging="247"/>
      </w:pPr>
      <w:r>
        <w:t xml:space="preserve">Bilateral </w:t>
      </w:r>
      <w:r>
        <w:tab/>
        <w:t>c. Ipsilateral</w:t>
      </w:r>
    </w:p>
    <w:p w14:paraId="4409588C" w14:textId="77777777" w:rsidR="00FE5A13" w:rsidRDefault="00000000">
      <w:pPr>
        <w:numPr>
          <w:ilvl w:val="1"/>
          <w:numId w:val="5"/>
        </w:numPr>
        <w:spacing w:after="198"/>
        <w:ind w:right="9" w:hanging="247"/>
      </w:pPr>
      <w:r>
        <w:t xml:space="preserve">Contralateral </w:t>
      </w:r>
      <w:r>
        <w:tab/>
        <w:t>d. Unilateral</w:t>
      </w:r>
    </w:p>
    <w:p w14:paraId="3596DEC2" w14:textId="77777777" w:rsidR="00FE5A13" w:rsidRDefault="00000000">
      <w:pPr>
        <w:numPr>
          <w:ilvl w:val="0"/>
          <w:numId w:val="6"/>
        </w:numPr>
        <w:spacing w:after="130"/>
        <w:ind w:right="9" w:hanging="358"/>
      </w:pPr>
      <w:r>
        <w:t>A woman who has just given birth is considered to be</w:t>
      </w:r>
    </w:p>
    <w:p w14:paraId="77EC8187" w14:textId="77777777" w:rsidR="00FE5A13" w:rsidRDefault="00000000">
      <w:pPr>
        <w:numPr>
          <w:ilvl w:val="1"/>
          <w:numId w:val="6"/>
        </w:numPr>
        <w:spacing w:after="36"/>
        <w:ind w:right="9" w:hanging="247"/>
      </w:pPr>
      <w:r>
        <w:t xml:space="preserve">antepartum. </w:t>
      </w:r>
      <w:r>
        <w:tab/>
        <w:t>c. primigravida.</w:t>
      </w:r>
    </w:p>
    <w:p w14:paraId="47321C11" w14:textId="77777777" w:rsidR="00FE5A13" w:rsidRDefault="00000000">
      <w:pPr>
        <w:numPr>
          <w:ilvl w:val="1"/>
          <w:numId w:val="6"/>
        </w:numPr>
        <w:spacing w:after="198"/>
        <w:ind w:right="9" w:hanging="247"/>
      </w:pPr>
      <w:r>
        <w:t xml:space="preserve">postpartum. </w:t>
      </w:r>
      <w:r>
        <w:tab/>
        <w:t>d. multigravida.</w:t>
      </w:r>
    </w:p>
    <w:p w14:paraId="686B941C" w14:textId="77777777" w:rsidR="00FE5A13" w:rsidRDefault="00000000">
      <w:pPr>
        <w:numPr>
          <w:ilvl w:val="0"/>
          <w:numId w:val="6"/>
        </w:numPr>
        <w:spacing w:after="130"/>
        <w:ind w:right="9" w:hanging="358"/>
      </w:pPr>
      <w:r>
        <w:t>A 54-year-old woman had _______ to check for seizure activity in her brain.</w:t>
      </w:r>
    </w:p>
    <w:p w14:paraId="021DF182" w14:textId="77777777" w:rsidR="00FE5A13" w:rsidRDefault="00000000">
      <w:pPr>
        <w:numPr>
          <w:ilvl w:val="1"/>
          <w:numId w:val="6"/>
        </w:numPr>
        <w:spacing w:after="36"/>
        <w:ind w:right="9" w:hanging="247"/>
      </w:pPr>
      <w:r>
        <w:t xml:space="preserve">electrocardiography </w:t>
      </w:r>
      <w:r>
        <w:tab/>
        <w:t>c. echoencephalography</w:t>
      </w:r>
    </w:p>
    <w:p w14:paraId="51C6BAF4" w14:textId="77777777" w:rsidR="00FE5A13" w:rsidRDefault="00000000">
      <w:pPr>
        <w:numPr>
          <w:ilvl w:val="1"/>
          <w:numId w:val="6"/>
        </w:numPr>
        <w:spacing w:after="288"/>
        <w:ind w:right="9" w:hanging="247"/>
      </w:pPr>
      <w:r>
        <w:t xml:space="preserve">electroencephalography </w:t>
      </w:r>
      <w:r>
        <w:tab/>
        <w:t>d. computed tomography</w:t>
      </w:r>
    </w:p>
    <w:p w14:paraId="4FFEFB5B" w14:textId="77777777" w:rsidR="00FE5A13" w:rsidRDefault="00000000">
      <w:pPr>
        <w:spacing w:after="3" w:line="313" w:lineRule="auto"/>
        <w:ind w:left="-5" w:right="62"/>
      </w:pPr>
      <w:r>
        <w:rPr>
          <w:b/>
        </w:rPr>
        <w:t xml:space="preserve">Check your answers to the Practice Exercises with those in Appendix III of your textbook. Check your answers to questions 1–12 with those at the end of this study guide. </w:t>
      </w:r>
    </w:p>
    <w:p w14:paraId="03FDC54D"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6FB7298B" wp14:editId="60C1A039">
                <wp:extent cx="5029200" cy="25400"/>
                <wp:effectExtent l="0" t="0" r="0" b="0"/>
                <wp:docPr id="188933" name="Group 188933"/>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6197" name="Shape 6197"/>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933" style="width:396pt;height:2pt;mso-position-horizontal-relative:char;mso-position-vertical-relative:line" coordsize="50292,254">
                <v:shape id="Shape 6197" style="position:absolute;width:50292;height:0;left:0;top:0;" coordsize="5029200,0" path="m0,0l5029200,0">
                  <v:stroke weight="2pt" endcap="flat" joinstyle="miter" miterlimit="10" on="true" color="#b1b035"/>
                  <v:fill on="false" color="#000000" opacity="0"/>
                </v:shape>
              </v:group>
            </w:pict>
          </mc:Fallback>
        </mc:AlternateContent>
      </w:r>
    </w:p>
    <w:p w14:paraId="3986DC63" w14:textId="77777777" w:rsidR="00FE5A13" w:rsidRDefault="00FE5A13">
      <w:pPr>
        <w:sectPr w:rsidR="00FE5A13">
          <w:headerReference w:type="even" r:id="rId31"/>
          <w:headerReference w:type="default" r:id="rId32"/>
          <w:footerReference w:type="even" r:id="rId33"/>
          <w:footerReference w:type="default" r:id="rId34"/>
          <w:headerReference w:type="first" r:id="rId35"/>
          <w:footerReference w:type="first" r:id="rId36"/>
          <w:pgSz w:w="12240" w:h="15840"/>
          <w:pgMar w:top="952" w:right="2110" w:bottom="2054" w:left="2160" w:header="720" w:footer="1120" w:gutter="0"/>
          <w:cols w:space="720"/>
        </w:sectPr>
      </w:pPr>
    </w:p>
    <w:p w14:paraId="05C18B66" w14:textId="77777777" w:rsidR="00FE5A13" w:rsidRDefault="00000000">
      <w:pPr>
        <w:pStyle w:val="Heading1"/>
        <w:spacing w:after="323"/>
        <w:ind w:left="-5"/>
      </w:pPr>
      <w:bookmarkStart w:id="3" w:name="_Toc263725"/>
      <w:r>
        <w:rPr>
          <w:i/>
          <w:color w:val="000000"/>
          <w:sz w:val="52"/>
        </w:rPr>
        <w:lastRenderedPageBreak/>
        <w:t>LESSON 2: DIAGNOSIS,  INTERVENTION, AND HUMAN BODY TERMS</w:t>
      </w:r>
      <w:bookmarkEnd w:id="3"/>
    </w:p>
    <w:p w14:paraId="6D0D7BD4" w14:textId="77777777" w:rsidR="00FE5A13" w:rsidRDefault="00000000">
      <w:pPr>
        <w:pStyle w:val="Heading4"/>
        <w:ind w:left="-5"/>
      </w:pPr>
      <w:r>
        <w:t>INTRODUCTION</w:t>
      </w:r>
    </w:p>
    <w:p w14:paraId="39546190" w14:textId="77777777" w:rsidR="00FE5A13" w:rsidRDefault="00000000">
      <w:pPr>
        <w:spacing w:after="579"/>
        <w:ind w:right="9"/>
      </w:pPr>
      <w:r>
        <w:t xml:space="preserve">By this time, you’re already accustomed to the basic components of medical word-building as presented in Chapters 1–3 of your textbook. Now, you’ll begin to learn about diagnoses, interventions, and body structures. In Chapters 4 and 5 of your textbook, you’ll study diagnostic procedures, therapeutic interventions, and anatomy and physiology of the human body. </w:t>
      </w:r>
    </w:p>
    <w:p w14:paraId="752F9A5D" w14:textId="77777777" w:rsidR="00FE5A13" w:rsidRDefault="00000000">
      <w:pPr>
        <w:pStyle w:val="Heading4"/>
        <w:ind w:left="-5"/>
      </w:pPr>
      <w:r>
        <w:t xml:space="preserve">SECTION 2.1: DIAGNOSES AND INTERVENTIONS </w:t>
      </w:r>
    </w:p>
    <w:p w14:paraId="3E41E5CF" w14:textId="77777777" w:rsidR="00FE5A13" w:rsidRDefault="00000000">
      <w:pPr>
        <w:spacing w:after="392" w:line="313" w:lineRule="auto"/>
        <w:ind w:left="-5" w:right="62"/>
      </w:pPr>
      <w:r>
        <w:rPr>
          <w:b/>
        </w:rPr>
        <w:t>Read the following section, then read Chapter 4 in your textbook.</w:t>
      </w:r>
    </w:p>
    <w:p w14:paraId="011A1224"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142" w:line="259" w:lineRule="auto"/>
        <w:ind w:left="121" w:right="69"/>
        <w:jc w:val="center"/>
      </w:pPr>
      <w:r>
        <w:rPr>
          <w:b/>
          <w:i/>
        </w:rPr>
        <w:t>Objectives</w:t>
      </w:r>
    </w:p>
    <w:p w14:paraId="60369DAF"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545" w:line="282" w:lineRule="auto"/>
        <w:ind w:left="121" w:right="69"/>
      </w:pPr>
      <w:r>
        <w:t>When you complete this section, you’ll be able to match diagnostic terms and therapeutic interventions with their meanings.</w:t>
      </w:r>
    </w:p>
    <w:p w14:paraId="2A4C1BAB" w14:textId="77777777" w:rsidR="00FE5A13" w:rsidRDefault="00000000">
      <w:pPr>
        <w:spacing w:after="129"/>
        <w:ind w:right="9"/>
      </w:pPr>
      <w:r>
        <w:t>To better understand medical terms related to diagnoses and interventions, you need to familiarize­yourself­with­the­definitions­of­the­following­terms:</w:t>
      </w:r>
    </w:p>
    <w:p w14:paraId="44CE2CF0" w14:textId="77777777" w:rsidR="00FE5A13" w:rsidRDefault="00000000">
      <w:pPr>
        <w:ind w:left="255" w:right="9"/>
      </w:pPr>
      <w:r>
        <w:rPr>
          <w:rFonts w:ascii="Segoe UI Symbol" w:eastAsia="Segoe UI Symbol" w:hAnsi="Segoe UI Symbol" w:cs="Segoe UI Symbol"/>
          <w:sz w:val="16"/>
        </w:rPr>
        <w:t xml:space="preserve">QQ </w:t>
      </w:r>
      <w:r>
        <w:rPr>
          <w:i/>
        </w:rPr>
        <w:t>Normal range:</w:t>
      </w:r>
      <w:r>
        <w:t xml:space="preserve"> acceptable limit </w:t>
      </w:r>
    </w:p>
    <w:p w14:paraId="349EC768" w14:textId="77777777" w:rsidR="00FE5A13" w:rsidRDefault="00000000">
      <w:pPr>
        <w:ind w:left="255" w:right="9"/>
      </w:pPr>
      <w:r>
        <w:rPr>
          <w:rFonts w:ascii="Segoe UI Symbol" w:eastAsia="Segoe UI Symbol" w:hAnsi="Segoe UI Symbol" w:cs="Segoe UI Symbol"/>
          <w:sz w:val="16"/>
        </w:rPr>
        <w:t xml:space="preserve">QQ </w:t>
      </w:r>
      <w:r>
        <w:rPr>
          <w:i/>
        </w:rPr>
        <w:t>Pathologic:</w:t>
      </w:r>
      <w:r>
        <w:t xml:space="preserve"> pertains to a condition involving a disease process</w:t>
      </w:r>
    </w:p>
    <w:p w14:paraId="4A54C0EA" w14:textId="77777777" w:rsidR="00FE5A13" w:rsidRDefault="00000000">
      <w:pPr>
        <w:spacing w:after="31"/>
        <w:ind w:left="255"/>
      </w:pPr>
      <w:r>
        <w:rPr>
          <w:rFonts w:ascii="Segoe UI Symbol" w:eastAsia="Segoe UI Symbol" w:hAnsi="Segoe UI Symbol" w:cs="Segoe UI Symbol"/>
          <w:sz w:val="25"/>
          <w:vertAlign w:val="superscript"/>
        </w:rPr>
        <w:t xml:space="preserve">QQ </w:t>
      </w:r>
      <w:r>
        <w:rPr>
          <w:i/>
        </w:rPr>
        <w:t>Diagnosis:</w:t>
      </w:r>
      <w:r>
        <w:t>­naming­a­disease­or­condition­based­on­scientific­evaluation</w:t>
      </w:r>
    </w:p>
    <w:p w14:paraId="3079AC92" w14:textId="77777777" w:rsidR="00FE5A13" w:rsidRDefault="00000000">
      <w:pPr>
        <w:spacing w:after="209"/>
        <w:ind w:left="255" w:right="9"/>
      </w:pPr>
      <w:r>
        <w:rPr>
          <w:rFonts w:ascii="Segoe UI Symbol" w:eastAsia="Segoe UI Symbol" w:hAnsi="Segoe UI Symbol" w:cs="Segoe UI Symbol"/>
          <w:sz w:val="16"/>
        </w:rPr>
        <w:t xml:space="preserve">QQ </w:t>
      </w:r>
      <w:r>
        <w:rPr>
          <w:i/>
        </w:rPr>
        <w:t>Prognosis:</w:t>
      </w:r>
      <w:r>
        <w:t xml:space="preserve"> anticipated outcome of a disease</w:t>
      </w:r>
    </w:p>
    <w:p w14:paraId="1BEF718F" w14:textId="77777777" w:rsidR="00095AF8" w:rsidRDefault="00000000" w:rsidP="00095AF8">
      <w:pPr>
        <w:spacing w:after="579"/>
        <w:ind w:right="9"/>
      </w:pPr>
      <w:r>
        <w:rPr>
          <w:i/>
        </w:rPr>
        <w:t xml:space="preserve"> </w:t>
      </w:r>
      <w:r w:rsidR="00095AF8">
        <w:t>As you can see, even if you have never heard of the word “antibacterial,” the word parts provide clues that it is something that protects against bacteria. Therefore, it can be helpful to take into consideration the meaning of word parts, in addition to the context of the sentence or paragraph that the word is in, to decipher an unfamiliar word’s meaning. Also, keep in mind that while many medical terms contain all three word parts, others will contain varying</w:t>
      </w:r>
    </w:p>
    <w:p w14:paraId="77C83291" w14:textId="77777777" w:rsidR="00071AA3" w:rsidRDefault="00071AA3" w:rsidP="00071AA3">
      <w:pPr>
        <w:spacing w:after="579" w:line="268" w:lineRule="auto"/>
        <w:ind w:right="9"/>
      </w:pPr>
      <w:r>
        <w:lastRenderedPageBreak/>
        <w:t>Before studying concepts related to pathology, you need to recognize the functions that occur when the body is in a healthy state. To evaluate if bodily functions are normal, several tests are usually performed. These tests may include clinical studies, laboratory tests, and radiologic (</w:t>
      </w:r>
      <w:r>
        <w:rPr>
          <w:i/>
        </w:rPr>
        <w:t>radio</w:t>
      </w:r>
      <w:r>
        <w:t xml:space="preserve"> + </w:t>
      </w:r>
      <w:r>
        <w:rPr>
          <w:i/>
        </w:rPr>
        <w:t>logic</w:t>
      </w:r>
      <w:r>
        <w:t xml:space="preserve">) studies. Apart from these tests, the healthcare practitioner also needs to check for </w:t>
      </w:r>
      <w:r>
        <w:rPr>
          <w:i/>
        </w:rPr>
        <w:t>signs</w:t>
      </w:r>
      <w:r>
        <w:t xml:space="preserve"> and </w:t>
      </w:r>
      <w:r>
        <w:rPr>
          <w:i/>
        </w:rPr>
        <w:t>symptoms</w:t>
      </w:r>
      <w:r>
        <w:t xml:space="preserve"> of a disease. Signs</w:t>
      </w:r>
      <w:r>
        <w:rPr>
          <w:i/>
        </w:rPr>
        <w:t xml:space="preserve"> </w:t>
      </w:r>
      <w:r>
        <w:t xml:space="preserve">are observable characteristics that have been gathered through the use of the senses. For instance, when the examiner </w:t>
      </w:r>
      <w:r>
        <w:rPr>
          <w:i/>
        </w:rPr>
        <w:t>auscultates</w:t>
      </w:r>
    </w:p>
    <w:p w14:paraId="045CD0F0" w14:textId="77777777" w:rsidR="00071AA3" w:rsidRDefault="00071AA3" w:rsidP="00095AF8">
      <w:pPr>
        <w:spacing w:after="579"/>
        <w:ind w:right="9"/>
      </w:pPr>
    </w:p>
    <w:p w14:paraId="46DE3587" w14:textId="4BE4346B" w:rsidR="00FE5A13" w:rsidRDefault="00000000">
      <w:pPr>
        <w:spacing w:after="579"/>
        <w:ind w:right="9"/>
        <w:rPr>
          <w:i/>
        </w:rPr>
      </w:pPr>
      <w:r>
        <w:t xml:space="preserve">(listens)­for­breath­sounds,­and­hears­that­the­lung­fieldsare­clear,­it­is­documented­as­“clear­breath­sounds.”­On­the­other­hand,­symptoms­aresubjective­data.­These­are­statements­made­by­the­client­or­significant­others­based­ontheir perception. A </w:t>
      </w:r>
      <w:r>
        <w:rPr>
          <w:i/>
        </w:rPr>
        <w:t>“</w:t>
      </w:r>
      <w:r>
        <w:t>severe throbbing headache</w:t>
      </w:r>
      <w:r>
        <w:rPr>
          <w:i/>
        </w:rPr>
        <w:t>”</w:t>
      </w:r>
      <w:r>
        <w:t xml:space="preserve"> is an example of a symptom. The results of these studies help establish a </w:t>
      </w:r>
      <w:r>
        <w:rPr>
          <w:i/>
        </w:rPr>
        <w:t xml:space="preserve">diagnosis. </w:t>
      </w:r>
      <w:r>
        <w:t xml:space="preserve">When a client is diagnosed with a disease, </w:t>
      </w:r>
      <w:proofErr w:type="spellStart"/>
      <w:r>
        <w:t>it’s­often­classified­as­either­</w:t>
      </w:r>
      <w:r>
        <w:rPr>
          <w:i/>
        </w:rPr>
        <w:t>acute</w:t>
      </w:r>
      <w:proofErr w:type="spellEnd"/>
      <w:r>
        <w:rPr>
          <w:i/>
        </w:rPr>
        <w:t xml:space="preserve"> </w:t>
      </w:r>
      <w:r>
        <w:t>(occurs over a short duration)</w:t>
      </w:r>
      <w:r>
        <w:rPr>
          <w:i/>
        </w:rPr>
        <w:t xml:space="preserve"> </w:t>
      </w:r>
      <w:r>
        <w:t xml:space="preserve">or </w:t>
      </w:r>
      <w:r>
        <w:rPr>
          <w:i/>
        </w:rPr>
        <w:t xml:space="preserve">chronic </w:t>
      </w:r>
      <w:r>
        <w:t>(exists over an extended period of time)</w:t>
      </w:r>
      <w:r>
        <w:rPr>
          <w:i/>
        </w:rPr>
        <w:t>.</w:t>
      </w:r>
    </w:p>
    <w:p w14:paraId="55B869BD" w14:textId="77777777" w:rsidR="00FE5A13" w:rsidRDefault="00000000">
      <w:pPr>
        <w:pStyle w:val="Heading4"/>
        <w:ind w:left="-5"/>
      </w:pPr>
      <w:r>
        <w:t xml:space="preserve">BASIC EXAMINATION PROCEDURES </w:t>
      </w:r>
    </w:p>
    <w:p w14:paraId="1EBD4E81" w14:textId="77777777" w:rsidR="00FE5A13" w:rsidRDefault="00000000">
      <w:pPr>
        <w:spacing w:after="519"/>
        <w:ind w:right="9"/>
      </w:pPr>
      <w:r>
        <w:t>When a healthcare practitioner checks for signs of a disease, they usually perform two basic functions: (1) measuring vital signs</w:t>
      </w:r>
      <w:r>
        <w:rPr>
          <w:i/>
        </w:rPr>
        <w:t xml:space="preserve"> </w:t>
      </w:r>
      <w:r>
        <w:t>and (2) performing a physical examination.</w:t>
      </w:r>
    </w:p>
    <w:p w14:paraId="5F797258" w14:textId="77777777" w:rsidR="00FE5A13" w:rsidRDefault="00000000">
      <w:pPr>
        <w:pStyle w:val="Heading5"/>
        <w:ind w:left="-5"/>
      </w:pPr>
      <w:r>
        <w:t xml:space="preserve">Vital Signs </w:t>
      </w:r>
    </w:p>
    <w:p w14:paraId="51247EBF" w14:textId="77777777" w:rsidR="00FE5A13" w:rsidRDefault="00000000">
      <w:pPr>
        <w:spacing w:after="264" w:line="259" w:lineRule="auto"/>
        <w:ind w:left="0" w:right="-11" w:firstLine="0"/>
      </w:pPr>
      <w:r>
        <w:rPr>
          <w:rFonts w:ascii="Calibri" w:eastAsia="Calibri" w:hAnsi="Calibri" w:cs="Calibri"/>
          <w:noProof/>
          <w:sz w:val="22"/>
        </w:rPr>
        <mc:AlternateContent>
          <mc:Choice Requires="wpg">
            <w:drawing>
              <wp:inline distT="0" distB="0" distL="0" distR="0" wp14:anchorId="7F2C85BE" wp14:editId="6A13BE76">
                <wp:extent cx="5029200" cy="25400"/>
                <wp:effectExtent l="0" t="0" r="0" b="0"/>
                <wp:docPr id="196223" name="Group 196223"/>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6472" name="Shape 647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223" style="width:396pt;height:2pt;mso-position-horizontal-relative:char;mso-position-vertical-relative:line" coordsize="50292,254">
                <v:shape id="Shape 6472" style="position:absolute;width:50292;height:0;left:0;top:0;" coordsize="5029200,0" path="m0,0l5029200,0">
                  <v:stroke weight="2pt" endcap="flat" joinstyle="miter" miterlimit="10" on="true" color="#949190"/>
                  <v:fill on="false" color="#000000" opacity="0"/>
                </v:shape>
              </v:group>
            </w:pict>
          </mc:Fallback>
        </mc:AlternateContent>
      </w:r>
    </w:p>
    <w:p w14:paraId="001F4AFE" w14:textId="77777777" w:rsidR="00FE5A13" w:rsidRDefault="00000000">
      <w:pPr>
        <w:ind w:right="9"/>
      </w:pPr>
      <w:r>
        <w:rPr>
          <w:i/>
        </w:rPr>
        <w:t>Vital signs</w:t>
      </w:r>
      <w:r>
        <w:t xml:space="preserve"> are clinical measurements that indicate the state of a client’s life-sustaining functions. There are three to six signs being measured, depending on the institution’s protocol. The basic ones are pulse, respiration, and temperature. Some facilities include blood pressure, oxygen saturation, and pain. </w:t>
      </w:r>
    </w:p>
    <w:tbl>
      <w:tblPr>
        <w:tblStyle w:val="TableGrid"/>
        <w:tblW w:w="7900" w:type="dxa"/>
        <w:tblInd w:w="20" w:type="dxa"/>
        <w:tblCellMar>
          <w:top w:w="78" w:type="dxa"/>
          <w:left w:w="160" w:type="dxa"/>
          <w:right w:w="119" w:type="dxa"/>
        </w:tblCellMar>
        <w:tblLook w:val="04A0" w:firstRow="1" w:lastRow="0" w:firstColumn="1" w:lastColumn="0" w:noHBand="0" w:noVBand="1"/>
      </w:tblPr>
      <w:tblGrid>
        <w:gridCol w:w="2487"/>
        <w:gridCol w:w="5413"/>
      </w:tblGrid>
      <w:tr w:rsidR="00FE5A13" w14:paraId="1ACA05F5" w14:textId="77777777">
        <w:trPr>
          <w:trHeight w:val="291"/>
        </w:trPr>
        <w:tc>
          <w:tcPr>
            <w:tcW w:w="2628" w:type="dxa"/>
            <w:tcBorders>
              <w:top w:val="single" w:sz="16" w:space="0" w:color="B1B035"/>
              <w:left w:val="single" w:sz="16" w:space="0" w:color="B1B035"/>
              <w:bottom w:val="single" w:sz="8" w:space="0" w:color="000000"/>
              <w:right w:val="single" w:sz="8" w:space="0" w:color="000000"/>
            </w:tcBorders>
          </w:tcPr>
          <w:p w14:paraId="4B8CB170" w14:textId="77777777" w:rsidR="00FE5A13" w:rsidRDefault="00000000">
            <w:pPr>
              <w:spacing w:after="0" w:line="259" w:lineRule="auto"/>
              <w:ind w:left="0" w:firstLine="0"/>
            </w:pPr>
            <w:r>
              <w:rPr>
                <w:b/>
                <w:sz w:val="18"/>
              </w:rPr>
              <w:t>Vital Sign</w:t>
            </w:r>
          </w:p>
        </w:tc>
        <w:tc>
          <w:tcPr>
            <w:tcW w:w="5272" w:type="dxa"/>
            <w:tcBorders>
              <w:top w:val="single" w:sz="16" w:space="0" w:color="B1B035"/>
              <w:left w:val="single" w:sz="8" w:space="0" w:color="000000"/>
              <w:bottom w:val="single" w:sz="8" w:space="0" w:color="000000"/>
              <w:right w:val="single" w:sz="16" w:space="0" w:color="B1B035"/>
            </w:tcBorders>
          </w:tcPr>
          <w:p w14:paraId="6F7FF43F" w14:textId="77777777" w:rsidR="00FE5A13" w:rsidRDefault="00000000">
            <w:pPr>
              <w:spacing w:after="0" w:line="259" w:lineRule="auto"/>
              <w:ind w:left="0" w:right="41" w:firstLine="0"/>
              <w:jc w:val="center"/>
            </w:pPr>
            <w:r>
              <w:rPr>
                <w:b/>
                <w:sz w:val="18"/>
              </w:rPr>
              <w:t>Points To Remember</w:t>
            </w:r>
          </w:p>
        </w:tc>
      </w:tr>
      <w:tr w:rsidR="00FE5A13" w14:paraId="24806B91" w14:textId="77777777">
        <w:trPr>
          <w:trHeight w:val="1111"/>
        </w:trPr>
        <w:tc>
          <w:tcPr>
            <w:tcW w:w="2628" w:type="dxa"/>
            <w:tcBorders>
              <w:top w:val="single" w:sz="8" w:space="0" w:color="000000"/>
              <w:left w:val="single" w:sz="16" w:space="0" w:color="B1B035"/>
              <w:bottom w:val="single" w:sz="8" w:space="0" w:color="000000"/>
              <w:right w:val="single" w:sz="8" w:space="0" w:color="000000"/>
            </w:tcBorders>
          </w:tcPr>
          <w:p w14:paraId="53533F3A" w14:textId="77777777" w:rsidR="00FE5A13" w:rsidRDefault="00000000">
            <w:pPr>
              <w:spacing w:after="0" w:line="259" w:lineRule="auto"/>
              <w:ind w:left="0" w:firstLine="0"/>
            </w:pPr>
            <w:r>
              <w:rPr>
                <w:sz w:val="18"/>
              </w:rPr>
              <w:t>Pulse</w:t>
            </w:r>
          </w:p>
        </w:tc>
        <w:tc>
          <w:tcPr>
            <w:tcW w:w="5272" w:type="dxa"/>
            <w:tcBorders>
              <w:top w:val="single" w:sz="8" w:space="0" w:color="000000"/>
              <w:left w:val="single" w:sz="8" w:space="0" w:color="000000"/>
              <w:bottom w:val="single" w:sz="8" w:space="0" w:color="000000"/>
              <w:right w:val="single" w:sz="16" w:space="0" w:color="B1B035"/>
            </w:tcBorders>
          </w:tcPr>
          <w:p w14:paraId="3BAD68E4" w14:textId="77777777" w:rsidR="00FE5A13" w:rsidRDefault="00000000">
            <w:pPr>
              <w:spacing w:after="102" w:line="259" w:lineRule="auto"/>
              <w:ind w:left="0" w:firstLine="0"/>
            </w:pPr>
            <w:r>
              <w:rPr>
                <w:rFonts w:ascii="Segoe UI Symbol" w:eastAsia="Segoe UI Symbol" w:hAnsi="Segoe UI Symbol" w:cs="Segoe UI Symbol"/>
                <w:sz w:val="16"/>
              </w:rPr>
              <w:t xml:space="preserve">QQ </w:t>
            </w:r>
            <w:r>
              <w:rPr>
                <w:sz w:val="18"/>
              </w:rPr>
              <w:t xml:space="preserve">may be abbreviated as P </w:t>
            </w:r>
          </w:p>
          <w:p w14:paraId="069DBDFC" w14:textId="77777777" w:rsidR="00FE5A13" w:rsidRDefault="00000000">
            <w:pPr>
              <w:spacing w:after="67" w:line="280" w:lineRule="auto"/>
              <w:ind w:left="280" w:hanging="280"/>
            </w:pPr>
            <w:r>
              <w:rPr>
                <w:rFonts w:ascii="Segoe UI Symbol" w:eastAsia="Segoe UI Symbol" w:hAnsi="Segoe UI Symbol" w:cs="Segoe UI Symbol"/>
                <w:sz w:val="16"/>
              </w:rPr>
              <w:t xml:space="preserve">QQ </w:t>
            </w:r>
            <w:r>
              <w:rPr>
                <w:sz w:val="18"/>
              </w:rPr>
              <w:t>refers to recurrent expansion of an artery referred to as heart beats</w:t>
            </w:r>
          </w:p>
          <w:p w14:paraId="6C8E2723"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pulse rate (PR) is the number of heart beats per minute</w:t>
            </w:r>
          </w:p>
        </w:tc>
      </w:tr>
      <w:tr w:rsidR="00FE5A13" w14:paraId="39B21680" w14:textId="77777777">
        <w:trPr>
          <w:trHeight w:val="1631"/>
        </w:trPr>
        <w:tc>
          <w:tcPr>
            <w:tcW w:w="2628" w:type="dxa"/>
            <w:tcBorders>
              <w:top w:val="single" w:sz="8" w:space="0" w:color="000000"/>
              <w:left w:val="single" w:sz="16" w:space="0" w:color="B1B035"/>
              <w:bottom w:val="single" w:sz="8" w:space="0" w:color="000000"/>
              <w:right w:val="single" w:sz="8" w:space="0" w:color="000000"/>
            </w:tcBorders>
          </w:tcPr>
          <w:p w14:paraId="6DAB6B45" w14:textId="77777777" w:rsidR="00FE5A13" w:rsidRDefault="00000000">
            <w:pPr>
              <w:spacing w:after="0" w:line="259" w:lineRule="auto"/>
              <w:ind w:left="0" w:firstLine="0"/>
            </w:pPr>
            <w:r>
              <w:rPr>
                <w:sz w:val="18"/>
              </w:rPr>
              <w:lastRenderedPageBreak/>
              <w:t>Respiration</w:t>
            </w:r>
          </w:p>
        </w:tc>
        <w:tc>
          <w:tcPr>
            <w:tcW w:w="5272" w:type="dxa"/>
            <w:tcBorders>
              <w:top w:val="single" w:sz="8" w:space="0" w:color="000000"/>
              <w:left w:val="single" w:sz="8" w:space="0" w:color="000000"/>
              <w:bottom w:val="single" w:sz="8" w:space="0" w:color="000000"/>
              <w:right w:val="single" w:sz="16" w:space="0" w:color="B1B035"/>
            </w:tcBorders>
          </w:tcPr>
          <w:p w14:paraId="643F2ED9" w14:textId="77777777" w:rsidR="00FE5A13" w:rsidRDefault="00000000">
            <w:pPr>
              <w:spacing w:after="102" w:line="259" w:lineRule="auto"/>
              <w:ind w:left="0" w:firstLine="0"/>
            </w:pPr>
            <w:r>
              <w:rPr>
                <w:rFonts w:ascii="Segoe UI Symbol" w:eastAsia="Segoe UI Symbol" w:hAnsi="Segoe UI Symbol" w:cs="Segoe UI Symbol"/>
                <w:sz w:val="16"/>
              </w:rPr>
              <w:t xml:space="preserve">QQ </w:t>
            </w:r>
            <w:r>
              <w:rPr>
                <w:sz w:val="18"/>
              </w:rPr>
              <w:t>may be abbreviated as R</w:t>
            </w:r>
          </w:p>
          <w:p w14:paraId="66F5338A" w14:textId="77777777" w:rsidR="00FE5A13" w:rsidRDefault="00000000">
            <w:pPr>
              <w:spacing w:after="67" w:line="280" w:lineRule="auto"/>
              <w:ind w:left="280" w:hanging="280"/>
            </w:pPr>
            <w:r>
              <w:rPr>
                <w:rFonts w:ascii="Segoe UI Symbol" w:eastAsia="Segoe UI Symbol" w:hAnsi="Segoe UI Symbol" w:cs="Segoe UI Symbol"/>
                <w:sz w:val="16"/>
              </w:rPr>
              <w:t xml:space="preserve">QQ </w:t>
            </w:r>
            <w:r>
              <w:rPr>
                <w:sz w:val="18"/>
              </w:rPr>
              <w:t>denotes the exchange of oxygen and carbon dioxide in the body</w:t>
            </w:r>
          </w:p>
          <w:p w14:paraId="67C726DF" w14:textId="77777777" w:rsidR="00FE5A13" w:rsidRDefault="00000000">
            <w:pPr>
              <w:spacing w:after="101" w:line="259" w:lineRule="auto"/>
              <w:ind w:left="0" w:firstLine="0"/>
            </w:pPr>
            <w:r>
              <w:rPr>
                <w:rFonts w:ascii="Segoe UI Symbol" w:eastAsia="Segoe UI Symbol" w:hAnsi="Segoe UI Symbol" w:cs="Segoe UI Symbol"/>
                <w:sz w:val="16"/>
              </w:rPr>
              <w:t xml:space="preserve">QQ </w:t>
            </w:r>
            <w:r>
              <w:rPr>
                <w:sz w:val="18"/>
              </w:rPr>
              <w:t>otherwise known as ventilation or breathing</w:t>
            </w:r>
          </w:p>
          <w:p w14:paraId="5E2B2EDF" w14:textId="77777777" w:rsidR="00FE5A13" w:rsidRDefault="00000000">
            <w:pPr>
              <w:spacing w:after="0" w:line="259" w:lineRule="auto"/>
              <w:ind w:left="280" w:hanging="280"/>
            </w:pPr>
            <w:r>
              <w:rPr>
                <w:rFonts w:ascii="Segoe UI Symbol" w:eastAsia="Segoe UI Symbol" w:hAnsi="Segoe UI Symbol" w:cs="Segoe UI Symbol"/>
                <w:sz w:val="16"/>
              </w:rPr>
              <w:t xml:space="preserve">QQ </w:t>
            </w:r>
            <w:r>
              <w:rPr>
                <w:sz w:val="18"/>
              </w:rPr>
              <w:t>measured by counting the rise and fall of the chest during breathing</w:t>
            </w:r>
          </w:p>
        </w:tc>
      </w:tr>
      <w:tr w:rsidR="00FE5A13" w14:paraId="52ABD015" w14:textId="77777777">
        <w:trPr>
          <w:trHeight w:val="2431"/>
        </w:trPr>
        <w:tc>
          <w:tcPr>
            <w:tcW w:w="2628" w:type="dxa"/>
            <w:tcBorders>
              <w:top w:val="single" w:sz="8" w:space="0" w:color="000000"/>
              <w:left w:val="single" w:sz="16" w:space="0" w:color="B1B035"/>
              <w:bottom w:val="single" w:sz="16" w:space="0" w:color="B1B035"/>
              <w:right w:val="single" w:sz="8" w:space="0" w:color="000000"/>
            </w:tcBorders>
          </w:tcPr>
          <w:p w14:paraId="0015FF26" w14:textId="77777777" w:rsidR="00FE5A13" w:rsidRDefault="00000000">
            <w:pPr>
              <w:spacing w:after="0" w:line="259" w:lineRule="auto"/>
              <w:ind w:left="0" w:firstLine="0"/>
            </w:pPr>
            <w:r>
              <w:rPr>
                <w:sz w:val="18"/>
              </w:rPr>
              <w:t>Temperature</w:t>
            </w:r>
          </w:p>
        </w:tc>
        <w:tc>
          <w:tcPr>
            <w:tcW w:w="5272" w:type="dxa"/>
            <w:tcBorders>
              <w:top w:val="single" w:sz="8" w:space="0" w:color="000000"/>
              <w:left w:val="single" w:sz="8" w:space="0" w:color="000000"/>
              <w:bottom w:val="single" w:sz="16" w:space="0" w:color="B1B035"/>
              <w:right w:val="single" w:sz="16" w:space="0" w:color="B1B035"/>
            </w:tcBorders>
          </w:tcPr>
          <w:p w14:paraId="66EA15B1" w14:textId="77777777" w:rsidR="00FE5A13" w:rsidRDefault="00000000">
            <w:pPr>
              <w:spacing w:after="82" w:line="261" w:lineRule="auto"/>
              <w:ind w:left="280" w:hanging="280"/>
              <w:jc w:val="both"/>
            </w:pPr>
            <w:r>
              <w:rPr>
                <w:rFonts w:ascii="Segoe UI Symbol" w:eastAsia="Segoe UI Symbol" w:hAnsi="Segoe UI Symbol" w:cs="Segoe UI Symbol"/>
                <w:sz w:val="25"/>
                <w:vertAlign w:val="superscript"/>
              </w:rPr>
              <w:t xml:space="preserve">QQ </w:t>
            </w:r>
            <w:proofErr w:type="spellStart"/>
            <w:r>
              <w:rPr>
                <w:sz w:val="18"/>
              </w:rPr>
              <w:t>defined­as­the­balance­between­heat­lost­and­heatproduced</w:t>
            </w:r>
            <w:proofErr w:type="spellEnd"/>
            <w:r>
              <w:rPr>
                <w:sz w:val="18"/>
              </w:rPr>
              <w:t xml:space="preserve"> by the body </w:t>
            </w:r>
          </w:p>
          <w:p w14:paraId="3D4F0CAE" w14:textId="77777777" w:rsidR="00FE5A13" w:rsidRDefault="00000000">
            <w:pPr>
              <w:spacing w:after="208" w:line="259" w:lineRule="auto"/>
              <w:ind w:left="0" w:firstLine="0"/>
            </w:pPr>
            <w:r>
              <w:rPr>
                <w:rFonts w:ascii="Segoe UI Symbol" w:eastAsia="Segoe UI Symbol" w:hAnsi="Segoe UI Symbol" w:cs="Segoe UI Symbol"/>
                <w:sz w:val="16"/>
              </w:rPr>
              <w:t xml:space="preserve">QQ </w:t>
            </w:r>
            <w:r>
              <w:rPr>
                <w:sz w:val="18"/>
              </w:rPr>
              <w:t>thermometer</w:t>
            </w:r>
          </w:p>
          <w:p w14:paraId="1CA64D79" w14:textId="77777777" w:rsidR="00FE5A13" w:rsidRDefault="00000000">
            <w:pPr>
              <w:tabs>
                <w:tab w:val="center" w:pos="988"/>
              </w:tabs>
              <w:spacing w:after="200" w:line="259" w:lineRule="auto"/>
              <w:ind w:left="0" w:firstLine="0"/>
            </w:pPr>
            <w:r>
              <w:rPr>
                <w:sz w:val="18"/>
              </w:rPr>
              <w:t xml:space="preserve"> </w:t>
            </w:r>
            <w:r>
              <w:rPr>
                <w:sz w:val="18"/>
              </w:rPr>
              <w:tab/>
            </w:r>
            <w:r>
              <w:rPr>
                <w:rFonts w:ascii="Segoe UI Symbol" w:eastAsia="Segoe UI Symbol" w:hAnsi="Segoe UI Symbol" w:cs="Segoe UI Symbol"/>
                <w:sz w:val="16"/>
              </w:rPr>
              <w:t>Q</w:t>
            </w:r>
            <w:r>
              <w:rPr>
                <w:sz w:val="18"/>
              </w:rPr>
              <w:t xml:space="preserve"> </w:t>
            </w:r>
            <w:proofErr w:type="spellStart"/>
            <w:r>
              <w:rPr>
                <w:sz w:val="18"/>
              </w:rPr>
              <w:t>therm</w:t>
            </w:r>
            <w:proofErr w:type="spellEnd"/>
            <w:r>
              <w:rPr>
                <w:sz w:val="18"/>
              </w:rPr>
              <w:t>/o = heat</w:t>
            </w:r>
          </w:p>
          <w:p w14:paraId="32F6E1C4" w14:textId="77777777" w:rsidR="00FE5A13" w:rsidRDefault="00000000">
            <w:pPr>
              <w:tabs>
                <w:tab w:val="center" w:pos="1883"/>
              </w:tabs>
              <w:spacing w:after="0" w:line="259" w:lineRule="auto"/>
              <w:ind w:left="0" w:firstLine="0"/>
            </w:pPr>
            <w:r>
              <w:rPr>
                <w:sz w:val="18"/>
              </w:rPr>
              <w:t xml:space="preserve"> </w:t>
            </w:r>
            <w:r>
              <w:rPr>
                <w:sz w:val="18"/>
              </w:rPr>
              <w:tab/>
            </w:r>
            <w:r>
              <w:rPr>
                <w:rFonts w:ascii="Segoe UI Symbol" w:eastAsia="Segoe UI Symbol" w:hAnsi="Segoe UI Symbol" w:cs="Segoe UI Symbol"/>
                <w:sz w:val="25"/>
                <w:vertAlign w:val="superscript"/>
              </w:rPr>
              <w:t>Q</w:t>
            </w:r>
            <w:r>
              <w:rPr>
                <w:sz w:val="18"/>
              </w:rPr>
              <w:t xml:space="preserve"> -meter = instrument used to measure</w:t>
            </w:r>
          </w:p>
          <w:p w14:paraId="443FE8A1" w14:textId="77777777" w:rsidR="00FE5A13" w:rsidRDefault="00000000">
            <w:pPr>
              <w:spacing w:after="67" w:line="280" w:lineRule="auto"/>
              <w:ind w:left="280" w:hanging="280"/>
            </w:pPr>
            <w:r>
              <w:rPr>
                <w:rFonts w:ascii="Segoe UI Symbol" w:eastAsia="Segoe UI Symbol" w:hAnsi="Segoe UI Symbol" w:cs="Segoe UI Symbol"/>
                <w:sz w:val="16"/>
              </w:rPr>
              <w:t xml:space="preserve">QQ </w:t>
            </w:r>
            <w:r>
              <w:rPr>
                <w:sz w:val="18"/>
              </w:rPr>
              <w:t>different routes of measurement: oral, axilla, rectal, tympanic</w:t>
            </w:r>
          </w:p>
          <w:p w14:paraId="62CC4CD1"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measured in Centigrade and Fahrenheit</w:t>
            </w:r>
          </w:p>
        </w:tc>
      </w:tr>
    </w:tbl>
    <w:p w14:paraId="245A8D86" w14:textId="77777777" w:rsidR="00FE5A13" w:rsidRDefault="00000000">
      <w:pPr>
        <w:spacing w:after="85" w:line="259" w:lineRule="auto"/>
        <w:ind w:right="55"/>
        <w:jc w:val="right"/>
      </w:pPr>
      <w:r>
        <w:rPr>
          <w:sz w:val="18"/>
        </w:rPr>
        <w:t>(</w:t>
      </w:r>
      <w:r>
        <w:rPr>
          <w:i/>
          <w:sz w:val="18"/>
        </w:rPr>
        <w:t>Continued</w:t>
      </w:r>
      <w:r>
        <w:rPr>
          <w:sz w:val="18"/>
        </w:rPr>
        <w:t>)</w:t>
      </w:r>
    </w:p>
    <w:tbl>
      <w:tblPr>
        <w:tblStyle w:val="TableGrid"/>
        <w:tblW w:w="7900" w:type="dxa"/>
        <w:tblInd w:w="20" w:type="dxa"/>
        <w:tblCellMar>
          <w:top w:w="79" w:type="dxa"/>
          <w:left w:w="160" w:type="dxa"/>
          <w:right w:w="115" w:type="dxa"/>
        </w:tblCellMar>
        <w:tblLook w:val="04A0" w:firstRow="1" w:lastRow="0" w:firstColumn="1" w:lastColumn="0" w:noHBand="0" w:noVBand="1"/>
      </w:tblPr>
      <w:tblGrid>
        <w:gridCol w:w="2274"/>
        <w:gridCol w:w="5626"/>
      </w:tblGrid>
      <w:tr w:rsidR="00FE5A13" w14:paraId="562FA3AC" w14:textId="77777777">
        <w:trPr>
          <w:trHeight w:val="291"/>
        </w:trPr>
        <w:tc>
          <w:tcPr>
            <w:tcW w:w="2628" w:type="dxa"/>
            <w:tcBorders>
              <w:top w:val="single" w:sz="16" w:space="0" w:color="B1B035"/>
              <w:left w:val="single" w:sz="16" w:space="0" w:color="B1B035"/>
              <w:bottom w:val="single" w:sz="8" w:space="0" w:color="000000"/>
              <w:right w:val="single" w:sz="8" w:space="0" w:color="000000"/>
            </w:tcBorders>
          </w:tcPr>
          <w:p w14:paraId="40F403A1" w14:textId="77777777" w:rsidR="00FE5A13" w:rsidRDefault="00000000">
            <w:pPr>
              <w:spacing w:after="0" w:line="259" w:lineRule="auto"/>
              <w:ind w:left="0" w:firstLine="0"/>
            </w:pPr>
            <w:r>
              <w:rPr>
                <w:b/>
                <w:sz w:val="18"/>
              </w:rPr>
              <w:t>Vital Sign</w:t>
            </w:r>
          </w:p>
        </w:tc>
        <w:tc>
          <w:tcPr>
            <w:tcW w:w="5272" w:type="dxa"/>
            <w:tcBorders>
              <w:top w:val="single" w:sz="16" w:space="0" w:color="B1B035"/>
              <w:left w:val="single" w:sz="8" w:space="0" w:color="000000"/>
              <w:bottom w:val="single" w:sz="8" w:space="0" w:color="000000"/>
              <w:right w:val="single" w:sz="16" w:space="0" w:color="B1B035"/>
            </w:tcBorders>
          </w:tcPr>
          <w:p w14:paraId="6C3C08EF" w14:textId="77777777" w:rsidR="00FE5A13" w:rsidRDefault="00000000">
            <w:pPr>
              <w:spacing w:after="0" w:line="259" w:lineRule="auto"/>
              <w:ind w:left="0" w:right="45" w:firstLine="0"/>
              <w:jc w:val="center"/>
            </w:pPr>
            <w:r>
              <w:rPr>
                <w:b/>
                <w:sz w:val="18"/>
              </w:rPr>
              <w:t>Points To Remember</w:t>
            </w:r>
          </w:p>
        </w:tc>
      </w:tr>
      <w:tr w:rsidR="00FE5A13" w14:paraId="3B6B2FF1" w14:textId="77777777">
        <w:trPr>
          <w:trHeight w:val="1931"/>
        </w:trPr>
        <w:tc>
          <w:tcPr>
            <w:tcW w:w="2628" w:type="dxa"/>
            <w:tcBorders>
              <w:top w:val="single" w:sz="8" w:space="0" w:color="000000"/>
              <w:left w:val="single" w:sz="16" w:space="0" w:color="B1B035"/>
              <w:bottom w:val="single" w:sz="8" w:space="0" w:color="000000"/>
              <w:right w:val="single" w:sz="8" w:space="0" w:color="000000"/>
            </w:tcBorders>
          </w:tcPr>
          <w:p w14:paraId="7CA6D838" w14:textId="77777777" w:rsidR="00FE5A13" w:rsidRDefault="00000000">
            <w:pPr>
              <w:spacing w:after="0" w:line="259" w:lineRule="auto"/>
              <w:ind w:left="0" w:firstLine="0"/>
            </w:pPr>
            <w:r>
              <w:rPr>
                <w:sz w:val="18"/>
              </w:rPr>
              <w:t>Blood pressure</w:t>
            </w:r>
          </w:p>
        </w:tc>
        <w:tc>
          <w:tcPr>
            <w:tcW w:w="5272" w:type="dxa"/>
            <w:tcBorders>
              <w:top w:val="single" w:sz="8" w:space="0" w:color="000000"/>
              <w:left w:val="single" w:sz="8" w:space="0" w:color="000000"/>
              <w:bottom w:val="single" w:sz="8" w:space="0" w:color="000000"/>
              <w:right w:val="single" w:sz="16" w:space="0" w:color="B1B035"/>
            </w:tcBorders>
          </w:tcPr>
          <w:p w14:paraId="27C1DB46" w14:textId="77777777" w:rsidR="00FE5A13" w:rsidRDefault="00000000">
            <w:pPr>
              <w:spacing w:after="85" w:line="280" w:lineRule="auto"/>
              <w:ind w:left="280" w:hanging="280"/>
            </w:pPr>
            <w:r>
              <w:rPr>
                <w:rFonts w:ascii="Segoe UI Symbol" w:eastAsia="Segoe UI Symbol" w:hAnsi="Segoe UI Symbol" w:cs="Segoe UI Symbol"/>
                <w:sz w:val="16"/>
              </w:rPr>
              <w:t xml:space="preserve">QQ </w:t>
            </w:r>
            <w:r>
              <w:rPr>
                <w:sz w:val="18"/>
              </w:rPr>
              <w:t>refers to the pressure of the circulating blood on the blood vessel walls</w:t>
            </w:r>
          </w:p>
          <w:p w14:paraId="5305DAE1" w14:textId="77777777" w:rsidR="00FE5A13" w:rsidRDefault="00000000">
            <w:pPr>
              <w:spacing w:after="83" w:line="260" w:lineRule="auto"/>
              <w:ind w:left="280" w:hanging="280"/>
            </w:pPr>
            <w:r>
              <w:rPr>
                <w:rFonts w:ascii="Segoe UI Symbol" w:eastAsia="Segoe UI Symbol" w:hAnsi="Segoe UI Symbol" w:cs="Segoe UI Symbol"/>
                <w:sz w:val="25"/>
                <w:vertAlign w:val="superscript"/>
              </w:rPr>
              <w:t xml:space="preserve">QQ </w:t>
            </w:r>
            <w:proofErr w:type="spellStart"/>
            <w:r>
              <w:rPr>
                <w:sz w:val="18"/>
              </w:rPr>
              <w:t>millimeters­of­mm­Hg</w:t>
            </w:r>
            <w:proofErr w:type="spellEnd"/>
            <w:r>
              <w:rPr>
                <w:sz w:val="18"/>
              </w:rPr>
              <w:t>­(mercury)­</w:t>
            </w:r>
            <w:proofErr w:type="spellStart"/>
            <w:r>
              <w:rPr>
                <w:sz w:val="18"/>
              </w:rPr>
              <w:t>is­the­standard­unit­ofmeasure</w:t>
            </w:r>
            <w:proofErr w:type="spellEnd"/>
          </w:p>
          <w:p w14:paraId="22AACA66" w14:textId="77777777" w:rsidR="00FE5A13" w:rsidRDefault="00000000">
            <w:pPr>
              <w:spacing w:after="102" w:line="259" w:lineRule="auto"/>
              <w:ind w:left="0" w:firstLine="0"/>
            </w:pPr>
            <w:r>
              <w:rPr>
                <w:rFonts w:ascii="Segoe UI Symbol" w:eastAsia="Segoe UI Symbol" w:hAnsi="Segoe UI Symbol" w:cs="Segoe UI Symbol"/>
                <w:sz w:val="16"/>
              </w:rPr>
              <w:t xml:space="preserve">QQ </w:t>
            </w:r>
            <w:r>
              <w:rPr>
                <w:sz w:val="18"/>
              </w:rPr>
              <w:t>expressed as fraction:</w:t>
            </w:r>
          </w:p>
          <w:p w14:paraId="0D236AAC" w14:textId="77777777" w:rsidR="00FE5A13" w:rsidRDefault="00000000">
            <w:pPr>
              <w:spacing w:after="100" w:line="259" w:lineRule="auto"/>
              <w:ind w:left="0" w:firstLine="0"/>
            </w:pPr>
            <w:r>
              <w:rPr>
                <w:rFonts w:ascii="Segoe UI Symbol" w:eastAsia="Segoe UI Symbol" w:hAnsi="Segoe UI Symbol" w:cs="Segoe UI Symbol"/>
                <w:sz w:val="16"/>
              </w:rPr>
              <w:t xml:space="preserve">QQ </w:t>
            </w:r>
            <w:r>
              <w:rPr>
                <w:sz w:val="18"/>
              </w:rPr>
              <w:t>systolic: maximum arterial pressure (contraction)</w:t>
            </w:r>
          </w:p>
          <w:p w14:paraId="22C00421"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diastolic: pressure during relaxation</w:t>
            </w:r>
          </w:p>
        </w:tc>
      </w:tr>
      <w:tr w:rsidR="00FE5A13" w14:paraId="10DF5C8D" w14:textId="77777777">
        <w:trPr>
          <w:trHeight w:val="591"/>
        </w:trPr>
        <w:tc>
          <w:tcPr>
            <w:tcW w:w="2628" w:type="dxa"/>
            <w:tcBorders>
              <w:top w:val="single" w:sz="8" w:space="0" w:color="000000"/>
              <w:left w:val="single" w:sz="16" w:space="0" w:color="B1B035"/>
              <w:bottom w:val="single" w:sz="8" w:space="0" w:color="000000"/>
              <w:right w:val="single" w:sz="8" w:space="0" w:color="000000"/>
            </w:tcBorders>
          </w:tcPr>
          <w:p w14:paraId="1A1B151B" w14:textId="77777777" w:rsidR="00FE5A13" w:rsidRDefault="00000000">
            <w:pPr>
              <w:spacing w:after="0" w:line="259" w:lineRule="auto"/>
              <w:ind w:left="0" w:firstLine="0"/>
            </w:pPr>
            <w:r>
              <w:rPr>
                <w:sz w:val="18"/>
              </w:rPr>
              <w:t>Oxygen saturation</w:t>
            </w:r>
          </w:p>
        </w:tc>
        <w:tc>
          <w:tcPr>
            <w:tcW w:w="5272" w:type="dxa"/>
            <w:tcBorders>
              <w:top w:val="single" w:sz="8" w:space="0" w:color="000000"/>
              <w:left w:val="single" w:sz="8" w:space="0" w:color="000000"/>
              <w:bottom w:val="single" w:sz="8" w:space="0" w:color="000000"/>
              <w:right w:val="single" w:sz="16" w:space="0" w:color="B1B035"/>
            </w:tcBorders>
          </w:tcPr>
          <w:p w14:paraId="1C057D82" w14:textId="77777777" w:rsidR="00FE5A13" w:rsidRDefault="00000000">
            <w:pPr>
              <w:spacing w:after="100" w:line="259" w:lineRule="auto"/>
              <w:ind w:left="0" w:firstLine="0"/>
            </w:pPr>
            <w:r>
              <w:rPr>
                <w:rFonts w:ascii="Segoe UI Symbol" w:eastAsia="Segoe UI Symbol" w:hAnsi="Segoe UI Symbol" w:cs="Segoe UI Symbol"/>
                <w:sz w:val="16"/>
              </w:rPr>
              <w:t xml:space="preserve">QQ </w:t>
            </w:r>
            <w:r>
              <w:rPr>
                <w:sz w:val="18"/>
              </w:rPr>
              <w:t>refers to the measure of the concentration of oxygen</w:t>
            </w:r>
          </w:p>
          <w:p w14:paraId="19ACAFC2"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measured using a pulse oximeter</w:t>
            </w:r>
          </w:p>
        </w:tc>
      </w:tr>
      <w:tr w:rsidR="00FE5A13" w14:paraId="0773A21A" w14:textId="77777777">
        <w:trPr>
          <w:trHeight w:val="511"/>
        </w:trPr>
        <w:tc>
          <w:tcPr>
            <w:tcW w:w="2628" w:type="dxa"/>
            <w:tcBorders>
              <w:top w:val="single" w:sz="8" w:space="0" w:color="000000"/>
              <w:left w:val="single" w:sz="16" w:space="0" w:color="B1B035"/>
              <w:bottom w:val="single" w:sz="16" w:space="0" w:color="B1B035"/>
              <w:right w:val="single" w:sz="8" w:space="0" w:color="000000"/>
            </w:tcBorders>
          </w:tcPr>
          <w:p w14:paraId="63EE541A" w14:textId="77777777" w:rsidR="00FE5A13" w:rsidRDefault="00000000">
            <w:pPr>
              <w:spacing w:after="0" w:line="259" w:lineRule="auto"/>
              <w:ind w:left="0" w:firstLine="0"/>
            </w:pPr>
            <w:r>
              <w:rPr>
                <w:sz w:val="18"/>
              </w:rPr>
              <w:t>Pain</w:t>
            </w:r>
          </w:p>
        </w:tc>
        <w:tc>
          <w:tcPr>
            <w:tcW w:w="5272" w:type="dxa"/>
            <w:tcBorders>
              <w:top w:val="single" w:sz="8" w:space="0" w:color="000000"/>
              <w:left w:val="single" w:sz="8" w:space="0" w:color="000000"/>
              <w:bottom w:val="single" w:sz="16" w:space="0" w:color="B1B035"/>
              <w:right w:val="single" w:sz="16" w:space="0" w:color="B1B035"/>
            </w:tcBorders>
          </w:tcPr>
          <w:p w14:paraId="491D6334" w14:textId="77777777" w:rsidR="00FE5A13" w:rsidRDefault="00000000">
            <w:pPr>
              <w:spacing w:after="0" w:line="259" w:lineRule="auto"/>
              <w:ind w:left="280" w:hanging="280"/>
            </w:pPr>
            <w:r>
              <w:rPr>
                <w:rFonts w:ascii="Segoe UI Symbol" w:eastAsia="Segoe UI Symbol" w:hAnsi="Segoe UI Symbol" w:cs="Segoe UI Symbol"/>
                <w:sz w:val="16"/>
              </w:rPr>
              <w:t xml:space="preserve">QQ </w:t>
            </w:r>
            <w:r>
              <w:rPr>
                <w:sz w:val="18"/>
              </w:rPr>
              <w:t>an unpleasant feeling caused by intense or damaging stimuli</w:t>
            </w:r>
          </w:p>
        </w:tc>
      </w:tr>
    </w:tbl>
    <w:p w14:paraId="7A1E7B9C" w14:textId="77777777" w:rsidR="00FE5A13" w:rsidRDefault="00000000">
      <w:pPr>
        <w:pStyle w:val="Heading5"/>
        <w:ind w:left="-5"/>
      </w:pPr>
      <w:r>
        <w:t>Four Techniques in Physical Examination</w:t>
      </w:r>
    </w:p>
    <w:p w14:paraId="7E790A67" w14:textId="77777777" w:rsidR="00FE5A13" w:rsidRDefault="00000000">
      <w:pPr>
        <w:spacing w:after="264" w:line="259" w:lineRule="auto"/>
        <w:ind w:left="0" w:right="-11" w:firstLine="0"/>
      </w:pPr>
      <w:r>
        <w:rPr>
          <w:rFonts w:ascii="Calibri" w:eastAsia="Calibri" w:hAnsi="Calibri" w:cs="Calibri"/>
          <w:noProof/>
          <w:sz w:val="22"/>
        </w:rPr>
        <mc:AlternateContent>
          <mc:Choice Requires="wpg">
            <w:drawing>
              <wp:inline distT="0" distB="0" distL="0" distR="0" wp14:anchorId="127E9933" wp14:editId="1DC7F553">
                <wp:extent cx="5029200" cy="25400"/>
                <wp:effectExtent l="0" t="0" r="0" b="0"/>
                <wp:docPr id="218209" name="Group 218209"/>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6693" name="Shape 669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209" style="width:396pt;height:2pt;mso-position-horizontal-relative:char;mso-position-vertical-relative:line" coordsize="50292,254">
                <v:shape id="Shape 6693" style="position:absolute;width:50292;height:0;left:0;top:0;" coordsize="5029200,0" path="m0,0l5029200,0">
                  <v:stroke weight="2pt" endcap="flat" joinstyle="miter" miterlimit="10" on="true" color="#949190"/>
                  <v:fill on="false" color="#000000" opacity="0"/>
                </v:shape>
              </v:group>
            </w:pict>
          </mc:Fallback>
        </mc:AlternateContent>
      </w:r>
    </w:p>
    <w:p w14:paraId="0490FFA4" w14:textId="77777777" w:rsidR="00FE5A13" w:rsidRDefault="00000000">
      <w:pPr>
        <w:spacing w:after="0"/>
        <w:ind w:right="9"/>
      </w:pPr>
      <w:r>
        <w:rPr>
          <w:i/>
        </w:rPr>
        <w:t xml:space="preserve">Physical examination </w:t>
      </w:r>
      <w:r>
        <w:t xml:space="preserve">is a means of gathering clinical data from the client using the examiner’s senses, namely the senses of sight, hearing, and touch. </w:t>
      </w:r>
    </w:p>
    <w:tbl>
      <w:tblPr>
        <w:tblStyle w:val="TableGrid"/>
        <w:tblW w:w="7900" w:type="dxa"/>
        <w:tblInd w:w="20" w:type="dxa"/>
        <w:tblCellMar>
          <w:top w:w="80" w:type="dxa"/>
          <w:left w:w="160" w:type="dxa"/>
          <w:right w:w="112" w:type="dxa"/>
        </w:tblCellMar>
        <w:tblLook w:val="04A0" w:firstRow="1" w:lastRow="0" w:firstColumn="1" w:lastColumn="0" w:noHBand="0" w:noVBand="1"/>
      </w:tblPr>
      <w:tblGrid>
        <w:gridCol w:w="1459"/>
        <w:gridCol w:w="1445"/>
        <w:gridCol w:w="2593"/>
        <w:gridCol w:w="2403"/>
      </w:tblGrid>
      <w:tr w:rsidR="00FE5A13" w14:paraId="206E2708" w14:textId="77777777">
        <w:trPr>
          <w:trHeight w:val="291"/>
        </w:trPr>
        <w:tc>
          <w:tcPr>
            <w:tcW w:w="1574" w:type="dxa"/>
            <w:tcBorders>
              <w:top w:val="single" w:sz="16" w:space="0" w:color="B1B035"/>
              <w:left w:val="single" w:sz="16" w:space="0" w:color="B1B035"/>
              <w:bottom w:val="single" w:sz="8" w:space="0" w:color="000000"/>
              <w:right w:val="single" w:sz="8" w:space="0" w:color="000000"/>
            </w:tcBorders>
          </w:tcPr>
          <w:p w14:paraId="49ABF18C" w14:textId="77777777" w:rsidR="00FE5A13" w:rsidRDefault="00000000">
            <w:pPr>
              <w:spacing w:after="0" w:line="259" w:lineRule="auto"/>
              <w:ind w:left="0" w:firstLine="0"/>
            </w:pPr>
            <w:r>
              <w:rPr>
                <w:b/>
                <w:sz w:val="18"/>
              </w:rPr>
              <w:t>Technique</w:t>
            </w:r>
          </w:p>
        </w:tc>
        <w:tc>
          <w:tcPr>
            <w:tcW w:w="1680" w:type="dxa"/>
            <w:tcBorders>
              <w:top w:val="single" w:sz="16" w:space="0" w:color="B1B035"/>
              <w:left w:val="single" w:sz="8" w:space="0" w:color="000000"/>
              <w:bottom w:val="single" w:sz="8" w:space="0" w:color="000000"/>
              <w:right w:val="single" w:sz="8" w:space="0" w:color="000000"/>
            </w:tcBorders>
          </w:tcPr>
          <w:p w14:paraId="645E5FD3" w14:textId="77777777" w:rsidR="00FE5A13" w:rsidRDefault="00000000">
            <w:pPr>
              <w:spacing w:after="0" w:line="259" w:lineRule="auto"/>
              <w:ind w:left="25" w:firstLine="0"/>
            </w:pPr>
            <w:r>
              <w:rPr>
                <w:b/>
                <w:sz w:val="18"/>
              </w:rPr>
              <w:t>Sense Involved</w:t>
            </w:r>
          </w:p>
        </w:tc>
        <w:tc>
          <w:tcPr>
            <w:tcW w:w="2323" w:type="dxa"/>
            <w:tcBorders>
              <w:top w:val="single" w:sz="16" w:space="0" w:color="B1B035"/>
              <w:left w:val="single" w:sz="8" w:space="0" w:color="000000"/>
              <w:bottom w:val="single" w:sz="8" w:space="0" w:color="000000"/>
              <w:right w:val="single" w:sz="8" w:space="0" w:color="000000"/>
            </w:tcBorders>
          </w:tcPr>
          <w:p w14:paraId="138F04EF" w14:textId="77777777" w:rsidR="00FE5A13" w:rsidRDefault="00000000">
            <w:pPr>
              <w:spacing w:after="0" w:line="259" w:lineRule="auto"/>
              <w:ind w:left="0" w:right="48" w:firstLine="0"/>
              <w:jc w:val="center"/>
            </w:pPr>
            <w:r>
              <w:rPr>
                <w:b/>
                <w:sz w:val="18"/>
              </w:rPr>
              <w:t>Skill</w:t>
            </w:r>
          </w:p>
        </w:tc>
        <w:tc>
          <w:tcPr>
            <w:tcW w:w="2323" w:type="dxa"/>
            <w:tcBorders>
              <w:top w:val="single" w:sz="16" w:space="0" w:color="B1B035"/>
              <w:left w:val="single" w:sz="8" w:space="0" w:color="000000"/>
              <w:bottom w:val="single" w:sz="8" w:space="0" w:color="000000"/>
              <w:right w:val="single" w:sz="16" w:space="0" w:color="B1B035"/>
            </w:tcBorders>
          </w:tcPr>
          <w:p w14:paraId="70BD1226" w14:textId="77777777" w:rsidR="00FE5A13" w:rsidRDefault="00000000">
            <w:pPr>
              <w:spacing w:after="0" w:line="259" w:lineRule="auto"/>
              <w:ind w:left="0" w:right="48" w:firstLine="0"/>
              <w:jc w:val="center"/>
            </w:pPr>
            <w:r>
              <w:rPr>
                <w:b/>
                <w:sz w:val="18"/>
              </w:rPr>
              <w:t>Example</w:t>
            </w:r>
          </w:p>
        </w:tc>
      </w:tr>
      <w:tr w:rsidR="00FE5A13" w14:paraId="799EA46B" w14:textId="77777777">
        <w:trPr>
          <w:trHeight w:val="511"/>
        </w:trPr>
        <w:tc>
          <w:tcPr>
            <w:tcW w:w="1574" w:type="dxa"/>
            <w:tcBorders>
              <w:top w:val="single" w:sz="8" w:space="0" w:color="000000"/>
              <w:left w:val="single" w:sz="16" w:space="0" w:color="B1B035"/>
              <w:bottom w:val="single" w:sz="8" w:space="0" w:color="000000"/>
              <w:right w:val="single" w:sz="8" w:space="0" w:color="000000"/>
            </w:tcBorders>
          </w:tcPr>
          <w:p w14:paraId="3CDC0EAF" w14:textId="77777777" w:rsidR="00FE5A13" w:rsidRDefault="00000000">
            <w:pPr>
              <w:spacing w:after="0" w:line="259" w:lineRule="auto"/>
              <w:ind w:left="0" w:firstLine="0"/>
            </w:pPr>
            <w:r>
              <w:rPr>
                <w:sz w:val="18"/>
              </w:rPr>
              <w:t>Inspection</w:t>
            </w:r>
          </w:p>
        </w:tc>
        <w:tc>
          <w:tcPr>
            <w:tcW w:w="1680" w:type="dxa"/>
            <w:tcBorders>
              <w:top w:val="single" w:sz="8" w:space="0" w:color="000000"/>
              <w:left w:val="single" w:sz="8" w:space="0" w:color="000000"/>
              <w:bottom w:val="single" w:sz="8" w:space="0" w:color="000000"/>
              <w:right w:val="single" w:sz="8" w:space="0" w:color="000000"/>
            </w:tcBorders>
          </w:tcPr>
          <w:p w14:paraId="612C32ED" w14:textId="77777777" w:rsidR="00FE5A13" w:rsidRDefault="00000000">
            <w:pPr>
              <w:spacing w:after="0" w:line="259" w:lineRule="auto"/>
              <w:ind w:left="0" w:right="48" w:firstLine="0"/>
              <w:jc w:val="center"/>
            </w:pPr>
            <w:r>
              <w:rPr>
                <w:sz w:val="18"/>
              </w:rPr>
              <w:t>sight</w:t>
            </w:r>
          </w:p>
        </w:tc>
        <w:tc>
          <w:tcPr>
            <w:tcW w:w="2323" w:type="dxa"/>
            <w:tcBorders>
              <w:top w:val="single" w:sz="8" w:space="0" w:color="000000"/>
              <w:left w:val="single" w:sz="8" w:space="0" w:color="000000"/>
              <w:bottom w:val="single" w:sz="8" w:space="0" w:color="000000"/>
              <w:right w:val="single" w:sz="8" w:space="0" w:color="000000"/>
            </w:tcBorders>
          </w:tcPr>
          <w:p w14:paraId="77AAA8C1" w14:textId="77777777" w:rsidR="00FE5A13" w:rsidRDefault="00000000">
            <w:pPr>
              <w:spacing w:after="0" w:line="259" w:lineRule="auto"/>
              <w:ind w:left="0" w:firstLine="0"/>
            </w:pPr>
            <w:r>
              <w:rPr>
                <w:sz w:val="18"/>
              </w:rPr>
              <w:t>Eyes are used to observe.</w:t>
            </w:r>
          </w:p>
        </w:tc>
        <w:tc>
          <w:tcPr>
            <w:tcW w:w="2323" w:type="dxa"/>
            <w:tcBorders>
              <w:top w:val="single" w:sz="8" w:space="0" w:color="000000"/>
              <w:left w:val="single" w:sz="8" w:space="0" w:color="000000"/>
              <w:bottom w:val="single" w:sz="8" w:space="0" w:color="000000"/>
              <w:right w:val="single" w:sz="16" w:space="0" w:color="B1B035"/>
            </w:tcBorders>
          </w:tcPr>
          <w:p w14:paraId="6918DB36" w14:textId="77777777" w:rsidR="00FE5A13" w:rsidRDefault="00000000">
            <w:pPr>
              <w:spacing w:after="0" w:line="259" w:lineRule="auto"/>
              <w:ind w:left="0" w:firstLine="0"/>
            </w:pPr>
            <w:r>
              <w:rPr>
                <w:sz w:val="18"/>
              </w:rPr>
              <w:t>Checking for skin color</w:t>
            </w:r>
          </w:p>
        </w:tc>
      </w:tr>
      <w:tr w:rsidR="00FE5A13" w14:paraId="264AE0D2" w14:textId="77777777">
        <w:trPr>
          <w:trHeight w:val="951"/>
        </w:trPr>
        <w:tc>
          <w:tcPr>
            <w:tcW w:w="1574" w:type="dxa"/>
            <w:tcBorders>
              <w:top w:val="single" w:sz="8" w:space="0" w:color="000000"/>
              <w:left w:val="single" w:sz="16" w:space="0" w:color="B1B035"/>
              <w:bottom w:val="single" w:sz="8" w:space="0" w:color="000000"/>
              <w:right w:val="single" w:sz="8" w:space="0" w:color="000000"/>
            </w:tcBorders>
          </w:tcPr>
          <w:p w14:paraId="56169C19" w14:textId="77777777" w:rsidR="00FE5A13" w:rsidRDefault="00000000">
            <w:pPr>
              <w:spacing w:after="0" w:line="259" w:lineRule="auto"/>
              <w:ind w:left="0" w:firstLine="0"/>
            </w:pPr>
            <w:r>
              <w:rPr>
                <w:sz w:val="18"/>
              </w:rPr>
              <w:t>Palpation</w:t>
            </w:r>
          </w:p>
        </w:tc>
        <w:tc>
          <w:tcPr>
            <w:tcW w:w="1680" w:type="dxa"/>
            <w:tcBorders>
              <w:top w:val="single" w:sz="8" w:space="0" w:color="000000"/>
              <w:left w:val="single" w:sz="8" w:space="0" w:color="000000"/>
              <w:bottom w:val="single" w:sz="8" w:space="0" w:color="000000"/>
              <w:right w:val="single" w:sz="8" w:space="0" w:color="000000"/>
            </w:tcBorders>
          </w:tcPr>
          <w:p w14:paraId="3C6F5568" w14:textId="77777777" w:rsidR="00FE5A13" w:rsidRDefault="00000000">
            <w:pPr>
              <w:spacing w:after="0" w:line="259" w:lineRule="auto"/>
              <w:ind w:left="0" w:right="48" w:firstLine="0"/>
              <w:jc w:val="center"/>
            </w:pPr>
            <w:r>
              <w:rPr>
                <w:sz w:val="18"/>
              </w:rPr>
              <w:t>touch</w:t>
            </w:r>
          </w:p>
        </w:tc>
        <w:tc>
          <w:tcPr>
            <w:tcW w:w="2323" w:type="dxa"/>
            <w:tcBorders>
              <w:top w:val="single" w:sz="8" w:space="0" w:color="000000"/>
              <w:left w:val="single" w:sz="8" w:space="0" w:color="000000"/>
              <w:bottom w:val="single" w:sz="8" w:space="0" w:color="000000"/>
              <w:right w:val="single" w:sz="8" w:space="0" w:color="000000"/>
            </w:tcBorders>
          </w:tcPr>
          <w:p w14:paraId="162C46F5" w14:textId="77777777" w:rsidR="00FE5A13" w:rsidRDefault="00000000">
            <w:pPr>
              <w:spacing w:after="0" w:line="259" w:lineRule="auto"/>
              <w:ind w:left="0" w:firstLine="0"/>
            </w:pPr>
            <w:proofErr w:type="spellStart"/>
            <w:r>
              <w:rPr>
                <w:sz w:val="18"/>
              </w:rPr>
              <w:t>Hands­are­used­to­feelfor</w:t>
            </w:r>
            <w:proofErr w:type="spellEnd"/>
            <w:r>
              <w:rPr>
                <w:sz w:val="18"/>
              </w:rPr>
              <w:t xml:space="preserve"> the texture, size, consistency, and location of body parts.</w:t>
            </w:r>
          </w:p>
        </w:tc>
        <w:tc>
          <w:tcPr>
            <w:tcW w:w="2323" w:type="dxa"/>
            <w:tcBorders>
              <w:top w:val="single" w:sz="8" w:space="0" w:color="000000"/>
              <w:left w:val="single" w:sz="8" w:space="0" w:color="000000"/>
              <w:bottom w:val="single" w:sz="8" w:space="0" w:color="000000"/>
              <w:right w:val="single" w:sz="16" w:space="0" w:color="B1B035"/>
            </w:tcBorders>
          </w:tcPr>
          <w:p w14:paraId="3BAAE61E" w14:textId="77777777" w:rsidR="00FE5A13" w:rsidRDefault="00000000">
            <w:pPr>
              <w:spacing w:after="0" w:line="259" w:lineRule="auto"/>
              <w:ind w:left="0" w:firstLine="0"/>
            </w:pPr>
            <w:r>
              <w:rPr>
                <w:sz w:val="18"/>
              </w:rPr>
              <w:t xml:space="preserve">Feeling for lumps </w:t>
            </w:r>
          </w:p>
        </w:tc>
      </w:tr>
      <w:tr w:rsidR="00FE5A13" w14:paraId="4C0DCF5F" w14:textId="77777777">
        <w:trPr>
          <w:trHeight w:val="1171"/>
        </w:trPr>
        <w:tc>
          <w:tcPr>
            <w:tcW w:w="1574" w:type="dxa"/>
            <w:tcBorders>
              <w:top w:val="single" w:sz="8" w:space="0" w:color="000000"/>
              <w:left w:val="single" w:sz="16" w:space="0" w:color="B1B035"/>
              <w:bottom w:val="single" w:sz="8" w:space="0" w:color="000000"/>
              <w:right w:val="single" w:sz="8" w:space="0" w:color="000000"/>
            </w:tcBorders>
          </w:tcPr>
          <w:p w14:paraId="219F9C8D" w14:textId="77777777" w:rsidR="00FE5A13" w:rsidRDefault="00000000">
            <w:pPr>
              <w:spacing w:after="0" w:line="259" w:lineRule="auto"/>
              <w:ind w:left="0" w:firstLine="0"/>
            </w:pPr>
            <w:r>
              <w:rPr>
                <w:sz w:val="18"/>
              </w:rPr>
              <w:lastRenderedPageBreak/>
              <w:t>Percussion</w:t>
            </w:r>
          </w:p>
        </w:tc>
        <w:tc>
          <w:tcPr>
            <w:tcW w:w="1680" w:type="dxa"/>
            <w:tcBorders>
              <w:top w:val="single" w:sz="8" w:space="0" w:color="000000"/>
              <w:left w:val="single" w:sz="8" w:space="0" w:color="000000"/>
              <w:bottom w:val="single" w:sz="8" w:space="0" w:color="000000"/>
              <w:right w:val="single" w:sz="8" w:space="0" w:color="000000"/>
            </w:tcBorders>
          </w:tcPr>
          <w:p w14:paraId="034592E9" w14:textId="77777777" w:rsidR="00FE5A13" w:rsidRDefault="00000000">
            <w:pPr>
              <w:spacing w:after="0" w:line="259" w:lineRule="auto"/>
              <w:ind w:left="0" w:right="48" w:firstLine="0"/>
              <w:jc w:val="center"/>
            </w:pPr>
            <w:r>
              <w:rPr>
                <w:sz w:val="18"/>
              </w:rPr>
              <w:t>hearing</w:t>
            </w:r>
          </w:p>
        </w:tc>
        <w:tc>
          <w:tcPr>
            <w:tcW w:w="2323" w:type="dxa"/>
            <w:tcBorders>
              <w:top w:val="single" w:sz="8" w:space="0" w:color="000000"/>
              <w:left w:val="single" w:sz="8" w:space="0" w:color="000000"/>
              <w:bottom w:val="single" w:sz="8" w:space="0" w:color="000000"/>
              <w:right w:val="single" w:sz="8" w:space="0" w:color="000000"/>
            </w:tcBorders>
          </w:tcPr>
          <w:p w14:paraId="1F21A546" w14:textId="77777777" w:rsidR="00FE5A13" w:rsidRDefault="00000000">
            <w:pPr>
              <w:spacing w:after="0" w:line="259" w:lineRule="auto"/>
              <w:ind w:left="0" w:firstLine="0"/>
            </w:pPr>
            <w:proofErr w:type="spellStart"/>
            <w:r>
              <w:rPr>
                <w:sz w:val="18"/>
              </w:rPr>
              <w:t>The­fist­or­fingertips­areused</w:t>
            </w:r>
            <w:proofErr w:type="spellEnd"/>
            <w:r>
              <w:rPr>
                <w:sz w:val="18"/>
              </w:rPr>
              <w:t xml:space="preserve"> to tap the body part to determine the size, borders, and consistency of body organs.</w:t>
            </w:r>
          </w:p>
        </w:tc>
        <w:tc>
          <w:tcPr>
            <w:tcW w:w="2323" w:type="dxa"/>
            <w:tcBorders>
              <w:top w:val="single" w:sz="8" w:space="0" w:color="000000"/>
              <w:left w:val="single" w:sz="8" w:space="0" w:color="000000"/>
              <w:bottom w:val="single" w:sz="8" w:space="0" w:color="000000"/>
              <w:right w:val="single" w:sz="16" w:space="0" w:color="B1B035"/>
            </w:tcBorders>
          </w:tcPr>
          <w:p w14:paraId="68CE43D9" w14:textId="77777777" w:rsidR="00FE5A13" w:rsidRDefault="00000000">
            <w:pPr>
              <w:spacing w:after="0" w:line="259" w:lineRule="auto"/>
              <w:ind w:left="0" w:firstLine="0"/>
            </w:pPr>
            <w:r>
              <w:rPr>
                <w:sz w:val="18"/>
              </w:rPr>
              <w:t>Performing­“</w:t>
            </w:r>
            <w:proofErr w:type="spellStart"/>
            <w:r>
              <w:rPr>
                <w:sz w:val="18"/>
              </w:rPr>
              <w:t>kidneypunch</w:t>
            </w:r>
            <w:proofErr w:type="spellEnd"/>
            <w:r>
              <w:rPr>
                <w:sz w:val="18"/>
              </w:rPr>
              <w:t>”­</w:t>
            </w:r>
          </w:p>
        </w:tc>
      </w:tr>
      <w:tr w:rsidR="00FE5A13" w14:paraId="7F631A25" w14:textId="77777777">
        <w:trPr>
          <w:trHeight w:val="731"/>
        </w:trPr>
        <w:tc>
          <w:tcPr>
            <w:tcW w:w="1574" w:type="dxa"/>
            <w:tcBorders>
              <w:top w:val="single" w:sz="8" w:space="0" w:color="000000"/>
              <w:left w:val="single" w:sz="16" w:space="0" w:color="B1B035"/>
              <w:bottom w:val="single" w:sz="16" w:space="0" w:color="B1B035"/>
              <w:right w:val="single" w:sz="8" w:space="0" w:color="000000"/>
            </w:tcBorders>
          </w:tcPr>
          <w:p w14:paraId="48D94CCC" w14:textId="77777777" w:rsidR="00FE5A13" w:rsidRDefault="00000000">
            <w:pPr>
              <w:spacing w:after="0" w:line="259" w:lineRule="auto"/>
              <w:ind w:left="1" w:firstLine="0"/>
            </w:pPr>
            <w:r>
              <w:rPr>
                <w:sz w:val="18"/>
              </w:rPr>
              <w:t>Auscultation</w:t>
            </w:r>
          </w:p>
        </w:tc>
        <w:tc>
          <w:tcPr>
            <w:tcW w:w="1680" w:type="dxa"/>
            <w:tcBorders>
              <w:top w:val="single" w:sz="8" w:space="0" w:color="000000"/>
              <w:left w:val="single" w:sz="8" w:space="0" w:color="000000"/>
              <w:bottom w:val="single" w:sz="16" w:space="0" w:color="B1B035"/>
              <w:right w:val="single" w:sz="8" w:space="0" w:color="000000"/>
            </w:tcBorders>
          </w:tcPr>
          <w:p w14:paraId="53640D6B" w14:textId="77777777" w:rsidR="00FE5A13" w:rsidRDefault="00000000">
            <w:pPr>
              <w:spacing w:after="0" w:line="259" w:lineRule="auto"/>
              <w:ind w:left="0" w:right="47" w:firstLine="0"/>
              <w:jc w:val="center"/>
            </w:pPr>
            <w:r>
              <w:rPr>
                <w:sz w:val="18"/>
              </w:rPr>
              <w:t>hearing</w:t>
            </w:r>
          </w:p>
        </w:tc>
        <w:tc>
          <w:tcPr>
            <w:tcW w:w="2323" w:type="dxa"/>
            <w:tcBorders>
              <w:top w:val="single" w:sz="8" w:space="0" w:color="000000"/>
              <w:left w:val="single" w:sz="8" w:space="0" w:color="000000"/>
              <w:bottom w:val="single" w:sz="16" w:space="0" w:color="B1B035"/>
              <w:right w:val="single" w:sz="8" w:space="0" w:color="000000"/>
            </w:tcBorders>
          </w:tcPr>
          <w:p w14:paraId="40639D82" w14:textId="77777777" w:rsidR="00FE5A13" w:rsidRDefault="00000000">
            <w:pPr>
              <w:spacing w:after="0" w:line="259" w:lineRule="auto"/>
              <w:ind w:left="1" w:firstLine="0"/>
            </w:pPr>
            <w:r>
              <w:rPr>
                <w:sz w:val="18"/>
              </w:rPr>
              <w:t>A stethoscope is used to listen for sounds within the body.</w:t>
            </w:r>
          </w:p>
        </w:tc>
        <w:tc>
          <w:tcPr>
            <w:tcW w:w="2323" w:type="dxa"/>
            <w:tcBorders>
              <w:top w:val="single" w:sz="8" w:space="0" w:color="000000"/>
              <w:left w:val="single" w:sz="8" w:space="0" w:color="000000"/>
              <w:bottom w:val="single" w:sz="16" w:space="0" w:color="B1B035"/>
              <w:right w:val="single" w:sz="16" w:space="0" w:color="B1B035"/>
            </w:tcBorders>
          </w:tcPr>
          <w:p w14:paraId="489E63AF" w14:textId="77777777" w:rsidR="00FE5A13" w:rsidRDefault="00000000">
            <w:pPr>
              <w:spacing w:after="0" w:line="259" w:lineRule="auto"/>
              <w:ind w:left="1" w:firstLine="0"/>
            </w:pPr>
            <w:r>
              <w:rPr>
                <w:sz w:val="18"/>
              </w:rPr>
              <w:t>Listening for breath sounds</w:t>
            </w:r>
          </w:p>
        </w:tc>
      </w:tr>
    </w:tbl>
    <w:p w14:paraId="17EEFB06" w14:textId="77777777" w:rsidR="00FE5A13" w:rsidRDefault="00000000">
      <w:pPr>
        <w:pStyle w:val="Heading4"/>
        <w:ind w:left="-5"/>
      </w:pPr>
      <w:r>
        <w:t>COMMON DIAGNOSTIC TESTS AND PROCEDURES</w:t>
      </w:r>
    </w:p>
    <w:p w14:paraId="4620D924" w14:textId="77777777" w:rsidR="00FE5A13" w:rsidRDefault="00000000">
      <w:pPr>
        <w:spacing w:after="0"/>
        <w:ind w:right="9"/>
      </w:pPr>
      <w:r>
        <w:t xml:space="preserve">In Lesson 1, you’ve been introduced to the word parts commonly used in diagnostic tests and procedures. Review the following word parts and their meanings: </w:t>
      </w:r>
    </w:p>
    <w:tbl>
      <w:tblPr>
        <w:tblStyle w:val="TableGrid"/>
        <w:tblW w:w="7924" w:type="dxa"/>
        <w:tblInd w:w="20" w:type="dxa"/>
        <w:tblCellMar>
          <w:top w:w="80" w:type="dxa"/>
          <w:left w:w="160" w:type="dxa"/>
          <w:right w:w="115" w:type="dxa"/>
        </w:tblCellMar>
        <w:tblLook w:val="04A0" w:firstRow="1" w:lastRow="0" w:firstColumn="1" w:lastColumn="0" w:noHBand="0" w:noVBand="1"/>
      </w:tblPr>
      <w:tblGrid>
        <w:gridCol w:w="1838"/>
        <w:gridCol w:w="3528"/>
        <w:gridCol w:w="2558"/>
      </w:tblGrid>
      <w:tr w:rsidR="00FE5A13" w14:paraId="6D0FACE7" w14:textId="77777777">
        <w:trPr>
          <w:trHeight w:val="291"/>
        </w:trPr>
        <w:tc>
          <w:tcPr>
            <w:tcW w:w="1838" w:type="dxa"/>
            <w:tcBorders>
              <w:top w:val="single" w:sz="16" w:space="0" w:color="B1B035"/>
              <w:left w:val="single" w:sz="16" w:space="0" w:color="B1B035"/>
              <w:bottom w:val="single" w:sz="8" w:space="0" w:color="000000"/>
              <w:right w:val="single" w:sz="8" w:space="0" w:color="000000"/>
            </w:tcBorders>
          </w:tcPr>
          <w:p w14:paraId="75370A40" w14:textId="77777777" w:rsidR="00FE5A13" w:rsidRDefault="00000000">
            <w:pPr>
              <w:spacing w:after="0" w:line="259" w:lineRule="auto"/>
              <w:ind w:left="0" w:firstLine="0"/>
            </w:pPr>
            <w:r>
              <w:rPr>
                <w:b/>
                <w:sz w:val="18"/>
              </w:rPr>
              <w:t>Word Part</w:t>
            </w:r>
          </w:p>
        </w:tc>
        <w:tc>
          <w:tcPr>
            <w:tcW w:w="3528" w:type="dxa"/>
            <w:tcBorders>
              <w:top w:val="single" w:sz="16" w:space="0" w:color="B1B035"/>
              <w:left w:val="single" w:sz="8" w:space="0" w:color="000000"/>
              <w:bottom w:val="single" w:sz="8" w:space="0" w:color="000000"/>
              <w:right w:val="single" w:sz="8" w:space="0" w:color="000000"/>
            </w:tcBorders>
          </w:tcPr>
          <w:p w14:paraId="5B9120BA" w14:textId="77777777" w:rsidR="00FE5A13" w:rsidRDefault="00000000">
            <w:pPr>
              <w:spacing w:after="0" w:line="259" w:lineRule="auto"/>
              <w:ind w:left="0" w:right="45" w:firstLine="0"/>
              <w:jc w:val="center"/>
            </w:pPr>
            <w:r>
              <w:rPr>
                <w:b/>
                <w:sz w:val="18"/>
              </w:rPr>
              <w:t>Meaning</w:t>
            </w:r>
          </w:p>
        </w:tc>
        <w:tc>
          <w:tcPr>
            <w:tcW w:w="2558" w:type="dxa"/>
            <w:tcBorders>
              <w:top w:val="single" w:sz="16" w:space="0" w:color="B1B035"/>
              <w:left w:val="single" w:sz="8" w:space="0" w:color="000000"/>
              <w:bottom w:val="single" w:sz="8" w:space="0" w:color="000000"/>
              <w:right w:val="single" w:sz="16" w:space="0" w:color="B1B035"/>
            </w:tcBorders>
          </w:tcPr>
          <w:p w14:paraId="69A15390" w14:textId="77777777" w:rsidR="00FE5A13" w:rsidRDefault="00000000">
            <w:pPr>
              <w:spacing w:after="0" w:line="259" w:lineRule="auto"/>
              <w:ind w:left="0" w:right="45" w:firstLine="0"/>
              <w:jc w:val="center"/>
            </w:pPr>
            <w:r>
              <w:rPr>
                <w:b/>
                <w:sz w:val="18"/>
              </w:rPr>
              <w:t>Example</w:t>
            </w:r>
          </w:p>
        </w:tc>
      </w:tr>
      <w:tr w:rsidR="00FE5A13" w14:paraId="72E0DE66"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0D6901D9" w14:textId="77777777" w:rsidR="00FE5A13" w:rsidRDefault="00000000">
            <w:pPr>
              <w:spacing w:after="0" w:line="259" w:lineRule="auto"/>
              <w:ind w:left="0" w:firstLine="0"/>
            </w:pPr>
            <w:r>
              <w:rPr>
                <w:sz w:val="18"/>
              </w:rPr>
              <w:t>-gram</w:t>
            </w:r>
          </w:p>
        </w:tc>
        <w:tc>
          <w:tcPr>
            <w:tcW w:w="3528" w:type="dxa"/>
            <w:tcBorders>
              <w:top w:val="single" w:sz="8" w:space="0" w:color="000000"/>
              <w:left w:val="single" w:sz="8" w:space="0" w:color="000000"/>
              <w:bottom w:val="single" w:sz="8" w:space="0" w:color="000000"/>
              <w:right w:val="single" w:sz="8" w:space="0" w:color="000000"/>
            </w:tcBorders>
          </w:tcPr>
          <w:p w14:paraId="107892EA" w14:textId="77777777" w:rsidR="00FE5A13" w:rsidRDefault="00000000">
            <w:pPr>
              <w:spacing w:after="0" w:line="259" w:lineRule="auto"/>
              <w:ind w:left="0" w:firstLine="0"/>
            </w:pPr>
            <w:r>
              <w:rPr>
                <w:sz w:val="18"/>
              </w:rPr>
              <w:t>a record</w:t>
            </w:r>
          </w:p>
        </w:tc>
        <w:tc>
          <w:tcPr>
            <w:tcW w:w="2558" w:type="dxa"/>
            <w:tcBorders>
              <w:top w:val="single" w:sz="8" w:space="0" w:color="000000"/>
              <w:left w:val="single" w:sz="8" w:space="0" w:color="000000"/>
              <w:bottom w:val="single" w:sz="8" w:space="0" w:color="000000"/>
              <w:right w:val="single" w:sz="16" w:space="0" w:color="B1B035"/>
            </w:tcBorders>
          </w:tcPr>
          <w:p w14:paraId="7CA8CD82" w14:textId="77777777" w:rsidR="00FE5A13" w:rsidRDefault="00000000">
            <w:pPr>
              <w:spacing w:after="0" w:line="259" w:lineRule="auto"/>
              <w:ind w:left="0" w:firstLine="0"/>
            </w:pPr>
            <w:r>
              <w:rPr>
                <w:sz w:val="18"/>
              </w:rPr>
              <w:t>echocardiogram</w:t>
            </w:r>
          </w:p>
        </w:tc>
      </w:tr>
      <w:tr w:rsidR="00FE5A13" w14:paraId="55EF821C"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37C0D7BB" w14:textId="77777777" w:rsidR="00FE5A13" w:rsidRDefault="00000000">
            <w:pPr>
              <w:spacing w:after="0" w:line="259" w:lineRule="auto"/>
              <w:ind w:left="0" w:firstLine="0"/>
            </w:pPr>
            <w:r>
              <w:rPr>
                <w:sz w:val="18"/>
              </w:rPr>
              <w:t>-graph</w:t>
            </w:r>
          </w:p>
        </w:tc>
        <w:tc>
          <w:tcPr>
            <w:tcW w:w="3528" w:type="dxa"/>
            <w:tcBorders>
              <w:top w:val="single" w:sz="8" w:space="0" w:color="000000"/>
              <w:left w:val="single" w:sz="8" w:space="0" w:color="000000"/>
              <w:bottom w:val="single" w:sz="8" w:space="0" w:color="000000"/>
              <w:right w:val="single" w:sz="8" w:space="0" w:color="000000"/>
            </w:tcBorders>
          </w:tcPr>
          <w:p w14:paraId="7C20F154" w14:textId="77777777" w:rsidR="00FE5A13" w:rsidRDefault="00000000">
            <w:pPr>
              <w:spacing w:after="0" w:line="259" w:lineRule="auto"/>
              <w:ind w:left="0" w:firstLine="0"/>
            </w:pPr>
            <w:r>
              <w:rPr>
                <w:sz w:val="18"/>
              </w:rPr>
              <w:t>instrument for recording</w:t>
            </w:r>
          </w:p>
        </w:tc>
        <w:tc>
          <w:tcPr>
            <w:tcW w:w="2558" w:type="dxa"/>
            <w:tcBorders>
              <w:top w:val="single" w:sz="8" w:space="0" w:color="000000"/>
              <w:left w:val="single" w:sz="8" w:space="0" w:color="000000"/>
              <w:bottom w:val="single" w:sz="8" w:space="0" w:color="000000"/>
              <w:right w:val="single" w:sz="16" w:space="0" w:color="B1B035"/>
            </w:tcBorders>
          </w:tcPr>
          <w:p w14:paraId="16D71FE6" w14:textId="77777777" w:rsidR="00FE5A13" w:rsidRDefault="00000000">
            <w:pPr>
              <w:spacing w:after="0" w:line="259" w:lineRule="auto"/>
              <w:ind w:left="0" w:firstLine="0"/>
            </w:pPr>
            <w:r>
              <w:rPr>
                <w:sz w:val="18"/>
              </w:rPr>
              <w:t>radiograph</w:t>
            </w:r>
          </w:p>
        </w:tc>
      </w:tr>
      <w:tr w:rsidR="00FE5A13" w14:paraId="1373D21F" w14:textId="77777777">
        <w:trPr>
          <w:trHeight w:val="291"/>
        </w:trPr>
        <w:tc>
          <w:tcPr>
            <w:tcW w:w="1838" w:type="dxa"/>
            <w:tcBorders>
              <w:top w:val="single" w:sz="8" w:space="0" w:color="000000"/>
              <w:left w:val="single" w:sz="16" w:space="0" w:color="B1B035"/>
              <w:bottom w:val="single" w:sz="16" w:space="0" w:color="B1B035"/>
              <w:right w:val="single" w:sz="8" w:space="0" w:color="000000"/>
            </w:tcBorders>
          </w:tcPr>
          <w:p w14:paraId="605F57EB" w14:textId="77777777" w:rsidR="00FE5A13" w:rsidRDefault="00000000">
            <w:pPr>
              <w:spacing w:after="0" w:line="259" w:lineRule="auto"/>
              <w:ind w:left="0" w:firstLine="0"/>
            </w:pPr>
            <w:r>
              <w:rPr>
                <w:sz w:val="18"/>
              </w:rPr>
              <w:t>-</w:t>
            </w:r>
            <w:proofErr w:type="spellStart"/>
            <w:r>
              <w:rPr>
                <w:sz w:val="18"/>
              </w:rPr>
              <w:t>graphy</w:t>
            </w:r>
            <w:proofErr w:type="spellEnd"/>
          </w:p>
        </w:tc>
        <w:tc>
          <w:tcPr>
            <w:tcW w:w="3528" w:type="dxa"/>
            <w:tcBorders>
              <w:top w:val="single" w:sz="8" w:space="0" w:color="000000"/>
              <w:left w:val="single" w:sz="8" w:space="0" w:color="000000"/>
              <w:bottom w:val="single" w:sz="16" w:space="0" w:color="B1B035"/>
              <w:right w:val="single" w:sz="8" w:space="0" w:color="000000"/>
            </w:tcBorders>
          </w:tcPr>
          <w:p w14:paraId="44BCB3DA" w14:textId="77777777" w:rsidR="00FE5A13" w:rsidRDefault="00000000">
            <w:pPr>
              <w:spacing w:after="0" w:line="259" w:lineRule="auto"/>
              <w:ind w:left="0" w:firstLine="0"/>
            </w:pPr>
            <w:r>
              <w:rPr>
                <w:sz w:val="18"/>
              </w:rPr>
              <w:t>process of recording</w:t>
            </w:r>
          </w:p>
        </w:tc>
        <w:tc>
          <w:tcPr>
            <w:tcW w:w="2558" w:type="dxa"/>
            <w:tcBorders>
              <w:top w:val="single" w:sz="8" w:space="0" w:color="000000"/>
              <w:left w:val="single" w:sz="8" w:space="0" w:color="000000"/>
              <w:bottom w:val="single" w:sz="16" w:space="0" w:color="B1B035"/>
              <w:right w:val="single" w:sz="16" w:space="0" w:color="B1B035"/>
            </w:tcBorders>
          </w:tcPr>
          <w:p w14:paraId="164C981A" w14:textId="77777777" w:rsidR="00FE5A13" w:rsidRDefault="00000000">
            <w:pPr>
              <w:spacing w:after="0" w:line="259" w:lineRule="auto"/>
              <w:ind w:left="0" w:firstLine="0"/>
            </w:pPr>
            <w:r>
              <w:rPr>
                <w:sz w:val="18"/>
              </w:rPr>
              <w:t>radiography</w:t>
            </w:r>
          </w:p>
        </w:tc>
      </w:tr>
    </w:tbl>
    <w:p w14:paraId="5D50BD56" w14:textId="77777777" w:rsidR="00FE5A13" w:rsidRDefault="00000000">
      <w:pPr>
        <w:spacing w:after="27" w:line="259" w:lineRule="auto"/>
        <w:ind w:right="5"/>
        <w:jc w:val="right"/>
      </w:pPr>
      <w:r>
        <w:rPr>
          <w:sz w:val="16"/>
        </w:rPr>
        <w:t>(</w:t>
      </w:r>
      <w:r>
        <w:rPr>
          <w:i/>
          <w:sz w:val="16"/>
        </w:rPr>
        <w:t>Continued</w:t>
      </w:r>
      <w:r>
        <w:rPr>
          <w:sz w:val="16"/>
        </w:rPr>
        <w:t>)</w:t>
      </w:r>
    </w:p>
    <w:tbl>
      <w:tblPr>
        <w:tblStyle w:val="TableGrid"/>
        <w:tblW w:w="7924" w:type="dxa"/>
        <w:tblInd w:w="20" w:type="dxa"/>
        <w:tblCellMar>
          <w:top w:w="80" w:type="dxa"/>
          <w:left w:w="160" w:type="dxa"/>
          <w:right w:w="115" w:type="dxa"/>
        </w:tblCellMar>
        <w:tblLook w:val="04A0" w:firstRow="1" w:lastRow="0" w:firstColumn="1" w:lastColumn="0" w:noHBand="0" w:noVBand="1"/>
      </w:tblPr>
      <w:tblGrid>
        <w:gridCol w:w="1838"/>
        <w:gridCol w:w="3528"/>
        <w:gridCol w:w="2558"/>
      </w:tblGrid>
      <w:tr w:rsidR="00FE5A13" w14:paraId="5FCDDDFE" w14:textId="77777777">
        <w:trPr>
          <w:trHeight w:val="291"/>
        </w:trPr>
        <w:tc>
          <w:tcPr>
            <w:tcW w:w="1838" w:type="dxa"/>
            <w:tcBorders>
              <w:top w:val="single" w:sz="16" w:space="0" w:color="B1B035"/>
              <w:left w:val="single" w:sz="16" w:space="0" w:color="B1B035"/>
              <w:bottom w:val="single" w:sz="8" w:space="0" w:color="000000"/>
              <w:right w:val="single" w:sz="8" w:space="0" w:color="000000"/>
            </w:tcBorders>
          </w:tcPr>
          <w:p w14:paraId="7D7C706B" w14:textId="77777777" w:rsidR="00FE5A13" w:rsidRDefault="00000000">
            <w:pPr>
              <w:spacing w:after="0" w:line="259" w:lineRule="auto"/>
              <w:ind w:left="0" w:firstLine="0"/>
            </w:pPr>
            <w:r>
              <w:rPr>
                <w:b/>
                <w:sz w:val="18"/>
              </w:rPr>
              <w:t>Word Part</w:t>
            </w:r>
          </w:p>
        </w:tc>
        <w:tc>
          <w:tcPr>
            <w:tcW w:w="3528" w:type="dxa"/>
            <w:tcBorders>
              <w:top w:val="single" w:sz="16" w:space="0" w:color="B1B035"/>
              <w:left w:val="single" w:sz="8" w:space="0" w:color="000000"/>
              <w:bottom w:val="single" w:sz="8" w:space="0" w:color="000000"/>
              <w:right w:val="single" w:sz="8" w:space="0" w:color="000000"/>
            </w:tcBorders>
          </w:tcPr>
          <w:p w14:paraId="29F1B375" w14:textId="77777777" w:rsidR="00FE5A13" w:rsidRDefault="00000000">
            <w:pPr>
              <w:spacing w:after="0" w:line="259" w:lineRule="auto"/>
              <w:ind w:left="0" w:right="45" w:firstLine="0"/>
              <w:jc w:val="center"/>
            </w:pPr>
            <w:r>
              <w:rPr>
                <w:b/>
                <w:sz w:val="18"/>
              </w:rPr>
              <w:t>Meaning</w:t>
            </w:r>
          </w:p>
        </w:tc>
        <w:tc>
          <w:tcPr>
            <w:tcW w:w="2558" w:type="dxa"/>
            <w:tcBorders>
              <w:top w:val="single" w:sz="16" w:space="0" w:color="B1B035"/>
              <w:left w:val="single" w:sz="8" w:space="0" w:color="000000"/>
              <w:bottom w:val="single" w:sz="8" w:space="0" w:color="000000"/>
              <w:right w:val="single" w:sz="16" w:space="0" w:color="B1B035"/>
            </w:tcBorders>
          </w:tcPr>
          <w:p w14:paraId="387E4946" w14:textId="77777777" w:rsidR="00FE5A13" w:rsidRDefault="00000000">
            <w:pPr>
              <w:spacing w:after="0" w:line="259" w:lineRule="auto"/>
              <w:ind w:left="0" w:right="45" w:firstLine="0"/>
              <w:jc w:val="center"/>
            </w:pPr>
            <w:r>
              <w:rPr>
                <w:b/>
                <w:sz w:val="18"/>
              </w:rPr>
              <w:t>Example</w:t>
            </w:r>
          </w:p>
        </w:tc>
      </w:tr>
      <w:tr w:rsidR="00FE5A13" w14:paraId="66983F84"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77CA31C3" w14:textId="77777777" w:rsidR="00FE5A13" w:rsidRDefault="00000000">
            <w:pPr>
              <w:spacing w:after="0" w:line="259" w:lineRule="auto"/>
              <w:ind w:left="0" w:firstLine="0"/>
            </w:pPr>
            <w:r>
              <w:rPr>
                <w:sz w:val="18"/>
              </w:rPr>
              <w:t>-meter</w:t>
            </w:r>
          </w:p>
        </w:tc>
        <w:tc>
          <w:tcPr>
            <w:tcW w:w="3528" w:type="dxa"/>
            <w:tcBorders>
              <w:top w:val="single" w:sz="8" w:space="0" w:color="000000"/>
              <w:left w:val="single" w:sz="8" w:space="0" w:color="000000"/>
              <w:bottom w:val="single" w:sz="8" w:space="0" w:color="000000"/>
              <w:right w:val="single" w:sz="8" w:space="0" w:color="000000"/>
            </w:tcBorders>
          </w:tcPr>
          <w:p w14:paraId="22E3F389" w14:textId="77777777" w:rsidR="00FE5A13" w:rsidRDefault="00000000">
            <w:pPr>
              <w:spacing w:after="0" w:line="259" w:lineRule="auto"/>
              <w:ind w:left="0" w:firstLine="0"/>
            </w:pPr>
            <w:r>
              <w:rPr>
                <w:sz w:val="18"/>
              </w:rPr>
              <w:t>instrument used to measure</w:t>
            </w:r>
          </w:p>
        </w:tc>
        <w:tc>
          <w:tcPr>
            <w:tcW w:w="2558" w:type="dxa"/>
            <w:tcBorders>
              <w:top w:val="single" w:sz="8" w:space="0" w:color="000000"/>
              <w:left w:val="single" w:sz="8" w:space="0" w:color="000000"/>
              <w:bottom w:val="single" w:sz="8" w:space="0" w:color="000000"/>
              <w:right w:val="single" w:sz="16" w:space="0" w:color="B1B035"/>
            </w:tcBorders>
          </w:tcPr>
          <w:p w14:paraId="1E02A59D" w14:textId="77777777" w:rsidR="00FE5A13" w:rsidRDefault="00000000">
            <w:pPr>
              <w:spacing w:after="0" w:line="259" w:lineRule="auto"/>
              <w:ind w:left="0" w:firstLine="0"/>
            </w:pPr>
            <w:r>
              <w:rPr>
                <w:sz w:val="18"/>
              </w:rPr>
              <w:t>thermometer</w:t>
            </w:r>
          </w:p>
        </w:tc>
      </w:tr>
      <w:tr w:rsidR="00FE5A13" w14:paraId="7FB2292A"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79C98FBA" w14:textId="77777777" w:rsidR="00FE5A13" w:rsidRDefault="00000000">
            <w:pPr>
              <w:spacing w:after="0" w:line="259" w:lineRule="auto"/>
              <w:ind w:left="0" w:firstLine="0"/>
            </w:pPr>
            <w:r>
              <w:rPr>
                <w:sz w:val="18"/>
              </w:rPr>
              <w:t>-</w:t>
            </w:r>
            <w:proofErr w:type="spellStart"/>
            <w:r>
              <w:rPr>
                <w:sz w:val="18"/>
              </w:rPr>
              <w:t>metry</w:t>
            </w:r>
            <w:proofErr w:type="spellEnd"/>
          </w:p>
        </w:tc>
        <w:tc>
          <w:tcPr>
            <w:tcW w:w="3528" w:type="dxa"/>
            <w:tcBorders>
              <w:top w:val="single" w:sz="8" w:space="0" w:color="000000"/>
              <w:left w:val="single" w:sz="8" w:space="0" w:color="000000"/>
              <w:bottom w:val="single" w:sz="8" w:space="0" w:color="000000"/>
              <w:right w:val="single" w:sz="8" w:space="0" w:color="000000"/>
            </w:tcBorders>
          </w:tcPr>
          <w:p w14:paraId="449BDE89" w14:textId="77777777" w:rsidR="00FE5A13" w:rsidRDefault="00000000">
            <w:pPr>
              <w:spacing w:after="0" w:line="259" w:lineRule="auto"/>
              <w:ind w:left="0" w:firstLine="0"/>
            </w:pPr>
            <w:r>
              <w:rPr>
                <w:sz w:val="18"/>
              </w:rPr>
              <w:t>process of measuring</w:t>
            </w:r>
          </w:p>
        </w:tc>
        <w:tc>
          <w:tcPr>
            <w:tcW w:w="2558" w:type="dxa"/>
            <w:tcBorders>
              <w:top w:val="single" w:sz="8" w:space="0" w:color="000000"/>
              <w:left w:val="single" w:sz="8" w:space="0" w:color="000000"/>
              <w:bottom w:val="single" w:sz="8" w:space="0" w:color="000000"/>
              <w:right w:val="single" w:sz="16" w:space="0" w:color="B1B035"/>
            </w:tcBorders>
          </w:tcPr>
          <w:p w14:paraId="2AB5134D" w14:textId="77777777" w:rsidR="00FE5A13" w:rsidRDefault="00000000">
            <w:pPr>
              <w:spacing w:after="0" w:line="259" w:lineRule="auto"/>
              <w:ind w:left="0" w:firstLine="0"/>
            </w:pPr>
            <w:r>
              <w:rPr>
                <w:sz w:val="18"/>
              </w:rPr>
              <w:t>optometry</w:t>
            </w:r>
          </w:p>
        </w:tc>
      </w:tr>
      <w:tr w:rsidR="00FE5A13" w14:paraId="2D2C9F98"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70E2394D" w14:textId="77777777" w:rsidR="00FE5A13" w:rsidRDefault="00000000">
            <w:pPr>
              <w:spacing w:after="0" w:line="259" w:lineRule="auto"/>
              <w:ind w:left="0" w:firstLine="0"/>
            </w:pPr>
            <w:r>
              <w:rPr>
                <w:sz w:val="18"/>
              </w:rPr>
              <w:t>-scope</w:t>
            </w:r>
          </w:p>
        </w:tc>
        <w:tc>
          <w:tcPr>
            <w:tcW w:w="3528" w:type="dxa"/>
            <w:tcBorders>
              <w:top w:val="single" w:sz="8" w:space="0" w:color="000000"/>
              <w:left w:val="single" w:sz="8" w:space="0" w:color="000000"/>
              <w:bottom w:val="single" w:sz="8" w:space="0" w:color="000000"/>
              <w:right w:val="single" w:sz="8" w:space="0" w:color="000000"/>
            </w:tcBorders>
          </w:tcPr>
          <w:p w14:paraId="31BD215B" w14:textId="77777777" w:rsidR="00FE5A13" w:rsidRDefault="00000000">
            <w:pPr>
              <w:spacing w:after="0" w:line="259" w:lineRule="auto"/>
              <w:ind w:left="0" w:firstLine="0"/>
            </w:pPr>
            <w:r>
              <w:rPr>
                <w:sz w:val="18"/>
              </w:rPr>
              <w:t>instrument used in visual examination</w:t>
            </w:r>
          </w:p>
        </w:tc>
        <w:tc>
          <w:tcPr>
            <w:tcW w:w="2558" w:type="dxa"/>
            <w:tcBorders>
              <w:top w:val="single" w:sz="8" w:space="0" w:color="000000"/>
              <w:left w:val="single" w:sz="8" w:space="0" w:color="000000"/>
              <w:bottom w:val="single" w:sz="8" w:space="0" w:color="000000"/>
              <w:right w:val="single" w:sz="16" w:space="0" w:color="B1B035"/>
            </w:tcBorders>
          </w:tcPr>
          <w:p w14:paraId="3FB56691" w14:textId="77777777" w:rsidR="00FE5A13" w:rsidRDefault="00000000">
            <w:pPr>
              <w:spacing w:after="0" w:line="259" w:lineRule="auto"/>
              <w:ind w:left="0" w:firstLine="0"/>
            </w:pPr>
            <w:r>
              <w:rPr>
                <w:sz w:val="18"/>
              </w:rPr>
              <w:t>endoscope</w:t>
            </w:r>
          </w:p>
        </w:tc>
      </w:tr>
      <w:tr w:rsidR="00FE5A13" w14:paraId="67274912" w14:textId="77777777">
        <w:trPr>
          <w:trHeight w:val="511"/>
        </w:trPr>
        <w:tc>
          <w:tcPr>
            <w:tcW w:w="1838" w:type="dxa"/>
            <w:tcBorders>
              <w:top w:val="single" w:sz="8" w:space="0" w:color="000000"/>
              <w:left w:val="single" w:sz="16" w:space="0" w:color="B1B035"/>
              <w:bottom w:val="single" w:sz="16" w:space="0" w:color="B1B035"/>
              <w:right w:val="single" w:sz="8" w:space="0" w:color="000000"/>
            </w:tcBorders>
          </w:tcPr>
          <w:p w14:paraId="23F358AC" w14:textId="77777777" w:rsidR="00FE5A13" w:rsidRDefault="00000000">
            <w:pPr>
              <w:spacing w:after="0" w:line="259" w:lineRule="auto"/>
              <w:ind w:left="0" w:firstLine="0"/>
            </w:pPr>
            <w:r>
              <w:rPr>
                <w:sz w:val="18"/>
              </w:rPr>
              <w:t>-</w:t>
            </w:r>
            <w:proofErr w:type="spellStart"/>
            <w:r>
              <w:rPr>
                <w:sz w:val="18"/>
              </w:rPr>
              <w:t>scopy</w:t>
            </w:r>
            <w:proofErr w:type="spellEnd"/>
          </w:p>
        </w:tc>
        <w:tc>
          <w:tcPr>
            <w:tcW w:w="3528" w:type="dxa"/>
            <w:tcBorders>
              <w:top w:val="single" w:sz="8" w:space="0" w:color="000000"/>
              <w:left w:val="single" w:sz="8" w:space="0" w:color="000000"/>
              <w:bottom w:val="single" w:sz="16" w:space="0" w:color="B1B035"/>
              <w:right w:val="single" w:sz="8" w:space="0" w:color="000000"/>
            </w:tcBorders>
          </w:tcPr>
          <w:p w14:paraId="499D78C7" w14:textId="77777777" w:rsidR="00FE5A13" w:rsidRDefault="00000000">
            <w:pPr>
              <w:spacing w:after="0" w:line="259" w:lineRule="auto"/>
              <w:ind w:left="0" w:firstLine="0"/>
            </w:pPr>
            <w:r>
              <w:rPr>
                <w:sz w:val="18"/>
              </w:rPr>
              <w:t>visual examination with a lighted instrument</w:t>
            </w:r>
          </w:p>
        </w:tc>
        <w:tc>
          <w:tcPr>
            <w:tcW w:w="2558" w:type="dxa"/>
            <w:tcBorders>
              <w:top w:val="single" w:sz="8" w:space="0" w:color="000000"/>
              <w:left w:val="single" w:sz="8" w:space="0" w:color="000000"/>
              <w:bottom w:val="single" w:sz="16" w:space="0" w:color="B1B035"/>
              <w:right w:val="single" w:sz="16" w:space="0" w:color="B1B035"/>
            </w:tcBorders>
          </w:tcPr>
          <w:p w14:paraId="392F5045" w14:textId="77777777" w:rsidR="00FE5A13" w:rsidRDefault="00000000">
            <w:pPr>
              <w:spacing w:after="0" w:line="259" w:lineRule="auto"/>
              <w:ind w:left="0" w:firstLine="0"/>
            </w:pPr>
            <w:r>
              <w:rPr>
                <w:sz w:val="18"/>
              </w:rPr>
              <w:t>endoscopy</w:t>
            </w:r>
          </w:p>
        </w:tc>
      </w:tr>
    </w:tbl>
    <w:p w14:paraId="692B27DB" w14:textId="77777777" w:rsidR="00FE5A13" w:rsidRDefault="00000000">
      <w:pPr>
        <w:spacing w:after="189"/>
        <w:ind w:right="9"/>
      </w:pPr>
      <w:r>
        <w:rPr>
          <w:i/>
        </w:rPr>
        <w:t xml:space="preserve">Endoscopy </w:t>
      </w:r>
      <w:r>
        <w:t>(</w:t>
      </w:r>
      <w:r>
        <w:rPr>
          <w:i/>
        </w:rPr>
        <w:t xml:space="preserve">endo </w:t>
      </w:r>
      <w:r>
        <w:t xml:space="preserve">= inside + </w:t>
      </w:r>
      <w:proofErr w:type="spellStart"/>
      <w:r>
        <w:rPr>
          <w:i/>
        </w:rPr>
        <w:t>scopy</w:t>
      </w:r>
      <w:proofErr w:type="spellEnd"/>
      <w:r>
        <w:rPr>
          <w:i/>
        </w:rPr>
        <w:t xml:space="preserve">  </w:t>
      </w:r>
      <w:r>
        <w:t xml:space="preserve">= visual examination using a lighted instrument) is one of the most common visualization procedures used in healthcare. It makes use of an </w:t>
      </w:r>
      <w:r>
        <w:rPr>
          <w:i/>
        </w:rPr>
        <w:t xml:space="preserve">endoscope </w:t>
      </w:r>
      <w:r>
        <w:t>(</w:t>
      </w:r>
      <w:r>
        <w:rPr>
          <w:i/>
        </w:rPr>
        <w:t>endo</w:t>
      </w:r>
      <w:r>
        <w:t xml:space="preserve"> + </w:t>
      </w:r>
      <w:r>
        <w:rPr>
          <w:i/>
        </w:rPr>
        <w:t>scope</w:t>
      </w:r>
      <w:r>
        <w:t xml:space="preserve">) to view the internal body cavities or organs. </w:t>
      </w:r>
    </w:p>
    <w:p w14:paraId="37A4E11D" w14:textId="77777777" w:rsidR="00FE5A13" w:rsidRDefault="00000000">
      <w:pPr>
        <w:spacing w:after="519"/>
        <w:ind w:right="9"/>
      </w:pPr>
      <w:r>
        <w:rPr>
          <w:i/>
        </w:rPr>
        <w:t>Catheters</w:t>
      </w:r>
      <w:r>
        <w:t xml:space="preserve"> and </w:t>
      </w:r>
      <w:r>
        <w:rPr>
          <w:i/>
        </w:rPr>
        <w:t>cannulas</w:t>
      </w:r>
      <w:r>
        <w:t xml:space="preserve"> are instruments inserted into a body cavity. Both instruments are hollow­and­flexible­and­have­several­purposes,­such­as­withdrawal­and­instillation­of­fluids, or visualization of vessels or cavities. </w:t>
      </w:r>
    </w:p>
    <w:p w14:paraId="4B5CE63C" w14:textId="77777777" w:rsidR="00FE5A13" w:rsidRDefault="00000000">
      <w:pPr>
        <w:pStyle w:val="Heading5"/>
        <w:ind w:left="-5"/>
      </w:pPr>
      <w:r>
        <w:t>Diagnostic Radiology</w:t>
      </w:r>
    </w:p>
    <w:p w14:paraId="45F95753" w14:textId="77777777" w:rsidR="00FE5A13" w:rsidRDefault="00000000">
      <w:pPr>
        <w:spacing w:after="264" w:line="259" w:lineRule="auto"/>
        <w:ind w:left="0" w:right="-11" w:firstLine="0"/>
      </w:pPr>
      <w:r>
        <w:rPr>
          <w:rFonts w:ascii="Calibri" w:eastAsia="Calibri" w:hAnsi="Calibri" w:cs="Calibri"/>
          <w:noProof/>
          <w:sz w:val="22"/>
        </w:rPr>
        <mc:AlternateContent>
          <mc:Choice Requires="wpg">
            <w:drawing>
              <wp:inline distT="0" distB="0" distL="0" distR="0" wp14:anchorId="1B1B22AF" wp14:editId="7B0E4985">
                <wp:extent cx="5029200" cy="25400"/>
                <wp:effectExtent l="0" t="0" r="0" b="0"/>
                <wp:docPr id="204852" name="Group 204852"/>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6933" name="Shape 693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852" style="width:396pt;height:2pt;mso-position-horizontal-relative:char;mso-position-vertical-relative:line" coordsize="50292,254">
                <v:shape id="Shape 6933" style="position:absolute;width:50292;height:0;left:0;top:0;" coordsize="5029200,0" path="m0,0l5029200,0">
                  <v:stroke weight="2pt" endcap="flat" joinstyle="miter" miterlimit="10" on="true" color="#949190"/>
                  <v:fill on="false" color="#000000" opacity="0"/>
                </v:shape>
              </v:group>
            </w:pict>
          </mc:Fallback>
        </mc:AlternateContent>
      </w:r>
    </w:p>
    <w:p w14:paraId="0997E897" w14:textId="77777777" w:rsidR="00FE5A13" w:rsidRDefault="00000000">
      <w:pPr>
        <w:ind w:right="9"/>
      </w:pPr>
      <w:r>
        <w:t xml:space="preserve">The domain of medicine related to the diagnosis of diseases with the use of x-rays, radioactive substances, and radiant energy is known as </w:t>
      </w:r>
      <w:r>
        <w:rPr>
          <w:i/>
        </w:rPr>
        <w:t xml:space="preserve">radiology. </w:t>
      </w:r>
      <w:r>
        <w:t xml:space="preserve">The following table lists word parts related to radiology. </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1832"/>
        <w:gridCol w:w="3034"/>
        <w:gridCol w:w="3034"/>
      </w:tblGrid>
      <w:tr w:rsidR="00FE5A13" w14:paraId="3F60D5C7" w14:textId="77777777">
        <w:trPr>
          <w:trHeight w:val="291"/>
        </w:trPr>
        <w:tc>
          <w:tcPr>
            <w:tcW w:w="1832" w:type="dxa"/>
            <w:tcBorders>
              <w:top w:val="single" w:sz="16" w:space="0" w:color="B1B035"/>
              <w:left w:val="single" w:sz="16" w:space="0" w:color="B1B035"/>
              <w:bottom w:val="single" w:sz="8" w:space="0" w:color="000000"/>
              <w:right w:val="single" w:sz="8" w:space="0" w:color="000000"/>
            </w:tcBorders>
          </w:tcPr>
          <w:p w14:paraId="23C2AFBD" w14:textId="77777777" w:rsidR="00FE5A13" w:rsidRDefault="00000000">
            <w:pPr>
              <w:spacing w:after="0" w:line="259" w:lineRule="auto"/>
              <w:ind w:left="0" w:firstLine="0"/>
            </w:pPr>
            <w:r>
              <w:rPr>
                <w:b/>
                <w:sz w:val="18"/>
              </w:rPr>
              <w:lastRenderedPageBreak/>
              <w:t>Combining Form</w:t>
            </w:r>
          </w:p>
        </w:tc>
        <w:tc>
          <w:tcPr>
            <w:tcW w:w="3034" w:type="dxa"/>
            <w:tcBorders>
              <w:top w:val="single" w:sz="16" w:space="0" w:color="B1B035"/>
              <w:left w:val="single" w:sz="8" w:space="0" w:color="000000"/>
              <w:bottom w:val="single" w:sz="8" w:space="0" w:color="000000"/>
              <w:right w:val="single" w:sz="8" w:space="0" w:color="000000"/>
            </w:tcBorders>
          </w:tcPr>
          <w:p w14:paraId="7EDCB90D" w14:textId="77777777" w:rsidR="00FE5A13" w:rsidRDefault="00000000">
            <w:pPr>
              <w:spacing w:after="0" w:line="259" w:lineRule="auto"/>
              <w:ind w:left="0" w:right="45" w:firstLine="0"/>
              <w:jc w:val="center"/>
            </w:pPr>
            <w:r>
              <w:rPr>
                <w:b/>
                <w:sz w:val="18"/>
              </w:rPr>
              <w:t>Meaning</w:t>
            </w:r>
          </w:p>
        </w:tc>
        <w:tc>
          <w:tcPr>
            <w:tcW w:w="3034" w:type="dxa"/>
            <w:tcBorders>
              <w:top w:val="single" w:sz="16" w:space="0" w:color="B1B035"/>
              <w:left w:val="single" w:sz="8" w:space="0" w:color="000000"/>
              <w:bottom w:val="single" w:sz="8" w:space="0" w:color="000000"/>
              <w:right w:val="single" w:sz="16" w:space="0" w:color="B1B035"/>
            </w:tcBorders>
          </w:tcPr>
          <w:p w14:paraId="74B42E4A" w14:textId="77777777" w:rsidR="00FE5A13" w:rsidRDefault="00000000">
            <w:pPr>
              <w:spacing w:after="0" w:line="259" w:lineRule="auto"/>
              <w:ind w:left="0" w:right="45" w:firstLine="0"/>
              <w:jc w:val="center"/>
            </w:pPr>
            <w:r>
              <w:rPr>
                <w:b/>
                <w:sz w:val="18"/>
              </w:rPr>
              <w:t>Example</w:t>
            </w:r>
          </w:p>
        </w:tc>
      </w:tr>
      <w:tr w:rsidR="00FE5A13" w14:paraId="12CD8A48" w14:textId="77777777">
        <w:trPr>
          <w:trHeight w:val="291"/>
        </w:trPr>
        <w:tc>
          <w:tcPr>
            <w:tcW w:w="1832" w:type="dxa"/>
            <w:tcBorders>
              <w:top w:val="single" w:sz="8" w:space="0" w:color="000000"/>
              <w:left w:val="single" w:sz="16" w:space="0" w:color="B1B035"/>
              <w:bottom w:val="single" w:sz="8" w:space="0" w:color="000000"/>
              <w:right w:val="single" w:sz="8" w:space="0" w:color="000000"/>
            </w:tcBorders>
          </w:tcPr>
          <w:p w14:paraId="00F607BE" w14:textId="77777777" w:rsidR="00FE5A13" w:rsidRDefault="00000000">
            <w:pPr>
              <w:spacing w:after="0" w:line="259" w:lineRule="auto"/>
              <w:ind w:left="0" w:firstLine="0"/>
            </w:pPr>
            <w:proofErr w:type="spellStart"/>
            <w:r>
              <w:rPr>
                <w:sz w:val="18"/>
              </w:rPr>
              <w:t>ech</w:t>
            </w:r>
            <w:proofErr w:type="spellEnd"/>
            <w:r>
              <w:rPr>
                <w:sz w:val="18"/>
              </w:rPr>
              <w:t>/o, son/o</w:t>
            </w:r>
          </w:p>
        </w:tc>
        <w:tc>
          <w:tcPr>
            <w:tcW w:w="3034" w:type="dxa"/>
            <w:tcBorders>
              <w:top w:val="single" w:sz="8" w:space="0" w:color="000000"/>
              <w:left w:val="single" w:sz="8" w:space="0" w:color="000000"/>
              <w:bottom w:val="single" w:sz="8" w:space="0" w:color="000000"/>
              <w:right w:val="single" w:sz="8" w:space="0" w:color="000000"/>
            </w:tcBorders>
          </w:tcPr>
          <w:p w14:paraId="7993AC55" w14:textId="77777777" w:rsidR="00FE5A13" w:rsidRDefault="00000000">
            <w:pPr>
              <w:spacing w:after="0" w:line="259" w:lineRule="auto"/>
              <w:ind w:left="0" w:firstLine="0"/>
            </w:pPr>
            <w:r>
              <w:rPr>
                <w:sz w:val="18"/>
              </w:rPr>
              <w:t>sound</w:t>
            </w:r>
          </w:p>
        </w:tc>
        <w:tc>
          <w:tcPr>
            <w:tcW w:w="3034" w:type="dxa"/>
            <w:tcBorders>
              <w:top w:val="single" w:sz="8" w:space="0" w:color="000000"/>
              <w:left w:val="single" w:sz="8" w:space="0" w:color="000000"/>
              <w:bottom w:val="single" w:sz="8" w:space="0" w:color="000000"/>
              <w:right w:val="single" w:sz="16" w:space="0" w:color="B1B035"/>
            </w:tcBorders>
          </w:tcPr>
          <w:p w14:paraId="31472E72" w14:textId="77777777" w:rsidR="00FE5A13" w:rsidRDefault="00000000">
            <w:pPr>
              <w:spacing w:after="0" w:line="259" w:lineRule="auto"/>
              <w:ind w:left="0" w:firstLine="0"/>
            </w:pPr>
            <w:r>
              <w:rPr>
                <w:sz w:val="18"/>
              </w:rPr>
              <w:t>echocardiogram, sonography</w:t>
            </w:r>
          </w:p>
        </w:tc>
      </w:tr>
      <w:tr w:rsidR="00FE5A13" w14:paraId="462962CC" w14:textId="77777777">
        <w:trPr>
          <w:trHeight w:val="291"/>
        </w:trPr>
        <w:tc>
          <w:tcPr>
            <w:tcW w:w="1832" w:type="dxa"/>
            <w:tcBorders>
              <w:top w:val="single" w:sz="8" w:space="0" w:color="000000"/>
              <w:left w:val="single" w:sz="16" w:space="0" w:color="B1B035"/>
              <w:bottom w:val="single" w:sz="8" w:space="0" w:color="000000"/>
              <w:right w:val="single" w:sz="8" w:space="0" w:color="000000"/>
            </w:tcBorders>
          </w:tcPr>
          <w:p w14:paraId="723EAED7" w14:textId="77777777" w:rsidR="00FE5A13" w:rsidRDefault="00000000">
            <w:pPr>
              <w:spacing w:after="0" w:line="259" w:lineRule="auto"/>
              <w:ind w:left="0" w:firstLine="0"/>
            </w:pPr>
            <w:proofErr w:type="spellStart"/>
            <w:r>
              <w:rPr>
                <w:sz w:val="18"/>
              </w:rPr>
              <w:t>electr</w:t>
            </w:r>
            <w:proofErr w:type="spellEnd"/>
            <w:r>
              <w:rPr>
                <w:sz w:val="18"/>
              </w:rPr>
              <w:t>/o</w:t>
            </w:r>
          </w:p>
        </w:tc>
        <w:tc>
          <w:tcPr>
            <w:tcW w:w="3034" w:type="dxa"/>
            <w:tcBorders>
              <w:top w:val="single" w:sz="8" w:space="0" w:color="000000"/>
              <w:left w:val="single" w:sz="8" w:space="0" w:color="000000"/>
              <w:bottom w:val="single" w:sz="8" w:space="0" w:color="000000"/>
              <w:right w:val="single" w:sz="8" w:space="0" w:color="000000"/>
            </w:tcBorders>
          </w:tcPr>
          <w:p w14:paraId="69C66145" w14:textId="77777777" w:rsidR="00FE5A13" w:rsidRDefault="00000000">
            <w:pPr>
              <w:spacing w:after="0" w:line="259" w:lineRule="auto"/>
              <w:ind w:left="0" w:firstLine="0"/>
            </w:pPr>
            <w:r>
              <w:rPr>
                <w:sz w:val="18"/>
              </w:rPr>
              <w:t>electricity</w:t>
            </w:r>
          </w:p>
        </w:tc>
        <w:tc>
          <w:tcPr>
            <w:tcW w:w="3034" w:type="dxa"/>
            <w:tcBorders>
              <w:top w:val="single" w:sz="8" w:space="0" w:color="000000"/>
              <w:left w:val="single" w:sz="8" w:space="0" w:color="000000"/>
              <w:bottom w:val="single" w:sz="8" w:space="0" w:color="000000"/>
              <w:right w:val="single" w:sz="16" w:space="0" w:color="B1B035"/>
            </w:tcBorders>
          </w:tcPr>
          <w:p w14:paraId="7A8E74F2" w14:textId="77777777" w:rsidR="00FE5A13" w:rsidRDefault="00000000">
            <w:pPr>
              <w:spacing w:after="0" w:line="259" w:lineRule="auto"/>
              <w:ind w:left="0" w:firstLine="0"/>
            </w:pPr>
            <w:r>
              <w:rPr>
                <w:sz w:val="18"/>
              </w:rPr>
              <w:t xml:space="preserve">electroconvulsive </w:t>
            </w:r>
          </w:p>
        </w:tc>
      </w:tr>
      <w:tr w:rsidR="00FE5A13" w14:paraId="1D2AA5FE" w14:textId="77777777">
        <w:trPr>
          <w:trHeight w:val="291"/>
        </w:trPr>
        <w:tc>
          <w:tcPr>
            <w:tcW w:w="1832" w:type="dxa"/>
            <w:tcBorders>
              <w:top w:val="single" w:sz="8" w:space="0" w:color="000000"/>
              <w:left w:val="single" w:sz="16" w:space="0" w:color="B1B035"/>
              <w:bottom w:val="single" w:sz="8" w:space="0" w:color="000000"/>
              <w:right w:val="single" w:sz="8" w:space="0" w:color="000000"/>
            </w:tcBorders>
          </w:tcPr>
          <w:p w14:paraId="3CC001C1" w14:textId="77777777" w:rsidR="00FE5A13" w:rsidRDefault="00000000">
            <w:pPr>
              <w:spacing w:after="0" w:line="259" w:lineRule="auto"/>
              <w:ind w:left="0" w:firstLine="0"/>
            </w:pPr>
            <w:r>
              <w:rPr>
                <w:sz w:val="18"/>
              </w:rPr>
              <w:t>fluor/o</w:t>
            </w:r>
          </w:p>
        </w:tc>
        <w:tc>
          <w:tcPr>
            <w:tcW w:w="3034" w:type="dxa"/>
            <w:tcBorders>
              <w:top w:val="single" w:sz="8" w:space="0" w:color="000000"/>
              <w:left w:val="single" w:sz="8" w:space="0" w:color="000000"/>
              <w:bottom w:val="single" w:sz="8" w:space="0" w:color="000000"/>
              <w:right w:val="single" w:sz="8" w:space="0" w:color="000000"/>
            </w:tcBorders>
          </w:tcPr>
          <w:p w14:paraId="2D101431" w14:textId="77777777" w:rsidR="00FE5A13" w:rsidRDefault="00000000">
            <w:pPr>
              <w:spacing w:after="0" w:line="259" w:lineRule="auto"/>
              <w:ind w:left="0" w:firstLine="0"/>
            </w:pPr>
            <w:proofErr w:type="spellStart"/>
            <w:r>
              <w:rPr>
                <w:sz w:val="18"/>
              </w:rPr>
              <w:t>emitting­or­reflecting­light</w:t>
            </w:r>
            <w:proofErr w:type="spellEnd"/>
          </w:p>
        </w:tc>
        <w:tc>
          <w:tcPr>
            <w:tcW w:w="3034" w:type="dxa"/>
            <w:tcBorders>
              <w:top w:val="single" w:sz="8" w:space="0" w:color="000000"/>
              <w:left w:val="single" w:sz="8" w:space="0" w:color="000000"/>
              <w:bottom w:val="single" w:sz="8" w:space="0" w:color="000000"/>
              <w:right w:val="single" w:sz="16" w:space="0" w:color="B1B035"/>
            </w:tcBorders>
          </w:tcPr>
          <w:p w14:paraId="5CE375CA" w14:textId="77777777" w:rsidR="00FE5A13" w:rsidRDefault="00000000">
            <w:pPr>
              <w:spacing w:after="0" w:line="259" w:lineRule="auto"/>
              <w:ind w:left="0" w:firstLine="0"/>
            </w:pPr>
            <w:r>
              <w:rPr>
                <w:sz w:val="18"/>
              </w:rPr>
              <w:t>fluoroscopy</w:t>
            </w:r>
          </w:p>
        </w:tc>
      </w:tr>
      <w:tr w:rsidR="00FE5A13" w14:paraId="1098D3A6" w14:textId="77777777">
        <w:trPr>
          <w:trHeight w:val="291"/>
        </w:trPr>
        <w:tc>
          <w:tcPr>
            <w:tcW w:w="1832" w:type="dxa"/>
            <w:tcBorders>
              <w:top w:val="single" w:sz="8" w:space="0" w:color="000000"/>
              <w:left w:val="single" w:sz="16" w:space="0" w:color="B1B035"/>
              <w:bottom w:val="single" w:sz="8" w:space="0" w:color="000000"/>
              <w:right w:val="single" w:sz="8" w:space="0" w:color="000000"/>
            </w:tcBorders>
          </w:tcPr>
          <w:p w14:paraId="082ED26D" w14:textId="77777777" w:rsidR="00FE5A13" w:rsidRDefault="00000000">
            <w:pPr>
              <w:spacing w:after="0" w:line="259" w:lineRule="auto"/>
              <w:ind w:left="1" w:firstLine="0"/>
            </w:pPr>
            <w:proofErr w:type="spellStart"/>
            <w:r>
              <w:rPr>
                <w:sz w:val="18"/>
              </w:rPr>
              <w:t>radi</w:t>
            </w:r>
            <w:proofErr w:type="spellEnd"/>
            <w:r>
              <w:rPr>
                <w:sz w:val="18"/>
              </w:rPr>
              <w:t>/o</w:t>
            </w:r>
          </w:p>
        </w:tc>
        <w:tc>
          <w:tcPr>
            <w:tcW w:w="3034" w:type="dxa"/>
            <w:tcBorders>
              <w:top w:val="single" w:sz="8" w:space="0" w:color="000000"/>
              <w:left w:val="single" w:sz="8" w:space="0" w:color="000000"/>
              <w:bottom w:val="single" w:sz="8" w:space="0" w:color="000000"/>
              <w:right w:val="single" w:sz="8" w:space="0" w:color="000000"/>
            </w:tcBorders>
          </w:tcPr>
          <w:p w14:paraId="074B4836" w14:textId="77777777" w:rsidR="00FE5A13" w:rsidRDefault="00000000">
            <w:pPr>
              <w:spacing w:after="0" w:line="259" w:lineRule="auto"/>
              <w:ind w:left="1" w:firstLine="0"/>
            </w:pPr>
            <w:r>
              <w:rPr>
                <w:sz w:val="18"/>
              </w:rPr>
              <w:t>radiant energy</w:t>
            </w:r>
          </w:p>
        </w:tc>
        <w:tc>
          <w:tcPr>
            <w:tcW w:w="3034" w:type="dxa"/>
            <w:tcBorders>
              <w:top w:val="single" w:sz="8" w:space="0" w:color="000000"/>
              <w:left w:val="single" w:sz="8" w:space="0" w:color="000000"/>
              <w:bottom w:val="single" w:sz="8" w:space="0" w:color="000000"/>
              <w:right w:val="single" w:sz="16" w:space="0" w:color="B1B035"/>
            </w:tcBorders>
          </w:tcPr>
          <w:p w14:paraId="6E1E0453" w14:textId="77777777" w:rsidR="00FE5A13" w:rsidRDefault="00000000">
            <w:pPr>
              <w:spacing w:after="0" w:line="259" w:lineRule="auto"/>
              <w:ind w:left="1" w:firstLine="0"/>
            </w:pPr>
            <w:r>
              <w:rPr>
                <w:sz w:val="18"/>
              </w:rPr>
              <w:t>radiography</w:t>
            </w:r>
          </w:p>
        </w:tc>
      </w:tr>
      <w:tr w:rsidR="00FE5A13" w14:paraId="2BCBBEB5" w14:textId="77777777">
        <w:trPr>
          <w:trHeight w:val="291"/>
        </w:trPr>
        <w:tc>
          <w:tcPr>
            <w:tcW w:w="1832" w:type="dxa"/>
            <w:tcBorders>
              <w:top w:val="single" w:sz="8" w:space="0" w:color="000000"/>
              <w:left w:val="single" w:sz="16" w:space="0" w:color="B1B035"/>
              <w:bottom w:val="single" w:sz="8" w:space="0" w:color="000000"/>
              <w:right w:val="single" w:sz="8" w:space="0" w:color="000000"/>
            </w:tcBorders>
          </w:tcPr>
          <w:p w14:paraId="51FC4592" w14:textId="77777777" w:rsidR="00FE5A13" w:rsidRDefault="00000000">
            <w:pPr>
              <w:spacing w:after="0" w:line="259" w:lineRule="auto"/>
              <w:ind w:left="1" w:firstLine="0"/>
            </w:pPr>
            <w:r>
              <w:rPr>
                <w:sz w:val="18"/>
              </w:rPr>
              <w:t>tom/o</w:t>
            </w:r>
          </w:p>
        </w:tc>
        <w:tc>
          <w:tcPr>
            <w:tcW w:w="3034" w:type="dxa"/>
            <w:tcBorders>
              <w:top w:val="single" w:sz="8" w:space="0" w:color="000000"/>
              <w:left w:val="single" w:sz="8" w:space="0" w:color="000000"/>
              <w:bottom w:val="single" w:sz="8" w:space="0" w:color="000000"/>
              <w:right w:val="single" w:sz="8" w:space="0" w:color="000000"/>
            </w:tcBorders>
          </w:tcPr>
          <w:p w14:paraId="5605C9B4" w14:textId="77777777" w:rsidR="00FE5A13" w:rsidRDefault="00000000">
            <w:pPr>
              <w:spacing w:after="0" w:line="259" w:lineRule="auto"/>
              <w:ind w:left="1" w:firstLine="0"/>
            </w:pPr>
            <w:r>
              <w:rPr>
                <w:sz w:val="18"/>
              </w:rPr>
              <w:t>to cut</w:t>
            </w:r>
          </w:p>
        </w:tc>
        <w:tc>
          <w:tcPr>
            <w:tcW w:w="3034" w:type="dxa"/>
            <w:tcBorders>
              <w:top w:val="single" w:sz="8" w:space="0" w:color="000000"/>
              <w:left w:val="single" w:sz="8" w:space="0" w:color="000000"/>
              <w:bottom w:val="single" w:sz="8" w:space="0" w:color="000000"/>
              <w:right w:val="single" w:sz="16" w:space="0" w:color="B1B035"/>
            </w:tcBorders>
          </w:tcPr>
          <w:p w14:paraId="3717EC29" w14:textId="77777777" w:rsidR="00FE5A13" w:rsidRDefault="00000000">
            <w:pPr>
              <w:spacing w:after="0" w:line="259" w:lineRule="auto"/>
              <w:ind w:left="1" w:firstLine="0"/>
            </w:pPr>
            <w:r>
              <w:rPr>
                <w:sz w:val="18"/>
              </w:rPr>
              <w:t>tomography</w:t>
            </w:r>
          </w:p>
        </w:tc>
      </w:tr>
      <w:tr w:rsidR="00FE5A13" w14:paraId="0E95FCD1" w14:textId="77777777">
        <w:trPr>
          <w:trHeight w:val="291"/>
        </w:trPr>
        <w:tc>
          <w:tcPr>
            <w:tcW w:w="1832" w:type="dxa"/>
            <w:tcBorders>
              <w:top w:val="single" w:sz="8" w:space="0" w:color="000000"/>
              <w:left w:val="single" w:sz="16" w:space="0" w:color="B1B035"/>
              <w:bottom w:val="single" w:sz="16" w:space="0" w:color="B1B035"/>
              <w:right w:val="single" w:sz="8" w:space="0" w:color="000000"/>
            </w:tcBorders>
          </w:tcPr>
          <w:p w14:paraId="425FE91D" w14:textId="77777777" w:rsidR="00FE5A13" w:rsidRDefault="00000000">
            <w:pPr>
              <w:spacing w:after="0" w:line="259" w:lineRule="auto"/>
              <w:ind w:left="1" w:firstLine="0"/>
            </w:pPr>
            <w:r>
              <w:rPr>
                <w:sz w:val="18"/>
              </w:rPr>
              <w:t xml:space="preserve">ultra- </w:t>
            </w:r>
            <w:r>
              <w:rPr>
                <w:i/>
                <w:sz w:val="18"/>
              </w:rPr>
              <w:t>(prefix)</w:t>
            </w:r>
          </w:p>
        </w:tc>
        <w:tc>
          <w:tcPr>
            <w:tcW w:w="3034" w:type="dxa"/>
            <w:tcBorders>
              <w:top w:val="single" w:sz="8" w:space="0" w:color="000000"/>
              <w:left w:val="single" w:sz="8" w:space="0" w:color="000000"/>
              <w:bottom w:val="single" w:sz="16" w:space="0" w:color="B1B035"/>
              <w:right w:val="single" w:sz="8" w:space="0" w:color="000000"/>
            </w:tcBorders>
          </w:tcPr>
          <w:p w14:paraId="747EE2AF" w14:textId="77777777" w:rsidR="00FE5A13" w:rsidRDefault="00000000">
            <w:pPr>
              <w:spacing w:after="0" w:line="259" w:lineRule="auto"/>
              <w:ind w:left="1" w:firstLine="0"/>
            </w:pPr>
            <w:r>
              <w:rPr>
                <w:sz w:val="18"/>
              </w:rPr>
              <w:t>excessive</w:t>
            </w:r>
          </w:p>
        </w:tc>
        <w:tc>
          <w:tcPr>
            <w:tcW w:w="3034" w:type="dxa"/>
            <w:tcBorders>
              <w:top w:val="single" w:sz="8" w:space="0" w:color="000000"/>
              <w:left w:val="single" w:sz="8" w:space="0" w:color="000000"/>
              <w:bottom w:val="single" w:sz="16" w:space="0" w:color="B1B035"/>
              <w:right w:val="single" w:sz="16" w:space="0" w:color="B1B035"/>
            </w:tcBorders>
          </w:tcPr>
          <w:p w14:paraId="42CB5C05" w14:textId="77777777" w:rsidR="00FE5A13" w:rsidRDefault="00000000">
            <w:pPr>
              <w:spacing w:after="0" w:line="259" w:lineRule="auto"/>
              <w:ind w:left="1" w:firstLine="0"/>
            </w:pPr>
            <w:r>
              <w:rPr>
                <w:sz w:val="18"/>
              </w:rPr>
              <w:t>ultrasonography</w:t>
            </w:r>
          </w:p>
        </w:tc>
      </w:tr>
    </w:tbl>
    <w:p w14:paraId="2B109EF7" w14:textId="77777777" w:rsidR="00FE5A13" w:rsidRDefault="00000000">
      <w:pPr>
        <w:spacing w:after="132"/>
        <w:ind w:right="9"/>
      </w:pPr>
      <w:r>
        <w:t>Diagnostic imaging modalities include:</w:t>
      </w:r>
    </w:p>
    <w:p w14:paraId="37AF36AF" w14:textId="77777777" w:rsidR="00FE5A13" w:rsidRDefault="00000000">
      <w:pPr>
        <w:numPr>
          <w:ilvl w:val="0"/>
          <w:numId w:val="7"/>
        </w:numPr>
        <w:spacing w:after="158" w:line="265" w:lineRule="auto"/>
        <w:ind w:hanging="287"/>
      </w:pPr>
      <w:r>
        <w:rPr>
          <w:i/>
        </w:rPr>
        <w:t>Radiography</w:t>
      </w:r>
    </w:p>
    <w:p w14:paraId="57D19FF4" w14:textId="77777777" w:rsidR="00FE5A13" w:rsidRDefault="00000000">
      <w:pPr>
        <w:numPr>
          <w:ilvl w:val="1"/>
          <w:numId w:val="7"/>
        </w:numPr>
        <w:spacing w:after="22" w:line="259" w:lineRule="auto"/>
        <w:ind w:right="9" w:hanging="300"/>
      </w:pPr>
      <w:r>
        <w:t>uses­film­images­of­internal­structures­(commonly­referred­to­as­x-ray)</w:t>
      </w:r>
    </w:p>
    <w:p w14:paraId="1FF23F51" w14:textId="77777777" w:rsidR="00FE5A13" w:rsidRDefault="00000000">
      <w:pPr>
        <w:ind w:left="750" w:right="9"/>
      </w:pPr>
      <w:r>
        <w:rPr>
          <w:rFonts w:ascii="Segoe UI Symbol" w:eastAsia="Segoe UI Symbol" w:hAnsi="Segoe UI Symbol" w:cs="Segoe UI Symbol"/>
          <w:sz w:val="16"/>
        </w:rPr>
        <w:t xml:space="preserve">QQ </w:t>
      </w:r>
      <w:r>
        <w:t>radiopaque: substances that don’t allow x-rays to pass through</w:t>
      </w:r>
    </w:p>
    <w:p w14:paraId="2B73BA94" w14:textId="77777777" w:rsidR="00FE5A13" w:rsidRDefault="00000000">
      <w:pPr>
        <w:ind w:left="750" w:right="9"/>
      </w:pPr>
      <w:r>
        <w:rPr>
          <w:rFonts w:ascii="Segoe UI Symbol" w:eastAsia="Segoe UI Symbol" w:hAnsi="Segoe UI Symbol" w:cs="Segoe UI Symbol"/>
          <w:sz w:val="16"/>
        </w:rPr>
        <w:t xml:space="preserve">QQ </w:t>
      </w:r>
      <w:r>
        <w:t>radiolucent: substances that allow the passage of x-rays</w:t>
      </w:r>
    </w:p>
    <w:p w14:paraId="11C9836E" w14:textId="77777777" w:rsidR="00FE5A13" w:rsidRDefault="00000000">
      <w:pPr>
        <w:numPr>
          <w:ilvl w:val="0"/>
          <w:numId w:val="7"/>
        </w:numPr>
        <w:spacing w:after="158" w:line="265" w:lineRule="auto"/>
        <w:ind w:hanging="287"/>
      </w:pPr>
      <w:r>
        <w:rPr>
          <w:i/>
        </w:rPr>
        <w:t>Computed tomography</w:t>
      </w:r>
    </w:p>
    <w:p w14:paraId="7AC3C742" w14:textId="77777777" w:rsidR="00FE5A13" w:rsidRDefault="00000000">
      <w:pPr>
        <w:ind w:left="810" w:right="9"/>
      </w:pPr>
      <w:r>
        <w:t xml:space="preserve">  </w:t>
      </w:r>
      <w:r>
        <w:rPr>
          <w:rFonts w:ascii="Segoe UI Symbol" w:eastAsia="Segoe UI Symbol" w:hAnsi="Segoe UI Symbol" w:cs="Segoe UI Symbol"/>
          <w:sz w:val="16"/>
        </w:rPr>
        <w:t xml:space="preserve">QQ </w:t>
      </w:r>
      <w:r>
        <w:t>ionizing radiation is used to produce a cross-section of a tissue</w:t>
      </w:r>
    </w:p>
    <w:p w14:paraId="43C026F0" w14:textId="77777777" w:rsidR="00FE5A13" w:rsidRDefault="00000000">
      <w:pPr>
        <w:ind w:left="810" w:right="9"/>
      </w:pPr>
      <w:r>
        <w:t xml:space="preserve">  </w:t>
      </w:r>
      <w:r>
        <w:rPr>
          <w:rFonts w:ascii="Segoe UI Symbol" w:eastAsia="Segoe UI Symbol" w:hAnsi="Segoe UI Symbol" w:cs="Segoe UI Symbol"/>
          <w:sz w:val="16"/>
        </w:rPr>
        <w:t xml:space="preserve">QQ </w:t>
      </w:r>
      <w:r>
        <w:t>painless and noninvasive</w:t>
      </w:r>
    </w:p>
    <w:p w14:paraId="3DA297AF" w14:textId="77777777" w:rsidR="00FE5A13" w:rsidRDefault="00000000">
      <w:pPr>
        <w:numPr>
          <w:ilvl w:val="0"/>
          <w:numId w:val="7"/>
        </w:numPr>
        <w:spacing w:after="158" w:line="265" w:lineRule="auto"/>
        <w:ind w:hanging="287"/>
      </w:pPr>
      <w:r>
        <w:rPr>
          <w:i/>
        </w:rPr>
        <w:t>Magnetic resonance imaging</w:t>
      </w:r>
    </w:p>
    <w:p w14:paraId="21A1EDE4" w14:textId="77777777" w:rsidR="00FE5A13" w:rsidRDefault="00000000">
      <w:pPr>
        <w:numPr>
          <w:ilvl w:val="1"/>
          <w:numId w:val="7"/>
        </w:numPr>
        <w:spacing w:after="128"/>
        <w:ind w:right="9" w:hanging="300"/>
      </w:pPr>
      <w:r>
        <w:t>radio­wave­pulses­and­magnetic­field­are­used­to­produce­a­notable­soft tissue resolution, which differentiates adjoining structures</w:t>
      </w:r>
    </w:p>
    <w:p w14:paraId="5C300B15" w14:textId="77777777" w:rsidR="00FE5A13" w:rsidRDefault="00000000">
      <w:pPr>
        <w:numPr>
          <w:ilvl w:val="0"/>
          <w:numId w:val="7"/>
        </w:numPr>
        <w:spacing w:after="158" w:line="265" w:lineRule="auto"/>
        <w:ind w:hanging="287"/>
      </w:pPr>
      <w:r>
        <w:rPr>
          <w:i/>
        </w:rPr>
        <w:t>Ultrasonography</w:t>
      </w:r>
    </w:p>
    <w:p w14:paraId="3A261ADE" w14:textId="77777777" w:rsidR="00FE5A13" w:rsidRDefault="00000000">
      <w:pPr>
        <w:numPr>
          <w:ilvl w:val="1"/>
          <w:numId w:val="7"/>
        </w:numPr>
        <w:spacing w:after="38" w:line="265" w:lineRule="auto"/>
        <w:ind w:right="9" w:hanging="300"/>
      </w:pPr>
      <w:r>
        <w:t xml:space="preserve">otherwise known as </w:t>
      </w:r>
      <w:r>
        <w:rPr>
          <w:i/>
        </w:rPr>
        <w:t>ultrasound imaging</w:t>
      </w:r>
      <w:r>
        <w:t xml:space="preserve"> or </w:t>
      </w:r>
      <w:r>
        <w:rPr>
          <w:i/>
        </w:rPr>
        <w:t>sonography</w:t>
      </w:r>
    </w:p>
    <w:p w14:paraId="62E18240" w14:textId="77777777" w:rsidR="00FE5A13" w:rsidRDefault="00000000">
      <w:pPr>
        <w:spacing w:after="127"/>
        <w:ind w:left="1040" w:right="9" w:hanging="300"/>
      </w:pPr>
      <w:r>
        <w:rPr>
          <w:rFonts w:ascii="Segoe UI Symbol" w:eastAsia="Segoe UI Symbol" w:hAnsi="Segoe UI Symbol" w:cs="Segoe UI Symbol"/>
          <w:sz w:val="16"/>
        </w:rPr>
        <w:t xml:space="preserve">QQ </w:t>
      </w:r>
      <w:r>
        <w:t>makes use of high-frequency sound waves to produce images of deep body structures</w:t>
      </w:r>
    </w:p>
    <w:p w14:paraId="004EB5A8" w14:textId="77777777" w:rsidR="00FE5A13" w:rsidRDefault="00000000">
      <w:pPr>
        <w:numPr>
          <w:ilvl w:val="0"/>
          <w:numId w:val="7"/>
        </w:numPr>
        <w:spacing w:after="158" w:line="265" w:lineRule="auto"/>
        <w:ind w:hanging="287"/>
      </w:pPr>
      <w:r>
        <w:rPr>
          <w:i/>
        </w:rPr>
        <w:t>Fluoroscopy</w:t>
      </w:r>
    </w:p>
    <w:p w14:paraId="669BB0CA" w14:textId="77777777" w:rsidR="00FE5A13" w:rsidRDefault="00000000">
      <w:pPr>
        <w:numPr>
          <w:ilvl w:val="1"/>
          <w:numId w:val="7"/>
        </w:numPr>
        <w:ind w:right="9" w:hanging="300"/>
      </w:pPr>
      <w:r>
        <w:t xml:space="preserve">uses a </w:t>
      </w:r>
      <w:r>
        <w:rPr>
          <w:i/>
        </w:rPr>
        <w:t>fluoroscope</w:t>
      </w:r>
      <w:r>
        <w:t xml:space="preserve"> to visually examine an internal organ</w:t>
      </w:r>
    </w:p>
    <w:p w14:paraId="7DDA2F84" w14:textId="77777777" w:rsidR="00FE5A13" w:rsidRDefault="00000000">
      <w:pPr>
        <w:ind w:left="750" w:right="9"/>
      </w:pPr>
      <w:r>
        <w:rPr>
          <w:rFonts w:ascii="Segoe UI Symbol" w:eastAsia="Segoe UI Symbol" w:hAnsi="Segoe UI Symbol" w:cs="Segoe UI Symbol"/>
          <w:sz w:val="16"/>
        </w:rPr>
        <w:t xml:space="preserve">QQ </w:t>
      </w:r>
      <w:r>
        <w:t>can produce continuous images of internal structures, even with movement</w:t>
      </w:r>
    </w:p>
    <w:p w14:paraId="365DC607" w14:textId="77777777" w:rsidR="00FE5A13" w:rsidRDefault="00000000">
      <w:pPr>
        <w:numPr>
          <w:ilvl w:val="0"/>
          <w:numId w:val="7"/>
        </w:numPr>
        <w:spacing w:after="158" w:line="265" w:lineRule="auto"/>
        <w:ind w:hanging="287"/>
      </w:pPr>
      <w:r>
        <w:rPr>
          <w:i/>
        </w:rPr>
        <w:t>Contrast imaging</w:t>
      </w:r>
    </w:p>
    <w:p w14:paraId="4682C3BF" w14:textId="77777777" w:rsidR="00FE5A13" w:rsidRDefault="00000000">
      <w:pPr>
        <w:numPr>
          <w:ilvl w:val="1"/>
          <w:numId w:val="7"/>
        </w:numPr>
        <w:ind w:right="9" w:hanging="300"/>
      </w:pPr>
      <w:r>
        <w:t>radiopaque materials are used to visualize internal structures on x-ray images</w:t>
      </w:r>
    </w:p>
    <w:p w14:paraId="219C61FC" w14:textId="77777777" w:rsidR="00FE5A13" w:rsidRDefault="00000000">
      <w:pPr>
        <w:ind w:left="750" w:right="9"/>
      </w:pPr>
      <w:r>
        <w:rPr>
          <w:rFonts w:ascii="Segoe UI Symbol" w:eastAsia="Segoe UI Symbol" w:hAnsi="Segoe UI Symbol" w:cs="Segoe UI Symbol"/>
          <w:sz w:val="16"/>
        </w:rPr>
        <w:t xml:space="preserve">QQ </w:t>
      </w:r>
      <w:r>
        <w:t>a contrast medium may be used to enhance visualization</w:t>
      </w:r>
    </w:p>
    <w:p w14:paraId="0767D418" w14:textId="77777777" w:rsidR="00FE5A13" w:rsidRDefault="00000000">
      <w:pPr>
        <w:numPr>
          <w:ilvl w:val="0"/>
          <w:numId w:val="7"/>
        </w:numPr>
        <w:spacing w:after="158" w:line="265" w:lineRule="auto"/>
        <w:ind w:hanging="287"/>
      </w:pPr>
      <w:r>
        <w:rPr>
          <w:i/>
        </w:rPr>
        <w:t>Nuclear imaging</w:t>
      </w:r>
    </w:p>
    <w:p w14:paraId="35406480" w14:textId="77777777" w:rsidR="00FE5A13" w:rsidRDefault="00000000">
      <w:pPr>
        <w:numPr>
          <w:ilvl w:val="1"/>
          <w:numId w:val="7"/>
        </w:numPr>
        <w:spacing w:after="403"/>
        <w:ind w:right="9" w:hanging="300"/>
      </w:pPr>
      <w:r>
        <w:t xml:space="preserve">uses </w:t>
      </w:r>
      <w:r>
        <w:rPr>
          <w:i/>
        </w:rPr>
        <w:t>radiopharmaceuticals</w:t>
      </w:r>
      <w:r>
        <w:t xml:space="preserve"> to form an image of an organ or system </w:t>
      </w:r>
      <w:r>
        <w:rPr>
          <w:rFonts w:ascii="Segoe UI Symbol" w:eastAsia="Segoe UI Symbol" w:hAnsi="Segoe UI Symbol" w:cs="Segoe UI Symbol"/>
          <w:sz w:val="25"/>
          <w:vertAlign w:val="superscript"/>
        </w:rPr>
        <w:t xml:space="preserve">QQ </w:t>
      </w:r>
      <w:proofErr w:type="spellStart"/>
      <w:r>
        <w:t>radi</w:t>
      </w:r>
      <w:proofErr w:type="spellEnd"/>
      <w:r>
        <w:t xml:space="preserve">/o = radiant energy + </w:t>
      </w:r>
      <w:proofErr w:type="spellStart"/>
      <w:r>
        <w:rPr>
          <w:i/>
        </w:rPr>
        <w:t>pharmaceut</w:t>
      </w:r>
      <w:proofErr w:type="spellEnd"/>
      <w:r>
        <w:rPr>
          <w:i/>
        </w:rPr>
        <w:t>/</w:t>
      </w:r>
      <w:proofErr w:type="spellStart"/>
      <w:r>
        <w:rPr>
          <w:i/>
        </w:rPr>
        <w:t>i</w:t>
      </w:r>
      <w:proofErr w:type="spellEnd"/>
      <w:r>
        <w:rPr>
          <w:i/>
        </w:rPr>
        <w:t xml:space="preserve"> </w:t>
      </w:r>
      <w:r>
        <w:t xml:space="preserve">= drugs or medicine + </w:t>
      </w:r>
      <w:r>
        <w:rPr>
          <w:i/>
        </w:rPr>
        <w:t>al =</w:t>
      </w:r>
      <w:r>
        <w:t xml:space="preserve"> pertaining to</w:t>
      </w:r>
    </w:p>
    <w:p w14:paraId="025C5CCB" w14:textId="77777777" w:rsidR="00FE5A13" w:rsidRDefault="00000000">
      <w:pPr>
        <w:pStyle w:val="Heading5"/>
        <w:ind w:left="-5"/>
      </w:pPr>
      <w:r>
        <w:lastRenderedPageBreak/>
        <w:t xml:space="preserve">Radiation and Other Therapeutic Interventions </w:t>
      </w:r>
    </w:p>
    <w:p w14:paraId="2C608681" w14:textId="77777777" w:rsidR="00FE5A13" w:rsidRDefault="00000000">
      <w:pPr>
        <w:spacing w:after="264" w:line="259" w:lineRule="auto"/>
        <w:ind w:left="0" w:right="-11" w:firstLine="0"/>
      </w:pPr>
      <w:r>
        <w:rPr>
          <w:rFonts w:ascii="Calibri" w:eastAsia="Calibri" w:hAnsi="Calibri" w:cs="Calibri"/>
          <w:noProof/>
          <w:sz w:val="22"/>
        </w:rPr>
        <mc:AlternateContent>
          <mc:Choice Requires="wpg">
            <w:drawing>
              <wp:inline distT="0" distB="0" distL="0" distR="0" wp14:anchorId="6E276B20" wp14:editId="7945958B">
                <wp:extent cx="5029200" cy="25400"/>
                <wp:effectExtent l="0" t="0" r="0" b="0"/>
                <wp:docPr id="198557" name="Group 19855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7221" name="Shape 7221"/>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557" style="width:396pt;height:2pt;mso-position-horizontal-relative:char;mso-position-vertical-relative:line" coordsize="50292,254">
                <v:shape id="Shape 7221" style="position:absolute;width:50292;height:0;left:0;top:0;" coordsize="5029200,0" path="m0,0l5029200,0">
                  <v:stroke weight="2pt" endcap="flat" joinstyle="miter" miterlimit="10" on="true" color="#949190"/>
                  <v:fill on="false" color="#000000" opacity="0"/>
                </v:shape>
              </v:group>
            </w:pict>
          </mc:Fallback>
        </mc:AlternateContent>
      </w:r>
    </w:p>
    <w:p w14:paraId="0E14C388" w14:textId="77777777" w:rsidR="00FE5A13" w:rsidRDefault="00000000">
      <w:pPr>
        <w:spacing w:after="189"/>
        <w:ind w:right="254"/>
      </w:pPr>
      <w:r>
        <w:t xml:space="preserve">As presented in the earlier part of this section, the use of radioactive materials and x-rays­is­advantageous­in­disease­identification.­Apart­from­this­purpose,­radiation­isalso useful in treating tumors or cancer cells. This method is known as </w:t>
      </w:r>
      <w:r>
        <w:rPr>
          <w:i/>
        </w:rPr>
        <w:t xml:space="preserve">radiotherapy </w:t>
      </w:r>
      <w:r>
        <w:t xml:space="preserve">or </w:t>
      </w:r>
      <w:r>
        <w:rPr>
          <w:i/>
        </w:rPr>
        <w:t xml:space="preserve">radiation oncology. </w:t>
      </w:r>
      <w:r>
        <w:t xml:space="preserve">However,­radiotherapy­not­only­destroys­cancer­cells,­but­it­alsoleads to destruction of normal cells; hence, the client may present with side effects such as hair loss, nausea and vomiting, bone marrow suppression, and drying of the mucous membranes. </w:t>
      </w:r>
    </w:p>
    <w:p w14:paraId="4D9DF985" w14:textId="77777777" w:rsidR="00FE5A13" w:rsidRDefault="00000000">
      <w:pPr>
        <w:spacing w:after="0"/>
        <w:ind w:right="9"/>
      </w:pPr>
      <w:r>
        <w:t xml:space="preserve">The word </w:t>
      </w:r>
      <w:r>
        <w:rPr>
          <w:i/>
        </w:rPr>
        <w:t xml:space="preserve">therapeutic </w:t>
      </w:r>
      <w:r>
        <w:t xml:space="preserve">pertains to therapy. The following table lists word parts related to treatment. </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1838"/>
        <w:gridCol w:w="3031"/>
        <w:gridCol w:w="3031"/>
      </w:tblGrid>
      <w:tr w:rsidR="00FE5A13" w14:paraId="5BC2ED5D" w14:textId="77777777">
        <w:trPr>
          <w:trHeight w:val="291"/>
        </w:trPr>
        <w:tc>
          <w:tcPr>
            <w:tcW w:w="1838" w:type="dxa"/>
            <w:tcBorders>
              <w:top w:val="single" w:sz="16" w:space="0" w:color="B1B035"/>
              <w:left w:val="single" w:sz="16" w:space="0" w:color="B1B035"/>
              <w:bottom w:val="single" w:sz="8" w:space="0" w:color="000000"/>
              <w:right w:val="single" w:sz="8" w:space="0" w:color="000000"/>
            </w:tcBorders>
          </w:tcPr>
          <w:p w14:paraId="407A373D" w14:textId="77777777" w:rsidR="00FE5A13" w:rsidRDefault="00000000">
            <w:pPr>
              <w:spacing w:after="0" w:line="259" w:lineRule="auto"/>
              <w:ind w:left="0" w:firstLine="0"/>
            </w:pPr>
            <w:r>
              <w:rPr>
                <w:b/>
                <w:sz w:val="18"/>
              </w:rPr>
              <w:t>Combining Form</w:t>
            </w:r>
          </w:p>
        </w:tc>
        <w:tc>
          <w:tcPr>
            <w:tcW w:w="3031" w:type="dxa"/>
            <w:tcBorders>
              <w:top w:val="single" w:sz="16" w:space="0" w:color="B1B035"/>
              <w:left w:val="single" w:sz="8" w:space="0" w:color="000000"/>
              <w:bottom w:val="single" w:sz="8" w:space="0" w:color="000000"/>
              <w:right w:val="single" w:sz="8" w:space="0" w:color="000000"/>
            </w:tcBorders>
          </w:tcPr>
          <w:p w14:paraId="2BA5E36C" w14:textId="77777777" w:rsidR="00FE5A13" w:rsidRDefault="00000000">
            <w:pPr>
              <w:spacing w:after="0" w:line="259" w:lineRule="auto"/>
              <w:ind w:left="0" w:right="45" w:firstLine="0"/>
              <w:jc w:val="center"/>
            </w:pPr>
            <w:r>
              <w:rPr>
                <w:b/>
                <w:sz w:val="18"/>
              </w:rPr>
              <w:t>Meaning</w:t>
            </w:r>
          </w:p>
        </w:tc>
        <w:tc>
          <w:tcPr>
            <w:tcW w:w="3031" w:type="dxa"/>
            <w:tcBorders>
              <w:top w:val="single" w:sz="16" w:space="0" w:color="B1B035"/>
              <w:left w:val="single" w:sz="8" w:space="0" w:color="000000"/>
              <w:bottom w:val="single" w:sz="8" w:space="0" w:color="000000"/>
              <w:right w:val="single" w:sz="16" w:space="0" w:color="B1B035"/>
            </w:tcBorders>
          </w:tcPr>
          <w:p w14:paraId="16126BEC" w14:textId="77777777" w:rsidR="00FE5A13" w:rsidRDefault="00000000">
            <w:pPr>
              <w:spacing w:after="0" w:line="259" w:lineRule="auto"/>
              <w:ind w:left="0" w:right="45" w:firstLine="0"/>
              <w:jc w:val="center"/>
            </w:pPr>
            <w:r>
              <w:rPr>
                <w:b/>
                <w:sz w:val="18"/>
              </w:rPr>
              <w:t>Example</w:t>
            </w:r>
          </w:p>
        </w:tc>
      </w:tr>
      <w:tr w:rsidR="00FE5A13" w14:paraId="2F002CC3"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6018DE34" w14:textId="77777777" w:rsidR="00FE5A13" w:rsidRDefault="00000000">
            <w:pPr>
              <w:spacing w:after="0" w:line="259" w:lineRule="auto"/>
              <w:ind w:left="0" w:firstLine="0"/>
            </w:pPr>
            <w:proofErr w:type="spellStart"/>
            <w:r>
              <w:rPr>
                <w:sz w:val="18"/>
              </w:rPr>
              <w:t>algesi</w:t>
            </w:r>
            <w:proofErr w:type="spellEnd"/>
            <w:r>
              <w:rPr>
                <w:sz w:val="18"/>
              </w:rPr>
              <w:t>/o</w:t>
            </w:r>
          </w:p>
        </w:tc>
        <w:tc>
          <w:tcPr>
            <w:tcW w:w="3031" w:type="dxa"/>
            <w:tcBorders>
              <w:top w:val="single" w:sz="8" w:space="0" w:color="000000"/>
              <w:left w:val="single" w:sz="8" w:space="0" w:color="000000"/>
              <w:bottom w:val="single" w:sz="8" w:space="0" w:color="000000"/>
              <w:right w:val="single" w:sz="8" w:space="0" w:color="000000"/>
            </w:tcBorders>
          </w:tcPr>
          <w:p w14:paraId="35114D6E" w14:textId="77777777" w:rsidR="00FE5A13" w:rsidRDefault="00000000">
            <w:pPr>
              <w:spacing w:after="0" w:line="259" w:lineRule="auto"/>
              <w:ind w:left="0" w:right="105" w:firstLine="0"/>
              <w:jc w:val="center"/>
            </w:pPr>
            <w:r>
              <w:rPr>
                <w:sz w:val="18"/>
              </w:rPr>
              <w:t>sensitivity to pain</w:t>
            </w:r>
          </w:p>
        </w:tc>
        <w:tc>
          <w:tcPr>
            <w:tcW w:w="3031" w:type="dxa"/>
            <w:tcBorders>
              <w:top w:val="single" w:sz="8" w:space="0" w:color="000000"/>
              <w:left w:val="single" w:sz="8" w:space="0" w:color="000000"/>
              <w:bottom w:val="single" w:sz="8" w:space="0" w:color="000000"/>
              <w:right w:val="single" w:sz="16" w:space="0" w:color="B1B035"/>
            </w:tcBorders>
          </w:tcPr>
          <w:p w14:paraId="73D434F2" w14:textId="77777777" w:rsidR="00FE5A13" w:rsidRDefault="00000000">
            <w:pPr>
              <w:spacing w:after="0" w:line="259" w:lineRule="auto"/>
              <w:ind w:left="640" w:firstLine="0"/>
            </w:pPr>
            <w:r>
              <w:rPr>
                <w:sz w:val="18"/>
              </w:rPr>
              <w:t>analgesic</w:t>
            </w:r>
          </w:p>
        </w:tc>
      </w:tr>
      <w:tr w:rsidR="00FE5A13" w14:paraId="10999A46"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34C210A1" w14:textId="77777777" w:rsidR="00FE5A13" w:rsidRDefault="00000000">
            <w:pPr>
              <w:spacing w:after="0" w:line="259" w:lineRule="auto"/>
              <w:ind w:left="0" w:firstLine="0"/>
            </w:pPr>
            <w:r>
              <w:rPr>
                <w:sz w:val="18"/>
              </w:rPr>
              <w:t>chem/o</w:t>
            </w:r>
          </w:p>
        </w:tc>
        <w:tc>
          <w:tcPr>
            <w:tcW w:w="3031" w:type="dxa"/>
            <w:tcBorders>
              <w:top w:val="single" w:sz="8" w:space="0" w:color="000000"/>
              <w:left w:val="single" w:sz="8" w:space="0" w:color="000000"/>
              <w:bottom w:val="single" w:sz="8" w:space="0" w:color="000000"/>
              <w:right w:val="single" w:sz="8" w:space="0" w:color="000000"/>
            </w:tcBorders>
          </w:tcPr>
          <w:p w14:paraId="1404B786" w14:textId="77777777" w:rsidR="00FE5A13" w:rsidRDefault="00000000">
            <w:pPr>
              <w:spacing w:after="0" w:line="259" w:lineRule="auto"/>
              <w:ind w:left="640" w:firstLine="0"/>
            </w:pPr>
            <w:r>
              <w:rPr>
                <w:sz w:val="18"/>
              </w:rPr>
              <w:t>chemical</w:t>
            </w:r>
          </w:p>
        </w:tc>
        <w:tc>
          <w:tcPr>
            <w:tcW w:w="3031" w:type="dxa"/>
            <w:tcBorders>
              <w:top w:val="single" w:sz="8" w:space="0" w:color="000000"/>
              <w:left w:val="single" w:sz="8" w:space="0" w:color="000000"/>
              <w:bottom w:val="single" w:sz="8" w:space="0" w:color="000000"/>
              <w:right w:val="single" w:sz="16" w:space="0" w:color="B1B035"/>
            </w:tcBorders>
          </w:tcPr>
          <w:p w14:paraId="14014AA7" w14:textId="77777777" w:rsidR="00FE5A13" w:rsidRDefault="00000000">
            <w:pPr>
              <w:spacing w:after="0" w:line="259" w:lineRule="auto"/>
              <w:ind w:left="640" w:firstLine="0"/>
            </w:pPr>
            <w:r>
              <w:rPr>
                <w:sz w:val="18"/>
              </w:rPr>
              <w:t>chemotherapy</w:t>
            </w:r>
          </w:p>
        </w:tc>
      </w:tr>
      <w:tr w:rsidR="00FE5A13" w14:paraId="64FAA3AE"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6FC02C58" w14:textId="77777777" w:rsidR="00FE5A13" w:rsidRDefault="00000000">
            <w:pPr>
              <w:spacing w:after="0" w:line="259" w:lineRule="auto"/>
              <w:ind w:left="0" w:firstLine="0"/>
            </w:pPr>
            <w:proofErr w:type="spellStart"/>
            <w:r>
              <w:rPr>
                <w:sz w:val="18"/>
              </w:rPr>
              <w:t>pharmac</w:t>
            </w:r>
            <w:proofErr w:type="spellEnd"/>
            <w:r>
              <w:rPr>
                <w:sz w:val="18"/>
              </w:rPr>
              <w:t xml:space="preserve">/o, </w:t>
            </w:r>
            <w:proofErr w:type="spellStart"/>
            <w:r>
              <w:rPr>
                <w:sz w:val="18"/>
              </w:rPr>
              <w:t>pharmaceuti</w:t>
            </w:r>
            <w:proofErr w:type="spellEnd"/>
            <w:r>
              <w:rPr>
                <w:sz w:val="18"/>
              </w:rPr>
              <w:t>/</w:t>
            </w:r>
            <w:proofErr w:type="spellStart"/>
            <w:r>
              <w:rPr>
                <w:sz w:val="18"/>
              </w:rPr>
              <w:t>i</w:t>
            </w:r>
            <w:proofErr w:type="spellEnd"/>
          </w:p>
        </w:tc>
        <w:tc>
          <w:tcPr>
            <w:tcW w:w="3031" w:type="dxa"/>
            <w:tcBorders>
              <w:top w:val="single" w:sz="8" w:space="0" w:color="000000"/>
              <w:left w:val="single" w:sz="8" w:space="0" w:color="000000"/>
              <w:bottom w:val="single" w:sz="8" w:space="0" w:color="000000"/>
              <w:right w:val="single" w:sz="8" w:space="0" w:color="000000"/>
            </w:tcBorders>
          </w:tcPr>
          <w:p w14:paraId="3A721FA9" w14:textId="77777777" w:rsidR="00FE5A13" w:rsidRDefault="00000000">
            <w:pPr>
              <w:spacing w:after="0" w:line="259" w:lineRule="auto"/>
              <w:ind w:left="0" w:right="45" w:firstLine="0"/>
              <w:jc w:val="center"/>
            </w:pPr>
            <w:r>
              <w:rPr>
                <w:sz w:val="18"/>
              </w:rPr>
              <w:t>drugs or medicine</w:t>
            </w:r>
          </w:p>
        </w:tc>
        <w:tc>
          <w:tcPr>
            <w:tcW w:w="3031" w:type="dxa"/>
            <w:tcBorders>
              <w:top w:val="single" w:sz="8" w:space="0" w:color="000000"/>
              <w:left w:val="single" w:sz="8" w:space="0" w:color="000000"/>
              <w:bottom w:val="single" w:sz="8" w:space="0" w:color="000000"/>
              <w:right w:val="single" w:sz="16" w:space="0" w:color="B1B035"/>
            </w:tcBorders>
          </w:tcPr>
          <w:p w14:paraId="47355B41" w14:textId="77777777" w:rsidR="00FE5A13" w:rsidRDefault="00000000">
            <w:pPr>
              <w:spacing w:after="0" w:line="259" w:lineRule="auto"/>
              <w:ind w:left="0" w:right="75" w:firstLine="0"/>
              <w:jc w:val="center"/>
            </w:pPr>
            <w:r>
              <w:rPr>
                <w:sz w:val="18"/>
              </w:rPr>
              <w:t>pharmacokinetics</w:t>
            </w:r>
          </w:p>
        </w:tc>
      </w:tr>
      <w:tr w:rsidR="00FE5A13" w14:paraId="5D2FBEBF"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7E662698" w14:textId="77777777" w:rsidR="00FE5A13" w:rsidRDefault="00000000">
            <w:pPr>
              <w:spacing w:after="0" w:line="259" w:lineRule="auto"/>
              <w:ind w:left="0" w:firstLine="0"/>
            </w:pPr>
            <w:proofErr w:type="spellStart"/>
            <w:r>
              <w:rPr>
                <w:sz w:val="18"/>
              </w:rPr>
              <w:t>plast</w:t>
            </w:r>
            <w:proofErr w:type="spellEnd"/>
            <w:r>
              <w:rPr>
                <w:sz w:val="18"/>
              </w:rPr>
              <w:t>/o</w:t>
            </w:r>
          </w:p>
        </w:tc>
        <w:tc>
          <w:tcPr>
            <w:tcW w:w="3031" w:type="dxa"/>
            <w:tcBorders>
              <w:top w:val="single" w:sz="8" w:space="0" w:color="000000"/>
              <w:left w:val="single" w:sz="8" w:space="0" w:color="000000"/>
              <w:bottom w:val="single" w:sz="8" w:space="0" w:color="000000"/>
              <w:right w:val="single" w:sz="8" w:space="0" w:color="000000"/>
            </w:tcBorders>
          </w:tcPr>
          <w:p w14:paraId="2FE39400" w14:textId="77777777" w:rsidR="00FE5A13" w:rsidRDefault="00000000">
            <w:pPr>
              <w:spacing w:after="0" w:line="259" w:lineRule="auto"/>
              <w:ind w:left="640" w:firstLine="0"/>
            </w:pPr>
            <w:r>
              <w:rPr>
                <w:sz w:val="18"/>
              </w:rPr>
              <w:t>repair</w:t>
            </w:r>
          </w:p>
        </w:tc>
        <w:tc>
          <w:tcPr>
            <w:tcW w:w="3031" w:type="dxa"/>
            <w:tcBorders>
              <w:top w:val="single" w:sz="8" w:space="0" w:color="000000"/>
              <w:left w:val="single" w:sz="8" w:space="0" w:color="000000"/>
              <w:bottom w:val="single" w:sz="8" w:space="0" w:color="000000"/>
              <w:right w:val="single" w:sz="16" w:space="0" w:color="B1B035"/>
            </w:tcBorders>
          </w:tcPr>
          <w:p w14:paraId="48B1845D" w14:textId="77777777" w:rsidR="00FE5A13" w:rsidRDefault="00000000">
            <w:pPr>
              <w:spacing w:after="0" w:line="259" w:lineRule="auto"/>
              <w:ind w:left="640" w:firstLine="0"/>
            </w:pPr>
            <w:r>
              <w:rPr>
                <w:sz w:val="18"/>
              </w:rPr>
              <w:t>neoplastic</w:t>
            </w:r>
          </w:p>
        </w:tc>
      </w:tr>
      <w:tr w:rsidR="00FE5A13" w14:paraId="51061CDB"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0BB592DC" w14:textId="77777777" w:rsidR="00FE5A13" w:rsidRDefault="00000000">
            <w:pPr>
              <w:spacing w:after="0" w:line="259" w:lineRule="auto"/>
              <w:ind w:left="0" w:firstLine="0"/>
            </w:pPr>
            <w:proofErr w:type="spellStart"/>
            <w:r>
              <w:rPr>
                <w:sz w:val="18"/>
              </w:rPr>
              <w:t>therapeut</w:t>
            </w:r>
            <w:proofErr w:type="spellEnd"/>
            <w:r>
              <w:rPr>
                <w:sz w:val="18"/>
              </w:rPr>
              <w:t>/o</w:t>
            </w:r>
          </w:p>
        </w:tc>
        <w:tc>
          <w:tcPr>
            <w:tcW w:w="3031" w:type="dxa"/>
            <w:tcBorders>
              <w:top w:val="single" w:sz="8" w:space="0" w:color="000000"/>
              <w:left w:val="single" w:sz="8" w:space="0" w:color="000000"/>
              <w:bottom w:val="single" w:sz="8" w:space="0" w:color="000000"/>
              <w:right w:val="single" w:sz="8" w:space="0" w:color="000000"/>
            </w:tcBorders>
          </w:tcPr>
          <w:p w14:paraId="4FCFC3DC" w14:textId="77777777" w:rsidR="00FE5A13" w:rsidRDefault="00000000">
            <w:pPr>
              <w:spacing w:after="0" w:line="259" w:lineRule="auto"/>
              <w:ind w:left="640" w:firstLine="0"/>
            </w:pPr>
            <w:r>
              <w:rPr>
                <w:sz w:val="18"/>
              </w:rPr>
              <w:t>treatment</w:t>
            </w:r>
          </w:p>
        </w:tc>
        <w:tc>
          <w:tcPr>
            <w:tcW w:w="3031" w:type="dxa"/>
            <w:tcBorders>
              <w:top w:val="single" w:sz="8" w:space="0" w:color="000000"/>
              <w:left w:val="single" w:sz="8" w:space="0" w:color="000000"/>
              <w:bottom w:val="single" w:sz="8" w:space="0" w:color="000000"/>
              <w:right w:val="single" w:sz="16" w:space="0" w:color="B1B035"/>
            </w:tcBorders>
          </w:tcPr>
          <w:p w14:paraId="7099A2C4" w14:textId="77777777" w:rsidR="00FE5A13" w:rsidRDefault="00000000">
            <w:pPr>
              <w:spacing w:after="0" w:line="259" w:lineRule="auto"/>
              <w:ind w:left="640" w:firstLine="0"/>
            </w:pPr>
            <w:r>
              <w:rPr>
                <w:sz w:val="18"/>
              </w:rPr>
              <w:t>thermotherapy</w:t>
            </w:r>
          </w:p>
        </w:tc>
      </w:tr>
      <w:tr w:rsidR="00FE5A13" w14:paraId="11BFDD2B"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728DEDE0" w14:textId="77777777" w:rsidR="00FE5A13" w:rsidRDefault="00000000">
            <w:pPr>
              <w:spacing w:after="0" w:line="259" w:lineRule="auto"/>
              <w:ind w:left="0" w:firstLine="0"/>
            </w:pPr>
            <w:r>
              <w:rPr>
                <w:sz w:val="18"/>
              </w:rPr>
              <w:t>tox/o</w:t>
            </w:r>
          </w:p>
        </w:tc>
        <w:tc>
          <w:tcPr>
            <w:tcW w:w="3031" w:type="dxa"/>
            <w:tcBorders>
              <w:top w:val="single" w:sz="8" w:space="0" w:color="000000"/>
              <w:left w:val="single" w:sz="8" w:space="0" w:color="000000"/>
              <w:bottom w:val="single" w:sz="8" w:space="0" w:color="000000"/>
              <w:right w:val="single" w:sz="8" w:space="0" w:color="000000"/>
            </w:tcBorders>
          </w:tcPr>
          <w:p w14:paraId="49EB8EEE" w14:textId="77777777" w:rsidR="00FE5A13" w:rsidRDefault="00000000">
            <w:pPr>
              <w:spacing w:after="0" w:line="259" w:lineRule="auto"/>
              <w:ind w:left="640" w:firstLine="0"/>
            </w:pPr>
            <w:r>
              <w:rPr>
                <w:sz w:val="18"/>
              </w:rPr>
              <w:t>poison</w:t>
            </w:r>
          </w:p>
        </w:tc>
        <w:tc>
          <w:tcPr>
            <w:tcW w:w="3031" w:type="dxa"/>
            <w:tcBorders>
              <w:top w:val="single" w:sz="8" w:space="0" w:color="000000"/>
              <w:left w:val="single" w:sz="8" w:space="0" w:color="000000"/>
              <w:bottom w:val="single" w:sz="8" w:space="0" w:color="000000"/>
              <w:right w:val="single" w:sz="16" w:space="0" w:color="B1B035"/>
            </w:tcBorders>
          </w:tcPr>
          <w:p w14:paraId="6CD7114E" w14:textId="77777777" w:rsidR="00FE5A13" w:rsidRDefault="00000000">
            <w:pPr>
              <w:spacing w:after="0" w:line="259" w:lineRule="auto"/>
              <w:ind w:left="640" w:firstLine="0"/>
            </w:pPr>
            <w:r>
              <w:rPr>
                <w:sz w:val="18"/>
              </w:rPr>
              <w:t>toxicology</w:t>
            </w:r>
          </w:p>
        </w:tc>
      </w:tr>
      <w:tr w:rsidR="00FE5A13" w14:paraId="1BCF1DED" w14:textId="77777777">
        <w:trPr>
          <w:trHeight w:val="291"/>
        </w:trPr>
        <w:tc>
          <w:tcPr>
            <w:tcW w:w="1838" w:type="dxa"/>
            <w:tcBorders>
              <w:top w:val="single" w:sz="8" w:space="0" w:color="000000"/>
              <w:left w:val="single" w:sz="16" w:space="0" w:color="B1B035"/>
              <w:bottom w:val="single" w:sz="16" w:space="0" w:color="B1B035"/>
              <w:right w:val="single" w:sz="8" w:space="0" w:color="000000"/>
            </w:tcBorders>
          </w:tcPr>
          <w:p w14:paraId="0894699B" w14:textId="77777777" w:rsidR="00FE5A13" w:rsidRDefault="00000000">
            <w:pPr>
              <w:spacing w:after="0" w:line="259" w:lineRule="auto"/>
              <w:ind w:left="0" w:firstLine="0"/>
            </w:pPr>
            <w:r>
              <w:rPr>
                <w:sz w:val="18"/>
              </w:rPr>
              <w:t xml:space="preserve">-therapy </w:t>
            </w:r>
            <w:r>
              <w:rPr>
                <w:i/>
                <w:sz w:val="18"/>
              </w:rPr>
              <w:t>(suffix)</w:t>
            </w:r>
          </w:p>
        </w:tc>
        <w:tc>
          <w:tcPr>
            <w:tcW w:w="3031" w:type="dxa"/>
            <w:tcBorders>
              <w:top w:val="single" w:sz="8" w:space="0" w:color="000000"/>
              <w:left w:val="single" w:sz="8" w:space="0" w:color="000000"/>
              <w:bottom w:val="single" w:sz="16" w:space="0" w:color="B1B035"/>
              <w:right w:val="single" w:sz="8" w:space="0" w:color="000000"/>
            </w:tcBorders>
          </w:tcPr>
          <w:p w14:paraId="40A40E84" w14:textId="77777777" w:rsidR="00FE5A13" w:rsidRDefault="00000000">
            <w:pPr>
              <w:spacing w:after="0" w:line="259" w:lineRule="auto"/>
              <w:ind w:left="640" w:firstLine="0"/>
            </w:pPr>
            <w:r>
              <w:rPr>
                <w:sz w:val="18"/>
              </w:rPr>
              <w:t>treatment</w:t>
            </w:r>
          </w:p>
        </w:tc>
        <w:tc>
          <w:tcPr>
            <w:tcW w:w="3031" w:type="dxa"/>
            <w:tcBorders>
              <w:top w:val="single" w:sz="8" w:space="0" w:color="000000"/>
              <w:left w:val="single" w:sz="8" w:space="0" w:color="000000"/>
              <w:bottom w:val="single" w:sz="16" w:space="0" w:color="B1B035"/>
              <w:right w:val="single" w:sz="16" w:space="0" w:color="B1B035"/>
            </w:tcBorders>
          </w:tcPr>
          <w:p w14:paraId="70CDA20F" w14:textId="77777777" w:rsidR="00FE5A13" w:rsidRDefault="00000000">
            <w:pPr>
              <w:spacing w:after="0" w:line="259" w:lineRule="auto"/>
              <w:ind w:left="640" w:firstLine="0"/>
            </w:pPr>
            <w:r>
              <w:rPr>
                <w:sz w:val="18"/>
              </w:rPr>
              <w:t>cryotherapy</w:t>
            </w:r>
          </w:p>
        </w:tc>
      </w:tr>
    </w:tbl>
    <w:p w14:paraId="73BBC5F7" w14:textId="77777777" w:rsidR="00FE5A13" w:rsidRDefault="00FE5A13">
      <w:pPr>
        <w:sectPr w:rsidR="00FE5A13">
          <w:headerReference w:type="even" r:id="rId37"/>
          <w:headerReference w:type="default" r:id="rId38"/>
          <w:footerReference w:type="even" r:id="rId39"/>
          <w:footerReference w:type="default" r:id="rId40"/>
          <w:headerReference w:type="first" r:id="rId41"/>
          <w:footerReference w:type="first" r:id="rId42"/>
          <w:pgSz w:w="12240" w:h="15840"/>
          <w:pgMar w:top="960" w:right="2171" w:bottom="2114" w:left="2160" w:header="720" w:footer="1120" w:gutter="0"/>
          <w:cols w:space="720"/>
        </w:sectPr>
      </w:pPr>
    </w:p>
    <w:p w14:paraId="05A68FC4" w14:textId="77777777" w:rsidR="00FE5A13" w:rsidRDefault="00000000">
      <w:pPr>
        <w:spacing w:after="587" w:line="267" w:lineRule="auto"/>
        <w:ind w:left="-5"/>
      </w:pPr>
      <w:r>
        <w:rPr>
          <w:b/>
          <w:sz w:val="22"/>
        </w:rPr>
        <w:lastRenderedPageBreak/>
        <w:t xml:space="preserve">Complete Practice Exercises 1–10 and A–G found in Chapter 4 of your textbook, then answer questions 1–13 below. </w:t>
      </w:r>
    </w:p>
    <w:p w14:paraId="61E60F91" w14:textId="77777777" w:rsidR="00FE5A13" w:rsidRDefault="00000000">
      <w:pPr>
        <w:spacing w:after="409" w:line="267" w:lineRule="auto"/>
        <w:ind w:left="-5"/>
      </w:pPr>
      <w:r>
        <w:rPr>
          <w:b/>
          <w:sz w:val="22"/>
        </w:rPr>
        <w:t>Choose the correct answer.</w:t>
      </w:r>
    </w:p>
    <w:p w14:paraId="51F024D0" w14:textId="77777777" w:rsidR="00FE5A13" w:rsidRDefault="00000000">
      <w:pPr>
        <w:numPr>
          <w:ilvl w:val="0"/>
          <w:numId w:val="8"/>
        </w:numPr>
        <w:spacing w:after="130"/>
        <w:ind w:right="9" w:hanging="247"/>
      </w:pPr>
      <w:r>
        <w:t>The term that means the introduction of a catheter is</w:t>
      </w:r>
    </w:p>
    <w:p w14:paraId="04C11210" w14:textId="77777777" w:rsidR="00FE5A13" w:rsidRDefault="00000000">
      <w:pPr>
        <w:numPr>
          <w:ilvl w:val="1"/>
          <w:numId w:val="8"/>
        </w:numPr>
        <w:spacing w:after="36"/>
        <w:ind w:right="9" w:hanging="247"/>
      </w:pPr>
      <w:r>
        <w:t xml:space="preserve">catheter. </w:t>
      </w:r>
      <w:r>
        <w:tab/>
        <w:t>c. catheterize.</w:t>
      </w:r>
    </w:p>
    <w:p w14:paraId="7DDEA2C3" w14:textId="77777777" w:rsidR="00FE5A13" w:rsidRDefault="00000000">
      <w:pPr>
        <w:tabs>
          <w:tab w:val="center" w:pos="1823"/>
          <w:tab w:val="center" w:pos="5968"/>
        </w:tabs>
        <w:spacing w:after="198"/>
        <w:ind w:left="0" w:firstLine="0"/>
      </w:pPr>
      <w:r>
        <w:t>­</w:t>
      </w:r>
      <w:r>
        <w:tab/>
      </w:r>
      <w:proofErr w:type="spellStart"/>
      <w:r>
        <w:t>b.­catheterization</w:t>
      </w:r>
      <w:proofErr w:type="spellEnd"/>
      <w:r>
        <w:t>.­</w:t>
      </w:r>
      <w:r>
        <w:tab/>
      </w:r>
      <w:proofErr w:type="spellStart"/>
      <w:r>
        <w:t>d.­fluoroscopy</w:t>
      </w:r>
      <w:proofErr w:type="spellEnd"/>
      <w:r>
        <w:t>.</w:t>
      </w:r>
    </w:p>
    <w:p w14:paraId="61170075" w14:textId="77777777" w:rsidR="00FE5A13" w:rsidRDefault="00000000">
      <w:pPr>
        <w:numPr>
          <w:ilvl w:val="0"/>
          <w:numId w:val="8"/>
        </w:numPr>
        <w:spacing w:after="127"/>
        <w:ind w:right="9" w:hanging="247"/>
      </w:pPr>
      <w:r>
        <w:t xml:space="preserve">The procedure in which the image is digitized and immediately displayed on a </w:t>
      </w:r>
      <w:proofErr w:type="spellStart"/>
      <w:r>
        <w:t>monitor­or­recorded­on­film­is</w:t>
      </w:r>
      <w:proofErr w:type="spellEnd"/>
    </w:p>
    <w:p w14:paraId="4A797ED1" w14:textId="77777777" w:rsidR="00FE5A13" w:rsidRDefault="00000000">
      <w:pPr>
        <w:numPr>
          <w:ilvl w:val="1"/>
          <w:numId w:val="8"/>
        </w:numPr>
        <w:spacing w:after="36"/>
        <w:ind w:right="9" w:hanging="247"/>
      </w:pPr>
      <w:r>
        <w:t xml:space="preserve">auscultation. </w:t>
      </w:r>
      <w:r>
        <w:tab/>
        <w:t>c. endoscopy.</w:t>
      </w:r>
    </w:p>
    <w:p w14:paraId="3202EA7F" w14:textId="77777777" w:rsidR="00FE5A13" w:rsidRDefault="00000000">
      <w:pPr>
        <w:numPr>
          <w:ilvl w:val="1"/>
          <w:numId w:val="8"/>
        </w:numPr>
        <w:spacing w:after="216"/>
        <w:ind w:right="9" w:hanging="247"/>
      </w:pPr>
      <w:r>
        <w:t xml:space="preserve">computed radiography. </w:t>
      </w:r>
      <w:r>
        <w:tab/>
        <w:t>d. thermometry.</w:t>
      </w:r>
    </w:p>
    <w:p w14:paraId="34EAEA6C" w14:textId="77777777" w:rsidR="00FE5A13" w:rsidRDefault="00000000">
      <w:pPr>
        <w:spacing w:after="0"/>
        <w:ind w:left="665" w:hanging="420"/>
      </w:pPr>
      <w:r>
        <w:t>­ 3.­The­term­for­tapping­the­body­with­the­fingertips­or­fist­to­evaluate­internal­organsor­to­evaluate­fluid­in­a­body­cavity­is</w:t>
      </w:r>
    </w:p>
    <w:tbl>
      <w:tblPr>
        <w:tblStyle w:val="TableGrid"/>
        <w:tblW w:w="6949" w:type="dxa"/>
        <w:tblInd w:w="0" w:type="dxa"/>
        <w:tblLook w:val="04A0" w:firstRow="1" w:lastRow="0" w:firstColumn="1" w:lastColumn="0" w:noHBand="0" w:noVBand="1"/>
      </w:tblPr>
      <w:tblGrid>
        <w:gridCol w:w="4875"/>
        <w:gridCol w:w="2074"/>
      </w:tblGrid>
      <w:tr w:rsidR="00FE5A13" w14:paraId="1B8FF0EC" w14:textId="77777777">
        <w:trPr>
          <w:trHeight w:val="229"/>
        </w:trPr>
        <w:tc>
          <w:tcPr>
            <w:tcW w:w="4875" w:type="dxa"/>
            <w:tcBorders>
              <w:top w:val="nil"/>
              <w:left w:val="nil"/>
              <w:bottom w:val="nil"/>
              <w:right w:val="nil"/>
            </w:tcBorders>
          </w:tcPr>
          <w:p w14:paraId="332FF45F" w14:textId="77777777" w:rsidR="00FE5A13" w:rsidRDefault="00000000">
            <w:pPr>
              <w:tabs>
                <w:tab w:val="center" w:pos="1678"/>
              </w:tabs>
              <w:spacing w:after="0" w:line="259" w:lineRule="auto"/>
              <w:ind w:left="0" w:firstLine="0"/>
            </w:pPr>
            <w:r>
              <w:t xml:space="preserve"> </w:t>
            </w:r>
            <w:r>
              <w:tab/>
              <w:t xml:space="preserve">a. auscultation. </w:t>
            </w:r>
          </w:p>
        </w:tc>
        <w:tc>
          <w:tcPr>
            <w:tcW w:w="2074" w:type="dxa"/>
            <w:tcBorders>
              <w:top w:val="nil"/>
              <w:left w:val="nil"/>
              <w:bottom w:val="nil"/>
              <w:right w:val="nil"/>
            </w:tcBorders>
          </w:tcPr>
          <w:p w14:paraId="51BEB0C2" w14:textId="77777777" w:rsidR="00FE5A13" w:rsidRDefault="00000000">
            <w:pPr>
              <w:spacing w:after="0" w:line="259" w:lineRule="auto"/>
              <w:ind w:left="0" w:right="73" w:firstLine="0"/>
              <w:jc w:val="center"/>
            </w:pPr>
            <w:r>
              <w:t>c. palpation.</w:t>
            </w:r>
          </w:p>
        </w:tc>
      </w:tr>
      <w:tr w:rsidR="00FE5A13" w14:paraId="6BD31E4C" w14:textId="77777777">
        <w:trPr>
          <w:trHeight w:val="770"/>
        </w:trPr>
        <w:tc>
          <w:tcPr>
            <w:tcW w:w="4875" w:type="dxa"/>
            <w:tcBorders>
              <w:top w:val="nil"/>
              <w:left w:val="nil"/>
              <w:bottom w:val="nil"/>
              <w:right w:val="nil"/>
            </w:tcBorders>
          </w:tcPr>
          <w:p w14:paraId="7C1A5D88" w14:textId="77777777" w:rsidR="00FE5A13" w:rsidRDefault="00000000">
            <w:pPr>
              <w:tabs>
                <w:tab w:val="center" w:pos="1595"/>
              </w:tabs>
              <w:spacing w:after="208" w:line="259" w:lineRule="auto"/>
              <w:ind w:left="0" w:firstLine="0"/>
            </w:pPr>
            <w:r>
              <w:t xml:space="preserve"> </w:t>
            </w:r>
            <w:r>
              <w:tab/>
              <w:t xml:space="preserve">b. inspection. </w:t>
            </w:r>
          </w:p>
          <w:p w14:paraId="1A831568" w14:textId="77777777" w:rsidR="00FE5A13" w:rsidRDefault="00000000">
            <w:pPr>
              <w:spacing w:after="0" w:line="259" w:lineRule="auto"/>
              <w:ind w:left="240" w:firstLine="0"/>
            </w:pPr>
            <w:r>
              <w:t xml:space="preserve"> 4. The number of breaths per minute is the</w:t>
            </w:r>
          </w:p>
        </w:tc>
        <w:tc>
          <w:tcPr>
            <w:tcW w:w="2074" w:type="dxa"/>
            <w:tcBorders>
              <w:top w:val="nil"/>
              <w:left w:val="nil"/>
              <w:bottom w:val="nil"/>
              <w:right w:val="nil"/>
            </w:tcBorders>
          </w:tcPr>
          <w:p w14:paraId="31D8F8F2" w14:textId="77777777" w:rsidR="00FE5A13" w:rsidRDefault="00000000">
            <w:pPr>
              <w:spacing w:after="0" w:line="259" w:lineRule="auto"/>
              <w:ind w:left="71" w:firstLine="0"/>
              <w:jc w:val="center"/>
            </w:pPr>
            <w:r>
              <w:t>d. percussion.</w:t>
            </w:r>
          </w:p>
        </w:tc>
      </w:tr>
      <w:tr w:rsidR="00FE5A13" w14:paraId="4513E0C6" w14:textId="77777777">
        <w:trPr>
          <w:trHeight w:val="320"/>
        </w:trPr>
        <w:tc>
          <w:tcPr>
            <w:tcW w:w="4875" w:type="dxa"/>
            <w:tcBorders>
              <w:top w:val="nil"/>
              <w:left w:val="nil"/>
              <w:bottom w:val="nil"/>
              <w:right w:val="nil"/>
            </w:tcBorders>
          </w:tcPr>
          <w:p w14:paraId="1D3E4744" w14:textId="77777777" w:rsidR="00FE5A13" w:rsidRDefault="00000000">
            <w:pPr>
              <w:tabs>
                <w:tab w:val="center" w:pos="1806"/>
              </w:tabs>
              <w:spacing w:after="0" w:line="259" w:lineRule="auto"/>
              <w:ind w:left="0" w:firstLine="0"/>
            </w:pPr>
            <w:r>
              <w:t xml:space="preserve"> </w:t>
            </w:r>
            <w:r>
              <w:tab/>
              <w:t xml:space="preserve">a. blood pressure. </w:t>
            </w:r>
          </w:p>
        </w:tc>
        <w:tc>
          <w:tcPr>
            <w:tcW w:w="2074" w:type="dxa"/>
            <w:tcBorders>
              <w:top w:val="nil"/>
              <w:left w:val="nil"/>
              <w:bottom w:val="nil"/>
              <w:right w:val="nil"/>
            </w:tcBorders>
          </w:tcPr>
          <w:p w14:paraId="7940C6B4" w14:textId="77777777" w:rsidR="00FE5A13" w:rsidRDefault="00000000">
            <w:pPr>
              <w:spacing w:after="0" w:line="259" w:lineRule="auto"/>
              <w:ind w:left="449" w:firstLine="0"/>
            </w:pPr>
            <w:r>
              <w:t>c. pulse.</w:t>
            </w:r>
          </w:p>
        </w:tc>
      </w:tr>
      <w:tr w:rsidR="00FE5A13" w14:paraId="12A6FF1F" w14:textId="77777777">
        <w:trPr>
          <w:trHeight w:val="229"/>
        </w:trPr>
        <w:tc>
          <w:tcPr>
            <w:tcW w:w="4875" w:type="dxa"/>
            <w:tcBorders>
              <w:top w:val="nil"/>
              <w:left w:val="nil"/>
              <w:bottom w:val="nil"/>
              <w:right w:val="nil"/>
            </w:tcBorders>
          </w:tcPr>
          <w:p w14:paraId="26A2EFA9" w14:textId="77777777" w:rsidR="00FE5A13" w:rsidRDefault="00000000">
            <w:pPr>
              <w:tabs>
                <w:tab w:val="center" w:pos="1572"/>
              </w:tabs>
              <w:spacing w:after="0" w:line="259" w:lineRule="auto"/>
              <w:ind w:left="0" w:firstLine="0"/>
            </w:pPr>
            <w:r>
              <w:t xml:space="preserve"> </w:t>
            </w:r>
            <w:r>
              <w:tab/>
              <w:t xml:space="preserve">b. heart rate. </w:t>
            </w:r>
          </w:p>
        </w:tc>
        <w:tc>
          <w:tcPr>
            <w:tcW w:w="2074" w:type="dxa"/>
            <w:tcBorders>
              <w:top w:val="nil"/>
              <w:left w:val="nil"/>
              <w:bottom w:val="nil"/>
              <w:right w:val="nil"/>
            </w:tcBorders>
          </w:tcPr>
          <w:p w14:paraId="53D0F72B" w14:textId="77777777" w:rsidR="00FE5A13" w:rsidRDefault="00000000">
            <w:pPr>
              <w:spacing w:after="0" w:line="259" w:lineRule="auto"/>
              <w:ind w:left="0" w:firstLine="0"/>
              <w:jc w:val="right"/>
            </w:pPr>
            <w:r>
              <w:t>d. respiration rate.</w:t>
            </w:r>
          </w:p>
        </w:tc>
      </w:tr>
    </w:tbl>
    <w:p w14:paraId="2B95FB37" w14:textId="77777777" w:rsidR="00FE5A13" w:rsidRDefault="00000000">
      <w:pPr>
        <w:numPr>
          <w:ilvl w:val="0"/>
          <w:numId w:val="9"/>
        </w:numPr>
        <w:spacing w:after="0"/>
        <w:ind w:right="9" w:hanging="247"/>
      </w:pPr>
      <w:r>
        <w:t>On day 5, Dr. Norris removed the sutures that had resulted from a small cut on Sean’s leg. The surgeon tells his mother that excellent healing had resulted, the small­scar­will­fade­significantly­with­time,­and­this­should­cause­no­additionalproblems for Sean. What’s the name of the report that the surgeon is giving to Sean’s mother?</w:t>
      </w:r>
    </w:p>
    <w:tbl>
      <w:tblPr>
        <w:tblStyle w:val="TableGrid"/>
        <w:tblW w:w="6449" w:type="dxa"/>
        <w:tblInd w:w="0" w:type="dxa"/>
        <w:tblLook w:val="04A0" w:firstRow="1" w:lastRow="0" w:firstColumn="1" w:lastColumn="0" w:noHBand="0" w:noVBand="1"/>
      </w:tblPr>
      <w:tblGrid>
        <w:gridCol w:w="5313"/>
        <w:gridCol w:w="1136"/>
      </w:tblGrid>
      <w:tr w:rsidR="00FE5A13" w14:paraId="1E779CE0" w14:textId="77777777">
        <w:trPr>
          <w:trHeight w:val="229"/>
        </w:trPr>
        <w:tc>
          <w:tcPr>
            <w:tcW w:w="5313" w:type="dxa"/>
            <w:tcBorders>
              <w:top w:val="nil"/>
              <w:left w:val="nil"/>
              <w:bottom w:val="nil"/>
              <w:right w:val="nil"/>
            </w:tcBorders>
          </w:tcPr>
          <w:p w14:paraId="33D3343D" w14:textId="77777777" w:rsidR="00FE5A13" w:rsidRDefault="00000000">
            <w:pPr>
              <w:tabs>
                <w:tab w:val="center" w:pos="1561"/>
              </w:tabs>
              <w:spacing w:after="0" w:line="259" w:lineRule="auto"/>
              <w:ind w:left="0" w:firstLine="0"/>
            </w:pPr>
            <w:r>
              <w:t xml:space="preserve"> </w:t>
            </w:r>
            <w:r>
              <w:tab/>
              <w:t xml:space="preserve">a. Prognosis </w:t>
            </w:r>
          </w:p>
        </w:tc>
        <w:tc>
          <w:tcPr>
            <w:tcW w:w="1136" w:type="dxa"/>
            <w:tcBorders>
              <w:top w:val="nil"/>
              <w:left w:val="nil"/>
              <w:bottom w:val="nil"/>
              <w:right w:val="nil"/>
            </w:tcBorders>
          </w:tcPr>
          <w:p w14:paraId="4887D809" w14:textId="77777777" w:rsidR="00FE5A13" w:rsidRDefault="00000000">
            <w:pPr>
              <w:spacing w:after="0" w:line="259" w:lineRule="auto"/>
              <w:ind w:left="11" w:firstLine="0"/>
              <w:jc w:val="both"/>
            </w:pPr>
            <w:r>
              <w:t>c. Specimen</w:t>
            </w:r>
          </w:p>
        </w:tc>
      </w:tr>
      <w:tr w:rsidR="00FE5A13" w14:paraId="51A1ECB2" w14:textId="77777777">
        <w:trPr>
          <w:trHeight w:val="229"/>
        </w:trPr>
        <w:tc>
          <w:tcPr>
            <w:tcW w:w="5313" w:type="dxa"/>
            <w:tcBorders>
              <w:top w:val="nil"/>
              <w:left w:val="nil"/>
              <w:bottom w:val="nil"/>
              <w:right w:val="nil"/>
            </w:tcBorders>
          </w:tcPr>
          <w:p w14:paraId="6DC9FB6A" w14:textId="77777777" w:rsidR="00FE5A13" w:rsidRDefault="00000000">
            <w:pPr>
              <w:tabs>
                <w:tab w:val="center" w:pos="1317"/>
              </w:tabs>
              <w:spacing w:after="0" w:line="259" w:lineRule="auto"/>
              <w:ind w:left="0" w:firstLine="0"/>
            </w:pPr>
            <w:r>
              <w:t xml:space="preserve"> </w:t>
            </w:r>
            <w:r>
              <w:tab/>
              <w:t xml:space="preserve">b. Sign </w:t>
            </w:r>
          </w:p>
        </w:tc>
        <w:tc>
          <w:tcPr>
            <w:tcW w:w="1136" w:type="dxa"/>
            <w:tcBorders>
              <w:top w:val="nil"/>
              <w:left w:val="nil"/>
              <w:bottom w:val="nil"/>
              <w:right w:val="nil"/>
            </w:tcBorders>
          </w:tcPr>
          <w:p w14:paraId="78BEFAA1" w14:textId="77777777" w:rsidR="00FE5A13" w:rsidRDefault="00000000">
            <w:pPr>
              <w:spacing w:after="0" w:line="259" w:lineRule="auto"/>
              <w:ind w:left="0" w:firstLine="0"/>
              <w:jc w:val="both"/>
            </w:pPr>
            <w:r>
              <w:t>d. Symptom</w:t>
            </w:r>
          </w:p>
        </w:tc>
      </w:tr>
    </w:tbl>
    <w:p w14:paraId="4C024C65" w14:textId="77777777" w:rsidR="00FE5A13" w:rsidRDefault="00000000">
      <w:pPr>
        <w:spacing w:after="27" w:line="259" w:lineRule="auto"/>
        <w:ind w:right="5"/>
        <w:jc w:val="right"/>
      </w:pPr>
      <w:r>
        <w:rPr>
          <w:i/>
          <w:sz w:val="16"/>
        </w:rPr>
        <w:t>(Continued)</w:t>
      </w:r>
    </w:p>
    <w:p w14:paraId="0F398F78"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7D86FD7D" wp14:editId="3EB79853">
                <wp:extent cx="5029200" cy="25400"/>
                <wp:effectExtent l="0" t="0" r="0" b="0"/>
                <wp:docPr id="186683" name="Group 186683"/>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7428" name="Shape 7428"/>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683" style="width:396pt;height:2pt;mso-position-horizontal-relative:char;mso-position-vertical-relative:line" coordsize="50292,254">
                <v:shape id="Shape 7428" style="position:absolute;width:50292;height:0;left:0;top:0;" coordsize="5029200,0" path="m0,0l5029200,0">
                  <v:stroke weight="2pt" endcap="flat" joinstyle="miter" miterlimit="10" on="true" color="#b1b035"/>
                  <v:fill on="false" color="#000000" opacity="0"/>
                </v:shape>
              </v:group>
            </w:pict>
          </mc:Fallback>
        </mc:AlternateContent>
      </w:r>
    </w:p>
    <w:p w14:paraId="2E419ABA" w14:textId="77777777" w:rsidR="00FE5A13" w:rsidRDefault="00000000">
      <w:pPr>
        <w:numPr>
          <w:ilvl w:val="0"/>
          <w:numId w:val="9"/>
        </w:numPr>
        <w:spacing w:after="0"/>
        <w:ind w:right="9" w:hanging="247"/>
      </w:pPr>
      <w:r>
        <w:lastRenderedPageBreak/>
        <w:t>Lisa visits her obstetrician, who uses a stethoscope to listen to the heart rate of her 38-week developing fetus. The obstetrician’s action describes which of the  following techniques?</w:t>
      </w:r>
    </w:p>
    <w:tbl>
      <w:tblPr>
        <w:tblStyle w:val="TableGrid"/>
        <w:tblW w:w="6549" w:type="dxa"/>
        <w:tblInd w:w="0" w:type="dxa"/>
        <w:tblLook w:val="04A0" w:firstRow="1" w:lastRow="0" w:firstColumn="1" w:lastColumn="0" w:noHBand="0" w:noVBand="1"/>
      </w:tblPr>
      <w:tblGrid>
        <w:gridCol w:w="5313"/>
        <w:gridCol w:w="1236"/>
      </w:tblGrid>
      <w:tr w:rsidR="00FE5A13" w14:paraId="2DB2C215" w14:textId="77777777">
        <w:trPr>
          <w:trHeight w:val="229"/>
        </w:trPr>
        <w:tc>
          <w:tcPr>
            <w:tcW w:w="5313" w:type="dxa"/>
            <w:tcBorders>
              <w:top w:val="nil"/>
              <w:left w:val="nil"/>
              <w:bottom w:val="nil"/>
              <w:right w:val="nil"/>
            </w:tcBorders>
          </w:tcPr>
          <w:p w14:paraId="25D9AAE3" w14:textId="77777777" w:rsidR="00FE5A13" w:rsidRDefault="00000000">
            <w:pPr>
              <w:tabs>
                <w:tab w:val="center" w:pos="1661"/>
              </w:tabs>
              <w:spacing w:after="0" w:line="259" w:lineRule="auto"/>
              <w:ind w:left="0" w:firstLine="0"/>
            </w:pPr>
            <w:r>
              <w:t xml:space="preserve"> </w:t>
            </w:r>
            <w:r>
              <w:tab/>
              <w:t xml:space="preserve">a. Auscultation </w:t>
            </w:r>
          </w:p>
        </w:tc>
        <w:tc>
          <w:tcPr>
            <w:tcW w:w="1236" w:type="dxa"/>
            <w:tcBorders>
              <w:top w:val="nil"/>
              <w:left w:val="nil"/>
              <w:bottom w:val="nil"/>
              <w:right w:val="nil"/>
            </w:tcBorders>
          </w:tcPr>
          <w:p w14:paraId="2A7D8DB9" w14:textId="77777777" w:rsidR="00FE5A13" w:rsidRDefault="00000000">
            <w:pPr>
              <w:spacing w:after="0" w:line="259" w:lineRule="auto"/>
              <w:ind w:left="11" w:firstLine="0"/>
            </w:pPr>
            <w:r>
              <w:t>c. Palpation</w:t>
            </w:r>
          </w:p>
        </w:tc>
      </w:tr>
      <w:tr w:rsidR="00FE5A13" w14:paraId="7152ECDD" w14:textId="77777777">
        <w:trPr>
          <w:trHeight w:val="229"/>
        </w:trPr>
        <w:tc>
          <w:tcPr>
            <w:tcW w:w="5313" w:type="dxa"/>
            <w:tcBorders>
              <w:top w:val="nil"/>
              <w:left w:val="nil"/>
              <w:bottom w:val="nil"/>
              <w:right w:val="nil"/>
            </w:tcBorders>
          </w:tcPr>
          <w:p w14:paraId="3DCC6B3B" w14:textId="77777777" w:rsidR="00FE5A13" w:rsidRDefault="00000000">
            <w:pPr>
              <w:tabs>
                <w:tab w:val="center" w:pos="1572"/>
              </w:tabs>
              <w:spacing w:after="0" w:line="259" w:lineRule="auto"/>
              <w:ind w:left="0" w:firstLine="0"/>
            </w:pPr>
            <w:r>
              <w:t xml:space="preserve"> </w:t>
            </w:r>
            <w:r>
              <w:tab/>
              <w:t xml:space="preserve">b. Inspection </w:t>
            </w:r>
          </w:p>
        </w:tc>
        <w:tc>
          <w:tcPr>
            <w:tcW w:w="1236" w:type="dxa"/>
            <w:tcBorders>
              <w:top w:val="nil"/>
              <w:left w:val="nil"/>
              <w:bottom w:val="nil"/>
              <w:right w:val="nil"/>
            </w:tcBorders>
          </w:tcPr>
          <w:p w14:paraId="663A9AD6" w14:textId="77777777" w:rsidR="00FE5A13" w:rsidRDefault="00000000">
            <w:pPr>
              <w:spacing w:after="0" w:line="259" w:lineRule="auto"/>
              <w:ind w:left="0" w:firstLine="0"/>
              <w:jc w:val="both"/>
            </w:pPr>
            <w:r>
              <w:t>d. Percussion</w:t>
            </w:r>
          </w:p>
        </w:tc>
      </w:tr>
    </w:tbl>
    <w:p w14:paraId="1555D46C" w14:textId="77777777" w:rsidR="00FE5A13" w:rsidRDefault="00000000">
      <w:pPr>
        <w:spacing w:after="0"/>
        <w:ind w:left="665" w:hanging="420"/>
      </w:pPr>
      <w:r>
        <w:t>­ 7.­An­instrument­consisting­of­two­earpieces­connected­by­flexible­tubing­that’s­usedto hear sounds within the body is a</w:t>
      </w:r>
    </w:p>
    <w:tbl>
      <w:tblPr>
        <w:tblStyle w:val="TableGrid"/>
        <w:tblW w:w="6694" w:type="dxa"/>
        <w:tblInd w:w="0" w:type="dxa"/>
        <w:tblLook w:val="04A0" w:firstRow="1" w:lastRow="0" w:firstColumn="1" w:lastColumn="0" w:noHBand="0" w:noVBand="1"/>
      </w:tblPr>
      <w:tblGrid>
        <w:gridCol w:w="993"/>
        <w:gridCol w:w="3337"/>
        <w:gridCol w:w="2364"/>
      </w:tblGrid>
      <w:tr w:rsidR="00FE5A13" w14:paraId="4A287544" w14:textId="77777777">
        <w:trPr>
          <w:trHeight w:val="229"/>
        </w:trPr>
        <w:tc>
          <w:tcPr>
            <w:tcW w:w="993" w:type="dxa"/>
            <w:tcBorders>
              <w:top w:val="nil"/>
              <w:left w:val="nil"/>
              <w:bottom w:val="nil"/>
              <w:right w:val="nil"/>
            </w:tcBorders>
          </w:tcPr>
          <w:p w14:paraId="18C2E9B6" w14:textId="77777777" w:rsidR="00FE5A13" w:rsidRDefault="00000000">
            <w:pPr>
              <w:spacing w:after="0" w:line="259" w:lineRule="auto"/>
              <w:ind w:left="0" w:firstLine="0"/>
            </w:pPr>
            <w:r>
              <w:t>­</w:t>
            </w:r>
          </w:p>
        </w:tc>
        <w:tc>
          <w:tcPr>
            <w:tcW w:w="3337" w:type="dxa"/>
            <w:tcBorders>
              <w:top w:val="nil"/>
              <w:left w:val="nil"/>
              <w:bottom w:val="nil"/>
              <w:right w:val="nil"/>
            </w:tcBorders>
          </w:tcPr>
          <w:p w14:paraId="088CA09F" w14:textId="77777777" w:rsidR="00FE5A13" w:rsidRDefault="00000000">
            <w:pPr>
              <w:spacing w:after="0" w:line="259" w:lineRule="auto"/>
              <w:ind w:left="0" w:firstLine="0"/>
            </w:pPr>
            <w:proofErr w:type="spellStart"/>
            <w:r>
              <w:t>a.­fluoroscope</w:t>
            </w:r>
            <w:proofErr w:type="spellEnd"/>
            <w:r>
              <w:t>.­</w:t>
            </w:r>
          </w:p>
        </w:tc>
        <w:tc>
          <w:tcPr>
            <w:tcW w:w="2364" w:type="dxa"/>
            <w:tcBorders>
              <w:top w:val="nil"/>
              <w:left w:val="nil"/>
              <w:bottom w:val="nil"/>
              <w:right w:val="nil"/>
            </w:tcBorders>
          </w:tcPr>
          <w:p w14:paraId="15FA9B67" w14:textId="77777777" w:rsidR="00FE5A13" w:rsidRDefault="00000000">
            <w:pPr>
              <w:spacing w:after="0" w:line="259" w:lineRule="auto"/>
              <w:ind w:left="0" w:firstLine="0"/>
              <w:jc w:val="right"/>
            </w:pPr>
            <w:proofErr w:type="spellStart"/>
            <w:r>
              <w:t>c.­stethoscope</w:t>
            </w:r>
            <w:proofErr w:type="spellEnd"/>
            <w:r>
              <w:t>.</w:t>
            </w:r>
          </w:p>
        </w:tc>
      </w:tr>
      <w:tr w:rsidR="00FE5A13" w14:paraId="42924943" w14:textId="77777777">
        <w:trPr>
          <w:trHeight w:val="229"/>
        </w:trPr>
        <w:tc>
          <w:tcPr>
            <w:tcW w:w="993" w:type="dxa"/>
            <w:tcBorders>
              <w:top w:val="nil"/>
              <w:left w:val="nil"/>
              <w:bottom w:val="nil"/>
              <w:right w:val="nil"/>
            </w:tcBorders>
          </w:tcPr>
          <w:p w14:paraId="0D278A0C" w14:textId="77777777" w:rsidR="00FE5A13" w:rsidRDefault="00000000">
            <w:pPr>
              <w:spacing w:after="0" w:line="259" w:lineRule="auto"/>
              <w:ind w:left="0" w:firstLine="0"/>
            </w:pPr>
            <w:r>
              <w:t xml:space="preserve"> </w:t>
            </w:r>
          </w:p>
        </w:tc>
        <w:tc>
          <w:tcPr>
            <w:tcW w:w="3337" w:type="dxa"/>
            <w:tcBorders>
              <w:top w:val="nil"/>
              <w:left w:val="nil"/>
              <w:bottom w:val="nil"/>
              <w:right w:val="nil"/>
            </w:tcBorders>
          </w:tcPr>
          <w:p w14:paraId="40E7A7C1" w14:textId="77777777" w:rsidR="00FE5A13" w:rsidRDefault="00000000">
            <w:pPr>
              <w:spacing w:after="0" w:line="259" w:lineRule="auto"/>
              <w:ind w:left="0" w:firstLine="0"/>
            </w:pPr>
            <w:r>
              <w:t xml:space="preserve">b. sonograph. </w:t>
            </w:r>
          </w:p>
        </w:tc>
        <w:tc>
          <w:tcPr>
            <w:tcW w:w="2364" w:type="dxa"/>
            <w:tcBorders>
              <w:top w:val="nil"/>
              <w:left w:val="nil"/>
              <w:bottom w:val="nil"/>
              <w:right w:val="nil"/>
            </w:tcBorders>
          </w:tcPr>
          <w:p w14:paraId="121B7633" w14:textId="77777777" w:rsidR="00FE5A13" w:rsidRDefault="00000000">
            <w:pPr>
              <w:spacing w:after="0" w:line="259" w:lineRule="auto"/>
              <w:ind w:left="0" w:right="178" w:firstLine="0"/>
              <w:jc w:val="right"/>
            </w:pPr>
            <w:r>
              <w:t>d. tomogram.</w:t>
            </w:r>
          </w:p>
        </w:tc>
      </w:tr>
    </w:tbl>
    <w:p w14:paraId="011154CD" w14:textId="77777777" w:rsidR="00FE5A13" w:rsidRDefault="00000000">
      <w:pPr>
        <w:numPr>
          <w:ilvl w:val="0"/>
          <w:numId w:val="10"/>
        </w:numPr>
        <w:spacing w:after="130"/>
        <w:ind w:right="9" w:hanging="247"/>
      </w:pPr>
      <w:r>
        <w:t>A commonly used term that means an x-ray image is</w:t>
      </w:r>
    </w:p>
    <w:p w14:paraId="10EEFE90" w14:textId="77777777" w:rsidR="00FE5A13" w:rsidRDefault="00000000">
      <w:pPr>
        <w:numPr>
          <w:ilvl w:val="1"/>
          <w:numId w:val="10"/>
        </w:numPr>
        <w:spacing w:after="36"/>
        <w:ind w:right="9" w:hanging="247"/>
      </w:pPr>
      <w:r>
        <w:t xml:space="preserve">radiolucent. </w:t>
      </w:r>
      <w:r>
        <w:tab/>
        <w:t>c. radiography.</w:t>
      </w:r>
    </w:p>
    <w:p w14:paraId="3BA895BB" w14:textId="77777777" w:rsidR="00FE5A13" w:rsidRDefault="00000000">
      <w:pPr>
        <w:numPr>
          <w:ilvl w:val="1"/>
          <w:numId w:val="10"/>
        </w:numPr>
        <w:spacing w:after="198"/>
        <w:ind w:right="9" w:hanging="247"/>
      </w:pPr>
      <w:r>
        <w:t xml:space="preserve">radiograph. </w:t>
      </w:r>
      <w:r>
        <w:tab/>
        <w:t>d. radiopaque.</w:t>
      </w:r>
    </w:p>
    <w:p w14:paraId="4D850DD9" w14:textId="77777777" w:rsidR="00FE5A13" w:rsidRDefault="00000000">
      <w:pPr>
        <w:numPr>
          <w:ilvl w:val="0"/>
          <w:numId w:val="10"/>
        </w:numPr>
        <w:spacing w:after="130"/>
        <w:ind w:right="9" w:hanging="247"/>
      </w:pPr>
      <w:r>
        <w:t>Substances that readily permit the passage of x-rays are described as</w:t>
      </w:r>
    </w:p>
    <w:p w14:paraId="04711700" w14:textId="77777777" w:rsidR="00FE5A13" w:rsidRDefault="00000000">
      <w:pPr>
        <w:numPr>
          <w:ilvl w:val="1"/>
          <w:numId w:val="10"/>
        </w:numPr>
        <w:spacing w:after="36"/>
        <w:ind w:right="9" w:hanging="247"/>
      </w:pPr>
      <w:r>
        <w:t xml:space="preserve">radiolucent. </w:t>
      </w:r>
      <w:r>
        <w:tab/>
        <w:t>c. radiography.</w:t>
      </w:r>
    </w:p>
    <w:p w14:paraId="018C1453" w14:textId="77777777" w:rsidR="00FE5A13" w:rsidRDefault="00000000">
      <w:pPr>
        <w:numPr>
          <w:ilvl w:val="1"/>
          <w:numId w:val="10"/>
        </w:numPr>
        <w:spacing w:after="198"/>
        <w:ind w:right="9" w:hanging="247"/>
      </w:pPr>
      <w:r>
        <w:t xml:space="preserve">radiograph. </w:t>
      </w:r>
      <w:r>
        <w:tab/>
        <w:t>d. radiopaque.</w:t>
      </w:r>
    </w:p>
    <w:p w14:paraId="75F465E7" w14:textId="77777777" w:rsidR="00FE5A13" w:rsidRDefault="00000000">
      <w:pPr>
        <w:spacing w:after="0"/>
        <w:ind w:left="665" w:hanging="420"/>
      </w:pPr>
      <w:r>
        <w:t>­10.­An­instrument­that­projects­an­x-ray­image­on­a­screen­during­fluoroscopy­iscalled a</w:t>
      </w:r>
    </w:p>
    <w:tbl>
      <w:tblPr>
        <w:tblStyle w:val="TableGrid"/>
        <w:tblW w:w="6694" w:type="dxa"/>
        <w:tblInd w:w="0" w:type="dxa"/>
        <w:tblLook w:val="04A0" w:firstRow="1" w:lastRow="0" w:firstColumn="1" w:lastColumn="0" w:noHBand="0" w:noVBand="1"/>
      </w:tblPr>
      <w:tblGrid>
        <w:gridCol w:w="993"/>
        <w:gridCol w:w="2026"/>
        <w:gridCol w:w="3675"/>
      </w:tblGrid>
      <w:tr w:rsidR="00FE5A13" w14:paraId="4B5D73B4" w14:textId="77777777">
        <w:trPr>
          <w:trHeight w:val="229"/>
        </w:trPr>
        <w:tc>
          <w:tcPr>
            <w:tcW w:w="993" w:type="dxa"/>
            <w:tcBorders>
              <w:top w:val="nil"/>
              <w:left w:val="nil"/>
              <w:bottom w:val="nil"/>
              <w:right w:val="nil"/>
            </w:tcBorders>
          </w:tcPr>
          <w:p w14:paraId="3BF64023" w14:textId="77777777" w:rsidR="00FE5A13" w:rsidRDefault="00000000">
            <w:pPr>
              <w:spacing w:after="0" w:line="259" w:lineRule="auto"/>
              <w:ind w:left="0" w:firstLine="0"/>
            </w:pPr>
            <w:r>
              <w:t>­</w:t>
            </w:r>
          </w:p>
        </w:tc>
        <w:tc>
          <w:tcPr>
            <w:tcW w:w="2026" w:type="dxa"/>
            <w:tcBorders>
              <w:top w:val="nil"/>
              <w:left w:val="nil"/>
              <w:bottom w:val="nil"/>
              <w:right w:val="nil"/>
            </w:tcBorders>
          </w:tcPr>
          <w:p w14:paraId="71074F69" w14:textId="77777777" w:rsidR="00FE5A13" w:rsidRDefault="00000000">
            <w:pPr>
              <w:spacing w:after="0" w:line="259" w:lineRule="auto"/>
              <w:ind w:left="0" w:firstLine="0"/>
            </w:pPr>
            <w:proofErr w:type="spellStart"/>
            <w:r>
              <w:t>a.­fluoroscope</w:t>
            </w:r>
            <w:proofErr w:type="spellEnd"/>
            <w:r>
              <w:t>.­</w:t>
            </w:r>
          </w:p>
        </w:tc>
        <w:tc>
          <w:tcPr>
            <w:tcW w:w="3675" w:type="dxa"/>
            <w:tcBorders>
              <w:top w:val="nil"/>
              <w:left w:val="nil"/>
              <w:bottom w:val="nil"/>
              <w:right w:val="nil"/>
            </w:tcBorders>
          </w:tcPr>
          <w:p w14:paraId="407E6109" w14:textId="77777777" w:rsidR="00FE5A13" w:rsidRDefault="00000000">
            <w:pPr>
              <w:spacing w:after="0" w:line="259" w:lineRule="auto"/>
              <w:ind w:left="0" w:right="122" w:firstLine="0"/>
              <w:jc w:val="right"/>
            </w:pPr>
            <w:proofErr w:type="spellStart"/>
            <w:r>
              <w:t>c.­radiograph</w:t>
            </w:r>
            <w:proofErr w:type="spellEnd"/>
            <w:r>
              <w:t>.</w:t>
            </w:r>
          </w:p>
        </w:tc>
      </w:tr>
      <w:tr w:rsidR="00FE5A13" w14:paraId="2F607B45" w14:textId="77777777">
        <w:trPr>
          <w:trHeight w:val="229"/>
        </w:trPr>
        <w:tc>
          <w:tcPr>
            <w:tcW w:w="993" w:type="dxa"/>
            <w:tcBorders>
              <w:top w:val="nil"/>
              <w:left w:val="nil"/>
              <w:bottom w:val="nil"/>
              <w:right w:val="nil"/>
            </w:tcBorders>
          </w:tcPr>
          <w:p w14:paraId="5B2CADA2" w14:textId="77777777" w:rsidR="00FE5A13" w:rsidRDefault="00000000">
            <w:pPr>
              <w:spacing w:after="0" w:line="259" w:lineRule="auto"/>
              <w:ind w:left="0" w:firstLine="0"/>
            </w:pPr>
            <w:r>
              <w:t xml:space="preserve"> </w:t>
            </w:r>
          </w:p>
        </w:tc>
        <w:tc>
          <w:tcPr>
            <w:tcW w:w="2026" w:type="dxa"/>
            <w:tcBorders>
              <w:top w:val="nil"/>
              <w:left w:val="nil"/>
              <w:bottom w:val="nil"/>
              <w:right w:val="nil"/>
            </w:tcBorders>
          </w:tcPr>
          <w:p w14:paraId="5C0E199C" w14:textId="77777777" w:rsidR="00FE5A13" w:rsidRDefault="00000000">
            <w:pPr>
              <w:spacing w:after="0" w:line="259" w:lineRule="auto"/>
              <w:ind w:left="0" w:firstLine="0"/>
            </w:pPr>
            <w:r>
              <w:t xml:space="preserve">b. microscope. </w:t>
            </w:r>
          </w:p>
        </w:tc>
        <w:tc>
          <w:tcPr>
            <w:tcW w:w="3675" w:type="dxa"/>
            <w:tcBorders>
              <w:top w:val="nil"/>
              <w:left w:val="nil"/>
              <w:bottom w:val="nil"/>
              <w:right w:val="nil"/>
            </w:tcBorders>
          </w:tcPr>
          <w:p w14:paraId="23F955E2" w14:textId="77777777" w:rsidR="00FE5A13" w:rsidRDefault="00000000">
            <w:pPr>
              <w:spacing w:after="0" w:line="259" w:lineRule="auto"/>
              <w:ind w:left="0" w:firstLine="0"/>
              <w:jc w:val="right"/>
            </w:pPr>
            <w:r>
              <w:t>d. stethoscope.</w:t>
            </w:r>
          </w:p>
        </w:tc>
      </w:tr>
    </w:tbl>
    <w:p w14:paraId="2365DA70" w14:textId="77777777" w:rsidR="00FE5A13" w:rsidRDefault="00000000">
      <w:pPr>
        <w:numPr>
          <w:ilvl w:val="0"/>
          <w:numId w:val="11"/>
        </w:numPr>
        <w:spacing w:after="0"/>
        <w:ind w:right="9" w:hanging="358"/>
      </w:pPr>
      <w:r>
        <w:t>A term that means pertaining to a procedure that uses an illuminated instrument for the visualization of the interior</w:t>
      </w:r>
      <w:r>
        <w:rPr>
          <w:i/>
        </w:rPr>
        <w:t xml:space="preserve"> </w:t>
      </w:r>
      <w:r>
        <w:t>of a body cavity or organ is</w:t>
      </w:r>
    </w:p>
    <w:tbl>
      <w:tblPr>
        <w:tblStyle w:val="TableGrid"/>
        <w:tblW w:w="6683" w:type="dxa"/>
        <w:tblInd w:w="0" w:type="dxa"/>
        <w:tblLook w:val="04A0" w:firstRow="1" w:lastRow="0" w:firstColumn="1" w:lastColumn="0" w:noHBand="0" w:noVBand="1"/>
      </w:tblPr>
      <w:tblGrid>
        <w:gridCol w:w="240"/>
        <w:gridCol w:w="3355"/>
        <w:gridCol w:w="3088"/>
      </w:tblGrid>
      <w:tr w:rsidR="00FE5A13" w14:paraId="50B9093E" w14:textId="77777777">
        <w:trPr>
          <w:trHeight w:val="229"/>
        </w:trPr>
        <w:tc>
          <w:tcPr>
            <w:tcW w:w="240" w:type="dxa"/>
            <w:tcBorders>
              <w:top w:val="nil"/>
              <w:left w:val="nil"/>
              <w:bottom w:val="nil"/>
              <w:right w:val="nil"/>
            </w:tcBorders>
          </w:tcPr>
          <w:p w14:paraId="1579C266" w14:textId="77777777" w:rsidR="00FE5A13" w:rsidRDefault="00000000">
            <w:pPr>
              <w:spacing w:after="0" w:line="259" w:lineRule="auto"/>
              <w:ind w:left="0" w:firstLine="0"/>
            </w:pPr>
            <w:r>
              <w:t>­</w:t>
            </w:r>
          </w:p>
        </w:tc>
        <w:tc>
          <w:tcPr>
            <w:tcW w:w="3355" w:type="dxa"/>
            <w:tcBorders>
              <w:top w:val="nil"/>
              <w:left w:val="nil"/>
              <w:bottom w:val="nil"/>
              <w:right w:val="nil"/>
            </w:tcBorders>
          </w:tcPr>
          <w:p w14:paraId="7B237002" w14:textId="77777777" w:rsidR="00FE5A13" w:rsidRDefault="00000000">
            <w:pPr>
              <w:spacing w:after="0" w:line="259" w:lineRule="auto"/>
              <w:ind w:left="753" w:firstLine="0"/>
            </w:pPr>
            <w:proofErr w:type="spellStart"/>
            <w:r>
              <w:t>a.­endoscopic</w:t>
            </w:r>
            <w:proofErr w:type="spellEnd"/>
            <w:r>
              <w:t>.­</w:t>
            </w:r>
          </w:p>
        </w:tc>
        <w:tc>
          <w:tcPr>
            <w:tcW w:w="3088" w:type="dxa"/>
            <w:tcBorders>
              <w:top w:val="nil"/>
              <w:left w:val="nil"/>
              <w:bottom w:val="nil"/>
              <w:right w:val="nil"/>
            </w:tcBorders>
          </w:tcPr>
          <w:p w14:paraId="198CFC55" w14:textId="77777777" w:rsidR="00FE5A13" w:rsidRDefault="00000000">
            <w:pPr>
              <w:spacing w:after="0" w:line="259" w:lineRule="auto"/>
              <w:ind w:left="0" w:firstLine="0"/>
              <w:jc w:val="right"/>
            </w:pPr>
            <w:proofErr w:type="spellStart"/>
            <w:r>
              <w:t>c.­fluoroscopic</w:t>
            </w:r>
            <w:proofErr w:type="spellEnd"/>
            <w:r>
              <w:t>.</w:t>
            </w:r>
          </w:p>
        </w:tc>
      </w:tr>
      <w:tr w:rsidR="00FE5A13" w14:paraId="29D3A576" w14:textId="77777777">
        <w:trPr>
          <w:trHeight w:val="229"/>
        </w:trPr>
        <w:tc>
          <w:tcPr>
            <w:tcW w:w="240" w:type="dxa"/>
            <w:tcBorders>
              <w:top w:val="nil"/>
              <w:left w:val="nil"/>
              <w:bottom w:val="nil"/>
              <w:right w:val="nil"/>
            </w:tcBorders>
          </w:tcPr>
          <w:p w14:paraId="65A46A7C" w14:textId="77777777" w:rsidR="00FE5A13" w:rsidRDefault="00000000">
            <w:pPr>
              <w:spacing w:after="0" w:line="259" w:lineRule="auto"/>
              <w:ind w:left="0" w:firstLine="0"/>
            </w:pPr>
            <w:r>
              <w:t>­</w:t>
            </w:r>
          </w:p>
        </w:tc>
        <w:tc>
          <w:tcPr>
            <w:tcW w:w="3355" w:type="dxa"/>
            <w:tcBorders>
              <w:top w:val="nil"/>
              <w:left w:val="nil"/>
              <w:bottom w:val="nil"/>
              <w:right w:val="nil"/>
            </w:tcBorders>
          </w:tcPr>
          <w:p w14:paraId="6F960484" w14:textId="77777777" w:rsidR="00FE5A13" w:rsidRDefault="00000000">
            <w:pPr>
              <w:spacing w:after="0" w:line="259" w:lineRule="auto"/>
              <w:ind w:left="753" w:firstLine="0"/>
            </w:pPr>
            <w:proofErr w:type="spellStart"/>
            <w:r>
              <w:t>b.­endoscope</w:t>
            </w:r>
            <w:proofErr w:type="spellEnd"/>
            <w:r>
              <w:t>.­</w:t>
            </w:r>
          </w:p>
        </w:tc>
        <w:tc>
          <w:tcPr>
            <w:tcW w:w="3088" w:type="dxa"/>
            <w:tcBorders>
              <w:top w:val="nil"/>
              <w:left w:val="nil"/>
              <w:bottom w:val="nil"/>
              <w:right w:val="nil"/>
            </w:tcBorders>
          </w:tcPr>
          <w:p w14:paraId="69382440" w14:textId="77777777" w:rsidR="00FE5A13" w:rsidRDefault="00000000">
            <w:pPr>
              <w:spacing w:after="0" w:line="259" w:lineRule="auto"/>
              <w:ind w:left="0" w:right="33" w:firstLine="0"/>
              <w:jc w:val="right"/>
            </w:pPr>
            <w:proofErr w:type="spellStart"/>
            <w:r>
              <w:t>d.­fluoroscope</w:t>
            </w:r>
            <w:proofErr w:type="spellEnd"/>
            <w:r>
              <w:t>.</w:t>
            </w:r>
          </w:p>
        </w:tc>
      </w:tr>
    </w:tbl>
    <w:p w14:paraId="377F5D29" w14:textId="77777777" w:rsidR="00FE5A13" w:rsidRDefault="00000000">
      <w:pPr>
        <w:spacing w:after="27" w:line="259" w:lineRule="auto"/>
        <w:ind w:right="5"/>
        <w:jc w:val="right"/>
      </w:pPr>
      <w:r>
        <w:rPr>
          <w:i/>
          <w:sz w:val="16"/>
        </w:rPr>
        <w:t>(Continued)</w:t>
      </w:r>
    </w:p>
    <w:p w14:paraId="2C25B7B3"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245B81FE" wp14:editId="6596BEF1">
                <wp:extent cx="5029200" cy="25400"/>
                <wp:effectExtent l="0" t="0" r="0" b="0"/>
                <wp:docPr id="182423" name="Group 182423"/>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7640" name="Shape 7640"/>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423" style="width:396pt;height:2pt;mso-position-horizontal-relative:char;mso-position-vertical-relative:line" coordsize="50292,254">
                <v:shape id="Shape 7640" style="position:absolute;width:50292;height:0;left:0;top:0;" coordsize="5029200,0" path="m0,0l5029200,0">
                  <v:stroke weight="2pt" endcap="flat" joinstyle="miter" miterlimit="10" on="true" color="#b1b035"/>
                  <v:fill on="false" color="#000000" opacity="0"/>
                </v:shape>
              </v:group>
            </w:pict>
          </mc:Fallback>
        </mc:AlternateContent>
      </w:r>
    </w:p>
    <w:p w14:paraId="3E0524A5" w14:textId="77777777" w:rsidR="00FE5A13" w:rsidRDefault="00000000">
      <w:pPr>
        <w:numPr>
          <w:ilvl w:val="0"/>
          <w:numId w:val="11"/>
        </w:numPr>
        <w:spacing w:after="127"/>
        <w:ind w:right="9" w:hanging="358"/>
      </w:pPr>
      <w:r>
        <w:t>While reviewing a chart, you note that the patient has had an ultrasound. Which of the following terms best describes this type of testing?</w:t>
      </w:r>
    </w:p>
    <w:p w14:paraId="665BA6E1" w14:textId="77777777" w:rsidR="00FE5A13" w:rsidRDefault="00000000">
      <w:pPr>
        <w:tabs>
          <w:tab w:val="center" w:pos="1687"/>
          <w:tab w:val="center" w:pos="5974"/>
        </w:tabs>
        <w:spacing w:after="36"/>
        <w:ind w:left="0" w:firstLine="0"/>
      </w:pPr>
      <w:r>
        <w:t>­</w:t>
      </w:r>
      <w:r>
        <w:tab/>
      </w:r>
      <w:proofErr w:type="spellStart"/>
      <w:r>
        <w:t>a.­echography</w:t>
      </w:r>
      <w:proofErr w:type="spellEnd"/>
      <w:r>
        <w:t>.­</w:t>
      </w:r>
      <w:r>
        <w:tab/>
      </w:r>
      <w:proofErr w:type="spellStart"/>
      <w:r>
        <w:t>c.­fluoroscopy</w:t>
      </w:r>
      <w:proofErr w:type="spellEnd"/>
      <w:r>
        <w:t>.</w:t>
      </w:r>
    </w:p>
    <w:p w14:paraId="651DF6E1" w14:textId="77777777" w:rsidR="00FE5A13" w:rsidRDefault="00000000">
      <w:pPr>
        <w:tabs>
          <w:tab w:val="center" w:pos="1621"/>
          <w:tab w:val="center" w:pos="5985"/>
        </w:tabs>
        <w:spacing w:after="198"/>
        <w:ind w:left="0" w:firstLine="0"/>
      </w:pPr>
      <w:r>
        <w:t xml:space="preserve"> </w:t>
      </w:r>
      <w:r>
        <w:tab/>
        <w:t xml:space="preserve">b. endoscopy. </w:t>
      </w:r>
      <w:r>
        <w:tab/>
        <w:t>d. radiography.</w:t>
      </w:r>
    </w:p>
    <w:p w14:paraId="4994FA38" w14:textId="77777777" w:rsidR="00FE5A13" w:rsidRDefault="00000000">
      <w:pPr>
        <w:spacing w:after="22" w:line="259" w:lineRule="auto"/>
        <w:ind w:left="180"/>
        <w:jc w:val="center"/>
      </w:pPr>
      <w:r>
        <w:t>­13.­A­patient­with­hypertension­has­his­blood­pressure­checked­at­the­doctor’s­office.­</w:t>
      </w:r>
    </w:p>
    <w:p w14:paraId="73500012" w14:textId="77777777" w:rsidR="00FE5A13" w:rsidRDefault="00000000">
      <w:pPr>
        <w:spacing w:after="130"/>
        <w:ind w:left="670" w:right="9"/>
      </w:pPr>
      <w:r>
        <w:t>The reading was 210/90. The number 210 is referred to as the</w:t>
      </w:r>
    </w:p>
    <w:p w14:paraId="5F1FA88D" w14:textId="77777777" w:rsidR="00FE5A13" w:rsidRDefault="00000000">
      <w:pPr>
        <w:numPr>
          <w:ilvl w:val="1"/>
          <w:numId w:val="12"/>
        </w:numPr>
        <w:spacing w:after="36"/>
        <w:ind w:right="9" w:hanging="247"/>
      </w:pPr>
      <w:r>
        <w:lastRenderedPageBreak/>
        <w:t xml:space="preserve">diastolic pressure. </w:t>
      </w:r>
      <w:r>
        <w:tab/>
        <w:t>c. respiratory rate.</w:t>
      </w:r>
    </w:p>
    <w:p w14:paraId="5C92065B" w14:textId="77777777" w:rsidR="00FE5A13" w:rsidRDefault="00000000">
      <w:pPr>
        <w:numPr>
          <w:ilvl w:val="1"/>
          <w:numId w:val="12"/>
        </w:numPr>
        <w:spacing w:after="288"/>
        <w:ind w:right="9" w:hanging="247"/>
      </w:pPr>
      <w:r>
        <w:t xml:space="preserve">pulse. </w:t>
      </w:r>
      <w:r>
        <w:tab/>
        <w:t>d. systolic pressure.</w:t>
      </w:r>
    </w:p>
    <w:p w14:paraId="690AC8CB" w14:textId="77777777" w:rsidR="00FE5A13" w:rsidRDefault="00000000">
      <w:pPr>
        <w:spacing w:after="3" w:line="313" w:lineRule="auto"/>
        <w:ind w:left="-5" w:right="62"/>
      </w:pPr>
      <w:r>
        <w:rPr>
          <w:b/>
        </w:rPr>
        <w:t xml:space="preserve">Check your answers to the Practice Exercises with those in Appendix III of your textbook. Check your answers to questions 1–13 with those at the end of this study guide. </w:t>
      </w:r>
    </w:p>
    <w:p w14:paraId="5DC5F7A0" w14:textId="77777777" w:rsidR="00FE5A13" w:rsidRDefault="00000000">
      <w:pPr>
        <w:spacing w:after="392" w:line="259" w:lineRule="auto"/>
        <w:ind w:left="0" w:firstLine="0"/>
      </w:pPr>
      <w:r>
        <w:rPr>
          <w:rFonts w:ascii="Calibri" w:eastAsia="Calibri" w:hAnsi="Calibri" w:cs="Calibri"/>
          <w:noProof/>
          <w:sz w:val="22"/>
        </w:rPr>
        <mc:AlternateContent>
          <mc:Choice Requires="wpg">
            <w:drawing>
              <wp:inline distT="0" distB="0" distL="0" distR="0" wp14:anchorId="6328234D" wp14:editId="15DF3590">
                <wp:extent cx="5029200" cy="25400"/>
                <wp:effectExtent l="0" t="0" r="0" b="0"/>
                <wp:docPr id="182722" name="Group 182722"/>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7839" name="Shape 7839"/>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722" style="width:396pt;height:2pt;mso-position-horizontal-relative:char;mso-position-vertical-relative:line" coordsize="50292,254">
                <v:shape id="Shape 7839" style="position:absolute;width:50292;height:0;left:0;top:0;" coordsize="5029200,0" path="m0,0l5029200,0">
                  <v:stroke weight="2pt" endcap="flat" joinstyle="miter" miterlimit="10" on="true" color="#b1b035"/>
                  <v:fill on="false" color="#000000" opacity="0"/>
                </v:shape>
              </v:group>
            </w:pict>
          </mc:Fallback>
        </mc:AlternateContent>
      </w:r>
    </w:p>
    <w:p w14:paraId="0EB993D6" w14:textId="77777777" w:rsidR="00FE5A13" w:rsidRDefault="00000000">
      <w:pPr>
        <w:pStyle w:val="Heading4"/>
        <w:ind w:left="-5"/>
      </w:pPr>
      <w:r>
        <w:t xml:space="preserve">SECTION 2.2: THE BODY AS A WHOLE </w:t>
      </w:r>
    </w:p>
    <w:p w14:paraId="00694300" w14:textId="77777777" w:rsidR="00FE5A13" w:rsidRDefault="00000000">
      <w:pPr>
        <w:spacing w:after="392" w:line="313" w:lineRule="auto"/>
        <w:ind w:left="-5" w:right="62"/>
      </w:pPr>
      <w:r>
        <w:rPr>
          <w:b/>
        </w:rPr>
        <w:t>Read the following section, then read Chapter 5 in your textbook.</w:t>
      </w:r>
    </w:p>
    <w:p w14:paraId="613C0AB3"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142" w:line="259" w:lineRule="auto"/>
        <w:ind w:left="121" w:right="79"/>
        <w:jc w:val="center"/>
      </w:pPr>
      <w:r>
        <w:rPr>
          <w:b/>
          <w:i/>
        </w:rPr>
        <w:t>Objectives</w:t>
      </w:r>
    </w:p>
    <w:p w14:paraId="57735B9B"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935" w:line="282" w:lineRule="auto"/>
        <w:ind w:left="121" w:right="79"/>
      </w:pPr>
      <w:r>
        <w:t>When you complete this section, you’ll be able to build and identify medical terms related to body structures.</w:t>
      </w:r>
    </w:p>
    <w:p w14:paraId="7F8E24B8" w14:textId="77777777" w:rsidR="00FE5A13" w:rsidRDefault="00000000">
      <w:pPr>
        <w:pStyle w:val="Heading4"/>
        <w:spacing w:after="31"/>
        <w:ind w:left="-5"/>
      </w:pPr>
      <w:r>
        <w:t>ORGANIZATION OF THE BODY</w:t>
      </w:r>
    </w:p>
    <w:p w14:paraId="0B2397C4" w14:textId="77777777" w:rsidR="00FE5A13" w:rsidRDefault="00000000">
      <w:pPr>
        <w:ind w:right="9"/>
      </w:pPr>
      <w:r>
        <w:t xml:space="preserve">The human body is made up of structures that come together to make up a whole. These structures start from the smallest unit, which is an atom, to the largest, most complex unit, the human organism. The body is made up of many levels of structural organization: cells make up tissues, tissues form organs, organs form body systems, and the body systems make up an organism. </w:t>
      </w:r>
      <w:r>
        <w:rPr>
          <w:i/>
        </w:rPr>
        <w:t xml:space="preserve">Organism </w:t>
      </w:r>
      <w:r>
        <w:t xml:space="preserve">refers to an individual being with life. </w:t>
      </w:r>
    </w:p>
    <w:p w14:paraId="6F81E37C" w14:textId="77777777" w:rsidR="00FE5A13" w:rsidRDefault="00FE5A13">
      <w:pPr>
        <w:sectPr w:rsidR="00FE5A13">
          <w:headerReference w:type="even" r:id="rId43"/>
          <w:headerReference w:type="default" r:id="rId44"/>
          <w:footerReference w:type="even" r:id="rId45"/>
          <w:footerReference w:type="default" r:id="rId46"/>
          <w:headerReference w:type="first" r:id="rId47"/>
          <w:footerReference w:type="first" r:id="rId48"/>
          <w:pgSz w:w="12240" w:h="15840"/>
          <w:pgMar w:top="3566" w:right="2151" w:bottom="2742" w:left="2160" w:header="1126" w:footer="1120" w:gutter="0"/>
          <w:cols w:space="720"/>
        </w:sectPr>
      </w:pPr>
    </w:p>
    <w:p w14:paraId="65010F78" w14:textId="77777777" w:rsidR="00FE5A13" w:rsidRDefault="00000000">
      <w:pPr>
        <w:spacing w:after="189"/>
        <w:ind w:right="9"/>
      </w:pPr>
      <w:r>
        <w:lastRenderedPageBreak/>
        <w:t xml:space="preserve">The basic unit of life is the </w:t>
      </w:r>
      <w:r>
        <w:rPr>
          <w:i/>
        </w:rPr>
        <w:t>cell</w:t>
      </w:r>
      <w:r>
        <w:t xml:space="preserve">. Cells divide until they mature. Some cells can divide without limit. These are referred to as </w:t>
      </w:r>
      <w:r>
        <w:rPr>
          <w:i/>
        </w:rPr>
        <w:t>stem cells</w:t>
      </w:r>
      <w:r>
        <w:t xml:space="preserve">. These specialized cells are ample in a fetus and in newborn cord blood. </w:t>
      </w:r>
      <w:r>
        <w:rPr>
          <w:i/>
        </w:rPr>
        <w:t xml:space="preserve">Cytology </w:t>
      </w:r>
      <w:r>
        <w:t xml:space="preserve">refers to the study of the formation, structure, and function of cells. </w:t>
      </w:r>
    </w:p>
    <w:p w14:paraId="74BB5F82" w14:textId="77777777" w:rsidR="00FE5A13" w:rsidRDefault="00000000">
      <w:pPr>
        <w:spacing w:after="189"/>
        <w:ind w:right="81"/>
      </w:pPr>
      <w:r>
        <w:t xml:space="preserve">A­group­of­similar­cells­that­work­together­and­perform­a­specific­function­forms­thenext level of organization, </w:t>
      </w:r>
      <w:r>
        <w:rPr>
          <w:i/>
        </w:rPr>
        <w:t xml:space="preserve">tissues. Histology </w:t>
      </w:r>
      <w:r>
        <w:t xml:space="preserve">is the study of the microscopic structure of tissues. There are four types of tissues according to function: </w:t>
      </w:r>
      <w:r>
        <w:rPr>
          <w:i/>
        </w:rPr>
        <w:t xml:space="preserve">connective, epithelial, muscular, </w:t>
      </w:r>
      <w:r>
        <w:t xml:space="preserve">and </w:t>
      </w:r>
      <w:r>
        <w:rPr>
          <w:i/>
        </w:rPr>
        <w:t>nervous.</w:t>
      </w:r>
    </w:p>
    <w:p w14:paraId="534BF42A" w14:textId="77777777" w:rsidR="00FE5A13" w:rsidRDefault="00000000">
      <w:pPr>
        <w:spacing w:after="189"/>
        <w:ind w:right="9"/>
      </w:pPr>
      <w:r>
        <w:rPr>
          <w:i/>
        </w:rPr>
        <w:t xml:space="preserve">Organs </w:t>
      </w:r>
      <w:r>
        <w:t>are formed when two or more tissue types work together to accomplish a particular function. The heart, lungs, and skin are examples of organs.</w:t>
      </w:r>
    </w:p>
    <w:p w14:paraId="23E2C581" w14:textId="77777777" w:rsidR="00FE5A13" w:rsidRDefault="00000000">
      <w:pPr>
        <w:spacing w:after="124"/>
        <w:ind w:right="9"/>
      </w:pPr>
      <w:r>
        <w:t xml:space="preserve">A set of organs that have a collective function make up a </w:t>
      </w:r>
      <w:r>
        <w:rPr>
          <w:i/>
        </w:rPr>
        <w:t>body system.</w:t>
      </w:r>
      <w:r>
        <w:t xml:space="preserve"> Body systems will be discussed in detail in the later sections. The major body systems are listed as follows:</w:t>
      </w:r>
    </w:p>
    <w:p w14:paraId="4DBF9BF6" w14:textId="77777777" w:rsidR="00FE5A13" w:rsidRDefault="00000000">
      <w:pPr>
        <w:ind w:left="255" w:right="9"/>
      </w:pPr>
      <w:r>
        <w:rPr>
          <w:rFonts w:ascii="Segoe UI Symbol" w:eastAsia="Segoe UI Symbol" w:hAnsi="Segoe UI Symbol" w:cs="Segoe UI Symbol"/>
          <w:sz w:val="16"/>
        </w:rPr>
        <w:t xml:space="preserve">QQ </w:t>
      </w:r>
      <w:r>
        <w:t>Muscular system</w:t>
      </w:r>
    </w:p>
    <w:p w14:paraId="4ACF0BC0" w14:textId="77777777" w:rsidR="00FE5A13" w:rsidRDefault="00000000">
      <w:pPr>
        <w:ind w:left="255" w:right="9"/>
      </w:pPr>
      <w:r>
        <w:rPr>
          <w:rFonts w:ascii="Segoe UI Symbol" w:eastAsia="Segoe UI Symbol" w:hAnsi="Segoe UI Symbol" w:cs="Segoe UI Symbol"/>
          <w:sz w:val="16"/>
        </w:rPr>
        <w:t xml:space="preserve">QQ </w:t>
      </w:r>
      <w:r>
        <w:t>Skeletal system</w:t>
      </w:r>
    </w:p>
    <w:p w14:paraId="0402A75C" w14:textId="77777777" w:rsidR="00FE5A13" w:rsidRDefault="00000000">
      <w:pPr>
        <w:ind w:left="255" w:right="9"/>
      </w:pPr>
      <w:r>
        <w:rPr>
          <w:rFonts w:ascii="Segoe UI Symbol" w:eastAsia="Segoe UI Symbol" w:hAnsi="Segoe UI Symbol" w:cs="Segoe UI Symbol"/>
          <w:sz w:val="16"/>
        </w:rPr>
        <w:t xml:space="preserve">QQ </w:t>
      </w:r>
      <w:r>
        <w:t>Cardiovascular system</w:t>
      </w:r>
    </w:p>
    <w:p w14:paraId="74DB2965" w14:textId="77777777" w:rsidR="00FE5A13" w:rsidRDefault="00000000">
      <w:pPr>
        <w:ind w:left="255" w:right="9"/>
      </w:pPr>
      <w:r>
        <w:rPr>
          <w:rFonts w:ascii="Segoe UI Symbol" w:eastAsia="Segoe UI Symbol" w:hAnsi="Segoe UI Symbol" w:cs="Segoe UI Symbol"/>
          <w:sz w:val="16"/>
        </w:rPr>
        <w:t xml:space="preserve">QQ </w:t>
      </w:r>
      <w:r>
        <w:t>Lymphatic system</w:t>
      </w:r>
    </w:p>
    <w:p w14:paraId="16CFF1A5" w14:textId="77777777" w:rsidR="00FE5A13" w:rsidRDefault="00000000">
      <w:pPr>
        <w:ind w:left="255" w:right="9"/>
      </w:pPr>
      <w:r>
        <w:rPr>
          <w:rFonts w:ascii="Segoe UI Symbol" w:eastAsia="Segoe UI Symbol" w:hAnsi="Segoe UI Symbol" w:cs="Segoe UI Symbol"/>
          <w:sz w:val="16"/>
        </w:rPr>
        <w:t xml:space="preserve">QQ </w:t>
      </w:r>
      <w:r>
        <w:t>Respiratory system</w:t>
      </w:r>
    </w:p>
    <w:p w14:paraId="4275F46C" w14:textId="77777777" w:rsidR="00FE5A13" w:rsidRDefault="00000000">
      <w:pPr>
        <w:ind w:left="255" w:right="9"/>
      </w:pPr>
      <w:r>
        <w:rPr>
          <w:rFonts w:ascii="Segoe UI Symbol" w:eastAsia="Segoe UI Symbol" w:hAnsi="Segoe UI Symbol" w:cs="Segoe UI Symbol"/>
          <w:sz w:val="16"/>
        </w:rPr>
        <w:t xml:space="preserve">QQ </w:t>
      </w:r>
      <w:r>
        <w:t>Digestive system</w:t>
      </w:r>
    </w:p>
    <w:p w14:paraId="422EB6E4" w14:textId="77777777" w:rsidR="00FE5A13" w:rsidRDefault="00000000">
      <w:pPr>
        <w:ind w:left="255" w:right="9"/>
      </w:pPr>
      <w:r>
        <w:rPr>
          <w:rFonts w:ascii="Segoe UI Symbol" w:eastAsia="Segoe UI Symbol" w:hAnsi="Segoe UI Symbol" w:cs="Segoe UI Symbol"/>
          <w:sz w:val="16"/>
        </w:rPr>
        <w:t xml:space="preserve">QQ </w:t>
      </w:r>
      <w:r>
        <w:t>Urinary system</w:t>
      </w:r>
    </w:p>
    <w:p w14:paraId="152B12A3" w14:textId="77777777" w:rsidR="00FE5A13" w:rsidRDefault="00000000">
      <w:pPr>
        <w:ind w:left="255" w:right="9"/>
      </w:pPr>
      <w:r>
        <w:rPr>
          <w:rFonts w:ascii="Segoe UI Symbol" w:eastAsia="Segoe UI Symbol" w:hAnsi="Segoe UI Symbol" w:cs="Segoe UI Symbol"/>
          <w:sz w:val="16"/>
        </w:rPr>
        <w:t xml:space="preserve">QQ </w:t>
      </w:r>
      <w:r>
        <w:t>Reproductive system</w:t>
      </w:r>
    </w:p>
    <w:p w14:paraId="3076A778" w14:textId="77777777" w:rsidR="00FE5A13" w:rsidRDefault="00000000">
      <w:pPr>
        <w:ind w:left="255" w:right="9"/>
      </w:pPr>
      <w:r>
        <w:rPr>
          <w:rFonts w:ascii="Segoe UI Symbol" w:eastAsia="Segoe UI Symbol" w:hAnsi="Segoe UI Symbol" w:cs="Segoe UI Symbol"/>
          <w:sz w:val="16"/>
        </w:rPr>
        <w:t xml:space="preserve">QQ </w:t>
      </w:r>
      <w:r>
        <w:t>Integumentary system</w:t>
      </w:r>
    </w:p>
    <w:p w14:paraId="53037F88" w14:textId="77777777" w:rsidR="00FE5A13" w:rsidRDefault="00000000">
      <w:pPr>
        <w:ind w:left="255" w:right="9"/>
      </w:pPr>
      <w:r>
        <w:rPr>
          <w:rFonts w:ascii="Segoe UI Symbol" w:eastAsia="Segoe UI Symbol" w:hAnsi="Segoe UI Symbol" w:cs="Segoe UI Symbol"/>
          <w:sz w:val="16"/>
        </w:rPr>
        <w:t xml:space="preserve">QQ </w:t>
      </w:r>
      <w:r>
        <w:t>Nervous system</w:t>
      </w:r>
    </w:p>
    <w:p w14:paraId="4840758C" w14:textId="77777777" w:rsidR="00FE5A13" w:rsidRDefault="00000000">
      <w:pPr>
        <w:spacing w:after="217"/>
        <w:ind w:left="255" w:right="9"/>
      </w:pPr>
      <w:r>
        <w:rPr>
          <w:rFonts w:ascii="Segoe UI Symbol" w:eastAsia="Segoe UI Symbol" w:hAnsi="Segoe UI Symbol" w:cs="Segoe UI Symbol"/>
          <w:sz w:val="16"/>
        </w:rPr>
        <w:t xml:space="preserve">QQ </w:t>
      </w:r>
      <w:r>
        <w:t>Endocrine system</w:t>
      </w:r>
    </w:p>
    <w:p w14:paraId="6BEA6056" w14:textId="77777777" w:rsidR="00FE5A13" w:rsidRDefault="00000000">
      <w:pPr>
        <w:spacing w:after="189"/>
        <w:ind w:right="9"/>
      </w:pPr>
      <w:r>
        <w:t>The organism</w:t>
      </w:r>
      <w:r>
        <w:rPr>
          <w:i/>
        </w:rPr>
        <w:t xml:space="preserve"> </w:t>
      </w:r>
      <w:r>
        <w:t xml:space="preserve">or the </w:t>
      </w:r>
      <w:r>
        <w:rPr>
          <w:i/>
        </w:rPr>
        <w:t xml:space="preserve">human body </w:t>
      </w:r>
      <w:r>
        <w:t xml:space="preserve">is the largest and the most complex level in the organizational structure. It’s composed of different body systems. </w:t>
      </w:r>
    </w:p>
    <w:p w14:paraId="197EB356" w14:textId="77777777" w:rsidR="00FE5A13" w:rsidRDefault="00000000">
      <w:pPr>
        <w:ind w:right="9"/>
      </w:pPr>
      <w:r>
        <w:t>There­are­instances­when­tissues­or­organs­are­abnormally­formed.­The­prefix­</w:t>
      </w:r>
      <w:r>
        <w:rPr>
          <w:i/>
        </w:rPr>
        <w:t>ana-</w:t>
      </w:r>
      <w:r>
        <w:t xml:space="preserve"> and suffix­</w:t>
      </w:r>
      <w:r>
        <w:rPr>
          <w:i/>
        </w:rPr>
        <w:t>-</w:t>
      </w:r>
      <w:proofErr w:type="spellStart"/>
      <w:r>
        <w:rPr>
          <w:i/>
        </w:rPr>
        <w:t>plasia</w:t>
      </w:r>
      <w:proofErr w:type="spellEnd"/>
      <w:r>
        <w:t xml:space="preserve"> are commonly used to describe these abnormalities. </w:t>
      </w:r>
      <w:r>
        <w:rPr>
          <w:i/>
        </w:rPr>
        <w:t>Ana-</w:t>
      </w:r>
      <w:r>
        <w:t xml:space="preserve"> means upward, excessive, or again, while </w:t>
      </w:r>
      <w:r>
        <w:rPr>
          <w:i/>
        </w:rPr>
        <w:t>-</w:t>
      </w:r>
      <w:proofErr w:type="spellStart"/>
      <w:r>
        <w:rPr>
          <w:i/>
        </w:rPr>
        <w:t>plasia</w:t>
      </w:r>
      <w:proofErr w:type="spellEnd"/>
      <w:r>
        <w:t xml:space="preserve"> refers to development or formation of tissue. The following word parts are frequently used to describe abnormal tissue development. </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1862"/>
        <w:gridCol w:w="3024"/>
        <w:gridCol w:w="3014"/>
      </w:tblGrid>
      <w:tr w:rsidR="00FE5A13" w14:paraId="379FDC6F" w14:textId="77777777">
        <w:trPr>
          <w:trHeight w:val="291"/>
        </w:trPr>
        <w:tc>
          <w:tcPr>
            <w:tcW w:w="1862" w:type="dxa"/>
            <w:tcBorders>
              <w:top w:val="single" w:sz="16" w:space="0" w:color="B1B035"/>
              <w:left w:val="single" w:sz="16" w:space="0" w:color="B1B035"/>
              <w:bottom w:val="single" w:sz="8" w:space="0" w:color="000000"/>
              <w:right w:val="single" w:sz="8" w:space="0" w:color="000000"/>
            </w:tcBorders>
          </w:tcPr>
          <w:p w14:paraId="2CB2B9E4" w14:textId="77777777" w:rsidR="00FE5A13" w:rsidRDefault="00000000">
            <w:pPr>
              <w:spacing w:after="0" w:line="259" w:lineRule="auto"/>
              <w:ind w:left="0" w:firstLine="0"/>
            </w:pPr>
            <w:r>
              <w:rPr>
                <w:b/>
                <w:sz w:val="18"/>
              </w:rPr>
              <w:t>Word Part</w:t>
            </w:r>
          </w:p>
        </w:tc>
        <w:tc>
          <w:tcPr>
            <w:tcW w:w="3024" w:type="dxa"/>
            <w:tcBorders>
              <w:top w:val="single" w:sz="16" w:space="0" w:color="B1B035"/>
              <w:left w:val="single" w:sz="8" w:space="0" w:color="000000"/>
              <w:bottom w:val="single" w:sz="8" w:space="0" w:color="000000"/>
              <w:right w:val="single" w:sz="8" w:space="0" w:color="000000"/>
            </w:tcBorders>
          </w:tcPr>
          <w:p w14:paraId="5F923CE3" w14:textId="77777777" w:rsidR="00FE5A13" w:rsidRDefault="00000000">
            <w:pPr>
              <w:spacing w:after="0" w:line="259" w:lineRule="auto"/>
              <w:ind w:left="0" w:right="45" w:firstLine="0"/>
              <w:jc w:val="center"/>
            </w:pPr>
            <w:r>
              <w:rPr>
                <w:b/>
                <w:sz w:val="18"/>
              </w:rPr>
              <w:t>Meaning</w:t>
            </w:r>
          </w:p>
        </w:tc>
        <w:tc>
          <w:tcPr>
            <w:tcW w:w="3014" w:type="dxa"/>
            <w:tcBorders>
              <w:top w:val="single" w:sz="16" w:space="0" w:color="B1B035"/>
              <w:left w:val="single" w:sz="8" w:space="0" w:color="000000"/>
              <w:bottom w:val="single" w:sz="8" w:space="0" w:color="000000"/>
              <w:right w:val="single" w:sz="16" w:space="0" w:color="B1B035"/>
            </w:tcBorders>
          </w:tcPr>
          <w:p w14:paraId="0836C13C" w14:textId="77777777" w:rsidR="00FE5A13" w:rsidRDefault="00000000">
            <w:pPr>
              <w:spacing w:after="0" w:line="259" w:lineRule="auto"/>
              <w:ind w:left="0" w:right="45" w:firstLine="0"/>
              <w:jc w:val="center"/>
            </w:pPr>
            <w:r>
              <w:rPr>
                <w:b/>
                <w:sz w:val="18"/>
              </w:rPr>
              <w:t>Example</w:t>
            </w:r>
          </w:p>
        </w:tc>
      </w:tr>
      <w:tr w:rsidR="00FE5A13" w14:paraId="3648E096" w14:textId="77777777">
        <w:trPr>
          <w:trHeight w:val="511"/>
        </w:trPr>
        <w:tc>
          <w:tcPr>
            <w:tcW w:w="1862" w:type="dxa"/>
            <w:tcBorders>
              <w:top w:val="single" w:sz="8" w:space="0" w:color="000000"/>
              <w:left w:val="single" w:sz="16" w:space="0" w:color="B1B035"/>
              <w:bottom w:val="single" w:sz="8" w:space="0" w:color="000000"/>
              <w:right w:val="single" w:sz="8" w:space="0" w:color="000000"/>
            </w:tcBorders>
          </w:tcPr>
          <w:p w14:paraId="0AD86CAA" w14:textId="77777777" w:rsidR="00FE5A13" w:rsidRDefault="00000000">
            <w:pPr>
              <w:spacing w:after="0" w:line="259" w:lineRule="auto"/>
              <w:ind w:left="0" w:firstLine="0"/>
            </w:pPr>
            <w:r>
              <w:rPr>
                <w:sz w:val="18"/>
              </w:rPr>
              <w:t>a-</w:t>
            </w:r>
          </w:p>
        </w:tc>
        <w:tc>
          <w:tcPr>
            <w:tcW w:w="3024" w:type="dxa"/>
            <w:tcBorders>
              <w:top w:val="single" w:sz="8" w:space="0" w:color="000000"/>
              <w:left w:val="single" w:sz="8" w:space="0" w:color="000000"/>
              <w:bottom w:val="single" w:sz="8" w:space="0" w:color="000000"/>
              <w:right w:val="single" w:sz="8" w:space="0" w:color="000000"/>
            </w:tcBorders>
          </w:tcPr>
          <w:p w14:paraId="2BCD5D2C" w14:textId="77777777" w:rsidR="00FE5A13" w:rsidRDefault="00000000">
            <w:pPr>
              <w:spacing w:after="0" w:line="259" w:lineRule="auto"/>
              <w:ind w:left="700" w:firstLine="0"/>
            </w:pPr>
            <w:r>
              <w:rPr>
                <w:sz w:val="18"/>
              </w:rPr>
              <w:t>without</w:t>
            </w:r>
          </w:p>
        </w:tc>
        <w:tc>
          <w:tcPr>
            <w:tcW w:w="3014" w:type="dxa"/>
            <w:tcBorders>
              <w:top w:val="single" w:sz="8" w:space="0" w:color="000000"/>
              <w:left w:val="single" w:sz="8" w:space="0" w:color="000000"/>
              <w:bottom w:val="single" w:sz="8" w:space="0" w:color="000000"/>
              <w:right w:val="single" w:sz="16" w:space="0" w:color="B1B035"/>
            </w:tcBorders>
          </w:tcPr>
          <w:p w14:paraId="007C294B" w14:textId="77777777" w:rsidR="00FE5A13" w:rsidRDefault="00000000">
            <w:pPr>
              <w:spacing w:after="0" w:line="259" w:lineRule="auto"/>
              <w:ind w:left="0" w:firstLine="0"/>
            </w:pPr>
            <w:r>
              <w:rPr>
                <w:i/>
                <w:sz w:val="18"/>
              </w:rPr>
              <w:t xml:space="preserve">Aplasia </w:t>
            </w:r>
            <w:r>
              <w:rPr>
                <w:sz w:val="18"/>
              </w:rPr>
              <w:t>denotes underdeveloped organ or tissue.</w:t>
            </w:r>
          </w:p>
        </w:tc>
      </w:tr>
      <w:tr w:rsidR="00FE5A13" w14:paraId="54977F82" w14:textId="77777777">
        <w:trPr>
          <w:trHeight w:val="291"/>
        </w:trPr>
        <w:tc>
          <w:tcPr>
            <w:tcW w:w="1862" w:type="dxa"/>
            <w:tcBorders>
              <w:top w:val="single" w:sz="8" w:space="0" w:color="000000"/>
              <w:left w:val="single" w:sz="16" w:space="0" w:color="B1B035"/>
              <w:bottom w:val="single" w:sz="8" w:space="0" w:color="000000"/>
              <w:right w:val="single" w:sz="8" w:space="0" w:color="000000"/>
            </w:tcBorders>
          </w:tcPr>
          <w:p w14:paraId="24DCB921" w14:textId="77777777" w:rsidR="00FE5A13" w:rsidRDefault="00000000">
            <w:pPr>
              <w:spacing w:after="0" w:line="259" w:lineRule="auto"/>
              <w:ind w:left="0" w:firstLine="0"/>
            </w:pPr>
            <w:r>
              <w:rPr>
                <w:sz w:val="18"/>
              </w:rPr>
              <w:t>-</w:t>
            </w:r>
            <w:proofErr w:type="spellStart"/>
            <w:r>
              <w:rPr>
                <w:sz w:val="18"/>
              </w:rPr>
              <w:t>plasia</w:t>
            </w:r>
            <w:proofErr w:type="spellEnd"/>
          </w:p>
        </w:tc>
        <w:tc>
          <w:tcPr>
            <w:tcW w:w="3024" w:type="dxa"/>
            <w:tcBorders>
              <w:top w:val="single" w:sz="8" w:space="0" w:color="000000"/>
              <w:left w:val="single" w:sz="8" w:space="0" w:color="000000"/>
              <w:bottom w:val="single" w:sz="8" w:space="0" w:color="000000"/>
              <w:right w:val="single" w:sz="8" w:space="0" w:color="000000"/>
            </w:tcBorders>
          </w:tcPr>
          <w:p w14:paraId="42B6F5BD" w14:textId="77777777" w:rsidR="00FE5A13" w:rsidRDefault="00000000">
            <w:pPr>
              <w:spacing w:after="0" w:line="259" w:lineRule="auto"/>
              <w:ind w:left="700" w:firstLine="0"/>
            </w:pPr>
            <w:r>
              <w:rPr>
                <w:sz w:val="18"/>
              </w:rPr>
              <w:t>formation</w:t>
            </w:r>
          </w:p>
        </w:tc>
        <w:tc>
          <w:tcPr>
            <w:tcW w:w="3014" w:type="dxa"/>
            <w:vMerge w:val="restart"/>
            <w:tcBorders>
              <w:top w:val="single" w:sz="8" w:space="0" w:color="000000"/>
              <w:left w:val="single" w:sz="8" w:space="0" w:color="000000"/>
              <w:bottom w:val="single" w:sz="8" w:space="0" w:color="000000"/>
              <w:right w:val="single" w:sz="16" w:space="0" w:color="B1B035"/>
            </w:tcBorders>
          </w:tcPr>
          <w:p w14:paraId="7FFE29D3" w14:textId="77777777" w:rsidR="00FE5A13" w:rsidRDefault="00000000">
            <w:pPr>
              <w:spacing w:after="0" w:line="259" w:lineRule="auto"/>
              <w:ind w:left="0" w:firstLine="0"/>
            </w:pPr>
            <w:r>
              <w:rPr>
                <w:i/>
                <w:sz w:val="18"/>
              </w:rPr>
              <w:t xml:space="preserve">Dysplasia </w:t>
            </w:r>
            <w:r>
              <w:rPr>
                <w:sz w:val="18"/>
              </w:rPr>
              <w:t>refers to abnormal development of tissues.</w:t>
            </w:r>
          </w:p>
        </w:tc>
      </w:tr>
      <w:tr w:rsidR="00FE5A13" w14:paraId="19CF964B" w14:textId="77777777">
        <w:trPr>
          <w:trHeight w:val="291"/>
        </w:trPr>
        <w:tc>
          <w:tcPr>
            <w:tcW w:w="1862" w:type="dxa"/>
            <w:tcBorders>
              <w:top w:val="single" w:sz="8" w:space="0" w:color="000000"/>
              <w:left w:val="single" w:sz="16" w:space="0" w:color="B1B035"/>
              <w:bottom w:val="single" w:sz="8" w:space="0" w:color="000000"/>
              <w:right w:val="single" w:sz="8" w:space="0" w:color="000000"/>
            </w:tcBorders>
          </w:tcPr>
          <w:p w14:paraId="530381CE" w14:textId="77777777" w:rsidR="00FE5A13" w:rsidRDefault="00000000">
            <w:pPr>
              <w:spacing w:after="0" w:line="259" w:lineRule="auto"/>
              <w:ind w:left="0" w:firstLine="0"/>
            </w:pPr>
            <w:proofErr w:type="spellStart"/>
            <w:r>
              <w:rPr>
                <w:sz w:val="18"/>
              </w:rPr>
              <w:t>dys</w:t>
            </w:r>
            <w:proofErr w:type="spellEnd"/>
            <w:r>
              <w:rPr>
                <w:sz w:val="18"/>
              </w:rPr>
              <w:t>-</w:t>
            </w:r>
          </w:p>
        </w:tc>
        <w:tc>
          <w:tcPr>
            <w:tcW w:w="3024" w:type="dxa"/>
            <w:tcBorders>
              <w:top w:val="single" w:sz="8" w:space="0" w:color="000000"/>
              <w:left w:val="single" w:sz="8" w:space="0" w:color="000000"/>
              <w:bottom w:val="single" w:sz="8" w:space="0" w:color="000000"/>
              <w:right w:val="single" w:sz="8" w:space="0" w:color="000000"/>
            </w:tcBorders>
          </w:tcPr>
          <w:p w14:paraId="4897A509" w14:textId="77777777" w:rsidR="00FE5A13" w:rsidRDefault="00000000">
            <w:pPr>
              <w:spacing w:after="0" w:line="259" w:lineRule="auto"/>
              <w:ind w:left="700" w:firstLine="0"/>
            </w:pPr>
            <w:r>
              <w:rPr>
                <w:sz w:val="18"/>
              </w:rPr>
              <w:t>bad</w:t>
            </w:r>
          </w:p>
        </w:tc>
        <w:tc>
          <w:tcPr>
            <w:tcW w:w="0" w:type="auto"/>
            <w:vMerge/>
            <w:tcBorders>
              <w:top w:val="nil"/>
              <w:left w:val="single" w:sz="8" w:space="0" w:color="000000"/>
              <w:bottom w:val="single" w:sz="8" w:space="0" w:color="000000"/>
              <w:right w:val="single" w:sz="16" w:space="0" w:color="B1B035"/>
            </w:tcBorders>
          </w:tcPr>
          <w:p w14:paraId="7CA32501" w14:textId="77777777" w:rsidR="00FE5A13" w:rsidRDefault="00FE5A13">
            <w:pPr>
              <w:spacing w:after="160" w:line="259" w:lineRule="auto"/>
              <w:ind w:left="0" w:firstLine="0"/>
            </w:pPr>
          </w:p>
        </w:tc>
      </w:tr>
      <w:tr w:rsidR="00FE5A13" w14:paraId="2154B649" w14:textId="77777777">
        <w:trPr>
          <w:trHeight w:val="731"/>
        </w:trPr>
        <w:tc>
          <w:tcPr>
            <w:tcW w:w="1862" w:type="dxa"/>
            <w:tcBorders>
              <w:top w:val="single" w:sz="8" w:space="0" w:color="000000"/>
              <w:left w:val="single" w:sz="16" w:space="0" w:color="B1B035"/>
              <w:bottom w:val="single" w:sz="8" w:space="0" w:color="000000"/>
              <w:right w:val="single" w:sz="8" w:space="0" w:color="000000"/>
            </w:tcBorders>
          </w:tcPr>
          <w:p w14:paraId="4BC589B2" w14:textId="77777777" w:rsidR="00FE5A13" w:rsidRDefault="00000000">
            <w:pPr>
              <w:spacing w:after="0" w:line="259" w:lineRule="auto"/>
              <w:ind w:left="0" w:firstLine="0"/>
            </w:pPr>
            <w:r>
              <w:rPr>
                <w:sz w:val="18"/>
              </w:rPr>
              <w:lastRenderedPageBreak/>
              <w:t>hypo-</w:t>
            </w:r>
          </w:p>
        </w:tc>
        <w:tc>
          <w:tcPr>
            <w:tcW w:w="3024" w:type="dxa"/>
            <w:tcBorders>
              <w:top w:val="single" w:sz="8" w:space="0" w:color="000000"/>
              <w:left w:val="single" w:sz="8" w:space="0" w:color="000000"/>
              <w:bottom w:val="single" w:sz="8" w:space="0" w:color="000000"/>
              <w:right w:val="single" w:sz="8" w:space="0" w:color="000000"/>
            </w:tcBorders>
          </w:tcPr>
          <w:p w14:paraId="74405252" w14:textId="77777777" w:rsidR="00FE5A13" w:rsidRDefault="00000000">
            <w:pPr>
              <w:spacing w:after="0" w:line="259" w:lineRule="auto"/>
              <w:ind w:left="0" w:right="279" w:firstLine="0"/>
              <w:jc w:val="center"/>
            </w:pPr>
            <w:r>
              <w:rPr>
                <w:sz w:val="18"/>
              </w:rPr>
              <w:t>below normal</w:t>
            </w:r>
          </w:p>
        </w:tc>
        <w:tc>
          <w:tcPr>
            <w:tcW w:w="3014" w:type="dxa"/>
            <w:tcBorders>
              <w:top w:val="single" w:sz="8" w:space="0" w:color="000000"/>
              <w:left w:val="single" w:sz="8" w:space="0" w:color="000000"/>
              <w:bottom w:val="single" w:sz="8" w:space="0" w:color="000000"/>
              <w:right w:val="single" w:sz="16" w:space="0" w:color="B1B035"/>
            </w:tcBorders>
          </w:tcPr>
          <w:p w14:paraId="62A2F9C4" w14:textId="77777777" w:rsidR="00FE5A13" w:rsidRDefault="00000000">
            <w:pPr>
              <w:spacing w:after="0" w:line="259" w:lineRule="auto"/>
              <w:ind w:left="0" w:firstLine="0"/>
            </w:pPr>
            <w:r>
              <w:rPr>
                <w:sz w:val="18"/>
              </w:rPr>
              <w:t xml:space="preserve">The underdevelopment of organ or tissue is known as </w:t>
            </w:r>
            <w:r>
              <w:rPr>
                <w:i/>
                <w:sz w:val="18"/>
              </w:rPr>
              <w:t xml:space="preserve">hypoplasia </w:t>
            </w:r>
            <w:r>
              <w:rPr>
                <w:sz w:val="18"/>
              </w:rPr>
              <w:t>(a less severe form of aplasia).</w:t>
            </w:r>
          </w:p>
        </w:tc>
      </w:tr>
      <w:tr w:rsidR="00FE5A13" w14:paraId="10795D6C" w14:textId="77777777">
        <w:trPr>
          <w:trHeight w:val="511"/>
        </w:trPr>
        <w:tc>
          <w:tcPr>
            <w:tcW w:w="1862" w:type="dxa"/>
            <w:tcBorders>
              <w:top w:val="single" w:sz="8" w:space="0" w:color="000000"/>
              <w:left w:val="single" w:sz="16" w:space="0" w:color="B1B035"/>
              <w:bottom w:val="single" w:sz="8" w:space="0" w:color="000000"/>
              <w:right w:val="single" w:sz="8" w:space="0" w:color="000000"/>
            </w:tcBorders>
          </w:tcPr>
          <w:p w14:paraId="49E1DF71" w14:textId="77777777" w:rsidR="00FE5A13" w:rsidRDefault="00000000">
            <w:pPr>
              <w:spacing w:after="0" w:line="259" w:lineRule="auto"/>
              <w:ind w:left="0" w:firstLine="0"/>
            </w:pPr>
            <w:r>
              <w:rPr>
                <w:sz w:val="18"/>
              </w:rPr>
              <w:t>hyper-</w:t>
            </w:r>
          </w:p>
        </w:tc>
        <w:tc>
          <w:tcPr>
            <w:tcW w:w="3024" w:type="dxa"/>
            <w:tcBorders>
              <w:top w:val="single" w:sz="8" w:space="0" w:color="000000"/>
              <w:left w:val="single" w:sz="8" w:space="0" w:color="000000"/>
              <w:bottom w:val="single" w:sz="8" w:space="0" w:color="000000"/>
              <w:right w:val="single" w:sz="8" w:space="0" w:color="000000"/>
            </w:tcBorders>
          </w:tcPr>
          <w:p w14:paraId="7945D27B" w14:textId="77777777" w:rsidR="00FE5A13" w:rsidRDefault="00000000">
            <w:pPr>
              <w:spacing w:after="0" w:line="259" w:lineRule="auto"/>
              <w:ind w:left="0" w:right="258" w:firstLine="0"/>
              <w:jc w:val="center"/>
            </w:pPr>
            <w:r>
              <w:rPr>
                <w:sz w:val="18"/>
              </w:rPr>
              <w:t>above normal</w:t>
            </w:r>
          </w:p>
        </w:tc>
        <w:tc>
          <w:tcPr>
            <w:tcW w:w="3014" w:type="dxa"/>
            <w:tcBorders>
              <w:top w:val="single" w:sz="8" w:space="0" w:color="000000"/>
              <w:left w:val="single" w:sz="8" w:space="0" w:color="000000"/>
              <w:bottom w:val="single" w:sz="8" w:space="0" w:color="000000"/>
              <w:right w:val="single" w:sz="16" w:space="0" w:color="B1B035"/>
            </w:tcBorders>
          </w:tcPr>
          <w:p w14:paraId="06A8B020" w14:textId="77777777" w:rsidR="00FE5A13" w:rsidRDefault="00000000">
            <w:pPr>
              <w:spacing w:after="0" w:line="259" w:lineRule="auto"/>
              <w:ind w:left="0" w:right="28" w:firstLine="0"/>
            </w:pPr>
            <w:r>
              <w:rPr>
                <w:sz w:val="18"/>
              </w:rPr>
              <w:t xml:space="preserve">An increase in the number of cells is known as </w:t>
            </w:r>
            <w:r>
              <w:rPr>
                <w:i/>
                <w:sz w:val="18"/>
              </w:rPr>
              <w:t>hyperplasia</w:t>
            </w:r>
            <w:r>
              <w:rPr>
                <w:sz w:val="18"/>
              </w:rPr>
              <w:t>.</w:t>
            </w:r>
          </w:p>
        </w:tc>
      </w:tr>
      <w:tr w:rsidR="00FE5A13" w14:paraId="3324EDD8" w14:textId="77777777">
        <w:trPr>
          <w:trHeight w:val="511"/>
        </w:trPr>
        <w:tc>
          <w:tcPr>
            <w:tcW w:w="1862" w:type="dxa"/>
            <w:tcBorders>
              <w:top w:val="single" w:sz="8" w:space="0" w:color="000000"/>
              <w:left w:val="single" w:sz="16" w:space="0" w:color="B1B035"/>
              <w:bottom w:val="single" w:sz="16" w:space="0" w:color="B1B035"/>
              <w:right w:val="single" w:sz="8" w:space="0" w:color="000000"/>
            </w:tcBorders>
          </w:tcPr>
          <w:p w14:paraId="1B01A8A4" w14:textId="77777777" w:rsidR="00FE5A13" w:rsidRDefault="00000000">
            <w:pPr>
              <w:spacing w:after="0" w:line="259" w:lineRule="auto"/>
              <w:ind w:left="0" w:firstLine="0"/>
            </w:pPr>
            <w:r>
              <w:rPr>
                <w:sz w:val="18"/>
              </w:rPr>
              <w:t>-trophy</w:t>
            </w:r>
          </w:p>
        </w:tc>
        <w:tc>
          <w:tcPr>
            <w:tcW w:w="3024" w:type="dxa"/>
            <w:tcBorders>
              <w:top w:val="single" w:sz="8" w:space="0" w:color="000000"/>
              <w:left w:val="single" w:sz="8" w:space="0" w:color="000000"/>
              <w:bottom w:val="single" w:sz="16" w:space="0" w:color="B1B035"/>
              <w:right w:val="single" w:sz="8" w:space="0" w:color="000000"/>
            </w:tcBorders>
          </w:tcPr>
          <w:p w14:paraId="29AF5C18" w14:textId="77777777" w:rsidR="00FE5A13" w:rsidRDefault="00000000">
            <w:pPr>
              <w:spacing w:after="0" w:line="259" w:lineRule="auto"/>
              <w:ind w:left="700" w:firstLine="0"/>
            </w:pPr>
            <w:r>
              <w:rPr>
                <w:sz w:val="18"/>
              </w:rPr>
              <w:t>nutrition</w:t>
            </w:r>
          </w:p>
        </w:tc>
        <w:tc>
          <w:tcPr>
            <w:tcW w:w="3014" w:type="dxa"/>
            <w:tcBorders>
              <w:top w:val="single" w:sz="8" w:space="0" w:color="000000"/>
              <w:left w:val="single" w:sz="8" w:space="0" w:color="000000"/>
              <w:bottom w:val="single" w:sz="16" w:space="0" w:color="B1B035"/>
              <w:right w:val="single" w:sz="16" w:space="0" w:color="B1B035"/>
            </w:tcBorders>
          </w:tcPr>
          <w:p w14:paraId="476CC741" w14:textId="77777777" w:rsidR="00FE5A13" w:rsidRDefault="00000000">
            <w:pPr>
              <w:spacing w:after="0" w:line="259" w:lineRule="auto"/>
              <w:ind w:left="0" w:firstLine="0"/>
            </w:pPr>
            <w:r>
              <w:rPr>
                <w:sz w:val="18"/>
              </w:rPr>
              <w:t>An increase in the size</w:t>
            </w:r>
            <w:r>
              <w:rPr>
                <w:i/>
                <w:sz w:val="18"/>
              </w:rPr>
              <w:t xml:space="preserve"> </w:t>
            </w:r>
            <w:r>
              <w:rPr>
                <w:sz w:val="18"/>
              </w:rPr>
              <w:t xml:space="preserve">of cells is referred to as </w:t>
            </w:r>
            <w:r>
              <w:rPr>
                <w:i/>
                <w:sz w:val="18"/>
              </w:rPr>
              <w:t>hypertrophy</w:t>
            </w:r>
            <w:r>
              <w:rPr>
                <w:sz w:val="18"/>
              </w:rPr>
              <w:t>.</w:t>
            </w:r>
          </w:p>
        </w:tc>
      </w:tr>
    </w:tbl>
    <w:p w14:paraId="2AC53A28" w14:textId="77777777" w:rsidR="00FE5A13" w:rsidRDefault="00000000">
      <w:pPr>
        <w:pStyle w:val="Heading4"/>
        <w:ind w:left="-5"/>
      </w:pPr>
      <w:r>
        <w:t xml:space="preserve">REFERENCE PLANES </w:t>
      </w:r>
    </w:p>
    <w:p w14:paraId="6B54DD55" w14:textId="77777777" w:rsidR="00FE5A13" w:rsidRDefault="00000000">
      <w:pPr>
        <w:spacing w:after="519"/>
        <w:ind w:right="9"/>
      </w:pPr>
      <w:r>
        <w:t xml:space="preserve">Directional terms and planes are used to depict the position and direction of different body structures relative to the </w:t>
      </w:r>
      <w:r>
        <w:rPr>
          <w:i/>
        </w:rPr>
        <w:t xml:space="preserve">anatomic position. </w:t>
      </w:r>
      <w:proofErr w:type="spellStart"/>
      <w:r>
        <w:t>The­anatomical­position­is­defined­asthe</w:t>
      </w:r>
      <w:proofErr w:type="spellEnd"/>
      <w:r>
        <w:t xml:space="preserve"> body standing erect, eyes directed forward, hands at the side, palms turned outward, and lower limbs parallel with the toes pointing forward. </w:t>
      </w:r>
    </w:p>
    <w:p w14:paraId="31BBE6B0" w14:textId="77777777" w:rsidR="00FE5A13" w:rsidRDefault="00000000">
      <w:pPr>
        <w:pStyle w:val="Heading5"/>
        <w:ind w:left="-5"/>
      </w:pPr>
      <w:r>
        <w:t>Directional Terms</w:t>
      </w:r>
    </w:p>
    <w:p w14:paraId="108DBB7E"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2F16A111" wp14:editId="122DD528">
                <wp:extent cx="5029200" cy="25400"/>
                <wp:effectExtent l="0" t="0" r="0" b="0"/>
                <wp:docPr id="203963" name="Group 203963"/>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8074" name="Shape 8074"/>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963" style="width:396pt;height:2pt;mso-position-horizontal-relative:char;mso-position-vertical-relative:line" coordsize="50292,254">
                <v:shape id="Shape 8074" style="position:absolute;width:50292;height:0;left:0;top:0;" coordsize="5029200,0" path="m0,0l5029200,0">
                  <v:stroke weight="2pt" endcap="flat" joinstyle="miter" miterlimit="10" on="true" color="#949190"/>
                  <v:fill on="false" color="#000000" opacity="0"/>
                </v:shape>
              </v:group>
            </w:pict>
          </mc:Fallback>
        </mc:AlternateContent>
      </w:r>
    </w:p>
    <w:p w14:paraId="285E842D" w14:textId="77777777" w:rsidR="00FE5A13" w:rsidRDefault="00000000">
      <w:pPr>
        <w:spacing w:after="128"/>
      </w:pPr>
      <w:r>
        <w:rPr>
          <w:i/>
        </w:rPr>
        <w:t xml:space="preserve">Directional terms </w:t>
      </w:r>
      <w:r>
        <w:t>denote the position of a structure in relation to another structure. In Chapter­5­of­your­textbook,­you’ll­find­a­list­of­directional­terms.­Here­are­additional­termsrelating to direction:</w:t>
      </w:r>
    </w:p>
    <w:p w14:paraId="4D017D0D" w14:textId="77777777" w:rsidR="00FE5A13" w:rsidRDefault="00000000">
      <w:pPr>
        <w:ind w:left="255" w:right="9"/>
      </w:pPr>
      <w:r>
        <w:rPr>
          <w:rFonts w:ascii="Segoe UI Symbol" w:eastAsia="Segoe UI Symbol" w:hAnsi="Segoe UI Symbol" w:cs="Segoe UI Symbol"/>
          <w:sz w:val="16"/>
        </w:rPr>
        <w:t xml:space="preserve">QQ </w:t>
      </w:r>
      <w:r>
        <w:rPr>
          <w:i/>
        </w:rPr>
        <w:t>Abduction:</w:t>
      </w:r>
      <w:r>
        <w:t xml:space="preserve"> movement of body parts away from the midline</w:t>
      </w:r>
    </w:p>
    <w:p w14:paraId="4D27393C" w14:textId="77777777" w:rsidR="00FE5A13" w:rsidRDefault="00000000">
      <w:pPr>
        <w:ind w:left="255" w:right="9"/>
      </w:pPr>
      <w:r>
        <w:rPr>
          <w:rFonts w:ascii="Segoe UI Symbol" w:eastAsia="Segoe UI Symbol" w:hAnsi="Segoe UI Symbol" w:cs="Segoe UI Symbol"/>
          <w:sz w:val="16"/>
        </w:rPr>
        <w:t xml:space="preserve">QQ </w:t>
      </w:r>
      <w:r>
        <w:rPr>
          <w:i/>
        </w:rPr>
        <w:t>Adduction:</w:t>
      </w:r>
      <w:r>
        <w:t xml:space="preserve"> movement of body parts toward the midline</w:t>
      </w:r>
    </w:p>
    <w:p w14:paraId="74CB80A5" w14:textId="77777777" w:rsidR="00FE5A13" w:rsidRDefault="00000000">
      <w:pPr>
        <w:ind w:left="255" w:right="9"/>
      </w:pPr>
      <w:r>
        <w:rPr>
          <w:rFonts w:ascii="Segoe UI Symbol" w:eastAsia="Segoe UI Symbol" w:hAnsi="Segoe UI Symbol" w:cs="Segoe UI Symbol"/>
          <w:sz w:val="16"/>
        </w:rPr>
        <w:t xml:space="preserve">QQ </w:t>
      </w:r>
      <w:r>
        <w:rPr>
          <w:i/>
        </w:rPr>
        <w:t>Inversion:</w:t>
      </w:r>
      <w:r>
        <w:t xml:space="preserve"> turning inward</w:t>
      </w:r>
    </w:p>
    <w:p w14:paraId="3E132F94" w14:textId="77777777" w:rsidR="00FE5A13" w:rsidRDefault="00000000">
      <w:pPr>
        <w:ind w:left="255" w:right="9"/>
      </w:pPr>
      <w:r>
        <w:rPr>
          <w:rFonts w:ascii="Segoe UI Symbol" w:eastAsia="Segoe UI Symbol" w:hAnsi="Segoe UI Symbol" w:cs="Segoe UI Symbol"/>
          <w:sz w:val="16"/>
        </w:rPr>
        <w:t xml:space="preserve">QQ </w:t>
      </w:r>
      <w:r>
        <w:rPr>
          <w:i/>
        </w:rPr>
        <w:t>Eversion:</w:t>
      </w:r>
      <w:r>
        <w:t xml:space="preserve"> turning outward</w:t>
      </w:r>
    </w:p>
    <w:p w14:paraId="01152181" w14:textId="77777777" w:rsidR="00FE5A13" w:rsidRDefault="00000000">
      <w:pPr>
        <w:ind w:left="255" w:right="9"/>
      </w:pPr>
      <w:r>
        <w:rPr>
          <w:rFonts w:ascii="Segoe UI Symbol" w:eastAsia="Segoe UI Symbol" w:hAnsi="Segoe UI Symbol" w:cs="Segoe UI Symbol"/>
          <w:sz w:val="16"/>
        </w:rPr>
        <w:t xml:space="preserve">QQ </w:t>
      </w:r>
      <w:r>
        <w:rPr>
          <w:i/>
        </w:rPr>
        <w:t>Palmar:</w:t>
      </w:r>
      <w:r>
        <w:t xml:space="preserve"> pertains to the palm of the hand</w:t>
      </w:r>
    </w:p>
    <w:p w14:paraId="22B2F216" w14:textId="77777777" w:rsidR="00FE5A13" w:rsidRDefault="00000000">
      <w:pPr>
        <w:ind w:left="255" w:right="9"/>
      </w:pPr>
      <w:r>
        <w:rPr>
          <w:rFonts w:ascii="Segoe UI Symbol" w:eastAsia="Segoe UI Symbol" w:hAnsi="Segoe UI Symbol" w:cs="Segoe UI Symbol"/>
          <w:sz w:val="16"/>
        </w:rPr>
        <w:t xml:space="preserve">QQ </w:t>
      </w:r>
      <w:r>
        <w:rPr>
          <w:i/>
        </w:rPr>
        <w:t>Plantar:</w:t>
      </w:r>
      <w:r>
        <w:t xml:space="preserve"> pertains to the sole of the foot</w:t>
      </w:r>
    </w:p>
    <w:p w14:paraId="45FDED84" w14:textId="77777777" w:rsidR="00FE5A13" w:rsidRDefault="00000000">
      <w:pPr>
        <w:ind w:left="255" w:right="9"/>
      </w:pPr>
      <w:r>
        <w:rPr>
          <w:rFonts w:ascii="Segoe UI Symbol" w:eastAsia="Segoe UI Symbol" w:hAnsi="Segoe UI Symbol" w:cs="Segoe UI Symbol"/>
          <w:sz w:val="16"/>
        </w:rPr>
        <w:t xml:space="preserve">QQ </w:t>
      </w:r>
      <w:r>
        <w:rPr>
          <w:i/>
        </w:rPr>
        <w:t>Supination:</w:t>
      </w:r>
      <w:r>
        <w:t xml:space="preserve"> turning upward</w:t>
      </w:r>
    </w:p>
    <w:p w14:paraId="398DB6C9" w14:textId="77777777" w:rsidR="00FE5A13" w:rsidRDefault="00000000">
      <w:pPr>
        <w:spacing w:after="540"/>
        <w:ind w:left="255" w:right="9"/>
      </w:pPr>
      <w:r>
        <w:rPr>
          <w:rFonts w:ascii="Segoe UI Symbol" w:eastAsia="Segoe UI Symbol" w:hAnsi="Segoe UI Symbol" w:cs="Segoe UI Symbol"/>
          <w:sz w:val="16"/>
        </w:rPr>
        <w:t xml:space="preserve">QQ </w:t>
      </w:r>
      <w:r>
        <w:rPr>
          <w:i/>
        </w:rPr>
        <w:t>Pronation:</w:t>
      </w:r>
      <w:r>
        <w:t xml:space="preserve"> turning downward</w:t>
      </w:r>
    </w:p>
    <w:p w14:paraId="0CAA064E" w14:textId="77777777" w:rsidR="00FE5A13" w:rsidRDefault="00000000">
      <w:pPr>
        <w:pStyle w:val="Heading5"/>
        <w:ind w:left="-5"/>
      </w:pPr>
      <w:r>
        <w:t xml:space="preserve">Planes </w:t>
      </w:r>
    </w:p>
    <w:p w14:paraId="71C0842C"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03571A0E" wp14:editId="3F8F393E">
                <wp:extent cx="5029200" cy="25400"/>
                <wp:effectExtent l="0" t="0" r="0" b="0"/>
                <wp:docPr id="203964" name="Group 20396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8075" name="Shape 807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964" style="width:396pt;height:2pt;mso-position-horizontal-relative:char;mso-position-vertical-relative:line" coordsize="50292,254">
                <v:shape id="Shape 8075" style="position:absolute;width:50292;height:0;left:0;top:0;" coordsize="5029200,0" path="m0,0l5029200,0">
                  <v:stroke weight="2pt" endcap="flat" joinstyle="miter" miterlimit="10" on="true" color="#949190"/>
                  <v:fill on="false" color="#000000" opacity="0"/>
                </v:shape>
              </v:group>
            </w:pict>
          </mc:Fallback>
        </mc:AlternateContent>
      </w:r>
    </w:p>
    <w:p w14:paraId="019B81C7" w14:textId="77777777" w:rsidR="00FE5A13" w:rsidRDefault="00000000">
      <w:pPr>
        <w:ind w:right="9"/>
      </w:pPr>
      <w:r>
        <w:t xml:space="preserve">The orientation of the body can be described using terms such as </w:t>
      </w:r>
      <w:r>
        <w:rPr>
          <w:i/>
        </w:rPr>
        <w:t xml:space="preserve">plane </w:t>
      </w:r>
      <w:r>
        <w:t xml:space="preserve">and </w:t>
      </w:r>
      <w:r>
        <w:rPr>
          <w:i/>
        </w:rPr>
        <w:t>aspect</w:t>
      </w:r>
      <w:r>
        <w:t>. Reference­planes­are­imaginary­flat­surfaces­that­divide­the­body­into­portions­or­sides.The three reference planes are:</w:t>
      </w:r>
    </w:p>
    <w:p w14:paraId="45CE5116" w14:textId="77777777" w:rsidR="00FE5A13" w:rsidRDefault="00000000">
      <w:pPr>
        <w:ind w:left="255" w:right="9"/>
      </w:pPr>
      <w:r>
        <w:rPr>
          <w:rFonts w:ascii="Segoe UI Symbol" w:eastAsia="Segoe UI Symbol" w:hAnsi="Segoe UI Symbol" w:cs="Segoe UI Symbol"/>
          <w:sz w:val="16"/>
        </w:rPr>
        <w:t xml:space="preserve">QQ </w:t>
      </w:r>
      <w:r>
        <w:rPr>
          <w:i/>
        </w:rPr>
        <w:t xml:space="preserve">Frontal/coronal plane: </w:t>
      </w:r>
      <w:r>
        <w:t>splits the body into front and back portions</w:t>
      </w:r>
    </w:p>
    <w:p w14:paraId="17098FC3" w14:textId="77777777" w:rsidR="00FE5A13" w:rsidRDefault="00000000">
      <w:pPr>
        <w:ind w:left="255" w:right="9"/>
      </w:pPr>
      <w:r>
        <w:rPr>
          <w:rFonts w:ascii="Segoe UI Symbol" w:eastAsia="Segoe UI Symbol" w:hAnsi="Segoe UI Symbol" w:cs="Segoe UI Symbol"/>
          <w:sz w:val="16"/>
        </w:rPr>
        <w:lastRenderedPageBreak/>
        <w:t xml:space="preserve">QQ </w:t>
      </w:r>
      <w:r>
        <w:rPr>
          <w:i/>
        </w:rPr>
        <w:t>Transverse plane:</w:t>
      </w:r>
      <w:r>
        <w:t xml:space="preserve"> splits the body into upper and lower portions</w:t>
      </w:r>
    </w:p>
    <w:p w14:paraId="64DCF7D1" w14:textId="77777777" w:rsidR="00FE5A13" w:rsidRDefault="00000000">
      <w:pPr>
        <w:spacing w:after="209"/>
        <w:ind w:left="255" w:right="9"/>
      </w:pPr>
      <w:r>
        <w:rPr>
          <w:rFonts w:ascii="Segoe UI Symbol" w:eastAsia="Segoe UI Symbol" w:hAnsi="Segoe UI Symbol" w:cs="Segoe UI Symbol"/>
          <w:sz w:val="16"/>
        </w:rPr>
        <w:t xml:space="preserve">QQ </w:t>
      </w:r>
      <w:r>
        <w:rPr>
          <w:i/>
        </w:rPr>
        <w:t>Sagittal plane:</w:t>
      </w:r>
      <w:r>
        <w:t xml:space="preserve"> splits the body into right and left sides</w:t>
      </w:r>
    </w:p>
    <w:p w14:paraId="0C1BEDD0" w14:textId="77777777" w:rsidR="00FE5A13" w:rsidRDefault="00000000">
      <w:pPr>
        <w:spacing w:after="131"/>
        <w:ind w:right="9"/>
      </w:pPr>
      <w:r>
        <w:t>These planes form aspects used to identify locations:</w:t>
      </w:r>
    </w:p>
    <w:p w14:paraId="267EF2B8"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Anterior</w:t>
      </w:r>
      <w:r>
        <w:t xml:space="preserve"> (front)</w:t>
      </w:r>
    </w:p>
    <w:p w14:paraId="6F32527C"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Posterior</w:t>
      </w:r>
      <w:r>
        <w:t xml:space="preserve"> (behind)</w:t>
      </w:r>
    </w:p>
    <w:p w14:paraId="7893507C"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Lateral</w:t>
      </w:r>
      <w:r>
        <w:t xml:space="preserve"> (side)</w:t>
      </w:r>
    </w:p>
    <w:p w14:paraId="4683A58C" w14:textId="77777777" w:rsidR="00FE5A13" w:rsidRDefault="00000000">
      <w:pPr>
        <w:ind w:left="255" w:right="9"/>
      </w:pPr>
      <w:r>
        <w:rPr>
          <w:rFonts w:ascii="Segoe UI Symbol" w:eastAsia="Segoe UI Symbol" w:hAnsi="Segoe UI Symbol" w:cs="Segoe UI Symbol"/>
          <w:sz w:val="16"/>
        </w:rPr>
        <w:t xml:space="preserve">QQ </w:t>
      </w:r>
      <w:r>
        <w:rPr>
          <w:i/>
        </w:rPr>
        <w:t>Medial</w:t>
      </w:r>
      <w:r>
        <w:t xml:space="preserve"> (middle)</w:t>
      </w:r>
    </w:p>
    <w:p w14:paraId="4372D97B" w14:textId="77777777" w:rsidR="00FE5A13" w:rsidRDefault="00000000">
      <w:pPr>
        <w:ind w:left="255" w:right="9"/>
      </w:pPr>
      <w:r>
        <w:rPr>
          <w:rFonts w:ascii="Segoe UI Symbol" w:eastAsia="Segoe UI Symbol" w:hAnsi="Segoe UI Symbol" w:cs="Segoe UI Symbol"/>
          <w:sz w:val="16"/>
        </w:rPr>
        <w:t xml:space="preserve">QQ </w:t>
      </w:r>
      <w:r>
        <w:rPr>
          <w:i/>
        </w:rPr>
        <w:t>Superior</w:t>
      </w:r>
      <w:r>
        <w:t xml:space="preserve"> (uppermost)</w:t>
      </w:r>
    </w:p>
    <w:p w14:paraId="280E138F" w14:textId="77777777" w:rsidR="00FE5A13" w:rsidRDefault="00000000">
      <w:pPr>
        <w:spacing w:after="601"/>
        <w:ind w:left="255" w:right="9"/>
      </w:pPr>
      <w:r>
        <w:rPr>
          <w:rFonts w:ascii="Segoe UI Symbol" w:eastAsia="Segoe UI Symbol" w:hAnsi="Segoe UI Symbol" w:cs="Segoe UI Symbol"/>
          <w:sz w:val="16"/>
        </w:rPr>
        <w:t xml:space="preserve">QQ </w:t>
      </w:r>
      <w:r>
        <w:rPr>
          <w:i/>
        </w:rPr>
        <w:t>Inferior</w:t>
      </w:r>
      <w:r>
        <w:t xml:space="preserve"> (lowermost)</w:t>
      </w:r>
    </w:p>
    <w:p w14:paraId="3F11208D" w14:textId="77777777" w:rsidR="00FE5A13" w:rsidRDefault="00000000">
      <w:pPr>
        <w:pStyle w:val="Heading4"/>
        <w:ind w:left="-5"/>
      </w:pPr>
      <w:r>
        <w:t xml:space="preserve">BODY CAVITIES </w:t>
      </w:r>
    </w:p>
    <w:p w14:paraId="0F1AA5A1" w14:textId="77777777" w:rsidR="00FE5A13" w:rsidRDefault="00000000">
      <w:pPr>
        <w:spacing w:after="189"/>
        <w:ind w:right="9"/>
      </w:pPr>
      <w:r>
        <w:t xml:space="preserve">The hollow place or space within the body that houses internal organs is known as a </w:t>
      </w:r>
      <w:r>
        <w:rPr>
          <w:i/>
        </w:rPr>
        <w:t xml:space="preserve">cavity. </w:t>
      </w:r>
      <w:r>
        <w:t xml:space="preserve">The two major body cavities are the </w:t>
      </w:r>
      <w:r>
        <w:rPr>
          <w:i/>
        </w:rPr>
        <w:t xml:space="preserve">dorsal </w:t>
      </w:r>
      <w:r>
        <w:t xml:space="preserve">(located near the posterior part of the body) and </w:t>
      </w:r>
      <w:r>
        <w:rPr>
          <w:i/>
        </w:rPr>
        <w:t xml:space="preserve">ventral </w:t>
      </w:r>
      <w:r>
        <w:t>(located near the anterior part of the body)</w:t>
      </w:r>
      <w:r>
        <w:rPr>
          <w:i/>
        </w:rPr>
        <w:t xml:space="preserve"> </w:t>
      </w:r>
      <w:r>
        <w:t xml:space="preserve">cavities. The dorsal cavity is subdivided into the </w:t>
      </w:r>
      <w:r>
        <w:rPr>
          <w:i/>
        </w:rPr>
        <w:t xml:space="preserve">cranial </w:t>
      </w:r>
      <w:r>
        <w:t>and</w:t>
      </w:r>
      <w:r>
        <w:rPr>
          <w:i/>
        </w:rPr>
        <w:t xml:space="preserve"> spinal </w:t>
      </w:r>
      <w:r>
        <w:t xml:space="preserve">cavities, while the ventral cavity is subdivided into the </w:t>
      </w:r>
      <w:r>
        <w:rPr>
          <w:i/>
        </w:rPr>
        <w:t>thoracic</w:t>
      </w:r>
      <w:r>
        <w:t xml:space="preserve"> and </w:t>
      </w:r>
      <w:r>
        <w:rPr>
          <w:i/>
        </w:rPr>
        <w:t>abdominopelvic</w:t>
      </w:r>
      <w:r>
        <w:t xml:space="preserve"> cavities. </w:t>
      </w:r>
    </w:p>
    <w:p w14:paraId="0C50D441" w14:textId="77777777" w:rsidR="00FE5A13" w:rsidRDefault="00000000">
      <w:pPr>
        <w:spacing w:after="96"/>
      </w:pPr>
      <w:proofErr w:type="spellStart"/>
      <w:r>
        <w:t>See­the­following­figure</w:t>
      </w:r>
      <w:proofErr w:type="spellEnd"/>
      <w:r>
        <w:t>:</w:t>
      </w:r>
    </w:p>
    <w:p w14:paraId="13EB6F06" w14:textId="77777777" w:rsidR="00FE5A13" w:rsidRDefault="00000000">
      <w:pPr>
        <w:spacing w:after="120" w:line="259" w:lineRule="auto"/>
        <w:ind w:left="20" w:firstLine="0"/>
      </w:pPr>
      <w:r>
        <w:rPr>
          <w:rFonts w:ascii="Calibri" w:eastAsia="Calibri" w:hAnsi="Calibri" w:cs="Calibri"/>
          <w:noProof/>
          <w:sz w:val="22"/>
        </w:rPr>
        <mc:AlternateContent>
          <mc:Choice Requires="wpg">
            <w:drawing>
              <wp:inline distT="0" distB="0" distL="0" distR="0" wp14:anchorId="7493D52A" wp14:editId="66659DB2">
                <wp:extent cx="5003800" cy="3337255"/>
                <wp:effectExtent l="0" t="0" r="0" b="0"/>
                <wp:docPr id="188628" name="Group 188628"/>
                <wp:cNvGraphicFramePr/>
                <a:graphic xmlns:a="http://schemas.openxmlformats.org/drawingml/2006/main">
                  <a:graphicData uri="http://schemas.microsoft.com/office/word/2010/wordprocessingGroup">
                    <wpg:wgp>
                      <wpg:cNvGrpSpPr/>
                      <wpg:grpSpPr>
                        <a:xfrm>
                          <a:off x="0" y="0"/>
                          <a:ext cx="5003800" cy="3337255"/>
                          <a:chOff x="0" y="0"/>
                          <a:chExt cx="5003800" cy="3337255"/>
                        </a:xfrm>
                      </wpg:grpSpPr>
                      <wps:wsp>
                        <wps:cNvPr id="8348" name="Shape 8348"/>
                        <wps:cNvSpPr/>
                        <wps:spPr>
                          <a:xfrm>
                            <a:off x="1431134" y="1458619"/>
                            <a:ext cx="876300" cy="602183"/>
                          </a:xfrm>
                          <a:custGeom>
                            <a:avLst/>
                            <a:gdLst/>
                            <a:ahLst/>
                            <a:cxnLst/>
                            <a:rect l="0" t="0" r="0" b="0"/>
                            <a:pathLst>
                              <a:path w="876300" h="602183">
                                <a:moveTo>
                                  <a:pt x="89408" y="0"/>
                                </a:moveTo>
                                <a:lnTo>
                                  <a:pt x="786892" y="0"/>
                                </a:lnTo>
                                <a:cubicBezTo>
                                  <a:pt x="836079" y="0"/>
                                  <a:pt x="876300" y="40234"/>
                                  <a:pt x="876300" y="89395"/>
                                </a:cubicBezTo>
                                <a:lnTo>
                                  <a:pt x="876300" y="512776"/>
                                </a:lnTo>
                                <a:cubicBezTo>
                                  <a:pt x="876300" y="561949"/>
                                  <a:pt x="836079" y="602183"/>
                                  <a:pt x="786892" y="602183"/>
                                </a:cubicBezTo>
                                <a:lnTo>
                                  <a:pt x="89408" y="602183"/>
                                </a:lnTo>
                                <a:cubicBezTo>
                                  <a:pt x="40246" y="602183"/>
                                  <a:pt x="0" y="561949"/>
                                  <a:pt x="0" y="512776"/>
                                </a:cubicBezTo>
                                <a:lnTo>
                                  <a:pt x="0" y="89395"/>
                                </a:lnTo>
                                <a:cubicBezTo>
                                  <a:pt x="0" y="40234"/>
                                  <a:pt x="40246" y="0"/>
                                  <a:pt x="89408" y="0"/>
                                </a:cubicBezTo>
                                <a:close/>
                              </a:path>
                            </a:pathLst>
                          </a:custGeom>
                          <a:ln w="0" cap="flat">
                            <a:miter lim="127000"/>
                          </a:ln>
                        </wps:spPr>
                        <wps:style>
                          <a:lnRef idx="0">
                            <a:srgbClr val="000000">
                              <a:alpha val="0"/>
                            </a:srgbClr>
                          </a:lnRef>
                          <a:fillRef idx="1">
                            <a:srgbClr val="D361A3"/>
                          </a:fillRef>
                          <a:effectRef idx="0">
                            <a:scrgbClr r="0" g="0" b="0"/>
                          </a:effectRef>
                          <a:fontRef idx="none"/>
                        </wps:style>
                        <wps:bodyPr/>
                      </wps:wsp>
                      <wps:wsp>
                        <wps:cNvPr id="8349" name="Shape 8349"/>
                        <wps:cNvSpPr/>
                        <wps:spPr>
                          <a:xfrm>
                            <a:off x="2290505" y="433091"/>
                            <a:ext cx="0" cy="131229"/>
                          </a:xfrm>
                          <a:custGeom>
                            <a:avLst/>
                            <a:gdLst/>
                            <a:ahLst/>
                            <a:cxnLst/>
                            <a:rect l="0" t="0" r="0" b="0"/>
                            <a:pathLst>
                              <a:path h="131229">
                                <a:moveTo>
                                  <a:pt x="0" y="0"/>
                                </a:moveTo>
                                <a:lnTo>
                                  <a:pt x="0" y="131229"/>
                                </a:lnTo>
                              </a:path>
                            </a:pathLst>
                          </a:custGeom>
                          <a:ln w="12700" cap="flat">
                            <a:miter lim="127000"/>
                          </a:ln>
                        </wps:spPr>
                        <wps:style>
                          <a:lnRef idx="1">
                            <a:srgbClr val="003E50"/>
                          </a:lnRef>
                          <a:fillRef idx="0">
                            <a:srgbClr val="000000">
                              <a:alpha val="0"/>
                            </a:srgbClr>
                          </a:fillRef>
                          <a:effectRef idx="0">
                            <a:scrgbClr r="0" g="0" b="0"/>
                          </a:effectRef>
                          <a:fontRef idx="none"/>
                        </wps:style>
                        <wps:bodyPr/>
                      </wps:wsp>
                      <wps:wsp>
                        <wps:cNvPr id="8350" name="Shape 8350"/>
                        <wps:cNvSpPr/>
                        <wps:spPr>
                          <a:xfrm>
                            <a:off x="1805657" y="227774"/>
                            <a:ext cx="976046" cy="215240"/>
                          </a:xfrm>
                          <a:custGeom>
                            <a:avLst/>
                            <a:gdLst/>
                            <a:ahLst/>
                            <a:cxnLst/>
                            <a:rect l="0" t="0" r="0" b="0"/>
                            <a:pathLst>
                              <a:path w="976046" h="215240">
                                <a:moveTo>
                                  <a:pt x="56413" y="0"/>
                                </a:moveTo>
                                <a:lnTo>
                                  <a:pt x="919632" y="0"/>
                                </a:lnTo>
                                <a:cubicBezTo>
                                  <a:pt x="950658" y="0"/>
                                  <a:pt x="976046" y="25387"/>
                                  <a:pt x="976046" y="56413"/>
                                </a:cubicBezTo>
                                <a:lnTo>
                                  <a:pt x="976046" y="158826"/>
                                </a:lnTo>
                                <a:cubicBezTo>
                                  <a:pt x="976046" y="189852"/>
                                  <a:pt x="950658" y="215240"/>
                                  <a:pt x="919632" y="215240"/>
                                </a:cubicBezTo>
                                <a:lnTo>
                                  <a:pt x="56413" y="215240"/>
                                </a:lnTo>
                                <a:cubicBezTo>
                                  <a:pt x="25387" y="215240"/>
                                  <a:pt x="0" y="189852"/>
                                  <a:pt x="0" y="158826"/>
                                </a:cubicBezTo>
                                <a:lnTo>
                                  <a:pt x="0" y="56413"/>
                                </a:lnTo>
                                <a:cubicBezTo>
                                  <a:pt x="0" y="25387"/>
                                  <a:pt x="25387" y="0"/>
                                  <a:pt x="56413" y="0"/>
                                </a:cubicBezTo>
                                <a:close/>
                              </a:path>
                            </a:pathLst>
                          </a:custGeom>
                          <a:ln w="0" cap="flat">
                            <a:miter lim="127000"/>
                          </a:ln>
                        </wps:spPr>
                        <wps:style>
                          <a:lnRef idx="0">
                            <a:srgbClr val="000000">
                              <a:alpha val="0"/>
                            </a:srgbClr>
                          </a:lnRef>
                          <a:fillRef idx="1">
                            <a:srgbClr val="F26D25"/>
                          </a:fillRef>
                          <a:effectRef idx="0">
                            <a:scrgbClr r="0" g="0" b="0"/>
                          </a:effectRef>
                          <a:fontRef idx="none"/>
                        </wps:style>
                        <wps:bodyPr/>
                      </wps:wsp>
                      <wps:wsp>
                        <wps:cNvPr id="8351" name="Shape 8351"/>
                        <wps:cNvSpPr/>
                        <wps:spPr>
                          <a:xfrm>
                            <a:off x="1236405" y="562206"/>
                            <a:ext cx="2127250" cy="390525"/>
                          </a:xfrm>
                          <a:custGeom>
                            <a:avLst/>
                            <a:gdLst/>
                            <a:ahLst/>
                            <a:cxnLst/>
                            <a:rect l="0" t="0" r="0" b="0"/>
                            <a:pathLst>
                              <a:path w="2127250" h="390525">
                                <a:moveTo>
                                  <a:pt x="0" y="390525"/>
                                </a:moveTo>
                                <a:lnTo>
                                  <a:pt x="0" y="0"/>
                                </a:lnTo>
                                <a:lnTo>
                                  <a:pt x="2127250" y="0"/>
                                </a:lnTo>
                                <a:lnTo>
                                  <a:pt x="2127250" y="384175"/>
                                </a:lnTo>
                              </a:path>
                            </a:pathLst>
                          </a:custGeom>
                          <a:ln w="12700" cap="flat">
                            <a:miter lim="127000"/>
                          </a:ln>
                        </wps:spPr>
                        <wps:style>
                          <a:lnRef idx="1">
                            <a:srgbClr val="003E50"/>
                          </a:lnRef>
                          <a:fillRef idx="0">
                            <a:srgbClr val="000000">
                              <a:alpha val="0"/>
                            </a:srgbClr>
                          </a:fillRef>
                          <a:effectRef idx="0">
                            <a:scrgbClr r="0" g="0" b="0"/>
                          </a:effectRef>
                          <a:fontRef idx="none"/>
                        </wps:style>
                        <wps:bodyPr/>
                      </wps:wsp>
                      <wps:wsp>
                        <wps:cNvPr id="8352" name="Shape 8352"/>
                        <wps:cNvSpPr/>
                        <wps:spPr>
                          <a:xfrm>
                            <a:off x="741105" y="959081"/>
                            <a:ext cx="1069975" cy="511175"/>
                          </a:xfrm>
                          <a:custGeom>
                            <a:avLst/>
                            <a:gdLst/>
                            <a:ahLst/>
                            <a:cxnLst/>
                            <a:rect l="0" t="0" r="0" b="0"/>
                            <a:pathLst>
                              <a:path w="1069975" h="511175">
                                <a:moveTo>
                                  <a:pt x="0" y="511175"/>
                                </a:moveTo>
                                <a:lnTo>
                                  <a:pt x="0" y="0"/>
                                </a:lnTo>
                                <a:lnTo>
                                  <a:pt x="1069975" y="0"/>
                                </a:lnTo>
                                <a:lnTo>
                                  <a:pt x="1069975" y="504825"/>
                                </a:lnTo>
                              </a:path>
                            </a:pathLst>
                          </a:custGeom>
                          <a:ln w="12700" cap="flat">
                            <a:miter lim="127000"/>
                          </a:ln>
                        </wps:spPr>
                        <wps:style>
                          <a:lnRef idx="1">
                            <a:srgbClr val="003E50"/>
                          </a:lnRef>
                          <a:fillRef idx="0">
                            <a:srgbClr val="000000">
                              <a:alpha val="0"/>
                            </a:srgbClr>
                          </a:fillRef>
                          <a:effectRef idx="0">
                            <a:scrgbClr r="0" g="0" b="0"/>
                          </a:effectRef>
                          <a:fontRef idx="none"/>
                        </wps:style>
                        <wps:bodyPr/>
                      </wps:wsp>
                      <wps:wsp>
                        <wps:cNvPr id="8353" name="Shape 8353"/>
                        <wps:cNvSpPr/>
                        <wps:spPr>
                          <a:xfrm>
                            <a:off x="2804855" y="940031"/>
                            <a:ext cx="1073150" cy="542925"/>
                          </a:xfrm>
                          <a:custGeom>
                            <a:avLst/>
                            <a:gdLst/>
                            <a:ahLst/>
                            <a:cxnLst/>
                            <a:rect l="0" t="0" r="0" b="0"/>
                            <a:pathLst>
                              <a:path w="1073150" h="542925">
                                <a:moveTo>
                                  <a:pt x="0" y="542925"/>
                                </a:moveTo>
                                <a:lnTo>
                                  <a:pt x="0" y="0"/>
                                </a:lnTo>
                                <a:lnTo>
                                  <a:pt x="1073150" y="0"/>
                                </a:lnTo>
                                <a:lnTo>
                                  <a:pt x="1073150" y="511175"/>
                                </a:lnTo>
                              </a:path>
                            </a:pathLst>
                          </a:custGeom>
                          <a:ln w="12700" cap="flat">
                            <a:miter lim="127000"/>
                          </a:ln>
                        </wps:spPr>
                        <wps:style>
                          <a:lnRef idx="1">
                            <a:srgbClr val="003E50"/>
                          </a:lnRef>
                          <a:fillRef idx="0">
                            <a:srgbClr val="000000">
                              <a:alpha val="0"/>
                            </a:srgbClr>
                          </a:fillRef>
                          <a:effectRef idx="0">
                            <a:scrgbClr r="0" g="0" b="0"/>
                          </a:effectRef>
                          <a:fontRef idx="none"/>
                        </wps:style>
                        <wps:bodyPr/>
                      </wps:wsp>
                      <wps:wsp>
                        <wps:cNvPr id="8354" name="Rectangle 8354"/>
                        <wps:cNvSpPr/>
                        <wps:spPr>
                          <a:xfrm>
                            <a:off x="1885159" y="264857"/>
                            <a:ext cx="1084909" cy="200834"/>
                          </a:xfrm>
                          <a:prstGeom prst="rect">
                            <a:avLst/>
                          </a:prstGeom>
                          <a:ln>
                            <a:noFill/>
                          </a:ln>
                        </wps:spPr>
                        <wps:txbx>
                          <w:txbxContent>
                            <w:p w14:paraId="203455A0" w14:textId="77777777" w:rsidR="00FE5A13" w:rsidRDefault="00000000">
                              <w:pPr>
                                <w:spacing w:after="160" w:line="259" w:lineRule="auto"/>
                                <w:ind w:left="0" w:firstLine="0"/>
                              </w:pPr>
                              <w:r>
                                <w:rPr>
                                  <w:rFonts w:ascii="Calibri" w:eastAsia="Calibri" w:hAnsi="Calibri" w:cs="Calibri"/>
                                  <w:b/>
                                  <w:color w:val="FFFFFF"/>
                                  <w:w w:val="120"/>
                                </w:rPr>
                                <w:t>BODY</w:t>
                              </w:r>
                              <w:r>
                                <w:rPr>
                                  <w:rFonts w:ascii="Calibri" w:eastAsia="Calibri" w:hAnsi="Calibri" w:cs="Calibri"/>
                                  <w:b/>
                                  <w:color w:val="FFFFFF"/>
                                  <w:spacing w:val="5"/>
                                  <w:w w:val="120"/>
                                </w:rPr>
                                <w:t xml:space="preserve"> </w:t>
                              </w:r>
                              <w:r>
                                <w:rPr>
                                  <w:rFonts w:ascii="Calibri" w:eastAsia="Calibri" w:hAnsi="Calibri" w:cs="Calibri"/>
                                  <w:b/>
                                  <w:color w:val="FFFFFF"/>
                                  <w:w w:val="120"/>
                                </w:rPr>
                                <w:t>CAVITY</w:t>
                              </w:r>
                            </w:p>
                          </w:txbxContent>
                        </wps:txbx>
                        <wps:bodyPr horzOverflow="overflow" vert="horz" lIns="0" tIns="0" rIns="0" bIns="0" rtlCol="0">
                          <a:noAutofit/>
                        </wps:bodyPr>
                      </wps:wsp>
                      <wps:wsp>
                        <wps:cNvPr id="8355" name="Rectangle 8355"/>
                        <wps:cNvSpPr/>
                        <wps:spPr>
                          <a:xfrm>
                            <a:off x="1481940" y="1479829"/>
                            <a:ext cx="947881" cy="200833"/>
                          </a:xfrm>
                          <a:prstGeom prst="rect">
                            <a:avLst/>
                          </a:prstGeom>
                          <a:ln>
                            <a:noFill/>
                          </a:ln>
                        </wps:spPr>
                        <wps:txbx>
                          <w:txbxContent>
                            <w:p w14:paraId="420D63D2" w14:textId="77777777" w:rsidR="00FE5A13" w:rsidRDefault="00000000">
                              <w:pPr>
                                <w:spacing w:after="160" w:line="259" w:lineRule="auto"/>
                                <w:ind w:left="0" w:firstLine="0"/>
                              </w:pPr>
                              <w:r>
                                <w:rPr>
                                  <w:rFonts w:ascii="Calibri" w:eastAsia="Calibri" w:hAnsi="Calibri" w:cs="Calibri"/>
                                  <w:b/>
                                  <w:color w:val="FFFFFF"/>
                                  <w:w w:val="107"/>
                                </w:rPr>
                                <w:t>•</w:t>
                              </w:r>
                              <w:r>
                                <w:rPr>
                                  <w:rFonts w:ascii="Calibri" w:eastAsia="Calibri" w:hAnsi="Calibri" w:cs="Calibri"/>
                                  <w:b/>
                                  <w:color w:val="FFFFFF"/>
                                  <w:spacing w:val="6"/>
                                  <w:w w:val="107"/>
                                </w:rPr>
                                <w:t xml:space="preserve"> </w:t>
                              </w:r>
                              <w:r>
                                <w:rPr>
                                  <w:rFonts w:ascii="Calibri" w:eastAsia="Calibri" w:hAnsi="Calibri" w:cs="Calibri"/>
                                  <w:b/>
                                  <w:color w:val="FFFFFF"/>
                                  <w:w w:val="107"/>
                                </w:rPr>
                                <w:t>Spinal</w:t>
                              </w:r>
                              <w:r>
                                <w:rPr>
                                  <w:rFonts w:ascii="Calibri" w:eastAsia="Calibri" w:hAnsi="Calibri" w:cs="Calibri"/>
                                  <w:b/>
                                  <w:color w:val="FFFFFF"/>
                                  <w:spacing w:val="6"/>
                                  <w:w w:val="107"/>
                                </w:rPr>
                                <w:t xml:space="preserve"> </w:t>
                              </w:r>
                              <w:r>
                                <w:rPr>
                                  <w:rFonts w:ascii="Calibri" w:eastAsia="Calibri" w:hAnsi="Calibri" w:cs="Calibri"/>
                                  <w:b/>
                                  <w:color w:val="FFFFFF"/>
                                  <w:w w:val="107"/>
                                </w:rPr>
                                <w:t>cord</w:t>
                              </w:r>
                            </w:p>
                          </w:txbxContent>
                        </wps:txbx>
                        <wps:bodyPr horzOverflow="overflow" vert="horz" lIns="0" tIns="0" rIns="0" bIns="0" rtlCol="0">
                          <a:noAutofit/>
                        </wps:bodyPr>
                      </wps:wsp>
                      <wps:wsp>
                        <wps:cNvPr id="8356" name="Rectangle 8356"/>
                        <wps:cNvSpPr/>
                        <wps:spPr>
                          <a:xfrm>
                            <a:off x="1481940" y="1670328"/>
                            <a:ext cx="1021495" cy="200834"/>
                          </a:xfrm>
                          <a:prstGeom prst="rect">
                            <a:avLst/>
                          </a:prstGeom>
                          <a:ln>
                            <a:noFill/>
                          </a:ln>
                        </wps:spPr>
                        <wps:txbx>
                          <w:txbxContent>
                            <w:p w14:paraId="2B38F9EB" w14:textId="77777777" w:rsidR="00FE5A13" w:rsidRDefault="00000000">
                              <w:pPr>
                                <w:spacing w:after="160" w:line="259" w:lineRule="auto"/>
                                <w:ind w:left="0" w:firstLine="0"/>
                              </w:pPr>
                              <w:r>
                                <w:rPr>
                                  <w:rFonts w:ascii="Calibri" w:eastAsia="Calibri" w:hAnsi="Calibri" w:cs="Calibri"/>
                                  <w:b/>
                                  <w:color w:val="FFFFFF"/>
                                  <w:w w:val="108"/>
                                </w:rPr>
                                <w:t>•</w:t>
                              </w:r>
                              <w:r>
                                <w:rPr>
                                  <w:rFonts w:ascii="Calibri" w:eastAsia="Calibri" w:hAnsi="Calibri" w:cs="Calibri"/>
                                  <w:b/>
                                  <w:color w:val="FFFFFF"/>
                                  <w:spacing w:val="6"/>
                                  <w:w w:val="108"/>
                                </w:rPr>
                                <w:t xml:space="preserve"> </w:t>
                              </w:r>
                              <w:r>
                                <w:rPr>
                                  <w:rFonts w:ascii="Calibri" w:eastAsia="Calibri" w:hAnsi="Calibri" w:cs="Calibri"/>
                                  <w:b/>
                                  <w:color w:val="FFFFFF"/>
                                  <w:w w:val="108"/>
                                </w:rPr>
                                <w:t>Some</w:t>
                              </w:r>
                              <w:r>
                                <w:rPr>
                                  <w:rFonts w:ascii="Calibri" w:eastAsia="Calibri" w:hAnsi="Calibri" w:cs="Calibri"/>
                                  <w:b/>
                                  <w:color w:val="FFFFFF"/>
                                  <w:spacing w:val="6"/>
                                  <w:w w:val="108"/>
                                </w:rPr>
                                <w:t xml:space="preserve"> </w:t>
                              </w:r>
                              <w:r>
                                <w:rPr>
                                  <w:rFonts w:ascii="Calibri" w:eastAsia="Calibri" w:hAnsi="Calibri" w:cs="Calibri"/>
                                  <w:b/>
                                  <w:color w:val="FFFFFF"/>
                                  <w:w w:val="108"/>
                                </w:rPr>
                                <w:t>spinal</w:t>
                              </w:r>
                            </w:p>
                          </w:txbxContent>
                        </wps:txbx>
                        <wps:bodyPr horzOverflow="overflow" vert="horz" lIns="0" tIns="0" rIns="0" bIns="0" rtlCol="0">
                          <a:noAutofit/>
                        </wps:bodyPr>
                      </wps:wsp>
                      <wps:wsp>
                        <wps:cNvPr id="8357" name="Rectangle 8357"/>
                        <wps:cNvSpPr/>
                        <wps:spPr>
                          <a:xfrm>
                            <a:off x="1481940" y="1822728"/>
                            <a:ext cx="592446" cy="200834"/>
                          </a:xfrm>
                          <a:prstGeom prst="rect">
                            <a:avLst/>
                          </a:prstGeom>
                          <a:ln>
                            <a:noFill/>
                          </a:ln>
                        </wps:spPr>
                        <wps:txbx>
                          <w:txbxContent>
                            <w:p w14:paraId="6326285C" w14:textId="77777777" w:rsidR="00FE5A13" w:rsidRDefault="00000000">
                              <w:pPr>
                                <w:spacing w:after="160" w:line="259" w:lineRule="auto"/>
                                <w:ind w:left="0" w:firstLine="0"/>
                              </w:pPr>
                              <w:r>
                                <w:rPr>
                                  <w:rFonts w:ascii="Calibri" w:eastAsia="Calibri" w:hAnsi="Calibri" w:cs="Calibri"/>
                                  <w:b/>
                                  <w:color w:val="FFFFFF"/>
                                  <w:spacing w:val="6"/>
                                  <w:w w:val="111"/>
                                </w:rPr>
                                <w:t xml:space="preserve">  </w:t>
                              </w:r>
                              <w:r>
                                <w:rPr>
                                  <w:rFonts w:ascii="Calibri" w:eastAsia="Calibri" w:hAnsi="Calibri" w:cs="Calibri"/>
                                  <w:b/>
                                  <w:color w:val="FFFFFF"/>
                                  <w:w w:val="111"/>
                                </w:rPr>
                                <w:t>nerves</w:t>
                              </w:r>
                            </w:p>
                          </w:txbxContent>
                        </wps:txbx>
                        <wps:bodyPr horzOverflow="overflow" vert="horz" lIns="0" tIns="0" rIns="0" bIns="0" rtlCol="0">
                          <a:noAutofit/>
                        </wps:bodyPr>
                      </wps:wsp>
                      <wps:wsp>
                        <wps:cNvPr id="8358" name="Shape 8358"/>
                        <wps:cNvSpPr/>
                        <wps:spPr>
                          <a:xfrm>
                            <a:off x="925257" y="643700"/>
                            <a:ext cx="698500" cy="215240"/>
                          </a:xfrm>
                          <a:custGeom>
                            <a:avLst/>
                            <a:gdLst/>
                            <a:ahLst/>
                            <a:cxnLst/>
                            <a:rect l="0" t="0" r="0" b="0"/>
                            <a:pathLst>
                              <a:path w="698500" h="215240">
                                <a:moveTo>
                                  <a:pt x="47727" y="0"/>
                                </a:moveTo>
                                <a:lnTo>
                                  <a:pt x="650773" y="0"/>
                                </a:lnTo>
                                <a:cubicBezTo>
                                  <a:pt x="677024" y="0"/>
                                  <a:pt x="698500" y="21476"/>
                                  <a:pt x="698500" y="47714"/>
                                </a:cubicBezTo>
                                <a:lnTo>
                                  <a:pt x="698500" y="167513"/>
                                </a:lnTo>
                                <a:cubicBezTo>
                                  <a:pt x="698500" y="193764"/>
                                  <a:pt x="677024" y="215240"/>
                                  <a:pt x="650773" y="215240"/>
                                </a:cubicBezTo>
                                <a:lnTo>
                                  <a:pt x="47727" y="215240"/>
                                </a:lnTo>
                                <a:cubicBezTo>
                                  <a:pt x="21476" y="215240"/>
                                  <a:pt x="0" y="193764"/>
                                  <a:pt x="0" y="167513"/>
                                </a:cubicBezTo>
                                <a:lnTo>
                                  <a:pt x="0" y="47714"/>
                                </a:lnTo>
                                <a:cubicBezTo>
                                  <a:pt x="0" y="21476"/>
                                  <a:pt x="21476" y="0"/>
                                  <a:pt x="47727"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8359" name="Rectangle 8359"/>
                        <wps:cNvSpPr/>
                        <wps:spPr>
                          <a:xfrm>
                            <a:off x="1042730" y="676553"/>
                            <a:ext cx="656553" cy="200834"/>
                          </a:xfrm>
                          <a:prstGeom prst="rect">
                            <a:avLst/>
                          </a:prstGeom>
                          <a:ln>
                            <a:noFill/>
                          </a:ln>
                        </wps:spPr>
                        <wps:txbx>
                          <w:txbxContent>
                            <w:p w14:paraId="456AAFE4" w14:textId="77777777" w:rsidR="00FE5A13" w:rsidRDefault="00000000">
                              <w:pPr>
                                <w:spacing w:after="160" w:line="259" w:lineRule="auto"/>
                                <w:ind w:left="0" w:firstLine="0"/>
                              </w:pPr>
                              <w:r>
                                <w:rPr>
                                  <w:rFonts w:ascii="Calibri" w:eastAsia="Calibri" w:hAnsi="Calibri" w:cs="Calibri"/>
                                  <w:b/>
                                  <w:color w:val="FFFFFF"/>
                                  <w:w w:val="120"/>
                                </w:rPr>
                                <w:t>DORSAL</w:t>
                              </w:r>
                            </w:p>
                          </w:txbxContent>
                        </wps:txbx>
                        <wps:bodyPr horzOverflow="overflow" vert="horz" lIns="0" tIns="0" rIns="0" bIns="0" rtlCol="0">
                          <a:noAutofit/>
                        </wps:bodyPr>
                      </wps:wsp>
                      <wps:wsp>
                        <wps:cNvPr id="8360" name="Shape 8360"/>
                        <wps:cNvSpPr/>
                        <wps:spPr>
                          <a:xfrm>
                            <a:off x="3020755" y="643700"/>
                            <a:ext cx="698500" cy="215240"/>
                          </a:xfrm>
                          <a:custGeom>
                            <a:avLst/>
                            <a:gdLst/>
                            <a:ahLst/>
                            <a:cxnLst/>
                            <a:rect l="0" t="0" r="0" b="0"/>
                            <a:pathLst>
                              <a:path w="698500" h="215240">
                                <a:moveTo>
                                  <a:pt x="47727" y="0"/>
                                </a:moveTo>
                                <a:lnTo>
                                  <a:pt x="650773" y="0"/>
                                </a:lnTo>
                                <a:cubicBezTo>
                                  <a:pt x="677024" y="0"/>
                                  <a:pt x="698500" y="21476"/>
                                  <a:pt x="698500" y="47714"/>
                                </a:cubicBezTo>
                                <a:lnTo>
                                  <a:pt x="698500" y="167513"/>
                                </a:lnTo>
                                <a:cubicBezTo>
                                  <a:pt x="698500" y="193764"/>
                                  <a:pt x="677024" y="215240"/>
                                  <a:pt x="650773" y="215240"/>
                                </a:cubicBezTo>
                                <a:lnTo>
                                  <a:pt x="47727" y="215240"/>
                                </a:lnTo>
                                <a:cubicBezTo>
                                  <a:pt x="21476" y="215240"/>
                                  <a:pt x="0" y="193764"/>
                                  <a:pt x="0" y="167513"/>
                                </a:cubicBezTo>
                                <a:lnTo>
                                  <a:pt x="0" y="47714"/>
                                </a:lnTo>
                                <a:cubicBezTo>
                                  <a:pt x="0" y="21476"/>
                                  <a:pt x="21476" y="0"/>
                                  <a:pt x="47727" y="0"/>
                                </a:cubicBezTo>
                                <a:close/>
                              </a:path>
                            </a:pathLst>
                          </a:custGeom>
                          <a:ln w="0" cap="flat">
                            <a:miter lim="127000"/>
                          </a:ln>
                        </wps:spPr>
                        <wps:style>
                          <a:lnRef idx="0">
                            <a:srgbClr val="000000">
                              <a:alpha val="0"/>
                            </a:srgbClr>
                          </a:lnRef>
                          <a:fillRef idx="1">
                            <a:srgbClr val="1184C6"/>
                          </a:fillRef>
                          <a:effectRef idx="0">
                            <a:scrgbClr r="0" g="0" b="0"/>
                          </a:effectRef>
                          <a:fontRef idx="none"/>
                        </wps:style>
                        <wps:bodyPr/>
                      </wps:wsp>
                      <wps:wsp>
                        <wps:cNvPr id="8361" name="Rectangle 8361"/>
                        <wps:cNvSpPr/>
                        <wps:spPr>
                          <a:xfrm>
                            <a:off x="3101184" y="671258"/>
                            <a:ext cx="737292" cy="200834"/>
                          </a:xfrm>
                          <a:prstGeom prst="rect">
                            <a:avLst/>
                          </a:prstGeom>
                          <a:ln>
                            <a:noFill/>
                          </a:ln>
                        </wps:spPr>
                        <wps:txbx>
                          <w:txbxContent>
                            <w:p w14:paraId="49595D59" w14:textId="77777777" w:rsidR="00FE5A13" w:rsidRDefault="00000000">
                              <w:pPr>
                                <w:spacing w:after="160" w:line="259" w:lineRule="auto"/>
                                <w:ind w:left="0" w:firstLine="0"/>
                              </w:pPr>
                              <w:r>
                                <w:rPr>
                                  <w:rFonts w:ascii="Calibri" w:eastAsia="Calibri" w:hAnsi="Calibri" w:cs="Calibri"/>
                                  <w:b/>
                                  <w:color w:val="FFFFFF"/>
                                  <w:w w:val="118"/>
                                </w:rPr>
                                <w:t>VENTRAL</w:t>
                              </w:r>
                            </w:p>
                          </w:txbxContent>
                        </wps:txbx>
                        <wps:bodyPr horzOverflow="overflow" vert="horz" lIns="0" tIns="0" rIns="0" bIns="0" rtlCol="0">
                          <a:noAutofit/>
                        </wps:bodyPr>
                      </wps:wsp>
                      <wps:wsp>
                        <wps:cNvPr id="8362" name="Shape 8362"/>
                        <wps:cNvSpPr/>
                        <wps:spPr>
                          <a:xfrm>
                            <a:off x="344226" y="1009878"/>
                            <a:ext cx="819150" cy="229007"/>
                          </a:xfrm>
                          <a:custGeom>
                            <a:avLst/>
                            <a:gdLst/>
                            <a:ahLst/>
                            <a:cxnLst/>
                            <a:rect l="0" t="0" r="0" b="0"/>
                            <a:pathLst>
                              <a:path w="819150" h="229007">
                                <a:moveTo>
                                  <a:pt x="53315" y="0"/>
                                </a:moveTo>
                                <a:lnTo>
                                  <a:pt x="765848" y="0"/>
                                </a:lnTo>
                                <a:cubicBezTo>
                                  <a:pt x="795172" y="0"/>
                                  <a:pt x="819150" y="23990"/>
                                  <a:pt x="819150" y="53302"/>
                                </a:cubicBezTo>
                                <a:lnTo>
                                  <a:pt x="819150" y="175692"/>
                                </a:lnTo>
                                <a:cubicBezTo>
                                  <a:pt x="819150" y="205016"/>
                                  <a:pt x="795172" y="229007"/>
                                  <a:pt x="765848" y="229007"/>
                                </a:cubicBezTo>
                                <a:lnTo>
                                  <a:pt x="53315" y="229007"/>
                                </a:lnTo>
                                <a:cubicBezTo>
                                  <a:pt x="23990" y="229007"/>
                                  <a:pt x="0" y="205016"/>
                                  <a:pt x="0" y="175692"/>
                                </a:cubicBezTo>
                                <a:lnTo>
                                  <a:pt x="0" y="53302"/>
                                </a:lnTo>
                                <a:cubicBezTo>
                                  <a:pt x="0" y="23990"/>
                                  <a:pt x="23990" y="0"/>
                                  <a:pt x="53315" y="0"/>
                                </a:cubicBezTo>
                                <a:close/>
                              </a:path>
                            </a:pathLst>
                          </a:custGeom>
                          <a:ln w="0" cap="flat">
                            <a:miter lim="127000"/>
                          </a:ln>
                        </wps:spPr>
                        <wps:style>
                          <a:lnRef idx="0">
                            <a:srgbClr val="000000">
                              <a:alpha val="0"/>
                            </a:srgbClr>
                          </a:lnRef>
                          <a:fillRef idx="1">
                            <a:srgbClr val="E54E42"/>
                          </a:fillRef>
                          <a:effectRef idx="0">
                            <a:scrgbClr r="0" g="0" b="0"/>
                          </a:effectRef>
                          <a:fontRef idx="none"/>
                        </wps:style>
                        <wps:bodyPr/>
                      </wps:wsp>
                      <wps:wsp>
                        <wps:cNvPr id="8363" name="Rectangle 8363"/>
                        <wps:cNvSpPr/>
                        <wps:spPr>
                          <a:xfrm>
                            <a:off x="490280" y="1050149"/>
                            <a:ext cx="701314" cy="200834"/>
                          </a:xfrm>
                          <a:prstGeom prst="rect">
                            <a:avLst/>
                          </a:prstGeom>
                          <a:ln>
                            <a:noFill/>
                          </a:ln>
                        </wps:spPr>
                        <wps:txbx>
                          <w:txbxContent>
                            <w:p w14:paraId="4908AFFC" w14:textId="77777777" w:rsidR="00FE5A13" w:rsidRDefault="00000000">
                              <w:pPr>
                                <w:spacing w:after="160" w:line="259" w:lineRule="auto"/>
                                <w:ind w:left="0" w:firstLine="0"/>
                              </w:pPr>
                              <w:r>
                                <w:rPr>
                                  <w:rFonts w:ascii="Calibri" w:eastAsia="Calibri" w:hAnsi="Calibri" w:cs="Calibri"/>
                                  <w:b/>
                                  <w:color w:val="FFFFFF"/>
                                  <w:w w:val="118"/>
                                </w:rPr>
                                <w:t>CRANIAL</w:t>
                              </w:r>
                            </w:p>
                          </w:txbxContent>
                        </wps:txbx>
                        <wps:bodyPr horzOverflow="overflow" vert="horz" lIns="0" tIns="0" rIns="0" bIns="0" rtlCol="0">
                          <a:noAutofit/>
                        </wps:bodyPr>
                      </wps:wsp>
                      <wps:wsp>
                        <wps:cNvPr id="8364" name="Shape 8364"/>
                        <wps:cNvSpPr/>
                        <wps:spPr>
                          <a:xfrm>
                            <a:off x="1461831" y="1009878"/>
                            <a:ext cx="714375" cy="229007"/>
                          </a:xfrm>
                          <a:custGeom>
                            <a:avLst/>
                            <a:gdLst/>
                            <a:ahLst/>
                            <a:cxnLst/>
                            <a:rect l="0" t="0" r="0" b="0"/>
                            <a:pathLst>
                              <a:path w="714375" h="229007">
                                <a:moveTo>
                                  <a:pt x="49784" y="0"/>
                                </a:moveTo>
                                <a:lnTo>
                                  <a:pt x="664591" y="0"/>
                                </a:lnTo>
                                <a:cubicBezTo>
                                  <a:pt x="691972" y="0"/>
                                  <a:pt x="714375" y="22403"/>
                                  <a:pt x="714375" y="49784"/>
                                </a:cubicBezTo>
                                <a:lnTo>
                                  <a:pt x="714375" y="179222"/>
                                </a:lnTo>
                                <a:cubicBezTo>
                                  <a:pt x="714375" y="206604"/>
                                  <a:pt x="691972" y="229007"/>
                                  <a:pt x="664591" y="229007"/>
                                </a:cubicBezTo>
                                <a:lnTo>
                                  <a:pt x="49784" y="229007"/>
                                </a:lnTo>
                                <a:cubicBezTo>
                                  <a:pt x="22403" y="229007"/>
                                  <a:pt x="0" y="206604"/>
                                  <a:pt x="0" y="179222"/>
                                </a:cubicBezTo>
                                <a:lnTo>
                                  <a:pt x="0" y="49784"/>
                                </a:lnTo>
                                <a:cubicBezTo>
                                  <a:pt x="0" y="22403"/>
                                  <a:pt x="22403" y="0"/>
                                  <a:pt x="49784" y="0"/>
                                </a:cubicBezTo>
                                <a:close/>
                              </a:path>
                            </a:pathLst>
                          </a:custGeom>
                          <a:ln w="0" cap="flat">
                            <a:miter lim="127000"/>
                          </a:ln>
                        </wps:spPr>
                        <wps:style>
                          <a:lnRef idx="0">
                            <a:srgbClr val="000000">
                              <a:alpha val="0"/>
                            </a:srgbClr>
                          </a:lnRef>
                          <a:fillRef idx="1">
                            <a:srgbClr val="E54E42"/>
                          </a:fillRef>
                          <a:effectRef idx="0">
                            <a:scrgbClr r="0" g="0" b="0"/>
                          </a:effectRef>
                          <a:fontRef idx="none"/>
                        </wps:style>
                        <wps:bodyPr/>
                      </wps:wsp>
                      <wps:wsp>
                        <wps:cNvPr id="8365" name="Rectangle 8365"/>
                        <wps:cNvSpPr/>
                        <wps:spPr>
                          <a:xfrm>
                            <a:off x="1621634" y="1045920"/>
                            <a:ext cx="569396" cy="200834"/>
                          </a:xfrm>
                          <a:prstGeom prst="rect">
                            <a:avLst/>
                          </a:prstGeom>
                          <a:ln>
                            <a:noFill/>
                          </a:ln>
                        </wps:spPr>
                        <wps:txbx>
                          <w:txbxContent>
                            <w:p w14:paraId="54047E4A" w14:textId="77777777" w:rsidR="00FE5A13" w:rsidRDefault="00000000">
                              <w:pPr>
                                <w:spacing w:after="160" w:line="259" w:lineRule="auto"/>
                                <w:ind w:left="0" w:firstLine="0"/>
                              </w:pPr>
                              <w:r>
                                <w:rPr>
                                  <w:rFonts w:ascii="Calibri" w:eastAsia="Calibri" w:hAnsi="Calibri" w:cs="Calibri"/>
                                  <w:b/>
                                  <w:color w:val="FFFFFF"/>
                                  <w:w w:val="119"/>
                                </w:rPr>
                                <w:t>SPINAL</w:t>
                              </w:r>
                            </w:p>
                          </w:txbxContent>
                        </wps:txbx>
                        <wps:bodyPr horzOverflow="overflow" vert="horz" lIns="0" tIns="0" rIns="0" bIns="0" rtlCol="0">
                          <a:noAutofit/>
                        </wps:bodyPr>
                      </wps:wsp>
                      <wps:wsp>
                        <wps:cNvPr id="8366" name="Shape 8366"/>
                        <wps:cNvSpPr/>
                        <wps:spPr>
                          <a:xfrm>
                            <a:off x="356935" y="1457553"/>
                            <a:ext cx="765175" cy="229006"/>
                          </a:xfrm>
                          <a:custGeom>
                            <a:avLst/>
                            <a:gdLst/>
                            <a:ahLst/>
                            <a:cxnLst/>
                            <a:rect l="0" t="0" r="0" b="0"/>
                            <a:pathLst>
                              <a:path w="765175" h="229006">
                                <a:moveTo>
                                  <a:pt x="51511" y="0"/>
                                </a:moveTo>
                                <a:lnTo>
                                  <a:pt x="713651" y="0"/>
                                </a:lnTo>
                                <a:cubicBezTo>
                                  <a:pt x="741985" y="0"/>
                                  <a:pt x="765175" y="23190"/>
                                  <a:pt x="765175" y="51524"/>
                                </a:cubicBezTo>
                                <a:lnTo>
                                  <a:pt x="765175" y="177482"/>
                                </a:lnTo>
                                <a:cubicBezTo>
                                  <a:pt x="765175" y="205816"/>
                                  <a:pt x="741985" y="229006"/>
                                  <a:pt x="713651" y="229006"/>
                                </a:cubicBezTo>
                                <a:lnTo>
                                  <a:pt x="51511" y="229006"/>
                                </a:lnTo>
                                <a:cubicBezTo>
                                  <a:pt x="23177" y="229006"/>
                                  <a:pt x="0" y="205816"/>
                                  <a:pt x="0" y="177482"/>
                                </a:cubicBezTo>
                                <a:lnTo>
                                  <a:pt x="0" y="51524"/>
                                </a:lnTo>
                                <a:cubicBezTo>
                                  <a:pt x="0" y="23190"/>
                                  <a:pt x="23177" y="0"/>
                                  <a:pt x="51511" y="0"/>
                                </a:cubicBezTo>
                                <a:close/>
                              </a:path>
                            </a:pathLst>
                          </a:custGeom>
                          <a:ln w="0" cap="flat">
                            <a:miter lim="127000"/>
                          </a:ln>
                        </wps:spPr>
                        <wps:style>
                          <a:lnRef idx="0">
                            <a:srgbClr val="000000">
                              <a:alpha val="0"/>
                            </a:srgbClr>
                          </a:lnRef>
                          <a:fillRef idx="1">
                            <a:srgbClr val="DEC023"/>
                          </a:fillRef>
                          <a:effectRef idx="0">
                            <a:scrgbClr r="0" g="0" b="0"/>
                          </a:effectRef>
                          <a:fontRef idx="none"/>
                        </wps:style>
                        <wps:bodyPr/>
                      </wps:wsp>
                      <wps:wsp>
                        <wps:cNvPr id="8367" name="Rectangle 8367"/>
                        <wps:cNvSpPr/>
                        <wps:spPr>
                          <a:xfrm>
                            <a:off x="529440" y="1484058"/>
                            <a:ext cx="497608" cy="200833"/>
                          </a:xfrm>
                          <a:prstGeom prst="rect">
                            <a:avLst/>
                          </a:prstGeom>
                          <a:ln>
                            <a:noFill/>
                          </a:ln>
                        </wps:spPr>
                        <wps:txbx>
                          <w:txbxContent>
                            <w:p w14:paraId="4AABAD04" w14:textId="77777777" w:rsidR="00FE5A13" w:rsidRDefault="00000000">
                              <w:pPr>
                                <w:spacing w:after="160" w:line="259" w:lineRule="auto"/>
                                <w:ind w:left="0" w:firstLine="0"/>
                              </w:pPr>
                              <w:r>
                                <w:rPr>
                                  <w:rFonts w:ascii="Calibri" w:eastAsia="Calibri" w:hAnsi="Calibri" w:cs="Calibri"/>
                                  <w:b/>
                                  <w:color w:val="FFFFFF"/>
                                  <w:w w:val="103"/>
                                </w:rPr>
                                <w:t>•</w:t>
                              </w:r>
                              <w:r>
                                <w:rPr>
                                  <w:rFonts w:ascii="Calibri" w:eastAsia="Calibri" w:hAnsi="Calibri" w:cs="Calibri"/>
                                  <w:b/>
                                  <w:color w:val="FFFFFF"/>
                                  <w:spacing w:val="6"/>
                                  <w:w w:val="103"/>
                                </w:rPr>
                                <w:t xml:space="preserve"> </w:t>
                              </w:r>
                              <w:r>
                                <w:rPr>
                                  <w:rFonts w:ascii="Calibri" w:eastAsia="Calibri" w:hAnsi="Calibri" w:cs="Calibri"/>
                                  <w:b/>
                                  <w:color w:val="FFFFFF"/>
                                  <w:w w:val="103"/>
                                </w:rPr>
                                <w:t>Brain</w:t>
                              </w:r>
                            </w:p>
                          </w:txbxContent>
                        </wps:txbx>
                        <wps:bodyPr horzOverflow="overflow" vert="horz" lIns="0" tIns="0" rIns="0" bIns="0" rtlCol="0">
                          <a:noAutofit/>
                        </wps:bodyPr>
                      </wps:wsp>
                      <wps:wsp>
                        <wps:cNvPr id="8368" name="Shape 8368"/>
                        <wps:cNvSpPr/>
                        <wps:spPr>
                          <a:xfrm>
                            <a:off x="2468305" y="1009878"/>
                            <a:ext cx="804329" cy="229007"/>
                          </a:xfrm>
                          <a:custGeom>
                            <a:avLst/>
                            <a:gdLst/>
                            <a:ahLst/>
                            <a:cxnLst/>
                            <a:rect l="0" t="0" r="0" b="0"/>
                            <a:pathLst>
                              <a:path w="804329" h="229007">
                                <a:moveTo>
                                  <a:pt x="52819" y="0"/>
                                </a:moveTo>
                                <a:lnTo>
                                  <a:pt x="751510" y="0"/>
                                </a:lnTo>
                                <a:cubicBezTo>
                                  <a:pt x="780568" y="0"/>
                                  <a:pt x="804329" y="23775"/>
                                  <a:pt x="804329" y="52820"/>
                                </a:cubicBezTo>
                                <a:lnTo>
                                  <a:pt x="804329" y="176187"/>
                                </a:lnTo>
                                <a:cubicBezTo>
                                  <a:pt x="804329" y="205232"/>
                                  <a:pt x="780568" y="229007"/>
                                  <a:pt x="751510" y="229007"/>
                                </a:cubicBezTo>
                                <a:lnTo>
                                  <a:pt x="52819" y="229007"/>
                                </a:lnTo>
                                <a:cubicBezTo>
                                  <a:pt x="23775" y="229007"/>
                                  <a:pt x="0" y="205232"/>
                                  <a:pt x="0" y="176187"/>
                                </a:cubicBezTo>
                                <a:lnTo>
                                  <a:pt x="0" y="52820"/>
                                </a:lnTo>
                                <a:cubicBezTo>
                                  <a:pt x="0" y="23775"/>
                                  <a:pt x="23775" y="0"/>
                                  <a:pt x="52819" y="0"/>
                                </a:cubicBezTo>
                                <a:close/>
                              </a:path>
                            </a:pathLst>
                          </a:custGeom>
                          <a:ln w="0" cap="flat">
                            <a:miter lim="127000"/>
                          </a:ln>
                        </wps:spPr>
                        <wps:style>
                          <a:lnRef idx="0">
                            <a:srgbClr val="000000">
                              <a:alpha val="0"/>
                            </a:srgbClr>
                          </a:lnRef>
                          <a:fillRef idx="1">
                            <a:srgbClr val="9FB33A"/>
                          </a:fillRef>
                          <a:effectRef idx="0">
                            <a:scrgbClr r="0" g="0" b="0"/>
                          </a:effectRef>
                          <a:fontRef idx="none"/>
                        </wps:style>
                        <wps:bodyPr/>
                      </wps:wsp>
                      <wps:wsp>
                        <wps:cNvPr id="8369" name="Rectangle 8369"/>
                        <wps:cNvSpPr/>
                        <wps:spPr>
                          <a:xfrm>
                            <a:off x="2547680" y="1050143"/>
                            <a:ext cx="836780" cy="200834"/>
                          </a:xfrm>
                          <a:prstGeom prst="rect">
                            <a:avLst/>
                          </a:prstGeom>
                          <a:ln>
                            <a:noFill/>
                          </a:ln>
                        </wps:spPr>
                        <wps:txbx>
                          <w:txbxContent>
                            <w:p w14:paraId="63034EB9" w14:textId="77777777" w:rsidR="00FE5A13" w:rsidRDefault="00000000">
                              <w:pPr>
                                <w:spacing w:after="160" w:line="259" w:lineRule="auto"/>
                                <w:ind w:left="0" w:firstLine="0"/>
                              </w:pPr>
                              <w:r>
                                <w:rPr>
                                  <w:rFonts w:ascii="Calibri" w:eastAsia="Calibri" w:hAnsi="Calibri" w:cs="Calibri"/>
                                  <w:b/>
                                  <w:color w:val="FFFFFF"/>
                                  <w:w w:val="118"/>
                                </w:rPr>
                                <w:t>THORACIC</w:t>
                              </w:r>
                            </w:p>
                          </w:txbxContent>
                        </wps:txbx>
                        <wps:bodyPr horzOverflow="overflow" vert="horz" lIns="0" tIns="0" rIns="0" bIns="0" rtlCol="0">
                          <a:noAutofit/>
                        </wps:bodyPr>
                      </wps:wsp>
                      <wps:wsp>
                        <wps:cNvPr id="8370" name="Shape 8370"/>
                        <wps:cNvSpPr/>
                        <wps:spPr>
                          <a:xfrm>
                            <a:off x="3382705" y="1009878"/>
                            <a:ext cx="1316571" cy="229007"/>
                          </a:xfrm>
                          <a:custGeom>
                            <a:avLst/>
                            <a:gdLst/>
                            <a:ahLst/>
                            <a:cxnLst/>
                            <a:rect l="0" t="0" r="0" b="0"/>
                            <a:pathLst>
                              <a:path w="1316571" h="229007">
                                <a:moveTo>
                                  <a:pt x="67577" y="0"/>
                                </a:moveTo>
                                <a:lnTo>
                                  <a:pt x="1248994" y="0"/>
                                </a:lnTo>
                                <a:cubicBezTo>
                                  <a:pt x="1286155" y="0"/>
                                  <a:pt x="1316571" y="30417"/>
                                  <a:pt x="1316571" y="67590"/>
                                </a:cubicBezTo>
                                <a:lnTo>
                                  <a:pt x="1316571" y="161430"/>
                                </a:lnTo>
                                <a:cubicBezTo>
                                  <a:pt x="1316571" y="198590"/>
                                  <a:pt x="1286155" y="229007"/>
                                  <a:pt x="1248994" y="229007"/>
                                </a:cubicBezTo>
                                <a:lnTo>
                                  <a:pt x="67577" y="229007"/>
                                </a:lnTo>
                                <a:cubicBezTo>
                                  <a:pt x="30417" y="229007"/>
                                  <a:pt x="0" y="198590"/>
                                  <a:pt x="0" y="161430"/>
                                </a:cubicBezTo>
                                <a:lnTo>
                                  <a:pt x="0" y="67590"/>
                                </a:lnTo>
                                <a:cubicBezTo>
                                  <a:pt x="0" y="30417"/>
                                  <a:pt x="30417" y="0"/>
                                  <a:pt x="67577" y="0"/>
                                </a:cubicBezTo>
                                <a:close/>
                              </a:path>
                            </a:pathLst>
                          </a:custGeom>
                          <a:ln w="0" cap="flat">
                            <a:miter lim="127000"/>
                          </a:ln>
                        </wps:spPr>
                        <wps:style>
                          <a:lnRef idx="0">
                            <a:srgbClr val="000000">
                              <a:alpha val="0"/>
                            </a:srgbClr>
                          </a:lnRef>
                          <a:fillRef idx="1">
                            <a:srgbClr val="9FB33A"/>
                          </a:fillRef>
                          <a:effectRef idx="0">
                            <a:scrgbClr r="0" g="0" b="0"/>
                          </a:effectRef>
                          <a:fontRef idx="none"/>
                        </wps:style>
                        <wps:bodyPr/>
                      </wps:wsp>
                      <wps:wsp>
                        <wps:cNvPr id="8371" name="Rectangle 8371"/>
                        <wps:cNvSpPr/>
                        <wps:spPr>
                          <a:xfrm>
                            <a:off x="3513934" y="1054378"/>
                            <a:ext cx="1452795" cy="200834"/>
                          </a:xfrm>
                          <a:prstGeom prst="rect">
                            <a:avLst/>
                          </a:prstGeom>
                          <a:ln>
                            <a:noFill/>
                          </a:ln>
                        </wps:spPr>
                        <wps:txbx>
                          <w:txbxContent>
                            <w:p w14:paraId="62139D44" w14:textId="77777777" w:rsidR="00FE5A13" w:rsidRDefault="00000000">
                              <w:pPr>
                                <w:spacing w:after="160" w:line="259" w:lineRule="auto"/>
                                <w:ind w:left="0" w:firstLine="0"/>
                              </w:pPr>
                              <w:r>
                                <w:rPr>
                                  <w:rFonts w:ascii="Calibri" w:eastAsia="Calibri" w:hAnsi="Calibri" w:cs="Calibri"/>
                                  <w:b/>
                                  <w:color w:val="FFFFFF"/>
                                  <w:w w:val="114"/>
                                </w:rPr>
                                <w:t>ABDOMINOPELVIC</w:t>
                              </w:r>
                            </w:p>
                          </w:txbxContent>
                        </wps:txbx>
                        <wps:bodyPr horzOverflow="overflow" vert="horz" lIns="0" tIns="0" rIns="0" bIns="0" rtlCol="0">
                          <a:noAutofit/>
                        </wps:bodyPr>
                      </wps:wsp>
                      <wps:wsp>
                        <wps:cNvPr id="8372" name="Shape 8372"/>
                        <wps:cNvSpPr/>
                        <wps:spPr>
                          <a:xfrm>
                            <a:off x="2497934" y="1463737"/>
                            <a:ext cx="736600" cy="654215"/>
                          </a:xfrm>
                          <a:custGeom>
                            <a:avLst/>
                            <a:gdLst/>
                            <a:ahLst/>
                            <a:cxnLst/>
                            <a:rect l="0" t="0" r="0" b="0"/>
                            <a:pathLst>
                              <a:path w="736600" h="654215">
                                <a:moveTo>
                                  <a:pt x="85446" y="0"/>
                                </a:moveTo>
                                <a:lnTo>
                                  <a:pt x="651154" y="0"/>
                                </a:lnTo>
                                <a:cubicBezTo>
                                  <a:pt x="698157" y="0"/>
                                  <a:pt x="736600" y="38443"/>
                                  <a:pt x="736600" y="85433"/>
                                </a:cubicBezTo>
                                <a:lnTo>
                                  <a:pt x="736600" y="568782"/>
                                </a:lnTo>
                                <a:cubicBezTo>
                                  <a:pt x="736600" y="615773"/>
                                  <a:pt x="698157" y="654215"/>
                                  <a:pt x="651154" y="654215"/>
                                </a:cubicBezTo>
                                <a:lnTo>
                                  <a:pt x="85446" y="654215"/>
                                </a:lnTo>
                                <a:cubicBezTo>
                                  <a:pt x="38443" y="654215"/>
                                  <a:pt x="0" y="615773"/>
                                  <a:pt x="0" y="568782"/>
                                </a:cubicBezTo>
                                <a:lnTo>
                                  <a:pt x="0" y="85433"/>
                                </a:lnTo>
                                <a:cubicBezTo>
                                  <a:pt x="0" y="38443"/>
                                  <a:pt x="38443" y="0"/>
                                  <a:pt x="85446" y="0"/>
                                </a:cubicBezTo>
                                <a:close/>
                              </a:path>
                            </a:pathLst>
                          </a:custGeom>
                          <a:ln w="0" cap="flat">
                            <a:miter lim="127000"/>
                          </a:ln>
                        </wps:spPr>
                        <wps:style>
                          <a:lnRef idx="0">
                            <a:srgbClr val="000000">
                              <a:alpha val="0"/>
                            </a:srgbClr>
                          </a:lnRef>
                          <a:fillRef idx="1">
                            <a:srgbClr val="F26D25"/>
                          </a:fillRef>
                          <a:effectRef idx="0">
                            <a:scrgbClr r="0" g="0" b="0"/>
                          </a:effectRef>
                          <a:fontRef idx="none"/>
                        </wps:style>
                        <wps:bodyPr/>
                      </wps:wsp>
                      <wps:wsp>
                        <wps:cNvPr id="8373" name="Rectangle 8373"/>
                        <wps:cNvSpPr/>
                        <wps:spPr>
                          <a:xfrm>
                            <a:off x="2585780" y="1511579"/>
                            <a:ext cx="560443" cy="200833"/>
                          </a:xfrm>
                          <a:prstGeom prst="rect">
                            <a:avLst/>
                          </a:prstGeom>
                          <a:ln>
                            <a:noFill/>
                          </a:ln>
                        </wps:spPr>
                        <wps:txbx>
                          <w:txbxContent>
                            <w:p w14:paraId="00DDA40C" w14:textId="77777777" w:rsidR="00FE5A13" w:rsidRDefault="00000000">
                              <w:pPr>
                                <w:spacing w:after="160" w:line="259" w:lineRule="auto"/>
                                <w:ind w:left="0" w:firstLine="0"/>
                              </w:pPr>
                              <w:r>
                                <w:rPr>
                                  <w:rFonts w:ascii="Calibri" w:eastAsia="Calibri" w:hAnsi="Calibri" w:cs="Calibri"/>
                                  <w:b/>
                                  <w:color w:val="FFFFFF"/>
                                  <w:w w:val="108"/>
                                </w:rPr>
                                <w:t>•</w:t>
                              </w:r>
                              <w:r>
                                <w:rPr>
                                  <w:rFonts w:ascii="Calibri" w:eastAsia="Calibri" w:hAnsi="Calibri" w:cs="Calibri"/>
                                  <w:b/>
                                  <w:color w:val="FFFFFF"/>
                                  <w:spacing w:val="6"/>
                                  <w:w w:val="108"/>
                                </w:rPr>
                                <w:t xml:space="preserve"> </w:t>
                              </w:r>
                              <w:r>
                                <w:rPr>
                                  <w:rFonts w:ascii="Calibri" w:eastAsia="Calibri" w:hAnsi="Calibri" w:cs="Calibri"/>
                                  <w:b/>
                                  <w:color w:val="FFFFFF"/>
                                  <w:w w:val="108"/>
                                </w:rPr>
                                <w:t>Lungs</w:t>
                              </w:r>
                            </w:p>
                          </w:txbxContent>
                        </wps:txbx>
                        <wps:bodyPr horzOverflow="overflow" vert="horz" lIns="0" tIns="0" rIns="0" bIns="0" rtlCol="0">
                          <a:noAutofit/>
                        </wps:bodyPr>
                      </wps:wsp>
                      <wps:wsp>
                        <wps:cNvPr id="8374" name="Rectangle 8374"/>
                        <wps:cNvSpPr/>
                        <wps:spPr>
                          <a:xfrm>
                            <a:off x="2585780" y="1702078"/>
                            <a:ext cx="523114" cy="200834"/>
                          </a:xfrm>
                          <a:prstGeom prst="rect">
                            <a:avLst/>
                          </a:prstGeom>
                          <a:ln>
                            <a:noFill/>
                          </a:ln>
                        </wps:spPr>
                        <wps:txbx>
                          <w:txbxContent>
                            <w:p w14:paraId="4167D5CC" w14:textId="77777777" w:rsidR="00FE5A13" w:rsidRDefault="00000000">
                              <w:pPr>
                                <w:spacing w:after="160" w:line="259" w:lineRule="auto"/>
                                <w:ind w:left="0" w:firstLine="0"/>
                              </w:pPr>
                              <w:r>
                                <w:rPr>
                                  <w:rFonts w:ascii="Calibri" w:eastAsia="Calibri" w:hAnsi="Calibri" w:cs="Calibri"/>
                                  <w:b/>
                                  <w:color w:val="FFFFFF"/>
                                  <w:w w:val="103"/>
                                </w:rPr>
                                <w:t>•</w:t>
                              </w:r>
                              <w:r>
                                <w:rPr>
                                  <w:rFonts w:ascii="Calibri" w:eastAsia="Calibri" w:hAnsi="Calibri" w:cs="Calibri"/>
                                  <w:b/>
                                  <w:color w:val="FFFFFF"/>
                                  <w:spacing w:val="6"/>
                                  <w:w w:val="103"/>
                                </w:rPr>
                                <w:t xml:space="preserve"> </w:t>
                              </w:r>
                              <w:r>
                                <w:rPr>
                                  <w:rFonts w:ascii="Calibri" w:eastAsia="Calibri" w:hAnsi="Calibri" w:cs="Calibri"/>
                                  <w:b/>
                                  <w:color w:val="FFFFFF"/>
                                  <w:w w:val="103"/>
                                </w:rPr>
                                <w:t>Heart</w:t>
                              </w:r>
                            </w:p>
                          </w:txbxContent>
                        </wps:txbx>
                        <wps:bodyPr horzOverflow="overflow" vert="horz" lIns="0" tIns="0" rIns="0" bIns="0" rtlCol="0">
                          <a:noAutofit/>
                        </wps:bodyPr>
                      </wps:wsp>
                      <wps:wsp>
                        <wps:cNvPr id="8375" name="Rectangle 8375"/>
                        <wps:cNvSpPr/>
                        <wps:spPr>
                          <a:xfrm>
                            <a:off x="2585780" y="1892578"/>
                            <a:ext cx="702328" cy="200834"/>
                          </a:xfrm>
                          <a:prstGeom prst="rect">
                            <a:avLst/>
                          </a:prstGeom>
                          <a:ln>
                            <a:noFill/>
                          </a:ln>
                        </wps:spPr>
                        <wps:txbx>
                          <w:txbxContent>
                            <w:p w14:paraId="58220926" w14:textId="77777777" w:rsidR="00FE5A13" w:rsidRDefault="00000000">
                              <w:pPr>
                                <w:spacing w:after="160" w:line="259" w:lineRule="auto"/>
                                <w:ind w:left="0" w:firstLine="0"/>
                              </w:pPr>
                              <w:r>
                                <w:rPr>
                                  <w:rFonts w:ascii="Calibri" w:eastAsia="Calibri" w:hAnsi="Calibri" w:cs="Calibri"/>
                                  <w:b/>
                                  <w:color w:val="FFFFFF"/>
                                  <w:w w:val="105"/>
                                </w:rPr>
                                <w:t>•</w:t>
                              </w:r>
                              <w:r>
                                <w:rPr>
                                  <w:rFonts w:ascii="Calibri" w:eastAsia="Calibri" w:hAnsi="Calibri" w:cs="Calibri"/>
                                  <w:b/>
                                  <w:color w:val="FFFFFF"/>
                                  <w:spacing w:val="6"/>
                                  <w:w w:val="105"/>
                                </w:rPr>
                                <w:t xml:space="preserve"> </w:t>
                              </w:r>
                              <w:r>
                                <w:rPr>
                                  <w:rFonts w:ascii="Calibri" w:eastAsia="Calibri" w:hAnsi="Calibri" w:cs="Calibri"/>
                                  <w:b/>
                                  <w:color w:val="FFFFFF"/>
                                  <w:w w:val="105"/>
                                </w:rPr>
                                <w:t>Trachea</w:t>
                              </w:r>
                            </w:p>
                          </w:txbxContent>
                        </wps:txbx>
                        <wps:bodyPr horzOverflow="overflow" vert="horz" lIns="0" tIns="0" rIns="0" bIns="0" rtlCol="0">
                          <a:noAutofit/>
                        </wps:bodyPr>
                      </wps:wsp>
                      <wps:wsp>
                        <wps:cNvPr id="8376" name="Shape 8376"/>
                        <wps:cNvSpPr/>
                        <wps:spPr>
                          <a:xfrm>
                            <a:off x="3570678" y="1371675"/>
                            <a:ext cx="951725" cy="1738059"/>
                          </a:xfrm>
                          <a:custGeom>
                            <a:avLst/>
                            <a:gdLst/>
                            <a:ahLst/>
                            <a:cxnLst/>
                            <a:rect l="0" t="0" r="0" b="0"/>
                            <a:pathLst>
                              <a:path w="951725" h="1738059">
                                <a:moveTo>
                                  <a:pt x="788898" y="267"/>
                                </a:moveTo>
                                <a:cubicBezTo>
                                  <a:pt x="875678" y="0"/>
                                  <a:pt x="946899" y="70778"/>
                                  <a:pt x="947166" y="157569"/>
                                </a:cubicBezTo>
                                <a:lnTo>
                                  <a:pt x="951471" y="1577620"/>
                                </a:lnTo>
                                <a:cubicBezTo>
                                  <a:pt x="951725" y="1664398"/>
                                  <a:pt x="880948" y="1735633"/>
                                  <a:pt x="794169" y="1735887"/>
                                </a:cubicBezTo>
                                <a:lnTo>
                                  <a:pt x="162827" y="1737805"/>
                                </a:lnTo>
                                <a:cubicBezTo>
                                  <a:pt x="76035" y="1738059"/>
                                  <a:pt x="4826" y="1667282"/>
                                  <a:pt x="4559" y="1580503"/>
                                </a:cubicBezTo>
                                <a:lnTo>
                                  <a:pt x="254" y="160439"/>
                                </a:lnTo>
                                <a:cubicBezTo>
                                  <a:pt x="0" y="73647"/>
                                  <a:pt x="70777" y="2439"/>
                                  <a:pt x="157556" y="2172"/>
                                </a:cubicBezTo>
                                <a:lnTo>
                                  <a:pt x="788898" y="267"/>
                                </a:lnTo>
                                <a:close/>
                              </a:path>
                            </a:pathLst>
                          </a:custGeom>
                          <a:ln w="0" cap="flat">
                            <a:miter lim="127000"/>
                          </a:ln>
                        </wps:spPr>
                        <wps:style>
                          <a:lnRef idx="0">
                            <a:srgbClr val="000000">
                              <a:alpha val="0"/>
                            </a:srgbClr>
                          </a:lnRef>
                          <a:fillRef idx="1">
                            <a:srgbClr val="14A5DC"/>
                          </a:fillRef>
                          <a:effectRef idx="0">
                            <a:scrgbClr r="0" g="0" b="0"/>
                          </a:effectRef>
                          <a:fontRef idx="none"/>
                        </wps:style>
                        <wps:bodyPr/>
                      </wps:wsp>
                      <wps:wsp>
                        <wps:cNvPr id="8377" name="Rectangle 8377"/>
                        <wps:cNvSpPr/>
                        <wps:spPr>
                          <a:xfrm>
                            <a:off x="3653634" y="1431150"/>
                            <a:ext cx="763473" cy="200833"/>
                          </a:xfrm>
                          <a:prstGeom prst="rect">
                            <a:avLst/>
                          </a:prstGeom>
                          <a:ln>
                            <a:noFill/>
                          </a:ln>
                        </wps:spPr>
                        <wps:txbx>
                          <w:txbxContent>
                            <w:p w14:paraId="3D776961" w14:textId="77777777" w:rsidR="00FE5A13" w:rsidRDefault="00000000">
                              <w:pPr>
                                <w:spacing w:after="160" w:line="259" w:lineRule="auto"/>
                                <w:ind w:left="0" w:firstLine="0"/>
                              </w:pPr>
                              <w:r>
                                <w:rPr>
                                  <w:rFonts w:ascii="Calibri" w:eastAsia="Calibri" w:hAnsi="Calibri" w:cs="Calibri"/>
                                  <w:b/>
                                  <w:color w:val="FFFFFF"/>
                                  <w:w w:val="106"/>
                                </w:rPr>
                                <w:t>•</w:t>
                              </w:r>
                              <w:r>
                                <w:rPr>
                                  <w:rFonts w:ascii="Calibri" w:eastAsia="Calibri" w:hAnsi="Calibri" w:cs="Calibri"/>
                                  <w:b/>
                                  <w:color w:val="FFFFFF"/>
                                  <w:spacing w:val="6"/>
                                  <w:w w:val="106"/>
                                </w:rPr>
                                <w:t xml:space="preserve"> </w:t>
                              </w:r>
                              <w:r>
                                <w:rPr>
                                  <w:rFonts w:ascii="Calibri" w:eastAsia="Calibri" w:hAnsi="Calibri" w:cs="Calibri"/>
                                  <w:b/>
                                  <w:color w:val="FFFFFF"/>
                                  <w:w w:val="106"/>
                                </w:rPr>
                                <w:t>Stomach</w:t>
                              </w:r>
                            </w:p>
                          </w:txbxContent>
                        </wps:txbx>
                        <wps:bodyPr horzOverflow="overflow" vert="horz" lIns="0" tIns="0" rIns="0" bIns="0" rtlCol="0">
                          <a:noAutofit/>
                        </wps:bodyPr>
                      </wps:wsp>
                      <wps:wsp>
                        <wps:cNvPr id="8378" name="Rectangle 8378"/>
                        <wps:cNvSpPr/>
                        <wps:spPr>
                          <a:xfrm>
                            <a:off x="3653634" y="1621650"/>
                            <a:ext cx="469570" cy="200833"/>
                          </a:xfrm>
                          <a:prstGeom prst="rect">
                            <a:avLst/>
                          </a:prstGeom>
                          <a:ln>
                            <a:noFill/>
                          </a:ln>
                        </wps:spPr>
                        <wps:txbx>
                          <w:txbxContent>
                            <w:p w14:paraId="4612636A" w14:textId="77777777" w:rsidR="00FE5A13" w:rsidRDefault="00000000">
                              <w:pPr>
                                <w:spacing w:after="160" w:line="259" w:lineRule="auto"/>
                                <w:ind w:left="0" w:firstLine="0"/>
                              </w:pPr>
                              <w:r>
                                <w:rPr>
                                  <w:rFonts w:ascii="Calibri" w:eastAsia="Calibri" w:hAnsi="Calibri" w:cs="Calibri"/>
                                  <w:b/>
                                  <w:color w:val="FFFFFF"/>
                                  <w:w w:val="104"/>
                                </w:rPr>
                                <w:t>•</w:t>
                              </w:r>
                              <w:r>
                                <w:rPr>
                                  <w:rFonts w:ascii="Calibri" w:eastAsia="Calibri" w:hAnsi="Calibri" w:cs="Calibri"/>
                                  <w:b/>
                                  <w:color w:val="FFFFFF"/>
                                  <w:spacing w:val="6"/>
                                  <w:w w:val="104"/>
                                </w:rPr>
                                <w:t xml:space="preserve"> </w:t>
                              </w:r>
                              <w:r>
                                <w:rPr>
                                  <w:rFonts w:ascii="Calibri" w:eastAsia="Calibri" w:hAnsi="Calibri" w:cs="Calibri"/>
                                  <w:b/>
                                  <w:color w:val="FFFFFF"/>
                                  <w:w w:val="104"/>
                                </w:rPr>
                                <w:t>Liver</w:t>
                              </w:r>
                            </w:p>
                          </w:txbxContent>
                        </wps:txbx>
                        <wps:bodyPr horzOverflow="overflow" vert="horz" lIns="0" tIns="0" rIns="0" bIns="0" rtlCol="0">
                          <a:noAutofit/>
                        </wps:bodyPr>
                      </wps:wsp>
                      <wps:wsp>
                        <wps:cNvPr id="8379" name="Rectangle 8379"/>
                        <wps:cNvSpPr/>
                        <wps:spPr>
                          <a:xfrm>
                            <a:off x="3653634" y="1812149"/>
                            <a:ext cx="796411" cy="200834"/>
                          </a:xfrm>
                          <a:prstGeom prst="rect">
                            <a:avLst/>
                          </a:prstGeom>
                          <a:ln>
                            <a:noFill/>
                          </a:ln>
                        </wps:spPr>
                        <wps:txbx>
                          <w:txbxContent>
                            <w:p w14:paraId="2B302391" w14:textId="77777777" w:rsidR="00FE5A13" w:rsidRDefault="00000000">
                              <w:pPr>
                                <w:spacing w:after="160" w:line="259" w:lineRule="auto"/>
                                <w:ind w:left="0" w:firstLine="0"/>
                              </w:pPr>
                              <w:r>
                                <w:rPr>
                                  <w:rFonts w:ascii="Calibri" w:eastAsia="Calibri" w:hAnsi="Calibri" w:cs="Calibri"/>
                                  <w:b/>
                                  <w:color w:val="FFFFFF"/>
                                  <w:w w:val="108"/>
                                </w:rPr>
                                <w:t>•</w:t>
                              </w:r>
                              <w:r>
                                <w:rPr>
                                  <w:rFonts w:ascii="Calibri" w:eastAsia="Calibri" w:hAnsi="Calibri" w:cs="Calibri"/>
                                  <w:b/>
                                  <w:color w:val="FFFFFF"/>
                                  <w:spacing w:val="6"/>
                                  <w:w w:val="108"/>
                                </w:rPr>
                                <w:t xml:space="preserve"> </w:t>
                              </w:r>
                              <w:r>
                                <w:rPr>
                                  <w:rFonts w:ascii="Calibri" w:eastAsia="Calibri" w:hAnsi="Calibri" w:cs="Calibri"/>
                                  <w:b/>
                                  <w:color w:val="FFFFFF"/>
                                  <w:w w:val="108"/>
                                </w:rPr>
                                <w:t>Pancreas</w:t>
                              </w:r>
                            </w:p>
                          </w:txbxContent>
                        </wps:txbx>
                        <wps:bodyPr horzOverflow="overflow" vert="horz" lIns="0" tIns="0" rIns="0" bIns="0" rtlCol="0">
                          <a:noAutofit/>
                        </wps:bodyPr>
                      </wps:wsp>
                      <wps:wsp>
                        <wps:cNvPr id="8380" name="Rectangle 8380"/>
                        <wps:cNvSpPr/>
                        <wps:spPr>
                          <a:xfrm>
                            <a:off x="3653634" y="2002649"/>
                            <a:ext cx="975286" cy="200834"/>
                          </a:xfrm>
                          <a:prstGeom prst="rect">
                            <a:avLst/>
                          </a:prstGeom>
                          <a:ln>
                            <a:noFill/>
                          </a:ln>
                        </wps:spPr>
                        <wps:txbx>
                          <w:txbxContent>
                            <w:p w14:paraId="28AF741A" w14:textId="77777777" w:rsidR="00FE5A13" w:rsidRDefault="00000000">
                              <w:pPr>
                                <w:spacing w:after="160" w:line="259" w:lineRule="auto"/>
                                <w:ind w:left="0" w:firstLine="0"/>
                              </w:pPr>
                              <w:r>
                                <w:rPr>
                                  <w:rFonts w:ascii="Calibri" w:eastAsia="Calibri" w:hAnsi="Calibri" w:cs="Calibri"/>
                                  <w:b/>
                                  <w:color w:val="FFFFFF"/>
                                  <w:w w:val="107"/>
                                </w:rPr>
                                <w:t>•</w:t>
                              </w:r>
                              <w:r>
                                <w:rPr>
                                  <w:rFonts w:ascii="Calibri" w:eastAsia="Calibri" w:hAnsi="Calibri" w:cs="Calibri"/>
                                  <w:b/>
                                  <w:color w:val="FFFFFF"/>
                                  <w:spacing w:val="6"/>
                                  <w:w w:val="107"/>
                                </w:rPr>
                                <w:t xml:space="preserve"> </w:t>
                              </w:r>
                              <w:r>
                                <w:rPr>
                                  <w:rFonts w:ascii="Calibri" w:eastAsia="Calibri" w:hAnsi="Calibri" w:cs="Calibri"/>
                                  <w:b/>
                                  <w:color w:val="FFFFFF"/>
                                  <w:w w:val="107"/>
                                </w:rPr>
                                <w:t>Gallbladder</w:t>
                              </w:r>
                            </w:p>
                          </w:txbxContent>
                        </wps:txbx>
                        <wps:bodyPr horzOverflow="overflow" vert="horz" lIns="0" tIns="0" rIns="0" bIns="0" rtlCol="0">
                          <a:noAutofit/>
                        </wps:bodyPr>
                      </wps:wsp>
                      <wps:wsp>
                        <wps:cNvPr id="8381" name="Rectangle 8381"/>
                        <wps:cNvSpPr/>
                        <wps:spPr>
                          <a:xfrm>
                            <a:off x="3653634" y="2193149"/>
                            <a:ext cx="626487" cy="200834"/>
                          </a:xfrm>
                          <a:prstGeom prst="rect">
                            <a:avLst/>
                          </a:prstGeom>
                          <a:ln>
                            <a:noFill/>
                          </a:ln>
                        </wps:spPr>
                        <wps:txbx>
                          <w:txbxContent>
                            <w:p w14:paraId="6E80AC25" w14:textId="77777777" w:rsidR="00FE5A13" w:rsidRDefault="00000000">
                              <w:pPr>
                                <w:spacing w:after="160" w:line="259" w:lineRule="auto"/>
                                <w:ind w:left="0" w:firstLine="0"/>
                              </w:pPr>
                              <w:r>
                                <w:rPr>
                                  <w:rFonts w:ascii="Calibri" w:eastAsia="Calibri" w:hAnsi="Calibri" w:cs="Calibri"/>
                                  <w:b/>
                                  <w:color w:val="FFFFFF"/>
                                  <w:w w:val="107"/>
                                </w:rPr>
                                <w:t>•</w:t>
                              </w:r>
                              <w:r>
                                <w:rPr>
                                  <w:rFonts w:ascii="Calibri" w:eastAsia="Calibri" w:hAnsi="Calibri" w:cs="Calibri"/>
                                  <w:b/>
                                  <w:color w:val="FFFFFF"/>
                                  <w:spacing w:val="6"/>
                                  <w:w w:val="107"/>
                                </w:rPr>
                                <w:t xml:space="preserve"> </w:t>
                              </w:r>
                              <w:r>
                                <w:rPr>
                                  <w:rFonts w:ascii="Calibri" w:eastAsia="Calibri" w:hAnsi="Calibri" w:cs="Calibri"/>
                                  <w:b/>
                                  <w:color w:val="FFFFFF"/>
                                  <w:w w:val="107"/>
                                </w:rPr>
                                <w:t>Spleen</w:t>
                              </w:r>
                            </w:p>
                          </w:txbxContent>
                        </wps:txbx>
                        <wps:bodyPr horzOverflow="overflow" vert="horz" lIns="0" tIns="0" rIns="0" bIns="0" rtlCol="0">
                          <a:noAutofit/>
                        </wps:bodyPr>
                      </wps:wsp>
                      <wps:wsp>
                        <wps:cNvPr id="8382" name="Rectangle 8382"/>
                        <wps:cNvSpPr/>
                        <wps:spPr>
                          <a:xfrm>
                            <a:off x="3653634" y="2383649"/>
                            <a:ext cx="702159" cy="200834"/>
                          </a:xfrm>
                          <a:prstGeom prst="rect">
                            <a:avLst/>
                          </a:prstGeom>
                          <a:ln>
                            <a:noFill/>
                          </a:ln>
                        </wps:spPr>
                        <wps:txbx>
                          <w:txbxContent>
                            <w:p w14:paraId="43934436" w14:textId="77777777" w:rsidR="00FE5A13" w:rsidRDefault="00000000">
                              <w:pPr>
                                <w:spacing w:after="160" w:line="259" w:lineRule="auto"/>
                                <w:ind w:left="0" w:firstLine="0"/>
                              </w:pPr>
                              <w:r>
                                <w:rPr>
                                  <w:rFonts w:ascii="Calibri" w:eastAsia="Calibri" w:hAnsi="Calibri" w:cs="Calibri"/>
                                  <w:b/>
                                  <w:color w:val="FFFFFF"/>
                                  <w:w w:val="108"/>
                                </w:rPr>
                                <w:t>•</w:t>
                              </w:r>
                              <w:r>
                                <w:rPr>
                                  <w:rFonts w:ascii="Calibri" w:eastAsia="Calibri" w:hAnsi="Calibri" w:cs="Calibri"/>
                                  <w:b/>
                                  <w:color w:val="FFFFFF"/>
                                  <w:spacing w:val="6"/>
                                  <w:w w:val="108"/>
                                </w:rPr>
                                <w:t xml:space="preserve"> </w:t>
                              </w:r>
                              <w:r>
                                <w:rPr>
                                  <w:rFonts w:ascii="Calibri" w:eastAsia="Calibri" w:hAnsi="Calibri" w:cs="Calibri"/>
                                  <w:b/>
                                  <w:color w:val="FFFFFF"/>
                                  <w:w w:val="108"/>
                                </w:rPr>
                                <w:t>Kidneys</w:t>
                              </w:r>
                            </w:p>
                          </w:txbxContent>
                        </wps:txbx>
                        <wps:bodyPr horzOverflow="overflow" vert="horz" lIns="0" tIns="0" rIns="0" bIns="0" rtlCol="0">
                          <a:noAutofit/>
                        </wps:bodyPr>
                      </wps:wsp>
                      <wps:wsp>
                        <wps:cNvPr id="8383" name="Rectangle 8383"/>
                        <wps:cNvSpPr/>
                        <wps:spPr>
                          <a:xfrm>
                            <a:off x="3653634" y="2574149"/>
                            <a:ext cx="1078491" cy="200834"/>
                          </a:xfrm>
                          <a:prstGeom prst="rect">
                            <a:avLst/>
                          </a:prstGeom>
                          <a:ln>
                            <a:noFill/>
                          </a:ln>
                        </wps:spPr>
                        <wps:txbx>
                          <w:txbxContent>
                            <w:p w14:paraId="113A6C58" w14:textId="77777777" w:rsidR="00FE5A13" w:rsidRDefault="00000000">
                              <w:pPr>
                                <w:spacing w:after="160" w:line="259" w:lineRule="auto"/>
                                <w:ind w:left="0" w:firstLine="0"/>
                              </w:pPr>
                              <w:r>
                                <w:rPr>
                                  <w:rFonts w:ascii="Calibri" w:eastAsia="Calibri" w:hAnsi="Calibri" w:cs="Calibri"/>
                                  <w:b/>
                                  <w:color w:val="FFFFFF"/>
                                  <w:w w:val="105"/>
                                </w:rPr>
                                <w:t>•</w:t>
                              </w:r>
                              <w:r>
                                <w:rPr>
                                  <w:rFonts w:ascii="Calibri" w:eastAsia="Calibri" w:hAnsi="Calibri" w:cs="Calibri"/>
                                  <w:b/>
                                  <w:color w:val="FFFFFF"/>
                                  <w:spacing w:val="6"/>
                                  <w:w w:val="105"/>
                                </w:rPr>
                                <w:t xml:space="preserve"> </w:t>
                              </w:r>
                              <w:r>
                                <w:rPr>
                                  <w:rFonts w:ascii="Calibri" w:eastAsia="Calibri" w:hAnsi="Calibri" w:cs="Calibri"/>
                                  <w:b/>
                                  <w:color w:val="FFFFFF"/>
                                  <w:w w:val="105"/>
                                </w:rPr>
                                <w:t>Male/Female</w:t>
                              </w:r>
                            </w:p>
                          </w:txbxContent>
                        </wps:txbx>
                        <wps:bodyPr horzOverflow="overflow" vert="horz" lIns="0" tIns="0" rIns="0" bIns="0" rtlCol="0">
                          <a:noAutofit/>
                        </wps:bodyPr>
                      </wps:wsp>
                      <wps:wsp>
                        <wps:cNvPr id="8384" name="Rectangle 8384"/>
                        <wps:cNvSpPr/>
                        <wps:spPr>
                          <a:xfrm>
                            <a:off x="3653634" y="2726549"/>
                            <a:ext cx="1044033" cy="200834"/>
                          </a:xfrm>
                          <a:prstGeom prst="rect">
                            <a:avLst/>
                          </a:prstGeom>
                          <a:ln>
                            <a:noFill/>
                          </a:ln>
                        </wps:spPr>
                        <wps:txbx>
                          <w:txbxContent>
                            <w:p w14:paraId="07900D10" w14:textId="77777777" w:rsidR="00FE5A13" w:rsidRDefault="00000000">
                              <w:pPr>
                                <w:spacing w:after="160" w:line="259" w:lineRule="auto"/>
                                <w:ind w:left="0" w:firstLine="0"/>
                              </w:pPr>
                              <w:r>
                                <w:rPr>
                                  <w:rFonts w:ascii="Calibri" w:eastAsia="Calibri" w:hAnsi="Calibri" w:cs="Calibri"/>
                                  <w:b/>
                                  <w:color w:val="FFFFFF"/>
                                  <w:spacing w:val="6"/>
                                  <w:w w:val="109"/>
                                </w:rPr>
                                <w:t xml:space="preserve">  </w:t>
                              </w:r>
                              <w:r>
                                <w:rPr>
                                  <w:rFonts w:ascii="Calibri" w:eastAsia="Calibri" w:hAnsi="Calibri" w:cs="Calibri"/>
                                  <w:b/>
                                  <w:color w:val="FFFFFF"/>
                                  <w:w w:val="109"/>
                                </w:rPr>
                                <w:t>reproductive</w:t>
                              </w:r>
                            </w:p>
                          </w:txbxContent>
                        </wps:txbx>
                        <wps:bodyPr horzOverflow="overflow" vert="horz" lIns="0" tIns="0" rIns="0" bIns="0" rtlCol="0">
                          <a:noAutofit/>
                        </wps:bodyPr>
                      </wps:wsp>
                      <wps:wsp>
                        <wps:cNvPr id="8385" name="Rectangle 8385"/>
                        <wps:cNvSpPr/>
                        <wps:spPr>
                          <a:xfrm>
                            <a:off x="3653634" y="2878949"/>
                            <a:ext cx="693038" cy="200834"/>
                          </a:xfrm>
                          <a:prstGeom prst="rect">
                            <a:avLst/>
                          </a:prstGeom>
                          <a:ln>
                            <a:noFill/>
                          </a:ln>
                        </wps:spPr>
                        <wps:txbx>
                          <w:txbxContent>
                            <w:p w14:paraId="2CA0B42A" w14:textId="77777777" w:rsidR="00FE5A13" w:rsidRDefault="00000000">
                              <w:pPr>
                                <w:spacing w:after="160" w:line="259" w:lineRule="auto"/>
                                <w:ind w:left="0" w:firstLine="0"/>
                              </w:pPr>
                              <w:r>
                                <w:rPr>
                                  <w:rFonts w:ascii="Calibri" w:eastAsia="Calibri" w:hAnsi="Calibri" w:cs="Calibri"/>
                                  <w:b/>
                                  <w:color w:val="FFFFFF"/>
                                  <w:spacing w:val="6"/>
                                  <w:w w:val="113"/>
                                </w:rPr>
                                <w:t xml:space="preserve">  </w:t>
                              </w:r>
                              <w:r>
                                <w:rPr>
                                  <w:rFonts w:ascii="Calibri" w:eastAsia="Calibri" w:hAnsi="Calibri" w:cs="Calibri"/>
                                  <w:b/>
                                  <w:color w:val="FFFFFF"/>
                                  <w:w w:val="113"/>
                                </w:rPr>
                                <w:t>organs</w:t>
                              </w:r>
                              <w:r>
                                <w:rPr>
                                  <w:rFonts w:ascii="Calibri" w:eastAsia="Calibri" w:hAnsi="Calibri" w:cs="Calibri"/>
                                  <w:b/>
                                  <w:color w:val="FFFFFF"/>
                                  <w:spacing w:val="6"/>
                                  <w:w w:val="113"/>
                                </w:rPr>
                                <w:t xml:space="preserve">  </w:t>
                              </w:r>
                            </w:p>
                          </w:txbxContent>
                        </wps:txbx>
                        <wps:bodyPr horzOverflow="overflow" vert="horz" lIns="0" tIns="0" rIns="0" bIns="0" rtlCol="0">
                          <a:noAutofit/>
                        </wps:bodyPr>
                      </wps:wsp>
                      <wps:wsp>
                        <wps:cNvPr id="8386" name="Shape 8386"/>
                        <wps:cNvSpPr/>
                        <wps:spPr>
                          <a:xfrm>
                            <a:off x="0" y="0"/>
                            <a:ext cx="5003800" cy="3337255"/>
                          </a:xfrm>
                          <a:custGeom>
                            <a:avLst/>
                            <a:gdLst/>
                            <a:ahLst/>
                            <a:cxnLst/>
                            <a:rect l="0" t="0" r="0" b="0"/>
                            <a:pathLst>
                              <a:path w="5003800" h="3337255">
                                <a:moveTo>
                                  <a:pt x="0" y="3337255"/>
                                </a:moveTo>
                                <a:lnTo>
                                  <a:pt x="5003800" y="3337255"/>
                                </a:lnTo>
                                <a:lnTo>
                                  <a:pt x="5003800" y="0"/>
                                </a:lnTo>
                                <a:lnTo>
                                  <a:pt x="0" y="0"/>
                                </a:lnTo>
                                <a:close/>
                              </a:path>
                            </a:pathLst>
                          </a:custGeom>
                          <a:ln w="25400" cap="flat">
                            <a:miter lim="100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w:pict>
              <v:group w14:anchorId="7493D52A" id="Group 188628" o:spid="_x0000_s1050" style="width:394pt;height:262.8pt;mso-position-horizontal-relative:char;mso-position-vertical-relative:line" coordsize="50038,33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h9XwQ8AAIx5AAAOAAAAZHJzL2Uyb0RvYy54bWzsXW1v2zgS/n7A/QfD368RSYmUgqaLNn3B&#10;AYfdxe7eD3AdOzHgWIbtNun++nv4MnyRFFtOb+27Kv3QuiIpDWc48wxnhtLrnx7vl6Ovs812Ua+u&#10;xuxVNh7NVtP6ZrG6vRr/+4+P/yjHo+1usrqZLOvV7Gr8bbYd//Tm7397/bC+nPH6rl7ezDYj3GS1&#10;vXxYX43vdrv15cXFdno3u59sX9Xr2QqN83pzP9nhv5vbi5vN5AF3v19e8CyTFw/15ma9qaez7RZX&#10;39vG8Rtz//l8Nt39Mp9vZ7vR8moM2nbm7435+7P+++LN68nl7WayvltMHRmTZ1BxP1ms8FB/q/eT&#10;3WT0ZbNo3ep+Md3U23q+ezWt7y/q+XwxnZk5YDYsa8zm06b+sjZzub18uF17NoG1DT49+7bTn79+&#10;2qx/X/+6ASce1rfghfmfnsvjfHOv/wWVo0fDsm+eZbPH3WiKi0WWiTIDZ6doE0IoXhSWqdM7cL41&#10;bnr34cDIC3rwRULOwxoLZBt4sP0+Hvx+N1nPDGu3l+DBr5vR4uZqXIoc63U1ucdKNT1G5ophjenn&#10;GbW93IJnHVxiuWBM5OMR+MHyopSssvwgjpVKCmKYzDgrhW73s55cTr9sd59mtWH95Ou/tju7Rm/o&#10;1+SOfk0fV/Rzg5W+d42vJzs9TlOsf44eMFtHyd3V2BGiW+/rr7M/atNvp8VXVnkGppDoQWjosVzF&#10;PVUpy4onXanD9MvnxfTd7M+4eylkpqrQHYTZBzqy8MQ842ClmX+rraxEZZYaKEpvTw9tDSkYV0o6&#10;dlOvdGx7DASYOxG6xkB3kB8RH/EgNB6i0HM4GbKPQDAml4Z1YQiRAGUE64oW3e56zIN07vRAO03b&#10;PeYytaej4t4teQU6nal1LPQzNpdb/Jku6+3MaoVerEY9/AI2vYOKLFd6LWsLNAF+zJeTnTHE94sd&#10;gGW5uIcacpVB4+z9livcTRsTq7/m1+7bcqYX/HL122wOQ2CMnb6w3dx+vl5uRl8nGj7MH3PzyXJ9&#10;N3FX3X1dV0OquY8eP18sl/6WzAxNbvleSPaW9N911uNmBrn8yMyOnDpqLHwBBDBpAjEwxQ8yT65X&#10;Oz9+Beg1ZEaz1T8/1zffjOE3DIF11RBwGjMLvW+YWaNj+vEwx4fNLOdVVmSFWeq5EFnF9ATBBIcu&#10;ej1oCywYejoREZ6dxsDCqrqna7qCzYz1hRZlaCUdi3slk7AdIO6eimEW/39ZOTpWMtyADwVNp3v9&#10;u1X8PJUaknKAjw3lsJztrRyszApZKKMcHJCnHIaSclRKZho+tIZwVvCcBHdaDYHZJkqgLI6QLmUp&#10;ZM6EmQ0R+pTCVKySor8LUhWZLCLnhiCUyNL8KUSprG2xOhm1WbosrqSgmKpxNIQVZcn7uCDxmLIq&#10;C57QEOgO8vPEBx6ExhbEphQGDidDqFM6OcsHyxjtaoQhRAIWsDa+Lbrd9ZgH6a3pgbH5i7lM7emo&#10;uHdLXoFOs3iIxDBjWlPpPYfignzk8j0nP3pQVpa1rKzxIfpbWS5k7lyQQnKeGbUOLggH9HJty83W&#10;GO6KZ/PJzawnBXZWWEq67KxVT9fBmrWnDK3tSqpDakn/OgtBDIAt6N9TlDlTtCDtDV+8He/K/3hb&#10;ASBb09sxWNdbD1XOmFPDqqiysrETYJmsKiwoo4YFY2FxnVwNPSlQQ0fJ02qYkPo9auifelAN455F&#10;lpfeYL2ood9cJ+GBH2hHXsDBTnfkuAIM6K2GvMSKQfBXe34I72SipYdKMILDIueVX11n0ENHitZD&#10;S8kePYxJ/T49dE/toYehZ2IGXvTwx9dDpA6sHv6GkP5kdbucIQlRmB18b11kZVmwwsbWuYRauh0s&#10;BQBYVuZVhnYTAcgyZDkaMbL1xkZYR/rH1VinF2zk0yUktEvmumjV0VHVyeWq/oiAp3UcO+Ksu8fP&#10;jybN4idjA5Cju3rz5y9IIs6XNWICyD+YX2OdV8Szdet4tPznCikfuJ07+rGhH5/px2a3vK5Nos9S&#10;8/bLrp4vdP7EBDjt09x/Thnt1FaxQ6bGye0v07xEJsL63SxXVWnjmmG/UeWqhPMTZEqBZbKvJLC/&#10;RKZ+MkORKeJnHTI1e8DnyVSqTPDShnmConKWI80VhHpSRfWzGYpQETPtEKqxns8Taon4a1OoRcVz&#10;H349ufH1kxmKTFsZfUR8j3Fs4ahyF0yXuUAqMVVRieAs5fNDJBT4SGb3NOkmACdRsj+YnivFbWqA&#10;YjJPObWyyJRK4+4U4EljpTbcI5VCVjqE6SnSSmTB7YUxs/n3jjbQxci4pbenh7rHOH7jdkyqAokB&#10;cjhscUE6tj2mEkqa53gaAt1Bfr4x8CA0HgimBw4nQ2gaXQRaxuwNprfodq5AzIP01vRAywPbPeYy&#10;taej4t4teQU6nRbY3mHGtKbSew4lmH5dXSt+7RbkoILpPp+f7FqOy+mzLOdK2HUqlSxsACI4uBJJ&#10;TR2mOM+mxYPGQHBTQhDWF6JKOFw5BjdFxjPlAkIvwOkq5VK76NApAFBiVV+A8zCyB0AKWEvY7QDy&#10;BTj/9wvhGCvzayqLGBJwSp+FjoETV4+ytCzTDDSut1SM2w1OAE6FsmxdmHse4PROwFCAs5XQlMcl&#10;NEWec9QImRKaLKtK1QgKIQ7oEym6DjIzW/pz7DiJEr3jtIR05VEKgcRP2BeC0Kd2nHD6Sl2B35Eh&#10;6QJOVRVMRdVeZPiJLL3jFFWVgGrUBroyI5kD+7loCJLHEpp0GJeiMRyFqszVhljAj+gO8iPiIx6E&#10;xgMUBg4nQ/Zt8CxjzI7TLyEiwQJnm24HqDEPUrHQA+M9ZMxlak9Hxb1b8gp0JmIMMzaXW/wZyo7z&#10;Q5F/yGlBDgo4fb46Ac7jctZIgiFt7SwttJQOelD4XWWovQaungc4mVnaOu48FOT0uU+/5fSpwl6n&#10;AlgucZ4KLpUODnZBJ0KMgmqBElN58mAtUbIfOvNKOb+OzNxT0CllXuAQRF/olKiU7oJOIktDJ+rC&#10;jToRLERtli4Lg6kxJxPvkM7xW8tDVZyTpaJe6djWGNRUolJdwy3RENEd5OcbAw9CYwsa6Nn2aYHD&#10;yRDq1EWgZcx+6GzSTdAZ8SC9NT0wBsOYy9Sejop7t+QV6EygM8yY1lR6zxfo1MeGf+CKS9lZjoCr&#10;x+w5meRM0jnXDLaHu0VG2AlHWVR0yOTkWU7md9BDwU5fj+Cx02fve2Gn0AKz2zScW0bg1tl+kif2&#10;Jbp01vpCestA4ZrTQ6ejhKBTmsqkAIzWKKIACosgxsPQg4yp7amYwB2TrtQhtYyue86QggzdCX2I&#10;QWbXydJdZ9QGupAl7QGdbpYGOhWKcXvsOqPHYPdWNnadgW4DdemWNPAgNB6AzsDhZMg+3nHBFJ1L&#10;oyVE/PO7zgbdBJ0RD1Kx0ANjMIy5TO3pqLg3yErlFehMoDPMeNjQ+f7DNU7muwU5qF1nZ4GQ9DU1&#10;vSxtwavcF/KVOELUiO/BQZP6lQt+10mcJkv7lxbyMWNohrTrbBUISZ/r7SVPvIqhFO4ESueuE5Xx&#10;AtWaATrPF7B1lBB0qm7o5AhfBoADDDwJndoiWgNNFnGftVX6YHIU3yXTTwwy0Kns6a+OtoKX1ss8&#10;AEzR7ZhCRIDYvY+0aAygk+MQcbTrjOgOu0QiEDVIxIPQeIBCzMRxOBmyj0AuNGP27zqbdBN0RjxI&#10;QZAeGINhzGVqT0fFvS1ZEa8CnSl0+hnTQknvOZRdZ/XxnRBvhwidnSVC0mcH+5naAgWEScS2sUvB&#10;S4WgrBF2kqt9Guw01AwIOxVYnRYJ4coxYQQhSrydx207uyK2CMDjVRbYnRlvyKeqYF9Joierr/Wk&#10;7EdPFGS6PQ5ZuqfQk/G8rKqoZBaz2mdxGcfrxFxFVWJcPWUAUJHh/HQMXnEjaLMbnQP4FI9hEkFc&#10;mspe8khUesuKLXK6pYqJD6BHIBqzIrQeoDJwOhmyj0bLnX0o2qbcoWjMhhS76IExLsacpvZ0VNy7&#10;JbRAZyLoMGMSSHrPFxT9wWO32hK2T6jg6lFGF1XzlY/dFkiJNXagCAByFCmcDUZ91m8gwVudiWvA&#10;qN+F9/OLEDPwEs2lQMWXhQAfvRXISDm/SOLMMwpysGLOgaLKUQIQdYR01QyVhTkiBSQhQ/cUiCJM&#10;ynA8Ng707rO3KKpl7jRPYlmJLI2gZZ47t9La6KgNdAkKx6Smlx7aGoIdr+oXvXWcAQmAeX30JtpW&#10;RXQH+RF6RjwIjQfAM3A4GULTSCdnJ2UZozkdhhAJFiTbdNvrCQ/SW9MDYziMuUzt6ai4d0tegc5E&#10;xGHGtKbSew4FPAf7yid9mK0DPP2mrZ+pLXCcnrag2vbgHbZGT8nUFihZgP04V/jWp3GHgp2+aCgu&#10;BLOvPNQ78eOFimOMWdMjQmSNnbESzKdyhyJU+J4dmurX9vFCxZupobappkLQ+sR90NTTBouMizak&#10;YFGrRMEeBu6tpaJQGcJ7xtdjQunjv6lATT2427YwhRfT4x0oZ3JziRS4uURJl5+LV3bgLZk2rG/T&#10;iHDbgqubOijW6SlRf+2YkLg3FdJQlU3bKBzcdmvdjsG7QZh0RwpQ22GjrgccRMwAoyyz4Y1Kn3rZ&#10;55HRtOEj4oG5wNwiJ7Yss8rV94MphbSuNLmQqsoZKNP+pW4tfd4m5QI93s4MdUiIINIgnahxEqdu&#10;6WA7CPlVKnUJq4TIQKmF45SUeHdDkgjKC/dWHbzHFWX9fXYC3G1OGNwCQctxH3HWY8aeI0/CeFqm&#10;rnTC3YcIhgtSFJZkrs9D2BWfzpse6Obfteqoy1DcYJa/Ld5fO24NqYhBL6MOcPVw1AtcUTIlfP2f&#10;/uaFfUd1dOgMrdrhPlMVg7E7QwJXgEiHUD0bjheqLvBsCjWXFTD4bEL1ycKhuMGdOVO74ezvNcWa&#10;WjKcmG5sWFWF96tThu3klbrWrRiQpurYQVtTcRW4/Syh4jtYeMlfQ6h45S2yhZGmnnRvw31CYiCa&#10;ql+81yFUz4ajzS9nFY6eNYQq9cscgd4eU08rVJ+TGIpQfVomDi3ZHcHzNFWgPqUpVEQhzLs6zyRU&#10;H/0cilA7g8D2K2zPE2qBN5A3hcoQQcz1ebwzSXVoGVR9SrLD/no2HG9/FUeSq2F/8YYqnImMNzWn&#10;NcA+/jkUXe0MA+PwzbNdJaRi/ef8KGGDc0/4iOXZVHVosX3tlVpVpZNquHKMQG2AzMU+SYhPfYj0&#10;HCUOnhYEf+mbqF3BXzsR6mHDdiH2S/E4G7Lz90R0NB1B/ejfdn9Kd1MP+tf2jNgJZlHb8VFABDpN&#10;hcmTn2G030+00+x4Pfi24zOMHV+ae8fe6eAt3QbndDVrXfwu+TrD//GX5sy3b/HJX1Oi4z5PrL8p&#10;HP/fvMg8fET5zX8AAAD//wMAUEsDBBQABgAIAAAAIQDtTh2S3AAAAAUBAAAPAAAAZHJzL2Rvd25y&#10;ZXYueG1sTI9BS8NAEIXvgv9hmYI3u0klNaTZlFLUUxFsBfE2zU6T0OxsyG6T9N+7erGXB483vPdN&#10;vp5MKwbqXWNZQTyPQBCXVjdcKfg8vD6mIJxH1thaJgVXcrAu7u9yzLQd+YOGva9EKGGXoYLa+y6T&#10;0pU1GXRz2xGH7GR7gz7YvpK6xzGUm1YuomgpDTYcFmrsaFtTed5fjIK3EcfNU/wy7M6n7fX7kLx/&#10;7WJS6mE2bVYgPE3+/xh+8QM6FIHpaC+snWgVhEf8n4bsOU2DPSpIFskSZJHLW/riBwAA//8DAFBL&#10;AQItABQABgAIAAAAIQC2gziS/gAAAOEBAAATAAAAAAAAAAAAAAAAAAAAAABbQ29udGVudF9UeXBl&#10;c10ueG1sUEsBAi0AFAAGAAgAAAAhADj9If/WAAAAlAEAAAsAAAAAAAAAAAAAAAAALwEAAF9yZWxz&#10;Ly5yZWxzUEsBAi0AFAAGAAgAAAAhAPYmH1fBDwAAjHkAAA4AAAAAAAAAAAAAAAAALgIAAGRycy9l&#10;Mm9Eb2MueG1sUEsBAi0AFAAGAAgAAAAhAO1OHZLcAAAABQEAAA8AAAAAAAAAAAAAAAAAGxIAAGRy&#10;cy9kb3ducmV2LnhtbFBLBQYAAAAABAAEAPMAAAAkEwAAAAA=&#10;">
                <v:shape id="Shape 8348" o:spid="_x0000_s1051" style="position:absolute;left:14311;top:14586;width:8763;height:6022;visibility:visible;mso-wrap-style:square;v-text-anchor:top" coordsize="876300,60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C/xAAAAN0AAAAPAAAAZHJzL2Rvd25yZXYueG1sRE9NawIx&#10;EL0L/Q9hCr1ptq2UsDWKCqI3WxVpb8Nm3KxuJssm1dVf3xwEj4/3PZp0rhZnakPlWcPrIANBXHhT&#10;calht130FYgQkQ3WnknDlQJMxk+9EebGX/ibzptYihTCIUcNNsYmlzIUlhyGgW+IE3fwrcOYYFtK&#10;0+IlhbtavmXZh3RYcWqw2NDcUnHa/DkNC/X1e53ub8EuTwc1+1kft2p51PrluZt+gojUxYf47l4Z&#10;Dep9mOamN+kJyPE/AAAA//8DAFBLAQItABQABgAIAAAAIQDb4fbL7gAAAIUBAAATAAAAAAAAAAAA&#10;AAAAAAAAAABbQ29udGVudF9UeXBlc10ueG1sUEsBAi0AFAAGAAgAAAAhAFr0LFu/AAAAFQEAAAsA&#10;AAAAAAAAAAAAAAAAHwEAAF9yZWxzLy5yZWxzUEsBAi0AFAAGAAgAAAAhAGjaYL/EAAAA3QAAAA8A&#10;AAAAAAAAAAAAAAAABwIAAGRycy9kb3ducmV2LnhtbFBLBQYAAAAAAwADALcAAAD4AgAAAAA=&#10;" path="m89408,l786892,v49187,,89408,40234,89408,89395l876300,512776v,49173,-40221,89407,-89408,89407l89408,602183c40246,602183,,561949,,512776l,89395c,40234,40246,,89408,xe" fillcolor="#d361a3" stroked="f" strokeweight="0">
                  <v:stroke miterlimit="83231f" joinstyle="miter"/>
                  <v:path arrowok="t" textboxrect="0,0,876300,602183"/>
                </v:shape>
                <v:shape id="Shape 8349" o:spid="_x0000_s1052" style="position:absolute;left:22905;top:4330;width:0;height:1313;visibility:visible;mso-wrap-style:square;v-text-anchor:top" coordsize="0,13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cUVxAAAAN0AAAAPAAAAZHJzL2Rvd25yZXYueG1sRI9PawIx&#10;FMTvBb9DeIIXqVn/ILo1ighir12l59fN62bp5mVN4rp++0Yo9DjMzG+Yza63jejIh9qxgukkA0Fc&#10;Ol1zpeByPr6uQISIrLFxTAoeFGC3HbxsMNfuzh/UFbESCcIhRwUmxjaXMpSGLIaJa4mT9+28xZik&#10;r6T2eE9w28hZli2lxZrTgsGWDobKn+JmFeiT+Vx3OD7bx7W4zhbt+Oi/SKnRsN+/gYjUx//wX/td&#10;K1jNF2t4vklPQG5/AQAA//8DAFBLAQItABQABgAIAAAAIQDb4fbL7gAAAIUBAAATAAAAAAAAAAAA&#10;AAAAAAAAAABbQ29udGVudF9UeXBlc10ueG1sUEsBAi0AFAAGAAgAAAAhAFr0LFu/AAAAFQEAAAsA&#10;AAAAAAAAAAAAAAAAHwEAAF9yZWxzLy5yZWxzUEsBAi0AFAAGAAgAAAAhABrZxRXEAAAA3QAAAA8A&#10;AAAAAAAAAAAAAAAABwIAAGRycy9kb3ducmV2LnhtbFBLBQYAAAAAAwADALcAAAD4AgAAAAA=&#10;" path="m,l,131229e" filled="f" strokecolor="#003e50" strokeweight="1pt">
                  <v:stroke miterlimit="83231f" joinstyle="miter"/>
                  <v:path arrowok="t" textboxrect="0,0,0,131229"/>
                </v:shape>
                <v:shape id="Shape 8350" o:spid="_x0000_s1053" style="position:absolute;left:18056;top:2277;width:9761;height:2153;visibility:visible;mso-wrap-style:square;v-text-anchor:top" coordsize="976046,2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nswgAAAN0AAAAPAAAAZHJzL2Rvd25yZXYueG1sRE9Ni8Iw&#10;EL0v+B/CCN7WdNUVqUZRQfAistqDx7GZbbvbTEqT1vbfm4Pg8fG+V5vOlKKl2hWWFXyNIxDEqdUF&#10;ZwqS6+FzAcJ5ZI2lZVLQk4PNevCxwljbB/9Qe/GZCCHsYlSQe1/FUro0J4NubCviwP3a2qAPsM6k&#10;rvERwk0pJ1E0lwYLDg05VrTPKf2/NEZB1ZfTWZ/Qzbbz3d81OTX347lRajTstksQnjr/Fr/cR61g&#10;Mf0O+8Ob8ATk+gkAAP//AwBQSwECLQAUAAYACAAAACEA2+H2y+4AAACFAQAAEwAAAAAAAAAAAAAA&#10;AAAAAAAAW0NvbnRlbnRfVHlwZXNdLnhtbFBLAQItABQABgAIAAAAIQBa9CxbvwAAABUBAAALAAAA&#10;AAAAAAAAAAAAAB8BAABfcmVscy8ucmVsc1BLAQItABQABgAIAAAAIQDA7MnswgAAAN0AAAAPAAAA&#10;AAAAAAAAAAAAAAcCAABkcnMvZG93bnJldi54bWxQSwUGAAAAAAMAAwC3AAAA9gIAAAAA&#10;" path="m56413,l919632,v31026,,56414,25387,56414,56413l976046,158826v,31026,-25388,56414,-56414,56414l56413,215240c25387,215240,,189852,,158826l,56413c,25387,25387,,56413,xe" fillcolor="#f26d25" stroked="f" strokeweight="0">
                  <v:stroke miterlimit="83231f" joinstyle="miter"/>
                  <v:path arrowok="t" textboxrect="0,0,976046,215240"/>
                </v:shape>
                <v:shape id="Shape 8351" o:spid="_x0000_s1054" style="position:absolute;left:12364;top:5622;width:21272;height:3905;visibility:visible;mso-wrap-style:square;v-text-anchor:top" coordsize="212725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5MuxwAAAN0AAAAPAAAAZHJzL2Rvd25yZXYueG1sRI9Ba8JA&#10;FITvgv9heQVvdZO2Fkldg0grloLQKOrxkX0m0ezbkF1N+u+7hYLHYWa+YWZpb2pxo9ZVlhXE4wgE&#10;cW51xYWC3fbjcQrCeWSNtWVS8EMO0vlwMMNE246/6Zb5QgQIuwQVlN43iZQuL8mgG9uGOHgn2xr0&#10;QbaF1C12AW5q+RRFr9JgxWGhxIaWJeWX7GoUnD/7zenruF8tVuv34qXrDhPtDkqNHvrFGwhPvb+H&#10;/9trrWD6PInh7014AnL+CwAA//8DAFBLAQItABQABgAIAAAAIQDb4fbL7gAAAIUBAAATAAAAAAAA&#10;AAAAAAAAAAAAAABbQ29udGVudF9UeXBlc10ueG1sUEsBAi0AFAAGAAgAAAAhAFr0LFu/AAAAFQEA&#10;AAsAAAAAAAAAAAAAAAAAHwEAAF9yZWxzLy5yZWxzUEsBAi0AFAAGAAgAAAAhAPA3ky7HAAAA3QAA&#10;AA8AAAAAAAAAAAAAAAAABwIAAGRycy9kb3ducmV2LnhtbFBLBQYAAAAAAwADALcAAAD7AgAAAAA=&#10;" path="m,390525l,,2127250,r,384175e" filled="f" strokecolor="#003e50" strokeweight="1pt">
                  <v:stroke miterlimit="83231f" joinstyle="miter"/>
                  <v:path arrowok="t" textboxrect="0,0,2127250,390525"/>
                </v:shape>
                <v:shape id="Shape 8352" o:spid="_x0000_s1055" style="position:absolute;left:7411;top:9590;width:10699;height:5112;visibility:visible;mso-wrap-style:square;v-text-anchor:top" coordsize="106997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YAgwgAAAN0AAAAPAAAAZHJzL2Rvd25yZXYueG1sRI/NisJA&#10;EITvC/sOQwteRCcqK5J1EhZB8OrPA3QyvUkw0xMyrYlv7ywseCyq6itql4+uVQ/qQ+PZwHKRgCIu&#10;vW24MnC9HOZbUEGQLbaeycCTAuTZ58cOU+sHPtHjLJWKEA4pGqhFulTrUNbkMCx8Rxy9X987lCj7&#10;Stsehwh3rV4lyUY7bDgu1NjRvqbydr47A6dQFKLxUmzsMGvHmSRs9dWY6WT8+QYlNMo7/N8+WgPb&#10;9dcK/t7EJ6CzFwAAAP//AwBQSwECLQAUAAYACAAAACEA2+H2y+4AAACFAQAAEwAAAAAAAAAAAAAA&#10;AAAAAAAAW0NvbnRlbnRfVHlwZXNdLnhtbFBLAQItABQABgAIAAAAIQBa9CxbvwAAABUBAAALAAAA&#10;AAAAAAAAAAAAAB8BAABfcmVscy8ucmVsc1BLAQItABQABgAIAAAAIQBN9YAgwgAAAN0AAAAPAAAA&#10;AAAAAAAAAAAAAAcCAABkcnMvZG93bnJldi54bWxQSwUGAAAAAAMAAwC3AAAA9gIAAAAA&#10;" path="m,511175l,,1069975,r,504825e" filled="f" strokecolor="#003e50" strokeweight="1pt">
                  <v:stroke miterlimit="83231f" joinstyle="miter"/>
                  <v:path arrowok="t" textboxrect="0,0,1069975,511175"/>
                </v:shape>
                <v:shape id="Shape 8353" o:spid="_x0000_s1056" style="position:absolute;left:28048;top:9400;width:10732;height:5429;visibility:visible;mso-wrap-style:square;v-text-anchor:top" coordsize="107315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iTWxwAAAN0AAAAPAAAAZHJzL2Rvd25yZXYueG1sRI9Ba8JA&#10;FITvhf6H5RW8NRurbUPqKsUoFDyIWvX6yL4mwezbkF1N7K93hUKPw8x8w0xmvanFhVpXWVYwjGIQ&#10;xLnVFRcKvnfL5wSE88gaa8uk4EoOZtPHhwmm2na8ocvWFyJA2KWooPS+SaV0eUkGXWQb4uD92Nag&#10;D7ItpG6xC3BTy5c4fpMGKw4LJTY0Lyk/bc9GweYwPB1dNj6s33m1Wy/t736BmVKDp/7zA4Sn3v+H&#10;/9pfWkEyeh3B/U14AnJ6AwAA//8DAFBLAQItABQABgAIAAAAIQDb4fbL7gAAAIUBAAATAAAAAAAA&#10;AAAAAAAAAAAAAABbQ29udGVudF9UeXBlc10ueG1sUEsBAi0AFAAGAAgAAAAhAFr0LFu/AAAAFQEA&#10;AAsAAAAAAAAAAAAAAAAAHwEAAF9yZWxzLy5yZWxzUEsBAi0AFAAGAAgAAAAhABbOJNbHAAAA3QAA&#10;AA8AAAAAAAAAAAAAAAAABwIAAGRycy9kb3ducmV2LnhtbFBLBQYAAAAAAwADALcAAAD7AgAAAAA=&#10;" path="m,542925l,,1073150,r,511175e" filled="f" strokecolor="#003e50" strokeweight="1pt">
                  <v:stroke miterlimit="83231f" joinstyle="miter"/>
                  <v:path arrowok="t" textboxrect="0,0,1073150,542925"/>
                </v:shape>
                <v:rect id="Rectangle 8354" o:spid="_x0000_s1057" style="position:absolute;left:18851;top:2648;width:10849;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ZCdxwAAAN0AAAAPAAAAZHJzL2Rvd25yZXYueG1sRI9Pa8JA&#10;FMTvBb/D8gRvdaO2EqOriLbosf4B9fbIPpNg9m3Ibk3aT+8KhR6HmfkNM1u0phR3ql1hWcGgH4Eg&#10;Tq0uOFNwPHy+xiCcR9ZYWiYFP+RgMe+8zDDRtuEd3fc+EwHCLkEFufdVIqVLczLo+rYiDt7V1gZ9&#10;kHUmdY1NgJtSDqNoLA0WHBZyrGiVU3rbfxsFm7hanrf2t8nKj8vm9HWarA8Tr1Sv2y6nIDy1/j/8&#10;195qBfHo/Q2eb8ITkPMHAAAA//8DAFBLAQItABQABgAIAAAAIQDb4fbL7gAAAIUBAAATAAAAAAAA&#10;AAAAAAAAAAAAAABbQ29udGVudF9UeXBlc10ueG1sUEsBAi0AFAAGAAgAAAAhAFr0LFu/AAAAFQEA&#10;AAsAAAAAAAAAAAAAAAAAHwEAAF9yZWxzLy5yZWxzUEsBAi0AFAAGAAgAAAAhAHERkJ3HAAAA3QAA&#10;AA8AAAAAAAAAAAAAAAAABwIAAGRycy9kb3ducmV2LnhtbFBLBQYAAAAAAwADALcAAAD7AgAAAAA=&#10;" filled="f" stroked="f">
                  <v:textbox inset="0,0,0,0">
                    <w:txbxContent>
                      <w:p w14:paraId="203455A0" w14:textId="77777777" w:rsidR="00FE5A13" w:rsidRDefault="00000000">
                        <w:pPr>
                          <w:spacing w:after="160" w:line="259" w:lineRule="auto"/>
                          <w:ind w:left="0" w:firstLine="0"/>
                        </w:pPr>
                        <w:r>
                          <w:rPr>
                            <w:rFonts w:ascii="Calibri" w:eastAsia="Calibri" w:hAnsi="Calibri" w:cs="Calibri"/>
                            <w:b/>
                            <w:color w:val="FFFFFF"/>
                            <w:w w:val="120"/>
                          </w:rPr>
                          <w:t>BODY</w:t>
                        </w:r>
                        <w:r>
                          <w:rPr>
                            <w:rFonts w:ascii="Calibri" w:eastAsia="Calibri" w:hAnsi="Calibri" w:cs="Calibri"/>
                            <w:b/>
                            <w:color w:val="FFFFFF"/>
                            <w:spacing w:val="5"/>
                            <w:w w:val="120"/>
                          </w:rPr>
                          <w:t xml:space="preserve"> </w:t>
                        </w:r>
                        <w:r>
                          <w:rPr>
                            <w:rFonts w:ascii="Calibri" w:eastAsia="Calibri" w:hAnsi="Calibri" w:cs="Calibri"/>
                            <w:b/>
                            <w:color w:val="FFFFFF"/>
                            <w:w w:val="120"/>
                          </w:rPr>
                          <w:t>CAVITY</w:t>
                        </w:r>
                      </w:p>
                    </w:txbxContent>
                  </v:textbox>
                </v:rect>
                <v:rect id="Rectangle 8355" o:spid="_x0000_s1058" style="position:absolute;left:14819;top:14798;width:9479;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TUGxwAAAN0AAAAPAAAAZHJzL2Rvd25yZXYueG1sRI9Ba8JA&#10;FITvhf6H5RW8NZtaLDG6itQWPWospN4e2WcSzL4N2dWk/fVdoeBxmJlvmPlyMI24UudqywpeohgE&#10;cWF1zaWCr8PncwLCeWSNjWVS8EMOlovHhzmm2va8p2vmSxEg7FJUUHnfplK6oiKDLrItcfBOtjPo&#10;g+xKqTvsA9w0chzHb9JgzWGhwpbeKyrO2cUo2CTt6ntrf/uy+Thu8l0+XR+mXqnR07CagfA0+Hv4&#10;v73VCpLXyQRub8ITkIs/AAAA//8DAFBLAQItABQABgAIAAAAIQDb4fbL7gAAAIUBAAATAAAAAAAA&#10;AAAAAAAAAAAAAABbQ29udGVudF9UeXBlc10ueG1sUEsBAi0AFAAGAAgAAAAhAFr0LFu/AAAAFQEA&#10;AAsAAAAAAAAAAAAAAAAAHwEAAF9yZWxzLy5yZWxzUEsBAi0AFAAGAAgAAAAhAB5dNQbHAAAA3QAA&#10;AA8AAAAAAAAAAAAAAAAABwIAAGRycy9kb3ducmV2LnhtbFBLBQYAAAAAAwADALcAAAD7AgAAAAA=&#10;" filled="f" stroked="f">
                  <v:textbox inset="0,0,0,0">
                    <w:txbxContent>
                      <w:p w14:paraId="420D63D2" w14:textId="77777777" w:rsidR="00FE5A13" w:rsidRDefault="00000000">
                        <w:pPr>
                          <w:spacing w:after="160" w:line="259" w:lineRule="auto"/>
                          <w:ind w:left="0" w:firstLine="0"/>
                        </w:pPr>
                        <w:r>
                          <w:rPr>
                            <w:rFonts w:ascii="Calibri" w:eastAsia="Calibri" w:hAnsi="Calibri" w:cs="Calibri"/>
                            <w:b/>
                            <w:color w:val="FFFFFF"/>
                            <w:w w:val="107"/>
                          </w:rPr>
                          <w:t>•</w:t>
                        </w:r>
                        <w:r>
                          <w:rPr>
                            <w:rFonts w:ascii="Calibri" w:eastAsia="Calibri" w:hAnsi="Calibri" w:cs="Calibri"/>
                            <w:b/>
                            <w:color w:val="FFFFFF"/>
                            <w:spacing w:val="6"/>
                            <w:w w:val="107"/>
                          </w:rPr>
                          <w:t xml:space="preserve"> </w:t>
                        </w:r>
                        <w:r>
                          <w:rPr>
                            <w:rFonts w:ascii="Calibri" w:eastAsia="Calibri" w:hAnsi="Calibri" w:cs="Calibri"/>
                            <w:b/>
                            <w:color w:val="FFFFFF"/>
                            <w:w w:val="107"/>
                          </w:rPr>
                          <w:t>Spinal</w:t>
                        </w:r>
                        <w:r>
                          <w:rPr>
                            <w:rFonts w:ascii="Calibri" w:eastAsia="Calibri" w:hAnsi="Calibri" w:cs="Calibri"/>
                            <w:b/>
                            <w:color w:val="FFFFFF"/>
                            <w:spacing w:val="6"/>
                            <w:w w:val="107"/>
                          </w:rPr>
                          <w:t xml:space="preserve"> </w:t>
                        </w:r>
                        <w:r>
                          <w:rPr>
                            <w:rFonts w:ascii="Calibri" w:eastAsia="Calibri" w:hAnsi="Calibri" w:cs="Calibri"/>
                            <w:b/>
                            <w:color w:val="FFFFFF"/>
                            <w:w w:val="107"/>
                          </w:rPr>
                          <w:t>cord</w:t>
                        </w:r>
                      </w:p>
                    </w:txbxContent>
                  </v:textbox>
                </v:rect>
                <v:rect id="Rectangle 8356" o:spid="_x0000_s1059" style="position:absolute;left:14819;top:16703;width:10215;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6txxwAAAN0AAAAPAAAAZHJzL2Rvd25yZXYueG1sRI9ba8JA&#10;FITfhf6H5RT6ZjZtqcToKtIL+uilkPp2yB6TYPZsyG5N9Ne7guDjMDPfMNN5b2pxotZVlhW8RjEI&#10;4tzqigsFv7ufYQLCeWSNtWVScCYH89nTYIqpth1v6LT1hQgQdikqKL1vUildXpJBF9mGOHgH2xr0&#10;QbaF1C12AW5q+RbHI2mw4rBQYkOfJeXH7b9RsEyaxd/KXrqi/t4vs3U2/tqNvVIvz/1iAsJT7x/h&#10;e3ulFSTvHyO4vQlPQM6uAAAA//8DAFBLAQItABQABgAIAAAAIQDb4fbL7gAAAIUBAAATAAAAAAAA&#10;AAAAAAAAAAAAAABbQ29udGVudF9UeXBlc10ueG1sUEsBAi0AFAAGAAgAAAAhAFr0LFu/AAAAFQEA&#10;AAsAAAAAAAAAAAAAAAAAHwEAAF9yZWxzLy5yZWxzUEsBAi0AFAAGAAgAAAAhAO6Pq3HHAAAA3QAA&#10;AA8AAAAAAAAAAAAAAAAABwIAAGRycy9kb3ducmV2LnhtbFBLBQYAAAAAAwADALcAAAD7AgAAAAA=&#10;" filled="f" stroked="f">
                  <v:textbox inset="0,0,0,0">
                    <w:txbxContent>
                      <w:p w14:paraId="2B38F9EB" w14:textId="77777777" w:rsidR="00FE5A13" w:rsidRDefault="00000000">
                        <w:pPr>
                          <w:spacing w:after="160" w:line="259" w:lineRule="auto"/>
                          <w:ind w:left="0" w:firstLine="0"/>
                        </w:pPr>
                        <w:r>
                          <w:rPr>
                            <w:rFonts w:ascii="Calibri" w:eastAsia="Calibri" w:hAnsi="Calibri" w:cs="Calibri"/>
                            <w:b/>
                            <w:color w:val="FFFFFF"/>
                            <w:w w:val="108"/>
                          </w:rPr>
                          <w:t>•</w:t>
                        </w:r>
                        <w:r>
                          <w:rPr>
                            <w:rFonts w:ascii="Calibri" w:eastAsia="Calibri" w:hAnsi="Calibri" w:cs="Calibri"/>
                            <w:b/>
                            <w:color w:val="FFFFFF"/>
                            <w:spacing w:val="6"/>
                            <w:w w:val="108"/>
                          </w:rPr>
                          <w:t xml:space="preserve"> </w:t>
                        </w:r>
                        <w:r>
                          <w:rPr>
                            <w:rFonts w:ascii="Calibri" w:eastAsia="Calibri" w:hAnsi="Calibri" w:cs="Calibri"/>
                            <w:b/>
                            <w:color w:val="FFFFFF"/>
                            <w:w w:val="108"/>
                          </w:rPr>
                          <w:t>Some</w:t>
                        </w:r>
                        <w:r>
                          <w:rPr>
                            <w:rFonts w:ascii="Calibri" w:eastAsia="Calibri" w:hAnsi="Calibri" w:cs="Calibri"/>
                            <w:b/>
                            <w:color w:val="FFFFFF"/>
                            <w:spacing w:val="6"/>
                            <w:w w:val="108"/>
                          </w:rPr>
                          <w:t xml:space="preserve"> </w:t>
                        </w:r>
                        <w:r>
                          <w:rPr>
                            <w:rFonts w:ascii="Calibri" w:eastAsia="Calibri" w:hAnsi="Calibri" w:cs="Calibri"/>
                            <w:b/>
                            <w:color w:val="FFFFFF"/>
                            <w:w w:val="108"/>
                          </w:rPr>
                          <w:t>spinal</w:t>
                        </w:r>
                      </w:p>
                    </w:txbxContent>
                  </v:textbox>
                </v:rect>
                <v:rect id="Rectangle 8357" o:spid="_x0000_s1060" style="position:absolute;left:14819;top:18227;width:5924;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w7qxwAAAN0AAAAPAAAAZHJzL2Rvd25yZXYueG1sRI9Pa8JA&#10;FMTvBb/D8gRvdaPSGqOriLbosf4B9fbIPpNg9m3Ibk3aT+8KhR6HmfkNM1u0phR3ql1hWcGgH4Eg&#10;Tq0uOFNwPHy+xiCcR9ZYWiYFP+RgMe+8zDDRtuEd3fc+EwHCLkEFufdVIqVLczLo+rYiDt7V1gZ9&#10;kHUmdY1NgJtSDqPoXRosOCzkWNEqp/S2/zYKNnG1PG/tb5OVH5fN6es0WR8mXqlet11OQXhq/X/4&#10;r73VCuLR2xieb8ITkPMHAAAA//8DAFBLAQItABQABgAIAAAAIQDb4fbL7gAAAIUBAAATAAAAAAAA&#10;AAAAAAAAAAAAAABbQ29udGVudF9UeXBlc10ueG1sUEsBAi0AFAAGAAgAAAAhAFr0LFu/AAAAFQEA&#10;AAsAAAAAAAAAAAAAAAAAHwEAAF9yZWxzLy5yZWxzUEsBAi0AFAAGAAgAAAAhAIHDDurHAAAA3QAA&#10;AA8AAAAAAAAAAAAAAAAABwIAAGRycy9kb3ducmV2LnhtbFBLBQYAAAAAAwADALcAAAD7AgAAAAA=&#10;" filled="f" stroked="f">
                  <v:textbox inset="0,0,0,0">
                    <w:txbxContent>
                      <w:p w14:paraId="6326285C" w14:textId="77777777" w:rsidR="00FE5A13" w:rsidRDefault="00000000">
                        <w:pPr>
                          <w:spacing w:after="160" w:line="259" w:lineRule="auto"/>
                          <w:ind w:left="0" w:firstLine="0"/>
                        </w:pPr>
                        <w:r>
                          <w:rPr>
                            <w:rFonts w:ascii="Calibri" w:eastAsia="Calibri" w:hAnsi="Calibri" w:cs="Calibri"/>
                            <w:b/>
                            <w:color w:val="FFFFFF"/>
                            <w:spacing w:val="6"/>
                            <w:w w:val="111"/>
                          </w:rPr>
                          <w:t xml:space="preserve">  </w:t>
                        </w:r>
                        <w:r>
                          <w:rPr>
                            <w:rFonts w:ascii="Calibri" w:eastAsia="Calibri" w:hAnsi="Calibri" w:cs="Calibri"/>
                            <w:b/>
                            <w:color w:val="FFFFFF"/>
                            <w:w w:val="111"/>
                          </w:rPr>
                          <w:t>nerves</w:t>
                        </w:r>
                      </w:p>
                    </w:txbxContent>
                  </v:textbox>
                </v:rect>
                <v:shape id="Shape 8358" o:spid="_x0000_s1061" style="position:absolute;left:9252;top:6437;width:6985;height:2152;visibility:visible;mso-wrap-style:square;v-text-anchor:top" coordsize="698500,2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4UwQAAAN0AAAAPAAAAZHJzL2Rvd25yZXYueG1sRE/LisIw&#10;FN0P+A/hCu7GRMVBqlFEmEFdyPhAcHdprk2xuSlN1Pr3ZjEwy8N5zxatq8SDmlB61jDoKxDEuTcl&#10;FxpOx+/PCYgQkQ1WnknDiwIs5p2PGWbGP3lPj0MsRArhkKEGG2OdSRlySw5D39fEibv6xmFMsCmk&#10;afCZwl0lh0p9SYclpwaLNa0s5bfD3Wn4tbGi3RXPvLnwfbm9qO3wR2nd67bLKYhIbfwX/7nXRsNk&#10;NE5z05v0BOT8DQAA//8DAFBLAQItABQABgAIAAAAIQDb4fbL7gAAAIUBAAATAAAAAAAAAAAAAAAA&#10;AAAAAABbQ29udGVudF9UeXBlc10ueG1sUEsBAi0AFAAGAAgAAAAhAFr0LFu/AAAAFQEAAAsAAAAA&#10;AAAAAAAAAAAAHwEAAF9yZWxzLy5yZWxzUEsBAi0AFAAGAAgAAAAhAHNo/hTBAAAA3QAAAA8AAAAA&#10;AAAAAAAAAAAABwIAAGRycy9kb3ducmV2LnhtbFBLBQYAAAAAAwADALcAAAD1AgAAAAA=&#10;" path="m47727,l650773,v26251,,47727,21476,47727,47714l698500,167513v,26251,-21476,47727,-47727,47727l47727,215240c21476,215240,,193764,,167513l,47714c,21476,21476,,47727,xe" fillcolor="#c9c72c" stroked="f" strokeweight="0">
                  <v:stroke miterlimit="83231f" joinstyle="miter"/>
                  <v:path arrowok="t" textboxrect="0,0,698500,215240"/>
                </v:shape>
                <v:rect id="Rectangle 8359" o:spid="_x0000_s1062" style="position:absolute;left:10427;top:6765;width:6565;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D8DxgAAAN0AAAAPAAAAZHJzL2Rvd25yZXYueG1sRI9Pa8JA&#10;FMTvQr/D8gredNOKkqSuIlXRo38KtrdH9jUJzb4N2dVEP70rCD0OM/MbZjrvTCUu1LjSsoK3YQSC&#10;OLO65FzB13E9iEE4j6yxskwKruRgPnvpTTHVtuU9XQ4+FwHCLkUFhfd1KqXLCjLohrYmDt6vbQz6&#10;IJtc6gbbADeVfI+iiTRYclgosKbPgrK/w9ko2MT14ntrb21erX42p90pWR4Tr1T/tVt8gPDU+f/w&#10;s73VCuLROIHHm/AE5OwOAAD//wMAUEsBAi0AFAAGAAgAAAAhANvh9svuAAAAhQEAABMAAAAAAAAA&#10;AAAAAAAAAAAAAFtDb250ZW50X1R5cGVzXS54bWxQSwECLQAUAAYACAAAACEAWvQsW78AAAAVAQAA&#10;CwAAAAAAAAAAAAAAAAAfAQAAX3JlbHMvLnJlbHNQSwECLQAUAAYACAAAACEAnxA/A8YAAADdAAAA&#10;DwAAAAAAAAAAAAAAAAAHAgAAZHJzL2Rvd25yZXYueG1sUEsFBgAAAAADAAMAtwAAAPoCAAAAAA==&#10;" filled="f" stroked="f">
                  <v:textbox inset="0,0,0,0">
                    <w:txbxContent>
                      <w:p w14:paraId="456AAFE4" w14:textId="77777777" w:rsidR="00FE5A13" w:rsidRDefault="00000000">
                        <w:pPr>
                          <w:spacing w:after="160" w:line="259" w:lineRule="auto"/>
                          <w:ind w:left="0" w:firstLine="0"/>
                        </w:pPr>
                        <w:r>
                          <w:rPr>
                            <w:rFonts w:ascii="Calibri" w:eastAsia="Calibri" w:hAnsi="Calibri" w:cs="Calibri"/>
                            <w:b/>
                            <w:color w:val="FFFFFF"/>
                            <w:w w:val="120"/>
                          </w:rPr>
                          <w:t>DORSAL</w:t>
                        </w:r>
                      </w:p>
                    </w:txbxContent>
                  </v:textbox>
                </v:rect>
                <v:shape id="Shape 8360" o:spid="_x0000_s1063" style="position:absolute;left:30207;top:6437;width:6985;height:2152;visibility:visible;mso-wrap-style:square;v-text-anchor:top" coordsize="698500,2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WE0xAAAAN0AAAAPAAAAZHJzL2Rvd25yZXYueG1sRE9Na8JA&#10;EL0L/odlCl5C3aRKCNFVVFoaLwVtL97G7JiEZmdDdtX477uHgsfH+16uB9OKG/WusawgmcYgiEur&#10;G64U/Hx/vGYgnEfW2FomBQ9ysF6NR0vMtb3zgW5HX4kQwi5HBbX3XS6lK2sy6Ka2Iw7cxfYGfYB9&#10;JXWP9xBuWvkWx6k02HBoqLGjXU3l7/FqFJDbJ5+HLJq/z5MoKran4is9F0pNXobNAoSnwT/F/+5C&#10;K8hmadgf3oQnIFd/AAAA//8DAFBLAQItABQABgAIAAAAIQDb4fbL7gAAAIUBAAATAAAAAAAAAAAA&#10;AAAAAAAAAABbQ29udGVudF9UeXBlc10ueG1sUEsBAi0AFAAGAAgAAAAhAFr0LFu/AAAAFQEAAAsA&#10;AAAAAAAAAAAAAAAAHwEAAF9yZWxzLy5yZWxzUEsBAi0AFAAGAAgAAAAhAMjhYTTEAAAA3QAAAA8A&#10;AAAAAAAAAAAAAAAABwIAAGRycy9kb3ducmV2LnhtbFBLBQYAAAAAAwADALcAAAD4AgAAAAA=&#10;" path="m47727,l650773,v26251,,47727,21476,47727,47714l698500,167513v,26251,-21476,47727,-47727,47727l47727,215240c21476,215240,,193764,,167513l,47714c,21476,21476,,47727,xe" fillcolor="#1184c6" stroked="f" strokeweight="0">
                  <v:stroke miterlimit="83231f" joinstyle="miter"/>
                  <v:path arrowok="t" textboxrect="0,0,698500,215240"/>
                </v:shape>
                <v:rect id="Rectangle 8361" o:spid="_x0000_s1064" style="position:absolute;left:31011;top:6712;width:7373;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vm4xQAAAN0AAAAPAAAAZHJzL2Rvd25yZXYueG1sRI9Pi8Iw&#10;FMTvgt8hPMGbpipIrUYR/6DHXRXU26N5tsXmpTTRdvfTbxYW9jjMzG+Yxao1pXhT7QrLCkbDCARx&#10;anXBmYLLeT+IQTiPrLG0TAq+yMFq2e0sMNG24U96n3wmAoRdggpy76tESpfmZNANbUUcvIetDfog&#10;60zqGpsAN6UcR9FUGiw4LORY0San9Hl6GQWHuFrfjva7ycrd/XD9uM6255lXqt9r13MQnlr/H/5r&#10;H7WCeDIdwe+b8ATk8gcAAP//AwBQSwECLQAUAAYACAAAACEA2+H2y+4AAACFAQAAEwAAAAAAAAAA&#10;AAAAAAAAAAAAW0NvbnRlbnRfVHlwZXNdLnhtbFBLAQItABQABgAIAAAAIQBa9CxbvwAAABUBAAAL&#10;AAAAAAAAAAAAAAAAAB8BAABfcmVscy8ucmVsc1BLAQItABQABgAIAAAAIQCvCvm4xQAAAN0AAAAP&#10;AAAAAAAAAAAAAAAAAAcCAABkcnMvZG93bnJldi54bWxQSwUGAAAAAAMAAwC3AAAA+QIAAAAA&#10;" filled="f" stroked="f">
                  <v:textbox inset="0,0,0,0">
                    <w:txbxContent>
                      <w:p w14:paraId="49595D59" w14:textId="77777777" w:rsidR="00FE5A13" w:rsidRDefault="00000000">
                        <w:pPr>
                          <w:spacing w:after="160" w:line="259" w:lineRule="auto"/>
                          <w:ind w:left="0" w:firstLine="0"/>
                        </w:pPr>
                        <w:r>
                          <w:rPr>
                            <w:rFonts w:ascii="Calibri" w:eastAsia="Calibri" w:hAnsi="Calibri" w:cs="Calibri"/>
                            <w:b/>
                            <w:color w:val="FFFFFF"/>
                            <w:w w:val="118"/>
                          </w:rPr>
                          <w:t>VENTRAL</w:t>
                        </w:r>
                      </w:p>
                    </w:txbxContent>
                  </v:textbox>
                </v:rect>
                <v:shape id="Shape 8362" o:spid="_x0000_s1065" style="position:absolute;left:3442;top:10098;width:8191;height:2290;visibility:visible;mso-wrap-style:square;v-text-anchor:top" coordsize="819150,229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OoUxwAAAN0AAAAPAAAAZHJzL2Rvd25yZXYueG1sRI9Pa8JA&#10;FMTvgt9heYVeRDfaEkLqKlJo60HEf0iPj+wzG5p9m2a3Gr+9KxQ8DjPzG2Y672wtztT6yrGC8SgB&#10;QVw4XXGp4LD/GGYgfEDWWDsmBVfyMJ/1e1PMtbvwls67UIoIYZ+jAhNCk0vpC0MW/cg1xNE7udZi&#10;iLItpW7xEuG2lpMkSaXFiuOCwYbeDRU/uz+roPyibfp7Gi+PG7P2r6vPdfKdDZR6fuoWbyACdeER&#10;/m8vtYLsJZ3A/U18AnJ2AwAA//8DAFBLAQItABQABgAIAAAAIQDb4fbL7gAAAIUBAAATAAAAAAAA&#10;AAAAAAAAAAAAAABbQ29udGVudF9UeXBlc10ueG1sUEsBAi0AFAAGAAgAAAAhAFr0LFu/AAAAFQEA&#10;AAsAAAAAAAAAAAAAAAAAHwEAAF9yZWxzLy5yZWxzUEsBAi0AFAAGAAgAAAAhAEdU6hTHAAAA3QAA&#10;AA8AAAAAAAAAAAAAAAAABwIAAGRycy9kb3ducmV2LnhtbFBLBQYAAAAAAwADALcAAAD7AgAAAAA=&#10;" path="m53315,l765848,v29324,,53302,23990,53302,53302l819150,175692v,29324,-23978,53315,-53302,53315l53315,229007c23990,229007,,205016,,175692l,53302c,23990,23990,,53315,xe" fillcolor="#e54e42" stroked="f" strokeweight="0">
                  <v:stroke miterlimit="83231f" joinstyle="miter"/>
                  <v:path arrowok="t" textboxrect="0,0,819150,229007"/>
                </v:shape>
                <v:rect id="Rectangle 8363" o:spid="_x0000_s1066" style="position:absolute;left:4902;top:10501;width:7013;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MJUxwAAAN0AAAAPAAAAZHJzL2Rvd25yZXYueG1sRI9Ba8JA&#10;FITvgv9heYI33VghxOgagq2YY6sF6+2RfU1Cs29DdmvS/vpuodDjMDPfMLtsNK24U+8aywpWywgE&#10;cWl1w5WC18txkYBwHllja5kUfJGDbD+d7DDVduAXup99JQKEXYoKau+7VEpX1mTQLW1HHLx32xv0&#10;QfaV1D0OAW5a+RBFsTTYcFiosaNDTeXH+dMoOCVd/lbY76Fqn26n6/N183jZeKXmszHfgvA0+v/w&#10;X7vQCpJ1vIbfN+EJyP0PAAAA//8DAFBLAQItABQABgAIAAAAIQDb4fbL7gAAAIUBAAATAAAAAAAA&#10;AAAAAAAAAAAAAABbQ29udGVudF9UeXBlc10ueG1sUEsBAi0AFAAGAAgAAAAhAFr0LFu/AAAAFQEA&#10;AAsAAAAAAAAAAAAAAAAAHwEAAF9yZWxzLy5yZWxzUEsBAi0AFAAGAAgAAAAhADCUwlTHAAAA3QAA&#10;AA8AAAAAAAAAAAAAAAAABwIAAGRycy9kb3ducmV2LnhtbFBLBQYAAAAAAwADALcAAAD7AgAAAAA=&#10;" filled="f" stroked="f">
                  <v:textbox inset="0,0,0,0">
                    <w:txbxContent>
                      <w:p w14:paraId="4908AFFC" w14:textId="77777777" w:rsidR="00FE5A13" w:rsidRDefault="00000000">
                        <w:pPr>
                          <w:spacing w:after="160" w:line="259" w:lineRule="auto"/>
                          <w:ind w:left="0" w:firstLine="0"/>
                        </w:pPr>
                        <w:r>
                          <w:rPr>
                            <w:rFonts w:ascii="Calibri" w:eastAsia="Calibri" w:hAnsi="Calibri" w:cs="Calibri"/>
                            <w:b/>
                            <w:color w:val="FFFFFF"/>
                            <w:w w:val="118"/>
                          </w:rPr>
                          <w:t>CRANIAL</w:t>
                        </w:r>
                      </w:p>
                    </w:txbxContent>
                  </v:textbox>
                </v:rect>
                <v:shape id="Shape 8364" o:spid="_x0000_s1067" style="position:absolute;left:14618;top:10098;width:7144;height:2290;visibility:visible;mso-wrap-style:square;v-text-anchor:top" coordsize="714375,229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xfzxgAAAN0AAAAPAAAAZHJzL2Rvd25yZXYueG1sRI9Ba8JA&#10;FITvgv9heUIvRTfVEkJ0FSlU1EPR6MHjI/tMgtm3IbuNaX99Vyh4HGbmG2ax6k0tOmpdZVnB2yQC&#10;QZxbXXGh4Hz6HCcgnEfWWFsmBT/kYLUcDhaYanvnI3WZL0SAsEtRQel9k0rp8pIMuoltiIN3ta1B&#10;H2RbSN3iPcBNLadRFEuDFYeFEhv6KCm/Zd9GgcHXr8SQPETddfO7T7ZZvrtUSr2M+vUchKfeP8P/&#10;7a1WkMzid3i8CU9ALv8AAAD//wMAUEsBAi0AFAAGAAgAAAAhANvh9svuAAAAhQEAABMAAAAAAAAA&#10;AAAAAAAAAAAAAFtDb250ZW50X1R5cGVzXS54bWxQSwECLQAUAAYACAAAACEAWvQsW78AAAAVAQAA&#10;CwAAAAAAAAAAAAAAAAAfAQAAX3JlbHMvLnJlbHNQSwECLQAUAAYACAAAACEAHE8X88YAAADdAAAA&#10;DwAAAAAAAAAAAAAAAAAHAgAAZHJzL2Rvd25yZXYueG1sUEsFBgAAAAADAAMAtwAAAPoCAAAAAA==&#10;" path="m49784,l664591,v27381,,49784,22403,49784,49784l714375,179222v,27382,-22403,49785,-49784,49785l49784,229007c22403,229007,,206604,,179222l,49784c,22403,22403,,49784,xe" fillcolor="#e54e42" stroked="f" strokeweight="0">
                  <v:stroke miterlimit="83231f" joinstyle="miter"/>
                  <v:path arrowok="t" textboxrect="0,0,714375,229007"/>
                </v:shape>
                <v:rect id="Rectangle 8365" o:spid="_x0000_s1068" style="position:absolute;left:16216;top:10459;width:5694;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f+7xwAAAN0AAAAPAAAAZHJzL2Rvd25yZXYueG1sRI9ba8JA&#10;FITfhf6H5RT6ZjZtqcToKtIL+uilkPp2yB6TYPZsyG5N9Ne7guDjMDPfMNN5b2pxotZVlhW8RjEI&#10;4tzqigsFv7ufYQLCeWSNtWVScCYH89nTYIqpth1v6LT1hQgQdikqKL1vUildXpJBF9mGOHgH2xr0&#10;QbaF1C12AW5q+RbHI2mw4rBQYkOfJeXH7b9RsEyaxd/KXrqi/t4vs3U2/tqNvVIvz/1iAsJT7x/h&#10;e3ulFSTvow+4vQlPQM6uAAAA//8DAFBLAQItABQABgAIAAAAIQDb4fbL7gAAAIUBAAATAAAAAAAA&#10;AAAAAAAAAAAAAABbQ29udGVudF9UeXBlc10ueG1sUEsBAi0AFAAGAAgAAAAhAFr0LFu/AAAAFQEA&#10;AAsAAAAAAAAAAAAAAAAAHwEAAF9yZWxzLy5yZWxzUEsBAi0AFAAGAAgAAAAhANAx/7vHAAAA3QAA&#10;AA8AAAAAAAAAAAAAAAAABwIAAGRycy9kb3ducmV2LnhtbFBLBQYAAAAAAwADALcAAAD7AgAAAAA=&#10;" filled="f" stroked="f">
                  <v:textbox inset="0,0,0,0">
                    <w:txbxContent>
                      <w:p w14:paraId="54047E4A" w14:textId="77777777" w:rsidR="00FE5A13" w:rsidRDefault="00000000">
                        <w:pPr>
                          <w:spacing w:after="160" w:line="259" w:lineRule="auto"/>
                          <w:ind w:left="0" w:firstLine="0"/>
                        </w:pPr>
                        <w:r>
                          <w:rPr>
                            <w:rFonts w:ascii="Calibri" w:eastAsia="Calibri" w:hAnsi="Calibri" w:cs="Calibri"/>
                            <w:b/>
                            <w:color w:val="FFFFFF"/>
                            <w:w w:val="119"/>
                          </w:rPr>
                          <w:t>SPINAL</w:t>
                        </w:r>
                      </w:p>
                    </w:txbxContent>
                  </v:textbox>
                </v:rect>
                <v:shape id="Shape 8366" o:spid="_x0000_s1069" style="position:absolute;left:3569;top:14575;width:7652;height:2290;visibility:visible;mso-wrap-style:square;v-text-anchor:top" coordsize="765175,229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lUWxQAAAN0AAAAPAAAAZHJzL2Rvd25yZXYueG1sRI9bawIx&#10;FITfC/6HcIS+1aytXWQ1SltY9Enq7f2wOXvBzcmSpLr11xtB8HGYmW+Y+bI3rTiT841lBeNRAoK4&#10;sLrhSsFhn79NQfiArLG1TAr+ycNyMXiZY6bthbd03oVKRAj7DBXUIXSZlL6oyaAf2Y44eqV1BkOU&#10;rpLa4SXCTSvfkySVBhuOCzV29FNTcdr9GQWf3/K035Sl/F1t8uawuh61m+RKvQ77rxmIQH14hh/t&#10;tVYw/UhTuL+JT0AubgAAAP//AwBQSwECLQAUAAYACAAAACEA2+H2y+4AAACFAQAAEwAAAAAAAAAA&#10;AAAAAAAAAAAAW0NvbnRlbnRfVHlwZXNdLnhtbFBLAQItABQABgAIAAAAIQBa9CxbvwAAABUBAAAL&#10;AAAAAAAAAAAAAAAAAB8BAABfcmVscy8ucmVsc1BLAQItABQABgAIAAAAIQAYrlUWxQAAAN0AAAAP&#10;AAAAAAAAAAAAAAAAAAcCAABkcnMvZG93bnJldi54bWxQSwUGAAAAAAMAAwC3AAAA+QIAAAAA&#10;" path="m51511,l713651,v28334,,51524,23190,51524,51524l765175,177482v,28334,-23190,51524,-51524,51524l51511,229006c23177,229006,,205816,,177482l,51524c,23190,23177,,51511,xe" fillcolor="#dec023" stroked="f" strokeweight="0">
                  <v:stroke miterlimit="83231f" joinstyle="miter"/>
                  <v:path arrowok="t" textboxrect="0,0,765175,229006"/>
                </v:shape>
                <v:rect id="Rectangle 8367" o:spid="_x0000_s1070" style="position:absolute;left:5294;top:14840;width:4976;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8RX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cnr5A1ub8ITkIs/AAAA//8DAFBLAQItABQABgAIAAAAIQDb4fbL7gAAAIUBAAATAAAAAAAA&#10;AAAAAAAAAAAAAABbQ29udGVudF9UeXBlc10ueG1sUEsBAi0AFAAGAAgAAAAhAFr0LFu/AAAAFQEA&#10;AAsAAAAAAAAAAAAAAAAAHwEAAF9yZWxzLy5yZWxzUEsBAi0AFAAGAAgAAAAhAE+vxFfHAAAA3QAA&#10;AA8AAAAAAAAAAAAAAAAABwIAAGRycy9kb3ducmV2LnhtbFBLBQYAAAAAAwADALcAAAD7AgAAAAA=&#10;" filled="f" stroked="f">
                  <v:textbox inset="0,0,0,0">
                    <w:txbxContent>
                      <w:p w14:paraId="4AABAD04" w14:textId="77777777" w:rsidR="00FE5A13" w:rsidRDefault="00000000">
                        <w:pPr>
                          <w:spacing w:after="160" w:line="259" w:lineRule="auto"/>
                          <w:ind w:left="0" w:firstLine="0"/>
                        </w:pPr>
                        <w:r>
                          <w:rPr>
                            <w:rFonts w:ascii="Calibri" w:eastAsia="Calibri" w:hAnsi="Calibri" w:cs="Calibri"/>
                            <w:b/>
                            <w:color w:val="FFFFFF"/>
                            <w:w w:val="103"/>
                          </w:rPr>
                          <w:t>•</w:t>
                        </w:r>
                        <w:r>
                          <w:rPr>
                            <w:rFonts w:ascii="Calibri" w:eastAsia="Calibri" w:hAnsi="Calibri" w:cs="Calibri"/>
                            <w:b/>
                            <w:color w:val="FFFFFF"/>
                            <w:spacing w:val="6"/>
                            <w:w w:val="103"/>
                          </w:rPr>
                          <w:t xml:space="preserve"> </w:t>
                        </w:r>
                        <w:r>
                          <w:rPr>
                            <w:rFonts w:ascii="Calibri" w:eastAsia="Calibri" w:hAnsi="Calibri" w:cs="Calibri"/>
                            <w:b/>
                            <w:color w:val="FFFFFF"/>
                            <w:w w:val="103"/>
                          </w:rPr>
                          <w:t>Brain</w:t>
                        </w:r>
                      </w:p>
                    </w:txbxContent>
                  </v:textbox>
                </v:rect>
                <v:shape id="Shape 8368" o:spid="_x0000_s1071" style="position:absolute;left:24683;top:10098;width:8043;height:2290;visibility:visible;mso-wrap-style:square;v-text-anchor:top" coordsize="804329,229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EbewgAAAN0AAAAPAAAAZHJzL2Rvd25yZXYueG1sRE/LisIw&#10;FN0L/kO4wuw01QHtVKOIIIorHyO4vDTXttjc1Ca29e/NYmCWh/NerDpTioZqV1hWMB5FIIhTqwvO&#10;FPxetsMYhPPIGkvLpOBNDlbLfm+BibYtn6g5+0yEEHYJKsi9rxIpXZqTQTeyFXHg7rY26AOsM6lr&#10;bEO4KeUkiqbSYMGhIceKNjmlj/PLKNjN2qOdxNfXc/O+XTOzO/w0F1Tqa9Ct5yA8df5f/OfeawXx&#10;9zTMDW/CE5DLDwAAAP//AwBQSwECLQAUAAYACAAAACEA2+H2y+4AAACFAQAAEwAAAAAAAAAAAAAA&#10;AAAAAAAAW0NvbnRlbnRfVHlwZXNdLnhtbFBLAQItABQABgAIAAAAIQBa9CxbvwAAABUBAAALAAAA&#10;AAAAAAAAAAAAAB8BAABfcmVscy8ucmVsc1BLAQItABQABgAIAAAAIQD3WEbewgAAAN0AAAAPAAAA&#10;AAAAAAAAAAAAAAcCAABkcnMvZG93bnJldi54bWxQSwUGAAAAAAMAAwC3AAAA9gIAAAAA&#10;" path="m52819,l751510,v29058,,52819,23775,52819,52820l804329,176187v,29045,-23761,52820,-52819,52820l52819,229007c23775,229007,,205232,,176187l,52820c,23775,23775,,52819,xe" fillcolor="#9fb33a" stroked="f" strokeweight="0">
                  <v:stroke miterlimit="83231f" joinstyle="miter"/>
                  <v:path arrowok="t" textboxrect="0,0,804329,229007"/>
                </v:shape>
                <v:rect id="Rectangle 8369" o:spid="_x0000_s1072" style="position:absolute;left:25476;top:10501;width:8368;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PW+xgAAAN0AAAAPAAAAZHJzL2Rvd25yZXYueG1sRI9ba8JA&#10;FITfBf/DcoS+6UYLkqSuIl7Qx3oB27dD9jQJZs+G7GrS/vquIPg4zMw3zGzRmUrcqXGlZQXjUQSC&#10;OLO65FzB+bQdxiCcR9ZYWSYFv+RgMe/3Zphq2/KB7kefiwBhl6KCwvs6ldJlBRl0I1sTB+/HNgZ9&#10;kE0udYNtgJtKTqJoKg2WHBYKrGlVUHY93oyCXVwvv/b2r82rzffu8nlJ1qfEK/U26JYfIDx1/hV+&#10;tvdaQfw+TeDxJjwBOf8HAAD//wMAUEsBAi0AFAAGAAgAAAAhANvh9svuAAAAhQEAABMAAAAAAAAA&#10;AAAAAAAAAAAAAFtDb250ZW50X1R5cGVzXS54bWxQSwECLQAUAAYACAAAACEAWvQsW78AAAAVAQAA&#10;CwAAAAAAAAAAAAAAAAAfAQAAX3JlbHMvLnJlbHNQSwECLQAUAAYACAAAACEAUXz1vsYAAADdAAAA&#10;DwAAAAAAAAAAAAAAAAAHAgAAZHJzL2Rvd25yZXYueG1sUEsFBgAAAAADAAMAtwAAAPoCAAAAAA==&#10;" filled="f" stroked="f">
                  <v:textbox inset="0,0,0,0">
                    <w:txbxContent>
                      <w:p w14:paraId="63034EB9" w14:textId="77777777" w:rsidR="00FE5A13" w:rsidRDefault="00000000">
                        <w:pPr>
                          <w:spacing w:after="160" w:line="259" w:lineRule="auto"/>
                          <w:ind w:left="0" w:firstLine="0"/>
                        </w:pPr>
                        <w:r>
                          <w:rPr>
                            <w:rFonts w:ascii="Calibri" w:eastAsia="Calibri" w:hAnsi="Calibri" w:cs="Calibri"/>
                            <w:b/>
                            <w:color w:val="FFFFFF"/>
                            <w:w w:val="118"/>
                          </w:rPr>
                          <w:t>THORACIC</w:t>
                        </w:r>
                      </w:p>
                    </w:txbxContent>
                  </v:textbox>
                </v:rect>
                <v:shape id="Shape 8370" o:spid="_x0000_s1073" style="position:absolute;left:33827;top:10098;width:13165;height:2290;visibility:visible;mso-wrap-style:square;v-text-anchor:top" coordsize="1316571,229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zzjxAAAAN0AAAAPAAAAZHJzL2Rvd25yZXYueG1sRE/Pa8Iw&#10;FL4L+x/CG3gRTbW4ameUTRB2nJ26Hd+at7aseSlJ1O6/Xw6Cx4/v92rTm1ZcyPnGsoLpJAFBXFrd&#10;cKXg8LEbL0D4gKyxtUwK/sjDZv0wWGGu7ZX3dClCJWII+xwV1CF0uZS+rMmgn9iOOHI/1hkMEbpK&#10;aofXGG5aOUuSJ2mw4dhQY0fbmsrf4mwUJMXpK1u+Tl1qRsv34+z7Mw3zVKnhY//yDCJQH+7im/tN&#10;K1ikWdwf38QnINf/AAAA//8DAFBLAQItABQABgAIAAAAIQDb4fbL7gAAAIUBAAATAAAAAAAAAAAA&#10;AAAAAAAAAABbQ29udGVudF9UeXBlc10ueG1sUEsBAi0AFAAGAAgAAAAhAFr0LFu/AAAAFQEAAAsA&#10;AAAAAAAAAAAAAAAAHwEAAF9yZWxzLy5yZWxzUEsBAi0AFAAGAAgAAAAhAEvDPOPEAAAA3QAAAA8A&#10;AAAAAAAAAAAAAAAABwIAAGRycy9kb3ducmV2LnhtbFBLBQYAAAAAAwADALcAAAD4AgAAAAA=&#10;" path="m67577,l1248994,v37161,,67577,30417,67577,67590l1316571,161430v,37160,-30416,67577,-67577,67577l67577,229007c30417,229007,,198590,,161430l,67590c,30417,30417,,67577,xe" fillcolor="#9fb33a" stroked="f" strokeweight="0">
                  <v:stroke miterlimit="83231f" joinstyle="miter"/>
                  <v:path arrowok="t" textboxrect="0,0,1316571,229007"/>
                </v:shape>
                <v:rect id="Rectangle 8371" o:spid="_x0000_s1074" style="position:absolute;left:35139;top:10543;width:14528;height:2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29lxgAAAN0AAAAPAAAAZHJzL2Rvd25yZXYueG1sRI9Pa8JA&#10;FMTvQr/D8gredGOFGqOrSFX06J+C9fbIviah2bchu5rUT+8KgsdhZn7DTOetKcWValdYVjDoRyCI&#10;U6sLzhR8H9e9GITzyBpLy6TgnxzMZ2+dKSbaNryn68FnIkDYJagg975KpHRpTgZd31bEwfu1tUEf&#10;ZJ1JXWMT4KaUH1H0KQ0WHBZyrOgrp/TvcDEKNnG1+NnaW5OVq/PmtDuNl8exV6r73i4mIDy1/hV+&#10;trdaQTwcDeDxJjwBObsDAAD//wMAUEsBAi0AFAAGAAgAAAAhANvh9svuAAAAhQEAABMAAAAAAAAA&#10;AAAAAAAAAAAAAFtDb250ZW50X1R5cGVzXS54bWxQSwECLQAUAAYACAAAACEAWvQsW78AAAAVAQAA&#10;CwAAAAAAAAAAAAAAAAAfAQAAX3JlbHMvLnJlbHNQSwECLQAUAAYACAAAACEAKtNvZcYAAADdAAAA&#10;DwAAAAAAAAAAAAAAAAAHAgAAZHJzL2Rvd25yZXYueG1sUEsFBgAAAAADAAMAtwAAAPoCAAAAAA==&#10;" filled="f" stroked="f">
                  <v:textbox inset="0,0,0,0">
                    <w:txbxContent>
                      <w:p w14:paraId="62139D44" w14:textId="77777777" w:rsidR="00FE5A13" w:rsidRDefault="00000000">
                        <w:pPr>
                          <w:spacing w:after="160" w:line="259" w:lineRule="auto"/>
                          <w:ind w:left="0" w:firstLine="0"/>
                        </w:pPr>
                        <w:r>
                          <w:rPr>
                            <w:rFonts w:ascii="Calibri" w:eastAsia="Calibri" w:hAnsi="Calibri" w:cs="Calibri"/>
                            <w:b/>
                            <w:color w:val="FFFFFF"/>
                            <w:w w:val="114"/>
                          </w:rPr>
                          <w:t>ABDOMINOPELVIC</w:t>
                        </w:r>
                      </w:p>
                    </w:txbxContent>
                  </v:textbox>
                </v:rect>
                <v:shape id="Shape 8372" o:spid="_x0000_s1075" style="position:absolute;left:24979;top:14637;width:7366;height:6542;visibility:visible;mso-wrap-style:square;v-text-anchor:top" coordsize="736600,65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AmcxgAAAN0AAAAPAAAAZHJzL2Rvd25yZXYueG1sRI9Ba8JA&#10;FITvBf/D8gRvdaOWGlNXaS0FexGM0l4f2WeSmn0bdrcx/ntXKPQ4zMw3zHLdm0Z05HxtWcFknIAg&#10;LqyuuVRwPHw8piB8QNbYWCYFV/KwXg0elphpe+E9dXkoRYSwz1BBFUKbSemLigz6sW2Jo3eyzmCI&#10;0pVSO7xEuGnkNEmepcGa40KFLW0qKs75r1Gw/z5+/uTOPX3t6LR4my3SXfdeKDUa9q8vIAL14T/8&#10;195qBelsPoX7m/gE5OoGAAD//wMAUEsBAi0AFAAGAAgAAAAhANvh9svuAAAAhQEAABMAAAAAAAAA&#10;AAAAAAAAAAAAAFtDb250ZW50X1R5cGVzXS54bWxQSwECLQAUAAYACAAAACEAWvQsW78AAAAVAQAA&#10;CwAAAAAAAAAAAAAAAAAfAQAAX3JlbHMvLnJlbHNQSwECLQAUAAYACAAAACEAlKQJnMYAAADdAAAA&#10;DwAAAAAAAAAAAAAAAAAHAgAAZHJzL2Rvd25yZXYueG1sUEsFBgAAAAADAAMAtwAAAPoCAAAAAA==&#10;" path="m85446,l651154,v47003,,85446,38443,85446,85433l736600,568782v,46991,-38443,85433,-85446,85433l85446,654215c38443,654215,,615773,,568782l,85433c,38443,38443,,85446,xe" fillcolor="#f26d25" stroked="f" strokeweight="0">
                  <v:stroke miterlimit="83231f" joinstyle="miter"/>
                  <v:path arrowok="t" textboxrect="0,0,736600,654215"/>
                </v:shape>
                <v:rect id="Rectangle 8373" o:spid="_x0000_s1076" style="position:absolute;left:25857;top:15115;width:5605;height:2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VSJxgAAAN0AAAAPAAAAZHJzL2Rvd25yZXYueG1sRI9Li8JA&#10;EITvwv6HoYW96cQV1hgdRfaBHn2BemsybRLM9ITMrMn66x1B8FhU1VfUdN6aUlypdoVlBYN+BII4&#10;tbrgTMF+99uLQTiPrLG0TAr+ycF89taZYqJtwxu6bn0mAoRdggpy76tESpfmZND1bUUcvLOtDfog&#10;60zqGpsAN6X8iKJPabDgsJBjRV85pZftn1GwjKvFcWVvTVb+nJaH9WH8vRt7pd677WICwlPrX+Fn&#10;e6UVxMPREB5vwhOQszsAAAD//wMAUEsBAi0AFAAGAAgAAAAhANvh9svuAAAAhQEAABMAAAAAAAAA&#10;AAAAAAAAAAAAAFtDb250ZW50X1R5cGVzXS54bWxQSwECLQAUAAYACAAAACEAWvQsW78AAAAVAQAA&#10;CwAAAAAAAAAAAAAAAAAfAQAAX3JlbHMvLnJlbHNQSwECLQAUAAYACAAAACEAtU1UicYAAADdAAAA&#10;DwAAAAAAAAAAAAAAAAAHAgAAZHJzL2Rvd25yZXYueG1sUEsFBgAAAAADAAMAtwAAAPoCAAAAAA==&#10;" filled="f" stroked="f">
                  <v:textbox inset="0,0,0,0">
                    <w:txbxContent>
                      <w:p w14:paraId="00DDA40C" w14:textId="77777777" w:rsidR="00FE5A13" w:rsidRDefault="00000000">
                        <w:pPr>
                          <w:spacing w:after="160" w:line="259" w:lineRule="auto"/>
                          <w:ind w:left="0" w:firstLine="0"/>
                        </w:pPr>
                        <w:r>
                          <w:rPr>
                            <w:rFonts w:ascii="Calibri" w:eastAsia="Calibri" w:hAnsi="Calibri" w:cs="Calibri"/>
                            <w:b/>
                            <w:color w:val="FFFFFF"/>
                            <w:w w:val="108"/>
                          </w:rPr>
                          <w:t>•</w:t>
                        </w:r>
                        <w:r>
                          <w:rPr>
                            <w:rFonts w:ascii="Calibri" w:eastAsia="Calibri" w:hAnsi="Calibri" w:cs="Calibri"/>
                            <w:b/>
                            <w:color w:val="FFFFFF"/>
                            <w:spacing w:val="6"/>
                            <w:w w:val="108"/>
                          </w:rPr>
                          <w:t xml:space="preserve"> </w:t>
                        </w:r>
                        <w:r>
                          <w:rPr>
                            <w:rFonts w:ascii="Calibri" w:eastAsia="Calibri" w:hAnsi="Calibri" w:cs="Calibri"/>
                            <w:b/>
                            <w:color w:val="FFFFFF"/>
                            <w:w w:val="108"/>
                          </w:rPr>
                          <w:t>Lungs</w:t>
                        </w:r>
                      </w:p>
                    </w:txbxContent>
                  </v:textbox>
                </v:rect>
                <v:rect id="Rectangle 8374" o:spid="_x0000_s1077" style="position:absolute;left:25857;top:17020;width:5231;height:2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z9xwAAAN0AAAAPAAAAZHJzL2Rvd25yZXYueG1sRI9Pa8JA&#10;FMTvBb/D8gRvdaOWGqOriLbosf4B9fbIPpNg9m3Ibk3aT+8KhR6HmfkNM1u0phR3ql1hWcGgH4Eg&#10;Tq0uOFNwPHy+xiCcR9ZYWiYFP+RgMe+8zDDRtuEd3fc+EwHCLkEFufdVIqVLczLo+rYiDt7V1gZ9&#10;kHUmdY1NgJtSDqPoXRosOCzkWNEqp/S2/zYKNnG1PG/tb5OVH5fN6es0WR8mXqlet11OQXhq/X/4&#10;r73VCuLR+A2eb8ITkPMHAAAA//8DAFBLAQItABQABgAIAAAAIQDb4fbL7gAAAIUBAAATAAAAAAAA&#10;AAAAAAAAAAAAAABbQ29udGVudF9UeXBlc10ueG1sUEsBAi0AFAAGAAgAAAAhAFr0LFu/AAAAFQEA&#10;AAsAAAAAAAAAAAAAAAAAHwEAAF9yZWxzLy5yZWxzUEsBAi0AFAAGAAgAAAAhADqkzP3HAAAA3QAA&#10;AA8AAAAAAAAAAAAAAAAABwIAAGRycy9kb3ducmV2LnhtbFBLBQYAAAAAAwADALcAAAD7AgAAAAA=&#10;" filled="f" stroked="f">
                  <v:textbox inset="0,0,0,0">
                    <w:txbxContent>
                      <w:p w14:paraId="4167D5CC" w14:textId="77777777" w:rsidR="00FE5A13" w:rsidRDefault="00000000">
                        <w:pPr>
                          <w:spacing w:after="160" w:line="259" w:lineRule="auto"/>
                          <w:ind w:left="0" w:firstLine="0"/>
                        </w:pPr>
                        <w:r>
                          <w:rPr>
                            <w:rFonts w:ascii="Calibri" w:eastAsia="Calibri" w:hAnsi="Calibri" w:cs="Calibri"/>
                            <w:b/>
                            <w:color w:val="FFFFFF"/>
                            <w:w w:val="103"/>
                          </w:rPr>
                          <w:t>•</w:t>
                        </w:r>
                        <w:r>
                          <w:rPr>
                            <w:rFonts w:ascii="Calibri" w:eastAsia="Calibri" w:hAnsi="Calibri" w:cs="Calibri"/>
                            <w:b/>
                            <w:color w:val="FFFFFF"/>
                            <w:spacing w:val="6"/>
                            <w:w w:val="103"/>
                          </w:rPr>
                          <w:t xml:space="preserve"> </w:t>
                        </w:r>
                        <w:r>
                          <w:rPr>
                            <w:rFonts w:ascii="Calibri" w:eastAsia="Calibri" w:hAnsi="Calibri" w:cs="Calibri"/>
                            <w:b/>
                            <w:color w:val="FFFFFF"/>
                            <w:w w:val="103"/>
                          </w:rPr>
                          <w:t>Heart</w:t>
                        </w:r>
                      </w:p>
                    </w:txbxContent>
                  </v:textbox>
                </v:rect>
                <v:rect id="Rectangle 8375" o:spid="_x0000_s1078" style="position:absolute;left:25857;top:18925;width:7024;height:2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GlmxwAAAN0AAAAPAAAAZHJzL2Rvd25yZXYueG1sRI9Pa8JA&#10;FMTvBb/D8gRvdaPSGqOriLbosf4B9fbIPpNg9m3Ibk3aT+8KhR6HmfkNM1u0phR3ql1hWcGgH4Eg&#10;Tq0uOFNwPHy+xiCcR9ZYWiYFP+RgMe+8zDDRtuEd3fc+EwHCLkEFufdVIqVLczLo+rYiDt7V1gZ9&#10;kHUmdY1NgJtSDqPoXRosOCzkWNEqp/S2/zYKNnG1PG/tb5OVH5fN6es0WR8mXqlet11OQXhq/X/4&#10;r73VCuLR+A2eb8ITkPMHAAAA//8DAFBLAQItABQABgAIAAAAIQDb4fbL7gAAAIUBAAATAAAAAAAA&#10;AAAAAAAAAAAAAABbQ29udGVudF9UeXBlc10ueG1sUEsBAi0AFAAGAAgAAAAhAFr0LFu/AAAAFQEA&#10;AAsAAAAAAAAAAAAAAAAAHwEAAF9yZWxzLy5yZWxzUEsBAi0AFAAGAAgAAAAhAFXoaWbHAAAA3QAA&#10;AA8AAAAAAAAAAAAAAAAABwIAAGRycy9kb3ducmV2LnhtbFBLBQYAAAAAAwADALcAAAD7AgAAAAA=&#10;" filled="f" stroked="f">
                  <v:textbox inset="0,0,0,0">
                    <w:txbxContent>
                      <w:p w14:paraId="58220926" w14:textId="77777777" w:rsidR="00FE5A13" w:rsidRDefault="00000000">
                        <w:pPr>
                          <w:spacing w:after="160" w:line="259" w:lineRule="auto"/>
                          <w:ind w:left="0" w:firstLine="0"/>
                        </w:pPr>
                        <w:r>
                          <w:rPr>
                            <w:rFonts w:ascii="Calibri" w:eastAsia="Calibri" w:hAnsi="Calibri" w:cs="Calibri"/>
                            <w:b/>
                            <w:color w:val="FFFFFF"/>
                            <w:w w:val="105"/>
                          </w:rPr>
                          <w:t>•</w:t>
                        </w:r>
                        <w:r>
                          <w:rPr>
                            <w:rFonts w:ascii="Calibri" w:eastAsia="Calibri" w:hAnsi="Calibri" w:cs="Calibri"/>
                            <w:b/>
                            <w:color w:val="FFFFFF"/>
                            <w:spacing w:val="6"/>
                            <w:w w:val="105"/>
                          </w:rPr>
                          <w:t xml:space="preserve"> </w:t>
                        </w:r>
                        <w:r>
                          <w:rPr>
                            <w:rFonts w:ascii="Calibri" w:eastAsia="Calibri" w:hAnsi="Calibri" w:cs="Calibri"/>
                            <w:b/>
                            <w:color w:val="FFFFFF"/>
                            <w:w w:val="105"/>
                          </w:rPr>
                          <w:t>Trachea</w:t>
                        </w:r>
                      </w:p>
                    </w:txbxContent>
                  </v:textbox>
                </v:rect>
                <v:shape id="Shape 8376" o:spid="_x0000_s1079" style="position:absolute;left:35706;top:13716;width:9518;height:17381;visibility:visible;mso-wrap-style:square;v-text-anchor:top" coordsize="951725,1738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yFxgAAAN0AAAAPAAAAZHJzL2Rvd25yZXYueG1sRI9BawIx&#10;FITvhf6H8ArealalVlajtFZBeqvuweNj89ysbl5Ckuq2v74pFHocZuYbZrHqbSeuFGLrWMFoWIAg&#10;rp1uuVFQHbaPMxAxIWvsHJOCL4qwWt7fLbDU7sYfdN2nRmQIxxIVmJR8KWWsDVmMQ+eJs3dywWLK&#10;MjRSB7xluO3kuCim0mLLecGgp7Wh+rL/tAqc+d5s/HZ3bKq3d1+dQ2+fLq9KDR76lzmIRH36D/+1&#10;d1rBbPI8hd83+QnI5Q8AAAD//wMAUEsBAi0AFAAGAAgAAAAhANvh9svuAAAAhQEAABMAAAAAAAAA&#10;AAAAAAAAAAAAAFtDb250ZW50X1R5cGVzXS54bWxQSwECLQAUAAYACAAAACEAWvQsW78AAAAVAQAA&#10;CwAAAAAAAAAAAAAAAAAfAQAAX3JlbHMvLnJlbHNQSwECLQAUAAYACAAAACEA8YjMhcYAAADdAAAA&#10;DwAAAAAAAAAAAAAAAAAHAgAAZHJzL2Rvd25yZXYueG1sUEsFBgAAAAADAAMAtwAAAPoCAAAAAA==&#10;" path="m788898,267c875678,,946899,70778,947166,157569r4305,1420051c951725,1664398,880948,1735633,794169,1735887r-631342,1918c76035,1738059,4826,1667282,4559,1580503l254,160439c,73647,70777,2439,157556,2172l788898,267xe" fillcolor="#14a5dc" stroked="f" strokeweight="0">
                  <v:stroke miterlimit="83231f" joinstyle="miter"/>
                  <v:path arrowok="t" textboxrect="0,0,951725,1738059"/>
                </v:shape>
                <v:rect id="Rectangle 8377" o:spid="_x0000_s1080" style="position:absolute;left:36536;top:14311;width:7635;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lKKxwAAAN0AAAAPAAAAZHJzL2Rvd25yZXYueG1sRI9ba8JA&#10;FITfhf6H5RT6ZjZtocboKtIL+uilkPp2yB6TYPZsyG5N9Ne7guDjMDPfMNN5b2pxotZVlhW8RjEI&#10;4tzqigsFv7ufYQLCeWSNtWVScCYH89nTYIqpth1v6LT1hQgQdikqKL1vUildXpJBF9mGOHgH2xr0&#10;QbaF1C12AW5q+RbHH9JgxWGhxIY+S8qP23+jYJk0i7+VvXRF/b1fZuts/LUbe6VenvvFBISn3j/C&#10;9/ZKK0jeRyO4vQlPQM6uAAAA//8DAFBLAQItABQABgAIAAAAIQDb4fbL7gAAAIUBAAATAAAAAAAA&#10;AAAAAAAAAAAAAABbQ29udGVudF9UeXBlc10ueG1sUEsBAi0AFAAGAAgAAAAhAFr0LFu/AAAAFQEA&#10;AAsAAAAAAAAAAAAAAAAAHwEAAF9yZWxzLy5yZWxzUEsBAi0AFAAGAAgAAAAhAMp2UorHAAAA3QAA&#10;AA8AAAAAAAAAAAAAAAAABwIAAGRycy9kb3ducmV2LnhtbFBLBQYAAAAAAwADALcAAAD7AgAAAAA=&#10;" filled="f" stroked="f">
                  <v:textbox inset="0,0,0,0">
                    <w:txbxContent>
                      <w:p w14:paraId="3D776961" w14:textId="77777777" w:rsidR="00FE5A13" w:rsidRDefault="00000000">
                        <w:pPr>
                          <w:spacing w:after="160" w:line="259" w:lineRule="auto"/>
                          <w:ind w:left="0" w:firstLine="0"/>
                        </w:pPr>
                        <w:r>
                          <w:rPr>
                            <w:rFonts w:ascii="Calibri" w:eastAsia="Calibri" w:hAnsi="Calibri" w:cs="Calibri"/>
                            <w:b/>
                            <w:color w:val="FFFFFF"/>
                            <w:w w:val="106"/>
                          </w:rPr>
                          <w:t>•</w:t>
                        </w:r>
                        <w:r>
                          <w:rPr>
                            <w:rFonts w:ascii="Calibri" w:eastAsia="Calibri" w:hAnsi="Calibri" w:cs="Calibri"/>
                            <w:b/>
                            <w:color w:val="FFFFFF"/>
                            <w:spacing w:val="6"/>
                            <w:w w:val="106"/>
                          </w:rPr>
                          <w:t xml:space="preserve"> </w:t>
                        </w:r>
                        <w:r>
                          <w:rPr>
                            <w:rFonts w:ascii="Calibri" w:eastAsia="Calibri" w:hAnsi="Calibri" w:cs="Calibri"/>
                            <w:b/>
                            <w:color w:val="FFFFFF"/>
                            <w:w w:val="106"/>
                          </w:rPr>
                          <w:t>Stomach</w:t>
                        </w:r>
                      </w:p>
                    </w:txbxContent>
                  </v:textbox>
                </v:rect>
                <v:rect id="Rectangle 8378" o:spid="_x0000_s1081" style="position:absolute;left:36536;top:16216;width:4696;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cb4wwAAAN0AAAAPAAAAZHJzL2Rvd25yZXYueG1sRE/LisIw&#10;FN0P+A/hCu7GVAWnVqOID3TpqKDuLs21LTY3pYm2M19vFgOzPJz3bNGaUryodoVlBYN+BII4tbrg&#10;TMH5tP2MQTiPrLG0TAp+yMFi3vmYYaJtw9/0OvpMhBB2CSrIva8SKV2ak0HXtxVx4O62NugDrDOp&#10;a2xCuCnlMIrG0mDBoSHHilY5pY/j0yjYxdXyure/TVZubrvL4TJZnyZeqV63XU5BeGr9v/jPvdcK&#10;4tFXmBvehCcg528AAAD//wMAUEsBAi0AFAAGAAgAAAAhANvh9svuAAAAhQEAABMAAAAAAAAAAAAA&#10;AAAAAAAAAFtDb250ZW50X1R5cGVzXS54bWxQSwECLQAUAAYACAAAACEAWvQsW78AAAAVAQAACwAA&#10;AAAAAAAAAAAAAAAfAQAAX3JlbHMvLnJlbHNQSwECLQAUAAYACAAAACEAu+nG+MMAAADdAAAADwAA&#10;AAAAAAAAAAAAAAAHAgAAZHJzL2Rvd25yZXYueG1sUEsFBgAAAAADAAMAtwAAAPcCAAAAAA==&#10;" filled="f" stroked="f">
                  <v:textbox inset="0,0,0,0">
                    <w:txbxContent>
                      <w:p w14:paraId="4612636A" w14:textId="77777777" w:rsidR="00FE5A13" w:rsidRDefault="00000000">
                        <w:pPr>
                          <w:spacing w:after="160" w:line="259" w:lineRule="auto"/>
                          <w:ind w:left="0" w:firstLine="0"/>
                        </w:pPr>
                        <w:r>
                          <w:rPr>
                            <w:rFonts w:ascii="Calibri" w:eastAsia="Calibri" w:hAnsi="Calibri" w:cs="Calibri"/>
                            <w:b/>
                            <w:color w:val="FFFFFF"/>
                            <w:w w:val="104"/>
                          </w:rPr>
                          <w:t>•</w:t>
                        </w:r>
                        <w:r>
                          <w:rPr>
                            <w:rFonts w:ascii="Calibri" w:eastAsia="Calibri" w:hAnsi="Calibri" w:cs="Calibri"/>
                            <w:b/>
                            <w:color w:val="FFFFFF"/>
                            <w:spacing w:val="6"/>
                            <w:w w:val="104"/>
                          </w:rPr>
                          <w:t xml:space="preserve"> </w:t>
                        </w:r>
                        <w:r>
                          <w:rPr>
                            <w:rFonts w:ascii="Calibri" w:eastAsia="Calibri" w:hAnsi="Calibri" w:cs="Calibri"/>
                            <w:b/>
                            <w:color w:val="FFFFFF"/>
                            <w:w w:val="104"/>
                          </w:rPr>
                          <w:t>Liver</w:t>
                        </w:r>
                      </w:p>
                    </w:txbxContent>
                  </v:textbox>
                </v:rect>
                <v:rect id="Rectangle 8379" o:spid="_x0000_s1082" style="position:absolute;left:36536;top:18121;width:7964;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WNjxgAAAN0AAAAPAAAAZHJzL2Rvd25yZXYueG1sRI9Pa8JA&#10;FMTvQr/D8gredNMKmqSuIlXRo38KtrdH9jUJzb4N2dVEP70rCD0OM/MbZjrvTCUu1LjSsoK3YQSC&#10;OLO65FzB13E9iEE4j6yxskwKruRgPnvpTTHVtuU9XQ4+FwHCLkUFhfd1KqXLCjLohrYmDt6vbQz6&#10;IJtc6gbbADeVfI+isTRYclgosKbPgrK/w9ko2MT14ntrb21erX42p90pWR4Tr1T/tVt8gPDU+f/w&#10;s73VCuLRJIHHm/AE5OwOAAD//wMAUEsBAi0AFAAGAAgAAAAhANvh9svuAAAAhQEAABMAAAAAAAAA&#10;AAAAAAAAAAAAAFtDb250ZW50X1R5cGVzXS54bWxQSwECLQAUAAYACAAAACEAWvQsW78AAAAVAQAA&#10;CwAAAAAAAAAAAAAAAAAfAQAAX3JlbHMvLnJlbHNQSwECLQAUAAYACAAAACEA1KVjY8YAAADdAAAA&#10;DwAAAAAAAAAAAAAAAAAHAgAAZHJzL2Rvd25yZXYueG1sUEsFBgAAAAADAAMAtwAAAPoCAAAAAA==&#10;" filled="f" stroked="f">
                  <v:textbox inset="0,0,0,0">
                    <w:txbxContent>
                      <w:p w14:paraId="2B302391" w14:textId="77777777" w:rsidR="00FE5A13" w:rsidRDefault="00000000">
                        <w:pPr>
                          <w:spacing w:after="160" w:line="259" w:lineRule="auto"/>
                          <w:ind w:left="0" w:firstLine="0"/>
                        </w:pPr>
                        <w:r>
                          <w:rPr>
                            <w:rFonts w:ascii="Calibri" w:eastAsia="Calibri" w:hAnsi="Calibri" w:cs="Calibri"/>
                            <w:b/>
                            <w:color w:val="FFFFFF"/>
                            <w:w w:val="108"/>
                          </w:rPr>
                          <w:t>•</w:t>
                        </w:r>
                        <w:r>
                          <w:rPr>
                            <w:rFonts w:ascii="Calibri" w:eastAsia="Calibri" w:hAnsi="Calibri" w:cs="Calibri"/>
                            <w:b/>
                            <w:color w:val="FFFFFF"/>
                            <w:spacing w:val="6"/>
                            <w:w w:val="108"/>
                          </w:rPr>
                          <w:t xml:space="preserve"> </w:t>
                        </w:r>
                        <w:r>
                          <w:rPr>
                            <w:rFonts w:ascii="Calibri" w:eastAsia="Calibri" w:hAnsi="Calibri" w:cs="Calibri"/>
                            <w:b/>
                            <w:color w:val="FFFFFF"/>
                            <w:w w:val="108"/>
                          </w:rPr>
                          <w:t>Pancreas</w:t>
                        </w:r>
                      </w:p>
                    </w:txbxContent>
                  </v:textbox>
                </v:rect>
                <v:rect id="Rectangle 8380" o:spid="_x0000_s1083" style="position:absolute;left:36536;top:20026;width:9753;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rrZxAAAAN0AAAAPAAAAZHJzL2Rvd25yZXYueG1sRE/LasJA&#10;FN0X/IfhFtzVSVuQJHUUsS3Jsj5Au7tkbpPQmTshMzXRr+8sBJeH816sRmvEmXrfOlbwPEtAEFdO&#10;t1wrOOw/n1IQPiBrNI5JwYU8rJaThwXm2g28pfMu1CKGsM9RQRNCl0vpq4Ys+pnriCP343qLIcK+&#10;lrrHIYZbI1+SZC4tthwbGuxo01D1u/uzCoq0W59Kdx1q8/FdHL+O2fs+C0pNH8f1G4hAY7iLb+5S&#10;K0hf07g/volPQC7/AQAA//8DAFBLAQItABQABgAIAAAAIQDb4fbL7gAAAIUBAAATAAAAAAAAAAAA&#10;AAAAAAAAAABbQ29udGVudF9UeXBlc10ueG1sUEsBAi0AFAAGAAgAAAAhAFr0LFu/AAAAFQEAAAsA&#10;AAAAAAAAAAAAAAAAHwEAAF9yZWxzLy5yZWxzUEsBAi0AFAAGAAgAAAAhAHBKutnEAAAA3QAAAA8A&#10;AAAAAAAAAAAAAAAABwIAAGRycy9kb3ducmV2LnhtbFBLBQYAAAAAAwADALcAAAD4AgAAAAA=&#10;" filled="f" stroked="f">
                  <v:textbox inset="0,0,0,0">
                    <w:txbxContent>
                      <w:p w14:paraId="28AF741A" w14:textId="77777777" w:rsidR="00FE5A13" w:rsidRDefault="00000000">
                        <w:pPr>
                          <w:spacing w:after="160" w:line="259" w:lineRule="auto"/>
                          <w:ind w:left="0" w:firstLine="0"/>
                        </w:pPr>
                        <w:r>
                          <w:rPr>
                            <w:rFonts w:ascii="Calibri" w:eastAsia="Calibri" w:hAnsi="Calibri" w:cs="Calibri"/>
                            <w:b/>
                            <w:color w:val="FFFFFF"/>
                            <w:w w:val="107"/>
                          </w:rPr>
                          <w:t>•</w:t>
                        </w:r>
                        <w:r>
                          <w:rPr>
                            <w:rFonts w:ascii="Calibri" w:eastAsia="Calibri" w:hAnsi="Calibri" w:cs="Calibri"/>
                            <w:b/>
                            <w:color w:val="FFFFFF"/>
                            <w:spacing w:val="6"/>
                            <w:w w:val="107"/>
                          </w:rPr>
                          <w:t xml:space="preserve"> </w:t>
                        </w:r>
                        <w:r>
                          <w:rPr>
                            <w:rFonts w:ascii="Calibri" w:eastAsia="Calibri" w:hAnsi="Calibri" w:cs="Calibri"/>
                            <w:b/>
                            <w:color w:val="FFFFFF"/>
                            <w:w w:val="107"/>
                          </w:rPr>
                          <w:t>Gallbladder</w:t>
                        </w:r>
                      </w:p>
                    </w:txbxContent>
                  </v:textbox>
                </v:rect>
                <v:rect id="Rectangle 8381" o:spid="_x0000_s1084" style="position:absolute;left:36536;top:21931;width:6265;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h9CxQAAAN0AAAAPAAAAZHJzL2Rvd25yZXYueG1sRI9Bi8Iw&#10;FITvgv8hPGFvmrrCUqtRxFX06Kqg3h7Nsy02L6WJtru/3iwIHoeZ+YaZzltTigfVrrCsYDiIQBCn&#10;VhecKTge1v0YhPPIGkvLpOCXHMxn3c4UE20b/qHH3mciQNglqCD3vkqkdGlOBt3AVsTBu9raoA+y&#10;zqSusQlwU8rPKPqSBgsOCzlWtMwpve3vRsEmrhbnrf1rsnJ12Zx2p/H3YeyV+ui1iwkIT61/h1/t&#10;rVYQj+Ih/L8JT0DOngAAAP//AwBQSwECLQAUAAYACAAAACEA2+H2y+4AAACFAQAAEwAAAAAAAAAA&#10;AAAAAAAAAAAAW0NvbnRlbnRfVHlwZXNdLnhtbFBLAQItABQABgAIAAAAIQBa9CxbvwAAABUBAAAL&#10;AAAAAAAAAAAAAAAAAB8BAABfcmVscy8ucmVsc1BLAQItABQABgAIAAAAIQAfBh9CxQAAAN0AAAAP&#10;AAAAAAAAAAAAAAAAAAcCAABkcnMvZG93bnJldi54bWxQSwUGAAAAAAMAAwC3AAAA+QIAAAAA&#10;" filled="f" stroked="f">
                  <v:textbox inset="0,0,0,0">
                    <w:txbxContent>
                      <w:p w14:paraId="6E80AC25" w14:textId="77777777" w:rsidR="00FE5A13" w:rsidRDefault="00000000">
                        <w:pPr>
                          <w:spacing w:after="160" w:line="259" w:lineRule="auto"/>
                          <w:ind w:left="0" w:firstLine="0"/>
                        </w:pPr>
                        <w:r>
                          <w:rPr>
                            <w:rFonts w:ascii="Calibri" w:eastAsia="Calibri" w:hAnsi="Calibri" w:cs="Calibri"/>
                            <w:b/>
                            <w:color w:val="FFFFFF"/>
                            <w:w w:val="107"/>
                          </w:rPr>
                          <w:t>•</w:t>
                        </w:r>
                        <w:r>
                          <w:rPr>
                            <w:rFonts w:ascii="Calibri" w:eastAsia="Calibri" w:hAnsi="Calibri" w:cs="Calibri"/>
                            <w:b/>
                            <w:color w:val="FFFFFF"/>
                            <w:spacing w:val="6"/>
                            <w:w w:val="107"/>
                          </w:rPr>
                          <w:t xml:space="preserve"> </w:t>
                        </w:r>
                        <w:r>
                          <w:rPr>
                            <w:rFonts w:ascii="Calibri" w:eastAsia="Calibri" w:hAnsi="Calibri" w:cs="Calibri"/>
                            <w:b/>
                            <w:color w:val="FFFFFF"/>
                            <w:w w:val="107"/>
                          </w:rPr>
                          <w:t>Spleen</w:t>
                        </w:r>
                      </w:p>
                    </w:txbxContent>
                  </v:textbox>
                </v:rect>
                <v:rect id="Rectangle 8382" o:spid="_x0000_s1085" style="position:absolute;left:36536;top:23836;width:7021;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IE1xQAAAN0AAAAPAAAAZHJzL2Rvd25yZXYueG1sRI9Bi8Iw&#10;FITvgv8hPGFvmqogtRpFdEWPuyqot0fzbIvNS2mytuuv3ywIHoeZ+YaZL1tTigfVrrCsYDiIQBCn&#10;VhecKTgdt/0YhPPIGkvLpOCXHCwX3c4cE20b/qbHwWciQNglqCD3vkqkdGlOBt3AVsTBu9naoA+y&#10;zqSusQlwU8pRFE2kwYLDQo4VrXNK74cfo2AXV6vL3j6brPy87s5f5+nmOPVKffTa1QyEp9a/w6/2&#10;XiuIx/EI/t+EJyAXfwAAAP//AwBQSwECLQAUAAYACAAAACEA2+H2y+4AAACFAQAAEwAAAAAAAAAA&#10;AAAAAAAAAAAAW0NvbnRlbnRfVHlwZXNdLnhtbFBLAQItABQABgAIAAAAIQBa9CxbvwAAABUBAAAL&#10;AAAAAAAAAAAAAAAAAB8BAABfcmVscy8ucmVsc1BLAQItABQABgAIAAAAIQDv1IE1xQAAAN0AAAAP&#10;AAAAAAAAAAAAAAAAAAcCAABkcnMvZG93bnJldi54bWxQSwUGAAAAAAMAAwC3AAAA+QIAAAAA&#10;" filled="f" stroked="f">
                  <v:textbox inset="0,0,0,0">
                    <w:txbxContent>
                      <w:p w14:paraId="43934436" w14:textId="77777777" w:rsidR="00FE5A13" w:rsidRDefault="00000000">
                        <w:pPr>
                          <w:spacing w:after="160" w:line="259" w:lineRule="auto"/>
                          <w:ind w:left="0" w:firstLine="0"/>
                        </w:pPr>
                        <w:r>
                          <w:rPr>
                            <w:rFonts w:ascii="Calibri" w:eastAsia="Calibri" w:hAnsi="Calibri" w:cs="Calibri"/>
                            <w:b/>
                            <w:color w:val="FFFFFF"/>
                            <w:w w:val="108"/>
                          </w:rPr>
                          <w:t>•</w:t>
                        </w:r>
                        <w:r>
                          <w:rPr>
                            <w:rFonts w:ascii="Calibri" w:eastAsia="Calibri" w:hAnsi="Calibri" w:cs="Calibri"/>
                            <w:b/>
                            <w:color w:val="FFFFFF"/>
                            <w:spacing w:val="6"/>
                            <w:w w:val="108"/>
                          </w:rPr>
                          <w:t xml:space="preserve"> </w:t>
                        </w:r>
                        <w:r>
                          <w:rPr>
                            <w:rFonts w:ascii="Calibri" w:eastAsia="Calibri" w:hAnsi="Calibri" w:cs="Calibri"/>
                            <w:b/>
                            <w:color w:val="FFFFFF"/>
                            <w:w w:val="108"/>
                          </w:rPr>
                          <w:t>Kidneys</w:t>
                        </w:r>
                      </w:p>
                    </w:txbxContent>
                  </v:textbox>
                </v:rect>
                <v:rect id="Rectangle 8383" o:spid="_x0000_s1086" style="position:absolute;left:36536;top:25741;width:10785;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CSuxgAAAN0AAAAPAAAAZHJzL2Rvd25yZXYueG1sRI9Ba8JA&#10;FITvBf/D8oTe6qYNSIyuErQlHlsVbG+P7DMJzb4N2W2S+uu7BcHjMDPfMKvNaBrRU+dqywqeZxEI&#10;4sLqmksFp+PbUwLCeWSNjWVS8EsONuvJwwpTbQf+oP7gSxEg7FJUUHnfplK6oiKDbmZb4uBdbGfQ&#10;B9mVUnc4BLhp5EsUzaXBmsNChS1tKyq+Dz9GQZ602efeXoeyef3Kz+/nxe648Eo9TsdsCcLT6O/h&#10;W3uvFSRxEsP/m/AE5PoPAAD//wMAUEsBAi0AFAAGAAgAAAAhANvh9svuAAAAhQEAABMAAAAAAAAA&#10;AAAAAAAAAAAAAFtDb250ZW50X1R5cGVzXS54bWxQSwECLQAUAAYACAAAACEAWvQsW78AAAAVAQAA&#10;CwAAAAAAAAAAAAAAAAAfAQAAX3JlbHMvLnJlbHNQSwECLQAUAAYACAAAACEAgJgkrsYAAADdAAAA&#10;DwAAAAAAAAAAAAAAAAAHAgAAZHJzL2Rvd25yZXYueG1sUEsFBgAAAAADAAMAtwAAAPoCAAAAAA==&#10;" filled="f" stroked="f">
                  <v:textbox inset="0,0,0,0">
                    <w:txbxContent>
                      <w:p w14:paraId="113A6C58" w14:textId="77777777" w:rsidR="00FE5A13" w:rsidRDefault="00000000">
                        <w:pPr>
                          <w:spacing w:after="160" w:line="259" w:lineRule="auto"/>
                          <w:ind w:left="0" w:firstLine="0"/>
                        </w:pPr>
                        <w:r>
                          <w:rPr>
                            <w:rFonts w:ascii="Calibri" w:eastAsia="Calibri" w:hAnsi="Calibri" w:cs="Calibri"/>
                            <w:b/>
                            <w:color w:val="FFFFFF"/>
                            <w:w w:val="105"/>
                          </w:rPr>
                          <w:t>•</w:t>
                        </w:r>
                        <w:r>
                          <w:rPr>
                            <w:rFonts w:ascii="Calibri" w:eastAsia="Calibri" w:hAnsi="Calibri" w:cs="Calibri"/>
                            <w:b/>
                            <w:color w:val="FFFFFF"/>
                            <w:spacing w:val="6"/>
                            <w:w w:val="105"/>
                          </w:rPr>
                          <w:t xml:space="preserve"> </w:t>
                        </w:r>
                        <w:r>
                          <w:rPr>
                            <w:rFonts w:ascii="Calibri" w:eastAsia="Calibri" w:hAnsi="Calibri" w:cs="Calibri"/>
                            <w:b/>
                            <w:color w:val="FFFFFF"/>
                            <w:w w:val="105"/>
                          </w:rPr>
                          <w:t>Male/Female</w:t>
                        </w:r>
                      </w:p>
                    </w:txbxContent>
                  </v:textbox>
                </v:rect>
                <v:rect id="Rectangle 8384" o:spid="_x0000_s1087" style="position:absolute;left:36536;top:27265;width:10440;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bzaxgAAAN0AAAAPAAAAZHJzL2Rvd25yZXYueG1sRI9Ba8JA&#10;FITvgv9heUJvuqkVidFVxLboUWPB9vbIPpPQ7NuQ3Zror3cFocdhZr5hFqvOVOJCjSstK3gdRSCI&#10;M6tLzhV8HT+HMQjnkTVWlknBlRyslv3eAhNtWz7QJfW5CBB2CSoovK8TKV1WkEE3sjVx8M62MeiD&#10;bHKpG2wD3FRyHEVTabDksFBgTZuCst/0zyjYxvX6e2dvbV59/GxP+9Ps/TjzSr0MuvUchKfO/4ef&#10;7Z1WEL/FE3i8CU9ALu8AAAD//wMAUEsBAi0AFAAGAAgAAAAhANvh9svuAAAAhQEAABMAAAAAAAAA&#10;AAAAAAAAAAAAAFtDb250ZW50X1R5cGVzXS54bWxQSwECLQAUAAYACAAAACEAWvQsW78AAAAVAQAA&#10;CwAAAAAAAAAAAAAAAAAfAQAAX3JlbHMvLnJlbHNQSwECLQAUAAYACAAAACEAD3G82sYAAADdAAAA&#10;DwAAAAAAAAAAAAAAAAAHAgAAZHJzL2Rvd25yZXYueG1sUEsFBgAAAAADAAMAtwAAAPoCAAAAAA==&#10;" filled="f" stroked="f">
                  <v:textbox inset="0,0,0,0">
                    <w:txbxContent>
                      <w:p w14:paraId="07900D10" w14:textId="77777777" w:rsidR="00FE5A13" w:rsidRDefault="00000000">
                        <w:pPr>
                          <w:spacing w:after="160" w:line="259" w:lineRule="auto"/>
                          <w:ind w:left="0" w:firstLine="0"/>
                        </w:pPr>
                        <w:r>
                          <w:rPr>
                            <w:rFonts w:ascii="Calibri" w:eastAsia="Calibri" w:hAnsi="Calibri" w:cs="Calibri"/>
                            <w:b/>
                            <w:color w:val="FFFFFF"/>
                            <w:spacing w:val="6"/>
                            <w:w w:val="109"/>
                          </w:rPr>
                          <w:t xml:space="preserve">  </w:t>
                        </w:r>
                        <w:r>
                          <w:rPr>
                            <w:rFonts w:ascii="Calibri" w:eastAsia="Calibri" w:hAnsi="Calibri" w:cs="Calibri"/>
                            <w:b/>
                            <w:color w:val="FFFFFF"/>
                            <w:w w:val="109"/>
                          </w:rPr>
                          <w:t>reproductive</w:t>
                        </w:r>
                      </w:p>
                    </w:txbxContent>
                  </v:textbox>
                </v:rect>
                <v:rect id="Rectangle 8385" o:spid="_x0000_s1088" style="position:absolute;left:36536;top:28789;width:6930;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RlBxgAAAN0AAAAPAAAAZHJzL2Rvd25yZXYueG1sRI9Ba8JA&#10;FITvgv9heUJvuqlFidFVxLboUWPB9vbIPpPQ7NuQ3Zror3cFocdhZr5hFqvOVOJCjSstK3gdRSCI&#10;M6tLzhV8HT+HMQjnkTVWlknBlRyslv3eAhNtWz7QJfW5CBB2CSoovK8TKV1WkEE3sjVx8M62MeiD&#10;bHKpG2wD3FRyHEVTabDksFBgTZuCst/0zyjYxvX6e2dvbV59/GxP+9Ps/TjzSr0MuvUchKfO/4ef&#10;7Z1WEL/FE3i8CU9ALu8AAAD//wMAUEsBAi0AFAAGAAgAAAAhANvh9svuAAAAhQEAABMAAAAAAAAA&#10;AAAAAAAAAAAAAFtDb250ZW50X1R5cGVzXS54bWxQSwECLQAUAAYACAAAACEAWvQsW78AAAAVAQAA&#10;CwAAAAAAAAAAAAAAAAAfAQAAX3JlbHMvLnJlbHNQSwECLQAUAAYACAAAACEAYD0ZQcYAAADdAAAA&#10;DwAAAAAAAAAAAAAAAAAHAgAAZHJzL2Rvd25yZXYueG1sUEsFBgAAAAADAAMAtwAAAPoCAAAAAA==&#10;" filled="f" stroked="f">
                  <v:textbox inset="0,0,0,0">
                    <w:txbxContent>
                      <w:p w14:paraId="2CA0B42A" w14:textId="77777777" w:rsidR="00FE5A13" w:rsidRDefault="00000000">
                        <w:pPr>
                          <w:spacing w:after="160" w:line="259" w:lineRule="auto"/>
                          <w:ind w:left="0" w:firstLine="0"/>
                        </w:pPr>
                        <w:r>
                          <w:rPr>
                            <w:rFonts w:ascii="Calibri" w:eastAsia="Calibri" w:hAnsi="Calibri" w:cs="Calibri"/>
                            <w:b/>
                            <w:color w:val="FFFFFF"/>
                            <w:spacing w:val="6"/>
                            <w:w w:val="113"/>
                          </w:rPr>
                          <w:t xml:space="preserve">  </w:t>
                        </w:r>
                        <w:r>
                          <w:rPr>
                            <w:rFonts w:ascii="Calibri" w:eastAsia="Calibri" w:hAnsi="Calibri" w:cs="Calibri"/>
                            <w:b/>
                            <w:color w:val="FFFFFF"/>
                            <w:w w:val="113"/>
                          </w:rPr>
                          <w:t>organs</w:t>
                        </w:r>
                        <w:r>
                          <w:rPr>
                            <w:rFonts w:ascii="Calibri" w:eastAsia="Calibri" w:hAnsi="Calibri" w:cs="Calibri"/>
                            <w:b/>
                            <w:color w:val="FFFFFF"/>
                            <w:spacing w:val="6"/>
                            <w:w w:val="113"/>
                          </w:rPr>
                          <w:t xml:space="preserve">  </w:t>
                        </w:r>
                      </w:p>
                    </w:txbxContent>
                  </v:textbox>
                </v:rect>
                <v:shape id="Shape 8386" o:spid="_x0000_s1089" style="position:absolute;width:50038;height:33372;visibility:visible;mso-wrap-style:square;v-text-anchor:top" coordsize="5003800,3337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svhxQAAAN0AAAAPAAAAZHJzL2Rvd25yZXYueG1sRI9Ba8JA&#10;FITvQv/D8gredFMVG6KrhEohgpdoEbw9ss8kmH0bstsY/70rFHocZuYbZr0dTCN66lxtWcHHNAJB&#10;XFhdc6ng5/Q9iUE4j6yxsUwKHuRgu3kbrTHR9s459UdfigBhl6CCyvs2kdIVFRl0U9sSB+9qO4M+&#10;yK6UusN7gJtGzqJoKQ3WHBYqbOmrouJ2/DUK8s92ke32eXrpc38+pQebmVum1Ph9SFcgPA3+P/zX&#10;zrSCeB4v4fUmPAG5eQIAAP//AwBQSwECLQAUAAYACAAAACEA2+H2y+4AAACFAQAAEwAAAAAAAAAA&#10;AAAAAAAAAAAAW0NvbnRlbnRfVHlwZXNdLnhtbFBLAQItABQABgAIAAAAIQBa9CxbvwAAABUBAAAL&#10;AAAAAAAAAAAAAAAAAB8BAABfcmVscy8ucmVsc1BLAQItABQABgAIAAAAIQDc6svhxQAAAN0AAAAP&#10;AAAAAAAAAAAAAAAAAAcCAABkcnMvZG93bnJldi54bWxQSwUGAAAAAAMAAwC3AAAA+QIAAAAA&#10;" path="m,3337255r5003800,l5003800,,,,,3337255xe" filled="f" strokecolor="#b1b035" strokeweight="2pt">
                  <v:stroke miterlimit="1" joinstyle="miter"/>
                  <v:path arrowok="t" textboxrect="0,0,5003800,3337255"/>
                </v:shape>
                <w10:anchorlock/>
              </v:group>
            </w:pict>
          </mc:Fallback>
        </mc:AlternateContent>
      </w:r>
    </w:p>
    <w:p w14:paraId="4A0EEF81" w14:textId="77777777" w:rsidR="00FE5A13" w:rsidRDefault="00000000">
      <w:pPr>
        <w:spacing w:after="285" w:line="259" w:lineRule="auto"/>
        <w:ind w:left="15"/>
      </w:pPr>
      <w:r>
        <w:rPr>
          <w:b/>
          <w:i/>
        </w:rPr>
        <w:t>FIGURE 1—Body Cavities</w:t>
      </w:r>
    </w:p>
    <w:p w14:paraId="3A06F5CA" w14:textId="77777777" w:rsidR="00FE5A13" w:rsidRDefault="00000000">
      <w:pPr>
        <w:pStyle w:val="Heading4"/>
        <w:ind w:left="-5"/>
      </w:pPr>
      <w:r>
        <w:lastRenderedPageBreak/>
        <w:t xml:space="preserve">BODY REGIONS </w:t>
      </w:r>
    </w:p>
    <w:p w14:paraId="38101CA0" w14:textId="77777777" w:rsidR="00FE5A13" w:rsidRDefault="00000000">
      <w:pPr>
        <w:ind w:right="9"/>
      </w:pPr>
      <w:r>
        <w:t>The body is divided into four major regions: head, neck, torso, and extremities. The list below­identifies­the­regions­and­the­organs­contained­in­each­part.</w:t>
      </w:r>
    </w:p>
    <w:p w14:paraId="5D270296" w14:textId="77777777" w:rsidR="00FE5A13" w:rsidRDefault="00000000">
      <w:pPr>
        <w:spacing w:after="26"/>
        <w:ind w:left="255"/>
      </w:pPr>
      <w:r>
        <w:rPr>
          <w:rFonts w:ascii="Segoe UI Symbol" w:eastAsia="Segoe UI Symbol" w:hAnsi="Segoe UI Symbol" w:cs="Segoe UI Symbol"/>
          <w:sz w:val="25"/>
          <w:vertAlign w:val="superscript"/>
        </w:rPr>
        <w:t xml:space="preserve">QQ </w:t>
      </w:r>
      <w:proofErr w:type="spellStart"/>
      <w:r>
        <w:t>Head:­brain­and­the­special­sense­organs</w:t>
      </w:r>
      <w:proofErr w:type="spellEnd"/>
    </w:p>
    <w:p w14:paraId="3C9B13E0" w14:textId="77777777" w:rsidR="00FE5A13" w:rsidRDefault="00000000">
      <w:pPr>
        <w:ind w:left="255" w:right="9"/>
      </w:pPr>
      <w:r>
        <w:rPr>
          <w:rFonts w:ascii="Segoe UI Symbol" w:eastAsia="Segoe UI Symbol" w:hAnsi="Segoe UI Symbol" w:cs="Segoe UI Symbol"/>
          <w:sz w:val="16"/>
        </w:rPr>
        <w:t xml:space="preserve">QQ </w:t>
      </w:r>
      <w:r>
        <w:t>Neck</w:t>
      </w:r>
    </w:p>
    <w:p w14:paraId="24565AFC" w14:textId="77777777" w:rsidR="00FE5A13" w:rsidRDefault="00000000">
      <w:pPr>
        <w:ind w:left="255" w:right="9"/>
      </w:pPr>
      <w:r>
        <w:rPr>
          <w:rFonts w:ascii="Segoe UI Symbol" w:eastAsia="Segoe UI Symbol" w:hAnsi="Segoe UI Symbol" w:cs="Segoe UI Symbol"/>
          <w:sz w:val="16"/>
        </w:rPr>
        <w:t xml:space="preserve">QQ </w:t>
      </w:r>
      <w:r>
        <w:t>Torso: chest, abdomen, pelvis</w:t>
      </w:r>
    </w:p>
    <w:p w14:paraId="1FED2A86" w14:textId="77777777" w:rsidR="00FE5A13" w:rsidRDefault="00000000">
      <w:pPr>
        <w:ind w:left="255" w:right="9"/>
      </w:pPr>
      <w:r>
        <w:rPr>
          <w:rFonts w:ascii="Segoe UI Symbol" w:eastAsia="Segoe UI Symbol" w:hAnsi="Segoe UI Symbol" w:cs="Segoe UI Symbol"/>
          <w:sz w:val="16"/>
        </w:rPr>
        <w:t xml:space="preserve">QQ </w:t>
      </w:r>
      <w:r>
        <w:t>Extremities</w:t>
      </w:r>
    </w:p>
    <w:p w14:paraId="68851A43" w14:textId="77777777" w:rsidR="00FE5A13" w:rsidRDefault="00000000">
      <w:pPr>
        <w:spacing w:after="30"/>
        <w:ind w:left="750"/>
      </w:pPr>
      <w:r>
        <w:rPr>
          <w:rFonts w:ascii="Segoe UI Symbol" w:eastAsia="Segoe UI Symbol" w:hAnsi="Segoe UI Symbol" w:cs="Segoe UI Symbol"/>
          <w:sz w:val="25"/>
          <w:vertAlign w:val="superscript"/>
        </w:rPr>
        <w:t xml:space="preserve">QQ </w:t>
      </w:r>
      <w:proofErr w:type="spellStart"/>
      <w:r>
        <w:t>upper:­arms</w:t>
      </w:r>
      <w:proofErr w:type="spellEnd"/>
      <w:r>
        <w:t>,­</w:t>
      </w:r>
      <w:proofErr w:type="spellStart"/>
      <w:r>
        <w:t>wrists,­hands,­fingers</w:t>
      </w:r>
      <w:proofErr w:type="spellEnd"/>
    </w:p>
    <w:p w14:paraId="554D7666" w14:textId="77777777" w:rsidR="00FE5A13" w:rsidRDefault="00000000">
      <w:pPr>
        <w:spacing w:after="604"/>
        <w:ind w:left="750" w:right="9"/>
      </w:pPr>
      <w:r>
        <w:rPr>
          <w:rFonts w:ascii="Segoe UI Symbol" w:eastAsia="Segoe UI Symbol" w:hAnsi="Segoe UI Symbol" w:cs="Segoe UI Symbol"/>
          <w:sz w:val="16"/>
        </w:rPr>
        <w:t xml:space="preserve">QQ </w:t>
      </w:r>
      <w:r>
        <w:t>lower: thighs, knees, legs, ankles, feet, toes</w:t>
      </w:r>
    </w:p>
    <w:p w14:paraId="17C3FCC7" w14:textId="77777777" w:rsidR="00FE5A13" w:rsidRDefault="00000000">
      <w:pPr>
        <w:pStyle w:val="Heading4"/>
        <w:ind w:left="-5"/>
      </w:pPr>
      <w:r>
        <w:t xml:space="preserve">BODY FLUIDS </w:t>
      </w:r>
    </w:p>
    <w:p w14:paraId="54C509FA" w14:textId="77777777" w:rsidR="00FE5A13" w:rsidRDefault="00000000">
      <w:pPr>
        <w:spacing w:after="160"/>
      </w:pPr>
      <w:r>
        <w:t>Approximately­60%­of­an­average­adult’s­weight­is­fluids.­Fluids­are­needed­by­the­bodyfor­transport­of­nutrients­and­removal­of­wastes.­The­two­primary­body­fluids­are­bloodand­lymph.­Most­body­fluid­is­</w:t>
      </w:r>
      <w:r>
        <w:rPr>
          <w:i/>
        </w:rPr>
        <w:t xml:space="preserve">intracellular </w:t>
      </w:r>
      <w:r>
        <w:t xml:space="preserve">(found within the cell), but some is </w:t>
      </w:r>
      <w:r>
        <w:rPr>
          <w:i/>
        </w:rPr>
        <w:t xml:space="preserve">extracellular </w:t>
      </w:r>
      <w:r>
        <w:t>(outside­the­cell).­The­two­types­of­extracellular­fluid­are­</w:t>
      </w:r>
      <w:r>
        <w:rPr>
          <w:i/>
        </w:rPr>
        <w:t xml:space="preserve">interstitial </w:t>
      </w:r>
      <w:r>
        <w:t>fluid­(</w:t>
      </w:r>
      <w:proofErr w:type="spellStart"/>
      <w:r>
        <w:t>fluid­foundbetween</w:t>
      </w:r>
      <w:proofErr w:type="spellEnd"/>
      <w:r>
        <w:t xml:space="preserve"> the cells of the body) and </w:t>
      </w:r>
      <w:r>
        <w:rPr>
          <w:i/>
        </w:rPr>
        <w:t>plasma</w:t>
      </w:r>
      <w:r>
        <w:t>­(fluid­part­of­the­blood).­The­following­tableprovides­a­list­of­frequently­used­word­parts­pertaining­to­body­fluids.­</w:t>
      </w:r>
    </w:p>
    <w:tbl>
      <w:tblPr>
        <w:tblStyle w:val="TableGrid"/>
        <w:tblW w:w="7900" w:type="dxa"/>
        <w:tblInd w:w="20" w:type="dxa"/>
        <w:tblCellMar>
          <w:top w:w="80" w:type="dxa"/>
          <w:left w:w="160" w:type="dxa"/>
          <w:bottom w:w="42" w:type="dxa"/>
          <w:right w:w="115" w:type="dxa"/>
        </w:tblCellMar>
        <w:tblLook w:val="04A0" w:firstRow="1" w:lastRow="0" w:firstColumn="1" w:lastColumn="0" w:noHBand="0" w:noVBand="1"/>
      </w:tblPr>
      <w:tblGrid>
        <w:gridCol w:w="1838"/>
        <w:gridCol w:w="3024"/>
        <w:gridCol w:w="3038"/>
      </w:tblGrid>
      <w:tr w:rsidR="00FE5A13" w14:paraId="4034E630" w14:textId="77777777">
        <w:trPr>
          <w:trHeight w:val="511"/>
        </w:trPr>
        <w:tc>
          <w:tcPr>
            <w:tcW w:w="1838" w:type="dxa"/>
            <w:tcBorders>
              <w:top w:val="single" w:sz="16" w:space="0" w:color="B1B035"/>
              <w:left w:val="single" w:sz="16" w:space="0" w:color="B1B035"/>
              <w:bottom w:val="single" w:sz="8" w:space="0" w:color="000000"/>
              <w:right w:val="single" w:sz="8" w:space="0" w:color="000000"/>
            </w:tcBorders>
          </w:tcPr>
          <w:p w14:paraId="261C91B1" w14:textId="77777777" w:rsidR="00FE5A13" w:rsidRDefault="00000000">
            <w:pPr>
              <w:spacing w:after="0" w:line="259" w:lineRule="auto"/>
              <w:ind w:left="0" w:firstLine="0"/>
            </w:pPr>
            <w:r>
              <w:rPr>
                <w:b/>
                <w:sz w:val="18"/>
              </w:rPr>
              <w:t xml:space="preserve">Combining Form/ </w:t>
            </w:r>
          </w:p>
          <w:p w14:paraId="310DECEC" w14:textId="77777777" w:rsidR="00FE5A13" w:rsidRDefault="00000000">
            <w:pPr>
              <w:spacing w:after="0" w:line="259" w:lineRule="auto"/>
              <w:ind w:left="0" w:firstLine="0"/>
            </w:pPr>
            <w:r>
              <w:rPr>
                <w:b/>
                <w:sz w:val="18"/>
              </w:rPr>
              <w:t>Word Part</w:t>
            </w:r>
          </w:p>
        </w:tc>
        <w:tc>
          <w:tcPr>
            <w:tcW w:w="3024" w:type="dxa"/>
            <w:tcBorders>
              <w:top w:val="single" w:sz="16" w:space="0" w:color="B1B035"/>
              <w:left w:val="single" w:sz="8" w:space="0" w:color="000000"/>
              <w:bottom w:val="single" w:sz="8" w:space="0" w:color="000000"/>
              <w:right w:val="single" w:sz="8" w:space="0" w:color="000000"/>
            </w:tcBorders>
            <w:vAlign w:val="bottom"/>
          </w:tcPr>
          <w:p w14:paraId="7E46E75B" w14:textId="77777777" w:rsidR="00FE5A13" w:rsidRDefault="00000000">
            <w:pPr>
              <w:spacing w:after="0" w:line="259" w:lineRule="auto"/>
              <w:ind w:left="0" w:right="45" w:firstLine="0"/>
              <w:jc w:val="center"/>
            </w:pPr>
            <w:r>
              <w:rPr>
                <w:b/>
                <w:sz w:val="18"/>
              </w:rPr>
              <w:t>Meaning</w:t>
            </w:r>
          </w:p>
        </w:tc>
        <w:tc>
          <w:tcPr>
            <w:tcW w:w="3038" w:type="dxa"/>
            <w:tcBorders>
              <w:top w:val="single" w:sz="16" w:space="0" w:color="B1B035"/>
              <w:left w:val="single" w:sz="8" w:space="0" w:color="000000"/>
              <w:bottom w:val="single" w:sz="8" w:space="0" w:color="000000"/>
              <w:right w:val="single" w:sz="16" w:space="0" w:color="B1B035"/>
            </w:tcBorders>
            <w:vAlign w:val="bottom"/>
          </w:tcPr>
          <w:p w14:paraId="01269529" w14:textId="77777777" w:rsidR="00FE5A13" w:rsidRDefault="00000000">
            <w:pPr>
              <w:spacing w:after="0" w:line="259" w:lineRule="auto"/>
              <w:ind w:left="0" w:right="45" w:firstLine="0"/>
              <w:jc w:val="center"/>
            </w:pPr>
            <w:r>
              <w:rPr>
                <w:b/>
                <w:sz w:val="18"/>
              </w:rPr>
              <w:t>Word Association</w:t>
            </w:r>
          </w:p>
        </w:tc>
      </w:tr>
      <w:tr w:rsidR="00FE5A13" w14:paraId="66870923"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486FA44B" w14:textId="77777777" w:rsidR="00FE5A13" w:rsidRDefault="00000000">
            <w:pPr>
              <w:spacing w:after="0" w:line="259" w:lineRule="auto"/>
              <w:ind w:left="0" w:firstLine="0"/>
            </w:pPr>
            <w:r>
              <w:rPr>
                <w:sz w:val="18"/>
              </w:rPr>
              <w:t>-</w:t>
            </w:r>
            <w:proofErr w:type="spellStart"/>
            <w:r>
              <w:rPr>
                <w:sz w:val="18"/>
              </w:rPr>
              <w:t>crine</w:t>
            </w:r>
            <w:proofErr w:type="spellEnd"/>
          </w:p>
        </w:tc>
        <w:tc>
          <w:tcPr>
            <w:tcW w:w="3024" w:type="dxa"/>
            <w:tcBorders>
              <w:top w:val="single" w:sz="8" w:space="0" w:color="000000"/>
              <w:left w:val="single" w:sz="8" w:space="0" w:color="000000"/>
              <w:bottom w:val="single" w:sz="8" w:space="0" w:color="000000"/>
              <w:right w:val="single" w:sz="8" w:space="0" w:color="000000"/>
            </w:tcBorders>
          </w:tcPr>
          <w:p w14:paraId="7DFEA2EA" w14:textId="77777777" w:rsidR="00FE5A13" w:rsidRDefault="00000000">
            <w:pPr>
              <w:spacing w:after="0" w:line="259" w:lineRule="auto"/>
              <w:ind w:left="0" w:firstLine="0"/>
            </w:pPr>
            <w:r>
              <w:rPr>
                <w:sz w:val="18"/>
              </w:rPr>
              <w:t>secrete</w:t>
            </w:r>
          </w:p>
        </w:tc>
        <w:tc>
          <w:tcPr>
            <w:tcW w:w="3038" w:type="dxa"/>
            <w:tcBorders>
              <w:top w:val="single" w:sz="8" w:space="0" w:color="000000"/>
              <w:left w:val="single" w:sz="8" w:space="0" w:color="000000"/>
              <w:bottom w:val="single" w:sz="8" w:space="0" w:color="000000"/>
              <w:right w:val="single" w:sz="16" w:space="0" w:color="B1B035"/>
            </w:tcBorders>
          </w:tcPr>
          <w:p w14:paraId="2CBCEAC3" w14:textId="77777777" w:rsidR="00FE5A13" w:rsidRDefault="00000000">
            <w:pPr>
              <w:spacing w:after="0" w:line="259" w:lineRule="auto"/>
              <w:ind w:left="0" w:right="252" w:firstLine="0"/>
              <w:jc w:val="center"/>
            </w:pPr>
            <w:r>
              <w:rPr>
                <w:sz w:val="18"/>
              </w:rPr>
              <w:t>endocrine</w:t>
            </w:r>
          </w:p>
        </w:tc>
      </w:tr>
      <w:tr w:rsidR="00FE5A13" w14:paraId="6DECA3ED"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65767CCC" w14:textId="77777777" w:rsidR="00FE5A13" w:rsidRDefault="00000000">
            <w:pPr>
              <w:spacing w:after="0" w:line="259" w:lineRule="auto"/>
              <w:ind w:left="0" w:firstLine="0"/>
            </w:pPr>
            <w:proofErr w:type="spellStart"/>
            <w:r>
              <w:rPr>
                <w:sz w:val="18"/>
              </w:rPr>
              <w:t>lacrim</w:t>
            </w:r>
            <w:proofErr w:type="spellEnd"/>
            <w:r>
              <w:rPr>
                <w:sz w:val="18"/>
              </w:rPr>
              <w:t>/o</w:t>
            </w:r>
          </w:p>
        </w:tc>
        <w:tc>
          <w:tcPr>
            <w:tcW w:w="3024" w:type="dxa"/>
            <w:tcBorders>
              <w:top w:val="single" w:sz="8" w:space="0" w:color="000000"/>
              <w:left w:val="single" w:sz="8" w:space="0" w:color="000000"/>
              <w:bottom w:val="single" w:sz="8" w:space="0" w:color="000000"/>
              <w:right w:val="single" w:sz="8" w:space="0" w:color="000000"/>
            </w:tcBorders>
          </w:tcPr>
          <w:p w14:paraId="0D9E8C55" w14:textId="77777777" w:rsidR="00FE5A13" w:rsidRDefault="00000000">
            <w:pPr>
              <w:spacing w:after="0" w:line="259" w:lineRule="auto"/>
              <w:ind w:left="0" w:firstLine="0"/>
            </w:pPr>
            <w:r>
              <w:rPr>
                <w:sz w:val="18"/>
              </w:rPr>
              <w:t>tear, tearing, crying</w:t>
            </w:r>
          </w:p>
        </w:tc>
        <w:tc>
          <w:tcPr>
            <w:tcW w:w="3038" w:type="dxa"/>
            <w:tcBorders>
              <w:top w:val="single" w:sz="8" w:space="0" w:color="000000"/>
              <w:left w:val="single" w:sz="8" w:space="0" w:color="000000"/>
              <w:bottom w:val="single" w:sz="8" w:space="0" w:color="000000"/>
              <w:right w:val="single" w:sz="16" w:space="0" w:color="B1B035"/>
            </w:tcBorders>
          </w:tcPr>
          <w:p w14:paraId="167A53C7" w14:textId="77777777" w:rsidR="00FE5A13" w:rsidRDefault="00000000">
            <w:pPr>
              <w:spacing w:after="0" w:line="259" w:lineRule="auto"/>
              <w:ind w:left="0" w:right="173" w:firstLine="0"/>
              <w:jc w:val="center"/>
            </w:pPr>
            <w:r>
              <w:rPr>
                <w:sz w:val="18"/>
              </w:rPr>
              <w:t>lacrimation</w:t>
            </w:r>
          </w:p>
        </w:tc>
      </w:tr>
      <w:tr w:rsidR="00FE5A13" w14:paraId="7D0D58FC"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2A59A280" w14:textId="77777777" w:rsidR="00FE5A13" w:rsidRDefault="00000000">
            <w:pPr>
              <w:spacing w:after="0" w:line="259" w:lineRule="auto"/>
              <w:ind w:left="0" w:firstLine="0"/>
            </w:pPr>
            <w:r>
              <w:rPr>
                <w:sz w:val="18"/>
              </w:rPr>
              <w:t>-</w:t>
            </w:r>
            <w:proofErr w:type="spellStart"/>
            <w:r>
              <w:rPr>
                <w:sz w:val="18"/>
              </w:rPr>
              <w:t>emia</w:t>
            </w:r>
            <w:proofErr w:type="spellEnd"/>
          </w:p>
        </w:tc>
        <w:tc>
          <w:tcPr>
            <w:tcW w:w="3024" w:type="dxa"/>
            <w:tcBorders>
              <w:top w:val="single" w:sz="8" w:space="0" w:color="000000"/>
              <w:left w:val="single" w:sz="8" w:space="0" w:color="000000"/>
              <w:bottom w:val="single" w:sz="8" w:space="0" w:color="000000"/>
              <w:right w:val="single" w:sz="8" w:space="0" w:color="000000"/>
            </w:tcBorders>
          </w:tcPr>
          <w:p w14:paraId="4BBBD573" w14:textId="77777777" w:rsidR="00FE5A13" w:rsidRDefault="00000000">
            <w:pPr>
              <w:spacing w:after="0" w:line="259" w:lineRule="auto"/>
              <w:ind w:left="0" w:firstLine="0"/>
            </w:pPr>
            <w:r>
              <w:rPr>
                <w:sz w:val="18"/>
              </w:rPr>
              <w:t>condition of the blood</w:t>
            </w:r>
          </w:p>
        </w:tc>
        <w:tc>
          <w:tcPr>
            <w:tcW w:w="3038" w:type="dxa"/>
            <w:tcBorders>
              <w:top w:val="single" w:sz="8" w:space="0" w:color="000000"/>
              <w:left w:val="single" w:sz="8" w:space="0" w:color="000000"/>
              <w:bottom w:val="single" w:sz="8" w:space="0" w:color="000000"/>
              <w:right w:val="single" w:sz="16" w:space="0" w:color="B1B035"/>
            </w:tcBorders>
          </w:tcPr>
          <w:p w14:paraId="7FF88B85" w14:textId="77777777" w:rsidR="00FE5A13" w:rsidRDefault="00000000">
            <w:pPr>
              <w:spacing w:after="0" w:line="259" w:lineRule="auto"/>
              <w:ind w:left="860" w:firstLine="0"/>
            </w:pPr>
            <w:r>
              <w:rPr>
                <w:sz w:val="18"/>
              </w:rPr>
              <w:t>anemia</w:t>
            </w:r>
          </w:p>
        </w:tc>
      </w:tr>
      <w:tr w:rsidR="00FE5A13" w14:paraId="63E77244"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041BBC81" w14:textId="77777777" w:rsidR="00FE5A13" w:rsidRDefault="00000000">
            <w:pPr>
              <w:spacing w:after="0" w:line="259" w:lineRule="auto"/>
              <w:ind w:left="0" w:firstLine="0"/>
            </w:pPr>
            <w:r>
              <w:rPr>
                <w:sz w:val="18"/>
              </w:rPr>
              <w:t>hem/o</w:t>
            </w:r>
          </w:p>
        </w:tc>
        <w:tc>
          <w:tcPr>
            <w:tcW w:w="3024" w:type="dxa"/>
            <w:tcBorders>
              <w:top w:val="single" w:sz="8" w:space="0" w:color="000000"/>
              <w:left w:val="single" w:sz="8" w:space="0" w:color="000000"/>
              <w:bottom w:val="single" w:sz="8" w:space="0" w:color="000000"/>
              <w:right w:val="single" w:sz="8" w:space="0" w:color="000000"/>
            </w:tcBorders>
          </w:tcPr>
          <w:p w14:paraId="371B4534" w14:textId="77777777" w:rsidR="00FE5A13" w:rsidRDefault="00000000">
            <w:pPr>
              <w:spacing w:after="0" w:line="259" w:lineRule="auto"/>
              <w:ind w:left="0" w:firstLine="0"/>
            </w:pPr>
            <w:r>
              <w:rPr>
                <w:sz w:val="18"/>
              </w:rPr>
              <w:t>blood</w:t>
            </w:r>
          </w:p>
        </w:tc>
        <w:tc>
          <w:tcPr>
            <w:tcW w:w="3038" w:type="dxa"/>
            <w:tcBorders>
              <w:top w:val="single" w:sz="8" w:space="0" w:color="000000"/>
              <w:left w:val="single" w:sz="8" w:space="0" w:color="000000"/>
              <w:bottom w:val="single" w:sz="8" w:space="0" w:color="000000"/>
              <w:right w:val="single" w:sz="16" w:space="0" w:color="B1B035"/>
            </w:tcBorders>
          </w:tcPr>
          <w:p w14:paraId="2C3AB967" w14:textId="77777777" w:rsidR="00FE5A13" w:rsidRDefault="00000000">
            <w:pPr>
              <w:spacing w:after="0" w:line="259" w:lineRule="auto"/>
              <w:ind w:left="0" w:right="112" w:firstLine="0"/>
              <w:jc w:val="center"/>
            </w:pPr>
            <w:r>
              <w:rPr>
                <w:sz w:val="18"/>
              </w:rPr>
              <w:t>hemoglobin</w:t>
            </w:r>
          </w:p>
        </w:tc>
      </w:tr>
      <w:tr w:rsidR="00FE5A13" w14:paraId="48D8558B"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41179057" w14:textId="77777777" w:rsidR="00FE5A13" w:rsidRDefault="00000000">
            <w:pPr>
              <w:spacing w:after="0" w:line="259" w:lineRule="auto"/>
              <w:ind w:left="0" w:firstLine="0"/>
            </w:pPr>
            <w:r>
              <w:rPr>
                <w:sz w:val="18"/>
              </w:rPr>
              <w:t>lymph/o</w:t>
            </w:r>
          </w:p>
        </w:tc>
        <w:tc>
          <w:tcPr>
            <w:tcW w:w="3024" w:type="dxa"/>
            <w:tcBorders>
              <w:top w:val="single" w:sz="8" w:space="0" w:color="000000"/>
              <w:left w:val="single" w:sz="8" w:space="0" w:color="000000"/>
              <w:bottom w:val="single" w:sz="8" w:space="0" w:color="000000"/>
              <w:right w:val="single" w:sz="8" w:space="0" w:color="000000"/>
            </w:tcBorders>
          </w:tcPr>
          <w:p w14:paraId="40093A30" w14:textId="77777777" w:rsidR="00FE5A13" w:rsidRDefault="00000000">
            <w:pPr>
              <w:spacing w:after="0" w:line="259" w:lineRule="auto"/>
              <w:ind w:left="0" w:firstLine="0"/>
            </w:pPr>
            <w:r>
              <w:rPr>
                <w:sz w:val="18"/>
              </w:rPr>
              <w:t>lymph</w:t>
            </w:r>
          </w:p>
        </w:tc>
        <w:tc>
          <w:tcPr>
            <w:tcW w:w="3038" w:type="dxa"/>
            <w:tcBorders>
              <w:top w:val="single" w:sz="8" w:space="0" w:color="000000"/>
              <w:left w:val="single" w:sz="8" w:space="0" w:color="000000"/>
              <w:bottom w:val="single" w:sz="8" w:space="0" w:color="000000"/>
              <w:right w:val="single" w:sz="16" w:space="0" w:color="B1B035"/>
            </w:tcBorders>
          </w:tcPr>
          <w:p w14:paraId="3D0A2272" w14:textId="77777777" w:rsidR="00FE5A13" w:rsidRDefault="00000000">
            <w:pPr>
              <w:spacing w:after="0" w:line="259" w:lineRule="auto"/>
              <w:ind w:left="0" w:right="283" w:firstLine="0"/>
              <w:jc w:val="center"/>
            </w:pPr>
            <w:r>
              <w:rPr>
                <w:sz w:val="18"/>
              </w:rPr>
              <w:t>lymphatic</w:t>
            </w:r>
          </w:p>
        </w:tc>
      </w:tr>
      <w:tr w:rsidR="00FE5A13" w14:paraId="3E0B3C48"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2E567F14" w14:textId="77777777" w:rsidR="00FE5A13" w:rsidRDefault="00000000">
            <w:pPr>
              <w:spacing w:after="0" w:line="259" w:lineRule="auto"/>
              <w:ind w:left="0" w:firstLine="0"/>
            </w:pPr>
            <w:proofErr w:type="spellStart"/>
            <w:r>
              <w:rPr>
                <w:sz w:val="18"/>
              </w:rPr>
              <w:t>muc</w:t>
            </w:r>
            <w:proofErr w:type="spellEnd"/>
            <w:r>
              <w:rPr>
                <w:sz w:val="18"/>
              </w:rPr>
              <w:t>/o</w:t>
            </w:r>
          </w:p>
        </w:tc>
        <w:tc>
          <w:tcPr>
            <w:tcW w:w="3024" w:type="dxa"/>
            <w:tcBorders>
              <w:top w:val="single" w:sz="8" w:space="0" w:color="000000"/>
              <w:left w:val="single" w:sz="8" w:space="0" w:color="000000"/>
              <w:bottom w:val="single" w:sz="8" w:space="0" w:color="000000"/>
              <w:right w:val="single" w:sz="8" w:space="0" w:color="000000"/>
            </w:tcBorders>
          </w:tcPr>
          <w:p w14:paraId="4755E3FA" w14:textId="77777777" w:rsidR="00FE5A13" w:rsidRDefault="00000000">
            <w:pPr>
              <w:spacing w:after="0" w:line="259" w:lineRule="auto"/>
              <w:ind w:left="0" w:firstLine="0"/>
            </w:pPr>
            <w:r>
              <w:rPr>
                <w:sz w:val="18"/>
              </w:rPr>
              <w:t>mucus</w:t>
            </w:r>
          </w:p>
        </w:tc>
        <w:tc>
          <w:tcPr>
            <w:tcW w:w="3038" w:type="dxa"/>
            <w:tcBorders>
              <w:top w:val="single" w:sz="8" w:space="0" w:color="000000"/>
              <w:left w:val="single" w:sz="8" w:space="0" w:color="000000"/>
              <w:bottom w:val="single" w:sz="8" w:space="0" w:color="000000"/>
              <w:right w:val="single" w:sz="16" w:space="0" w:color="B1B035"/>
            </w:tcBorders>
          </w:tcPr>
          <w:p w14:paraId="4517D320" w14:textId="77777777" w:rsidR="00FE5A13" w:rsidRDefault="00000000">
            <w:pPr>
              <w:spacing w:after="0" w:line="259" w:lineRule="auto"/>
              <w:ind w:left="0" w:right="293" w:firstLine="0"/>
              <w:jc w:val="center"/>
            </w:pPr>
            <w:r>
              <w:rPr>
                <w:sz w:val="18"/>
              </w:rPr>
              <w:t>mucolytic</w:t>
            </w:r>
          </w:p>
        </w:tc>
      </w:tr>
      <w:tr w:rsidR="00FE5A13" w14:paraId="2DFBE526"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50145ED6" w14:textId="77777777" w:rsidR="00FE5A13" w:rsidRDefault="00000000">
            <w:pPr>
              <w:spacing w:after="0" w:line="259" w:lineRule="auto"/>
              <w:ind w:left="0" w:firstLine="0"/>
            </w:pPr>
            <w:r>
              <w:rPr>
                <w:sz w:val="18"/>
              </w:rPr>
              <w:t>-</w:t>
            </w:r>
            <w:proofErr w:type="spellStart"/>
            <w:r>
              <w:rPr>
                <w:sz w:val="18"/>
              </w:rPr>
              <w:t>poiesis</w:t>
            </w:r>
            <w:proofErr w:type="spellEnd"/>
          </w:p>
        </w:tc>
        <w:tc>
          <w:tcPr>
            <w:tcW w:w="3024" w:type="dxa"/>
            <w:tcBorders>
              <w:top w:val="single" w:sz="8" w:space="0" w:color="000000"/>
              <w:left w:val="single" w:sz="8" w:space="0" w:color="000000"/>
              <w:bottom w:val="single" w:sz="8" w:space="0" w:color="000000"/>
              <w:right w:val="single" w:sz="8" w:space="0" w:color="000000"/>
            </w:tcBorders>
          </w:tcPr>
          <w:p w14:paraId="388718ED" w14:textId="77777777" w:rsidR="00FE5A13" w:rsidRDefault="00000000">
            <w:pPr>
              <w:spacing w:after="0" w:line="259" w:lineRule="auto"/>
              <w:ind w:left="0" w:firstLine="0"/>
            </w:pPr>
            <w:r>
              <w:rPr>
                <w:sz w:val="18"/>
              </w:rPr>
              <w:t>production</w:t>
            </w:r>
          </w:p>
        </w:tc>
        <w:tc>
          <w:tcPr>
            <w:tcW w:w="3038" w:type="dxa"/>
            <w:tcBorders>
              <w:top w:val="single" w:sz="8" w:space="0" w:color="000000"/>
              <w:left w:val="single" w:sz="8" w:space="0" w:color="000000"/>
              <w:bottom w:val="single" w:sz="8" w:space="0" w:color="000000"/>
              <w:right w:val="single" w:sz="16" w:space="0" w:color="B1B035"/>
            </w:tcBorders>
          </w:tcPr>
          <w:p w14:paraId="31D40621" w14:textId="77777777" w:rsidR="00FE5A13" w:rsidRDefault="00000000">
            <w:pPr>
              <w:spacing w:after="0" w:line="259" w:lineRule="auto"/>
              <w:ind w:left="78" w:firstLine="0"/>
              <w:jc w:val="center"/>
            </w:pPr>
            <w:r>
              <w:rPr>
                <w:sz w:val="18"/>
              </w:rPr>
              <w:t>erythropoiesis</w:t>
            </w:r>
          </w:p>
        </w:tc>
      </w:tr>
      <w:tr w:rsidR="00FE5A13" w14:paraId="6BA75EEE"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3392AF62" w14:textId="77777777" w:rsidR="00FE5A13" w:rsidRDefault="00000000">
            <w:pPr>
              <w:spacing w:after="0" w:line="259" w:lineRule="auto"/>
              <w:ind w:left="0" w:firstLine="0"/>
            </w:pPr>
            <w:r>
              <w:rPr>
                <w:sz w:val="18"/>
              </w:rPr>
              <w:t>-</w:t>
            </w:r>
            <w:proofErr w:type="spellStart"/>
            <w:r>
              <w:rPr>
                <w:sz w:val="18"/>
              </w:rPr>
              <w:t>poietin</w:t>
            </w:r>
            <w:proofErr w:type="spellEnd"/>
          </w:p>
        </w:tc>
        <w:tc>
          <w:tcPr>
            <w:tcW w:w="3024" w:type="dxa"/>
            <w:tcBorders>
              <w:top w:val="single" w:sz="8" w:space="0" w:color="000000"/>
              <w:left w:val="single" w:sz="8" w:space="0" w:color="000000"/>
              <w:bottom w:val="single" w:sz="8" w:space="0" w:color="000000"/>
              <w:right w:val="single" w:sz="8" w:space="0" w:color="000000"/>
            </w:tcBorders>
          </w:tcPr>
          <w:p w14:paraId="1D5F0E82" w14:textId="77777777" w:rsidR="00FE5A13" w:rsidRDefault="00000000">
            <w:pPr>
              <w:spacing w:after="0" w:line="259" w:lineRule="auto"/>
              <w:ind w:left="0" w:firstLine="0"/>
            </w:pPr>
            <w:r>
              <w:rPr>
                <w:sz w:val="18"/>
              </w:rPr>
              <w:t>substance that causes production</w:t>
            </w:r>
          </w:p>
        </w:tc>
        <w:tc>
          <w:tcPr>
            <w:tcW w:w="3038" w:type="dxa"/>
            <w:tcBorders>
              <w:top w:val="single" w:sz="8" w:space="0" w:color="000000"/>
              <w:left w:val="single" w:sz="8" w:space="0" w:color="000000"/>
              <w:bottom w:val="single" w:sz="8" w:space="0" w:color="000000"/>
              <w:right w:val="single" w:sz="16" w:space="0" w:color="B1B035"/>
            </w:tcBorders>
          </w:tcPr>
          <w:p w14:paraId="62BC44C7" w14:textId="77777777" w:rsidR="00FE5A13" w:rsidRDefault="00000000">
            <w:pPr>
              <w:spacing w:after="0" w:line="259" w:lineRule="auto"/>
              <w:ind w:left="48" w:firstLine="0"/>
              <w:jc w:val="center"/>
            </w:pPr>
            <w:r>
              <w:rPr>
                <w:sz w:val="18"/>
              </w:rPr>
              <w:t>erythropoietin</w:t>
            </w:r>
          </w:p>
        </w:tc>
      </w:tr>
      <w:tr w:rsidR="00FE5A13" w14:paraId="1366D67C"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0EF1CC19" w14:textId="77777777" w:rsidR="00FE5A13" w:rsidRDefault="00000000">
            <w:pPr>
              <w:spacing w:after="0" w:line="259" w:lineRule="auto"/>
              <w:ind w:left="0" w:firstLine="0"/>
            </w:pPr>
            <w:proofErr w:type="spellStart"/>
            <w:r>
              <w:rPr>
                <w:sz w:val="18"/>
              </w:rPr>
              <w:t>py</w:t>
            </w:r>
            <w:proofErr w:type="spellEnd"/>
            <w:r>
              <w:rPr>
                <w:sz w:val="18"/>
              </w:rPr>
              <w:t>/o</w:t>
            </w:r>
          </w:p>
        </w:tc>
        <w:tc>
          <w:tcPr>
            <w:tcW w:w="3024" w:type="dxa"/>
            <w:tcBorders>
              <w:top w:val="single" w:sz="8" w:space="0" w:color="000000"/>
              <w:left w:val="single" w:sz="8" w:space="0" w:color="000000"/>
              <w:bottom w:val="single" w:sz="8" w:space="0" w:color="000000"/>
              <w:right w:val="single" w:sz="8" w:space="0" w:color="000000"/>
            </w:tcBorders>
          </w:tcPr>
          <w:p w14:paraId="6D2F8377" w14:textId="77777777" w:rsidR="00FE5A13" w:rsidRDefault="00000000">
            <w:pPr>
              <w:spacing w:after="0" w:line="259" w:lineRule="auto"/>
              <w:ind w:left="0" w:firstLine="0"/>
            </w:pPr>
            <w:r>
              <w:rPr>
                <w:sz w:val="18"/>
              </w:rPr>
              <w:t>pus</w:t>
            </w:r>
          </w:p>
        </w:tc>
        <w:tc>
          <w:tcPr>
            <w:tcW w:w="3038" w:type="dxa"/>
            <w:tcBorders>
              <w:top w:val="single" w:sz="8" w:space="0" w:color="000000"/>
              <w:left w:val="single" w:sz="8" w:space="0" w:color="000000"/>
              <w:bottom w:val="single" w:sz="8" w:space="0" w:color="000000"/>
              <w:right w:val="single" w:sz="16" w:space="0" w:color="B1B035"/>
            </w:tcBorders>
          </w:tcPr>
          <w:p w14:paraId="52D368C3" w14:textId="77777777" w:rsidR="00FE5A13" w:rsidRDefault="00000000">
            <w:pPr>
              <w:spacing w:after="0" w:line="259" w:lineRule="auto"/>
              <w:ind w:left="0" w:right="332" w:firstLine="0"/>
              <w:jc w:val="center"/>
            </w:pPr>
            <w:r>
              <w:rPr>
                <w:sz w:val="18"/>
              </w:rPr>
              <w:t>pyorrhea</w:t>
            </w:r>
          </w:p>
        </w:tc>
      </w:tr>
      <w:tr w:rsidR="00FE5A13" w14:paraId="62DC9C08"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6B3F1E1F" w14:textId="77777777" w:rsidR="00FE5A13" w:rsidRDefault="00000000">
            <w:pPr>
              <w:spacing w:after="0" w:line="259" w:lineRule="auto"/>
              <w:ind w:left="0" w:firstLine="0"/>
            </w:pPr>
            <w:r>
              <w:rPr>
                <w:sz w:val="18"/>
              </w:rPr>
              <w:t>sial/o</w:t>
            </w:r>
          </w:p>
        </w:tc>
        <w:tc>
          <w:tcPr>
            <w:tcW w:w="3024" w:type="dxa"/>
            <w:tcBorders>
              <w:top w:val="single" w:sz="8" w:space="0" w:color="000000"/>
              <w:left w:val="single" w:sz="8" w:space="0" w:color="000000"/>
              <w:bottom w:val="single" w:sz="8" w:space="0" w:color="000000"/>
              <w:right w:val="single" w:sz="8" w:space="0" w:color="000000"/>
            </w:tcBorders>
          </w:tcPr>
          <w:p w14:paraId="6F738B9C" w14:textId="77777777" w:rsidR="00FE5A13" w:rsidRDefault="00000000">
            <w:pPr>
              <w:spacing w:after="0" w:line="259" w:lineRule="auto"/>
              <w:ind w:left="0" w:firstLine="0"/>
            </w:pPr>
            <w:r>
              <w:rPr>
                <w:sz w:val="18"/>
              </w:rPr>
              <w:t>saliva</w:t>
            </w:r>
          </w:p>
        </w:tc>
        <w:tc>
          <w:tcPr>
            <w:tcW w:w="3038" w:type="dxa"/>
            <w:tcBorders>
              <w:top w:val="single" w:sz="8" w:space="0" w:color="000000"/>
              <w:left w:val="single" w:sz="8" w:space="0" w:color="000000"/>
              <w:bottom w:val="single" w:sz="8" w:space="0" w:color="000000"/>
              <w:right w:val="single" w:sz="16" w:space="0" w:color="B1B035"/>
            </w:tcBorders>
          </w:tcPr>
          <w:p w14:paraId="3EBFE5B8" w14:textId="77777777" w:rsidR="00FE5A13" w:rsidRDefault="00000000">
            <w:pPr>
              <w:spacing w:after="0" w:line="259" w:lineRule="auto"/>
              <w:ind w:left="0" w:right="122" w:firstLine="0"/>
              <w:jc w:val="center"/>
            </w:pPr>
            <w:r>
              <w:rPr>
                <w:sz w:val="18"/>
              </w:rPr>
              <w:t>sialography</w:t>
            </w:r>
          </w:p>
        </w:tc>
      </w:tr>
      <w:tr w:rsidR="00FE5A13" w14:paraId="7D6FF199" w14:textId="77777777">
        <w:trPr>
          <w:trHeight w:val="291"/>
        </w:trPr>
        <w:tc>
          <w:tcPr>
            <w:tcW w:w="1838" w:type="dxa"/>
            <w:tcBorders>
              <w:top w:val="single" w:sz="8" w:space="0" w:color="000000"/>
              <w:left w:val="single" w:sz="16" w:space="0" w:color="B1B035"/>
              <w:bottom w:val="single" w:sz="16" w:space="0" w:color="B1B035"/>
              <w:right w:val="single" w:sz="8" w:space="0" w:color="000000"/>
            </w:tcBorders>
          </w:tcPr>
          <w:p w14:paraId="445AD717" w14:textId="77777777" w:rsidR="00FE5A13" w:rsidRDefault="00000000">
            <w:pPr>
              <w:spacing w:after="0" w:line="259" w:lineRule="auto"/>
              <w:ind w:left="0" w:firstLine="0"/>
            </w:pPr>
            <w:proofErr w:type="spellStart"/>
            <w:r>
              <w:rPr>
                <w:sz w:val="18"/>
              </w:rPr>
              <w:t>ur</w:t>
            </w:r>
            <w:proofErr w:type="spellEnd"/>
            <w:r>
              <w:rPr>
                <w:sz w:val="18"/>
              </w:rPr>
              <w:t>/o</w:t>
            </w:r>
          </w:p>
        </w:tc>
        <w:tc>
          <w:tcPr>
            <w:tcW w:w="3024" w:type="dxa"/>
            <w:tcBorders>
              <w:top w:val="single" w:sz="8" w:space="0" w:color="000000"/>
              <w:left w:val="single" w:sz="8" w:space="0" w:color="000000"/>
              <w:bottom w:val="single" w:sz="16" w:space="0" w:color="B1B035"/>
              <w:right w:val="single" w:sz="8" w:space="0" w:color="000000"/>
            </w:tcBorders>
          </w:tcPr>
          <w:p w14:paraId="6BFA74AE" w14:textId="77777777" w:rsidR="00FE5A13" w:rsidRDefault="00000000">
            <w:pPr>
              <w:spacing w:after="0" w:line="259" w:lineRule="auto"/>
              <w:ind w:left="0" w:firstLine="0"/>
            </w:pPr>
            <w:r>
              <w:rPr>
                <w:sz w:val="18"/>
              </w:rPr>
              <w:t>urine</w:t>
            </w:r>
          </w:p>
        </w:tc>
        <w:tc>
          <w:tcPr>
            <w:tcW w:w="3038" w:type="dxa"/>
            <w:tcBorders>
              <w:top w:val="single" w:sz="8" w:space="0" w:color="000000"/>
              <w:left w:val="single" w:sz="8" w:space="0" w:color="000000"/>
              <w:bottom w:val="single" w:sz="16" w:space="0" w:color="B1B035"/>
              <w:right w:val="single" w:sz="16" w:space="0" w:color="B1B035"/>
            </w:tcBorders>
          </w:tcPr>
          <w:p w14:paraId="025B2390" w14:textId="77777777" w:rsidR="00FE5A13" w:rsidRDefault="00000000">
            <w:pPr>
              <w:spacing w:after="0" w:line="259" w:lineRule="auto"/>
              <w:ind w:left="860" w:firstLine="0"/>
            </w:pPr>
            <w:r>
              <w:rPr>
                <w:sz w:val="18"/>
              </w:rPr>
              <w:t>urinary</w:t>
            </w:r>
          </w:p>
        </w:tc>
      </w:tr>
    </w:tbl>
    <w:p w14:paraId="4A9473D1" w14:textId="77777777" w:rsidR="00FE5A13" w:rsidRDefault="00000000">
      <w:pPr>
        <w:pStyle w:val="Heading4"/>
        <w:ind w:left="-5"/>
      </w:pPr>
      <w:r>
        <w:lastRenderedPageBreak/>
        <w:t xml:space="preserve">BLOOD </w:t>
      </w:r>
    </w:p>
    <w:p w14:paraId="3C2C05CC" w14:textId="77777777" w:rsidR="00FE5A13" w:rsidRDefault="00000000">
      <w:pPr>
        <w:spacing w:after="40"/>
        <w:ind w:right="9"/>
      </w:pPr>
      <w:r>
        <w:t xml:space="preserve">Blood carries oxygen, nutrients, vitamins, antibodies, and other substances to different parts of the body. It also helps carry carbon dioxide and other wastes away. Select word parts pertaining to blood are found in the following table: </w:t>
      </w:r>
    </w:p>
    <w:tbl>
      <w:tblPr>
        <w:tblStyle w:val="TableGrid"/>
        <w:tblW w:w="7900" w:type="dxa"/>
        <w:tblInd w:w="20" w:type="dxa"/>
        <w:tblCellMar>
          <w:top w:w="80" w:type="dxa"/>
          <w:left w:w="160" w:type="dxa"/>
          <w:right w:w="238" w:type="dxa"/>
        </w:tblCellMar>
        <w:tblLook w:val="04A0" w:firstRow="1" w:lastRow="0" w:firstColumn="1" w:lastColumn="0" w:noHBand="0" w:noVBand="1"/>
      </w:tblPr>
      <w:tblGrid>
        <w:gridCol w:w="1838"/>
        <w:gridCol w:w="3024"/>
        <w:gridCol w:w="3038"/>
      </w:tblGrid>
      <w:tr w:rsidR="00FE5A13" w14:paraId="1CFAEC50" w14:textId="77777777">
        <w:trPr>
          <w:trHeight w:val="291"/>
        </w:trPr>
        <w:tc>
          <w:tcPr>
            <w:tcW w:w="1838" w:type="dxa"/>
            <w:tcBorders>
              <w:top w:val="single" w:sz="16" w:space="0" w:color="B1B035"/>
              <w:left w:val="single" w:sz="16" w:space="0" w:color="B1B035"/>
              <w:bottom w:val="single" w:sz="8" w:space="0" w:color="000000"/>
              <w:right w:val="single" w:sz="8" w:space="0" w:color="000000"/>
            </w:tcBorders>
          </w:tcPr>
          <w:p w14:paraId="7FE73A06" w14:textId="77777777" w:rsidR="00FE5A13" w:rsidRDefault="00000000">
            <w:pPr>
              <w:spacing w:after="0" w:line="259" w:lineRule="auto"/>
              <w:ind w:left="0" w:firstLine="0"/>
            </w:pPr>
            <w:r>
              <w:rPr>
                <w:b/>
                <w:sz w:val="18"/>
              </w:rPr>
              <w:t>Combining Form</w:t>
            </w:r>
          </w:p>
        </w:tc>
        <w:tc>
          <w:tcPr>
            <w:tcW w:w="3024" w:type="dxa"/>
            <w:tcBorders>
              <w:top w:val="single" w:sz="16" w:space="0" w:color="B1B035"/>
              <w:left w:val="single" w:sz="8" w:space="0" w:color="000000"/>
              <w:bottom w:val="single" w:sz="8" w:space="0" w:color="000000"/>
              <w:right w:val="single" w:sz="8" w:space="0" w:color="000000"/>
            </w:tcBorders>
          </w:tcPr>
          <w:p w14:paraId="64A9ECFE" w14:textId="77777777" w:rsidR="00FE5A13" w:rsidRDefault="00000000">
            <w:pPr>
              <w:spacing w:after="0" w:line="259" w:lineRule="auto"/>
              <w:ind w:left="78" w:firstLine="0"/>
              <w:jc w:val="center"/>
            </w:pPr>
            <w:r>
              <w:rPr>
                <w:b/>
                <w:sz w:val="18"/>
              </w:rPr>
              <w:t>Meaning</w:t>
            </w:r>
          </w:p>
        </w:tc>
        <w:tc>
          <w:tcPr>
            <w:tcW w:w="3038" w:type="dxa"/>
            <w:tcBorders>
              <w:top w:val="single" w:sz="16" w:space="0" w:color="B1B035"/>
              <w:left w:val="single" w:sz="8" w:space="0" w:color="000000"/>
              <w:bottom w:val="single" w:sz="8" w:space="0" w:color="000000"/>
              <w:right w:val="single" w:sz="16" w:space="0" w:color="B1B035"/>
            </w:tcBorders>
          </w:tcPr>
          <w:p w14:paraId="65F5AD01" w14:textId="77777777" w:rsidR="00FE5A13" w:rsidRDefault="00000000">
            <w:pPr>
              <w:spacing w:after="0" w:line="259" w:lineRule="auto"/>
              <w:ind w:left="78" w:firstLine="0"/>
              <w:jc w:val="center"/>
            </w:pPr>
            <w:r>
              <w:rPr>
                <w:b/>
                <w:sz w:val="18"/>
              </w:rPr>
              <w:t>Word Association</w:t>
            </w:r>
          </w:p>
        </w:tc>
      </w:tr>
      <w:tr w:rsidR="00FE5A13" w14:paraId="713A153E"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61487095" w14:textId="77777777" w:rsidR="00FE5A13" w:rsidRDefault="00000000">
            <w:pPr>
              <w:spacing w:after="0" w:line="259" w:lineRule="auto"/>
              <w:ind w:left="0" w:firstLine="0"/>
            </w:pPr>
            <w:proofErr w:type="spellStart"/>
            <w:r>
              <w:rPr>
                <w:sz w:val="18"/>
              </w:rPr>
              <w:t>coagul</w:t>
            </w:r>
            <w:proofErr w:type="spellEnd"/>
            <w:r>
              <w:rPr>
                <w:sz w:val="18"/>
              </w:rPr>
              <w:t>/o</w:t>
            </w:r>
          </w:p>
        </w:tc>
        <w:tc>
          <w:tcPr>
            <w:tcW w:w="3024" w:type="dxa"/>
            <w:tcBorders>
              <w:top w:val="single" w:sz="8" w:space="0" w:color="000000"/>
              <w:left w:val="single" w:sz="8" w:space="0" w:color="000000"/>
              <w:bottom w:val="single" w:sz="8" w:space="0" w:color="000000"/>
              <w:right w:val="single" w:sz="8" w:space="0" w:color="000000"/>
            </w:tcBorders>
          </w:tcPr>
          <w:p w14:paraId="3313F4D2" w14:textId="77777777" w:rsidR="00FE5A13" w:rsidRDefault="00000000">
            <w:pPr>
              <w:spacing w:after="0" w:line="259" w:lineRule="auto"/>
              <w:ind w:left="460" w:firstLine="0"/>
            </w:pPr>
            <w:r>
              <w:rPr>
                <w:sz w:val="18"/>
              </w:rPr>
              <w:t>coagulation</w:t>
            </w:r>
          </w:p>
        </w:tc>
        <w:tc>
          <w:tcPr>
            <w:tcW w:w="3038" w:type="dxa"/>
            <w:tcBorders>
              <w:top w:val="single" w:sz="8" w:space="0" w:color="000000"/>
              <w:left w:val="single" w:sz="8" w:space="0" w:color="000000"/>
              <w:bottom w:val="single" w:sz="8" w:space="0" w:color="000000"/>
              <w:right w:val="single" w:sz="16" w:space="0" w:color="B1B035"/>
            </w:tcBorders>
          </w:tcPr>
          <w:p w14:paraId="1FA3FD53" w14:textId="77777777" w:rsidR="00FE5A13" w:rsidRDefault="00000000">
            <w:pPr>
              <w:spacing w:after="0" w:line="259" w:lineRule="auto"/>
              <w:ind w:left="31" w:firstLine="0"/>
              <w:jc w:val="center"/>
            </w:pPr>
            <w:r>
              <w:rPr>
                <w:sz w:val="18"/>
              </w:rPr>
              <w:t>coagulopathy</w:t>
            </w:r>
          </w:p>
        </w:tc>
      </w:tr>
      <w:tr w:rsidR="00FE5A13" w14:paraId="50F48E77"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5C4DDF49" w14:textId="77777777" w:rsidR="00FE5A13" w:rsidRDefault="00000000">
            <w:pPr>
              <w:spacing w:after="0" w:line="259" w:lineRule="auto"/>
              <w:ind w:left="0" w:firstLine="0"/>
            </w:pPr>
            <w:proofErr w:type="spellStart"/>
            <w:r>
              <w:rPr>
                <w:sz w:val="18"/>
              </w:rPr>
              <w:t>cyt</w:t>
            </w:r>
            <w:proofErr w:type="spellEnd"/>
            <w:r>
              <w:rPr>
                <w:sz w:val="18"/>
              </w:rPr>
              <w:t>/o</w:t>
            </w:r>
          </w:p>
        </w:tc>
        <w:tc>
          <w:tcPr>
            <w:tcW w:w="3024" w:type="dxa"/>
            <w:tcBorders>
              <w:top w:val="single" w:sz="8" w:space="0" w:color="000000"/>
              <w:left w:val="single" w:sz="8" w:space="0" w:color="000000"/>
              <w:bottom w:val="single" w:sz="8" w:space="0" w:color="000000"/>
              <w:right w:val="single" w:sz="8" w:space="0" w:color="000000"/>
            </w:tcBorders>
          </w:tcPr>
          <w:p w14:paraId="327BE5C9" w14:textId="77777777" w:rsidR="00FE5A13" w:rsidRDefault="00000000">
            <w:pPr>
              <w:spacing w:after="0" w:line="259" w:lineRule="auto"/>
              <w:ind w:left="460" w:firstLine="0"/>
            </w:pPr>
            <w:r>
              <w:rPr>
                <w:sz w:val="18"/>
              </w:rPr>
              <w:t>cell</w:t>
            </w:r>
          </w:p>
        </w:tc>
        <w:tc>
          <w:tcPr>
            <w:tcW w:w="3038" w:type="dxa"/>
            <w:tcBorders>
              <w:top w:val="single" w:sz="8" w:space="0" w:color="000000"/>
              <w:left w:val="single" w:sz="8" w:space="0" w:color="000000"/>
              <w:bottom w:val="single" w:sz="8" w:space="0" w:color="000000"/>
              <w:right w:val="single" w:sz="16" w:space="0" w:color="B1B035"/>
            </w:tcBorders>
          </w:tcPr>
          <w:p w14:paraId="562B29EF" w14:textId="77777777" w:rsidR="00FE5A13" w:rsidRDefault="00000000">
            <w:pPr>
              <w:spacing w:after="0" w:line="259" w:lineRule="auto"/>
              <w:ind w:left="800" w:firstLine="0"/>
            </w:pPr>
            <w:r>
              <w:rPr>
                <w:sz w:val="18"/>
              </w:rPr>
              <w:t>cytology</w:t>
            </w:r>
          </w:p>
        </w:tc>
      </w:tr>
      <w:tr w:rsidR="00FE5A13" w14:paraId="6DFD8895"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510A4080" w14:textId="77777777" w:rsidR="00FE5A13" w:rsidRDefault="00000000">
            <w:pPr>
              <w:spacing w:after="0" w:line="259" w:lineRule="auto"/>
              <w:ind w:left="0" w:firstLine="0"/>
            </w:pPr>
            <w:proofErr w:type="spellStart"/>
            <w:r>
              <w:rPr>
                <w:sz w:val="18"/>
              </w:rPr>
              <w:t>erythr</w:t>
            </w:r>
            <w:proofErr w:type="spellEnd"/>
            <w:r>
              <w:rPr>
                <w:sz w:val="18"/>
              </w:rPr>
              <w:t>/o</w:t>
            </w:r>
          </w:p>
        </w:tc>
        <w:tc>
          <w:tcPr>
            <w:tcW w:w="3024" w:type="dxa"/>
            <w:tcBorders>
              <w:top w:val="single" w:sz="8" w:space="0" w:color="000000"/>
              <w:left w:val="single" w:sz="8" w:space="0" w:color="000000"/>
              <w:bottom w:val="single" w:sz="8" w:space="0" w:color="000000"/>
              <w:right w:val="single" w:sz="8" w:space="0" w:color="000000"/>
            </w:tcBorders>
          </w:tcPr>
          <w:p w14:paraId="11593D1A" w14:textId="77777777" w:rsidR="00FE5A13" w:rsidRDefault="00000000">
            <w:pPr>
              <w:spacing w:after="0" w:line="259" w:lineRule="auto"/>
              <w:ind w:left="460" w:firstLine="0"/>
            </w:pPr>
            <w:r>
              <w:rPr>
                <w:sz w:val="18"/>
              </w:rPr>
              <w:t>red</w:t>
            </w:r>
          </w:p>
        </w:tc>
        <w:tc>
          <w:tcPr>
            <w:tcW w:w="3038" w:type="dxa"/>
            <w:tcBorders>
              <w:top w:val="single" w:sz="8" w:space="0" w:color="000000"/>
              <w:left w:val="single" w:sz="8" w:space="0" w:color="000000"/>
              <w:bottom w:val="single" w:sz="8" w:space="0" w:color="000000"/>
              <w:right w:val="single" w:sz="16" w:space="0" w:color="B1B035"/>
            </w:tcBorders>
          </w:tcPr>
          <w:p w14:paraId="2789D6AE" w14:textId="77777777" w:rsidR="00FE5A13" w:rsidRDefault="00000000">
            <w:pPr>
              <w:spacing w:after="0" w:line="259" w:lineRule="auto"/>
              <w:ind w:left="0" w:right="150" w:firstLine="0"/>
              <w:jc w:val="center"/>
            </w:pPr>
            <w:r>
              <w:rPr>
                <w:sz w:val="18"/>
              </w:rPr>
              <w:t>erythrocyte</w:t>
            </w:r>
          </w:p>
        </w:tc>
      </w:tr>
      <w:tr w:rsidR="00FE5A13" w14:paraId="0FE9055C"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326D9EE3" w14:textId="77777777" w:rsidR="00FE5A13" w:rsidRDefault="00000000">
            <w:pPr>
              <w:spacing w:after="0" w:line="259" w:lineRule="auto"/>
              <w:ind w:left="0" w:firstLine="0"/>
            </w:pPr>
            <w:r>
              <w:rPr>
                <w:sz w:val="18"/>
              </w:rPr>
              <w:t xml:space="preserve">hem/a, </w:t>
            </w:r>
            <w:proofErr w:type="spellStart"/>
            <w:r>
              <w:rPr>
                <w:sz w:val="18"/>
              </w:rPr>
              <w:t>hemat</w:t>
            </w:r>
            <w:proofErr w:type="spellEnd"/>
            <w:r>
              <w:rPr>
                <w:sz w:val="18"/>
              </w:rPr>
              <w:t>/o</w:t>
            </w:r>
          </w:p>
        </w:tc>
        <w:tc>
          <w:tcPr>
            <w:tcW w:w="3024" w:type="dxa"/>
            <w:tcBorders>
              <w:top w:val="single" w:sz="8" w:space="0" w:color="000000"/>
              <w:left w:val="single" w:sz="8" w:space="0" w:color="000000"/>
              <w:bottom w:val="single" w:sz="8" w:space="0" w:color="000000"/>
              <w:right w:val="single" w:sz="8" w:space="0" w:color="000000"/>
            </w:tcBorders>
          </w:tcPr>
          <w:p w14:paraId="32752D87" w14:textId="77777777" w:rsidR="00FE5A13" w:rsidRDefault="00000000">
            <w:pPr>
              <w:spacing w:after="0" w:line="259" w:lineRule="auto"/>
              <w:ind w:left="460" w:firstLine="0"/>
            </w:pPr>
            <w:r>
              <w:rPr>
                <w:sz w:val="18"/>
              </w:rPr>
              <w:t>blood</w:t>
            </w:r>
          </w:p>
        </w:tc>
        <w:tc>
          <w:tcPr>
            <w:tcW w:w="3038" w:type="dxa"/>
            <w:tcBorders>
              <w:top w:val="single" w:sz="8" w:space="0" w:color="000000"/>
              <w:left w:val="single" w:sz="8" w:space="0" w:color="000000"/>
              <w:bottom w:val="single" w:sz="8" w:space="0" w:color="000000"/>
              <w:right w:val="single" w:sz="16" w:space="0" w:color="B1B035"/>
            </w:tcBorders>
          </w:tcPr>
          <w:p w14:paraId="54605D52" w14:textId="77777777" w:rsidR="00FE5A13" w:rsidRDefault="00000000">
            <w:pPr>
              <w:spacing w:after="0" w:line="259" w:lineRule="auto"/>
              <w:ind w:left="0" w:right="109" w:firstLine="0"/>
              <w:jc w:val="center"/>
            </w:pPr>
            <w:r>
              <w:rPr>
                <w:sz w:val="18"/>
              </w:rPr>
              <w:t>hematology</w:t>
            </w:r>
          </w:p>
        </w:tc>
      </w:tr>
      <w:tr w:rsidR="00FE5A13" w14:paraId="5CAAC4C7"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797F437B" w14:textId="77777777" w:rsidR="00FE5A13" w:rsidRDefault="00000000">
            <w:pPr>
              <w:spacing w:after="0" w:line="259" w:lineRule="auto"/>
              <w:ind w:left="0" w:firstLine="0"/>
            </w:pPr>
            <w:proofErr w:type="spellStart"/>
            <w:r>
              <w:rPr>
                <w:sz w:val="18"/>
              </w:rPr>
              <w:t>immun</w:t>
            </w:r>
            <w:proofErr w:type="spellEnd"/>
            <w:r>
              <w:rPr>
                <w:sz w:val="18"/>
              </w:rPr>
              <w:t>/o</w:t>
            </w:r>
          </w:p>
        </w:tc>
        <w:tc>
          <w:tcPr>
            <w:tcW w:w="3024" w:type="dxa"/>
            <w:tcBorders>
              <w:top w:val="single" w:sz="8" w:space="0" w:color="000000"/>
              <w:left w:val="single" w:sz="8" w:space="0" w:color="000000"/>
              <w:bottom w:val="single" w:sz="8" w:space="0" w:color="000000"/>
              <w:right w:val="single" w:sz="8" w:space="0" w:color="000000"/>
            </w:tcBorders>
          </w:tcPr>
          <w:p w14:paraId="224CB434" w14:textId="77777777" w:rsidR="00FE5A13" w:rsidRDefault="00000000">
            <w:pPr>
              <w:spacing w:after="0" w:line="259" w:lineRule="auto"/>
              <w:ind w:left="460" w:firstLine="0"/>
            </w:pPr>
            <w:r>
              <w:rPr>
                <w:sz w:val="18"/>
              </w:rPr>
              <w:t>immune</w:t>
            </w:r>
          </w:p>
        </w:tc>
        <w:tc>
          <w:tcPr>
            <w:tcW w:w="3038" w:type="dxa"/>
            <w:tcBorders>
              <w:top w:val="single" w:sz="8" w:space="0" w:color="000000"/>
              <w:left w:val="single" w:sz="8" w:space="0" w:color="000000"/>
              <w:bottom w:val="single" w:sz="8" w:space="0" w:color="000000"/>
              <w:right w:val="single" w:sz="16" w:space="0" w:color="B1B035"/>
            </w:tcBorders>
          </w:tcPr>
          <w:p w14:paraId="73AA05BB" w14:textId="77777777" w:rsidR="00FE5A13" w:rsidRDefault="00000000">
            <w:pPr>
              <w:spacing w:after="0" w:line="259" w:lineRule="auto"/>
              <w:ind w:left="20" w:firstLine="0"/>
              <w:jc w:val="center"/>
            </w:pPr>
            <w:r>
              <w:rPr>
                <w:sz w:val="18"/>
              </w:rPr>
              <w:t>immunization</w:t>
            </w:r>
          </w:p>
        </w:tc>
      </w:tr>
      <w:tr w:rsidR="00FE5A13" w14:paraId="70E78A45"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1E4BEB39" w14:textId="77777777" w:rsidR="00FE5A13" w:rsidRDefault="00000000">
            <w:pPr>
              <w:spacing w:after="0" w:line="259" w:lineRule="auto"/>
              <w:ind w:left="0" w:firstLine="0"/>
            </w:pPr>
            <w:proofErr w:type="spellStart"/>
            <w:r>
              <w:rPr>
                <w:sz w:val="18"/>
              </w:rPr>
              <w:t>leuk</w:t>
            </w:r>
            <w:proofErr w:type="spellEnd"/>
            <w:r>
              <w:rPr>
                <w:sz w:val="18"/>
              </w:rPr>
              <w:t>/o</w:t>
            </w:r>
          </w:p>
        </w:tc>
        <w:tc>
          <w:tcPr>
            <w:tcW w:w="3024" w:type="dxa"/>
            <w:tcBorders>
              <w:top w:val="single" w:sz="8" w:space="0" w:color="000000"/>
              <w:left w:val="single" w:sz="8" w:space="0" w:color="000000"/>
              <w:bottom w:val="single" w:sz="8" w:space="0" w:color="000000"/>
              <w:right w:val="single" w:sz="8" w:space="0" w:color="000000"/>
            </w:tcBorders>
          </w:tcPr>
          <w:p w14:paraId="618BB6E2" w14:textId="77777777" w:rsidR="00FE5A13" w:rsidRDefault="00000000">
            <w:pPr>
              <w:spacing w:after="0" w:line="259" w:lineRule="auto"/>
              <w:ind w:left="460" w:firstLine="0"/>
            </w:pPr>
            <w:r>
              <w:rPr>
                <w:sz w:val="18"/>
              </w:rPr>
              <w:t>white</w:t>
            </w:r>
          </w:p>
        </w:tc>
        <w:tc>
          <w:tcPr>
            <w:tcW w:w="3038" w:type="dxa"/>
            <w:tcBorders>
              <w:top w:val="single" w:sz="8" w:space="0" w:color="000000"/>
              <w:left w:val="single" w:sz="8" w:space="0" w:color="000000"/>
              <w:bottom w:val="single" w:sz="8" w:space="0" w:color="000000"/>
              <w:right w:val="single" w:sz="16" w:space="0" w:color="B1B035"/>
            </w:tcBorders>
          </w:tcPr>
          <w:p w14:paraId="47F3D963" w14:textId="77777777" w:rsidR="00FE5A13" w:rsidRDefault="00000000">
            <w:pPr>
              <w:spacing w:after="0" w:line="259" w:lineRule="auto"/>
              <w:ind w:left="800" w:firstLine="0"/>
            </w:pPr>
            <w:r>
              <w:rPr>
                <w:sz w:val="18"/>
              </w:rPr>
              <w:t>leukocyte</w:t>
            </w:r>
          </w:p>
        </w:tc>
      </w:tr>
      <w:tr w:rsidR="00FE5A13" w14:paraId="16AD50A7"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7DB07B10" w14:textId="77777777" w:rsidR="00FE5A13" w:rsidRDefault="00000000">
            <w:pPr>
              <w:spacing w:after="0" w:line="259" w:lineRule="auto"/>
              <w:ind w:left="0" w:firstLine="0"/>
            </w:pPr>
            <w:proofErr w:type="spellStart"/>
            <w:r>
              <w:rPr>
                <w:sz w:val="18"/>
              </w:rPr>
              <w:t>thromb</w:t>
            </w:r>
            <w:proofErr w:type="spellEnd"/>
            <w:r>
              <w:rPr>
                <w:sz w:val="18"/>
              </w:rPr>
              <w:t>/o</w:t>
            </w:r>
          </w:p>
        </w:tc>
        <w:tc>
          <w:tcPr>
            <w:tcW w:w="3024" w:type="dxa"/>
            <w:tcBorders>
              <w:top w:val="single" w:sz="8" w:space="0" w:color="000000"/>
              <w:left w:val="single" w:sz="8" w:space="0" w:color="000000"/>
              <w:bottom w:val="single" w:sz="8" w:space="0" w:color="000000"/>
              <w:right w:val="single" w:sz="8" w:space="0" w:color="000000"/>
            </w:tcBorders>
          </w:tcPr>
          <w:p w14:paraId="766E1AB5" w14:textId="77777777" w:rsidR="00FE5A13" w:rsidRDefault="00000000">
            <w:pPr>
              <w:spacing w:after="0" w:line="259" w:lineRule="auto"/>
              <w:ind w:left="460" w:firstLine="0"/>
            </w:pPr>
            <w:r>
              <w:rPr>
                <w:sz w:val="18"/>
              </w:rPr>
              <w:t>clot (thrombus)</w:t>
            </w:r>
          </w:p>
        </w:tc>
        <w:tc>
          <w:tcPr>
            <w:tcW w:w="3038" w:type="dxa"/>
            <w:tcBorders>
              <w:top w:val="single" w:sz="8" w:space="0" w:color="000000"/>
              <w:left w:val="single" w:sz="8" w:space="0" w:color="000000"/>
              <w:bottom w:val="single" w:sz="8" w:space="0" w:color="000000"/>
              <w:right w:val="single" w:sz="16" w:space="0" w:color="B1B035"/>
            </w:tcBorders>
          </w:tcPr>
          <w:p w14:paraId="7903825E" w14:textId="77777777" w:rsidR="00FE5A13" w:rsidRDefault="00000000">
            <w:pPr>
              <w:spacing w:after="0" w:line="259" w:lineRule="auto"/>
              <w:ind w:left="0" w:right="49" w:firstLine="0"/>
              <w:jc w:val="center"/>
            </w:pPr>
            <w:r>
              <w:rPr>
                <w:sz w:val="18"/>
              </w:rPr>
              <w:t>thrombocyte</w:t>
            </w:r>
          </w:p>
        </w:tc>
      </w:tr>
      <w:tr w:rsidR="00FE5A13" w14:paraId="1BFBC810" w14:textId="77777777">
        <w:trPr>
          <w:trHeight w:val="291"/>
        </w:trPr>
        <w:tc>
          <w:tcPr>
            <w:tcW w:w="4862" w:type="dxa"/>
            <w:gridSpan w:val="2"/>
            <w:tcBorders>
              <w:top w:val="single" w:sz="8" w:space="0" w:color="000000"/>
              <w:left w:val="single" w:sz="16" w:space="0" w:color="B1B035"/>
              <w:bottom w:val="single" w:sz="8" w:space="0" w:color="000000"/>
              <w:right w:val="nil"/>
            </w:tcBorders>
          </w:tcPr>
          <w:p w14:paraId="11FBDDEE" w14:textId="77777777" w:rsidR="00FE5A13" w:rsidRDefault="00000000">
            <w:pPr>
              <w:spacing w:after="0" w:line="259" w:lineRule="auto"/>
              <w:ind w:left="0" w:right="424" w:firstLine="0"/>
              <w:jc w:val="right"/>
            </w:pPr>
            <w:r>
              <w:rPr>
                <w:b/>
                <w:i/>
                <w:sz w:val="18"/>
              </w:rPr>
              <w:t>Suffix</w:t>
            </w:r>
          </w:p>
        </w:tc>
        <w:tc>
          <w:tcPr>
            <w:tcW w:w="3038" w:type="dxa"/>
            <w:tcBorders>
              <w:top w:val="single" w:sz="8" w:space="0" w:color="000000"/>
              <w:left w:val="nil"/>
              <w:bottom w:val="single" w:sz="8" w:space="0" w:color="000000"/>
              <w:right w:val="single" w:sz="16" w:space="0" w:color="B1B035"/>
            </w:tcBorders>
          </w:tcPr>
          <w:p w14:paraId="067D9CFA" w14:textId="77777777" w:rsidR="00FE5A13" w:rsidRDefault="00FE5A13">
            <w:pPr>
              <w:spacing w:after="160" w:line="259" w:lineRule="auto"/>
              <w:ind w:left="0" w:firstLine="0"/>
            </w:pPr>
          </w:p>
        </w:tc>
      </w:tr>
      <w:tr w:rsidR="00FE5A13" w14:paraId="7046FEA2"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2536CBDB" w14:textId="77777777" w:rsidR="00FE5A13" w:rsidRDefault="00000000">
            <w:pPr>
              <w:spacing w:after="0" w:line="259" w:lineRule="auto"/>
              <w:ind w:left="0" w:firstLine="0"/>
            </w:pPr>
            <w:r>
              <w:rPr>
                <w:sz w:val="18"/>
              </w:rPr>
              <w:t>-</w:t>
            </w:r>
            <w:proofErr w:type="spellStart"/>
            <w:r>
              <w:rPr>
                <w:sz w:val="18"/>
              </w:rPr>
              <w:t>cyte</w:t>
            </w:r>
            <w:proofErr w:type="spellEnd"/>
          </w:p>
        </w:tc>
        <w:tc>
          <w:tcPr>
            <w:tcW w:w="3024" w:type="dxa"/>
            <w:tcBorders>
              <w:top w:val="single" w:sz="8" w:space="0" w:color="000000"/>
              <w:left w:val="single" w:sz="8" w:space="0" w:color="000000"/>
              <w:bottom w:val="single" w:sz="8" w:space="0" w:color="000000"/>
              <w:right w:val="single" w:sz="8" w:space="0" w:color="000000"/>
            </w:tcBorders>
          </w:tcPr>
          <w:p w14:paraId="42375352" w14:textId="77777777" w:rsidR="00FE5A13" w:rsidRDefault="00000000">
            <w:pPr>
              <w:spacing w:after="0" w:line="259" w:lineRule="auto"/>
              <w:ind w:left="460" w:firstLine="0"/>
            </w:pPr>
            <w:r>
              <w:rPr>
                <w:sz w:val="18"/>
              </w:rPr>
              <w:t>cell</w:t>
            </w:r>
          </w:p>
        </w:tc>
        <w:tc>
          <w:tcPr>
            <w:tcW w:w="3038" w:type="dxa"/>
            <w:tcBorders>
              <w:top w:val="single" w:sz="8" w:space="0" w:color="000000"/>
              <w:left w:val="single" w:sz="8" w:space="0" w:color="000000"/>
              <w:bottom w:val="single" w:sz="8" w:space="0" w:color="000000"/>
              <w:right w:val="single" w:sz="16" w:space="0" w:color="B1B035"/>
            </w:tcBorders>
          </w:tcPr>
          <w:p w14:paraId="5F84448F" w14:textId="77777777" w:rsidR="00FE5A13" w:rsidRDefault="00000000">
            <w:pPr>
              <w:spacing w:after="0" w:line="259" w:lineRule="auto"/>
              <w:ind w:left="800" w:firstLine="0"/>
            </w:pPr>
            <w:r>
              <w:rPr>
                <w:sz w:val="18"/>
              </w:rPr>
              <w:t>cytology</w:t>
            </w:r>
          </w:p>
        </w:tc>
      </w:tr>
      <w:tr w:rsidR="00FE5A13" w14:paraId="23B8FC82"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6EA38123" w14:textId="77777777" w:rsidR="00FE5A13" w:rsidRDefault="00000000">
            <w:pPr>
              <w:spacing w:after="0" w:line="259" w:lineRule="auto"/>
              <w:ind w:left="0" w:firstLine="0"/>
            </w:pPr>
            <w:r>
              <w:rPr>
                <w:sz w:val="18"/>
              </w:rPr>
              <w:t>-</w:t>
            </w:r>
            <w:proofErr w:type="spellStart"/>
            <w:r>
              <w:rPr>
                <w:sz w:val="18"/>
              </w:rPr>
              <w:t>osis</w:t>
            </w:r>
            <w:proofErr w:type="spellEnd"/>
          </w:p>
        </w:tc>
        <w:tc>
          <w:tcPr>
            <w:tcW w:w="3024" w:type="dxa"/>
            <w:tcBorders>
              <w:top w:val="single" w:sz="8" w:space="0" w:color="000000"/>
              <w:left w:val="single" w:sz="8" w:space="0" w:color="000000"/>
              <w:bottom w:val="single" w:sz="8" w:space="0" w:color="000000"/>
              <w:right w:val="single" w:sz="8" w:space="0" w:color="000000"/>
            </w:tcBorders>
          </w:tcPr>
          <w:p w14:paraId="119E1853" w14:textId="77777777" w:rsidR="00FE5A13" w:rsidRDefault="00000000">
            <w:pPr>
              <w:spacing w:after="0" w:line="259" w:lineRule="auto"/>
              <w:ind w:left="85" w:firstLine="0"/>
              <w:jc w:val="center"/>
            </w:pPr>
            <w:r>
              <w:rPr>
                <w:sz w:val="18"/>
              </w:rPr>
              <w:t>increased or abnormal</w:t>
            </w:r>
          </w:p>
        </w:tc>
        <w:tc>
          <w:tcPr>
            <w:tcW w:w="3038" w:type="dxa"/>
            <w:tcBorders>
              <w:top w:val="single" w:sz="8" w:space="0" w:color="000000"/>
              <w:left w:val="single" w:sz="8" w:space="0" w:color="000000"/>
              <w:bottom w:val="single" w:sz="8" w:space="0" w:color="000000"/>
              <w:right w:val="single" w:sz="16" w:space="0" w:color="B1B035"/>
            </w:tcBorders>
          </w:tcPr>
          <w:p w14:paraId="7917DE53" w14:textId="77777777" w:rsidR="00FE5A13" w:rsidRDefault="00000000">
            <w:pPr>
              <w:spacing w:after="0" w:line="259" w:lineRule="auto"/>
              <w:ind w:left="0" w:right="60" w:firstLine="0"/>
              <w:jc w:val="center"/>
            </w:pPr>
            <w:r>
              <w:rPr>
                <w:sz w:val="18"/>
              </w:rPr>
              <w:t>leukocytosis</w:t>
            </w:r>
          </w:p>
        </w:tc>
      </w:tr>
      <w:tr w:rsidR="00FE5A13" w14:paraId="5B248E17" w14:textId="77777777">
        <w:trPr>
          <w:trHeight w:val="291"/>
        </w:trPr>
        <w:tc>
          <w:tcPr>
            <w:tcW w:w="1838" w:type="dxa"/>
            <w:tcBorders>
              <w:top w:val="single" w:sz="8" w:space="0" w:color="000000"/>
              <w:left w:val="single" w:sz="16" w:space="0" w:color="B1B035"/>
              <w:bottom w:val="single" w:sz="8" w:space="0" w:color="000000"/>
              <w:right w:val="single" w:sz="8" w:space="0" w:color="000000"/>
            </w:tcBorders>
          </w:tcPr>
          <w:p w14:paraId="0ABBBF80" w14:textId="77777777" w:rsidR="00FE5A13" w:rsidRDefault="00000000">
            <w:pPr>
              <w:spacing w:after="0" w:line="259" w:lineRule="auto"/>
              <w:ind w:left="0" w:firstLine="0"/>
            </w:pPr>
            <w:r>
              <w:rPr>
                <w:sz w:val="18"/>
              </w:rPr>
              <w:t>-</w:t>
            </w:r>
            <w:proofErr w:type="spellStart"/>
            <w:r>
              <w:rPr>
                <w:sz w:val="18"/>
              </w:rPr>
              <w:t>penia</w:t>
            </w:r>
            <w:proofErr w:type="spellEnd"/>
          </w:p>
        </w:tc>
        <w:tc>
          <w:tcPr>
            <w:tcW w:w="3024" w:type="dxa"/>
            <w:tcBorders>
              <w:top w:val="single" w:sz="8" w:space="0" w:color="000000"/>
              <w:left w:val="single" w:sz="8" w:space="0" w:color="000000"/>
              <w:bottom w:val="single" w:sz="8" w:space="0" w:color="000000"/>
              <w:right w:val="single" w:sz="8" w:space="0" w:color="000000"/>
            </w:tcBorders>
          </w:tcPr>
          <w:p w14:paraId="5FAE54C9" w14:textId="77777777" w:rsidR="00FE5A13" w:rsidRDefault="00000000">
            <w:pPr>
              <w:spacing w:after="0" w:line="259" w:lineRule="auto"/>
              <w:ind w:left="460" w:firstLine="0"/>
            </w:pPr>
            <w:r>
              <w:rPr>
                <w:sz w:val="18"/>
              </w:rPr>
              <w:t>deficiency</w:t>
            </w:r>
          </w:p>
        </w:tc>
        <w:tc>
          <w:tcPr>
            <w:tcW w:w="3038" w:type="dxa"/>
            <w:tcBorders>
              <w:top w:val="single" w:sz="8" w:space="0" w:color="000000"/>
              <w:left w:val="single" w:sz="8" w:space="0" w:color="000000"/>
              <w:bottom w:val="single" w:sz="8" w:space="0" w:color="000000"/>
              <w:right w:val="single" w:sz="16" w:space="0" w:color="B1B035"/>
            </w:tcBorders>
          </w:tcPr>
          <w:p w14:paraId="3DF78134" w14:textId="77777777" w:rsidR="00FE5A13" w:rsidRDefault="00000000">
            <w:pPr>
              <w:spacing w:after="0" w:line="259" w:lineRule="auto"/>
              <w:ind w:left="0" w:right="169" w:firstLine="0"/>
              <w:jc w:val="center"/>
            </w:pPr>
            <w:r>
              <w:rPr>
                <w:sz w:val="18"/>
              </w:rPr>
              <w:t>leukopenia</w:t>
            </w:r>
          </w:p>
        </w:tc>
      </w:tr>
      <w:tr w:rsidR="00FE5A13" w14:paraId="1BDF4541" w14:textId="77777777">
        <w:trPr>
          <w:trHeight w:val="291"/>
        </w:trPr>
        <w:tc>
          <w:tcPr>
            <w:tcW w:w="1838" w:type="dxa"/>
            <w:tcBorders>
              <w:top w:val="single" w:sz="8" w:space="0" w:color="000000"/>
              <w:left w:val="single" w:sz="16" w:space="0" w:color="B1B035"/>
              <w:bottom w:val="single" w:sz="16" w:space="0" w:color="B1B035"/>
              <w:right w:val="single" w:sz="8" w:space="0" w:color="000000"/>
            </w:tcBorders>
          </w:tcPr>
          <w:p w14:paraId="246BFF45" w14:textId="77777777" w:rsidR="00FE5A13" w:rsidRDefault="00000000">
            <w:pPr>
              <w:spacing w:after="0" w:line="259" w:lineRule="auto"/>
              <w:ind w:left="0" w:firstLine="0"/>
            </w:pPr>
            <w:r>
              <w:rPr>
                <w:sz w:val="18"/>
              </w:rPr>
              <w:t>-</w:t>
            </w:r>
            <w:proofErr w:type="spellStart"/>
            <w:r>
              <w:rPr>
                <w:sz w:val="18"/>
              </w:rPr>
              <w:t>poiesis</w:t>
            </w:r>
            <w:proofErr w:type="spellEnd"/>
          </w:p>
        </w:tc>
        <w:tc>
          <w:tcPr>
            <w:tcW w:w="3024" w:type="dxa"/>
            <w:tcBorders>
              <w:top w:val="single" w:sz="8" w:space="0" w:color="000000"/>
              <w:left w:val="single" w:sz="8" w:space="0" w:color="000000"/>
              <w:bottom w:val="single" w:sz="16" w:space="0" w:color="B1B035"/>
              <w:right w:val="single" w:sz="8" w:space="0" w:color="000000"/>
            </w:tcBorders>
          </w:tcPr>
          <w:p w14:paraId="5E2CB7A8" w14:textId="77777777" w:rsidR="00FE5A13" w:rsidRDefault="00000000">
            <w:pPr>
              <w:spacing w:after="0" w:line="259" w:lineRule="auto"/>
              <w:ind w:left="460" w:firstLine="0"/>
            </w:pPr>
            <w:r>
              <w:rPr>
                <w:sz w:val="18"/>
              </w:rPr>
              <w:t>production</w:t>
            </w:r>
          </w:p>
        </w:tc>
        <w:tc>
          <w:tcPr>
            <w:tcW w:w="3038" w:type="dxa"/>
            <w:tcBorders>
              <w:top w:val="single" w:sz="8" w:space="0" w:color="000000"/>
              <w:left w:val="single" w:sz="8" w:space="0" w:color="000000"/>
              <w:bottom w:val="single" w:sz="16" w:space="0" w:color="B1B035"/>
              <w:right w:val="single" w:sz="16" w:space="0" w:color="B1B035"/>
            </w:tcBorders>
          </w:tcPr>
          <w:p w14:paraId="748E8DB5" w14:textId="77777777" w:rsidR="00FE5A13" w:rsidRDefault="00000000">
            <w:pPr>
              <w:spacing w:after="0" w:line="259" w:lineRule="auto"/>
              <w:ind w:left="121" w:firstLine="0"/>
              <w:jc w:val="center"/>
            </w:pPr>
            <w:r>
              <w:rPr>
                <w:sz w:val="18"/>
              </w:rPr>
              <w:t>hematopoiesis</w:t>
            </w:r>
          </w:p>
        </w:tc>
      </w:tr>
    </w:tbl>
    <w:p w14:paraId="5F7082B0" w14:textId="77777777" w:rsidR="00FE5A13" w:rsidRDefault="00000000">
      <w:pPr>
        <w:pStyle w:val="Heading4"/>
        <w:spacing w:after="31"/>
        <w:ind w:left="-5"/>
      </w:pPr>
      <w:r>
        <w:t>BODY DEFENSES AND IMMUNITY</w:t>
      </w:r>
    </w:p>
    <w:p w14:paraId="7A527CFD" w14:textId="77777777" w:rsidR="00FE5A13" w:rsidRDefault="00000000">
      <w:pPr>
        <w:spacing w:after="189"/>
        <w:ind w:right="9"/>
      </w:pPr>
      <w:r>
        <w:rPr>
          <w:i/>
        </w:rPr>
        <w:t xml:space="preserve">Susceptibility </w:t>
      </w:r>
      <w:r>
        <w:t xml:space="preserve">and </w:t>
      </w:r>
      <w:r>
        <w:rPr>
          <w:i/>
        </w:rPr>
        <w:t xml:space="preserve">resistance </w:t>
      </w:r>
      <w:r>
        <w:t>are two essential terms related to body defenses. Vulnerability to a disease or disorder is known as susceptibility,</w:t>
      </w:r>
      <w:r>
        <w:rPr>
          <w:i/>
        </w:rPr>
        <w:t xml:space="preserve"> </w:t>
      </w:r>
      <w:r>
        <w:t>while resistance</w:t>
      </w:r>
      <w:r>
        <w:rPr>
          <w:i/>
        </w:rPr>
        <w:t xml:space="preserve"> </w:t>
      </w:r>
      <w:r>
        <w:t xml:space="preserve">refers to­the­body’s­natural­ability­to­fight­microorganisms­or­toxins.­The­body­has­two­defensemechanisms, </w:t>
      </w:r>
      <w:r>
        <w:rPr>
          <w:i/>
        </w:rPr>
        <w:t>nonspecific resistance</w:t>
      </w:r>
      <w:r>
        <w:t xml:space="preserve"> and </w:t>
      </w:r>
      <w:r>
        <w:rPr>
          <w:i/>
        </w:rPr>
        <w:t xml:space="preserve">specific </w:t>
      </w:r>
      <w:r>
        <w:t>(selective)</w:t>
      </w:r>
      <w:r>
        <w:rPr>
          <w:i/>
        </w:rPr>
        <w:t xml:space="preserve"> resistance</w:t>
      </w:r>
      <w:r>
        <w:t xml:space="preserve">, otherwise known as </w:t>
      </w:r>
      <w:r>
        <w:rPr>
          <w:i/>
        </w:rPr>
        <w:t xml:space="preserve">immunity. </w:t>
      </w:r>
    </w:p>
    <w:p w14:paraId="4991FB0F" w14:textId="77777777" w:rsidR="00FE5A13" w:rsidRDefault="00000000">
      <w:pPr>
        <w:spacing w:after="0"/>
      </w:pPr>
      <w:r>
        <w:t>Nonspecific­resistance­is­the­body’s­first­line­of­defense­and­is­directed­against­all­pathogens. Several body systems are involved in protecting the body. Immunity</w:t>
      </w:r>
      <w:r>
        <w:rPr>
          <w:i/>
        </w:rPr>
        <w:t xml:space="preserve">, </w:t>
      </w:r>
      <w:r>
        <w:t xml:space="preserve">on the other hand,­works­against­infectious­microorganisms­and­can­be­classified­into­four­categories.See the following diagram: </w:t>
      </w:r>
    </w:p>
    <w:tbl>
      <w:tblPr>
        <w:tblStyle w:val="TableGrid"/>
        <w:tblW w:w="7920" w:type="dxa"/>
        <w:tblInd w:w="20" w:type="dxa"/>
        <w:tblCellMar>
          <w:top w:w="67" w:type="dxa"/>
          <w:right w:w="115" w:type="dxa"/>
        </w:tblCellMar>
        <w:tblLook w:val="04A0" w:firstRow="1" w:lastRow="0" w:firstColumn="1" w:lastColumn="0" w:noHBand="0" w:noVBand="1"/>
      </w:tblPr>
      <w:tblGrid>
        <w:gridCol w:w="3136"/>
        <w:gridCol w:w="2472"/>
        <w:gridCol w:w="2312"/>
      </w:tblGrid>
      <w:tr w:rsidR="00FE5A13" w14:paraId="4C27C971" w14:textId="77777777">
        <w:trPr>
          <w:trHeight w:val="353"/>
        </w:trPr>
        <w:tc>
          <w:tcPr>
            <w:tcW w:w="3136" w:type="dxa"/>
            <w:tcBorders>
              <w:top w:val="single" w:sz="16" w:space="0" w:color="B1B035"/>
              <w:left w:val="single" w:sz="16" w:space="0" w:color="B1B035"/>
              <w:bottom w:val="nil"/>
              <w:right w:val="nil"/>
            </w:tcBorders>
          </w:tcPr>
          <w:p w14:paraId="00593FC0" w14:textId="77777777" w:rsidR="00FE5A13" w:rsidRDefault="00FE5A13">
            <w:pPr>
              <w:spacing w:after="160" w:line="259" w:lineRule="auto"/>
              <w:ind w:left="0" w:firstLine="0"/>
            </w:pPr>
          </w:p>
        </w:tc>
        <w:tc>
          <w:tcPr>
            <w:tcW w:w="4784" w:type="dxa"/>
            <w:gridSpan w:val="2"/>
            <w:tcBorders>
              <w:top w:val="single" w:sz="16" w:space="0" w:color="B1B035"/>
              <w:left w:val="nil"/>
              <w:bottom w:val="nil"/>
              <w:right w:val="single" w:sz="16" w:space="0" w:color="B1B035"/>
            </w:tcBorders>
          </w:tcPr>
          <w:p w14:paraId="7AEF5F4B" w14:textId="77777777" w:rsidR="00FE5A13" w:rsidRDefault="00000000">
            <w:pPr>
              <w:spacing w:after="0" w:line="259" w:lineRule="auto"/>
              <w:ind w:left="55" w:firstLine="0"/>
            </w:pPr>
            <w:r>
              <w:rPr>
                <w:b/>
                <w:sz w:val="18"/>
              </w:rPr>
              <w:t>BODY DEFENSES</w:t>
            </w:r>
          </w:p>
        </w:tc>
      </w:tr>
      <w:tr w:rsidR="00FE5A13" w14:paraId="12F24314" w14:textId="77777777">
        <w:trPr>
          <w:trHeight w:val="324"/>
        </w:trPr>
        <w:tc>
          <w:tcPr>
            <w:tcW w:w="3136" w:type="dxa"/>
            <w:tcBorders>
              <w:top w:val="nil"/>
              <w:left w:val="single" w:sz="16" w:space="0" w:color="B1B035"/>
              <w:bottom w:val="nil"/>
              <w:right w:val="nil"/>
            </w:tcBorders>
          </w:tcPr>
          <w:p w14:paraId="2D67CC65" w14:textId="77777777" w:rsidR="00FE5A13" w:rsidRDefault="00000000">
            <w:pPr>
              <w:spacing w:after="0" w:line="259" w:lineRule="auto"/>
              <w:ind w:left="160" w:firstLine="0"/>
            </w:pPr>
            <w:r>
              <w:rPr>
                <w:b/>
                <w:sz w:val="18"/>
              </w:rPr>
              <w:t>Nonspecific Defenses</w:t>
            </w:r>
          </w:p>
        </w:tc>
        <w:tc>
          <w:tcPr>
            <w:tcW w:w="4784" w:type="dxa"/>
            <w:gridSpan w:val="2"/>
            <w:tcBorders>
              <w:top w:val="nil"/>
              <w:left w:val="nil"/>
              <w:bottom w:val="nil"/>
              <w:right w:val="single" w:sz="16" w:space="0" w:color="B1B035"/>
            </w:tcBorders>
          </w:tcPr>
          <w:p w14:paraId="0218F817" w14:textId="77777777" w:rsidR="00FE5A13" w:rsidRDefault="00000000">
            <w:pPr>
              <w:spacing w:after="0" w:line="259" w:lineRule="auto"/>
              <w:ind w:left="0" w:right="45" w:firstLine="0"/>
              <w:jc w:val="center"/>
            </w:pPr>
            <w:r>
              <w:rPr>
                <w:b/>
                <w:sz w:val="18"/>
              </w:rPr>
              <w:t>Specific Defenses (Immunity)</w:t>
            </w:r>
          </w:p>
        </w:tc>
      </w:tr>
      <w:tr w:rsidR="00FE5A13" w14:paraId="1632C6A2" w14:textId="77777777">
        <w:trPr>
          <w:trHeight w:val="2340"/>
        </w:trPr>
        <w:tc>
          <w:tcPr>
            <w:tcW w:w="3136" w:type="dxa"/>
            <w:tcBorders>
              <w:top w:val="nil"/>
              <w:left w:val="single" w:sz="16" w:space="0" w:color="B1B035"/>
              <w:bottom w:val="single" w:sz="16" w:space="0" w:color="B1B035"/>
              <w:right w:val="nil"/>
            </w:tcBorders>
          </w:tcPr>
          <w:p w14:paraId="73041CFF" w14:textId="77777777" w:rsidR="00FE5A13" w:rsidRDefault="00000000">
            <w:pPr>
              <w:spacing w:after="105" w:line="259" w:lineRule="auto"/>
              <w:ind w:left="160" w:firstLine="0"/>
            </w:pPr>
            <w:r>
              <w:rPr>
                <w:rFonts w:ascii="Segoe UI Symbol" w:eastAsia="Segoe UI Symbol" w:hAnsi="Segoe UI Symbol" w:cs="Segoe UI Symbol"/>
                <w:sz w:val="16"/>
              </w:rPr>
              <w:lastRenderedPageBreak/>
              <w:t xml:space="preserve">QQ </w:t>
            </w:r>
            <w:r>
              <w:rPr>
                <w:sz w:val="18"/>
              </w:rPr>
              <w:t>Intact skin</w:t>
            </w:r>
          </w:p>
          <w:p w14:paraId="7FD96575" w14:textId="77777777" w:rsidR="00FE5A13" w:rsidRDefault="00000000">
            <w:pPr>
              <w:spacing w:after="101" w:line="259" w:lineRule="auto"/>
              <w:ind w:left="160" w:firstLine="0"/>
            </w:pPr>
            <w:r>
              <w:rPr>
                <w:rFonts w:ascii="Segoe UI Symbol" w:eastAsia="Segoe UI Symbol" w:hAnsi="Segoe UI Symbol" w:cs="Segoe UI Symbol"/>
                <w:sz w:val="16"/>
              </w:rPr>
              <w:t xml:space="preserve">QQ </w:t>
            </w:r>
            <w:r>
              <w:rPr>
                <w:sz w:val="18"/>
              </w:rPr>
              <w:t>Tearing of the eyes</w:t>
            </w:r>
          </w:p>
          <w:p w14:paraId="52163F66" w14:textId="77777777" w:rsidR="00FE5A13" w:rsidRDefault="00000000">
            <w:pPr>
              <w:spacing w:after="103" w:line="259" w:lineRule="auto"/>
              <w:ind w:left="160" w:firstLine="0"/>
            </w:pPr>
            <w:r>
              <w:rPr>
                <w:rFonts w:ascii="Segoe UI Symbol" w:eastAsia="Segoe UI Symbol" w:hAnsi="Segoe UI Symbol" w:cs="Segoe UI Symbol"/>
                <w:sz w:val="16"/>
              </w:rPr>
              <w:t xml:space="preserve">QQ </w:t>
            </w:r>
            <w:r>
              <w:rPr>
                <w:sz w:val="18"/>
              </w:rPr>
              <w:t>Urinary system</w:t>
            </w:r>
          </w:p>
          <w:p w14:paraId="3A8B1CAC" w14:textId="77777777" w:rsidR="00FE5A13" w:rsidRDefault="00000000">
            <w:pPr>
              <w:spacing w:after="101" w:line="259" w:lineRule="auto"/>
              <w:ind w:left="160" w:firstLine="0"/>
            </w:pPr>
            <w:r>
              <w:rPr>
                <w:rFonts w:ascii="Segoe UI Symbol" w:eastAsia="Segoe UI Symbol" w:hAnsi="Segoe UI Symbol" w:cs="Segoe UI Symbol"/>
                <w:sz w:val="16"/>
              </w:rPr>
              <w:t xml:space="preserve">QQ </w:t>
            </w:r>
            <w:r>
              <w:rPr>
                <w:sz w:val="18"/>
              </w:rPr>
              <w:t>Mucous membranes</w:t>
            </w:r>
          </w:p>
          <w:p w14:paraId="05D7CC8D" w14:textId="77777777" w:rsidR="00FE5A13" w:rsidRDefault="00000000">
            <w:pPr>
              <w:spacing w:after="102" w:line="259" w:lineRule="auto"/>
              <w:ind w:left="160" w:firstLine="0"/>
            </w:pPr>
            <w:r>
              <w:rPr>
                <w:rFonts w:ascii="Segoe UI Symbol" w:eastAsia="Segoe UI Symbol" w:hAnsi="Segoe UI Symbol" w:cs="Segoe UI Symbol"/>
                <w:sz w:val="16"/>
              </w:rPr>
              <w:t xml:space="preserve">QQ </w:t>
            </w:r>
            <w:r>
              <w:rPr>
                <w:sz w:val="18"/>
              </w:rPr>
              <w:t>Digestive system</w:t>
            </w:r>
          </w:p>
          <w:p w14:paraId="42CEFD70" w14:textId="77777777" w:rsidR="00FE5A13" w:rsidRDefault="00000000">
            <w:pPr>
              <w:spacing w:after="101" w:line="259" w:lineRule="auto"/>
              <w:ind w:left="160" w:firstLine="0"/>
            </w:pPr>
            <w:r>
              <w:rPr>
                <w:rFonts w:ascii="Segoe UI Symbol" w:eastAsia="Segoe UI Symbol" w:hAnsi="Segoe UI Symbol" w:cs="Segoe UI Symbol"/>
                <w:sz w:val="16"/>
              </w:rPr>
              <w:t xml:space="preserve">QQ </w:t>
            </w:r>
            <w:r>
              <w:rPr>
                <w:sz w:val="18"/>
              </w:rPr>
              <w:t>Respiratory system</w:t>
            </w:r>
          </w:p>
          <w:p w14:paraId="19DD7EB7" w14:textId="77777777" w:rsidR="00FE5A13" w:rsidRDefault="00000000">
            <w:pPr>
              <w:spacing w:after="0" w:line="259" w:lineRule="auto"/>
              <w:ind w:left="160" w:firstLine="0"/>
            </w:pPr>
            <w:r>
              <w:rPr>
                <w:rFonts w:ascii="Segoe UI Symbol" w:eastAsia="Segoe UI Symbol" w:hAnsi="Segoe UI Symbol" w:cs="Segoe UI Symbol"/>
                <w:sz w:val="16"/>
              </w:rPr>
              <w:t xml:space="preserve">QQ </w:t>
            </w:r>
            <w:r>
              <w:rPr>
                <w:sz w:val="18"/>
              </w:rPr>
              <w:t>Lymphatic system</w:t>
            </w:r>
          </w:p>
        </w:tc>
        <w:tc>
          <w:tcPr>
            <w:tcW w:w="2472" w:type="dxa"/>
            <w:tcBorders>
              <w:top w:val="nil"/>
              <w:left w:val="nil"/>
              <w:bottom w:val="single" w:sz="16" w:space="0" w:color="B1B035"/>
              <w:right w:val="nil"/>
            </w:tcBorders>
          </w:tcPr>
          <w:p w14:paraId="615301D4" w14:textId="77777777" w:rsidR="00FE5A13" w:rsidRDefault="00000000">
            <w:pPr>
              <w:spacing w:after="179" w:line="259" w:lineRule="auto"/>
              <w:ind w:left="766" w:firstLine="0"/>
            </w:pPr>
            <w:r>
              <w:rPr>
                <w:b/>
                <w:sz w:val="18"/>
              </w:rPr>
              <w:t>Natural</w:t>
            </w:r>
          </w:p>
          <w:p w14:paraId="487A0991" w14:textId="77777777" w:rsidR="00FE5A13" w:rsidRDefault="00000000">
            <w:pPr>
              <w:spacing w:after="79" w:line="273" w:lineRule="auto"/>
              <w:ind w:left="280" w:hanging="280"/>
            </w:pPr>
            <w:r>
              <w:rPr>
                <w:rFonts w:ascii="Segoe UI Symbol" w:eastAsia="Segoe UI Symbol" w:hAnsi="Segoe UI Symbol" w:cs="Segoe UI Symbol"/>
                <w:sz w:val="16"/>
              </w:rPr>
              <w:t xml:space="preserve">QQ </w:t>
            </w:r>
            <w:r>
              <w:rPr>
                <w:sz w:val="18"/>
              </w:rPr>
              <w:t xml:space="preserve">Active </w:t>
            </w:r>
            <w:r>
              <w:rPr>
                <w:i/>
                <w:sz w:val="18"/>
              </w:rPr>
              <w:t>(contracting a disease)</w:t>
            </w:r>
          </w:p>
          <w:p w14:paraId="0CCDDA91" w14:textId="77777777" w:rsidR="00FE5A13" w:rsidRDefault="00000000">
            <w:pPr>
              <w:spacing w:after="0" w:line="259" w:lineRule="auto"/>
              <w:ind w:left="280" w:hanging="280"/>
            </w:pPr>
            <w:r>
              <w:rPr>
                <w:rFonts w:ascii="Segoe UI Symbol" w:eastAsia="Segoe UI Symbol" w:hAnsi="Segoe UI Symbol" w:cs="Segoe UI Symbol"/>
                <w:sz w:val="16"/>
              </w:rPr>
              <w:t xml:space="preserve">QQ </w:t>
            </w:r>
            <w:r>
              <w:rPr>
                <w:sz w:val="18"/>
              </w:rPr>
              <w:t xml:space="preserve">Passive </w:t>
            </w:r>
            <w:r>
              <w:rPr>
                <w:i/>
                <w:sz w:val="18"/>
              </w:rPr>
              <w:t>(maternal antibodies)</w:t>
            </w:r>
          </w:p>
        </w:tc>
        <w:tc>
          <w:tcPr>
            <w:tcW w:w="2312" w:type="dxa"/>
            <w:tcBorders>
              <w:top w:val="nil"/>
              <w:left w:val="nil"/>
              <w:bottom w:val="single" w:sz="16" w:space="0" w:color="B1B035"/>
              <w:right w:val="single" w:sz="16" w:space="0" w:color="B1B035"/>
            </w:tcBorders>
          </w:tcPr>
          <w:p w14:paraId="5046ACD0" w14:textId="77777777" w:rsidR="00FE5A13" w:rsidRDefault="00000000">
            <w:pPr>
              <w:spacing w:after="178" w:line="259" w:lineRule="auto"/>
              <w:ind w:left="0" w:right="45" w:firstLine="0"/>
              <w:jc w:val="center"/>
            </w:pPr>
            <w:r>
              <w:rPr>
                <w:b/>
                <w:sz w:val="18"/>
              </w:rPr>
              <w:t>Artificial</w:t>
            </w:r>
          </w:p>
          <w:p w14:paraId="426093FC" w14:textId="77777777" w:rsidR="00FE5A13" w:rsidRDefault="00000000">
            <w:pPr>
              <w:spacing w:after="102" w:line="259" w:lineRule="auto"/>
              <w:ind w:left="0" w:firstLine="0"/>
            </w:pPr>
            <w:r>
              <w:rPr>
                <w:rFonts w:ascii="Segoe UI Symbol" w:eastAsia="Segoe UI Symbol" w:hAnsi="Segoe UI Symbol" w:cs="Segoe UI Symbol"/>
                <w:sz w:val="16"/>
              </w:rPr>
              <w:t xml:space="preserve">QQ </w:t>
            </w:r>
            <w:r>
              <w:rPr>
                <w:sz w:val="18"/>
              </w:rPr>
              <w:t>Active (</w:t>
            </w:r>
            <w:r>
              <w:rPr>
                <w:i/>
                <w:sz w:val="18"/>
              </w:rPr>
              <w:t>antigens</w:t>
            </w:r>
            <w:r>
              <w:rPr>
                <w:sz w:val="18"/>
              </w:rPr>
              <w:t>)</w:t>
            </w:r>
          </w:p>
          <w:p w14:paraId="0E19FE05"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Passive (</w:t>
            </w:r>
            <w:r>
              <w:rPr>
                <w:i/>
                <w:sz w:val="18"/>
              </w:rPr>
              <w:t>antibodies</w:t>
            </w:r>
            <w:r>
              <w:rPr>
                <w:sz w:val="18"/>
              </w:rPr>
              <w:t>)</w:t>
            </w:r>
          </w:p>
        </w:tc>
      </w:tr>
    </w:tbl>
    <w:p w14:paraId="34FAECE6" w14:textId="77777777" w:rsidR="00FE5A13" w:rsidRDefault="00000000">
      <w:pPr>
        <w:pStyle w:val="Heading4"/>
        <w:spacing w:after="31"/>
        <w:ind w:left="-5"/>
      </w:pPr>
      <w:r>
        <w:t>PATHOGENS</w:t>
      </w:r>
    </w:p>
    <w:p w14:paraId="195F084D" w14:textId="77777777" w:rsidR="00FE5A13" w:rsidRDefault="00000000">
      <w:pPr>
        <w:spacing w:after="123"/>
        <w:ind w:right="9"/>
      </w:pPr>
      <w:r>
        <w:t xml:space="preserve">Any microorganism capable of producing a disease is known as a </w:t>
      </w:r>
      <w:r>
        <w:rPr>
          <w:i/>
        </w:rPr>
        <w:t xml:space="preserve">pathogen. </w:t>
      </w:r>
      <w:r>
        <w:t xml:space="preserve">Generally, there are four types of </w:t>
      </w:r>
      <w:r>
        <w:rPr>
          <w:i/>
        </w:rPr>
        <w:t xml:space="preserve">pathogenic </w:t>
      </w:r>
      <w:r>
        <w:t>(the ability to produce disease) microorganisms:</w:t>
      </w:r>
    </w:p>
    <w:p w14:paraId="6DCE3628"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Virus</w:t>
      </w:r>
    </w:p>
    <w:p w14:paraId="1B00819D"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Bacteria</w:t>
      </w:r>
    </w:p>
    <w:p w14:paraId="7D7918DB"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Fungi</w:t>
      </w:r>
      <w:proofErr w:type="spellEnd"/>
    </w:p>
    <w:p w14:paraId="29BB8BEF" w14:textId="77777777" w:rsidR="00FE5A13" w:rsidRPr="00712F52" w:rsidRDefault="00000000">
      <w:pPr>
        <w:spacing w:after="220"/>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Protozoa</w:t>
      </w:r>
      <w:proofErr w:type="spellEnd"/>
    </w:p>
    <w:p w14:paraId="1AF42BC4" w14:textId="77777777" w:rsidR="00FE5A13" w:rsidRDefault="00000000">
      <w:pPr>
        <w:ind w:right="9"/>
      </w:pPr>
      <w:r>
        <w:t xml:space="preserve">Acts of terrorism have been a growing concern worldwide. Terrorists make use of various forms of weapons of mass destruction (WMD). The following categories have been </w:t>
      </w:r>
      <w:proofErr w:type="spellStart"/>
      <w:r>
        <w:t>identified­by­several­government­agencies</w:t>
      </w:r>
      <w:proofErr w:type="spellEnd"/>
      <w:r>
        <w:t>:</w:t>
      </w:r>
    </w:p>
    <w:p w14:paraId="243FACD0" w14:textId="77777777" w:rsidR="00FE5A13" w:rsidRDefault="00000000">
      <w:pPr>
        <w:tabs>
          <w:tab w:val="center" w:pos="941"/>
        </w:tabs>
        <w:ind w:left="0" w:firstLine="0"/>
      </w:pPr>
      <w:r>
        <w:t xml:space="preserve"> </w:t>
      </w:r>
      <w:r>
        <w:tab/>
        <w:t>B   Biological</w:t>
      </w:r>
    </w:p>
    <w:p w14:paraId="39D55A4A" w14:textId="77777777" w:rsidR="00FE5A13" w:rsidRDefault="00000000">
      <w:pPr>
        <w:ind w:left="90" w:right="9"/>
      </w:pPr>
      <w:r>
        <w:t xml:space="preserve"> N  Nuclear</w:t>
      </w:r>
    </w:p>
    <w:p w14:paraId="48F5A199" w14:textId="77777777" w:rsidR="00FE5A13" w:rsidRDefault="00000000">
      <w:pPr>
        <w:tabs>
          <w:tab w:val="center" w:pos="1014"/>
        </w:tabs>
        <w:ind w:left="0" w:firstLine="0"/>
      </w:pPr>
      <w:r>
        <w:t xml:space="preserve"> </w:t>
      </w:r>
      <w:r>
        <w:tab/>
        <w:t>I  Incendiary</w:t>
      </w:r>
    </w:p>
    <w:p w14:paraId="124546D2" w14:textId="77777777" w:rsidR="00FE5A13" w:rsidRDefault="00000000">
      <w:pPr>
        <w:ind w:left="90" w:right="9"/>
      </w:pPr>
      <w:r>
        <w:t xml:space="preserve"> C  Chemical</w:t>
      </w:r>
    </w:p>
    <w:p w14:paraId="06BAB0C6" w14:textId="77777777" w:rsidR="00FE5A13" w:rsidRDefault="00000000">
      <w:pPr>
        <w:tabs>
          <w:tab w:val="center" w:pos="941"/>
        </w:tabs>
        <w:spacing w:after="198"/>
        <w:ind w:left="0" w:firstLine="0"/>
      </w:pPr>
      <w:r>
        <w:t xml:space="preserve"> </w:t>
      </w:r>
      <w:r>
        <w:tab/>
        <w:t>E  Explosive</w:t>
      </w:r>
    </w:p>
    <w:p w14:paraId="431C3E2C" w14:textId="77777777" w:rsidR="00FE5A13" w:rsidRDefault="00000000">
      <w:pPr>
        <w:spacing w:after="347"/>
        <w:ind w:right="9"/>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35FB62A" wp14:editId="69DC56CD">
                <wp:simplePos x="0" y="0"/>
                <wp:positionH relativeFrom="page">
                  <wp:posOffset>1371600</wp:posOffset>
                </wp:positionH>
                <wp:positionV relativeFrom="page">
                  <wp:posOffset>8730339</wp:posOffset>
                </wp:positionV>
                <wp:extent cx="5029200" cy="25400"/>
                <wp:effectExtent l="0" t="0" r="0" b="0"/>
                <wp:wrapTopAndBottom/>
                <wp:docPr id="187719" name="Group 187719"/>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9073" name="Shape 907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7719" style="width:396pt;height:2pt;position:absolute;mso-position-horizontal-relative:page;mso-position-horizontal:absolute;margin-left:108pt;mso-position-vertical-relative:page;margin-top:687.428pt;" coordsize="50292,254">
                <v:shape id="Shape 9073" style="position:absolute;width:50292;height:0;left:0;top:0;" coordsize="5029200,0" path="m0,0l5029200,0">
                  <v:stroke weight="2pt" endcap="flat" joinstyle="miter" miterlimit="10" on="true" color="#b1b035"/>
                  <v:fill on="false" color="#000000" opacity="0"/>
                </v:shape>
                <w10:wrap type="topAndBottom"/>
              </v:group>
            </w:pict>
          </mc:Fallback>
        </mc:AlternateContent>
      </w:r>
      <w:r>
        <w:t xml:space="preserve">Using pathogenic biological agents to cause panic, fear, and terror in a population is </w:t>
      </w:r>
      <w:r>
        <w:rPr>
          <w:i/>
        </w:rPr>
        <w:t xml:space="preserve">bioterrorism. </w:t>
      </w:r>
      <w:r>
        <w:t xml:space="preserve">Microorganisms are used as weapons of mass destruction because they can easily be transmitted, have high chances of causing death, may lead to panic, and lastly, would require extraordinary attention. </w:t>
      </w:r>
    </w:p>
    <w:p w14:paraId="2D89F833" w14:textId="77777777" w:rsidR="00FE5A13" w:rsidRDefault="00000000">
      <w:pPr>
        <w:spacing w:after="468" w:line="259" w:lineRule="auto"/>
        <w:ind w:left="0" w:firstLine="0"/>
      </w:pPr>
      <w:r>
        <w:rPr>
          <w:rFonts w:ascii="Calibri" w:eastAsia="Calibri" w:hAnsi="Calibri" w:cs="Calibri"/>
          <w:noProof/>
          <w:sz w:val="22"/>
        </w:rPr>
        <mc:AlternateContent>
          <mc:Choice Requires="wpg">
            <w:drawing>
              <wp:inline distT="0" distB="0" distL="0" distR="0" wp14:anchorId="44FAE5BE" wp14:editId="684C79BF">
                <wp:extent cx="5029200" cy="1252216"/>
                <wp:effectExtent l="0" t="0" r="0" b="0"/>
                <wp:docPr id="187716" name="Group 187716"/>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9072" name="Shape 907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9127" name="Shape 9127"/>
                        <wps:cNvSpPr/>
                        <wps:spPr>
                          <a:xfrm>
                            <a:off x="292100" y="317500"/>
                            <a:ext cx="934707" cy="934716"/>
                          </a:xfrm>
                          <a:custGeom>
                            <a:avLst/>
                            <a:gdLst/>
                            <a:ahLst/>
                            <a:cxnLst/>
                            <a:rect l="0" t="0" r="0" b="0"/>
                            <a:pathLst>
                              <a:path w="934707" h="934716">
                                <a:moveTo>
                                  <a:pt x="467360" y="0"/>
                                </a:moveTo>
                                <a:cubicBezTo>
                                  <a:pt x="709343" y="0"/>
                                  <a:pt x="908374" y="183907"/>
                                  <a:pt x="932307" y="419575"/>
                                </a:cubicBezTo>
                                <a:lnTo>
                                  <a:pt x="934707" y="467106"/>
                                </a:lnTo>
                                <a:lnTo>
                                  <a:pt x="934707" y="467613"/>
                                </a:lnTo>
                                <a:lnTo>
                                  <a:pt x="932307" y="515145"/>
                                </a:lnTo>
                                <a:cubicBezTo>
                                  <a:pt x="909969" y="735102"/>
                                  <a:pt x="735102" y="909969"/>
                                  <a:pt x="515145" y="932307"/>
                                </a:cubicBezTo>
                                <a:lnTo>
                                  <a:pt x="467437" y="934716"/>
                                </a:lnTo>
                                <a:lnTo>
                                  <a:pt x="467283" y="934716"/>
                                </a:lnTo>
                                <a:lnTo>
                                  <a:pt x="419575" y="932307"/>
                                </a:lnTo>
                                <a:cubicBezTo>
                                  <a:pt x="183907" y="908374"/>
                                  <a:pt x="0" y="709342"/>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9128" name="Shape 9128"/>
                        <wps:cNvSpPr/>
                        <wps:spPr>
                          <a:xfrm>
                            <a:off x="520786" y="500696"/>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6"/>
                                  <a:pt x="164325" y="280543"/>
                                </a:cubicBezTo>
                                <a:cubicBezTo>
                                  <a:pt x="160083" y="276301"/>
                                  <a:pt x="156756" y="276123"/>
                                  <a:pt x="152324" y="280568"/>
                                </a:cubicBezTo>
                                <a:cubicBezTo>
                                  <a:pt x="143294" y="289598"/>
                                  <a:pt x="133769" y="298133"/>
                                  <a:pt x="124460" y="306883"/>
                                </a:cubicBezTo>
                                <a:cubicBezTo>
                                  <a:pt x="115925" y="314884"/>
                                  <a:pt x="115862" y="314960"/>
                                  <a:pt x="124523" y="323355"/>
                                </a:cubicBezTo>
                                <a:cubicBezTo>
                                  <a:pt x="149390" y="347434"/>
                                  <a:pt x="174307" y="371449"/>
                                  <a:pt x="199199" y="395491"/>
                                </a:cubicBezTo>
                                <a:cubicBezTo>
                                  <a:pt x="206705" y="402755"/>
                                  <a:pt x="206794" y="402869"/>
                                  <a:pt x="214236" y="395072"/>
                                </a:cubicBezTo>
                                <a:lnTo>
                                  <a:pt x="263424" y="343415"/>
                                </a:lnTo>
                                <a:lnTo>
                                  <a:pt x="263424" y="557010"/>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3"/>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29" name="Shape 9129"/>
                        <wps:cNvSpPr/>
                        <wps:spPr>
                          <a:xfrm>
                            <a:off x="784210" y="506013"/>
                            <a:ext cx="213537" cy="551694"/>
                          </a:xfrm>
                          <a:custGeom>
                            <a:avLst/>
                            <a:gdLst/>
                            <a:ahLst/>
                            <a:cxnLst/>
                            <a:rect l="0" t="0" r="0" b="0"/>
                            <a:pathLst>
                              <a:path w="213537" h="551694">
                                <a:moveTo>
                                  <a:pt x="0" y="0"/>
                                </a:moveTo>
                                <a:lnTo>
                                  <a:pt x="203136" y="47909"/>
                                </a:lnTo>
                                <a:cubicBezTo>
                                  <a:pt x="210375" y="49599"/>
                                  <a:pt x="213182" y="52621"/>
                                  <a:pt x="213156" y="60266"/>
                                </a:cubicBezTo>
                                <a:cubicBezTo>
                                  <a:pt x="212915" y="137216"/>
                                  <a:pt x="213537" y="214178"/>
                                  <a:pt x="212813" y="291127"/>
                                </a:cubicBezTo>
                                <a:cubicBezTo>
                                  <a:pt x="212305" y="344746"/>
                                  <a:pt x="191033" y="390923"/>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30" name="Rectangle 9130"/>
                        <wps:cNvSpPr/>
                        <wps:spPr>
                          <a:xfrm>
                            <a:off x="1226820" y="642541"/>
                            <a:ext cx="3731641" cy="495909"/>
                          </a:xfrm>
                          <a:prstGeom prst="rect">
                            <a:avLst/>
                          </a:prstGeom>
                          <a:ln>
                            <a:noFill/>
                          </a:ln>
                        </wps:spPr>
                        <wps:txbx>
                          <w:txbxContent>
                            <w:p w14:paraId="421BC6B2"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2.2</w:t>
                              </w:r>
                            </w:p>
                          </w:txbxContent>
                        </wps:txbx>
                        <wps:bodyPr horzOverflow="overflow" vert="horz" lIns="0" tIns="0" rIns="0" bIns="0" rtlCol="0">
                          <a:noAutofit/>
                        </wps:bodyPr>
                      </wps:wsp>
                    </wpg:wgp>
                  </a:graphicData>
                </a:graphic>
              </wp:inline>
            </w:drawing>
          </mc:Choice>
          <mc:Fallback>
            <w:pict>
              <v:group w14:anchorId="44FAE5BE" id="Group 187716" o:spid="_x0000_s1090"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a2oggAAJggAAAOAAAAZHJzL2Uyb0RvYy54bWzsWtuO20YSfQ+w/0DofT19b/bAM8F6sjYC&#10;BEmQZD+Aw6FGAihSIDkX5+tzuqubYmu0tuwkflhvYIxI9qWqTlWdKrLz+tvnXVs8NsO47burFX/F&#10;VkXT1f3dtru/Wv3nt7f/LFfFOFXdXdX2XXO1et+Mq2+v//HN66f9ZSP6Td/eNUOBTbrx8ml/tdpM&#10;0/7y4mKsN82uGl/1+6bD4LofdtWE2+H+4m6onrD7rr0QjJmLp3642w993Ywjnn5Hg6vrsP963dTT&#10;T+v12ExFe7WCblP4O4S/t/7vxfXr6vJ+qPabbR3VqD5Di1217SB03uq7aqqKh2H7Yqvdth76sV9P&#10;r+p+d9Gv19u6CTbAGs6OrHk39A/7YMv95dP9foYJ0B7h9Nnb1j8+vhv2v+5/HoDE0/4eWIQ7b8vz&#10;etj5X2hZPAfI3s+QNc9TUeOhZsLBD6uixhgXWghuCNR6A+RfrKs3//7Iyosk+CJT52mPABkPGIx/&#10;DoNfN9W+CdCOl8Dg56HY3l2tHLNiVXTVDpEaZhThSYAmzJuBGi9HYPZZKIWgm62sLuuHcXrX9AHq&#10;6vGHcaKYvEtX1SZd1c9duhwQ2R+M6X01+XVeQ39ZPB185Z/t+sfmtz6MTkdOgmqH0bZbzpq9nQIB&#10;c2kGLryY69fxIojG9dK4tvNaCK1CvFTI9nVbTSFtdtsJNNBudz6ILMMEgBA2x493PaEdrqb3beMV&#10;b7tfmjXchijkYZNxuL+9aYfisUKyv+FvmNTzNpjq16y3bTuvYi9XQbIX7qdW7X5T0V5JmyggaBZ3&#10;8jObwDPH29ZRGyIbpCySJFEOLJsXBbX6bprXdyDKoPfCWn9529+9D2kaAEEu+IT9EkkBjxwlhX/y&#10;KUkBjuDe6Qgbya0m9wKDSAVOKssgw3OIvyYKAUiJgZZR9LemSNJkMyvi3XNIh31IFmWsNGROCo3D&#10;lPrhdlu/aX5f5o1l2FgG+8MCJEvYyLFSWhWe81KCazyq86AU0qMCUBR32qZgzgXkCZr092uM5Sxw&#10;ccgjUudDsw2Xc7qcnj3ro7nmKumT9sz1SgY6Z1ywwUrNmVgaGJ94Ax0L8xbWRxFhkIAgRsilJNmz&#10;X5QkxLIwSrPS7zxblOSUc2aTC17ok/bM9SIJ0adkYPD0wkCKnxAZGSr0PIbYKZtPSaJFgjlBbkkx&#10;FJ94DbLAOxHB+bZ1248NST+T16FC/Vdy+p9i51AbArMuCf9EmbhxN1bcxLj/qjgdjXnW6HBRehh8&#10;SUFD9PFGRwtmSxNSG4RuXGz7EqcLI5UAtXlO16a0LtHFF+f0pAk4PSpyitOF5IZTGnEuz6N1IY10&#10;wPE4u4QCnenwXASz53RU2kbK4Vwncs4zLxEKUUhS3qMIDT9I0Iu5QjsmPjKbM22JmiVXxgTvL0pF&#10;rlXUhhkGgvEGS+4UmH1BaIJJUaYNna/3i0HuoBB667BSWR0qHaTlUvK7RKLWcCJ1CQlH21pdosj5&#10;bf17iIxBGFcaJYF/GCyZRgEmQsul5HdpJUNlppXWSMYzU7Sx8F3YFqqJsG3yMNdC+rD3CkHmjGou&#10;Jb+LMqGsSyudRlwt4ZPSxjoqXMllLlMoFdsRyUwJxc+2k2sXEUIMlKXKZHJdmtllDhKWCqHQwHJv&#10;J6qz1Cm7c8vyu2SnQ6dDK5VVMpeJB7HnkZYrlQUYYgj/aKXTygWvnBVDghnLKBIUE5a0TS7zgxF4&#10;DJZHQc0VsjzJ9K+Hp7D9rzmLrk/xhE2alX4Jj0XWam3xESBKSLPSb5wNV5vIusYo6hg/lrWKM0cZ&#10;hND1zLRwpJDWluTlA03P0EjwG+GGlWymxdyv+V30MrpJTdGsJXghS0ynS8EDpsrB4GwMbwJxnRIa&#10;CXQS79MSmY4BiVYL3l4YGcNNWmGyVLZoqilVNQeqp1x7UlTqG6FhmTN8aWIKc4P3mKUOaYTDdp7I&#10;Nt89vyMgS0ve5qAHYrDkHM5QD7z2nClJQKUhi8TxI0ar8vwsMbGW6VKJLNkF6Cjsp+GRPF8Zg5Ve&#10;FLz8CQmJl53EWIZTMUi649bGmOPALGO600U6h+1r6Vzfhv9izH5VnSti8ahzDWXi7M7VIr5jq6fR&#10;0NBr7+FrhABz+bfI0LmCF1AbiBi+fOcaNfGdKylyqnMlcktl4/Ah4qhwMMljIVMWr9vRpjQpz6FY&#10;aziTkSAVGCCrxQAJREaZLwzYfMG2fiw2SAZd6Pm8KrhwqJaB08DV6Uty0obcAq4RXHGb9UdYia4o&#10;rMQW8fPUea0BGrjYGkiFfiQrRhxtLHotrxB6Fnfc6qGRIAZWAOMTiJb7k4vYjlhr6cUr8Z9Fmx8L&#10;J+dOHKHuZAQdpX8u/rnzkksJNoqOGD4Ux2lC+l1OlLLEu8tRcOQTlbWSyoHAax3syHfNlaG9benQ&#10;O3gYBTSxGadz1DFGL1FCoNfKDIajxfyBzGl9uv06JRJ9m4ufHHmJgpJFKDpLEesWL/GqlMUSvmzJ&#10;6AFeKk0dw1mxhJXplYqXUDz7roMCbmOvzdGEQcIiZaAtNxRoiGxD3ct5MiVeV8kd3JSOsi3FEgLI&#10;CwoJpR2Qz2QyGE5e4cp53ciROZr5HbkTLVuJoh229dGQY8s0XtPioHEyxxZDCXj0R/r8PghRgu+H&#10;SabEm+sCPod3osgbqjQ8g9bB+RFZsD3Rxgtk8whPoYo28sOpQBMT9aZN/t+B+HPX+Twjfsj7HzoP&#10;8VxGHcgvMLTq7tumcPGj0dldCBfClOizfRYZvOuomEXpA5oMhQDNte9DfP2dYzH1IfuBDg4Lf3G1&#10;8keCdHIVDxER5WmK7xvazv/t+rf4JJoo+8Xp2vR8+xyOQg8nPHTuVGz64fefcNK/bnuc4uH4MFyt&#10;/OE/hPvRVdF+3+FcFjZN6WJIF7fpYpjamz6cxpM6/3qY+vXWH3qGcy2SFm/CIVc4B8bxdzh2i0f1&#10;/nx9eR/mH/6Hgus/AAAA//8DAFBLAwQUAAYACAAAACEA9LlF59wAAAAFAQAADwAAAGRycy9kb3du&#10;cmV2LnhtbEyPQUvDQBCF74L/YRnBm90korUxm1KKeipCW0G8TZNpEpqdDdltkv57Ry96GXi8x5vv&#10;ZcvJtmqg3jeODcSzCBRx4cqGKwMf+9e7J1A+IJfYOiYDF/KwzK+vMkxLN/KWhl2olJSwT9FAHUKX&#10;au2Lmiz6meuIxTu63mIQ2Ve67HGUctvqJIoetcWG5UONHa1rKk67szXwNuK4uo9fhs3puL587R/e&#10;PzcxGXN7M62eQQWawl8YfvAFHXJhOrgzl161BmRI+L3izReJyIOEFvMEdJ7p//T5NwAAAP//AwBQ&#10;SwECLQAUAAYACAAAACEAtoM4kv4AAADhAQAAEwAAAAAAAAAAAAAAAAAAAAAAW0NvbnRlbnRfVHlw&#10;ZXNdLnhtbFBLAQItABQABgAIAAAAIQA4/SH/1gAAAJQBAAALAAAAAAAAAAAAAAAAAC8BAABfcmVs&#10;cy8ucmVsc1BLAQItABQABgAIAAAAIQBsCsa2oggAAJggAAAOAAAAAAAAAAAAAAAAAC4CAABkcnMv&#10;ZTJvRG9jLnhtbFBLAQItABQABgAIAAAAIQD0uUXn3AAAAAUBAAAPAAAAAAAAAAAAAAAAAPwKAABk&#10;cnMvZG93bnJldi54bWxQSwUGAAAAAAQABADzAAAABQwAAAAA&#10;">
                <v:shape id="Shape 9072" o:spid="_x0000_s1091"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9eBxwAAAN0AAAAPAAAAZHJzL2Rvd25yZXYueG1sRI9BawIx&#10;FITvBf9DeEIvpSbuoepqlFKxtJeCdvX82Dx3l928LEmq2/76plDwOMzMN8xqM9hOXMiHxrGG6USB&#10;IC6dabjSUHzuHucgQkQ22DkmDd8UYLMe3a0wN+7Ke7ocYiUShEOOGuoY+1zKUNZkMUxcT5y8s/MW&#10;Y5K+ksbjNcFtJzOlnqTFhtNCjT291FS2hy+rgdSxfZ+d5m3hC/v6s9h9bE32oPX9eHhegog0xFv4&#10;v/1mNCzULIO/N+kJyPUvAAAA//8DAFBLAQItABQABgAIAAAAIQDb4fbL7gAAAIUBAAATAAAAAAAA&#10;AAAAAAAAAAAAAABbQ29udGVudF9UeXBlc10ueG1sUEsBAi0AFAAGAAgAAAAhAFr0LFu/AAAAFQEA&#10;AAsAAAAAAAAAAAAAAAAAHwEAAF9yZWxzLy5yZWxzUEsBAi0AFAAGAAgAAAAhADYL14HHAAAA3QAA&#10;AA8AAAAAAAAAAAAAAAAABwIAAGRycy9kb3ducmV2LnhtbFBLBQYAAAAAAwADALcAAAD7AgAAAAA=&#10;" path="m,l5029200,e" filled="f" strokecolor="#b1b035" strokeweight="2pt">
                  <v:stroke miterlimit="83231f" joinstyle="miter"/>
                  <v:path arrowok="t" textboxrect="0,0,5029200,0"/>
                </v:shape>
                <v:shape id="Shape 9127" o:spid="_x0000_s1092" style="position:absolute;left:2921;top:3175;width:9347;height:9347;visibility:visible;mso-wrap-style:square;v-text-anchor:top" coordsize="934707,93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NSgxQAAAN0AAAAPAAAAZHJzL2Rvd25yZXYueG1sRI/RagIx&#10;FETfhf5DuAVfpGZXS6tbo4hF9E20fsBlc7vZurlZklTTv28KBR+HmTnDLFbJduJKPrSOFZTjAgRx&#10;7XTLjYLzx/ZpBiJEZI2dY1LwQwFWy4fBAivtbnyk6yk2IkM4VKjAxNhXUobakMUwdj1x9j6dtxiz&#10;9I3UHm8Zbjs5KYoXabHlvGCwp42h+nL6tgpG5vK1O8ym/WidqPbHcp/ed89KDR/T+g1EpBTv4f/2&#10;XiuYl5NX+HuTn4Bc/gIAAP//AwBQSwECLQAUAAYACAAAACEA2+H2y+4AAACFAQAAEwAAAAAAAAAA&#10;AAAAAAAAAAAAW0NvbnRlbnRfVHlwZXNdLnhtbFBLAQItABQABgAIAAAAIQBa9CxbvwAAABUBAAAL&#10;AAAAAAAAAAAAAAAAAB8BAABfcmVscy8ucmVsc1BLAQItABQABgAIAAAAIQCTONSgxQAAAN0AAAAP&#10;AAAAAAAAAAAAAAAAAAcCAABkcnMvZG93bnJldi54bWxQSwUGAAAAAAMAAwC3AAAA+QIAAAAA&#10;" path="m467360,c709343,,908374,183907,932307,419575r2400,47531l934707,467613r-2400,47532c909969,735102,735102,909969,515145,932307r-47708,2409l467283,934716r-47708,-2409c183907,908374,,709342,,467360,,209245,209245,,467360,xe" fillcolor="#c9c72c" stroked="f" strokeweight="0">
                  <v:stroke miterlimit="83231f" joinstyle="miter"/>
                  <v:path arrowok="t" textboxrect="0,0,934707,934716"/>
                </v:shape>
                <v:shape id="Shape 9128" o:spid="_x0000_s1093"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caUwQAAAN0AAAAPAAAAZHJzL2Rvd25yZXYueG1sRE/LisIw&#10;FN0P+A/hCu7GVBHRahQRhXGh+EK3l+baFJub0mRq/XuzGJjl4bzny9aWoqHaF44VDPoJCOLM6YJz&#10;BdfL9nsCwgdkjaVjUvAmD8tF52uOqXYvPlFzDrmIIexTVGBCqFIpfWbIou+7ijhyD1dbDBHWudQ1&#10;vmK4LeUwScbSYsGxwWBFa0PZ8/xrFWylGe8eWZPvj/f3Sd4OxYZGa6V63XY1AxGoDf/iP/ePVjAd&#10;DOPc+CY+Abn4AAAA//8DAFBLAQItABQABgAIAAAAIQDb4fbL7gAAAIUBAAATAAAAAAAAAAAAAAAA&#10;AAAAAABbQ29udGVudF9UeXBlc10ueG1sUEsBAi0AFAAGAAgAAAAhAFr0LFu/AAAAFQEAAAsAAAAA&#10;AAAAAAAAAAAAHwEAAF9yZWxzLy5yZWxzUEsBAi0AFAAGAAgAAAAhACqBxpTBAAAA3QAAAA8AAAAA&#10;AAAAAAAAAAAABwIAAGRycy9kb3ducmV2LnhtbFBLBQYAAAAAAwADALcAAAD1AgAAAAA=&#10;" path="m231610,1130c236398,,240995,25,245783,1156r17641,4160l263424,259026r-52845,55642c206045,319469,203289,319100,199022,314757,187617,303200,175806,292036,164325,280543v-4242,-4242,-7569,-4420,-12001,25c143294,289598,133769,298133,124460,306883v-8535,8001,-8598,8077,63,16472c149390,347434,174307,371449,199199,395491v7506,7264,7595,7378,15037,-419l263424,343415r,213595l244666,566407v-3569,1588,-6884,2388,-10681,623c161354,533286,95821,490106,47054,425056,16053,383705,,337261,775,285166v508,-34341,89,-68695,89,-103048c876,143243,1016,104356,749,65481,698,58420,2959,55054,10071,53391,83960,36157,157785,18643,231610,1130xe" stroked="f" strokeweight="0">
                  <v:stroke miterlimit="83231f" joinstyle="miter"/>
                  <v:path arrowok="t" textboxrect="0,0,263424,568795"/>
                </v:shape>
                <v:shape id="Shape 9129" o:spid="_x0000_s1094"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7VHyQAAAN0AAAAPAAAAZHJzL2Rvd25yZXYueG1sRI9PS8NA&#10;FMTvgt9heUIvYjcNoiZ2W9JCxeJF4//bI/tMQrNvw+6apn56tyB4HGbmN8x8OZpODOR8a1nBbJqA&#10;IK6sbrlW8PK8ubgB4QOyxs4yKTiQh+Xi9GSOubZ7fqKhDLWIEPY5KmhC6HMpfdWQQT+1PXH0vqwz&#10;GKJ0tdQO9xFuOpkmyZU02HJcaLCndUPVrvw2Cn7eP4tiePxIs/F1e37n3q7Ly9WDUpOzsbgFEWgM&#10;/+G/9r1WkM3SDI5v4hOQi18AAAD//wMAUEsBAi0AFAAGAAgAAAAhANvh9svuAAAAhQEAABMAAAAA&#10;AAAAAAAAAAAAAAAAAFtDb250ZW50X1R5cGVzXS54bWxQSwECLQAUAAYACAAAACEAWvQsW78AAAAV&#10;AQAACwAAAAAAAAAAAAAAAAAfAQAAX3JlbHMvLnJlbHNQSwECLQAUAAYACAAAACEAPX+1R8kAAADd&#10;AAAADwAAAAAAAAAAAAAAAAAHAgAAZHJzL2Rvd25yZXYueG1sUEsFBgAAAAADAAMAtwAAAP0CAAAA&#10;AA==&#10;" path="m,l203136,47909v7239,1690,10046,4712,10020,12357c212915,137216,213537,214178,212813,291127v-508,53619,-21780,99796,-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9130" o:spid="_x0000_s1095"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uZmwwAAAN0AAAAPAAAAZHJzL2Rvd25yZXYueG1sRE/LisIw&#10;FN0P+A/hDrgbUxXEdowiPtDlWAV1d2nutGWam9JEW/36yUJweTjv2aIzlbhT40rLCoaDCARxZnXJ&#10;uYLTcfs1BeE8ssbKMil4kIPFvPcxw0Tblg90T30uQgi7BBUU3teJlC4ryKAb2Jo4cL+2MegDbHKp&#10;G2xDuKnkKIom0mDJoaHAmlYFZX/pzSjYTevlZW+fbV5trrvzzzleH2OvVP+zW36D8NT5t/jl3msF&#10;8XAc9oc34QnI+T8AAAD//wMAUEsBAi0AFAAGAAgAAAAhANvh9svuAAAAhQEAABMAAAAAAAAAAAAA&#10;AAAAAAAAAFtDb250ZW50X1R5cGVzXS54bWxQSwECLQAUAAYACAAAACEAWvQsW78AAAAVAQAACwAA&#10;AAAAAAAAAAAAAAAfAQAAX3JlbHMvLnJlbHNQSwECLQAUAAYACAAAACEAlurmZsMAAADdAAAADwAA&#10;AAAAAAAAAAAAAAAHAgAAZHJzL2Rvd25yZXYueG1sUEsFBgAAAAADAAMAtwAAAPcCAAAAAA==&#10;" filled="f" stroked="f">
                  <v:textbox inset="0,0,0,0">
                    <w:txbxContent>
                      <w:p w14:paraId="421BC6B2"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2.2</w:t>
                        </w:r>
                      </w:p>
                    </w:txbxContent>
                  </v:textbox>
                </v:rect>
                <w10:anchorlock/>
              </v:group>
            </w:pict>
          </mc:Fallback>
        </mc:AlternateContent>
      </w:r>
    </w:p>
    <w:p w14:paraId="21038AAE" w14:textId="77777777" w:rsidR="00FE5A13" w:rsidRDefault="00000000">
      <w:pPr>
        <w:spacing w:after="247" w:line="267" w:lineRule="auto"/>
        <w:ind w:left="-5"/>
      </w:pPr>
      <w:r>
        <w:rPr>
          <w:b/>
          <w:sz w:val="22"/>
        </w:rPr>
        <w:lastRenderedPageBreak/>
        <w:t xml:space="preserve">Complete Practice Exercises 1–25 and A–H found in Chapter 5 of your textbook, then answer questions 1–11. </w:t>
      </w:r>
    </w:p>
    <w:p w14:paraId="1FEBF9FF" w14:textId="77777777" w:rsidR="00FE5A13" w:rsidRDefault="00000000">
      <w:pPr>
        <w:spacing w:after="247" w:line="267" w:lineRule="auto"/>
        <w:ind w:left="-5"/>
      </w:pPr>
      <w:r>
        <w:rPr>
          <w:b/>
          <w:sz w:val="22"/>
        </w:rPr>
        <w:t>Choose the correct answer.</w:t>
      </w:r>
    </w:p>
    <w:p w14:paraId="3AE27BBC" w14:textId="77777777" w:rsidR="00FE5A13" w:rsidRDefault="00000000">
      <w:pPr>
        <w:spacing w:after="0"/>
        <w:ind w:left="255"/>
      </w:pPr>
      <w:r>
        <w:t>­ 1.­Which­term­means­inflammation­of­the­tear­sac?</w:t>
      </w:r>
    </w:p>
    <w:tbl>
      <w:tblPr>
        <w:tblStyle w:val="TableGrid"/>
        <w:tblW w:w="6793" w:type="dxa"/>
        <w:tblInd w:w="0" w:type="dxa"/>
        <w:tblLook w:val="04A0" w:firstRow="1" w:lastRow="0" w:firstColumn="1" w:lastColumn="0" w:noHBand="0" w:noVBand="1"/>
      </w:tblPr>
      <w:tblGrid>
        <w:gridCol w:w="5313"/>
        <w:gridCol w:w="1480"/>
      </w:tblGrid>
      <w:tr w:rsidR="00FE5A13" w14:paraId="03AE6CA1" w14:textId="77777777">
        <w:trPr>
          <w:trHeight w:val="229"/>
        </w:trPr>
        <w:tc>
          <w:tcPr>
            <w:tcW w:w="5313" w:type="dxa"/>
            <w:tcBorders>
              <w:top w:val="nil"/>
              <w:left w:val="nil"/>
              <w:bottom w:val="nil"/>
              <w:right w:val="nil"/>
            </w:tcBorders>
          </w:tcPr>
          <w:p w14:paraId="1DB1BBCF" w14:textId="77777777" w:rsidR="00FE5A13" w:rsidRDefault="00000000">
            <w:pPr>
              <w:tabs>
                <w:tab w:val="center" w:pos="1761"/>
              </w:tabs>
              <w:spacing w:after="0" w:line="259" w:lineRule="auto"/>
              <w:ind w:left="0" w:firstLine="0"/>
            </w:pPr>
            <w:r>
              <w:t xml:space="preserve"> </w:t>
            </w:r>
            <w:r>
              <w:tab/>
              <w:t xml:space="preserve">a. </w:t>
            </w:r>
            <w:proofErr w:type="spellStart"/>
            <w:r>
              <w:t>Dacryolithiasis</w:t>
            </w:r>
            <w:proofErr w:type="spellEnd"/>
            <w:r>
              <w:t xml:space="preserve"> </w:t>
            </w:r>
          </w:p>
        </w:tc>
        <w:tc>
          <w:tcPr>
            <w:tcW w:w="1480" w:type="dxa"/>
            <w:tcBorders>
              <w:top w:val="nil"/>
              <w:left w:val="nil"/>
              <w:bottom w:val="nil"/>
              <w:right w:val="nil"/>
            </w:tcBorders>
          </w:tcPr>
          <w:p w14:paraId="467EA5E0" w14:textId="77777777" w:rsidR="00FE5A13" w:rsidRDefault="00000000">
            <w:pPr>
              <w:spacing w:after="0" w:line="259" w:lineRule="auto"/>
              <w:ind w:left="11" w:firstLine="0"/>
              <w:jc w:val="both"/>
            </w:pPr>
            <w:r>
              <w:t>c. Dacryocystitis</w:t>
            </w:r>
          </w:p>
        </w:tc>
      </w:tr>
      <w:tr w:rsidR="00FE5A13" w14:paraId="083D9D15" w14:textId="77777777">
        <w:trPr>
          <w:trHeight w:val="229"/>
        </w:trPr>
        <w:tc>
          <w:tcPr>
            <w:tcW w:w="5313" w:type="dxa"/>
            <w:tcBorders>
              <w:top w:val="nil"/>
              <w:left w:val="nil"/>
              <w:bottom w:val="nil"/>
              <w:right w:val="nil"/>
            </w:tcBorders>
          </w:tcPr>
          <w:p w14:paraId="5589FF54" w14:textId="77777777" w:rsidR="00FE5A13" w:rsidRDefault="00000000">
            <w:pPr>
              <w:tabs>
                <w:tab w:val="center" w:pos="1611"/>
              </w:tabs>
              <w:spacing w:after="0" w:line="259" w:lineRule="auto"/>
              <w:ind w:left="0" w:firstLine="0"/>
            </w:pPr>
            <w:r>
              <w:t xml:space="preserve"> </w:t>
            </w:r>
            <w:r>
              <w:tab/>
              <w:t xml:space="preserve">b. </w:t>
            </w:r>
            <w:proofErr w:type="spellStart"/>
            <w:r>
              <w:t>Dacryocyst</w:t>
            </w:r>
            <w:proofErr w:type="spellEnd"/>
            <w:r>
              <w:t xml:space="preserve"> </w:t>
            </w:r>
          </w:p>
        </w:tc>
        <w:tc>
          <w:tcPr>
            <w:tcW w:w="1480" w:type="dxa"/>
            <w:tcBorders>
              <w:top w:val="nil"/>
              <w:left w:val="nil"/>
              <w:bottom w:val="nil"/>
              <w:right w:val="nil"/>
            </w:tcBorders>
          </w:tcPr>
          <w:p w14:paraId="2A15251D" w14:textId="77777777" w:rsidR="00FE5A13" w:rsidRDefault="00000000">
            <w:pPr>
              <w:spacing w:after="0" w:line="259" w:lineRule="auto"/>
              <w:ind w:left="0" w:firstLine="0"/>
            </w:pPr>
            <w:r>
              <w:t xml:space="preserve">d. </w:t>
            </w:r>
            <w:proofErr w:type="spellStart"/>
            <w:r>
              <w:t>Lacrimitis</w:t>
            </w:r>
            <w:proofErr w:type="spellEnd"/>
          </w:p>
        </w:tc>
      </w:tr>
    </w:tbl>
    <w:p w14:paraId="3EBFF669" w14:textId="77777777" w:rsidR="00FE5A13" w:rsidRDefault="00000000">
      <w:pPr>
        <w:spacing w:after="27" w:line="259" w:lineRule="auto"/>
        <w:ind w:right="5"/>
        <w:jc w:val="right"/>
      </w:pPr>
      <w:r>
        <w:rPr>
          <w:i/>
          <w:sz w:val="16"/>
        </w:rPr>
        <w:t>(Continued)</w:t>
      </w:r>
    </w:p>
    <w:p w14:paraId="655CF46E" w14:textId="77777777" w:rsidR="00FE5A13" w:rsidRDefault="00000000">
      <w:pPr>
        <w:spacing w:after="522" w:line="259" w:lineRule="auto"/>
        <w:ind w:left="0" w:firstLine="0"/>
      </w:pPr>
      <w:r>
        <w:rPr>
          <w:rFonts w:ascii="Calibri" w:eastAsia="Calibri" w:hAnsi="Calibri" w:cs="Calibri"/>
          <w:noProof/>
          <w:sz w:val="22"/>
        </w:rPr>
        <mc:AlternateContent>
          <mc:Choice Requires="wpg">
            <w:drawing>
              <wp:inline distT="0" distB="0" distL="0" distR="0" wp14:anchorId="58E7786A" wp14:editId="43036727">
                <wp:extent cx="5029200" cy="1252216"/>
                <wp:effectExtent l="0" t="0" r="0" b="0"/>
                <wp:docPr id="189119" name="Group 189119"/>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9185" name="Shape 918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9187" name="Shape 9187"/>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9188" name="Shape 9188"/>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89" name="Shape 9189"/>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90" name="Rectangle 9190"/>
                        <wps:cNvSpPr/>
                        <wps:spPr>
                          <a:xfrm>
                            <a:off x="1226820" y="642541"/>
                            <a:ext cx="3731641" cy="495909"/>
                          </a:xfrm>
                          <a:prstGeom prst="rect">
                            <a:avLst/>
                          </a:prstGeom>
                          <a:ln>
                            <a:noFill/>
                          </a:ln>
                        </wps:spPr>
                        <wps:txbx>
                          <w:txbxContent>
                            <w:p w14:paraId="79B56686"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2.2</w:t>
                              </w:r>
                            </w:p>
                          </w:txbxContent>
                        </wps:txbx>
                        <wps:bodyPr horzOverflow="overflow" vert="horz" lIns="0" tIns="0" rIns="0" bIns="0" rtlCol="0">
                          <a:noAutofit/>
                        </wps:bodyPr>
                      </wps:wsp>
                    </wpg:wgp>
                  </a:graphicData>
                </a:graphic>
              </wp:inline>
            </w:drawing>
          </mc:Choice>
          <mc:Fallback>
            <w:pict>
              <v:group w14:anchorId="58E7786A" id="Group 189119" o:spid="_x0000_s1096"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JAnAgAAJggAAAOAAAAZHJzL2Uyb0RvYy54bWzsWtmO20YWfR9g/kHQ+1i1F6vh7mDcGRsD&#10;DJIgywew2VRLAEUKJHtxvn5O1a2iWJLQlp1MBojjhxbJWu5+7iHLb7952TWLp7oftl17veRv2HJR&#10;t1V3v20frpe//Pz+H8VyMYxle182XVtfLz/Ww/Kbm7//7e3z/qoW3aZr7ut+gU3a4ep5f73cjOP+&#10;arUaqk29K4c33b5uMbju+l054rZ/WN335TN23zUrwZhZPXf9/b7vqnoY8PRbGlzehP3X67oav1+v&#10;h3pcNNdL6DaGv334e+f/rm7ellcPfbnfbKuoRvkFWuzKbQuh01bflmO5eOy3J1vttlXfDd16fFN1&#10;u1W3Xm+rOtgAazg7suZD3z3ugy0PV88P+8lNcO2Rn7542+q7pw/9/qf9Dz088bx/gC/CnbflZd3v&#10;/C+0XLwEl32cXFa/jIsKDzUTDnFYLiqMcaGF4IacWm3g+ZN11eZfn1i5SoJXmTrPeyTIcPDB8Nt8&#10;8NOm3NfBtcMVfPBDv9jeXy8dL/Ry0ZY7ZGqYsQhPgmvCvMlRw9UAn32Rl0LSTVaWV9XjMH6ou+Dq&#10;8uk/w0g5eZ+uyk26ql7adNkjs1/N6X05+nVeQ3+5eD7Eyj/bdU/1z10YHY+CBNUOo007nzVFOyUC&#10;5tIMXHgxN2/jRRCN67lxTeu1EFqFfClR7eumHEPZ7LYjYKDZ7nwSWYYJcELYHD8+9OTtcDV+bGqv&#10;eNP+WK8RNmQhD5sM/cPdbdMvnkoU+zv+jkk9bYOpfs162zTTKna6CpK9cD+1bPabkvZK2kQBQbO4&#10;k59ZB5w53raK2hDYoGRRJAlyYNm0KKjVteO0vgVQBr1n1vrLu+7+YyjT4BDUgi/YP6Yo7ElRWK+h&#10;F4/i+XRRACO4DzrSRnKrXOFXwwcRCpxUlkGGxxB/zcM4nJQQaJ5F/9MSSZpsJkW8nody2IdiUcZK&#10;Q+ak1DhMqR7vttW7+td53ViGjWWwPyxAsYSNHCukVeE5L6SDD4Jf4qAU0nsFTlHcaZuSOReQF2jS&#10;368xltOGoY5InddmGy5D2qWSPvye6KO55irpk/bM9UoGOmdcsMFKzZmYGxifeAMdC/Nm1kcRYZAc&#10;gUFYkktJskkaTFac4pKlUZqVfqfZ8jNmUwhO9El75nqRhBhTMjBEemYg6Rkz4+R5TLFzNp+TRJsJ&#10;5gSFJSVYfOI1yBLvTAbn21ZNN9Qk/UJchwrV74npvwmdQ28IyDoH/DNt4tbdWnEb8/6rwnQQ8yOi&#10;E1D3YkzXgtnChNLWIOIuwMEB04WRSgDaPKZrU1ga/39getIEmB4VOYfpQnIT0YBzeRmsC2kketlJ&#10;dQkFOAORhOkiuoUAAdVpC+oDnOtAlD8BaUl570Vo+CpAz+YK7Zj4xGzOtCVollwZk3rua4AmmGEA&#10;GG+Y5E4B2WfAJZgURdrQ+X4/G+QOCom4UlkdOt2J7TkGJRC1hlMblJBwtK3VBaMk9O8hMmug3CgJ&#10;/4cwFEyjAV8Kp9wwdGZaaY1kPDNFG4vYhW2hmgjbJsDlWkif9j70kDl5Nbcsv4t2QlmXVjqdOFIc&#10;lNLGPipcwWXWR7lQKtIRyUwBxS+2k2sXPYQcKAqV2cl1YaaQOUiYxxOpDMtDJggpdSIDuWX5XbLT&#10;genQSmWVzGXiQeQ80oJi5DKdQxrRSqeVC1G5KIeQt5ZRJigmLGmbQuYHo+MxWBwlNVeo8iST2eD4&#10;E5mpZsjCWR2C9SmefJNmpd+T2VpbxpNVaVb6jbMRahNR1xh1QvDOeVyAFDmqIKSuR6ZZIIW0tqAo&#10;H2B6co0EvpHfsJJNsJhLye9ilMEmNWWzlsCF+FGABp0uBA8+VQ5fPbIxvAnEdUpoFNDluWyYjgkJ&#10;qoVoz4yM6SatMFkpW5BqKlXN4dWLy0YkcNCsyBG+MLGEAT42k5VGOGyfXnBy1+V35KvCUrQ54IEQ&#10;LAWHM/QDrz1nSpKj0hBescKI0apI+ZRvnt+RKBN7mS6UyApPAI7CfhoRyeuVMVjplUCUP6Mg8bKT&#10;EMtwagZJd9zamHMcPsvEnW/SuS1fC3N9H/7FnP2qmCty8Yi5Bh5yMXO1yO9I9TQIDSHujLkCuUAk&#10;iLkCF9AbCBj+8K8RImrimSspco65EriFgkVjOnyIOGocTPLYyJTF63a0KU3Ka4jwAE6SESDVMSGB&#10;agAyqnxhgOYztPVjkSAZsNDLcVVw4dAtA6YBq9OX5KQNhcUzK664jd+Q0qAAKworsQU+IUbzcrPy&#10;u2mljNRAKvCRnEGCxsrYVOAzELuZmQAqHc1UcMZnAC33JxeRjlhrRWaKBc2PjZNzJ3KKzR2oX4Bb&#10;tP6p+ed2pZCSfZQdMX0oj9OE9DufKGWBd5ej5MgnKmsltQOB1zrYke+aK0N728KBO3i9BTSxOWNG&#10;H2P0EiUEuFZmMAItpg9kTuvz9OucSPA2Fz858gINJctQrpSIfQtf/PEVLour0jJGgBdKE2M4oXzn&#10;ZYLBkWt4AcVzlq6Q0jG5QcIgYZ5LQCRDiYbMBpOJTs2l5HfkWtQaj+HgpnBUbVMvBV9OpmgHz2cy&#10;GQynqHDlvG4UyFxKfhdl4i0DTTvUqc+G3LdM4zUtDhonc99iKDke/EiHwct8y/DNMWlrJdw8c5/D&#10;O1F0rSoMz1zrEPzoWaA9wcaJxDzDU6qCRr5eCjQxQW/a5C8G4s9dp/OM+CHvT3Qe4l9fiYH8CEPL&#10;9qGpcVCIp0jJi1kIF8IU4Nm+igzedVSsonQoIkMjALn2X9B8/51yMfGQfU8Hhwt/cb30R4J0chUP&#10;EZHlaYrnDU3r/7bde3wSpUr3T45O18aXu5dwFEpNyVtD506LTdf/+j1O+tdNh1M8HB+Gq6U//Idw&#10;P7pcNP9ucS4Lm8Z00aeLu3TRj81tF07jSZ1/Po7deusPPYMqJC3ehEMuPA7H3+Hzfzyq9+fr8/sw&#10;//AfCm7+CwAA//8DAFBLAwQUAAYACAAAACEA9LlF59wAAAAFAQAADwAAAGRycy9kb3ducmV2Lnht&#10;bEyPQUvDQBCF74L/YRnBm90korUxm1KKeipCW0G8TZNpEpqdDdltkv57Ry96GXi8x5vvZcvJtmqg&#10;3jeODcSzCBRx4cqGKwMf+9e7J1A+IJfYOiYDF/KwzK+vMkxLN/KWhl2olJSwT9FAHUKXau2Lmiz6&#10;meuIxTu63mIQ2Ve67HGUctvqJIoetcWG5UONHa1rKk67szXwNuK4uo9fhs3puL587R/ePzcxGXN7&#10;M62eQQWawl8YfvAFHXJhOrgzl161BmRI+L3izReJyIOEFvMEdJ7p//T5NwAAAP//AwBQSwECLQAU&#10;AAYACAAAACEAtoM4kv4AAADhAQAAEwAAAAAAAAAAAAAAAAAAAAAAW0NvbnRlbnRfVHlwZXNdLnht&#10;bFBLAQItABQABgAIAAAAIQA4/SH/1gAAAJQBAAALAAAAAAAAAAAAAAAAAC8BAABfcmVscy8ucmVs&#10;c1BLAQItABQABgAIAAAAIQANwdJAnAgAAJggAAAOAAAAAAAAAAAAAAAAAC4CAABkcnMvZTJvRG9j&#10;LnhtbFBLAQItABQABgAIAAAAIQD0uUXn3AAAAAUBAAAPAAAAAAAAAAAAAAAAAPYKAABkcnMvZG93&#10;bnJldi54bWxQSwUGAAAAAAQABADzAAAA/wsAAAAA&#10;">
                <v:shape id="Shape 9185" o:spid="_x0000_s109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jBPxwAAAN0AAAAPAAAAZHJzL2Rvd25yZXYueG1sRI9Ba8JA&#10;FITvQv/D8gq9SN0otMbUVcRi0YugTXt+ZF+TkOzbsLvV1F/vFgSPw8x8w8yXvWnFiZyvLSsYjxIQ&#10;xIXVNZcK8s/NcwrCB2SNrWVS8EcelouHwRwzbc98oNMxlCJC2GeooAqhy6T0RUUG/ch2xNH7sc5g&#10;iNKVUjs8R7hp5SRJXqXBmuNChR2tKyqa469RQMlXs5t+p03ucvNxmW3273oyVOrpsV+9gQjUh3v4&#10;1t5qBbNx+gL/b+ITkIsrAAAA//8DAFBLAQItABQABgAIAAAAIQDb4fbL7gAAAIUBAAATAAAAAAAA&#10;AAAAAAAAAAAAAABbQ29udGVudF9UeXBlc10ueG1sUEsBAi0AFAAGAAgAAAAhAFr0LFu/AAAAFQEA&#10;AAsAAAAAAAAAAAAAAAAAHwEAAF9yZWxzLy5yZWxzUEsBAi0AFAAGAAgAAAAhAPrWME/HAAAA3QAA&#10;AA8AAAAAAAAAAAAAAAAABwIAAGRycy9kb3ducmV2LnhtbFBLBQYAAAAAAwADALcAAAD7AgAAAAA=&#10;" path="m,l5029200,e" filled="f" strokecolor="#b1b035" strokeweight="2pt">
                  <v:stroke miterlimit="83231f" joinstyle="miter"/>
                  <v:path arrowok="t" textboxrect="0,0,5029200,0"/>
                </v:shape>
                <v:shape id="Shape 9187" o:spid="_x0000_s1098"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cBPxgAAAN0AAAAPAAAAZHJzL2Rvd25yZXYueG1sRI/BasMw&#10;EETvgf6D2EBviZQeGseNbEIh0EuhSXPpbbE2tmNr5UqK4/59VCj0OMzMG2ZbTrYXI/nQOtawWioQ&#10;xJUzLdcaTp/7RQYiRGSDvWPS8EMByuJhtsXcuBsfaDzGWiQIhxw1NDEOuZShashiWLqBOHln5y3G&#10;JH0tjcdbgttePin1LC22nBYaHOi1oao7Xq2GdxXV3n1dsk03XXbf10Pdjf5D68f5tHsBEWmK/+G/&#10;9pvRsFlla/h9k56ALO4AAAD//wMAUEsBAi0AFAAGAAgAAAAhANvh9svuAAAAhQEAABMAAAAAAAAA&#10;AAAAAAAAAAAAAFtDb250ZW50X1R5cGVzXS54bWxQSwECLQAUAAYACAAAACEAWvQsW78AAAAVAQAA&#10;CwAAAAAAAAAAAAAAAAAfAQAAX3JlbHMvLnJlbHNQSwECLQAUAAYACAAAACEAFyHAT8YAAADdAAAA&#10;DwAAAAAAAAAAAAAAAAAHAgAAZHJzL2Rvd25yZXYueG1sUEsFBgAAAAADAAMAtwAAAPoCA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9188" o:spid="_x0000_s1099"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5muwwAAAN0AAAAPAAAAZHJzL2Rvd25yZXYueG1sRE/Pa8Iw&#10;FL4P/B/CE3ZbU8coWo0iorAdNmYVvT6aZ1NsXkqT1fa/Xw6DHT++36vNYBvRU+drxwpmSQqCuHS6&#10;5krB+XR4mYPwAVlj45gUjORhs548rTDX7sFH6otQiRjCPkcFJoQ2l9KXhiz6xLXEkbu5zmKIsKuk&#10;7vARw20jX9M0kxZrjg0GW9oZKu/Fj1VwkCb7uJV99fl9HY/y8lXv6W2n1PN02C5BBBrCv/jP/a4V&#10;LGbzODe+iU9Arn8BAAD//wMAUEsBAi0AFAAGAAgAAAAhANvh9svuAAAAhQEAABMAAAAAAAAAAAAA&#10;AAAAAAAAAFtDb250ZW50X1R5cGVzXS54bWxQSwECLQAUAAYACAAAACEAWvQsW78AAAAVAQAACwAA&#10;AAAAAAAAAAAAAAAfAQAAX3JlbHMvLnJlbHNQSwECLQAUAAYACAAAACEADOeZrsMAAADdAAAADwAA&#10;AAAAAAAAAAAAAAAHAgAAZHJzL2Rvd25yZXYueG1sUEsFBgAAAAADAAMAtwAAAPcCA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9189" o:spid="_x0000_s1100"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ep9ygAAAN0AAAAPAAAAZHJzL2Rvd25yZXYueG1sRI9PS8NA&#10;FMTvgt9heYIXsZsW0SbttqSCRenFxn/19sg+k9Ds27C7prGf3hWEHoeZ+Q0zXw6mFT0531hWMB4l&#10;IIhLqxuuFLy+PFxPQfiArLG1TAp+yMNycX42x0zbA2+pL0IlIoR9hgrqELpMSl/WZNCPbEccvS/r&#10;DIYoXSW1w0OEm1ZOkuRWGmw4LtTY0X1N5b74NgqOH5953j/vJunw9nS1du93xc1qo9TlxZDPQAQa&#10;win8337UCtLxNIW/N/EJyMUvAAAA//8DAFBLAQItABQABgAIAAAAIQDb4fbL7gAAAIUBAAATAAAA&#10;AAAAAAAAAAAAAAAAAABbQ29udGVudF9UeXBlc10ueG1sUEsBAi0AFAAGAAgAAAAhAFr0LFu/AAAA&#10;FQEAAAsAAAAAAAAAAAAAAAAAHwEAAF9yZWxzLy5yZWxzUEsBAi0AFAAGAAgAAAAhABsZ6n3KAAAA&#10;3QAAAA8AAAAAAAAAAAAAAAAABwIAAGRycy9kb3ducmV2LnhtbFBLBQYAAAAAAwADALcAAAD+AgAA&#10;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9190" o:spid="_x0000_s1101"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lcwQAAAN0AAAAPAAAAZHJzL2Rvd25yZXYueG1sRE/LisIw&#10;FN0L/kO4gjtNnYXYahRRB136AnV3aa5tsbkpTbTVrzeLgVkeznu2aE0pXlS7wrKC0TACQZxaXXCm&#10;4Hz6HUxAOI+ssbRMCt7kYDHvdmaYaNvwgV5Hn4kQwi5BBbn3VSKlS3My6Ia2Ig7c3dYGfYB1JnWN&#10;TQg3pfyJorE0WHBoyLGiVU7p4/g0CraTannd2U+TlZvb9rK/xOtT7JXq99rlFISn1v+L/9w7rSAe&#10;xWF/eBOegJx/AQAA//8DAFBLAQItABQABgAIAAAAIQDb4fbL7gAAAIUBAAATAAAAAAAAAAAAAAAA&#10;AAAAAABbQ29udGVudF9UeXBlc10ueG1sUEsBAi0AFAAGAAgAAAAhAFr0LFu/AAAAFQEAAAsAAAAA&#10;AAAAAAAAAAAAHwEAAF9yZWxzLy5yZWxzUEsBAi0AFAAGAAgAAAAhALCMuVzBAAAA3QAAAA8AAAAA&#10;AAAAAAAAAAAABwIAAGRycy9kb3ducmV2LnhtbFBLBQYAAAAAAwADALcAAAD1AgAAAAA=&#10;" filled="f" stroked="f">
                  <v:textbox inset="0,0,0,0">
                    <w:txbxContent>
                      <w:p w14:paraId="79B56686"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2.2</w:t>
                        </w:r>
                      </w:p>
                    </w:txbxContent>
                  </v:textbox>
                </v:rect>
                <w10:anchorlock/>
              </v:group>
            </w:pict>
          </mc:Fallback>
        </mc:AlternateContent>
      </w:r>
    </w:p>
    <w:p w14:paraId="3A1A1B72" w14:textId="77777777" w:rsidR="00FE5A13" w:rsidRDefault="00000000">
      <w:pPr>
        <w:numPr>
          <w:ilvl w:val="0"/>
          <w:numId w:val="13"/>
        </w:numPr>
        <w:spacing w:after="130"/>
        <w:ind w:right="9" w:hanging="247"/>
      </w:pPr>
      <w:r>
        <w:t>Which of the following statements is true of endocrine glands?</w:t>
      </w:r>
    </w:p>
    <w:p w14:paraId="169BA514" w14:textId="77777777" w:rsidR="00FE5A13" w:rsidRDefault="00000000">
      <w:pPr>
        <w:numPr>
          <w:ilvl w:val="1"/>
          <w:numId w:val="13"/>
        </w:numPr>
        <w:spacing w:after="36"/>
        <w:ind w:right="9" w:hanging="247"/>
      </w:pPr>
      <w:r>
        <w:t>They carry their secretions to an external surface.</w:t>
      </w:r>
    </w:p>
    <w:p w14:paraId="6C18C0BC" w14:textId="77777777" w:rsidR="00FE5A13" w:rsidRDefault="00000000">
      <w:pPr>
        <w:spacing w:after="30"/>
        <w:ind w:right="2706"/>
      </w:pPr>
      <w:r>
        <w:t>­</w:t>
      </w:r>
      <w:r>
        <w:tab/>
        <w:t>b.­</w:t>
      </w:r>
      <w:proofErr w:type="spellStart"/>
      <w:r>
        <w:t>They’re­classified­by­the­presence­of­ducts</w:t>
      </w:r>
      <w:proofErr w:type="spellEnd"/>
      <w:r>
        <w:t xml:space="preserve">.  </w:t>
      </w:r>
      <w:r>
        <w:tab/>
        <w:t>c. They’re ductless.</w:t>
      </w:r>
    </w:p>
    <w:p w14:paraId="0CA6EFA6" w14:textId="77777777" w:rsidR="00FE5A13" w:rsidRDefault="00000000">
      <w:pPr>
        <w:tabs>
          <w:tab w:val="center" w:pos="3334"/>
        </w:tabs>
        <w:spacing w:after="198"/>
        <w:ind w:left="0" w:firstLine="0"/>
      </w:pPr>
      <w:r>
        <w:t xml:space="preserve"> </w:t>
      </w:r>
      <w:r>
        <w:tab/>
        <w:t>d. They secrete hormones onto an epithelial surface.</w:t>
      </w:r>
    </w:p>
    <w:p w14:paraId="7B4476D0" w14:textId="77777777" w:rsidR="00FE5A13" w:rsidRDefault="00000000">
      <w:pPr>
        <w:numPr>
          <w:ilvl w:val="0"/>
          <w:numId w:val="13"/>
        </w:numPr>
        <w:spacing w:after="127"/>
        <w:ind w:right="9" w:hanging="247"/>
      </w:pPr>
      <w:r>
        <w:t>What’s the name of the membrane that lines the abdominal cavity and invests the internal organs?</w:t>
      </w:r>
    </w:p>
    <w:p w14:paraId="0C8EFCA8" w14:textId="77777777" w:rsidR="00FE5A13" w:rsidRDefault="00000000">
      <w:pPr>
        <w:numPr>
          <w:ilvl w:val="1"/>
          <w:numId w:val="13"/>
        </w:numPr>
        <w:spacing w:after="36"/>
        <w:ind w:right="9" w:hanging="247"/>
      </w:pPr>
      <w:r>
        <w:t xml:space="preserve">Adhesion </w:t>
      </w:r>
      <w:r>
        <w:tab/>
        <w:t>c. Peritoneum</w:t>
      </w:r>
    </w:p>
    <w:p w14:paraId="647F6C81" w14:textId="77777777" w:rsidR="00FE5A13" w:rsidRDefault="00000000">
      <w:pPr>
        <w:numPr>
          <w:ilvl w:val="1"/>
          <w:numId w:val="13"/>
        </w:numPr>
        <w:spacing w:after="216"/>
        <w:ind w:right="9" w:hanging="247"/>
      </w:pPr>
      <w:r>
        <w:t xml:space="preserve">Diaphragm </w:t>
      </w:r>
      <w:r>
        <w:tab/>
        <w:t>d. Viscera</w:t>
      </w:r>
    </w:p>
    <w:p w14:paraId="077288E7" w14:textId="77777777" w:rsidR="00FE5A13" w:rsidRDefault="00000000">
      <w:pPr>
        <w:spacing w:after="128"/>
        <w:ind w:left="255"/>
      </w:pPr>
      <w:r>
        <w:t>­ 4.­Surgical­puncture­of­the­chest­wall­for­aspiration­of­fluids­is­called</w:t>
      </w:r>
    </w:p>
    <w:p w14:paraId="4FFAB8F2" w14:textId="77777777" w:rsidR="00FE5A13" w:rsidRDefault="00000000">
      <w:pPr>
        <w:numPr>
          <w:ilvl w:val="1"/>
          <w:numId w:val="14"/>
        </w:numPr>
        <w:spacing w:after="36"/>
        <w:ind w:right="9" w:hanging="247"/>
      </w:pPr>
      <w:r>
        <w:t xml:space="preserve">open thoracic surgery. </w:t>
      </w:r>
      <w:r>
        <w:tab/>
        <w:t xml:space="preserve">c. </w:t>
      </w:r>
      <w:proofErr w:type="spellStart"/>
      <w:r>
        <w:t>thoracodynia</w:t>
      </w:r>
      <w:proofErr w:type="spellEnd"/>
      <w:r>
        <w:t>.</w:t>
      </w:r>
    </w:p>
    <w:p w14:paraId="6095EA23" w14:textId="77777777" w:rsidR="00FE5A13" w:rsidRDefault="00000000">
      <w:pPr>
        <w:numPr>
          <w:ilvl w:val="1"/>
          <w:numId w:val="14"/>
        </w:numPr>
        <w:spacing w:after="198"/>
        <w:ind w:right="9" w:hanging="247"/>
      </w:pPr>
      <w:r>
        <w:t xml:space="preserve">thoracentesis. </w:t>
      </w:r>
      <w:r>
        <w:tab/>
        <w:t>d. thoracoplasty.</w:t>
      </w:r>
    </w:p>
    <w:p w14:paraId="724432D4" w14:textId="77777777" w:rsidR="00FE5A13" w:rsidRDefault="00000000">
      <w:pPr>
        <w:spacing w:after="0"/>
        <w:ind w:left="665" w:right="360" w:hanging="420"/>
      </w:pPr>
      <w:r>
        <w:t xml:space="preserve"> 5. Immunoglobulins that are formed to act against foreign cells or substances are called</w:t>
      </w:r>
    </w:p>
    <w:tbl>
      <w:tblPr>
        <w:tblStyle w:val="TableGrid"/>
        <w:tblW w:w="6816" w:type="dxa"/>
        <w:tblInd w:w="0" w:type="dxa"/>
        <w:tblLook w:val="04A0" w:firstRow="1" w:lastRow="0" w:firstColumn="1" w:lastColumn="0" w:noHBand="0" w:noVBand="1"/>
      </w:tblPr>
      <w:tblGrid>
        <w:gridCol w:w="5313"/>
        <w:gridCol w:w="1503"/>
      </w:tblGrid>
      <w:tr w:rsidR="00FE5A13" w14:paraId="7DE5F1CF" w14:textId="77777777">
        <w:trPr>
          <w:trHeight w:val="229"/>
        </w:trPr>
        <w:tc>
          <w:tcPr>
            <w:tcW w:w="5313" w:type="dxa"/>
            <w:tcBorders>
              <w:top w:val="nil"/>
              <w:left w:val="nil"/>
              <w:bottom w:val="nil"/>
              <w:right w:val="nil"/>
            </w:tcBorders>
          </w:tcPr>
          <w:p w14:paraId="3D5EE15B" w14:textId="77777777" w:rsidR="00FE5A13" w:rsidRDefault="00000000">
            <w:pPr>
              <w:tabs>
                <w:tab w:val="center" w:pos="1600"/>
              </w:tabs>
              <w:spacing w:after="0" w:line="259" w:lineRule="auto"/>
              <w:ind w:left="0" w:firstLine="0"/>
            </w:pPr>
            <w:r>
              <w:t xml:space="preserve"> </w:t>
            </w:r>
            <w:r>
              <w:tab/>
              <w:t xml:space="preserve">a. antibodies. </w:t>
            </w:r>
          </w:p>
        </w:tc>
        <w:tc>
          <w:tcPr>
            <w:tcW w:w="1503" w:type="dxa"/>
            <w:tcBorders>
              <w:top w:val="nil"/>
              <w:left w:val="nil"/>
              <w:bottom w:val="nil"/>
              <w:right w:val="nil"/>
            </w:tcBorders>
          </w:tcPr>
          <w:p w14:paraId="7BF84116" w14:textId="77777777" w:rsidR="00FE5A13" w:rsidRDefault="00000000">
            <w:pPr>
              <w:spacing w:after="0" w:line="259" w:lineRule="auto"/>
              <w:ind w:left="11" w:firstLine="0"/>
            </w:pPr>
            <w:r>
              <w:t>c. phagocytes.</w:t>
            </w:r>
          </w:p>
        </w:tc>
      </w:tr>
      <w:tr w:rsidR="00FE5A13" w14:paraId="483D7832" w14:textId="77777777">
        <w:trPr>
          <w:trHeight w:val="770"/>
        </w:trPr>
        <w:tc>
          <w:tcPr>
            <w:tcW w:w="5313" w:type="dxa"/>
            <w:tcBorders>
              <w:top w:val="nil"/>
              <w:left w:val="nil"/>
              <w:bottom w:val="nil"/>
              <w:right w:val="nil"/>
            </w:tcBorders>
          </w:tcPr>
          <w:p w14:paraId="797A861C" w14:textId="77777777" w:rsidR="00FE5A13" w:rsidRDefault="00000000">
            <w:pPr>
              <w:tabs>
                <w:tab w:val="center" w:pos="1628"/>
              </w:tabs>
              <w:spacing w:after="208" w:line="259" w:lineRule="auto"/>
              <w:ind w:left="0" w:firstLine="0"/>
            </w:pPr>
            <w:r>
              <w:t xml:space="preserve"> </w:t>
            </w:r>
            <w:r>
              <w:tab/>
              <w:t xml:space="preserve">b. neoplasms. </w:t>
            </w:r>
          </w:p>
          <w:p w14:paraId="6C77E05F" w14:textId="77777777" w:rsidR="00FE5A13" w:rsidRDefault="00000000">
            <w:pPr>
              <w:spacing w:after="0" w:line="259" w:lineRule="auto"/>
              <w:ind w:left="240" w:firstLine="0"/>
            </w:pPr>
            <w:r>
              <w:t xml:space="preserve"> 6. A term for excessive sweating is</w:t>
            </w:r>
          </w:p>
        </w:tc>
        <w:tc>
          <w:tcPr>
            <w:tcW w:w="1503" w:type="dxa"/>
            <w:tcBorders>
              <w:top w:val="nil"/>
              <w:left w:val="nil"/>
              <w:bottom w:val="nil"/>
              <w:right w:val="nil"/>
            </w:tcBorders>
          </w:tcPr>
          <w:p w14:paraId="4DE7949F" w14:textId="77777777" w:rsidR="00FE5A13" w:rsidRDefault="00000000">
            <w:pPr>
              <w:spacing w:after="0" w:line="259" w:lineRule="auto"/>
              <w:ind w:left="0" w:firstLine="0"/>
              <w:jc w:val="both"/>
            </w:pPr>
            <w:r>
              <w:t>d. thrombocytes.</w:t>
            </w:r>
          </w:p>
        </w:tc>
      </w:tr>
      <w:tr w:rsidR="00FE5A13" w14:paraId="3C4A5587" w14:textId="77777777">
        <w:trPr>
          <w:trHeight w:val="320"/>
        </w:trPr>
        <w:tc>
          <w:tcPr>
            <w:tcW w:w="5313" w:type="dxa"/>
            <w:tcBorders>
              <w:top w:val="nil"/>
              <w:left w:val="nil"/>
              <w:bottom w:val="nil"/>
              <w:right w:val="nil"/>
            </w:tcBorders>
          </w:tcPr>
          <w:p w14:paraId="7938E73C" w14:textId="77777777" w:rsidR="00FE5A13" w:rsidRDefault="00000000">
            <w:pPr>
              <w:tabs>
                <w:tab w:val="center" w:pos="1789"/>
              </w:tabs>
              <w:spacing w:after="0" w:line="259" w:lineRule="auto"/>
              <w:ind w:left="0" w:firstLine="0"/>
            </w:pPr>
            <w:r>
              <w:t xml:space="preserve"> </w:t>
            </w:r>
            <w:r>
              <w:tab/>
              <w:t xml:space="preserve">a. hematopoiesis. </w:t>
            </w:r>
          </w:p>
        </w:tc>
        <w:tc>
          <w:tcPr>
            <w:tcW w:w="1503" w:type="dxa"/>
            <w:tcBorders>
              <w:top w:val="nil"/>
              <w:left w:val="nil"/>
              <w:bottom w:val="nil"/>
              <w:right w:val="nil"/>
            </w:tcBorders>
          </w:tcPr>
          <w:p w14:paraId="170BD72B" w14:textId="77777777" w:rsidR="00FE5A13" w:rsidRDefault="00000000">
            <w:pPr>
              <w:spacing w:after="0" w:line="259" w:lineRule="auto"/>
              <w:ind w:left="11" w:firstLine="0"/>
            </w:pPr>
            <w:r>
              <w:t>c. hyperemia.</w:t>
            </w:r>
          </w:p>
        </w:tc>
      </w:tr>
      <w:tr w:rsidR="00FE5A13" w14:paraId="080D4DCB" w14:textId="77777777">
        <w:trPr>
          <w:trHeight w:val="770"/>
        </w:trPr>
        <w:tc>
          <w:tcPr>
            <w:tcW w:w="5313" w:type="dxa"/>
            <w:tcBorders>
              <w:top w:val="nil"/>
              <w:left w:val="nil"/>
              <w:bottom w:val="nil"/>
              <w:right w:val="nil"/>
            </w:tcBorders>
          </w:tcPr>
          <w:p w14:paraId="0ABFEBC5" w14:textId="77777777" w:rsidR="00FE5A13" w:rsidRDefault="00000000">
            <w:pPr>
              <w:tabs>
                <w:tab w:val="center" w:pos="1739"/>
              </w:tabs>
              <w:spacing w:after="208" w:line="259" w:lineRule="auto"/>
              <w:ind w:left="0" w:firstLine="0"/>
            </w:pPr>
            <w:r>
              <w:t xml:space="preserve"> </w:t>
            </w:r>
            <w:r>
              <w:tab/>
              <w:t xml:space="preserve">b. hyperhidrosis. </w:t>
            </w:r>
          </w:p>
          <w:p w14:paraId="7FC4A23B" w14:textId="77777777" w:rsidR="00FE5A13" w:rsidRDefault="00000000">
            <w:pPr>
              <w:spacing w:after="0" w:line="259" w:lineRule="auto"/>
              <w:ind w:left="240" w:firstLine="0"/>
            </w:pPr>
            <w:r>
              <w:t xml:space="preserve"> 7. A term that means tumor of a sweat gland is</w:t>
            </w:r>
          </w:p>
        </w:tc>
        <w:tc>
          <w:tcPr>
            <w:tcW w:w="1503" w:type="dxa"/>
            <w:tcBorders>
              <w:top w:val="nil"/>
              <w:left w:val="nil"/>
              <w:bottom w:val="nil"/>
              <w:right w:val="nil"/>
            </w:tcBorders>
          </w:tcPr>
          <w:p w14:paraId="35909E15" w14:textId="77777777" w:rsidR="00FE5A13" w:rsidRDefault="00000000">
            <w:pPr>
              <w:spacing w:after="0" w:line="259" w:lineRule="auto"/>
              <w:ind w:left="0" w:firstLine="0"/>
            </w:pPr>
            <w:r>
              <w:t>d. polyuria.</w:t>
            </w:r>
          </w:p>
        </w:tc>
      </w:tr>
      <w:tr w:rsidR="00FE5A13" w14:paraId="256AF6DF" w14:textId="77777777">
        <w:trPr>
          <w:trHeight w:val="320"/>
        </w:trPr>
        <w:tc>
          <w:tcPr>
            <w:tcW w:w="5313" w:type="dxa"/>
            <w:tcBorders>
              <w:top w:val="nil"/>
              <w:left w:val="nil"/>
              <w:bottom w:val="nil"/>
              <w:right w:val="nil"/>
            </w:tcBorders>
          </w:tcPr>
          <w:p w14:paraId="016E2723" w14:textId="77777777" w:rsidR="00FE5A13" w:rsidRDefault="00000000">
            <w:pPr>
              <w:tabs>
                <w:tab w:val="center" w:pos="1617"/>
              </w:tabs>
              <w:spacing w:after="0" w:line="259" w:lineRule="auto"/>
              <w:ind w:left="0" w:firstLine="0"/>
            </w:pPr>
            <w:r>
              <w:t xml:space="preserve"> </w:t>
            </w:r>
            <w:r>
              <w:tab/>
              <w:t xml:space="preserve">a. hematoma. </w:t>
            </w:r>
          </w:p>
        </w:tc>
        <w:tc>
          <w:tcPr>
            <w:tcW w:w="1503" w:type="dxa"/>
            <w:tcBorders>
              <w:top w:val="nil"/>
              <w:left w:val="nil"/>
              <w:bottom w:val="nil"/>
              <w:right w:val="nil"/>
            </w:tcBorders>
          </w:tcPr>
          <w:p w14:paraId="79E01AA4" w14:textId="77777777" w:rsidR="00FE5A13" w:rsidRDefault="00000000">
            <w:pPr>
              <w:spacing w:after="0" w:line="259" w:lineRule="auto"/>
              <w:ind w:left="11" w:firstLine="0"/>
            </w:pPr>
            <w:r>
              <w:t>c. hydrophobia.</w:t>
            </w:r>
          </w:p>
        </w:tc>
      </w:tr>
      <w:tr w:rsidR="00FE5A13" w14:paraId="6DE853C6" w14:textId="77777777">
        <w:trPr>
          <w:trHeight w:val="770"/>
        </w:trPr>
        <w:tc>
          <w:tcPr>
            <w:tcW w:w="5313" w:type="dxa"/>
            <w:tcBorders>
              <w:top w:val="nil"/>
              <w:left w:val="nil"/>
              <w:bottom w:val="nil"/>
              <w:right w:val="nil"/>
            </w:tcBorders>
          </w:tcPr>
          <w:p w14:paraId="138DA09B" w14:textId="77777777" w:rsidR="00FE5A13" w:rsidRDefault="00000000">
            <w:pPr>
              <w:tabs>
                <w:tab w:val="center" w:pos="1728"/>
              </w:tabs>
              <w:spacing w:after="208" w:line="259" w:lineRule="auto"/>
              <w:ind w:left="0" w:firstLine="0"/>
            </w:pPr>
            <w:r>
              <w:lastRenderedPageBreak/>
              <w:t xml:space="preserve"> </w:t>
            </w:r>
            <w:r>
              <w:tab/>
              <w:t xml:space="preserve">b. hidradenoma. </w:t>
            </w:r>
          </w:p>
          <w:p w14:paraId="3B571ABF" w14:textId="77777777" w:rsidR="00FE5A13" w:rsidRDefault="00000000">
            <w:pPr>
              <w:spacing w:after="0" w:line="259" w:lineRule="auto"/>
              <w:ind w:left="80" w:firstLine="0"/>
              <w:jc w:val="center"/>
            </w:pPr>
            <w:r>
              <w:t xml:space="preserve"> 8. Organs that are located inside the body are termed</w:t>
            </w:r>
          </w:p>
        </w:tc>
        <w:tc>
          <w:tcPr>
            <w:tcW w:w="1503" w:type="dxa"/>
            <w:tcBorders>
              <w:top w:val="nil"/>
              <w:left w:val="nil"/>
              <w:bottom w:val="nil"/>
              <w:right w:val="nil"/>
            </w:tcBorders>
          </w:tcPr>
          <w:p w14:paraId="17A9F352" w14:textId="77777777" w:rsidR="00FE5A13" w:rsidRDefault="00000000">
            <w:pPr>
              <w:spacing w:after="0" w:line="259" w:lineRule="auto"/>
              <w:ind w:left="0" w:firstLine="0"/>
            </w:pPr>
            <w:r>
              <w:t xml:space="preserve">d. </w:t>
            </w:r>
            <w:proofErr w:type="spellStart"/>
            <w:r>
              <w:t>omphaloma</w:t>
            </w:r>
            <w:proofErr w:type="spellEnd"/>
            <w:r>
              <w:t>.</w:t>
            </w:r>
          </w:p>
        </w:tc>
      </w:tr>
      <w:tr w:rsidR="00FE5A13" w14:paraId="0FCF6AC6" w14:textId="77777777">
        <w:trPr>
          <w:trHeight w:val="320"/>
        </w:trPr>
        <w:tc>
          <w:tcPr>
            <w:tcW w:w="5313" w:type="dxa"/>
            <w:tcBorders>
              <w:top w:val="nil"/>
              <w:left w:val="nil"/>
              <w:bottom w:val="nil"/>
              <w:right w:val="nil"/>
            </w:tcBorders>
          </w:tcPr>
          <w:p w14:paraId="04E2BB9C" w14:textId="77777777" w:rsidR="00FE5A13" w:rsidRDefault="00000000">
            <w:pPr>
              <w:tabs>
                <w:tab w:val="center" w:pos="1417"/>
              </w:tabs>
              <w:spacing w:after="0" w:line="259" w:lineRule="auto"/>
              <w:ind w:left="0" w:firstLine="0"/>
            </w:pPr>
            <w:r>
              <w:t xml:space="preserve"> </w:t>
            </w:r>
            <w:r>
              <w:tab/>
              <w:t xml:space="preserve">a. dorsal. </w:t>
            </w:r>
          </w:p>
        </w:tc>
        <w:tc>
          <w:tcPr>
            <w:tcW w:w="1503" w:type="dxa"/>
            <w:tcBorders>
              <w:top w:val="nil"/>
              <w:left w:val="nil"/>
              <w:bottom w:val="nil"/>
              <w:right w:val="nil"/>
            </w:tcBorders>
          </w:tcPr>
          <w:p w14:paraId="0943F9B6" w14:textId="77777777" w:rsidR="00FE5A13" w:rsidRDefault="00000000">
            <w:pPr>
              <w:spacing w:after="0" w:line="259" w:lineRule="auto"/>
              <w:ind w:left="11" w:firstLine="0"/>
            </w:pPr>
            <w:r>
              <w:t>c. internal.</w:t>
            </w:r>
          </w:p>
        </w:tc>
      </w:tr>
      <w:tr w:rsidR="00FE5A13" w14:paraId="52B52A3A" w14:textId="77777777">
        <w:trPr>
          <w:trHeight w:val="229"/>
        </w:trPr>
        <w:tc>
          <w:tcPr>
            <w:tcW w:w="5313" w:type="dxa"/>
            <w:tcBorders>
              <w:top w:val="nil"/>
              <w:left w:val="nil"/>
              <w:bottom w:val="nil"/>
              <w:right w:val="nil"/>
            </w:tcBorders>
          </w:tcPr>
          <w:p w14:paraId="233FF57D" w14:textId="77777777" w:rsidR="00FE5A13" w:rsidRDefault="00000000">
            <w:pPr>
              <w:tabs>
                <w:tab w:val="center" w:pos="1500"/>
              </w:tabs>
              <w:spacing w:after="0" w:line="259" w:lineRule="auto"/>
              <w:ind w:left="0" w:firstLine="0"/>
            </w:pPr>
            <w:r>
              <w:t xml:space="preserve"> </w:t>
            </w:r>
            <w:r>
              <w:tab/>
              <w:t xml:space="preserve">b. external. </w:t>
            </w:r>
          </w:p>
        </w:tc>
        <w:tc>
          <w:tcPr>
            <w:tcW w:w="1503" w:type="dxa"/>
            <w:tcBorders>
              <w:top w:val="nil"/>
              <w:left w:val="nil"/>
              <w:bottom w:val="nil"/>
              <w:right w:val="nil"/>
            </w:tcBorders>
          </w:tcPr>
          <w:p w14:paraId="67B981CB" w14:textId="77777777" w:rsidR="00FE5A13" w:rsidRDefault="00000000">
            <w:pPr>
              <w:spacing w:after="0" w:line="259" w:lineRule="auto"/>
              <w:ind w:left="0" w:firstLine="0"/>
            </w:pPr>
            <w:r>
              <w:t>d. plantar.</w:t>
            </w:r>
          </w:p>
        </w:tc>
      </w:tr>
    </w:tbl>
    <w:p w14:paraId="0B21D8FA" w14:textId="77777777" w:rsidR="00FE5A13" w:rsidRDefault="00000000">
      <w:pPr>
        <w:spacing w:after="27" w:line="259" w:lineRule="auto"/>
        <w:ind w:right="5"/>
        <w:jc w:val="right"/>
      </w:pPr>
      <w:r>
        <w:rPr>
          <w:i/>
          <w:sz w:val="16"/>
        </w:rPr>
        <w:t>(Continued)</w:t>
      </w:r>
    </w:p>
    <w:p w14:paraId="2C8DA37F"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74992B8A" wp14:editId="33284E4F">
                <wp:extent cx="5029200" cy="25400"/>
                <wp:effectExtent l="0" t="0" r="0" b="0"/>
                <wp:docPr id="189122" name="Group 189122"/>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9186" name="Shape 918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122" style="width:396pt;height:2pt;mso-position-horizontal-relative:char;mso-position-vertical-relative:line" coordsize="50292,254">
                <v:shape id="Shape 9186" style="position:absolute;width:50292;height:0;left:0;top:0;" coordsize="5029200,0" path="m0,0l5029200,0">
                  <v:stroke weight="2pt" endcap="flat" joinstyle="miter" miterlimit="10" on="true" color="#b1b035"/>
                  <v:fill on="false" color="#000000" opacity="0"/>
                </v:shape>
              </v:group>
            </w:pict>
          </mc:Fallback>
        </mc:AlternateContent>
      </w:r>
    </w:p>
    <w:p w14:paraId="50C60D36" w14:textId="77777777" w:rsidR="00FE5A13" w:rsidRDefault="00000000">
      <w:pPr>
        <w:spacing w:after="522" w:line="259" w:lineRule="auto"/>
        <w:ind w:left="0" w:firstLine="0"/>
      </w:pPr>
      <w:r>
        <w:rPr>
          <w:rFonts w:ascii="Calibri" w:eastAsia="Calibri" w:hAnsi="Calibri" w:cs="Calibri"/>
          <w:noProof/>
          <w:sz w:val="22"/>
        </w:rPr>
        <mc:AlternateContent>
          <mc:Choice Requires="wpg">
            <w:drawing>
              <wp:inline distT="0" distB="0" distL="0" distR="0" wp14:anchorId="2C510C3C" wp14:editId="3C4F23FA">
                <wp:extent cx="5029200" cy="1252216"/>
                <wp:effectExtent l="0" t="0" r="0" b="0"/>
                <wp:docPr id="187439" name="Group 187439"/>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9386" name="Shape 938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9388" name="Shape 9388"/>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9389" name="Shape 9389"/>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90" name="Shape 9390"/>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91" name="Rectangle 9391"/>
                        <wps:cNvSpPr/>
                        <wps:spPr>
                          <a:xfrm>
                            <a:off x="1226820" y="642541"/>
                            <a:ext cx="3731641" cy="495909"/>
                          </a:xfrm>
                          <a:prstGeom prst="rect">
                            <a:avLst/>
                          </a:prstGeom>
                          <a:ln>
                            <a:noFill/>
                          </a:ln>
                        </wps:spPr>
                        <wps:txbx>
                          <w:txbxContent>
                            <w:p w14:paraId="72EF0067"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2.2</w:t>
                              </w:r>
                            </w:p>
                          </w:txbxContent>
                        </wps:txbx>
                        <wps:bodyPr horzOverflow="overflow" vert="horz" lIns="0" tIns="0" rIns="0" bIns="0" rtlCol="0">
                          <a:noAutofit/>
                        </wps:bodyPr>
                      </wps:wsp>
                    </wpg:wgp>
                  </a:graphicData>
                </a:graphic>
              </wp:inline>
            </w:drawing>
          </mc:Choice>
          <mc:Fallback>
            <w:pict>
              <v:group w14:anchorId="2C510C3C" id="Group 187439" o:spid="_x0000_s1102"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qpoQgAAJggAAAOAAAAZHJzL2Uyb0RvYy54bWzsWtmO20YWfQ8w/yDofazai9VwdzDujI0A&#10;wSTI8gFsNtUSQJECyV6cr8+pulUUS9LYsrMB4/FDi2Qtdz/3kOXXX7/smsVT3Q/brr1e8ldsuajb&#10;qrvftg/Xy19+fvvPYrkYxrK9L5uura+X7+th+fXNP756/by/qkW36Zr7ul9gk3a4et5fLzfjuL9a&#10;rYZqU+/K4VW3r1sMrrt+V4647R9W9335jN13zUowZlbPXX+/77uqHgY8/YYGlzdh//W6rsbv1+uh&#10;HhfN9RK6jeFvH/7e+b+rm9fl1UNf7jfbKqpRfoYWu3LbQui01TflWC4e++3JVrtt1XdDtx5fVd1u&#10;1a3X26oONsAazo6sedd3j/tgy8PV88N+chNce+Snz962+s/Tu37/0/6HHp543j/AF+HO2/Ky7nf+&#10;F1ouXoLL3k8uq1/GRYWHmgmHOCwXFca40EJwQ06tNvD8ybpq8++PrFwlwatMnec9EmQ4+GD4fT74&#10;aVPu6+Da4Qo++KFfbO+vl04WZrloyx0yNcxYhCfBNWHe5KjhaoDPPstLIekmK8ur6nEY39VdcHX5&#10;9N0wUk7ep6tyk66qlzZd9sjsD+b0vhz9Oq+hv1w8H2Lln+26p/rnLoyOR0GCaofRpp3PmqKdEgFz&#10;aQYuvJib1/EiiMb13Lim9VoIrUK+lKj2dVOOoWx22xEw0Gx3PokswwQ4IWyOHx968na4Gt83tVe8&#10;aX+s1wgbspCHTYb+4e626RdPJYr9DX/DpJ62wVS/Zr1tmmkVO10FyV64n1o2+01JeyVtooCgWdzJ&#10;z6wDzhxvW0VtCGxQsiiSBDmwbFoU1OracVrfAiiD3jNr/eVdd/8+lGlwCGrBF+xfUxQA8aOiKLyG&#10;XjyK5+NFAYzgPuhIG8mtcmE1fBChwEllmSUM8dc8jMNJCYHmWfSnlkjSZOOxICjiw3Moh30oFmWs&#10;NGROSo3DlOrxblu9qX+d141l2E0G+8MCFEvYyLFCWhWe80I6+CDUfhyUQnqvwGmKO21TMucC8gJN&#10;+vs1xnLaMNQRqfOh2YbLqVzOz5700VxzlfRJe+Z6JQOdMy7YYKXmTMwNjE+8gY6FeTPro4gwSI4g&#10;RMilJNlTXBSnuMTo0Zo0K/1Os+UnzKYQnOiT9sz1IgkxpmRgiPTMQNIzZsbJ85hi52w+J4k2E8wJ&#10;CktKsPjEa5Al3pkMzretmm6oSfqFuA4Vqj8S038XOofeEJB1Dvhn2sStu7XiNub9F4XpqMojTHfe&#10;DRdjuhbMeraE1NIg4i7AwQHThZFKANo8L9SmsDT+d2B60gSYHhU5h+lCchPRgHN5GawLaSR62Ul1&#10;CQU40+G5iG4hQEB12oL6AOc6EGV4JK+8BChxRXSj9yI0/CBAJ0MxV2jHxEdmc6YtQbPkypjUc5P8&#10;XKuoDTMMAOMNltwpIPsMuASTokgbOt/vZ4PcQSERVyqrQ6c7sf2cTF5Yw6kNSkg42tbqglES+vcQ&#10;mTVQbpSE/722omAaDZgALZeS30XgNgydmVZaIxnPTNHGInZhW6gmwrYJcLkW0qd9lDl5NZeS30WZ&#10;UNallU4njhQHpbSxjwpXcJn1US6UinREMlNA8Yvt5NpFDyEHikJldnJdmClkDhLm8UQqw/KQCUJK&#10;nchAbll+l+x0YDq0Ulklc5l4EDmPtKAYuUznkEa00mnlQlQuyiHBjGWUCYoJS9qmkPnB6HgMFkdJ&#10;zRWqPMlkNjj+RGaqGbJwVodgfYon36RZ6fdkttaW8WRVmpV+42yE2kTUNUadELxzHhcgRY4qCKnr&#10;kWkWSCGtLSjKB5ieXCOBb+Q3rGQTLOZS8rsYZbBJTdmsJXAhfhSgQacLwYNPlcNXj2wMbwJxnRKa&#10;/ReMPC+R6ZiQoFqI9szImG7SCpOVsgWpplLVHF69uGxEAgfNihzhCxNLGOBjM1lphMP26QUnNyS/&#10;I18B/YKKHPBACJaCwxn6gdeeMyXJUWkIr1hhxGhVpHzKN8/vSJSJvUwXSmSFJwBHYT+NiOT1yhis&#10;9Eogyp9QkHjZSYhlODWDpDtubcw5Dp9l4s436dyWL4W5vg3/Ys5+SczVN4+cueIJSvdi5mqR35Hq&#10;aRAaQtwZcwVygUgQcwUuoDcQMPzlXyNE1MQzV1LkHHMlcAsuQGM6fIg4ahxM8tjIlMXrdrQpTcpr&#10;iPAATpIRINUxIYFqADKqfGGA5jO09WORIBmw0MtxVXDh0C0DpgGr05fkpA2FxTMrrriN35DSoAAr&#10;CiuxBT4hRvNys/K7aaWM1EAq8JGcQYLGythU4DMQu5mZACodzVRwxicALfcnF5GOWGtFZooFzY+N&#10;k3MncorNHahfgFu0/qn553alkJJ9lB0xfSiP04T0O58oZYF3l6PkyCcqayW1A4HXOtiR75orQ3vb&#10;woE7eL0FNLE5Y0YfY/QSJQS4VmYwAi2mD2RO6/P065xI8DYXPzniDaLQWYZypUTsW7zAq1IWANBO&#10;GSPAC6WJMZxQvvMyweDINbyA4jlLV0jpmNwgYZAwzyUgkqFEQ2YbYi+XyZR4XY0yTeGo2qZeCr6c&#10;TNEOns9kMhhOUeHKed0okLll+R2FE5StQNMOdeqzIfct03hNi4MG5ye5TDk5HvxIh8HL7GT45pi0&#10;tRJunrnP4Z0oulYVhmeudQh+9CzQnmDjRGKe4SlVQSM/XAo0MUFv2uT/DMSfu07nGfFD3v/QeQiI&#10;bmQgP8LQsn1oahwUEv29mIVwIUwBnu2ryOBdR8UqSociMjQCSPJf0Hz/nXIx8ZB9TweHC39xvfRH&#10;gnRyFQ8RkeVpiucNTev/tt1bfBJNkH1yuja+3L2Eo1BqPN4aOndabLr+1+9x0r9uOpzi4fgwXC39&#10;4T+E+9Hlovm2xbksbBrTRZ8u7tJFPza3XTiNJ3X+9Th2660/9AznWiQt3oRDrnAOjOPvcOwWj+r9&#10;+fr8Psw//IeCm98AAAD//wMAUEsDBBQABgAIAAAAIQD0uUXn3AAAAAUBAAAPAAAAZHJzL2Rvd25y&#10;ZXYueG1sTI9BS8NAEIXvgv9hGcGb3SSitTGbUop6KkJbQbxNk2kSmp0N2W2S/ntHL3oZeLzHm+9l&#10;y8m2aqDeN44NxLMIFHHhyoYrAx/717snUD4gl9g6JgMX8rDMr68yTEs38paGXaiUlLBP0UAdQpdq&#10;7YuaLPqZ64jFO7reYhDZV7rscZRy2+okih61xYblQ40drWsqTruzNfA24ri6j1+Gzem4vnztH94/&#10;NzEZc3szrZ5BBZrCXxh+8AUdcmE6uDOXXrUGZEj4veLNF4nIg4QW8wR0nun/9Pk3AAAA//8DAFBL&#10;AQItABQABgAIAAAAIQC2gziS/gAAAOEBAAATAAAAAAAAAAAAAAAAAAAAAABbQ29udGVudF9UeXBl&#10;c10ueG1sUEsBAi0AFAAGAAgAAAAhADj9If/WAAAAlAEAAAsAAAAAAAAAAAAAAAAALwEAAF9yZWxz&#10;Ly5yZWxzUEsBAi0AFAAGAAgAAAAhAAANOqmhCAAAmCAAAA4AAAAAAAAAAAAAAAAALgIAAGRycy9l&#10;Mm9Eb2MueG1sUEsBAi0AFAAGAAgAAAAhAPS5RefcAAAABQEAAA8AAAAAAAAAAAAAAAAA+woAAGRy&#10;cy9kb3ducmV2LnhtbFBLBQYAAAAABAAEAPMAAAAEDAAAAAA=&#10;">
                <v:shape id="Shape 9386" o:spid="_x0000_s1103"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DZxwAAAN0AAAAPAAAAZHJzL2Rvd25yZXYueG1sRI9Ba8JA&#10;FITvQv/D8gq9lLrRgsbUVUSx1IugTXt+ZF+TkOzbsLvV6K/vCgWPw8x8w8yXvWnFiZyvLSsYDRMQ&#10;xIXVNZcK8s/tSwrCB2SNrWVScCEPy8XDYI6Ztmc+0OkYShEh7DNUUIXQZVL6oiKDfmg74uj9WGcw&#10;ROlKqR2eI9y0cpwkE2mw5rhQYUfriorm+GsUUPLV7KbfaZO73LxfZ9v9Ro+flXp67FdvIAL14R7+&#10;b39oBbPXdAK3N/EJyMUfAAAA//8DAFBLAQItABQABgAIAAAAIQDb4fbL7gAAAIUBAAATAAAAAAAA&#10;AAAAAAAAAAAAAABbQ29udGVudF9UeXBlc10ueG1sUEsBAi0AFAAGAAgAAAAhAFr0LFu/AAAAFQEA&#10;AAsAAAAAAAAAAAAAAAAAHwEAAF9yZWxzLy5yZWxzUEsBAi0AFAAGAAgAAAAhAKfAwNnHAAAA3QAA&#10;AA8AAAAAAAAAAAAAAAAABwIAAGRycy9kb3ducmV2LnhtbFBLBQYAAAAAAwADALcAAAD7AgAAAAA=&#10;" path="m,l5029200,e" filled="f" strokecolor="#b1b035" strokeweight="2pt">
                  <v:stroke miterlimit="83231f" joinstyle="miter"/>
                  <v:path arrowok="t" textboxrect="0,0,5029200,0"/>
                </v:shape>
                <v:shape id="Shape 9388" o:spid="_x0000_s1104"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jrcwgAAAN0AAAAPAAAAZHJzL2Rvd25yZXYueG1sRE+7asMw&#10;FN0D/QdxC91iqS0Ux4kcQiDQpdCkWbJdrFs/deVIiuP+fTUUOh7Oe7Od7SAm8qF1rOE5UyCIK2da&#10;rjWcvw7LHESIyAYHx6ThhwJsy4fFBgvj7nyk6RRrkUI4FKihiXEspAxVQxZD5kbixH07bzEm6Gtp&#10;PN5TuB3ki1Jv0mLLqaHBkfYNVf3pZjV8qKgO7tLlq37udtfbse4n/6n10+O8W4OINMd/8Z/73WhY&#10;veZpbnqTnoAsfwEAAP//AwBQSwECLQAUAAYACAAAACEA2+H2y+4AAACFAQAAEwAAAAAAAAAAAAAA&#10;AAAAAAAAW0NvbnRlbnRfVHlwZXNdLnhtbFBLAQItABQABgAIAAAAIQBa9CxbvwAAABUBAAALAAAA&#10;AAAAAAAAAAAAAB8BAABfcmVscy8ucmVsc1BLAQItABQABgAIAAAAIQDLejrcwgAAAN0AAAAPAAAA&#10;AAAAAAAAAAAAAAcCAABkcnMvZG93bnJldi54bWxQSwUGAAAAAAMAAwC3AAAA9gI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9389" o:spid="_x0000_s1105"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1LUxQAAAN0AAAAPAAAAZHJzL2Rvd25yZXYueG1sRI9Pi8Iw&#10;FMTvC36H8IS9ramuiFajiKywe3DxH3p9NM+m2LyUJlvrtzfCgsdhZn7DzBatLUVDtS8cK+j3EhDE&#10;mdMF5wqOh/XHGIQPyBpLx6TgTh4W887bDFPtbryjZh9yESHsU1RgQqhSKX1myKLvuYo4ehdXWwxR&#10;1rnUNd4i3JZykCQjabHguGCwopWh7Lr/swrW0ox+LlmTb7bn+06efosvGq6Ueu+2yymIQG14hf/b&#10;31rB5HM8geeb+ATk/AEAAP//AwBQSwECLQAUAAYACAAAACEA2+H2y+4AAACFAQAAEwAAAAAAAAAA&#10;AAAAAAAAAAAAW0NvbnRlbnRfVHlwZXNdLnhtbFBLAQItABQABgAIAAAAIQBa9CxbvwAAABUBAAAL&#10;AAAAAAAAAAAAAAAAAB8BAABfcmVscy8ucmVsc1BLAQItABQABgAIAAAAIQDOb1LUxQAAAN0AAAAP&#10;AAAAAAAAAAAAAAAAAAcCAABkcnMvZG93bnJldi54bWxQSwUGAAAAAAMAAwC3AAAA+QI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9390" o:spid="_x0000_s1106"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rvcxwAAAN0AAAAPAAAAZHJzL2Rvd25yZXYueG1sRE/LSsNA&#10;FN0L/YfhCt1IO7FKa2KnJRUUSzcaX+3ukrlNgpk7YWZMo1/vLASXh/NergfTip6cbywruJwmIIhL&#10;qxuuFLy+3E9uQPiArLG1TAq+ycN6NTpbYqbtiZ+pL0IlYgj7DBXUIXSZlL6syaCf2o44ckfrDIYI&#10;XSW1w1MMN62cJclcGmw4NtTY0V1N5WfxZRT8fBzyvH/az9LhbXvx4N4XxfVmp9T4fMhvQQQawr/4&#10;z/2oFaRXadwf38QnIFe/AAAA//8DAFBLAQItABQABgAIAAAAIQDb4fbL7gAAAIUBAAATAAAAAAAA&#10;AAAAAAAAAAAAAABbQ29udGVudF9UeXBlc10ueG1sUEsBAi0AFAAGAAgAAAAhAFr0LFu/AAAAFQEA&#10;AAsAAAAAAAAAAAAAAAAAHwEAAF9yZWxzLy5yZWxzUEsBAi0AFAAGAAgAAAAhAKI+u9zHAAAA3QAA&#10;AA8AAAAAAAAAAAAAAAAABwIAAGRycy9kb3ducmV2LnhtbFBLBQYAAAAAAwADALcAAAD7AgA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9391" o:spid="_x0000_s1107"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HImxgAAAN0AAAAPAAAAZHJzL2Rvd25yZXYueG1sRI9Ba8JA&#10;FITvBf/D8gq91U0qFBPdhGAVPbYq2N4e2WcSmn0bsqtJ++u7BcHjMDPfMMt8NK24Uu8aywriaQSC&#10;uLS64UrB8bB5noNwHllja5kU/JCDPJs8LDHVduAPuu59JQKEXYoKau+7VEpX1mTQTW1HHLyz7Q36&#10;IPtK6h6HADetfImiV2mw4bBQY0ermsrv/cUo2M674nNnf4eqXX9tT++n5O2QeKWeHsdiAcLT6O/h&#10;W3unFSSzJIb/N+EJyOwPAAD//wMAUEsBAi0AFAAGAAgAAAAhANvh9svuAAAAhQEAABMAAAAAAAAA&#10;AAAAAAAAAAAAAFtDb250ZW50X1R5cGVzXS54bWxQSwECLQAUAAYACAAAACEAWvQsW78AAAAVAQAA&#10;CwAAAAAAAAAAAAAAAAAfAQAAX3JlbHMvLnJlbHNQSwECLQAUAAYACAAAACEAcgRyJsYAAADdAAAA&#10;DwAAAAAAAAAAAAAAAAAHAgAAZHJzL2Rvd25yZXYueG1sUEsFBgAAAAADAAMAtwAAAPoCAAAAAA==&#10;" filled="f" stroked="f">
                  <v:textbox inset="0,0,0,0">
                    <w:txbxContent>
                      <w:p w14:paraId="72EF0067"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2.2</w:t>
                        </w:r>
                      </w:p>
                    </w:txbxContent>
                  </v:textbox>
                </v:rect>
                <w10:anchorlock/>
              </v:group>
            </w:pict>
          </mc:Fallback>
        </mc:AlternateContent>
      </w:r>
    </w:p>
    <w:p w14:paraId="58F5B4CC" w14:textId="77777777" w:rsidR="00FE5A13" w:rsidRDefault="00000000">
      <w:pPr>
        <w:spacing w:after="127"/>
        <w:ind w:left="665" w:right="9" w:hanging="420"/>
      </w:pPr>
      <w:r>
        <w:t xml:space="preserve"> 9. You’re treating a patient who has a swollen eyelid caused by an infected eyelash. What’s the proper term for the eyelid condition?</w:t>
      </w:r>
    </w:p>
    <w:p w14:paraId="6525CA54" w14:textId="77777777" w:rsidR="00FE5A13" w:rsidRDefault="00000000">
      <w:pPr>
        <w:numPr>
          <w:ilvl w:val="0"/>
          <w:numId w:val="15"/>
        </w:numPr>
        <w:spacing w:after="36"/>
        <w:ind w:right="9" w:hanging="247"/>
      </w:pPr>
      <w:proofErr w:type="spellStart"/>
      <w:r>
        <w:t>Blepheral</w:t>
      </w:r>
      <w:proofErr w:type="spellEnd"/>
      <w:r>
        <w:t xml:space="preserve"> </w:t>
      </w:r>
      <w:r>
        <w:tab/>
        <w:t xml:space="preserve">c. </w:t>
      </w:r>
      <w:proofErr w:type="spellStart"/>
      <w:r>
        <w:t>Blepharoplegia</w:t>
      </w:r>
      <w:proofErr w:type="spellEnd"/>
    </w:p>
    <w:p w14:paraId="75CFD8A5" w14:textId="77777777" w:rsidR="00FE5A13" w:rsidRDefault="00000000">
      <w:pPr>
        <w:numPr>
          <w:ilvl w:val="0"/>
          <w:numId w:val="15"/>
        </w:numPr>
        <w:spacing w:after="198"/>
        <w:ind w:right="9" w:hanging="247"/>
      </w:pPr>
      <w:r>
        <w:t xml:space="preserve">Blepharitis </w:t>
      </w:r>
      <w:r>
        <w:tab/>
        <w:t>d. Blepharospasm</w:t>
      </w:r>
    </w:p>
    <w:p w14:paraId="41B733DE" w14:textId="77777777" w:rsidR="00FE5A13" w:rsidRDefault="00000000">
      <w:pPr>
        <w:spacing w:after="0"/>
        <w:ind w:left="665" w:hanging="420"/>
      </w:pPr>
      <w:r>
        <w:t>­10.­A­patient­has­a­disease­of­the­fingernails­of­unknown­cause.­What’s­the­term­thatbest describes this condition?</w:t>
      </w:r>
    </w:p>
    <w:tbl>
      <w:tblPr>
        <w:tblStyle w:val="TableGrid"/>
        <w:tblW w:w="6971" w:type="dxa"/>
        <w:tblInd w:w="0" w:type="dxa"/>
        <w:tblLook w:val="04A0" w:firstRow="1" w:lastRow="0" w:firstColumn="1" w:lastColumn="0" w:noHBand="0" w:noVBand="1"/>
      </w:tblPr>
      <w:tblGrid>
        <w:gridCol w:w="5309"/>
        <w:gridCol w:w="1662"/>
      </w:tblGrid>
      <w:tr w:rsidR="00FE5A13" w14:paraId="76D526C4" w14:textId="77777777">
        <w:trPr>
          <w:trHeight w:val="229"/>
        </w:trPr>
        <w:tc>
          <w:tcPr>
            <w:tcW w:w="5309" w:type="dxa"/>
            <w:tcBorders>
              <w:top w:val="nil"/>
              <w:left w:val="nil"/>
              <w:bottom w:val="nil"/>
              <w:right w:val="nil"/>
            </w:tcBorders>
          </w:tcPr>
          <w:p w14:paraId="2C4DA44A" w14:textId="77777777" w:rsidR="00FE5A13" w:rsidRDefault="00000000">
            <w:pPr>
              <w:tabs>
                <w:tab w:val="center" w:pos="1728"/>
              </w:tabs>
              <w:spacing w:after="0" w:line="259" w:lineRule="auto"/>
              <w:ind w:left="0" w:firstLine="0"/>
            </w:pPr>
            <w:r>
              <w:t xml:space="preserve"> </w:t>
            </w:r>
            <w:r>
              <w:tab/>
              <w:t xml:space="preserve">a. Onychectomy </w:t>
            </w:r>
          </w:p>
        </w:tc>
        <w:tc>
          <w:tcPr>
            <w:tcW w:w="1662" w:type="dxa"/>
            <w:tcBorders>
              <w:top w:val="nil"/>
              <w:left w:val="nil"/>
              <w:bottom w:val="nil"/>
              <w:right w:val="nil"/>
            </w:tcBorders>
          </w:tcPr>
          <w:p w14:paraId="39A48027" w14:textId="77777777" w:rsidR="00FE5A13" w:rsidRDefault="00000000">
            <w:pPr>
              <w:spacing w:after="0" w:line="259" w:lineRule="auto"/>
              <w:ind w:left="15" w:firstLine="0"/>
              <w:jc w:val="both"/>
            </w:pPr>
            <w:r>
              <w:t>c. Onychomycosis</w:t>
            </w:r>
          </w:p>
        </w:tc>
      </w:tr>
      <w:tr w:rsidR="00FE5A13" w14:paraId="1857C73A" w14:textId="77777777">
        <w:trPr>
          <w:trHeight w:val="229"/>
        </w:trPr>
        <w:tc>
          <w:tcPr>
            <w:tcW w:w="5309" w:type="dxa"/>
            <w:tcBorders>
              <w:top w:val="nil"/>
              <w:left w:val="nil"/>
              <w:bottom w:val="nil"/>
              <w:right w:val="nil"/>
            </w:tcBorders>
          </w:tcPr>
          <w:p w14:paraId="6A3D1BCC" w14:textId="77777777" w:rsidR="00FE5A13" w:rsidRDefault="00000000">
            <w:pPr>
              <w:tabs>
                <w:tab w:val="center" w:pos="1806"/>
              </w:tabs>
              <w:spacing w:after="0" w:line="259" w:lineRule="auto"/>
              <w:ind w:left="0" w:firstLine="0"/>
            </w:pPr>
            <w:r>
              <w:t xml:space="preserve"> </w:t>
            </w:r>
            <w:r>
              <w:tab/>
              <w:t xml:space="preserve">b. </w:t>
            </w:r>
            <w:proofErr w:type="spellStart"/>
            <w:r>
              <w:t>Onychomalacia</w:t>
            </w:r>
            <w:proofErr w:type="spellEnd"/>
            <w:r>
              <w:t xml:space="preserve"> </w:t>
            </w:r>
          </w:p>
        </w:tc>
        <w:tc>
          <w:tcPr>
            <w:tcW w:w="1662" w:type="dxa"/>
            <w:tcBorders>
              <w:top w:val="nil"/>
              <w:left w:val="nil"/>
              <w:bottom w:val="nil"/>
              <w:right w:val="nil"/>
            </w:tcBorders>
          </w:tcPr>
          <w:p w14:paraId="45603ED8" w14:textId="77777777" w:rsidR="00FE5A13" w:rsidRDefault="00000000">
            <w:pPr>
              <w:spacing w:after="0" w:line="259" w:lineRule="auto"/>
              <w:ind w:left="4" w:firstLine="0"/>
            </w:pPr>
            <w:r>
              <w:t>d. Onychopathy</w:t>
            </w:r>
          </w:p>
        </w:tc>
      </w:tr>
    </w:tbl>
    <w:p w14:paraId="7A82BEFA" w14:textId="77777777" w:rsidR="00FE5A13" w:rsidRDefault="00000000">
      <w:pPr>
        <w:spacing w:after="0"/>
        <w:ind w:left="665" w:hanging="420"/>
      </w:pPr>
      <w:r>
        <w:t>­11.­A­patient­complains­of­frequently­having­“writer’s­cramp”­while­taking­notes­inclass. This is referred to as</w:t>
      </w:r>
    </w:p>
    <w:tbl>
      <w:tblPr>
        <w:tblStyle w:val="TableGrid"/>
        <w:tblW w:w="6638" w:type="dxa"/>
        <w:tblInd w:w="0" w:type="dxa"/>
        <w:tblLook w:val="04A0" w:firstRow="1" w:lastRow="0" w:firstColumn="1" w:lastColumn="0" w:noHBand="0" w:noVBand="1"/>
      </w:tblPr>
      <w:tblGrid>
        <w:gridCol w:w="3530"/>
        <w:gridCol w:w="3108"/>
      </w:tblGrid>
      <w:tr w:rsidR="00FE5A13" w14:paraId="3BAC931B" w14:textId="77777777">
        <w:trPr>
          <w:trHeight w:val="229"/>
        </w:trPr>
        <w:tc>
          <w:tcPr>
            <w:tcW w:w="3530" w:type="dxa"/>
            <w:tcBorders>
              <w:top w:val="nil"/>
              <w:left w:val="nil"/>
              <w:bottom w:val="nil"/>
              <w:right w:val="nil"/>
            </w:tcBorders>
          </w:tcPr>
          <w:p w14:paraId="04E584E5" w14:textId="77777777" w:rsidR="00FE5A13" w:rsidRDefault="00000000">
            <w:pPr>
              <w:tabs>
                <w:tab w:val="center" w:pos="1615"/>
              </w:tabs>
              <w:spacing w:after="0" w:line="259" w:lineRule="auto"/>
              <w:ind w:left="0" w:firstLine="0"/>
            </w:pPr>
            <w:r>
              <w:t xml:space="preserve"> </w:t>
            </w:r>
            <w:r>
              <w:tab/>
              <w:t xml:space="preserve">a. </w:t>
            </w:r>
            <w:proofErr w:type="spellStart"/>
            <w:r>
              <w:t>chiroplasty</w:t>
            </w:r>
            <w:proofErr w:type="spellEnd"/>
            <w:r>
              <w:t xml:space="preserve">. </w:t>
            </w:r>
          </w:p>
        </w:tc>
        <w:tc>
          <w:tcPr>
            <w:tcW w:w="3108" w:type="dxa"/>
            <w:tcBorders>
              <w:top w:val="nil"/>
              <w:left w:val="nil"/>
              <w:bottom w:val="nil"/>
              <w:right w:val="nil"/>
            </w:tcBorders>
          </w:tcPr>
          <w:p w14:paraId="7427F345" w14:textId="77777777" w:rsidR="00FE5A13" w:rsidRDefault="00000000">
            <w:pPr>
              <w:spacing w:after="0" w:line="259" w:lineRule="auto"/>
              <w:ind w:left="0" w:right="170" w:firstLine="0"/>
              <w:jc w:val="right"/>
            </w:pPr>
            <w:r>
              <w:t>c. chiropody.</w:t>
            </w:r>
          </w:p>
        </w:tc>
      </w:tr>
      <w:tr w:rsidR="00FE5A13" w14:paraId="7C336083" w14:textId="77777777">
        <w:trPr>
          <w:trHeight w:val="229"/>
        </w:trPr>
        <w:tc>
          <w:tcPr>
            <w:tcW w:w="3530" w:type="dxa"/>
            <w:tcBorders>
              <w:top w:val="nil"/>
              <w:left w:val="nil"/>
              <w:bottom w:val="nil"/>
              <w:right w:val="nil"/>
            </w:tcBorders>
          </w:tcPr>
          <w:p w14:paraId="66944228" w14:textId="77777777" w:rsidR="00FE5A13" w:rsidRDefault="00000000">
            <w:pPr>
              <w:tabs>
                <w:tab w:val="center" w:pos="1628"/>
              </w:tabs>
              <w:spacing w:after="0" w:line="259" w:lineRule="auto"/>
              <w:ind w:left="0" w:firstLine="0"/>
            </w:pPr>
            <w:r>
              <w:t xml:space="preserve"> </w:t>
            </w:r>
            <w:r>
              <w:tab/>
              <w:t xml:space="preserve">b. chiropodist. </w:t>
            </w:r>
          </w:p>
        </w:tc>
        <w:tc>
          <w:tcPr>
            <w:tcW w:w="3108" w:type="dxa"/>
            <w:tcBorders>
              <w:top w:val="nil"/>
              <w:left w:val="nil"/>
              <w:bottom w:val="nil"/>
              <w:right w:val="nil"/>
            </w:tcBorders>
          </w:tcPr>
          <w:p w14:paraId="60BAE015" w14:textId="77777777" w:rsidR="00FE5A13" w:rsidRDefault="00000000">
            <w:pPr>
              <w:spacing w:after="0" w:line="259" w:lineRule="auto"/>
              <w:ind w:left="0" w:firstLine="0"/>
              <w:jc w:val="right"/>
            </w:pPr>
            <w:r>
              <w:t xml:space="preserve">d. </w:t>
            </w:r>
            <w:proofErr w:type="spellStart"/>
            <w:r>
              <w:t>chirospasm</w:t>
            </w:r>
            <w:proofErr w:type="spellEnd"/>
            <w:r>
              <w:t>.</w:t>
            </w:r>
          </w:p>
        </w:tc>
      </w:tr>
    </w:tbl>
    <w:p w14:paraId="5A0A8E74" w14:textId="77777777" w:rsidR="00FE5A13" w:rsidRDefault="00000000">
      <w:pPr>
        <w:spacing w:after="3" w:line="313" w:lineRule="auto"/>
        <w:ind w:left="-5" w:right="62"/>
      </w:pPr>
      <w:r>
        <w:rPr>
          <w:b/>
        </w:rPr>
        <w:t>Check your answers to the Practice Exercises with those in Appendix III of your textbook. Check your answers to questions 1–11 with those at the end of this study guide.</w:t>
      </w:r>
    </w:p>
    <w:p w14:paraId="6207E48F"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432400EA" wp14:editId="5743FBB4">
                <wp:extent cx="5029200" cy="25400"/>
                <wp:effectExtent l="0" t="0" r="0" b="0"/>
                <wp:docPr id="187440" name="Group 187440"/>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9387" name="Shape 9387"/>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440" style="width:396pt;height:2pt;mso-position-horizontal-relative:char;mso-position-vertical-relative:line" coordsize="50292,254">
                <v:shape id="Shape 9387" style="position:absolute;width:50292;height:0;left:0;top:0;" coordsize="5029200,0" path="m0,0l5029200,0">
                  <v:stroke weight="2pt" endcap="flat" joinstyle="miter" miterlimit="10" on="true" color="#b1b035"/>
                  <v:fill on="false" color="#000000" opacity="0"/>
                </v:shape>
              </v:group>
            </w:pict>
          </mc:Fallback>
        </mc:AlternateContent>
      </w:r>
    </w:p>
    <w:p w14:paraId="63D83BC8" w14:textId="77777777" w:rsidR="00FE5A13" w:rsidRDefault="00FE5A13">
      <w:pPr>
        <w:sectPr w:rsidR="00FE5A13">
          <w:headerReference w:type="even" r:id="rId49"/>
          <w:headerReference w:type="default" r:id="rId50"/>
          <w:footerReference w:type="even" r:id="rId51"/>
          <w:footerReference w:type="default" r:id="rId52"/>
          <w:headerReference w:type="first" r:id="rId53"/>
          <w:footerReference w:type="first" r:id="rId54"/>
          <w:pgSz w:w="12240" w:h="15840"/>
          <w:pgMar w:top="960" w:right="2143" w:bottom="2144" w:left="2160" w:header="720" w:footer="1120" w:gutter="0"/>
          <w:cols w:space="720"/>
        </w:sectPr>
      </w:pPr>
    </w:p>
    <w:p w14:paraId="797A4ED4" w14:textId="77777777" w:rsidR="00FE5A13" w:rsidRDefault="00000000">
      <w:pPr>
        <w:pStyle w:val="Heading1"/>
        <w:spacing w:after="323"/>
        <w:ind w:left="-5"/>
      </w:pPr>
      <w:bookmarkStart w:id="4" w:name="_Toc263726"/>
      <w:r>
        <w:rPr>
          <w:i/>
          <w:color w:val="000000"/>
          <w:sz w:val="52"/>
        </w:rPr>
        <w:lastRenderedPageBreak/>
        <w:t xml:space="preserve">LESSON 3:  MUSCULOSKELETAL, </w:t>
      </w:r>
      <w:bookmarkEnd w:id="4"/>
    </w:p>
    <w:p w14:paraId="642F1FC9" w14:textId="77777777" w:rsidR="00FE5A13" w:rsidRDefault="00000000">
      <w:pPr>
        <w:spacing w:after="323" w:line="259" w:lineRule="auto"/>
        <w:ind w:left="-5"/>
      </w:pPr>
      <w:r>
        <w:rPr>
          <w:rFonts w:ascii="Franklin Gothic" w:eastAsia="Franklin Gothic" w:hAnsi="Franklin Gothic" w:cs="Franklin Gothic"/>
          <w:b/>
          <w:i/>
          <w:sz w:val="52"/>
        </w:rPr>
        <w:t xml:space="preserve">CIRCULATORY, AND </w:t>
      </w:r>
    </w:p>
    <w:p w14:paraId="7EE35D20" w14:textId="77777777" w:rsidR="00FE5A13" w:rsidRDefault="00000000">
      <w:pPr>
        <w:pStyle w:val="Heading2"/>
        <w:spacing w:after="323"/>
        <w:ind w:left="-5"/>
      </w:pPr>
      <w:bookmarkStart w:id="5" w:name="_Toc263727"/>
      <w:r>
        <w:rPr>
          <w:i/>
          <w:color w:val="000000"/>
          <w:sz w:val="52"/>
        </w:rPr>
        <w:t xml:space="preserve"> RESPIRATORY SYSTEM TERMS</w:t>
      </w:r>
      <w:bookmarkEnd w:id="5"/>
    </w:p>
    <w:p w14:paraId="73787F2C" w14:textId="77777777" w:rsidR="00FE5A13" w:rsidRDefault="00000000">
      <w:pPr>
        <w:pStyle w:val="Heading4"/>
        <w:ind w:left="-5"/>
      </w:pPr>
      <w:r>
        <w:t>INTRODUCTION</w:t>
      </w:r>
    </w:p>
    <w:p w14:paraId="70B3A036" w14:textId="77777777" w:rsidR="00FE5A13" w:rsidRDefault="00000000">
      <w:pPr>
        <w:spacing w:after="579"/>
        <w:ind w:right="9"/>
      </w:pPr>
      <w:r>
        <w:t>In lesson 2, you were introduced to the different body systems. Now, you’ll begin to learn more about body systems in detail. This section will discuss medical terminologies related to the musculoskeletal, circulatory, and respiratory systems. Chapters 6, 7, and 8 of your textbook will provide comprehensive discussion on these systems.</w:t>
      </w:r>
    </w:p>
    <w:p w14:paraId="361620BE" w14:textId="77777777" w:rsidR="00FE5A13" w:rsidRDefault="00000000">
      <w:pPr>
        <w:pStyle w:val="Heading4"/>
        <w:ind w:left="-5"/>
      </w:pPr>
      <w:r>
        <w:t>SECTION 3.1: THE MUSCULOSKELETAL SYSTEM</w:t>
      </w:r>
    </w:p>
    <w:p w14:paraId="09F2ECDF" w14:textId="77777777" w:rsidR="00FE5A13" w:rsidRDefault="00000000">
      <w:pPr>
        <w:spacing w:after="392" w:line="313" w:lineRule="auto"/>
        <w:ind w:left="-5" w:right="62"/>
      </w:pPr>
      <w:r>
        <w:rPr>
          <w:b/>
        </w:rPr>
        <w:t>Read the following section, then read Chapter 6 in your textbook.</w:t>
      </w:r>
    </w:p>
    <w:p w14:paraId="4775E44E"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142" w:line="259" w:lineRule="auto"/>
        <w:ind w:left="121" w:right="102"/>
        <w:jc w:val="center"/>
      </w:pPr>
      <w:r>
        <w:rPr>
          <w:b/>
          <w:i/>
        </w:rPr>
        <w:t>Objectives</w:t>
      </w:r>
    </w:p>
    <w:p w14:paraId="10C44E25"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545" w:line="282" w:lineRule="auto"/>
        <w:ind w:left="121" w:right="102"/>
      </w:pPr>
      <w:r>
        <w:t>When you complete this section, you’ll be able to build and identify medical terms related to the musculoskeletal system.</w:t>
      </w:r>
    </w:p>
    <w:p w14:paraId="55F691B2" w14:textId="77777777" w:rsidR="00FE5A13" w:rsidRDefault="00000000">
      <w:pPr>
        <w:spacing w:after="579"/>
        <w:ind w:right="9"/>
      </w:pPr>
      <w:r>
        <w:rPr>
          <w:i/>
        </w:rPr>
        <w:t xml:space="preserve">Musculoskeletal </w:t>
      </w:r>
      <w:r>
        <w:t xml:space="preserve">refers to the muscles and the skeleton. The musculoskeletal system protects, supports, and aids in the movement of body parts. Apart from these functions, the musculoskeletal system, particularly the bones, are essential in </w:t>
      </w:r>
      <w:r>
        <w:rPr>
          <w:i/>
        </w:rPr>
        <w:t xml:space="preserve">hematopoiesis </w:t>
      </w:r>
      <w:r>
        <w:t>or blood production (</w:t>
      </w:r>
      <w:proofErr w:type="spellStart"/>
      <w:r>
        <w:rPr>
          <w:i/>
        </w:rPr>
        <w:t>hemat</w:t>
      </w:r>
      <w:proofErr w:type="spellEnd"/>
      <w:r>
        <w:rPr>
          <w:i/>
        </w:rPr>
        <w:t xml:space="preserve">/o </w:t>
      </w:r>
      <w:r>
        <w:t xml:space="preserve">= blood, </w:t>
      </w:r>
      <w:r>
        <w:rPr>
          <w:i/>
        </w:rPr>
        <w:t>-</w:t>
      </w:r>
      <w:proofErr w:type="spellStart"/>
      <w:r>
        <w:rPr>
          <w:i/>
        </w:rPr>
        <w:t>poiesis</w:t>
      </w:r>
      <w:proofErr w:type="spellEnd"/>
      <w:r>
        <w:rPr>
          <w:i/>
        </w:rPr>
        <w:t xml:space="preserve"> </w:t>
      </w:r>
      <w:r>
        <w:t xml:space="preserve">= production). The bones also function to store fat in the bone marrow and to store and release minerals. </w:t>
      </w:r>
    </w:p>
    <w:p w14:paraId="6F40329A" w14:textId="77777777" w:rsidR="00FE5A13" w:rsidRDefault="00000000">
      <w:pPr>
        <w:pStyle w:val="Heading4"/>
        <w:ind w:left="-5"/>
      </w:pPr>
      <w:r>
        <w:t>STRUCTURES OF THE MUSCULOSKELETAL SYSTEM</w:t>
      </w:r>
    </w:p>
    <w:p w14:paraId="0CE22F17" w14:textId="77777777" w:rsidR="00FE5A13" w:rsidRDefault="00000000">
      <w:pPr>
        <w:ind w:right="9"/>
      </w:pPr>
      <w:r>
        <w:t xml:space="preserve">The musculoskeletal system involves all the muscles, bones, joints, and other related structures. The branch of medicine that aims to prevent and correct problems concerning </w:t>
      </w:r>
      <w:r>
        <w:lastRenderedPageBreak/>
        <w:t xml:space="preserve">the bones and the muscles is known as </w:t>
      </w:r>
      <w:r>
        <w:rPr>
          <w:i/>
        </w:rPr>
        <w:t xml:space="preserve">orthopedics </w:t>
      </w:r>
      <w:r>
        <w:t>(</w:t>
      </w:r>
      <w:proofErr w:type="spellStart"/>
      <w:r>
        <w:rPr>
          <w:i/>
        </w:rPr>
        <w:t>orth</w:t>
      </w:r>
      <w:proofErr w:type="spellEnd"/>
      <w:r>
        <w:rPr>
          <w:i/>
        </w:rPr>
        <w:t xml:space="preserve">/o </w:t>
      </w:r>
      <w:r>
        <w:t xml:space="preserve">= straight, </w:t>
      </w:r>
      <w:r>
        <w:rPr>
          <w:i/>
        </w:rPr>
        <w:t xml:space="preserve">ped/o </w:t>
      </w:r>
      <w:r>
        <w:t xml:space="preserve">= child, </w:t>
      </w:r>
      <w:r>
        <w:rPr>
          <w:i/>
        </w:rPr>
        <w:t>-</w:t>
      </w:r>
      <w:proofErr w:type="spellStart"/>
      <w:r>
        <w:rPr>
          <w:i/>
        </w:rPr>
        <w:t>ic</w:t>
      </w:r>
      <w:proofErr w:type="spellEnd"/>
      <w:r>
        <w:rPr>
          <w:i/>
        </w:rPr>
        <w:t xml:space="preserve"> </w:t>
      </w:r>
      <w:r>
        <w:t xml:space="preserve">= pertaining to). </w:t>
      </w:r>
    </w:p>
    <w:p w14:paraId="5C35439F" w14:textId="77777777" w:rsidR="00FE5A13" w:rsidRDefault="00000000">
      <w:pPr>
        <w:pStyle w:val="Heading4"/>
        <w:ind w:left="-5"/>
      </w:pPr>
      <w:r>
        <w:t>MAJOR BONES OF THE BODY</w:t>
      </w:r>
    </w:p>
    <w:p w14:paraId="0270026F" w14:textId="77777777" w:rsidR="00FE5A13" w:rsidRDefault="00000000">
      <w:pPr>
        <w:spacing w:after="124"/>
        <w:ind w:right="9"/>
      </w:pPr>
      <w:r>
        <w:t>The human body is made up of 206 bones. There are two main divisions of the human skeleton: axial</w:t>
      </w:r>
      <w:r>
        <w:rPr>
          <w:i/>
        </w:rPr>
        <w:t xml:space="preserve"> </w:t>
      </w:r>
      <w:r>
        <w:t>and appendicular.</w:t>
      </w:r>
      <w:r>
        <w:rPr>
          <w:i/>
        </w:rPr>
        <w:t xml:space="preserve"> </w:t>
      </w:r>
    </w:p>
    <w:p w14:paraId="1E19FD5F" w14:textId="77777777" w:rsidR="00FE5A13" w:rsidRDefault="00000000">
      <w:pPr>
        <w:spacing w:after="162" w:line="259" w:lineRule="auto"/>
        <w:ind w:left="255"/>
      </w:pPr>
      <w:r>
        <w:rPr>
          <w:rFonts w:ascii="Segoe UI Symbol" w:eastAsia="Segoe UI Symbol" w:hAnsi="Segoe UI Symbol" w:cs="Segoe UI Symbol"/>
          <w:sz w:val="16"/>
        </w:rPr>
        <w:t xml:space="preserve">QQ </w:t>
      </w:r>
      <w:r>
        <w:rPr>
          <w:i/>
        </w:rPr>
        <w:t>Axial skeleton</w:t>
      </w:r>
    </w:p>
    <w:p w14:paraId="6619DCF6" w14:textId="77777777" w:rsidR="00FE5A13" w:rsidRDefault="00000000">
      <w:pPr>
        <w:spacing w:after="121"/>
        <w:ind w:left="1040" w:right="9" w:hanging="300"/>
      </w:pPr>
      <w:r>
        <w:rPr>
          <w:rFonts w:ascii="Segoe UI Symbol" w:eastAsia="Segoe UI Symbol" w:hAnsi="Segoe UI Symbol" w:cs="Segoe UI Symbol"/>
          <w:sz w:val="16"/>
        </w:rPr>
        <w:t xml:space="preserve">QQ </w:t>
      </w:r>
      <w:r>
        <w:t>consists of 80 bones, including the bones of the skull, hyoid bone, auditory ossicles (bones of the ears), vertebral column, sternum, and ribs</w:t>
      </w:r>
    </w:p>
    <w:p w14:paraId="093EA3BC" w14:textId="77777777" w:rsidR="00FE5A13" w:rsidRDefault="00000000">
      <w:pPr>
        <w:spacing w:after="121"/>
        <w:ind w:left="1040" w:right="9" w:hanging="300"/>
      </w:pPr>
      <w:r>
        <w:rPr>
          <w:rFonts w:ascii="Segoe UI Symbol" w:eastAsia="Segoe UI Symbol" w:hAnsi="Segoe UI Symbol" w:cs="Segoe UI Symbol"/>
          <w:sz w:val="16"/>
        </w:rPr>
        <w:t xml:space="preserve">QQ </w:t>
      </w:r>
      <w:r>
        <w:t>functions include central weight-bearing, and protection and maintenance of posture</w:t>
      </w:r>
    </w:p>
    <w:p w14:paraId="431C1905"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Appendicular skeleton</w:t>
      </w:r>
    </w:p>
    <w:p w14:paraId="27F8B7B9" w14:textId="77777777" w:rsidR="00FE5A13" w:rsidRDefault="00000000">
      <w:pPr>
        <w:spacing w:after="121"/>
        <w:ind w:left="1040" w:right="9" w:hanging="300"/>
      </w:pPr>
      <w:r>
        <w:rPr>
          <w:rFonts w:ascii="Segoe UI Symbol" w:eastAsia="Segoe UI Symbol" w:hAnsi="Segoe UI Symbol" w:cs="Segoe UI Symbol"/>
          <w:sz w:val="16"/>
        </w:rPr>
        <w:t xml:space="preserve">QQ </w:t>
      </w:r>
      <w:r>
        <w:t>consists of 126 bones, including the shoulder girdle (scapula and clavicle), upper and lower extremities, and the pelvic bones</w:t>
      </w:r>
    </w:p>
    <w:p w14:paraId="0BAD050F" w14:textId="77777777" w:rsidR="00FE5A13" w:rsidRDefault="00000000">
      <w:pPr>
        <w:spacing w:after="214"/>
        <w:ind w:left="750" w:right="9"/>
      </w:pPr>
      <w:r>
        <w:rPr>
          <w:rFonts w:ascii="Segoe UI Symbol" w:eastAsia="Segoe UI Symbol" w:hAnsi="Segoe UI Symbol" w:cs="Segoe UI Symbol"/>
          <w:sz w:val="16"/>
        </w:rPr>
        <w:t xml:space="preserve">QQ </w:t>
      </w:r>
      <w:r>
        <w:t>functions include balance, stability, movement, and manipulation</w:t>
      </w:r>
    </w:p>
    <w:p w14:paraId="07A7C38E" w14:textId="77777777" w:rsidR="00FE5A13" w:rsidRDefault="00000000">
      <w:pPr>
        <w:spacing w:after="0"/>
        <w:ind w:right="9"/>
      </w:pPr>
      <w:r>
        <w:t xml:space="preserve">The following table lists the major bones of the body, the meanings of their names, and word associations. </w:t>
      </w:r>
    </w:p>
    <w:tbl>
      <w:tblPr>
        <w:tblStyle w:val="TableGrid"/>
        <w:tblW w:w="7880" w:type="dxa"/>
        <w:tblInd w:w="20" w:type="dxa"/>
        <w:tblCellMar>
          <w:top w:w="75" w:type="dxa"/>
          <w:left w:w="160" w:type="dxa"/>
          <w:right w:w="189" w:type="dxa"/>
        </w:tblCellMar>
        <w:tblLook w:val="04A0" w:firstRow="1" w:lastRow="0" w:firstColumn="1" w:lastColumn="0" w:noHBand="0" w:noVBand="1"/>
      </w:tblPr>
      <w:tblGrid>
        <w:gridCol w:w="1804"/>
        <w:gridCol w:w="1968"/>
        <w:gridCol w:w="2210"/>
        <w:gridCol w:w="1898"/>
      </w:tblGrid>
      <w:tr w:rsidR="00FE5A13" w14:paraId="15A514E3" w14:textId="77777777">
        <w:trPr>
          <w:trHeight w:val="291"/>
        </w:trPr>
        <w:tc>
          <w:tcPr>
            <w:tcW w:w="1804" w:type="dxa"/>
            <w:tcBorders>
              <w:top w:val="single" w:sz="16" w:space="0" w:color="B1B035"/>
              <w:left w:val="single" w:sz="16" w:space="0" w:color="B1B035"/>
              <w:bottom w:val="single" w:sz="8" w:space="0" w:color="000000"/>
              <w:right w:val="single" w:sz="8" w:space="0" w:color="000000"/>
            </w:tcBorders>
          </w:tcPr>
          <w:p w14:paraId="4A05CD6A" w14:textId="77777777" w:rsidR="00FE5A13" w:rsidRDefault="00000000">
            <w:pPr>
              <w:spacing w:after="0" w:line="259" w:lineRule="auto"/>
              <w:ind w:left="0" w:firstLine="0"/>
            </w:pPr>
            <w:r>
              <w:rPr>
                <w:b/>
                <w:sz w:val="18"/>
              </w:rPr>
              <w:t>Bone</w:t>
            </w:r>
          </w:p>
        </w:tc>
        <w:tc>
          <w:tcPr>
            <w:tcW w:w="1968" w:type="dxa"/>
            <w:tcBorders>
              <w:top w:val="single" w:sz="16" w:space="0" w:color="B1B035"/>
              <w:left w:val="single" w:sz="8" w:space="0" w:color="000000"/>
              <w:bottom w:val="single" w:sz="8" w:space="0" w:color="000000"/>
              <w:right w:val="single" w:sz="8" w:space="0" w:color="000000"/>
            </w:tcBorders>
          </w:tcPr>
          <w:p w14:paraId="5BA64980" w14:textId="77777777" w:rsidR="00FE5A13" w:rsidRDefault="00000000">
            <w:pPr>
              <w:spacing w:after="0" w:line="259" w:lineRule="auto"/>
              <w:ind w:left="29" w:firstLine="0"/>
              <w:jc w:val="center"/>
            </w:pPr>
            <w:r>
              <w:rPr>
                <w:b/>
                <w:sz w:val="18"/>
              </w:rPr>
              <w:t>Combining Form</w:t>
            </w:r>
          </w:p>
        </w:tc>
        <w:tc>
          <w:tcPr>
            <w:tcW w:w="2210" w:type="dxa"/>
            <w:tcBorders>
              <w:top w:val="single" w:sz="16" w:space="0" w:color="B1B035"/>
              <w:left w:val="single" w:sz="8" w:space="0" w:color="000000"/>
              <w:bottom w:val="single" w:sz="8" w:space="0" w:color="000000"/>
              <w:right w:val="single" w:sz="8" w:space="0" w:color="000000"/>
            </w:tcBorders>
          </w:tcPr>
          <w:p w14:paraId="155EA638" w14:textId="77777777" w:rsidR="00FE5A13" w:rsidRDefault="00000000">
            <w:pPr>
              <w:spacing w:after="0" w:line="259" w:lineRule="auto"/>
              <w:ind w:left="29" w:firstLine="0"/>
              <w:jc w:val="center"/>
            </w:pPr>
            <w:r>
              <w:rPr>
                <w:b/>
                <w:sz w:val="18"/>
              </w:rPr>
              <w:t>Common Name</w:t>
            </w:r>
          </w:p>
        </w:tc>
        <w:tc>
          <w:tcPr>
            <w:tcW w:w="1898" w:type="dxa"/>
            <w:tcBorders>
              <w:top w:val="single" w:sz="16" w:space="0" w:color="B1B035"/>
              <w:left w:val="single" w:sz="8" w:space="0" w:color="000000"/>
              <w:bottom w:val="single" w:sz="8" w:space="0" w:color="000000"/>
              <w:right w:val="single" w:sz="16" w:space="0" w:color="B1B035"/>
            </w:tcBorders>
          </w:tcPr>
          <w:p w14:paraId="6B1B6957" w14:textId="77777777" w:rsidR="00FE5A13" w:rsidRDefault="00000000">
            <w:pPr>
              <w:spacing w:after="0" w:line="259" w:lineRule="auto"/>
              <w:ind w:left="29" w:firstLine="0"/>
            </w:pPr>
            <w:r>
              <w:rPr>
                <w:b/>
                <w:sz w:val="18"/>
              </w:rPr>
              <w:t>Word Association</w:t>
            </w:r>
          </w:p>
        </w:tc>
      </w:tr>
      <w:tr w:rsidR="00FE5A13" w14:paraId="794E0939" w14:textId="77777777">
        <w:trPr>
          <w:trHeight w:val="291"/>
        </w:trPr>
        <w:tc>
          <w:tcPr>
            <w:tcW w:w="1804" w:type="dxa"/>
            <w:tcBorders>
              <w:top w:val="single" w:sz="8" w:space="0" w:color="000000"/>
              <w:left w:val="single" w:sz="16" w:space="0" w:color="B1B035"/>
              <w:bottom w:val="single" w:sz="8" w:space="0" w:color="000000"/>
              <w:right w:val="nil"/>
            </w:tcBorders>
          </w:tcPr>
          <w:p w14:paraId="791EF9B1" w14:textId="77777777" w:rsidR="00FE5A13" w:rsidRDefault="00FE5A13">
            <w:pPr>
              <w:spacing w:after="160" w:line="259" w:lineRule="auto"/>
              <w:ind w:left="0" w:firstLine="0"/>
            </w:pPr>
          </w:p>
        </w:tc>
        <w:tc>
          <w:tcPr>
            <w:tcW w:w="4178" w:type="dxa"/>
            <w:gridSpan w:val="2"/>
            <w:tcBorders>
              <w:top w:val="single" w:sz="8" w:space="0" w:color="000000"/>
              <w:left w:val="nil"/>
              <w:bottom w:val="single" w:sz="8" w:space="0" w:color="000000"/>
              <w:right w:val="nil"/>
            </w:tcBorders>
          </w:tcPr>
          <w:p w14:paraId="345DE21A" w14:textId="77777777" w:rsidR="00FE5A13" w:rsidRDefault="00000000">
            <w:pPr>
              <w:spacing w:after="0" w:line="259" w:lineRule="auto"/>
              <w:ind w:left="123" w:firstLine="0"/>
              <w:jc w:val="center"/>
            </w:pPr>
            <w:r>
              <w:rPr>
                <w:b/>
                <w:i/>
                <w:sz w:val="18"/>
              </w:rPr>
              <w:t>Bones of the Axial Skeleton</w:t>
            </w:r>
          </w:p>
        </w:tc>
        <w:tc>
          <w:tcPr>
            <w:tcW w:w="1898" w:type="dxa"/>
            <w:tcBorders>
              <w:top w:val="single" w:sz="8" w:space="0" w:color="000000"/>
              <w:left w:val="nil"/>
              <w:bottom w:val="single" w:sz="8" w:space="0" w:color="000000"/>
              <w:right w:val="single" w:sz="16" w:space="0" w:color="B1B035"/>
            </w:tcBorders>
          </w:tcPr>
          <w:p w14:paraId="10B7E161" w14:textId="77777777" w:rsidR="00FE5A13" w:rsidRDefault="00FE5A13">
            <w:pPr>
              <w:spacing w:after="160" w:line="259" w:lineRule="auto"/>
              <w:ind w:left="0" w:firstLine="0"/>
            </w:pPr>
          </w:p>
        </w:tc>
      </w:tr>
      <w:tr w:rsidR="00FE5A13" w14:paraId="2D4CF143"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41C4B862" w14:textId="77777777" w:rsidR="00FE5A13" w:rsidRDefault="00000000">
            <w:pPr>
              <w:spacing w:after="0" w:line="259" w:lineRule="auto"/>
              <w:ind w:left="0" w:firstLine="0"/>
            </w:pPr>
            <w:r>
              <w:rPr>
                <w:sz w:val="18"/>
              </w:rPr>
              <w:t>cranium</w:t>
            </w:r>
          </w:p>
        </w:tc>
        <w:tc>
          <w:tcPr>
            <w:tcW w:w="1968" w:type="dxa"/>
            <w:tcBorders>
              <w:top w:val="single" w:sz="8" w:space="0" w:color="000000"/>
              <w:left w:val="single" w:sz="8" w:space="0" w:color="000000"/>
              <w:bottom w:val="single" w:sz="8" w:space="0" w:color="000000"/>
              <w:right w:val="single" w:sz="8" w:space="0" w:color="000000"/>
            </w:tcBorders>
          </w:tcPr>
          <w:p w14:paraId="32E25800" w14:textId="77777777" w:rsidR="00FE5A13" w:rsidRDefault="00000000">
            <w:pPr>
              <w:spacing w:after="0" w:line="259" w:lineRule="auto"/>
              <w:ind w:left="0" w:firstLine="0"/>
            </w:pPr>
            <w:proofErr w:type="spellStart"/>
            <w:r>
              <w:rPr>
                <w:sz w:val="18"/>
              </w:rPr>
              <w:t>crani</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3056CE05" w14:textId="77777777" w:rsidR="00FE5A13" w:rsidRDefault="00000000">
            <w:pPr>
              <w:spacing w:after="0" w:line="259" w:lineRule="auto"/>
              <w:ind w:left="0" w:firstLine="0"/>
            </w:pPr>
            <w:r>
              <w:rPr>
                <w:sz w:val="18"/>
              </w:rPr>
              <w:t>skull</w:t>
            </w:r>
          </w:p>
        </w:tc>
        <w:tc>
          <w:tcPr>
            <w:tcW w:w="1898" w:type="dxa"/>
            <w:tcBorders>
              <w:top w:val="single" w:sz="8" w:space="0" w:color="000000"/>
              <w:left w:val="single" w:sz="8" w:space="0" w:color="000000"/>
              <w:bottom w:val="single" w:sz="8" w:space="0" w:color="000000"/>
              <w:right w:val="single" w:sz="16" w:space="0" w:color="B1B035"/>
            </w:tcBorders>
          </w:tcPr>
          <w:p w14:paraId="0D2A5D60" w14:textId="77777777" w:rsidR="00FE5A13" w:rsidRDefault="00000000">
            <w:pPr>
              <w:spacing w:after="0" w:line="259" w:lineRule="auto"/>
              <w:ind w:left="0" w:firstLine="0"/>
            </w:pPr>
            <w:r>
              <w:rPr>
                <w:sz w:val="18"/>
              </w:rPr>
              <w:t>craniotomy</w:t>
            </w:r>
          </w:p>
        </w:tc>
      </w:tr>
      <w:tr w:rsidR="00FE5A13" w14:paraId="023160F9"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7BD05274" w14:textId="77777777" w:rsidR="00FE5A13" w:rsidRDefault="00000000">
            <w:pPr>
              <w:spacing w:after="0" w:line="259" w:lineRule="auto"/>
              <w:ind w:left="0" w:firstLine="0"/>
            </w:pPr>
            <w:r>
              <w:rPr>
                <w:sz w:val="18"/>
              </w:rPr>
              <w:t>costa</w:t>
            </w:r>
          </w:p>
        </w:tc>
        <w:tc>
          <w:tcPr>
            <w:tcW w:w="1968" w:type="dxa"/>
            <w:tcBorders>
              <w:top w:val="single" w:sz="8" w:space="0" w:color="000000"/>
              <w:left w:val="single" w:sz="8" w:space="0" w:color="000000"/>
              <w:bottom w:val="single" w:sz="8" w:space="0" w:color="000000"/>
              <w:right w:val="single" w:sz="8" w:space="0" w:color="000000"/>
            </w:tcBorders>
          </w:tcPr>
          <w:p w14:paraId="01F83869" w14:textId="77777777" w:rsidR="00FE5A13" w:rsidRDefault="00000000">
            <w:pPr>
              <w:spacing w:after="0" w:line="259" w:lineRule="auto"/>
              <w:ind w:left="0" w:firstLine="0"/>
            </w:pPr>
            <w:r>
              <w:rPr>
                <w:sz w:val="18"/>
              </w:rPr>
              <w:t>cost/o</w:t>
            </w:r>
          </w:p>
        </w:tc>
        <w:tc>
          <w:tcPr>
            <w:tcW w:w="2210" w:type="dxa"/>
            <w:tcBorders>
              <w:top w:val="single" w:sz="8" w:space="0" w:color="000000"/>
              <w:left w:val="single" w:sz="8" w:space="0" w:color="000000"/>
              <w:bottom w:val="single" w:sz="8" w:space="0" w:color="000000"/>
              <w:right w:val="single" w:sz="8" w:space="0" w:color="000000"/>
            </w:tcBorders>
          </w:tcPr>
          <w:p w14:paraId="2A98C8D2" w14:textId="77777777" w:rsidR="00FE5A13" w:rsidRDefault="00000000">
            <w:pPr>
              <w:spacing w:after="0" w:line="259" w:lineRule="auto"/>
              <w:ind w:left="0" w:firstLine="0"/>
            </w:pPr>
            <w:r>
              <w:rPr>
                <w:sz w:val="18"/>
              </w:rPr>
              <w:t>rib</w:t>
            </w:r>
          </w:p>
        </w:tc>
        <w:tc>
          <w:tcPr>
            <w:tcW w:w="1898" w:type="dxa"/>
            <w:tcBorders>
              <w:top w:val="single" w:sz="8" w:space="0" w:color="000000"/>
              <w:left w:val="single" w:sz="8" w:space="0" w:color="000000"/>
              <w:bottom w:val="single" w:sz="8" w:space="0" w:color="000000"/>
              <w:right w:val="single" w:sz="16" w:space="0" w:color="B1B035"/>
            </w:tcBorders>
          </w:tcPr>
          <w:p w14:paraId="425CEE5E" w14:textId="77777777" w:rsidR="00FE5A13" w:rsidRDefault="00000000">
            <w:pPr>
              <w:spacing w:after="0" w:line="259" w:lineRule="auto"/>
              <w:ind w:left="0" w:firstLine="0"/>
            </w:pPr>
            <w:r>
              <w:rPr>
                <w:sz w:val="18"/>
              </w:rPr>
              <w:t>intercostal</w:t>
            </w:r>
          </w:p>
        </w:tc>
      </w:tr>
      <w:tr w:rsidR="00FE5A13" w14:paraId="06A0A5EF"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3B61D53F" w14:textId="77777777" w:rsidR="00FE5A13" w:rsidRDefault="00000000">
            <w:pPr>
              <w:spacing w:after="0" w:line="259" w:lineRule="auto"/>
              <w:ind w:left="0" w:firstLine="0"/>
            </w:pPr>
            <w:r>
              <w:rPr>
                <w:sz w:val="18"/>
              </w:rPr>
              <w:t>sternum</w:t>
            </w:r>
          </w:p>
        </w:tc>
        <w:tc>
          <w:tcPr>
            <w:tcW w:w="1968" w:type="dxa"/>
            <w:tcBorders>
              <w:top w:val="single" w:sz="8" w:space="0" w:color="000000"/>
              <w:left w:val="single" w:sz="8" w:space="0" w:color="000000"/>
              <w:bottom w:val="single" w:sz="8" w:space="0" w:color="000000"/>
              <w:right w:val="single" w:sz="8" w:space="0" w:color="000000"/>
            </w:tcBorders>
          </w:tcPr>
          <w:p w14:paraId="333EB2D9" w14:textId="77777777" w:rsidR="00FE5A13" w:rsidRDefault="00000000">
            <w:pPr>
              <w:spacing w:after="0" w:line="259" w:lineRule="auto"/>
              <w:ind w:left="0" w:firstLine="0"/>
            </w:pPr>
            <w:r>
              <w:rPr>
                <w:sz w:val="18"/>
              </w:rPr>
              <w:t>stern/o</w:t>
            </w:r>
          </w:p>
        </w:tc>
        <w:tc>
          <w:tcPr>
            <w:tcW w:w="2210" w:type="dxa"/>
            <w:tcBorders>
              <w:top w:val="single" w:sz="8" w:space="0" w:color="000000"/>
              <w:left w:val="single" w:sz="8" w:space="0" w:color="000000"/>
              <w:bottom w:val="single" w:sz="8" w:space="0" w:color="000000"/>
              <w:right w:val="single" w:sz="8" w:space="0" w:color="000000"/>
            </w:tcBorders>
          </w:tcPr>
          <w:p w14:paraId="075FFAF7" w14:textId="77777777" w:rsidR="00FE5A13" w:rsidRDefault="00000000">
            <w:pPr>
              <w:spacing w:after="0" w:line="259" w:lineRule="auto"/>
              <w:ind w:left="0" w:firstLine="0"/>
            </w:pPr>
            <w:r>
              <w:rPr>
                <w:sz w:val="18"/>
              </w:rPr>
              <w:t>breastbone</w:t>
            </w:r>
          </w:p>
        </w:tc>
        <w:tc>
          <w:tcPr>
            <w:tcW w:w="1898" w:type="dxa"/>
            <w:tcBorders>
              <w:top w:val="single" w:sz="8" w:space="0" w:color="000000"/>
              <w:left w:val="single" w:sz="8" w:space="0" w:color="000000"/>
              <w:bottom w:val="single" w:sz="8" w:space="0" w:color="000000"/>
              <w:right w:val="single" w:sz="16" w:space="0" w:color="B1B035"/>
            </w:tcBorders>
          </w:tcPr>
          <w:p w14:paraId="082B77D4" w14:textId="77777777" w:rsidR="00FE5A13" w:rsidRDefault="00000000">
            <w:pPr>
              <w:spacing w:after="0" w:line="259" w:lineRule="auto"/>
              <w:ind w:left="0" w:firstLine="0"/>
            </w:pPr>
            <w:r>
              <w:rPr>
                <w:sz w:val="18"/>
              </w:rPr>
              <w:t>sternotomy</w:t>
            </w:r>
          </w:p>
        </w:tc>
      </w:tr>
      <w:tr w:rsidR="00FE5A13" w14:paraId="51495A96" w14:textId="77777777">
        <w:trPr>
          <w:trHeight w:val="591"/>
        </w:trPr>
        <w:tc>
          <w:tcPr>
            <w:tcW w:w="1804" w:type="dxa"/>
            <w:tcBorders>
              <w:top w:val="single" w:sz="8" w:space="0" w:color="000000"/>
              <w:left w:val="single" w:sz="16" w:space="0" w:color="B1B035"/>
              <w:bottom w:val="single" w:sz="8" w:space="0" w:color="000000"/>
              <w:right w:val="single" w:sz="8" w:space="0" w:color="000000"/>
            </w:tcBorders>
          </w:tcPr>
          <w:p w14:paraId="5C0A71DA" w14:textId="77777777" w:rsidR="00FE5A13" w:rsidRDefault="00000000">
            <w:pPr>
              <w:spacing w:after="0" w:line="259" w:lineRule="auto"/>
              <w:ind w:left="0" w:firstLine="0"/>
            </w:pPr>
            <w:r>
              <w:rPr>
                <w:sz w:val="18"/>
              </w:rPr>
              <w:t>spine (vertebrae)</w:t>
            </w:r>
          </w:p>
        </w:tc>
        <w:tc>
          <w:tcPr>
            <w:tcW w:w="1968" w:type="dxa"/>
            <w:tcBorders>
              <w:top w:val="single" w:sz="8" w:space="0" w:color="000000"/>
              <w:left w:val="single" w:sz="8" w:space="0" w:color="000000"/>
              <w:bottom w:val="single" w:sz="8" w:space="0" w:color="000000"/>
              <w:right w:val="single" w:sz="8" w:space="0" w:color="000000"/>
            </w:tcBorders>
          </w:tcPr>
          <w:p w14:paraId="17BEA299" w14:textId="77777777" w:rsidR="00FE5A13" w:rsidRPr="00712F52" w:rsidRDefault="00000000">
            <w:pPr>
              <w:spacing w:after="0" w:line="259" w:lineRule="auto"/>
              <w:ind w:left="0" w:firstLine="0"/>
              <w:jc w:val="both"/>
              <w:rPr>
                <w:lang w:val="es-ES"/>
              </w:rPr>
            </w:pPr>
            <w:r w:rsidRPr="00712F52">
              <w:rPr>
                <w:sz w:val="18"/>
                <w:lang w:val="es-ES"/>
              </w:rPr>
              <w:t xml:space="preserve">rachi/o,  spin/o </w:t>
            </w:r>
            <w:proofErr w:type="spellStart"/>
            <w:r w:rsidRPr="00712F52">
              <w:rPr>
                <w:sz w:val="18"/>
                <w:lang w:val="es-ES"/>
              </w:rPr>
              <w:t>spondyl</w:t>
            </w:r>
            <w:proofErr w:type="spellEnd"/>
            <w:r w:rsidRPr="00712F52">
              <w:rPr>
                <w:sz w:val="18"/>
                <w:lang w:val="es-ES"/>
              </w:rPr>
              <w:t xml:space="preserve">/o, </w:t>
            </w:r>
            <w:proofErr w:type="spellStart"/>
            <w:r w:rsidRPr="00712F52">
              <w:rPr>
                <w:sz w:val="18"/>
                <w:lang w:val="es-ES"/>
              </w:rPr>
              <w:t>vertebr</w:t>
            </w:r>
            <w:proofErr w:type="spellEnd"/>
            <w:r w:rsidRPr="00712F52">
              <w:rPr>
                <w:sz w:val="18"/>
                <w:lang w:val="es-ES"/>
              </w:rPr>
              <w:t>/o</w:t>
            </w:r>
          </w:p>
        </w:tc>
        <w:tc>
          <w:tcPr>
            <w:tcW w:w="2210" w:type="dxa"/>
            <w:tcBorders>
              <w:top w:val="single" w:sz="8" w:space="0" w:color="000000"/>
              <w:left w:val="single" w:sz="8" w:space="0" w:color="000000"/>
              <w:bottom w:val="single" w:sz="8" w:space="0" w:color="000000"/>
              <w:right w:val="single" w:sz="8" w:space="0" w:color="000000"/>
            </w:tcBorders>
          </w:tcPr>
          <w:p w14:paraId="0770785D" w14:textId="77777777" w:rsidR="00FE5A13" w:rsidRDefault="00000000">
            <w:pPr>
              <w:spacing w:after="0" w:line="259" w:lineRule="auto"/>
              <w:ind w:left="0" w:firstLine="0"/>
            </w:pPr>
            <w:r>
              <w:rPr>
                <w:sz w:val="18"/>
              </w:rPr>
              <w:t>backbone</w:t>
            </w:r>
          </w:p>
        </w:tc>
        <w:tc>
          <w:tcPr>
            <w:tcW w:w="1898" w:type="dxa"/>
            <w:tcBorders>
              <w:top w:val="single" w:sz="8" w:space="0" w:color="000000"/>
              <w:left w:val="single" w:sz="8" w:space="0" w:color="000000"/>
              <w:bottom w:val="single" w:sz="8" w:space="0" w:color="000000"/>
              <w:right w:val="single" w:sz="16" w:space="0" w:color="B1B035"/>
            </w:tcBorders>
          </w:tcPr>
          <w:p w14:paraId="00C644C8" w14:textId="77777777" w:rsidR="00FE5A13" w:rsidRDefault="00000000">
            <w:pPr>
              <w:spacing w:after="0" w:line="259" w:lineRule="auto"/>
              <w:ind w:left="0" w:firstLine="0"/>
            </w:pPr>
            <w:r>
              <w:rPr>
                <w:sz w:val="18"/>
              </w:rPr>
              <w:t>spondylosis</w:t>
            </w:r>
          </w:p>
        </w:tc>
      </w:tr>
      <w:tr w:rsidR="00FE5A13" w14:paraId="3BD1B355" w14:textId="77777777">
        <w:trPr>
          <w:trHeight w:val="291"/>
        </w:trPr>
        <w:tc>
          <w:tcPr>
            <w:tcW w:w="1804" w:type="dxa"/>
            <w:vMerge w:val="restart"/>
            <w:tcBorders>
              <w:top w:val="single" w:sz="8" w:space="0" w:color="000000"/>
              <w:left w:val="single" w:sz="16" w:space="0" w:color="B1B035"/>
              <w:bottom w:val="single" w:sz="8" w:space="0" w:color="000000"/>
              <w:right w:val="single" w:sz="8" w:space="0" w:color="000000"/>
            </w:tcBorders>
          </w:tcPr>
          <w:p w14:paraId="06251399" w14:textId="77777777" w:rsidR="00FE5A13" w:rsidRPr="00712F52" w:rsidRDefault="00000000">
            <w:pPr>
              <w:spacing w:after="104" w:line="259" w:lineRule="auto"/>
              <w:ind w:left="0" w:firstLine="0"/>
              <w:rPr>
                <w:lang w:val="es-ES"/>
              </w:rPr>
            </w:pPr>
            <w:r w:rsidRPr="00712F52">
              <w:rPr>
                <w:rFonts w:ascii="Segoe UI Symbol" w:eastAsia="Segoe UI Symbol" w:hAnsi="Segoe UI Symbol" w:cs="Segoe UI Symbol"/>
                <w:sz w:val="16"/>
                <w:lang w:val="es-ES"/>
              </w:rPr>
              <w:t xml:space="preserve">QQ </w:t>
            </w:r>
            <w:r w:rsidRPr="00712F52">
              <w:rPr>
                <w:sz w:val="18"/>
                <w:lang w:val="es-ES"/>
              </w:rPr>
              <w:t>cervical</w:t>
            </w:r>
          </w:p>
          <w:p w14:paraId="576D911F" w14:textId="77777777" w:rsidR="00FE5A13" w:rsidRPr="00712F52" w:rsidRDefault="00000000">
            <w:pPr>
              <w:spacing w:after="103" w:line="259" w:lineRule="auto"/>
              <w:ind w:left="0" w:firstLine="0"/>
              <w:rPr>
                <w:lang w:val="es-ES"/>
              </w:rPr>
            </w:pPr>
            <w:r w:rsidRPr="00712F52">
              <w:rPr>
                <w:rFonts w:ascii="Segoe UI Symbol" w:eastAsia="Segoe UI Symbol" w:hAnsi="Segoe UI Symbol" w:cs="Segoe UI Symbol"/>
                <w:sz w:val="16"/>
                <w:lang w:val="es-ES"/>
              </w:rPr>
              <w:t xml:space="preserve">QQ </w:t>
            </w:r>
            <w:proofErr w:type="spellStart"/>
            <w:r w:rsidRPr="00712F52">
              <w:rPr>
                <w:sz w:val="18"/>
                <w:lang w:val="es-ES"/>
              </w:rPr>
              <w:t>thoracic</w:t>
            </w:r>
            <w:proofErr w:type="spellEnd"/>
          </w:p>
          <w:p w14:paraId="2165497A" w14:textId="77777777" w:rsidR="00FE5A13" w:rsidRPr="00712F52" w:rsidRDefault="00000000">
            <w:pPr>
              <w:spacing w:after="104" w:line="259" w:lineRule="auto"/>
              <w:ind w:left="0" w:firstLine="0"/>
              <w:rPr>
                <w:lang w:val="es-ES"/>
              </w:rPr>
            </w:pPr>
            <w:r w:rsidRPr="00712F52">
              <w:rPr>
                <w:rFonts w:ascii="Segoe UI Symbol" w:eastAsia="Segoe UI Symbol" w:hAnsi="Segoe UI Symbol" w:cs="Segoe UI Symbol"/>
                <w:sz w:val="16"/>
                <w:lang w:val="es-ES"/>
              </w:rPr>
              <w:t xml:space="preserve">QQ </w:t>
            </w:r>
            <w:r w:rsidRPr="00712F52">
              <w:rPr>
                <w:sz w:val="18"/>
                <w:lang w:val="es-ES"/>
              </w:rPr>
              <w:t>lumbar</w:t>
            </w:r>
          </w:p>
          <w:p w14:paraId="45C0806C" w14:textId="77777777" w:rsidR="00FE5A13" w:rsidRDefault="00000000">
            <w:pPr>
              <w:spacing w:after="103" w:line="259" w:lineRule="auto"/>
              <w:ind w:left="0" w:firstLine="0"/>
            </w:pPr>
            <w:r>
              <w:rPr>
                <w:rFonts w:ascii="Segoe UI Symbol" w:eastAsia="Segoe UI Symbol" w:hAnsi="Segoe UI Symbol" w:cs="Segoe UI Symbol"/>
                <w:sz w:val="16"/>
              </w:rPr>
              <w:t xml:space="preserve">QQ </w:t>
            </w:r>
            <w:r>
              <w:rPr>
                <w:sz w:val="18"/>
              </w:rPr>
              <w:t>sacrum</w:t>
            </w:r>
          </w:p>
          <w:p w14:paraId="050B846F"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coccyx</w:t>
            </w:r>
          </w:p>
        </w:tc>
        <w:tc>
          <w:tcPr>
            <w:tcW w:w="1968" w:type="dxa"/>
            <w:tcBorders>
              <w:top w:val="single" w:sz="8" w:space="0" w:color="000000"/>
              <w:left w:val="single" w:sz="8" w:space="0" w:color="000000"/>
              <w:bottom w:val="single" w:sz="8" w:space="0" w:color="000000"/>
              <w:right w:val="single" w:sz="8" w:space="0" w:color="000000"/>
            </w:tcBorders>
          </w:tcPr>
          <w:p w14:paraId="25E43798" w14:textId="77777777" w:rsidR="00FE5A13" w:rsidRDefault="00000000">
            <w:pPr>
              <w:spacing w:after="0" w:line="259" w:lineRule="auto"/>
              <w:ind w:left="0" w:firstLine="0"/>
            </w:pPr>
            <w:proofErr w:type="spellStart"/>
            <w:r>
              <w:rPr>
                <w:sz w:val="18"/>
              </w:rPr>
              <w:t>cervic</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3F358E92" w14:textId="77777777" w:rsidR="00FE5A13" w:rsidRDefault="00000000">
            <w:pPr>
              <w:spacing w:after="0" w:line="259" w:lineRule="auto"/>
              <w:ind w:left="0" w:firstLine="0"/>
            </w:pPr>
            <w:r>
              <w:rPr>
                <w:sz w:val="18"/>
              </w:rPr>
              <w:t>spinal bones</w:t>
            </w:r>
          </w:p>
        </w:tc>
        <w:tc>
          <w:tcPr>
            <w:tcW w:w="1898" w:type="dxa"/>
            <w:tcBorders>
              <w:top w:val="single" w:sz="8" w:space="0" w:color="000000"/>
              <w:left w:val="single" w:sz="8" w:space="0" w:color="000000"/>
              <w:bottom w:val="single" w:sz="8" w:space="0" w:color="000000"/>
              <w:right w:val="single" w:sz="16" w:space="0" w:color="B1B035"/>
            </w:tcBorders>
          </w:tcPr>
          <w:p w14:paraId="04AB5467" w14:textId="77777777" w:rsidR="00FE5A13" w:rsidRDefault="00000000">
            <w:pPr>
              <w:spacing w:after="0" w:line="259" w:lineRule="auto"/>
              <w:ind w:left="0" w:firstLine="0"/>
            </w:pPr>
            <w:r>
              <w:rPr>
                <w:sz w:val="18"/>
              </w:rPr>
              <w:t>cervicalgia</w:t>
            </w:r>
          </w:p>
        </w:tc>
      </w:tr>
      <w:tr w:rsidR="00FE5A13" w14:paraId="2A3F6F5F" w14:textId="77777777">
        <w:trPr>
          <w:trHeight w:val="291"/>
        </w:trPr>
        <w:tc>
          <w:tcPr>
            <w:tcW w:w="0" w:type="auto"/>
            <w:vMerge/>
            <w:tcBorders>
              <w:top w:val="nil"/>
              <w:left w:val="single" w:sz="16" w:space="0" w:color="B1B035"/>
              <w:bottom w:val="nil"/>
              <w:right w:val="single" w:sz="8" w:space="0" w:color="000000"/>
            </w:tcBorders>
          </w:tcPr>
          <w:p w14:paraId="76D99B64" w14:textId="77777777" w:rsidR="00FE5A13" w:rsidRDefault="00FE5A13">
            <w:pPr>
              <w:spacing w:after="160" w:line="259" w:lineRule="auto"/>
              <w:ind w:left="0" w:firstLine="0"/>
            </w:pPr>
          </w:p>
        </w:tc>
        <w:tc>
          <w:tcPr>
            <w:tcW w:w="1968" w:type="dxa"/>
            <w:tcBorders>
              <w:top w:val="single" w:sz="8" w:space="0" w:color="000000"/>
              <w:left w:val="single" w:sz="8" w:space="0" w:color="000000"/>
              <w:bottom w:val="single" w:sz="8" w:space="0" w:color="000000"/>
              <w:right w:val="single" w:sz="8" w:space="0" w:color="000000"/>
            </w:tcBorders>
          </w:tcPr>
          <w:p w14:paraId="152B5187" w14:textId="77777777" w:rsidR="00FE5A13" w:rsidRDefault="00000000">
            <w:pPr>
              <w:spacing w:after="0" w:line="259" w:lineRule="auto"/>
              <w:ind w:left="0" w:firstLine="0"/>
            </w:pPr>
            <w:proofErr w:type="spellStart"/>
            <w:r>
              <w:rPr>
                <w:sz w:val="18"/>
              </w:rPr>
              <w:t>thorac</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39E367CF" w14:textId="77777777" w:rsidR="00FE5A13" w:rsidRDefault="00000000">
            <w:pPr>
              <w:spacing w:after="0" w:line="259" w:lineRule="auto"/>
              <w:ind w:left="0" w:firstLine="0"/>
            </w:pPr>
            <w:r>
              <w:rPr>
                <w:sz w:val="18"/>
              </w:rPr>
              <w:t>spinal bones</w:t>
            </w:r>
          </w:p>
        </w:tc>
        <w:tc>
          <w:tcPr>
            <w:tcW w:w="1898" w:type="dxa"/>
            <w:tcBorders>
              <w:top w:val="single" w:sz="8" w:space="0" w:color="000000"/>
              <w:left w:val="single" w:sz="8" w:space="0" w:color="000000"/>
              <w:bottom w:val="single" w:sz="8" w:space="0" w:color="000000"/>
              <w:right w:val="single" w:sz="16" w:space="0" w:color="B1B035"/>
            </w:tcBorders>
          </w:tcPr>
          <w:p w14:paraId="641239C7" w14:textId="77777777" w:rsidR="00FE5A13" w:rsidRDefault="00000000">
            <w:pPr>
              <w:spacing w:after="0" w:line="259" w:lineRule="auto"/>
              <w:ind w:left="0" w:firstLine="0"/>
            </w:pPr>
            <w:r>
              <w:rPr>
                <w:sz w:val="18"/>
              </w:rPr>
              <w:t>thoracolumbar</w:t>
            </w:r>
          </w:p>
        </w:tc>
      </w:tr>
      <w:tr w:rsidR="00FE5A13" w14:paraId="685F81B4" w14:textId="77777777">
        <w:trPr>
          <w:trHeight w:val="291"/>
        </w:trPr>
        <w:tc>
          <w:tcPr>
            <w:tcW w:w="0" w:type="auto"/>
            <w:vMerge/>
            <w:tcBorders>
              <w:top w:val="nil"/>
              <w:left w:val="single" w:sz="16" w:space="0" w:color="B1B035"/>
              <w:bottom w:val="nil"/>
              <w:right w:val="single" w:sz="8" w:space="0" w:color="000000"/>
            </w:tcBorders>
          </w:tcPr>
          <w:p w14:paraId="5EA04E73" w14:textId="77777777" w:rsidR="00FE5A13" w:rsidRDefault="00FE5A13">
            <w:pPr>
              <w:spacing w:after="160" w:line="259" w:lineRule="auto"/>
              <w:ind w:left="0" w:firstLine="0"/>
            </w:pPr>
          </w:p>
        </w:tc>
        <w:tc>
          <w:tcPr>
            <w:tcW w:w="1968" w:type="dxa"/>
            <w:tcBorders>
              <w:top w:val="single" w:sz="8" w:space="0" w:color="000000"/>
              <w:left w:val="single" w:sz="8" w:space="0" w:color="000000"/>
              <w:bottom w:val="single" w:sz="8" w:space="0" w:color="000000"/>
              <w:right w:val="single" w:sz="8" w:space="0" w:color="000000"/>
            </w:tcBorders>
          </w:tcPr>
          <w:p w14:paraId="46EE81CC" w14:textId="77777777" w:rsidR="00FE5A13" w:rsidRDefault="00000000">
            <w:pPr>
              <w:spacing w:after="0" w:line="259" w:lineRule="auto"/>
              <w:ind w:left="0" w:firstLine="0"/>
            </w:pPr>
            <w:proofErr w:type="spellStart"/>
            <w:r>
              <w:rPr>
                <w:sz w:val="18"/>
              </w:rPr>
              <w:t>lumb</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46F637CA" w14:textId="77777777" w:rsidR="00FE5A13" w:rsidRDefault="00000000">
            <w:pPr>
              <w:spacing w:after="0" w:line="259" w:lineRule="auto"/>
              <w:ind w:left="0" w:firstLine="0"/>
            </w:pPr>
            <w:r>
              <w:rPr>
                <w:sz w:val="18"/>
              </w:rPr>
              <w:t>spinal bones</w:t>
            </w:r>
          </w:p>
        </w:tc>
        <w:tc>
          <w:tcPr>
            <w:tcW w:w="1898" w:type="dxa"/>
            <w:tcBorders>
              <w:top w:val="single" w:sz="8" w:space="0" w:color="000000"/>
              <w:left w:val="single" w:sz="8" w:space="0" w:color="000000"/>
              <w:bottom w:val="single" w:sz="8" w:space="0" w:color="000000"/>
              <w:right w:val="single" w:sz="16" w:space="0" w:color="B1B035"/>
            </w:tcBorders>
          </w:tcPr>
          <w:p w14:paraId="6EC72190" w14:textId="77777777" w:rsidR="00FE5A13" w:rsidRDefault="00000000">
            <w:pPr>
              <w:spacing w:after="0" w:line="259" w:lineRule="auto"/>
              <w:ind w:left="0" w:firstLine="0"/>
            </w:pPr>
            <w:r>
              <w:rPr>
                <w:sz w:val="18"/>
              </w:rPr>
              <w:t>lumbosacral</w:t>
            </w:r>
          </w:p>
        </w:tc>
      </w:tr>
      <w:tr w:rsidR="00FE5A13" w14:paraId="6C2176F2" w14:textId="77777777">
        <w:trPr>
          <w:trHeight w:val="291"/>
        </w:trPr>
        <w:tc>
          <w:tcPr>
            <w:tcW w:w="0" w:type="auto"/>
            <w:vMerge/>
            <w:tcBorders>
              <w:top w:val="nil"/>
              <w:left w:val="single" w:sz="16" w:space="0" w:color="B1B035"/>
              <w:bottom w:val="nil"/>
              <w:right w:val="single" w:sz="8" w:space="0" w:color="000000"/>
            </w:tcBorders>
          </w:tcPr>
          <w:p w14:paraId="32FFC1EA" w14:textId="77777777" w:rsidR="00FE5A13" w:rsidRDefault="00FE5A13">
            <w:pPr>
              <w:spacing w:after="160" w:line="259" w:lineRule="auto"/>
              <w:ind w:left="0" w:firstLine="0"/>
            </w:pPr>
          </w:p>
        </w:tc>
        <w:tc>
          <w:tcPr>
            <w:tcW w:w="1968" w:type="dxa"/>
            <w:tcBorders>
              <w:top w:val="single" w:sz="8" w:space="0" w:color="000000"/>
              <w:left w:val="single" w:sz="8" w:space="0" w:color="000000"/>
              <w:bottom w:val="single" w:sz="8" w:space="0" w:color="000000"/>
              <w:right w:val="single" w:sz="8" w:space="0" w:color="000000"/>
            </w:tcBorders>
          </w:tcPr>
          <w:p w14:paraId="18BEFA96" w14:textId="77777777" w:rsidR="00FE5A13" w:rsidRDefault="00000000">
            <w:pPr>
              <w:spacing w:after="0" w:line="259" w:lineRule="auto"/>
              <w:ind w:left="0" w:firstLine="0"/>
            </w:pPr>
            <w:proofErr w:type="spellStart"/>
            <w:r>
              <w:rPr>
                <w:sz w:val="18"/>
              </w:rPr>
              <w:t>sacr</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71A01864" w14:textId="77777777" w:rsidR="00FE5A13" w:rsidRDefault="00000000">
            <w:pPr>
              <w:spacing w:after="0" w:line="259" w:lineRule="auto"/>
              <w:ind w:left="0" w:firstLine="0"/>
            </w:pPr>
            <w:r>
              <w:rPr>
                <w:sz w:val="18"/>
              </w:rPr>
              <w:t>spinal bones</w:t>
            </w:r>
          </w:p>
        </w:tc>
        <w:tc>
          <w:tcPr>
            <w:tcW w:w="1898" w:type="dxa"/>
            <w:tcBorders>
              <w:top w:val="single" w:sz="8" w:space="0" w:color="000000"/>
              <w:left w:val="single" w:sz="8" w:space="0" w:color="000000"/>
              <w:bottom w:val="single" w:sz="8" w:space="0" w:color="000000"/>
              <w:right w:val="single" w:sz="16" w:space="0" w:color="B1B035"/>
            </w:tcBorders>
          </w:tcPr>
          <w:p w14:paraId="25D4B49B" w14:textId="77777777" w:rsidR="00FE5A13" w:rsidRDefault="00000000">
            <w:pPr>
              <w:spacing w:after="0" w:line="259" w:lineRule="auto"/>
              <w:ind w:left="0" w:firstLine="0"/>
            </w:pPr>
            <w:r>
              <w:rPr>
                <w:sz w:val="18"/>
              </w:rPr>
              <w:t>sacroiliac</w:t>
            </w:r>
          </w:p>
        </w:tc>
      </w:tr>
      <w:tr w:rsidR="00FE5A13" w14:paraId="5CA249D4" w14:textId="77777777">
        <w:trPr>
          <w:trHeight w:val="327"/>
        </w:trPr>
        <w:tc>
          <w:tcPr>
            <w:tcW w:w="0" w:type="auto"/>
            <w:vMerge/>
            <w:tcBorders>
              <w:top w:val="nil"/>
              <w:left w:val="single" w:sz="16" w:space="0" w:color="B1B035"/>
              <w:bottom w:val="single" w:sz="8" w:space="0" w:color="000000"/>
              <w:right w:val="single" w:sz="8" w:space="0" w:color="000000"/>
            </w:tcBorders>
          </w:tcPr>
          <w:p w14:paraId="5ADD1D8B" w14:textId="77777777" w:rsidR="00FE5A13" w:rsidRDefault="00FE5A13">
            <w:pPr>
              <w:spacing w:after="160" w:line="259" w:lineRule="auto"/>
              <w:ind w:left="0" w:firstLine="0"/>
            </w:pPr>
          </w:p>
        </w:tc>
        <w:tc>
          <w:tcPr>
            <w:tcW w:w="1968" w:type="dxa"/>
            <w:tcBorders>
              <w:top w:val="single" w:sz="8" w:space="0" w:color="000000"/>
              <w:left w:val="single" w:sz="8" w:space="0" w:color="000000"/>
              <w:bottom w:val="single" w:sz="8" w:space="0" w:color="000000"/>
              <w:right w:val="single" w:sz="8" w:space="0" w:color="000000"/>
            </w:tcBorders>
          </w:tcPr>
          <w:p w14:paraId="6FC3529B" w14:textId="77777777" w:rsidR="00FE5A13" w:rsidRDefault="00000000">
            <w:pPr>
              <w:spacing w:after="0" w:line="259" w:lineRule="auto"/>
              <w:ind w:left="0" w:firstLine="0"/>
            </w:pPr>
            <w:proofErr w:type="spellStart"/>
            <w:r>
              <w:rPr>
                <w:sz w:val="18"/>
              </w:rPr>
              <w:t>coccyg</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334500D7" w14:textId="77777777" w:rsidR="00FE5A13" w:rsidRDefault="00000000">
            <w:pPr>
              <w:spacing w:after="0" w:line="259" w:lineRule="auto"/>
              <w:ind w:left="0" w:firstLine="0"/>
            </w:pPr>
            <w:r>
              <w:rPr>
                <w:sz w:val="18"/>
              </w:rPr>
              <w:t>tailbone</w:t>
            </w:r>
          </w:p>
        </w:tc>
        <w:tc>
          <w:tcPr>
            <w:tcW w:w="1898" w:type="dxa"/>
            <w:tcBorders>
              <w:top w:val="single" w:sz="8" w:space="0" w:color="000000"/>
              <w:left w:val="single" w:sz="8" w:space="0" w:color="000000"/>
              <w:bottom w:val="single" w:sz="8" w:space="0" w:color="000000"/>
              <w:right w:val="single" w:sz="16" w:space="0" w:color="B1B035"/>
            </w:tcBorders>
          </w:tcPr>
          <w:p w14:paraId="793E0DBF" w14:textId="77777777" w:rsidR="00FE5A13" w:rsidRDefault="00000000">
            <w:pPr>
              <w:spacing w:after="0" w:line="259" w:lineRule="auto"/>
              <w:ind w:left="0" w:firstLine="0"/>
            </w:pPr>
            <w:r>
              <w:rPr>
                <w:sz w:val="18"/>
              </w:rPr>
              <w:t>coccygeal</w:t>
            </w:r>
          </w:p>
        </w:tc>
      </w:tr>
      <w:tr w:rsidR="00FE5A13" w14:paraId="05B647B1" w14:textId="77777777">
        <w:trPr>
          <w:trHeight w:val="291"/>
        </w:trPr>
        <w:tc>
          <w:tcPr>
            <w:tcW w:w="1804" w:type="dxa"/>
            <w:tcBorders>
              <w:top w:val="single" w:sz="8" w:space="0" w:color="000000"/>
              <w:left w:val="single" w:sz="16" w:space="0" w:color="B1B035"/>
              <w:bottom w:val="single" w:sz="8" w:space="0" w:color="000000"/>
              <w:right w:val="nil"/>
            </w:tcBorders>
          </w:tcPr>
          <w:p w14:paraId="58F72427" w14:textId="77777777" w:rsidR="00FE5A13" w:rsidRDefault="00FE5A13">
            <w:pPr>
              <w:spacing w:after="160" w:line="259" w:lineRule="auto"/>
              <w:ind w:left="0" w:firstLine="0"/>
            </w:pPr>
          </w:p>
        </w:tc>
        <w:tc>
          <w:tcPr>
            <w:tcW w:w="4178" w:type="dxa"/>
            <w:gridSpan w:val="2"/>
            <w:tcBorders>
              <w:top w:val="single" w:sz="8" w:space="0" w:color="000000"/>
              <w:left w:val="nil"/>
              <w:bottom w:val="single" w:sz="8" w:space="0" w:color="000000"/>
              <w:right w:val="nil"/>
            </w:tcBorders>
          </w:tcPr>
          <w:p w14:paraId="1C32D9B7" w14:textId="77777777" w:rsidR="00FE5A13" w:rsidRDefault="00000000">
            <w:pPr>
              <w:spacing w:after="0" w:line="259" w:lineRule="auto"/>
              <w:ind w:left="123" w:firstLine="0"/>
              <w:jc w:val="center"/>
            </w:pPr>
            <w:r>
              <w:rPr>
                <w:b/>
                <w:i/>
                <w:sz w:val="18"/>
              </w:rPr>
              <w:t>Bones of the Appendicular Skeleton</w:t>
            </w:r>
          </w:p>
        </w:tc>
        <w:tc>
          <w:tcPr>
            <w:tcW w:w="1898" w:type="dxa"/>
            <w:tcBorders>
              <w:top w:val="single" w:sz="8" w:space="0" w:color="000000"/>
              <w:left w:val="nil"/>
              <w:bottom w:val="single" w:sz="8" w:space="0" w:color="000000"/>
              <w:right w:val="single" w:sz="16" w:space="0" w:color="B1B035"/>
            </w:tcBorders>
          </w:tcPr>
          <w:p w14:paraId="65D70A62" w14:textId="77777777" w:rsidR="00FE5A13" w:rsidRDefault="00FE5A13">
            <w:pPr>
              <w:spacing w:after="160" w:line="259" w:lineRule="auto"/>
              <w:ind w:left="0" w:firstLine="0"/>
            </w:pPr>
          </w:p>
        </w:tc>
      </w:tr>
      <w:tr w:rsidR="00FE5A13" w14:paraId="454FB059"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3CE90EF8" w14:textId="77777777" w:rsidR="00FE5A13" w:rsidRDefault="00000000">
            <w:pPr>
              <w:spacing w:after="0" w:line="259" w:lineRule="auto"/>
              <w:ind w:left="0" w:firstLine="0"/>
            </w:pPr>
            <w:r>
              <w:rPr>
                <w:sz w:val="18"/>
              </w:rPr>
              <w:t>clavicle</w:t>
            </w:r>
          </w:p>
        </w:tc>
        <w:tc>
          <w:tcPr>
            <w:tcW w:w="1968" w:type="dxa"/>
            <w:tcBorders>
              <w:top w:val="single" w:sz="8" w:space="0" w:color="000000"/>
              <w:left w:val="single" w:sz="8" w:space="0" w:color="000000"/>
              <w:bottom w:val="single" w:sz="8" w:space="0" w:color="000000"/>
              <w:right w:val="single" w:sz="8" w:space="0" w:color="000000"/>
            </w:tcBorders>
          </w:tcPr>
          <w:p w14:paraId="53F00660" w14:textId="77777777" w:rsidR="00FE5A13" w:rsidRDefault="00000000">
            <w:pPr>
              <w:spacing w:after="0" w:line="259" w:lineRule="auto"/>
              <w:ind w:left="0" w:firstLine="0"/>
            </w:pPr>
            <w:proofErr w:type="spellStart"/>
            <w:r>
              <w:rPr>
                <w:sz w:val="18"/>
              </w:rPr>
              <w:t>claviculo</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3A317940" w14:textId="77777777" w:rsidR="00FE5A13" w:rsidRDefault="00000000">
            <w:pPr>
              <w:spacing w:after="0" w:line="259" w:lineRule="auto"/>
              <w:ind w:left="0" w:firstLine="0"/>
            </w:pPr>
            <w:r>
              <w:rPr>
                <w:sz w:val="18"/>
              </w:rPr>
              <w:t>collarbone</w:t>
            </w:r>
          </w:p>
        </w:tc>
        <w:tc>
          <w:tcPr>
            <w:tcW w:w="1898" w:type="dxa"/>
            <w:tcBorders>
              <w:top w:val="single" w:sz="8" w:space="0" w:color="000000"/>
              <w:left w:val="single" w:sz="8" w:space="0" w:color="000000"/>
              <w:bottom w:val="single" w:sz="8" w:space="0" w:color="000000"/>
              <w:right w:val="single" w:sz="16" w:space="0" w:color="B1B035"/>
            </w:tcBorders>
          </w:tcPr>
          <w:p w14:paraId="17056711" w14:textId="77777777" w:rsidR="00FE5A13" w:rsidRDefault="00000000">
            <w:pPr>
              <w:spacing w:after="0" w:line="259" w:lineRule="auto"/>
              <w:ind w:left="0" w:firstLine="0"/>
            </w:pPr>
            <w:r>
              <w:rPr>
                <w:sz w:val="18"/>
              </w:rPr>
              <w:t>clavicular</w:t>
            </w:r>
          </w:p>
        </w:tc>
      </w:tr>
      <w:tr w:rsidR="00FE5A13" w14:paraId="6C4D727F"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1D2D1083" w14:textId="77777777" w:rsidR="00FE5A13" w:rsidRDefault="00000000">
            <w:pPr>
              <w:spacing w:after="0" w:line="259" w:lineRule="auto"/>
              <w:ind w:left="0" w:firstLine="0"/>
            </w:pPr>
            <w:r>
              <w:rPr>
                <w:sz w:val="18"/>
              </w:rPr>
              <w:t>scapula</w:t>
            </w:r>
          </w:p>
        </w:tc>
        <w:tc>
          <w:tcPr>
            <w:tcW w:w="1968" w:type="dxa"/>
            <w:tcBorders>
              <w:top w:val="single" w:sz="8" w:space="0" w:color="000000"/>
              <w:left w:val="single" w:sz="8" w:space="0" w:color="000000"/>
              <w:bottom w:val="single" w:sz="8" w:space="0" w:color="000000"/>
              <w:right w:val="single" w:sz="8" w:space="0" w:color="000000"/>
            </w:tcBorders>
          </w:tcPr>
          <w:p w14:paraId="64DF44AF" w14:textId="77777777" w:rsidR="00FE5A13" w:rsidRDefault="00000000">
            <w:pPr>
              <w:spacing w:after="0" w:line="259" w:lineRule="auto"/>
              <w:ind w:left="0" w:firstLine="0"/>
            </w:pPr>
            <w:proofErr w:type="spellStart"/>
            <w:r>
              <w:rPr>
                <w:sz w:val="18"/>
              </w:rPr>
              <w:t>scapul</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645AD845" w14:textId="77777777" w:rsidR="00FE5A13" w:rsidRDefault="00000000">
            <w:pPr>
              <w:spacing w:after="0" w:line="259" w:lineRule="auto"/>
              <w:ind w:left="0" w:firstLine="0"/>
            </w:pPr>
            <w:r>
              <w:rPr>
                <w:sz w:val="18"/>
              </w:rPr>
              <w:t>shoulder blade</w:t>
            </w:r>
          </w:p>
        </w:tc>
        <w:tc>
          <w:tcPr>
            <w:tcW w:w="1898" w:type="dxa"/>
            <w:tcBorders>
              <w:top w:val="single" w:sz="8" w:space="0" w:color="000000"/>
              <w:left w:val="single" w:sz="8" w:space="0" w:color="000000"/>
              <w:bottom w:val="single" w:sz="8" w:space="0" w:color="000000"/>
              <w:right w:val="single" w:sz="16" w:space="0" w:color="B1B035"/>
            </w:tcBorders>
          </w:tcPr>
          <w:p w14:paraId="0C27C216" w14:textId="77777777" w:rsidR="00FE5A13" w:rsidRDefault="00000000">
            <w:pPr>
              <w:spacing w:after="0" w:line="259" w:lineRule="auto"/>
              <w:ind w:left="0" w:firstLine="0"/>
            </w:pPr>
            <w:r>
              <w:rPr>
                <w:sz w:val="18"/>
              </w:rPr>
              <w:t>subscapular</w:t>
            </w:r>
          </w:p>
        </w:tc>
      </w:tr>
      <w:tr w:rsidR="00FE5A13" w14:paraId="684ECE2F" w14:textId="77777777">
        <w:trPr>
          <w:trHeight w:val="291"/>
        </w:trPr>
        <w:tc>
          <w:tcPr>
            <w:tcW w:w="1804" w:type="dxa"/>
            <w:tcBorders>
              <w:top w:val="single" w:sz="8" w:space="0" w:color="000000"/>
              <w:left w:val="single" w:sz="16" w:space="0" w:color="B1B035"/>
              <w:bottom w:val="single" w:sz="8" w:space="0" w:color="000000"/>
              <w:right w:val="nil"/>
            </w:tcBorders>
          </w:tcPr>
          <w:p w14:paraId="722E6E4A" w14:textId="77777777" w:rsidR="00FE5A13" w:rsidRDefault="00FE5A13">
            <w:pPr>
              <w:spacing w:after="160" w:line="259" w:lineRule="auto"/>
              <w:ind w:left="0" w:firstLine="0"/>
            </w:pPr>
          </w:p>
        </w:tc>
        <w:tc>
          <w:tcPr>
            <w:tcW w:w="4178" w:type="dxa"/>
            <w:gridSpan w:val="2"/>
            <w:tcBorders>
              <w:top w:val="single" w:sz="8" w:space="0" w:color="000000"/>
              <w:left w:val="nil"/>
              <w:bottom w:val="single" w:sz="8" w:space="0" w:color="000000"/>
              <w:right w:val="nil"/>
            </w:tcBorders>
          </w:tcPr>
          <w:p w14:paraId="7A4A0C55" w14:textId="77777777" w:rsidR="00FE5A13" w:rsidRDefault="00000000">
            <w:pPr>
              <w:spacing w:after="0" w:line="259" w:lineRule="auto"/>
              <w:ind w:left="123" w:firstLine="0"/>
              <w:jc w:val="center"/>
            </w:pPr>
            <w:r>
              <w:rPr>
                <w:b/>
                <w:i/>
                <w:sz w:val="18"/>
              </w:rPr>
              <w:t>Bones of the Upper Extremities</w:t>
            </w:r>
          </w:p>
        </w:tc>
        <w:tc>
          <w:tcPr>
            <w:tcW w:w="1898" w:type="dxa"/>
            <w:tcBorders>
              <w:top w:val="single" w:sz="8" w:space="0" w:color="000000"/>
              <w:left w:val="nil"/>
              <w:bottom w:val="single" w:sz="8" w:space="0" w:color="000000"/>
              <w:right w:val="single" w:sz="16" w:space="0" w:color="B1B035"/>
            </w:tcBorders>
          </w:tcPr>
          <w:p w14:paraId="05C81809" w14:textId="77777777" w:rsidR="00FE5A13" w:rsidRDefault="00FE5A13">
            <w:pPr>
              <w:spacing w:after="160" w:line="259" w:lineRule="auto"/>
              <w:ind w:left="0" w:firstLine="0"/>
            </w:pPr>
          </w:p>
        </w:tc>
      </w:tr>
      <w:tr w:rsidR="00FE5A13" w14:paraId="21EB4C0B"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3248D4C4" w14:textId="77777777" w:rsidR="00FE5A13" w:rsidRDefault="00000000">
            <w:pPr>
              <w:spacing w:after="0" w:line="259" w:lineRule="auto"/>
              <w:ind w:left="0" w:firstLine="0"/>
            </w:pPr>
            <w:r>
              <w:rPr>
                <w:sz w:val="18"/>
              </w:rPr>
              <w:lastRenderedPageBreak/>
              <w:t>humerus</w:t>
            </w:r>
          </w:p>
        </w:tc>
        <w:tc>
          <w:tcPr>
            <w:tcW w:w="1968" w:type="dxa"/>
            <w:tcBorders>
              <w:top w:val="single" w:sz="8" w:space="0" w:color="000000"/>
              <w:left w:val="single" w:sz="8" w:space="0" w:color="000000"/>
              <w:bottom w:val="single" w:sz="8" w:space="0" w:color="000000"/>
              <w:right w:val="single" w:sz="8" w:space="0" w:color="000000"/>
            </w:tcBorders>
          </w:tcPr>
          <w:p w14:paraId="2F172810" w14:textId="77777777" w:rsidR="00FE5A13" w:rsidRDefault="00000000">
            <w:pPr>
              <w:spacing w:after="0" w:line="259" w:lineRule="auto"/>
              <w:ind w:left="0" w:firstLine="0"/>
            </w:pPr>
            <w:proofErr w:type="spellStart"/>
            <w:r>
              <w:rPr>
                <w:sz w:val="18"/>
              </w:rPr>
              <w:t>humer</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2668C4E2" w14:textId="77777777" w:rsidR="00FE5A13" w:rsidRDefault="00000000">
            <w:pPr>
              <w:spacing w:after="0" w:line="259" w:lineRule="auto"/>
              <w:ind w:left="0" w:firstLine="0"/>
            </w:pPr>
            <w:r>
              <w:rPr>
                <w:sz w:val="18"/>
              </w:rPr>
              <w:t>upper arm bone</w:t>
            </w:r>
          </w:p>
        </w:tc>
        <w:tc>
          <w:tcPr>
            <w:tcW w:w="1898" w:type="dxa"/>
            <w:tcBorders>
              <w:top w:val="single" w:sz="8" w:space="0" w:color="000000"/>
              <w:left w:val="single" w:sz="8" w:space="0" w:color="000000"/>
              <w:bottom w:val="single" w:sz="8" w:space="0" w:color="000000"/>
              <w:right w:val="single" w:sz="16" w:space="0" w:color="B1B035"/>
            </w:tcBorders>
          </w:tcPr>
          <w:p w14:paraId="1C55C821" w14:textId="77777777" w:rsidR="00FE5A13" w:rsidRDefault="00000000">
            <w:pPr>
              <w:spacing w:after="0" w:line="259" w:lineRule="auto"/>
              <w:ind w:left="0" w:firstLine="0"/>
            </w:pPr>
            <w:r>
              <w:rPr>
                <w:sz w:val="18"/>
              </w:rPr>
              <w:t>humeral</w:t>
            </w:r>
          </w:p>
        </w:tc>
      </w:tr>
      <w:tr w:rsidR="00FE5A13" w14:paraId="0F6118F5"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5AD1025C" w14:textId="77777777" w:rsidR="00FE5A13" w:rsidRDefault="00000000">
            <w:pPr>
              <w:spacing w:after="0" w:line="259" w:lineRule="auto"/>
              <w:ind w:left="0" w:firstLine="0"/>
            </w:pPr>
            <w:r>
              <w:rPr>
                <w:sz w:val="18"/>
              </w:rPr>
              <w:t>radius</w:t>
            </w:r>
          </w:p>
        </w:tc>
        <w:tc>
          <w:tcPr>
            <w:tcW w:w="1968" w:type="dxa"/>
            <w:tcBorders>
              <w:top w:val="single" w:sz="8" w:space="0" w:color="000000"/>
              <w:left w:val="single" w:sz="8" w:space="0" w:color="000000"/>
              <w:bottom w:val="single" w:sz="8" w:space="0" w:color="000000"/>
              <w:right w:val="single" w:sz="8" w:space="0" w:color="000000"/>
            </w:tcBorders>
          </w:tcPr>
          <w:p w14:paraId="1F545E63" w14:textId="77777777" w:rsidR="00FE5A13" w:rsidRDefault="00000000">
            <w:pPr>
              <w:spacing w:after="0" w:line="259" w:lineRule="auto"/>
              <w:ind w:left="0" w:firstLine="0"/>
            </w:pPr>
            <w:proofErr w:type="spellStart"/>
            <w:r>
              <w:rPr>
                <w:sz w:val="18"/>
              </w:rPr>
              <w:t>radi</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02B5C313" w14:textId="77777777" w:rsidR="00FE5A13" w:rsidRDefault="00FE5A13">
            <w:pPr>
              <w:spacing w:after="160" w:line="259" w:lineRule="auto"/>
              <w:ind w:left="0" w:firstLine="0"/>
            </w:pPr>
          </w:p>
        </w:tc>
        <w:tc>
          <w:tcPr>
            <w:tcW w:w="1898" w:type="dxa"/>
            <w:tcBorders>
              <w:top w:val="single" w:sz="8" w:space="0" w:color="000000"/>
              <w:left w:val="single" w:sz="8" w:space="0" w:color="000000"/>
              <w:bottom w:val="single" w:sz="8" w:space="0" w:color="000000"/>
              <w:right w:val="single" w:sz="16" w:space="0" w:color="B1B035"/>
            </w:tcBorders>
          </w:tcPr>
          <w:p w14:paraId="120971D8" w14:textId="77777777" w:rsidR="00FE5A13" w:rsidRDefault="00000000">
            <w:pPr>
              <w:spacing w:after="0" w:line="259" w:lineRule="auto"/>
              <w:ind w:left="0" w:firstLine="0"/>
            </w:pPr>
            <w:r>
              <w:rPr>
                <w:sz w:val="18"/>
              </w:rPr>
              <w:t>radial</w:t>
            </w:r>
          </w:p>
        </w:tc>
      </w:tr>
      <w:tr w:rsidR="00FE5A13" w14:paraId="3A6B90AE"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1B071CF0" w14:textId="77777777" w:rsidR="00FE5A13" w:rsidRDefault="00000000">
            <w:pPr>
              <w:spacing w:after="0" w:line="259" w:lineRule="auto"/>
              <w:ind w:left="0" w:firstLine="0"/>
            </w:pPr>
            <w:r>
              <w:rPr>
                <w:sz w:val="18"/>
              </w:rPr>
              <w:t>ulna</w:t>
            </w:r>
          </w:p>
        </w:tc>
        <w:tc>
          <w:tcPr>
            <w:tcW w:w="1968" w:type="dxa"/>
            <w:tcBorders>
              <w:top w:val="single" w:sz="8" w:space="0" w:color="000000"/>
              <w:left w:val="single" w:sz="8" w:space="0" w:color="000000"/>
              <w:bottom w:val="single" w:sz="8" w:space="0" w:color="000000"/>
              <w:right w:val="single" w:sz="8" w:space="0" w:color="000000"/>
            </w:tcBorders>
          </w:tcPr>
          <w:p w14:paraId="7AEDE3EC" w14:textId="77777777" w:rsidR="00FE5A13" w:rsidRDefault="00000000">
            <w:pPr>
              <w:spacing w:after="0" w:line="259" w:lineRule="auto"/>
              <w:ind w:left="0" w:firstLine="0"/>
            </w:pPr>
            <w:proofErr w:type="spellStart"/>
            <w:r>
              <w:rPr>
                <w:sz w:val="18"/>
              </w:rPr>
              <w:t>uln</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134DD28B" w14:textId="77777777" w:rsidR="00FE5A13" w:rsidRDefault="00FE5A13">
            <w:pPr>
              <w:spacing w:after="160" w:line="259" w:lineRule="auto"/>
              <w:ind w:left="0" w:firstLine="0"/>
            </w:pPr>
          </w:p>
        </w:tc>
        <w:tc>
          <w:tcPr>
            <w:tcW w:w="1898" w:type="dxa"/>
            <w:tcBorders>
              <w:top w:val="single" w:sz="8" w:space="0" w:color="000000"/>
              <w:left w:val="single" w:sz="8" w:space="0" w:color="000000"/>
              <w:bottom w:val="single" w:sz="8" w:space="0" w:color="000000"/>
              <w:right w:val="single" w:sz="16" w:space="0" w:color="B1B035"/>
            </w:tcBorders>
          </w:tcPr>
          <w:p w14:paraId="2B92D113" w14:textId="77777777" w:rsidR="00FE5A13" w:rsidRDefault="00000000">
            <w:pPr>
              <w:spacing w:after="0" w:line="259" w:lineRule="auto"/>
              <w:ind w:left="0" w:firstLine="0"/>
            </w:pPr>
            <w:r>
              <w:rPr>
                <w:sz w:val="18"/>
              </w:rPr>
              <w:t>ulnar</w:t>
            </w:r>
          </w:p>
        </w:tc>
      </w:tr>
      <w:tr w:rsidR="00FE5A13" w14:paraId="752AB794"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4B9A47B0" w14:textId="77777777" w:rsidR="00FE5A13" w:rsidRDefault="00000000">
            <w:pPr>
              <w:spacing w:after="0" w:line="259" w:lineRule="auto"/>
              <w:ind w:left="0" w:firstLine="0"/>
            </w:pPr>
            <w:r>
              <w:rPr>
                <w:sz w:val="18"/>
              </w:rPr>
              <w:t>carpals</w:t>
            </w:r>
          </w:p>
        </w:tc>
        <w:tc>
          <w:tcPr>
            <w:tcW w:w="1968" w:type="dxa"/>
            <w:tcBorders>
              <w:top w:val="single" w:sz="8" w:space="0" w:color="000000"/>
              <w:left w:val="single" w:sz="8" w:space="0" w:color="000000"/>
              <w:bottom w:val="single" w:sz="8" w:space="0" w:color="000000"/>
              <w:right w:val="single" w:sz="8" w:space="0" w:color="000000"/>
            </w:tcBorders>
          </w:tcPr>
          <w:p w14:paraId="78BD1B07" w14:textId="77777777" w:rsidR="00FE5A13" w:rsidRDefault="00000000">
            <w:pPr>
              <w:spacing w:after="0" w:line="259" w:lineRule="auto"/>
              <w:ind w:left="0" w:firstLine="0"/>
            </w:pPr>
            <w:r>
              <w:rPr>
                <w:sz w:val="18"/>
              </w:rPr>
              <w:t>carp/o</w:t>
            </w:r>
          </w:p>
        </w:tc>
        <w:tc>
          <w:tcPr>
            <w:tcW w:w="2210" w:type="dxa"/>
            <w:tcBorders>
              <w:top w:val="single" w:sz="8" w:space="0" w:color="000000"/>
              <w:left w:val="single" w:sz="8" w:space="0" w:color="000000"/>
              <w:bottom w:val="single" w:sz="8" w:space="0" w:color="000000"/>
              <w:right w:val="single" w:sz="8" w:space="0" w:color="000000"/>
            </w:tcBorders>
          </w:tcPr>
          <w:p w14:paraId="09C2D18F" w14:textId="77777777" w:rsidR="00FE5A13" w:rsidRDefault="00000000">
            <w:pPr>
              <w:spacing w:after="0" w:line="259" w:lineRule="auto"/>
              <w:ind w:left="0" w:firstLine="0"/>
            </w:pPr>
            <w:r>
              <w:rPr>
                <w:sz w:val="18"/>
              </w:rPr>
              <w:t>wrist bones</w:t>
            </w:r>
          </w:p>
        </w:tc>
        <w:tc>
          <w:tcPr>
            <w:tcW w:w="1898" w:type="dxa"/>
            <w:tcBorders>
              <w:top w:val="single" w:sz="8" w:space="0" w:color="000000"/>
              <w:left w:val="single" w:sz="8" w:space="0" w:color="000000"/>
              <w:bottom w:val="single" w:sz="8" w:space="0" w:color="000000"/>
              <w:right w:val="single" w:sz="16" w:space="0" w:color="B1B035"/>
            </w:tcBorders>
          </w:tcPr>
          <w:p w14:paraId="11EE11BA" w14:textId="77777777" w:rsidR="00FE5A13" w:rsidRDefault="00000000">
            <w:pPr>
              <w:spacing w:after="0" w:line="259" w:lineRule="auto"/>
              <w:ind w:left="0" w:firstLine="0"/>
            </w:pPr>
            <w:proofErr w:type="spellStart"/>
            <w:r>
              <w:rPr>
                <w:sz w:val="18"/>
              </w:rPr>
              <w:t>carpophalangeal</w:t>
            </w:r>
            <w:proofErr w:type="spellEnd"/>
          </w:p>
        </w:tc>
      </w:tr>
      <w:tr w:rsidR="00FE5A13" w14:paraId="60BBD056"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02D18CA6" w14:textId="77777777" w:rsidR="00FE5A13" w:rsidRDefault="00000000">
            <w:pPr>
              <w:spacing w:after="0" w:line="259" w:lineRule="auto"/>
              <w:ind w:left="0" w:firstLine="0"/>
            </w:pPr>
            <w:r>
              <w:rPr>
                <w:sz w:val="18"/>
              </w:rPr>
              <w:t>metacarpals</w:t>
            </w:r>
          </w:p>
        </w:tc>
        <w:tc>
          <w:tcPr>
            <w:tcW w:w="1968" w:type="dxa"/>
            <w:tcBorders>
              <w:top w:val="single" w:sz="8" w:space="0" w:color="000000"/>
              <w:left w:val="single" w:sz="8" w:space="0" w:color="000000"/>
              <w:bottom w:val="single" w:sz="8" w:space="0" w:color="000000"/>
              <w:right w:val="single" w:sz="8" w:space="0" w:color="000000"/>
            </w:tcBorders>
          </w:tcPr>
          <w:p w14:paraId="3C0D74BA" w14:textId="77777777" w:rsidR="00FE5A13" w:rsidRDefault="00000000">
            <w:pPr>
              <w:spacing w:after="0" w:line="259" w:lineRule="auto"/>
              <w:ind w:left="0" w:firstLine="0"/>
            </w:pPr>
            <w:proofErr w:type="spellStart"/>
            <w:r>
              <w:rPr>
                <w:sz w:val="18"/>
              </w:rPr>
              <w:t>metacarp</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6B43D4CB" w14:textId="77777777" w:rsidR="00FE5A13" w:rsidRDefault="00000000">
            <w:pPr>
              <w:spacing w:after="0" w:line="259" w:lineRule="auto"/>
              <w:ind w:left="0" w:firstLine="0"/>
            </w:pPr>
            <w:r>
              <w:rPr>
                <w:sz w:val="18"/>
              </w:rPr>
              <w:t>bones of the hand</w:t>
            </w:r>
          </w:p>
        </w:tc>
        <w:tc>
          <w:tcPr>
            <w:tcW w:w="1898" w:type="dxa"/>
            <w:tcBorders>
              <w:top w:val="single" w:sz="8" w:space="0" w:color="000000"/>
              <w:left w:val="single" w:sz="8" w:space="0" w:color="000000"/>
              <w:bottom w:val="single" w:sz="8" w:space="0" w:color="000000"/>
              <w:right w:val="single" w:sz="16" w:space="0" w:color="B1B035"/>
            </w:tcBorders>
          </w:tcPr>
          <w:p w14:paraId="24475CB2" w14:textId="77777777" w:rsidR="00FE5A13" w:rsidRDefault="00FE5A13">
            <w:pPr>
              <w:spacing w:after="160" w:line="259" w:lineRule="auto"/>
              <w:ind w:left="0" w:firstLine="0"/>
            </w:pPr>
          </w:p>
        </w:tc>
      </w:tr>
      <w:tr w:rsidR="00FE5A13" w14:paraId="0FF90519" w14:textId="77777777">
        <w:trPr>
          <w:trHeight w:val="291"/>
        </w:trPr>
        <w:tc>
          <w:tcPr>
            <w:tcW w:w="1804" w:type="dxa"/>
            <w:tcBorders>
              <w:top w:val="single" w:sz="8" w:space="0" w:color="000000"/>
              <w:left w:val="single" w:sz="16" w:space="0" w:color="B1B035"/>
              <w:bottom w:val="single" w:sz="16" w:space="0" w:color="B1B035"/>
              <w:right w:val="single" w:sz="8" w:space="0" w:color="000000"/>
            </w:tcBorders>
          </w:tcPr>
          <w:p w14:paraId="20344B83" w14:textId="77777777" w:rsidR="00FE5A13" w:rsidRDefault="00000000">
            <w:pPr>
              <w:spacing w:after="0" w:line="259" w:lineRule="auto"/>
              <w:ind w:left="0" w:firstLine="0"/>
            </w:pPr>
            <w:r>
              <w:rPr>
                <w:sz w:val="18"/>
              </w:rPr>
              <w:t>phalanges</w:t>
            </w:r>
          </w:p>
        </w:tc>
        <w:tc>
          <w:tcPr>
            <w:tcW w:w="1968" w:type="dxa"/>
            <w:tcBorders>
              <w:top w:val="single" w:sz="8" w:space="0" w:color="000000"/>
              <w:left w:val="single" w:sz="8" w:space="0" w:color="000000"/>
              <w:bottom w:val="single" w:sz="16" w:space="0" w:color="B1B035"/>
              <w:right w:val="single" w:sz="8" w:space="0" w:color="000000"/>
            </w:tcBorders>
          </w:tcPr>
          <w:p w14:paraId="11419305" w14:textId="77777777" w:rsidR="00FE5A13" w:rsidRDefault="00000000">
            <w:pPr>
              <w:spacing w:after="0" w:line="259" w:lineRule="auto"/>
              <w:ind w:left="0" w:firstLine="0"/>
            </w:pPr>
            <w:proofErr w:type="spellStart"/>
            <w:r>
              <w:rPr>
                <w:sz w:val="18"/>
              </w:rPr>
              <w:t>phalang</w:t>
            </w:r>
            <w:proofErr w:type="spellEnd"/>
            <w:r>
              <w:rPr>
                <w:sz w:val="18"/>
              </w:rPr>
              <w:t>/o</w:t>
            </w:r>
          </w:p>
        </w:tc>
        <w:tc>
          <w:tcPr>
            <w:tcW w:w="2210" w:type="dxa"/>
            <w:tcBorders>
              <w:top w:val="single" w:sz="8" w:space="0" w:color="000000"/>
              <w:left w:val="single" w:sz="8" w:space="0" w:color="000000"/>
              <w:bottom w:val="single" w:sz="16" w:space="0" w:color="B1B035"/>
              <w:right w:val="single" w:sz="8" w:space="0" w:color="000000"/>
            </w:tcBorders>
          </w:tcPr>
          <w:p w14:paraId="1BB1E3A9" w14:textId="77777777" w:rsidR="00FE5A13" w:rsidRDefault="00000000">
            <w:pPr>
              <w:spacing w:after="0" w:line="259" w:lineRule="auto"/>
              <w:ind w:left="0" w:firstLine="0"/>
            </w:pPr>
            <w:proofErr w:type="spellStart"/>
            <w:r>
              <w:rPr>
                <w:sz w:val="18"/>
              </w:rPr>
              <w:t>bones­of­the­fingers</w:t>
            </w:r>
            <w:proofErr w:type="spellEnd"/>
          </w:p>
        </w:tc>
        <w:tc>
          <w:tcPr>
            <w:tcW w:w="1898" w:type="dxa"/>
            <w:tcBorders>
              <w:top w:val="single" w:sz="8" w:space="0" w:color="000000"/>
              <w:left w:val="single" w:sz="8" w:space="0" w:color="000000"/>
              <w:bottom w:val="single" w:sz="16" w:space="0" w:color="B1B035"/>
              <w:right w:val="single" w:sz="16" w:space="0" w:color="B1B035"/>
            </w:tcBorders>
          </w:tcPr>
          <w:p w14:paraId="127790C1" w14:textId="77777777" w:rsidR="00FE5A13" w:rsidRDefault="00000000">
            <w:pPr>
              <w:spacing w:after="0" w:line="259" w:lineRule="auto"/>
              <w:ind w:left="0" w:firstLine="0"/>
            </w:pPr>
            <w:proofErr w:type="spellStart"/>
            <w:r>
              <w:rPr>
                <w:sz w:val="18"/>
              </w:rPr>
              <w:t>phalangitis</w:t>
            </w:r>
            <w:proofErr w:type="spellEnd"/>
          </w:p>
        </w:tc>
      </w:tr>
    </w:tbl>
    <w:p w14:paraId="5F454069" w14:textId="77777777" w:rsidR="00FE5A13" w:rsidRDefault="00000000">
      <w:pPr>
        <w:spacing w:after="27" w:line="259" w:lineRule="auto"/>
        <w:ind w:right="76"/>
        <w:jc w:val="right"/>
      </w:pPr>
      <w:r>
        <w:rPr>
          <w:sz w:val="16"/>
        </w:rPr>
        <w:t>(</w:t>
      </w:r>
      <w:r>
        <w:rPr>
          <w:i/>
          <w:sz w:val="16"/>
        </w:rPr>
        <w:t>Continued</w:t>
      </w:r>
      <w:r>
        <w:rPr>
          <w:sz w:val="16"/>
        </w:rPr>
        <w:t>)</w:t>
      </w:r>
    </w:p>
    <w:tbl>
      <w:tblPr>
        <w:tblStyle w:val="TableGrid"/>
        <w:tblW w:w="7880" w:type="dxa"/>
        <w:tblInd w:w="20" w:type="dxa"/>
        <w:tblCellMar>
          <w:top w:w="80" w:type="dxa"/>
          <w:left w:w="160" w:type="dxa"/>
          <w:right w:w="115" w:type="dxa"/>
        </w:tblCellMar>
        <w:tblLook w:val="04A0" w:firstRow="1" w:lastRow="0" w:firstColumn="1" w:lastColumn="0" w:noHBand="0" w:noVBand="1"/>
      </w:tblPr>
      <w:tblGrid>
        <w:gridCol w:w="1804"/>
        <w:gridCol w:w="1968"/>
        <w:gridCol w:w="2210"/>
        <w:gridCol w:w="1898"/>
      </w:tblGrid>
      <w:tr w:rsidR="00FE5A13" w14:paraId="35C9F436" w14:textId="77777777">
        <w:trPr>
          <w:trHeight w:val="291"/>
        </w:trPr>
        <w:tc>
          <w:tcPr>
            <w:tcW w:w="1804" w:type="dxa"/>
            <w:tcBorders>
              <w:top w:val="single" w:sz="16" w:space="0" w:color="B1B035"/>
              <w:left w:val="single" w:sz="16" w:space="0" w:color="B1B035"/>
              <w:bottom w:val="single" w:sz="8" w:space="0" w:color="000000"/>
              <w:right w:val="single" w:sz="8" w:space="0" w:color="000000"/>
            </w:tcBorders>
          </w:tcPr>
          <w:p w14:paraId="7EC4DC0D" w14:textId="77777777" w:rsidR="00FE5A13" w:rsidRDefault="00000000">
            <w:pPr>
              <w:spacing w:after="0" w:line="259" w:lineRule="auto"/>
              <w:ind w:left="0" w:firstLine="0"/>
            </w:pPr>
            <w:r>
              <w:rPr>
                <w:b/>
                <w:sz w:val="18"/>
              </w:rPr>
              <w:t>Bone</w:t>
            </w:r>
          </w:p>
        </w:tc>
        <w:tc>
          <w:tcPr>
            <w:tcW w:w="1968" w:type="dxa"/>
            <w:tcBorders>
              <w:top w:val="single" w:sz="16" w:space="0" w:color="B1B035"/>
              <w:left w:val="single" w:sz="8" w:space="0" w:color="000000"/>
              <w:bottom w:val="single" w:sz="8" w:space="0" w:color="000000"/>
              <w:right w:val="single" w:sz="8" w:space="0" w:color="000000"/>
            </w:tcBorders>
          </w:tcPr>
          <w:p w14:paraId="613ACBBE" w14:textId="77777777" w:rsidR="00FE5A13" w:rsidRDefault="00000000">
            <w:pPr>
              <w:spacing w:after="0" w:line="259" w:lineRule="auto"/>
              <w:ind w:left="0" w:right="45" w:firstLine="0"/>
              <w:jc w:val="center"/>
            </w:pPr>
            <w:r>
              <w:rPr>
                <w:b/>
                <w:sz w:val="18"/>
              </w:rPr>
              <w:t>Combining Form</w:t>
            </w:r>
          </w:p>
        </w:tc>
        <w:tc>
          <w:tcPr>
            <w:tcW w:w="2210" w:type="dxa"/>
            <w:tcBorders>
              <w:top w:val="single" w:sz="16" w:space="0" w:color="B1B035"/>
              <w:left w:val="single" w:sz="8" w:space="0" w:color="000000"/>
              <w:bottom w:val="single" w:sz="8" w:space="0" w:color="000000"/>
              <w:right w:val="single" w:sz="8" w:space="0" w:color="000000"/>
            </w:tcBorders>
          </w:tcPr>
          <w:p w14:paraId="27A71CF4" w14:textId="77777777" w:rsidR="00FE5A13" w:rsidRDefault="00000000">
            <w:pPr>
              <w:spacing w:after="0" w:line="259" w:lineRule="auto"/>
              <w:ind w:left="0" w:right="45" w:firstLine="0"/>
              <w:jc w:val="center"/>
            </w:pPr>
            <w:r>
              <w:rPr>
                <w:b/>
                <w:sz w:val="18"/>
              </w:rPr>
              <w:t>Common Name</w:t>
            </w:r>
          </w:p>
        </w:tc>
        <w:tc>
          <w:tcPr>
            <w:tcW w:w="1898" w:type="dxa"/>
            <w:tcBorders>
              <w:top w:val="single" w:sz="16" w:space="0" w:color="B1B035"/>
              <w:left w:val="single" w:sz="8" w:space="0" w:color="000000"/>
              <w:bottom w:val="single" w:sz="8" w:space="0" w:color="000000"/>
              <w:right w:val="single" w:sz="16" w:space="0" w:color="B1B035"/>
            </w:tcBorders>
          </w:tcPr>
          <w:p w14:paraId="510E89D1" w14:textId="77777777" w:rsidR="00FE5A13" w:rsidRDefault="00000000">
            <w:pPr>
              <w:spacing w:after="0" w:line="259" w:lineRule="auto"/>
              <w:ind w:left="29" w:firstLine="0"/>
            </w:pPr>
            <w:r>
              <w:rPr>
                <w:b/>
                <w:sz w:val="18"/>
              </w:rPr>
              <w:t>Word Association</w:t>
            </w:r>
          </w:p>
        </w:tc>
      </w:tr>
      <w:tr w:rsidR="00FE5A13" w14:paraId="55776DD6" w14:textId="77777777">
        <w:trPr>
          <w:trHeight w:val="291"/>
        </w:trPr>
        <w:tc>
          <w:tcPr>
            <w:tcW w:w="1804" w:type="dxa"/>
            <w:tcBorders>
              <w:top w:val="single" w:sz="8" w:space="0" w:color="000000"/>
              <w:left w:val="single" w:sz="16" w:space="0" w:color="B1B035"/>
              <w:bottom w:val="single" w:sz="8" w:space="0" w:color="000000"/>
              <w:right w:val="nil"/>
            </w:tcBorders>
          </w:tcPr>
          <w:p w14:paraId="1FAA9AEE" w14:textId="77777777" w:rsidR="00FE5A13" w:rsidRDefault="00FE5A13">
            <w:pPr>
              <w:spacing w:after="160" w:line="259" w:lineRule="auto"/>
              <w:ind w:left="0" w:firstLine="0"/>
            </w:pPr>
          </w:p>
        </w:tc>
        <w:tc>
          <w:tcPr>
            <w:tcW w:w="4178" w:type="dxa"/>
            <w:gridSpan w:val="2"/>
            <w:tcBorders>
              <w:top w:val="single" w:sz="8" w:space="0" w:color="000000"/>
              <w:left w:val="nil"/>
              <w:bottom w:val="single" w:sz="8" w:space="0" w:color="000000"/>
              <w:right w:val="nil"/>
            </w:tcBorders>
          </w:tcPr>
          <w:p w14:paraId="6F0651BB" w14:textId="77777777" w:rsidR="00FE5A13" w:rsidRDefault="00000000">
            <w:pPr>
              <w:spacing w:after="0" w:line="259" w:lineRule="auto"/>
              <w:ind w:left="49" w:firstLine="0"/>
              <w:jc w:val="center"/>
            </w:pPr>
            <w:r>
              <w:rPr>
                <w:b/>
                <w:i/>
                <w:sz w:val="18"/>
              </w:rPr>
              <w:t>Bones of the Pelvis</w:t>
            </w:r>
          </w:p>
        </w:tc>
        <w:tc>
          <w:tcPr>
            <w:tcW w:w="1898" w:type="dxa"/>
            <w:tcBorders>
              <w:top w:val="single" w:sz="8" w:space="0" w:color="000000"/>
              <w:left w:val="nil"/>
              <w:bottom w:val="single" w:sz="8" w:space="0" w:color="000000"/>
              <w:right w:val="single" w:sz="16" w:space="0" w:color="B1B035"/>
            </w:tcBorders>
          </w:tcPr>
          <w:p w14:paraId="607A78C1" w14:textId="77777777" w:rsidR="00FE5A13" w:rsidRDefault="00FE5A13">
            <w:pPr>
              <w:spacing w:after="160" w:line="259" w:lineRule="auto"/>
              <w:ind w:left="0" w:firstLine="0"/>
            </w:pPr>
          </w:p>
        </w:tc>
      </w:tr>
      <w:tr w:rsidR="00FE5A13" w14:paraId="6A64880F"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61BD8FE5" w14:textId="77777777" w:rsidR="00FE5A13" w:rsidRDefault="00000000">
            <w:pPr>
              <w:spacing w:after="0" w:line="259" w:lineRule="auto"/>
              <w:ind w:left="0" w:firstLine="0"/>
            </w:pPr>
            <w:r>
              <w:rPr>
                <w:sz w:val="18"/>
              </w:rPr>
              <w:t>ilium</w:t>
            </w:r>
          </w:p>
        </w:tc>
        <w:tc>
          <w:tcPr>
            <w:tcW w:w="1968" w:type="dxa"/>
            <w:tcBorders>
              <w:top w:val="single" w:sz="8" w:space="0" w:color="000000"/>
              <w:left w:val="single" w:sz="8" w:space="0" w:color="000000"/>
              <w:bottom w:val="single" w:sz="8" w:space="0" w:color="000000"/>
              <w:right w:val="single" w:sz="8" w:space="0" w:color="000000"/>
            </w:tcBorders>
          </w:tcPr>
          <w:p w14:paraId="40462646" w14:textId="77777777" w:rsidR="00FE5A13" w:rsidRDefault="00000000">
            <w:pPr>
              <w:spacing w:after="0" w:line="259" w:lineRule="auto"/>
              <w:ind w:left="0" w:firstLine="0"/>
            </w:pPr>
            <w:proofErr w:type="spellStart"/>
            <w:r>
              <w:rPr>
                <w:sz w:val="18"/>
              </w:rPr>
              <w:t>ili</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5E371C5A" w14:textId="77777777" w:rsidR="00FE5A13" w:rsidRDefault="00000000">
            <w:pPr>
              <w:spacing w:after="0" w:line="259" w:lineRule="auto"/>
              <w:ind w:left="0" w:firstLine="0"/>
            </w:pPr>
            <w:r>
              <w:rPr>
                <w:sz w:val="18"/>
              </w:rPr>
              <w:t>pelvic bones</w:t>
            </w:r>
          </w:p>
        </w:tc>
        <w:tc>
          <w:tcPr>
            <w:tcW w:w="1898" w:type="dxa"/>
            <w:tcBorders>
              <w:top w:val="single" w:sz="8" w:space="0" w:color="000000"/>
              <w:left w:val="single" w:sz="8" w:space="0" w:color="000000"/>
              <w:bottom w:val="single" w:sz="8" w:space="0" w:color="000000"/>
              <w:right w:val="single" w:sz="16" w:space="0" w:color="B1B035"/>
            </w:tcBorders>
          </w:tcPr>
          <w:p w14:paraId="03478922" w14:textId="77777777" w:rsidR="00FE5A13" w:rsidRDefault="00000000">
            <w:pPr>
              <w:spacing w:after="0" w:line="259" w:lineRule="auto"/>
              <w:ind w:left="0" w:firstLine="0"/>
            </w:pPr>
            <w:r>
              <w:rPr>
                <w:sz w:val="18"/>
              </w:rPr>
              <w:t>iliac</w:t>
            </w:r>
          </w:p>
        </w:tc>
      </w:tr>
      <w:tr w:rsidR="00FE5A13" w14:paraId="58B15377"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2DC495D3" w14:textId="77777777" w:rsidR="00FE5A13" w:rsidRDefault="00000000">
            <w:pPr>
              <w:spacing w:after="0" w:line="259" w:lineRule="auto"/>
              <w:ind w:left="0" w:firstLine="0"/>
            </w:pPr>
            <w:r>
              <w:rPr>
                <w:sz w:val="18"/>
              </w:rPr>
              <w:t>ischium</w:t>
            </w:r>
          </w:p>
        </w:tc>
        <w:tc>
          <w:tcPr>
            <w:tcW w:w="1968" w:type="dxa"/>
            <w:tcBorders>
              <w:top w:val="single" w:sz="8" w:space="0" w:color="000000"/>
              <w:left w:val="single" w:sz="8" w:space="0" w:color="000000"/>
              <w:bottom w:val="single" w:sz="8" w:space="0" w:color="000000"/>
              <w:right w:val="single" w:sz="8" w:space="0" w:color="000000"/>
            </w:tcBorders>
          </w:tcPr>
          <w:p w14:paraId="69B4791F" w14:textId="77777777" w:rsidR="00FE5A13" w:rsidRDefault="00000000">
            <w:pPr>
              <w:spacing w:after="0" w:line="259" w:lineRule="auto"/>
              <w:ind w:left="0" w:firstLine="0"/>
            </w:pPr>
            <w:proofErr w:type="spellStart"/>
            <w:r>
              <w:rPr>
                <w:sz w:val="18"/>
              </w:rPr>
              <w:t>ischi</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4B978050" w14:textId="77777777" w:rsidR="00FE5A13" w:rsidRDefault="00000000">
            <w:pPr>
              <w:spacing w:after="0" w:line="259" w:lineRule="auto"/>
              <w:ind w:left="0" w:firstLine="0"/>
            </w:pPr>
            <w:r>
              <w:rPr>
                <w:sz w:val="18"/>
              </w:rPr>
              <w:t>pelvic bones</w:t>
            </w:r>
          </w:p>
        </w:tc>
        <w:tc>
          <w:tcPr>
            <w:tcW w:w="1898" w:type="dxa"/>
            <w:tcBorders>
              <w:top w:val="single" w:sz="8" w:space="0" w:color="000000"/>
              <w:left w:val="single" w:sz="8" w:space="0" w:color="000000"/>
              <w:bottom w:val="single" w:sz="8" w:space="0" w:color="000000"/>
              <w:right w:val="single" w:sz="16" w:space="0" w:color="B1B035"/>
            </w:tcBorders>
          </w:tcPr>
          <w:p w14:paraId="0E22660A" w14:textId="77777777" w:rsidR="00FE5A13" w:rsidRDefault="00000000">
            <w:pPr>
              <w:spacing w:after="0" w:line="259" w:lineRule="auto"/>
              <w:ind w:left="0" w:firstLine="0"/>
            </w:pPr>
            <w:r>
              <w:rPr>
                <w:sz w:val="18"/>
              </w:rPr>
              <w:t>ischial</w:t>
            </w:r>
          </w:p>
        </w:tc>
      </w:tr>
      <w:tr w:rsidR="00FE5A13" w14:paraId="4C2EB3E0"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25DBE129" w14:textId="77777777" w:rsidR="00FE5A13" w:rsidRDefault="00000000">
            <w:pPr>
              <w:spacing w:after="0" w:line="259" w:lineRule="auto"/>
              <w:ind w:left="0" w:firstLine="0"/>
            </w:pPr>
            <w:r>
              <w:rPr>
                <w:sz w:val="18"/>
              </w:rPr>
              <w:t>pubis</w:t>
            </w:r>
          </w:p>
        </w:tc>
        <w:tc>
          <w:tcPr>
            <w:tcW w:w="1968" w:type="dxa"/>
            <w:tcBorders>
              <w:top w:val="single" w:sz="8" w:space="0" w:color="000000"/>
              <w:left w:val="single" w:sz="8" w:space="0" w:color="000000"/>
              <w:bottom w:val="single" w:sz="8" w:space="0" w:color="000000"/>
              <w:right w:val="single" w:sz="8" w:space="0" w:color="000000"/>
            </w:tcBorders>
          </w:tcPr>
          <w:p w14:paraId="7F59AF11" w14:textId="77777777" w:rsidR="00FE5A13" w:rsidRDefault="00000000">
            <w:pPr>
              <w:spacing w:after="0" w:line="259" w:lineRule="auto"/>
              <w:ind w:left="0" w:firstLine="0"/>
            </w:pPr>
            <w:r>
              <w:rPr>
                <w:sz w:val="18"/>
              </w:rPr>
              <w:t>pub/o</w:t>
            </w:r>
          </w:p>
        </w:tc>
        <w:tc>
          <w:tcPr>
            <w:tcW w:w="2210" w:type="dxa"/>
            <w:tcBorders>
              <w:top w:val="single" w:sz="8" w:space="0" w:color="000000"/>
              <w:left w:val="single" w:sz="8" w:space="0" w:color="000000"/>
              <w:bottom w:val="single" w:sz="8" w:space="0" w:color="000000"/>
              <w:right w:val="single" w:sz="8" w:space="0" w:color="000000"/>
            </w:tcBorders>
          </w:tcPr>
          <w:p w14:paraId="2E9E22D4" w14:textId="77777777" w:rsidR="00FE5A13" w:rsidRDefault="00000000">
            <w:pPr>
              <w:spacing w:after="0" w:line="259" w:lineRule="auto"/>
              <w:ind w:left="0" w:firstLine="0"/>
            </w:pPr>
            <w:r>
              <w:rPr>
                <w:sz w:val="18"/>
              </w:rPr>
              <w:t>pelvic bones</w:t>
            </w:r>
          </w:p>
        </w:tc>
        <w:tc>
          <w:tcPr>
            <w:tcW w:w="1898" w:type="dxa"/>
            <w:tcBorders>
              <w:top w:val="single" w:sz="8" w:space="0" w:color="000000"/>
              <w:left w:val="single" w:sz="8" w:space="0" w:color="000000"/>
              <w:bottom w:val="single" w:sz="8" w:space="0" w:color="000000"/>
              <w:right w:val="single" w:sz="16" w:space="0" w:color="B1B035"/>
            </w:tcBorders>
          </w:tcPr>
          <w:p w14:paraId="03AAD80A" w14:textId="77777777" w:rsidR="00FE5A13" w:rsidRDefault="00000000">
            <w:pPr>
              <w:spacing w:after="0" w:line="259" w:lineRule="auto"/>
              <w:ind w:left="0" w:firstLine="0"/>
            </w:pPr>
            <w:r>
              <w:rPr>
                <w:sz w:val="18"/>
              </w:rPr>
              <w:t>pubic</w:t>
            </w:r>
          </w:p>
        </w:tc>
      </w:tr>
      <w:tr w:rsidR="00FE5A13" w14:paraId="3248B2BB" w14:textId="77777777">
        <w:trPr>
          <w:trHeight w:val="291"/>
        </w:trPr>
        <w:tc>
          <w:tcPr>
            <w:tcW w:w="1804" w:type="dxa"/>
            <w:tcBorders>
              <w:top w:val="single" w:sz="8" w:space="0" w:color="000000"/>
              <w:left w:val="single" w:sz="16" w:space="0" w:color="B1B035"/>
              <w:bottom w:val="single" w:sz="8" w:space="0" w:color="000000"/>
              <w:right w:val="nil"/>
            </w:tcBorders>
          </w:tcPr>
          <w:p w14:paraId="36B773B7" w14:textId="77777777" w:rsidR="00FE5A13" w:rsidRDefault="00FE5A13">
            <w:pPr>
              <w:spacing w:after="160" w:line="259" w:lineRule="auto"/>
              <w:ind w:left="0" w:firstLine="0"/>
            </w:pPr>
          </w:p>
        </w:tc>
        <w:tc>
          <w:tcPr>
            <w:tcW w:w="4178" w:type="dxa"/>
            <w:gridSpan w:val="2"/>
            <w:tcBorders>
              <w:top w:val="single" w:sz="8" w:space="0" w:color="000000"/>
              <w:left w:val="nil"/>
              <w:bottom w:val="single" w:sz="8" w:space="0" w:color="000000"/>
              <w:right w:val="nil"/>
            </w:tcBorders>
          </w:tcPr>
          <w:p w14:paraId="36DEF711" w14:textId="77777777" w:rsidR="00FE5A13" w:rsidRDefault="00000000">
            <w:pPr>
              <w:spacing w:after="0" w:line="259" w:lineRule="auto"/>
              <w:ind w:left="49" w:firstLine="0"/>
              <w:jc w:val="center"/>
            </w:pPr>
            <w:r>
              <w:rPr>
                <w:b/>
                <w:i/>
                <w:sz w:val="18"/>
              </w:rPr>
              <w:t>Bones of the Lower Extremities</w:t>
            </w:r>
          </w:p>
        </w:tc>
        <w:tc>
          <w:tcPr>
            <w:tcW w:w="1898" w:type="dxa"/>
            <w:tcBorders>
              <w:top w:val="single" w:sz="8" w:space="0" w:color="000000"/>
              <w:left w:val="nil"/>
              <w:bottom w:val="single" w:sz="8" w:space="0" w:color="000000"/>
              <w:right w:val="single" w:sz="16" w:space="0" w:color="B1B035"/>
            </w:tcBorders>
          </w:tcPr>
          <w:p w14:paraId="22B91ADF" w14:textId="77777777" w:rsidR="00FE5A13" w:rsidRDefault="00FE5A13">
            <w:pPr>
              <w:spacing w:after="160" w:line="259" w:lineRule="auto"/>
              <w:ind w:left="0" w:firstLine="0"/>
            </w:pPr>
          </w:p>
        </w:tc>
      </w:tr>
      <w:tr w:rsidR="00FE5A13" w14:paraId="652BD4D7"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29FD81FB" w14:textId="77777777" w:rsidR="00FE5A13" w:rsidRDefault="00000000">
            <w:pPr>
              <w:spacing w:after="0" w:line="259" w:lineRule="auto"/>
              <w:ind w:left="0" w:firstLine="0"/>
            </w:pPr>
            <w:r>
              <w:rPr>
                <w:sz w:val="18"/>
              </w:rPr>
              <w:t>femur</w:t>
            </w:r>
          </w:p>
        </w:tc>
        <w:tc>
          <w:tcPr>
            <w:tcW w:w="1968" w:type="dxa"/>
            <w:tcBorders>
              <w:top w:val="single" w:sz="8" w:space="0" w:color="000000"/>
              <w:left w:val="single" w:sz="8" w:space="0" w:color="000000"/>
              <w:bottom w:val="single" w:sz="8" w:space="0" w:color="000000"/>
              <w:right w:val="single" w:sz="8" w:space="0" w:color="000000"/>
            </w:tcBorders>
          </w:tcPr>
          <w:p w14:paraId="7D70500C" w14:textId="77777777" w:rsidR="00FE5A13" w:rsidRDefault="00000000">
            <w:pPr>
              <w:spacing w:after="0" w:line="259" w:lineRule="auto"/>
              <w:ind w:left="0" w:firstLine="0"/>
            </w:pPr>
            <w:proofErr w:type="spellStart"/>
            <w:r>
              <w:rPr>
                <w:sz w:val="18"/>
              </w:rPr>
              <w:t>femor</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58BBE2B4" w14:textId="77777777" w:rsidR="00FE5A13" w:rsidRDefault="00000000">
            <w:pPr>
              <w:spacing w:after="0" w:line="259" w:lineRule="auto"/>
              <w:ind w:left="0" w:firstLine="0"/>
            </w:pPr>
            <w:r>
              <w:rPr>
                <w:sz w:val="18"/>
              </w:rPr>
              <w:t>thigh bone</w:t>
            </w:r>
          </w:p>
        </w:tc>
        <w:tc>
          <w:tcPr>
            <w:tcW w:w="1898" w:type="dxa"/>
            <w:tcBorders>
              <w:top w:val="single" w:sz="8" w:space="0" w:color="000000"/>
              <w:left w:val="single" w:sz="8" w:space="0" w:color="000000"/>
              <w:bottom w:val="single" w:sz="8" w:space="0" w:color="000000"/>
              <w:right w:val="single" w:sz="16" w:space="0" w:color="B1B035"/>
            </w:tcBorders>
          </w:tcPr>
          <w:p w14:paraId="3AF50775" w14:textId="77777777" w:rsidR="00FE5A13" w:rsidRDefault="00000000">
            <w:pPr>
              <w:spacing w:after="0" w:line="259" w:lineRule="auto"/>
              <w:ind w:left="0" w:firstLine="0"/>
            </w:pPr>
            <w:r>
              <w:rPr>
                <w:sz w:val="18"/>
              </w:rPr>
              <w:t>femoral</w:t>
            </w:r>
          </w:p>
        </w:tc>
      </w:tr>
      <w:tr w:rsidR="00FE5A13" w14:paraId="7883D910"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5D9124EE" w14:textId="77777777" w:rsidR="00FE5A13" w:rsidRDefault="00000000">
            <w:pPr>
              <w:spacing w:after="0" w:line="259" w:lineRule="auto"/>
              <w:ind w:left="0" w:firstLine="0"/>
            </w:pPr>
            <w:r>
              <w:rPr>
                <w:sz w:val="18"/>
              </w:rPr>
              <w:t>patella</w:t>
            </w:r>
          </w:p>
        </w:tc>
        <w:tc>
          <w:tcPr>
            <w:tcW w:w="1968" w:type="dxa"/>
            <w:tcBorders>
              <w:top w:val="single" w:sz="8" w:space="0" w:color="000000"/>
              <w:left w:val="single" w:sz="8" w:space="0" w:color="000000"/>
              <w:bottom w:val="single" w:sz="8" w:space="0" w:color="000000"/>
              <w:right w:val="single" w:sz="8" w:space="0" w:color="000000"/>
            </w:tcBorders>
          </w:tcPr>
          <w:p w14:paraId="24429CB9" w14:textId="77777777" w:rsidR="00FE5A13" w:rsidRDefault="00000000">
            <w:pPr>
              <w:spacing w:after="0" w:line="259" w:lineRule="auto"/>
              <w:ind w:left="0" w:firstLine="0"/>
            </w:pPr>
            <w:r>
              <w:rPr>
                <w:sz w:val="18"/>
              </w:rPr>
              <w:t>patella/o</w:t>
            </w:r>
          </w:p>
        </w:tc>
        <w:tc>
          <w:tcPr>
            <w:tcW w:w="2210" w:type="dxa"/>
            <w:tcBorders>
              <w:top w:val="single" w:sz="8" w:space="0" w:color="000000"/>
              <w:left w:val="single" w:sz="8" w:space="0" w:color="000000"/>
              <w:bottom w:val="single" w:sz="8" w:space="0" w:color="000000"/>
              <w:right w:val="single" w:sz="8" w:space="0" w:color="000000"/>
            </w:tcBorders>
          </w:tcPr>
          <w:p w14:paraId="2A832C04" w14:textId="77777777" w:rsidR="00FE5A13" w:rsidRDefault="00000000">
            <w:pPr>
              <w:spacing w:after="0" w:line="259" w:lineRule="auto"/>
              <w:ind w:left="0" w:firstLine="0"/>
            </w:pPr>
            <w:r>
              <w:rPr>
                <w:sz w:val="18"/>
              </w:rPr>
              <w:t>kneecap</w:t>
            </w:r>
          </w:p>
        </w:tc>
        <w:tc>
          <w:tcPr>
            <w:tcW w:w="1898" w:type="dxa"/>
            <w:tcBorders>
              <w:top w:val="single" w:sz="8" w:space="0" w:color="000000"/>
              <w:left w:val="single" w:sz="8" w:space="0" w:color="000000"/>
              <w:bottom w:val="single" w:sz="8" w:space="0" w:color="000000"/>
              <w:right w:val="single" w:sz="16" w:space="0" w:color="B1B035"/>
            </w:tcBorders>
          </w:tcPr>
          <w:p w14:paraId="053C61E2" w14:textId="77777777" w:rsidR="00FE5A13" w:rsidRDefault="00000000">
            <w:pPr>
              <w:spacing w:after="0" w:line="259" w:lineRule="auto"/>
              <w:ind w:left="0" w:firstLine="0"/>
            </w:pPr>
            <w:r>
              <w:rPr>
                <w:sz w:val="18"/>
              </w:rPr>
              <w:t>patellar</w:t>
            </w:r>
          </w:p>
        </w:tc>
      </w:tr>
      <w:tr w:rsidR="00FE5A13" w14:paraId="447A8538"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752B4354" w14:textId="77777777" w:rsidR="00FE5A13" w:rsidRDefault="00000000">
            <w:pPr>
              <w:spacing w:after="0" w:line="259" w:lineRule="auto"/>
              <w:ind w:left="0" w:firstLine="0"/>
            </w:pPr>
            <w:r>
              <w:rPr>
                <w:sz w:val="18"/>
              </w:rPr>
              <w:t>fibula</w:t>
            </w:r>
          </w:p>
        </w:tc>
        <w:tc>
          <w:tcPr>
            <w:tcW w:w="1968" w:type="dxa"/>
            <w:tcBorders>
              <w:top w:val="single" w:sz="8" w:space="0" w:color="000000"/>
              <w:left w:val="single" w:sz="8" w:space="0" w:color="000000"/>
              <w:bottom w:val="single" w:sz="8" w:space="0" w:color="000000"/>
              <w:right w:val="single" w:sz="8" w:space="0" w:color="000000"/>
            </w:tcBorders>
          </w:tcPr>
          <w:p w14:paraId="17C2EBEC" w14:textId="77777777" w:rsidR="00FE5A13" w:rsidRDefault="00000000">
            <w:pPr>
              <w:spacing w:after="0" w:line="259" w:lineRule="auto"/>
              <w:ind w:left="0" w:firstLine="0"/>
            </w:pPr>
            <w:proofErr w:type="spellStart"/>
            <w:r>
              <w:rPr>
                <w:sz w:val="18"/>
              </w:rPr>
              <w:t>fibul</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2BE180B2" w14:textId="77777777" w:rsidR="00FE5A13" w:rsidRDefault="00000000">
            <w:pPr>
              <w:spacing w:after="0" w:line="259" w:lineRule="auto"/>
              <w:ind w:left="0" w:firstLine="0"/>
            </w:pPr>
            <w:r>
              <w:rPr>
                <w:sz w:val="18"/>
              </w:rPr>
              <w:t>bones of the lower leg</w:t>
            </w:r>
          </w:p>
        </w:tc>
        <w:tc>
          <w:tcPr>
            <w:tcW w:w="1898" w:type="dxa"/>
            <w:tcBorders>
              <w:top w:val="single" w:sz="8" w:space="0" w:color="000000"/>
              <w:left w:val="single" w:sz="8" w:space="0" w:color="000000"/>
              <w:bottom w:val="single" w:sz="8" w:space="0" w:color="000000"/>
              <w:right w:val="single" w:sz="16" w:space="0" w:color="B1B035"/>
            </w:tcBorders>
          </w:tcPr>
          <w:p w14:paraId="0512FCD7" w14:textId="77777777" w:rsidR="00FE5A13" w:rsidRDefault="00000000">
            <w:pPr>
              <w:spacing w:after="0" w:line="259" w:lineRule="auto"/>
              <w:ind w:left="0" w:firstLine="0"/>
            </w:pPr>
            <w:proofErr w:type="spellStart"/>
            <w:r>
              <w:rPr>
                <w:sz w:val="18"/>
              </w:rPr>
              <w:t>fibulator</w:t>
            </w:r>
            <w:proofErr w:type="spellEnd"/>
          </w:p>
        </w:tc>
      </w:tr>
      <w:tr w:rsidR="00FE5A13" w14:paraId="4787A6EB"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2B558944" w14:textId="77777777" w:rsidR="00FE5A13" w:rsidRDefault="00000000">
            <w:pPr>
              <w:spacing w:after="0" w:line="259" w:lineRule="auto"/>
              <w:ind w:left="0" w:firstLine="0"/>
            </w:pPr>
            <w:r>
              <w:rPr>
                <w:sz w:val="18"/>
              </w:rPr>
              <w:t>tibia</w:t>
            </w:r>
          </w:p>
        </w:tc>
        <w:tc>
          <w:tcPr>
            <w:tcW w:w="1968" w:type="dxa"/>
            <w:tcBorders>
              <w:top w:val="single" w:sz="8" w:space="0" w:color="000000"/>
              <w:left w:val="single" w:sz="8" w:space="0" w:color="000000"/>
              <w:bottom w:val="single" w:sz="8" w:space="0" w:color="000000"/>
              <w:right w:val="single" w:sz="8" w:space="0" w:color="000000"/>
            </w:tcBorders>
          </w:tcPr>
          <w:p w14:paraId="0B7FB9F7" w14:textId="77777777" w:rsidR="00FE5A13" w:rsidRDefault="00000000">
            <w:pPr>
              <w:spacing w:after="0" w:line="259" w:lineRule="auto"/>
              <w:ind w:left="0" w:firstLine="0"/>
            </w:pPr>
            <w:proofErr w:type="spellStart"/>
            <w:r>
              <w:rPr>
                <w:sz w:val="18"/>
              </w:rPr>
              <w:t>tibi</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3E0DFE6A" w14:textId="77777777" w:rsidR="00FE5A13" w:rsidRDefault="00000000">
            <w:pPr>
              <w:spacing w:after="0" w:line="259" w:lineRule="auto"/>
              <w:ind w:left="0" w:firstLine="0"/>
            </w:pPr>
            <w:r>
              <w:rPr>
                <w:sz w:val="18"/>
              </w:rPr>
              <w:t>bones of the lower leg</w:t>
            </w:r>
          </w:p>
        </w:tc>
        <w:tc>
          <w:tcPr>
            <w:tcW w:w="1898" w:type="dxa"/>
            <w:tcBorders>
              <w:top w:val="single" w:sz="8" w:space="0" w:color="000000"/>
              <w:left w:val="single" w:sz="8" w:space="0" w:color="000000"/>
              <w:bottom w:val="single" w:sz="8" w:space="0" w:color="000000"/>
              <w:right w:val="single" w:sz="16" w:space="0" w:color="B1B035"/>
            </w:tcBorders>
          </w:tcPr>
          <w:p w14:paraId="39E5FF80" w14:textId="77777777" w:rsidR="00FE5A13" w:rsidRDefault="00000000">
            <w:pPr>
              <w:spacing w:after="0" w:line="259" w:lineRule="auto"/>
              <w:ind w:left="0" w:firstLine="0"/>
            </w:pPr>
            <w:r>
              <w:rPr>
                <w:sz w:val="18"/>
              </w:rPr>
              <w:t>tibialis</w:t>
            </w:r>
          </w:p>
        </w:tc>
      </w:tr>
      <w:tr w:rsidR="00FE5A13" w14:paraId="145A0D12"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3A1B61E9" w14:textId="77777777" w:rsidR="00FE5A13" w:rsidRDefault="00000000">
            <w:pPr>
              <w:spacing w:after="0" w:line="259" w:lineRule="auto"/>
              <w:ind w:left="0" w:firstLine="0"/>
            </w:pPr>
            <w:r>
              <w:rPr>
                <w:sz w:val="18"/>
              </w:rPr>
              <w:t>tarsals</w:t>
            </w:r>
          </w:p>
        </w:tc>
        <w:tc>
          <w:tcPr>
            <w:tcW w:w="1968" w:type="dxa"/>
            <w:tcBorders>
              <w:top w:val="single" w:sz="8" w:space="0" w:color="000000"/>
              <w:left w:val="single" w:sz="8" w:space="0" w:color="000000"/>
              <w:bottom w:val="single" w:sz="8" w:space="0" w:color="000000"/>
              <w:right w:val="single" w:sz="8" w:space="0" w:color="000000"/>
            </w:tcBorders>
          </w:tcPr>
          <w:p w14:paraId="4787E7A2" w14:textId="77777777" w:rsidR="00FE5A13" w:rsidRDefault="00000000">
            <w:pPr>
              <w:spacing w:after="0" w:line="259" w:lineRule="auto"/>
              <w:ind w:left="0" w:firstLine="0"/>
            </w:pPr>
            <w:r>
              <w:rPr>
                <w:sz w:val="18"/>
              </w:rPr>
              <w:t>tars/o</w:t>
            </w:r>
          </w:p>
        </w:tc>
        <w:tc>
          <w:tcPr>
            <w:tcW w:w="2210" w:type="dxa"/>
            <w:tcBorders>
              <w:top w:val="single" w:sz="8" w:space="0" w:color="000000"/>
              <w:left w:val="single" w:sz="8" w:space="0" w:color="000000"/>
              <w:bottom w:val="single" w:sz="8" w:space="0" w:color="000000"/>
              <w:right w:val="single" w:sz="8" w:space="0" w:color="000000"/>
            </w:tcBorders>
          </w:tcPr>
          <w:p w14:paraId="43CE1056" w14:textId="77777777" w:rsidR="00FE5A13" w:rsidRDefault="00000000">
            <w:pPr>
              <w:spacing w:after="0" w:line="259" w:lineRule="auto"/>
              <w:ind w:left="0" w:firstLine="0"/>
            </w:pPr>
            <w:r>
              <w:rPr>
                <w:sz w:val="18"/>
              </w:rPr>
              <w:t>ankle bones</w:t>
            </w:r>
          </w:p>
        </w:tc>
        <w:tc>
          <w:tcPr>
            <w:tcW w:w="1898" w:type="dxa"/>
            <w:tcBorders>
              <w:top w:val="single" w:sz="8" w:space="0" w:color="000000"/>
              <w:left w:val="single" w:sz="8" w:space="0" w:color="000000"/>
              <w:bottom w:val="single" w:sz="8" w:space="0" w:color="000000"/>
              <w:right w:val="single" w:sz="16" w:space="0" w:color="B1B035"/>
            </w:tcBorders>
          </w:tcPr>
          <w:p w14:paraId="53558EF4" w14:textId="77777777" w:rsidR="00FE5A13" w:rsidRDefault="00000000">
            <w:pPr>
              <w:spacing w:after="0" w:line="259" w:lineRule="auto"/>
              <w:ind w:left="0" w:firstLine="0"/>
            </w:pPr>
            <w:r>
              <w:rPr>
                <w:sz w:val="18"/>
              </w:rPr>
              <w:t>tarsus</w:t>
            </w:r>
          </w:p>
        </w:tc>
      </w:tr>
      <w:tr w:rsidR="00FE5A13" w14:paraId="5EBEA328"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5DB42AA1" w14:textId="77777777" w:rsidR="00FE5A13" w:rsidRDefault="00000000">
            <w:pPr>
              <w:spacing w:after="0" w:line="259" w:lineRule="auto"/>
              <w:ind w:left="0" w:firstLine="0"/>
            </w:pPr>
            <w:r>
              <w:rPr>
                <w:sz w:val="18"/>
              </w:rPr>
              <w:t>calcaneus</w:t>
            </w:r>
          </w:p>
        </w:tc>
        <w:tc>
          <w:tcPr>
            <w:tcW w:w="1968" w:type="dxa"/>
            <w:tcBorders>
              <w:top w:val="single" w:sz="8" w:space="0" w:color="000000"/>
              <w:left w:val="single" w:sz="8" w:space="0" w:color="000000"/>
              <w:bottom w:val="single" w:sz="8" w:space="0" w:color="000000"/>
              <w:right w:val="single" w:sz="8" w:space="0" w:color="000000"/>
            </w:tcBorders>
          </w:tcPr>
          <w:p w14:paraId="63D43A14" w14:textId="77777777" w:rsidR="00FE5A13" w:rsidRDefault="00000000">
            <w:pPr>
              <w:spacing w:after="0" w:line="259" w:lineRule="auto"/>
              <w:ind w:left="0" w:firstLine="0"/>
            </w:pPr>
            <w:proofErr w:type="spellStart"/>
            <w:r>
              <w:rPr>
                <w:sz w:val="18"/>
              </w:rPr>
              <w:t>calcane</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5FC4F811" w14:textId="77777777" w:rsidR="00FE5A13" w:rsidRDefault="00000000">
            <w:pPr>
              <w:spacing w:after="0" w:line="259" w:lineRule="auto"/>
              <w:ind w:left="0" w:firstLine="0"/>
            </w:pPr>
            <w:r>
              <w:rPr>
                <w:sz w:val="18"/>
              </w:rPr>
              <w:t>heel bone</w:t>
            </w:r>
          </w:p>
        </w:tc>
        <w:tc>
          <w:tcPr>
            <w:tcW w:w="1898" w:type="dxa"/>
            <w:tcBorders>
              <w:top w:val="single" w:sz="8" w:space="0" w:color="000000"/>
              <w:left w:val="single" w:sz="8" w:space="0" w:color="000000"/>
              <w:bottom w:val="single" w:sz="8" w:space="0" w:color="000000"/>
              <w:right w:val="single" w:sz="16" w:space="0" w:color="B1B035"/>
            </w:tcBorders>
          </w:tcPr>
          <w:p w14:paraId="226D861C" w14:textId="77777777" w:rsidR="00FE5A13" w:rsidRDefault="00000000">
            <w:pPr>
              <w:spacing w:after="0" w:line="259" w:lineRule="auto"/>
              <w:ind w:left="0" w:firstLine="0"/>
            </w:pPr>
            <w:r>
              <w:rPr>
                <w:sz w:val="18"/>
              </w:rPr>
              <w:t>calcaneal</w:t>
            </w:r>
          </w:p>
        </w:tc>
      </w:tr>
      <w:tr w:rsidR="00FE5A13" w14:paraId="13BF8731"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52861E35" w14:textId="77777777" w:rsidR="00FE5A13" w:rsidRDefault="00000000">
            <w:pPr>
              <w:spacing w:after="0" w:line="259" w:lineRule="auto"/>
              <w:ind w:left="0" w:firstLine="0"/>
            </w:pPr>
            <w:r>
              <w:rPr>
                <w:sz w:val="18"/>
              </w:rPr>
              <w:t>metatarsals</w:t>
            </w:r>
          </w:p>
        </w:tc>
        <w:tc>
          <w:tcPr>
            <w:tcW w:w="1968" w:type="dxa"/>
            <w:tcBorders>
              <w:top w:val="single" w:sz="8" w:space="0" w:color="000000"/>
              <w:left w:val="single" w:sz="8" w:space="0" w:color="000000"/>
              <w:bottom w:val="single" w:sz="8" w:space="0" w:color="000000"/>
              <w:right w:val="single" w:sz="8" w:space="0" w:color="000000"/>
            </w:tcBorders>
          </w:tcPr>
          <w:p w14:paraId="7E41A793" w14:textId="77777777" w:rsidR="00FE5A13" w:rsidRDefault="00000000">
            <w:pPr>
              <w:spacing w:after="0" w:line="259" w:lineRule="auto"/>
              <w:ind w:left="0" w:firstLine="0"/>
            </w:pPr>
            <w:proofErr w:type="spellStart"/>
            <w:r>
              <w:rPr>
                <w:sz w:val="18"/>
              </w:rPr>
              <w:t>metatars</w:t>
            </w:r>
            <w:proofErr w:type="spellEnd"/>
            <w:r>
              <w:rPr>
                <w:sz w:val="18"/>
              </w:rPr>
              <w:t>/o</w:t>
            </w:r>
          </w:p>
        </w:tc>
        <w:tc>
          <w:tcPr>
            <w:tcW w:w="2210" w:type="dxa"/>
            <w:tcBorders>
              <w:top w:val="single" w:sz="8" w:space="0" w:color="000000"/>
              <w:left w:val="single" w:sz="8" w:space="0" w:color="000000"/>
              <w:bottom w:val="single" w:sz="8" w:space="0" w:color="000000"/>
              <w:right w:val="single" w:sz="8" w:space="0" w:color="000000"/>
            </w:tcBorders>
          </w:tcPr>
          <w:p w14:paraId="37C6A7D1" w14:textId="77777777" w:rsidR="00FE5A13" w:rsidRDefault="00000000">
            <w:pPr>
              <w:spacing w:after="0" w:line="259" w:lineRule="auto"/>
              <w:ind w:left="0" w:firstLine="0"/>
            </w:pPr>
            <w:r>
              <w:rPr>
                <w:sz w:val="18"/>
              </w:rPr>
              <w:t>bones of the feet</w:t>
            </w:r>
          </w:p>
        </w:tc>
        <w:tc>
          <w:tcPr>
            <w:tcW w:w="1898" w:type="dxa"/>
            <w:tcBorders>
              <w:top w:val="single" w:sz="8" w:space="0" w:color="000000"/>
              <w:left w:val="single" w:sz="8" w:space="0" w:color="000000"/>
              <w:bottom w:val="single" w:sz="8" w:space="0" w:color="000000"/>
              <w:right w:val="single" w:sz="16" w:space="0" w:color="B1B035"/>
            </w:tcBorders>
          </w:tcPr>
          <w:p w14:paraId="5B20C8AD" w14:textId="77777777" w:rsidR="00FE5A13" w:rsidRDefault="00000000">
            <w:pPr>
              <w:spacing w:after="0" w:line="259" w:lineRule="auto"/>
              <w:ind w:left="0" w:firstLine="0"/>
            </w:pPr>
            <w:r>
              <w:rPr>
                <w:sz w:val="18"/>
              </w:rPr>
              <w:t>metatarsalgia</w:t>
            </w:r>
          </w:p>
        </w:tc>
      </w:tr>
      <w:tr w:rsidR="00FE5A13" w14:paraId="211E2480" w14:textId="77777777">
        <w:trPr>
          <w:trHeight w:val="291"/>
        </w:trPr>
        <w:tc>
          <w:tcPr>
            <w:tcW w:w="1804" w:type="dxa"/>
            <w:tcBorders>
              <w:top w:val="single" w:sz="8" w:space="0" w:color="000000"/>
              <w:left w:val="single" w:sz="16" w:space="0" w:color="B1B035"/>
              <w:bottom w:val="single" w:sz="16" w:space="0" w:color="B1B035"/>
              <w:right w:val="single" w:sz="8" w:space="0" w:color="000000"/>
            </w:tcBorders>
          </w:tcPr>
          <w:p w14:paraId="35B21D52" w14:textId="77777777" w:rsidR="00FE5A13" w:rsidRDefault="00000000">
            <w:pPr>
              <w:spacing w:after="0" w:line="259" w:lineRule="auto"/>
              <w:ind w:left="0" w:firstLine="0"/>
            </w:pPr>
            <w:r>
              <w:rPr>
                <w:sz w:val="18"/>
              </w:rPr>
              <w:t>phalanges</w:t>
            </w:r>
          </w:p>
        </w:tc>
        <w:tc>
          <w:tcPr>
            <w:tcW w:w="1968" w:type="dxa"/>
            <w:tcBorders>
              <w:top w:val="single" w:sz="8" w:space="0" w:color="000000"/>
              <w:left w:val="single" w:sz="8" w:space="0" w:color="000000"/>
              <w:bottom w:val="single" w:sz="16" w:space="0" w:color="B1B035"/>
              <w:right w:val="single" w:sz="8" w:space="0" w:color="000000"/>
            </w:tcBorders>
          </w:tcPr>
          <w:p w14:paraId="0D1BA750" w14:textId="77777777" w:rsidR="00FE5A13" w:rsidRDefault="00000000">
            <w:pPr>
              <w:spacing w:after="0" w:line="259" w:lineRule="auto"/>
              <w:ind w:left="0" w:firstLine="0"/>
            </w:pPr>
            <w:proofErr w:type="spellStart"/>
            <w:r>
              <w:rPr>
                <w:sz w:val="18"/>
              </w:rPr>
              <w:t>phalang</w:t>
            </w:r>
            <w:proofErr w:type="spellEnd"/>
            <w:r>
              <w:rPr>
                <w:sz w:val="18"/>
              </w:rPr>
              <w:t>/o</w:t>
            </w:r>
          </w:p>
        </w:tc>
        <w:tc>
          <w:tcPr>
            <w:tcW w:w="2210" w:type="dxa"/>
            <w:tcBorders>
              <w:top w:val="single" w:sz="8" w:space="0" w:color="000000"/>
              <w:left w:val="single" w:sz="8" w:space="0" w:color="000000"/>
              <w:bottom w:val="single" w:sz="16" w:space="0" w:color="B1B035"/>
              <w:right w:val="single" w:sz="8" w:space="0" w:color="000000"/>
            </w:tcBorders>
          </w:tcPr>
          <w:p w14:paraId="78EE5757" w14:textId="77777777" w:rsidR="00FE5A13" w:rsidRDefault="00000000">
            <w:pPr>
              <w:spacing w:after="0" w:line="259" w:lineRule="auto"/>
              <w:ind w:left="0" w:firstLine="0"/>
            </w:pPr>
            <w:r>
              <w:rPr>
                <w:sz w:val="18"/>
              </w:rPr>
              <w:t>bones of the toes</w:t>
            </w:r>
          </w:p>
        </w:tc>
        <w:tc>
          <w:tcPr>
            <w:tcW w:w="1898" w:type="dxa"/>
            <w:tcBorders>
              <w:top w:val="single" w:sz="8" w:space="0" w:color="000000"/>
              <w:left w:val="single" w:sz="8" w:space="0" w:color="000000"/>
              <w:bottom w:val="single" w:sz="16" w:space="0" w:color="B1B035"/>
              <w:right w:val="single" w:sz="16" w:space="0" w:color="B1B035"/>
            </w:tcBorders>
          </w:tcPr>
          <w:p w14:paraId="6A99960B" w14:textId="77777777" w:rsidR="00FE5A13" w:rsidRDefault="00000000">
            <w:pPr>
              <w:spacing w:after="0" w:line="259" w:lineRule="auto"/>
              <w:ind w:left="0" w:firstLine="0"/>
            </w:pPr>
            <w:proofErr w:type="spellStart"/>
            <w:r>
              <w:rPr>
                <w:sz w:val="18"/>
              </w:rPr>
              <w:t>interphalanges</w:t>
            </w:r>
            <w:proofErr w:type="spellEnd"/>
          </w:p>
        </w:tc>
      </w:tr>
    </w:tbl>
    <w:p w14:paraId="1C6B09AF" w14:textId="77777777" w:rsidR="00FE5A13" w:rsidRDefault="00000000">
      <w:pPr>
        <w:pStyle w:val="Heading4"/>
        <w:ind w:left="-5"/>
      </w:pPr>
      <w:r>
        <w:t>CARTILAGE</w:t>
      </w:r>
    </w:p>
    <w:p w14:paraId="515F477B" w14:textId="77777777" w:rsidR="00FE5A13" w:rsidRDefault="00000000">
      <w:pPr>
        <w:spacing w:after="579"/>
        <w:ind w:right="9"/>
      </w:pPr>
      <w:r>
        <w:rPr>
          <w:i/>
        </w:rPr>
        <w:t xml:space="preserve">Cartilage </w:t>
      </w:r>
      <w:r>
        <w:t xml:space="preserve">is a dense, elastic connective tissue that covers and protects the ends of long bones. The skeleton of the embryo is made up largely of cartilage. As one matures, the cartilage is replaced with bones, except for some structures such as the external ear and the nasal septum. The medical term </w:t>
      </w:r>
      <w:r>
        <w:rPr>
          <w:i/>
        </w:rPr>
        <w:t xml:space="preserve">chondral </w:t>
      </w:r>
      <w:r>
        <w:t>refers to cartilage.</w:t>
      </w:r>
    </w:p>
    <w:p w14:paraId="4F460968" w14:textId="77777777" w:rsidR="00FE5A13" w:rsidRDefault="00000000">
      <w:pPr>
        <w:pStyle w:val="Heading4"/>
        <w:ind w:left="-5"/>
      </w:pPr>
      <w:r>
        <w:lastRenderedPageBreak/>
        <w:t>MUSCLES, ARTICULATIONS, AND ASSOCIATED STRUCTURES</w:t>
      </w:r>
    </w:p>
    <w:p w14:paraId="4CE3BECF" w14:textId="77777777" w:rsidR="00FE5A13" w:rsidRDefault="00000000">
      <w:pPr>
        <w:spacing w:after="128"/>
      </w:pPr>
      <w:r>
        <w:rPr>
          <w:i/>
        </w:rPr>
        <w:t>Muscles</w:t>
      </w:r>
      <w:r>
        <w:t>­consist­of­cells­and­fibers­that­contract­and­produce­body­movement.­The­threetypes of muscles are:</w:t>
      </w:r>
    </w:p>
    <w:p w14:paraId="581BF7D8"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Cardiac muscle</w:t>
      </w:r>
    </w:p>
    <w:p w14:paraId="440001D8" w14:textId="77777777" w:rsidR="00FE5A13" w:rsidRDefault="00000000">
      <w:pPr>
        <w:ind w:left="750" w:right="9"/>
      </w:pPr>
      <w:r>
        <w:rPr>
          <w:rFonts w:ascii="Segoe UI Symbol" w:eastAsia="Segoe UI Symbol" w:hAnsi="Segoe UI Symbol" w:cs="Segoe UI Symbol"/>
          <w:sz w:val="16"/>
        </w:rPr>
        <w:t xml:space="preserve">QQ </w:t>
      </w:r>
      <w:r>
        <w:t>heart muscle</w:t>
      </w:r>
    </w:p>
    <w:p w14:paraId="4F539648"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Smooth muscle</w:t>
      </w:r>
    </w:p>
    <w:p w14:paraId="54B927B0" w14:textId="77777777" w:rsidR="00FE5A13" w:rsidRDefault="00000000">
      <w:pPr>
        <w:ind w:left="750" w:right="9"/>
      </w:pPr>
      <w:r>
        <w:rPr>
          <w:rFonts w:ascii="Segoe UI Symbol" w:eastAsia="Segoe UI Symbol" w:hAnsi="Segoe UI Symbol" w:cs="Segoe UI Symbol"/>
          <w:sz w:val="16"/>
        </w:rPr>
        <w:t xml:space="preserve">QQ </w:t>
      </w:r>
      <w:r>
        <w:t>otherwise known as visceral or involuntary muscle</w:t>
      </w:r>
    </w:p>
    <w:p w14:paraId="5E347B7A" w14:textId="77777777" w:rsidR="00FE5A13" w:rsidRDefault="00000000">
      <w:pPr>
        <w:spacing w:after="4" w:line="424" w:lineRule="auto"/>
        <w:ind w:left="245" w:right="2422" w:firstLine="480"/>
      </w:pPr>
      <w:r>
        <w:rPr>
          <w:rFonts w:ascii="Segoe UI Symbol" w:eastAsia="Segoe UI Symbol" w:hAnsi="Segoe UI Symbol" w:cs="Segoe UI Symbol"/>
          <w:sz w:val="16"/>
        </w:rPr>
        <w:t xml:space="preserve">QQ </w:t>
      </w:r>
      <w:r>
        <w:t xml:space="preserve">found in the internal organs such as the stomach </w:t>
      </w:r>
      <w:r>
        <w:rPr>
          <w:rFonts w:ascii="Segoe UI Symbol" w:eastAsia="Segoe UI Symbol" w:hAnsi="Segoe UI Symbol" w:cs="Segoe UI Symbol"/>
          <w:sz w:val="16"/>
        </w:rPr>
        <w:t xml:space="preserve">QQ </w:t>
      </w:r>
      <w:r>
        <w:rPr>
          <w:i/>
        </w:rPr>
        <w:t>Skeletal muscle</w:t>
      </w:r>
    </w:p>
    <w:p w14:paraId="1E71F0C8" w14:textId="77777777" w:rsidR="00FE5A13" w:rsidRDefault="00000000">
      <w:pPr>
        <w:ind w:left="750" w:right="9"/>
      </w:pPr>
      <w:r>
        <w:rPr>
          <w:rFonts w:ascii="Segoe UI Symbol" w:eastAsia="Segoe UI Symbol" w:hAnsi="Segoe UI Symbol" w:cs="Segoe UI Symbol"/>
          <w:sz w:val="16"/>
        </w:rPr>
        <w:t xml:space="preserve">QQ </w:t>
      </w:r>
      <w:r>
        <w:t>the only muscle that can be controlled voluntarily</w:t>
      </w:r>
    </w:p>
    <w:p w14:paraId="142EECFE" w14:textId="77777777" w:rsidR="00FE5A13" w:rsidRDefault="00000000">
      <w:pPr>
        <w:spacing w:after="216"/>
        <w:ind w:left="750" w:right="9"/>
      </w:pPr>
      <w:r>
        <w:rPr>
          <w:rFonts w:ascii="Segoe UI Symbol" w:eastAsia="Segoe UI Symbol" w:hAnsi="Segoe UI Symbol" w:cs="Segoe UI Symbol"/>
          <w:sz w:val="16"/>
        </w:rPr>
        <w:t xml:space="preserve">QQ </w:t>
      </w:r>
      <w:r>
        <w:t>attached to the bones</w:t>
      </w:r>
    </w:p>
    <w:p w14:paraId="674698EC" w14:textId="77777777" w:rsidR="00FE5A13" w:rsidRDefault="00000000">
      <w:pPr>
        <w:spacing w:after="128"/>
      </w:pPr>
      <w:r>
        <w:rPr>
          <w:i/>
        </w:rPr>
        <w:t xml:space="preserve">Fascia </w:t>
      </w:r>
      <w:r>
        <w:t xml:space="preserve">is­a­fibrous­tissue­that’s­responsible­for­covering,­supporting,­separating,­andallowing muscles to slide easily. </w:t>
      </w:r>
      <w:r>
        <w:rPr>
          <w:i/>
        </w:rPr>
        <w:t xml:space="preserve">Tendons, </w:t>
      </w:r>
      <w:proofErr w:type="spellStart"/>
      <w:r>
        <w:t>on­the­other­hand</w:t>
      </w:r>
      <w:proofErr w:type="spellEnd"/>
      <w:r>
        <w:t>,­</w:t>
      </w:r>
      <w:proofErr w:type="spellStart"/>
      <w:r>
        <w:t>are­tissue­fibers­that­connect</w:t>
      </w:r>
      <w:proofErr w:type="spellEnd"/>
      <w:r>
        <w:t xml:space="preserve"> the muscles to the bone. </w:t>
      </w:r>
    </w:p>
    <w:p w14:paraId="1A658EF9" w14:textId="77777777" w:rsidR="00FE5A13" w:rsidRDefault="00000000">
      <w:pPr>
        <w:spacing w:after="12"/>
        <w:ind w:right="9"/>
      </w:pPr>
      <w:r>
        <w:rPr>
          <w:i/>
        </w:rPr>
        <w:t xml:space="preserve">Articulation, </w:t>
      </w:r>
      <w:r>
        <w:t xml:space="preserve">commonly known as </w:t>
      </w:r>
      <w:r>
        <w:rPr>
          <w:i/>
        </w:rPr>
        <w:t>joint,</w:t>
      </w:r>
      <w:r>
        <w:t xml:space="preserve"> is the connection made between bones. </w:t>
      </w:r>
    </w:p>
    <w:p w14:paraId="452A95E3" w14:textId="77777777" w:rsidR="00FE5A13" w:rsidRDefault="00000000">
      <w:pPr>
        <w:spacing w:after="579"/>
        <w:ind w:right="9"/>
      </w:pPr>
      <w:r>
        <w:t xml:space="preserve">Articulations that have cavities between adjoining bones are known as </w:t>
      </w:r>
      <w:r>
        <w:rPr>
          <w:i/>
        </w:rPr>
        <w:t xml:space="preserve">synovial joints. Ligaments </w:t>
      </w:r>
      <w:r>
        <w:t xml:space="preserve">are bands of connective tissues responsible for connecting bones and cartilages and, at the same time, are essential in supporting and strengthening joints. </w:t>
      </w:r>
    </w:p>
    <w:p w14:paraId="0DC4FE7C" w14:textId="77777777" w:rsidR="00FE5A13" w:rsidRDefault="00000000">
      <w:pPr>
        <w:pStyle w:val="Heading4"/>
        <w:ind w:left="-5"/>
      </w:pPr>
      <w:r>
        <w:t>DISEASES, DISORDERS, AND DIAGNOSTIC TERMS</w:t>
      </w:r>
    </w:p>
    <w:p w14:paraId="5963866E" w14:textId="77777777" w:rsidR="00FE5A13" w:rsidRDefault="00000000">
      <w:pPr>
        <w:spacing w:after="189"/>
        <w:ind w:right="9"/>
      </w:pPr>
      <w:r>
        <w:t xml:space="preserve">Although the most common cause of musculoskeletal problems is injury, other pathologies—such as infections, malignancies, and connective tissue disorders, to name a few—can also affect the muscles and the bones. </w:t>
      </w:r>
    </w:p>
    <w:p w14:paraId="5A290A51" w14:textId="77777777" w:rsidR="00FE5A13" w:rsidRDefault="00000000">
      <w:pPr>
        <w:spacing w:after="60" w:line="344" w:lineRule="auto"/>
        <w:ind w:right="9"/>
      </w:pPr>
      <w:r>
        <w:rPr>
          <w:i/>
        </w:rPr>
        <w:t xml:space="preserve">Fractures </w:t>
      </w:r>
      <w:r>
        <w:t xml:space="preserve">and </w:t>
      </w:r>
      <w:r>
        <w:rPr>
          <w:i/>
        </w:rPr>
        <w:t xml:space="preserve">dislocations </w:t>
      </w:r>
      <w:r>
        <w:t xml:space="preserve">are the most common traumatic injuries sustained by the bones. For the muscles, </w:t>
      </w:r>
      <w:r>
        <w:rPr>
          <w:i/>
        </w:rPr>
        <w:t xml:space="preserve">sprain </w:t>
      </w:r>
      <w:r>
        <w:t xml:space="preserve">and </w:t>
      </w:r>
      <w:r>
        <w:rPr>
          <w:i/>
        </w:rPr>
        <w:t xml:space="preserve">strain </w:t>
      </w:r>
      <w:r>
        <w:t xml:space="preserve">are usual occurrences. An injury to the spinal cord is life-threatening. Cord injury may cause </w:t>
      </w:r>
      <w:r>
        <w:rPr>
          <w:i/>
        </w:rPr>
        <w:t xml:space="preserve">paralysis </w:t>
      </w:r>
      <w:r>
        <w:t xml:space="preserve">or </w:t>
      </w:r>
      <w:r>
        <w:rPr>
          <w:i/>
        </w:rPr>
        <w:t xml:space="preserve">paresis </w:t>
      </w:r>
      <w:r>
        <w:t xml:space="preserve">below the injured part. </w:t>
      </w:r>
      <w:r>
        <w:rPr>
          <w:i/>
        </w:rPr>
        <w:t xml:space="preserve">para </w:t>
      </w:r>
      <w:r>
        <w:t xml:space="preserve">= beside  </w:t>
      </w:r>
      <w:proofErr w:type="spellStart"/>
      <w:r>
        <w:rPr>
          <w:i/>
        </w:rPr>
        <w:t>quadri</w:t>
      </w:r>
      <w:proofErr w:type="spellEnd"/>
      <w:r>
        <w:rPr>
          <w:i/>
        </w:rPr>
        <w:t xml:space="preserve">-, tetra- </w:t>
      </w:r>
      <w:r>
        <w:t xml:space="preserve">= four  </w:t>
      </w:r>
      <w:proofErr w:type="spellStart"/>
      <w:r>
        <w:rPr>
          <w:i/>
        </w:rPr>
        <w:t>plegia</w:t>
      </w:r>
      <w:proofErr w:type="spellEnd"/>
      <w:r>
        <w:rPr>
          <w:i/>
        </w:rPr>
        <w:t xml:space="preserve"> </w:t>
      </w:r>
      <w:r>
        <w:t>=</w:t>
      </w:r>
      <w:r>
        <w:rPr>
          <w:i/>
        </w:rPr>
        <w:t xml:space="preserve"> </w:t>
      </w:r>
      <w:r>
        <w:t xml:space="preserve">paralysis  </w:t>
      </w:r>
      <w:r>
        <w:rPr>
          <w:i/>
        </w:rPr>
        <w:t xml:space="preserve">paresis </w:t>
      </w:r>
      <w:r>
        <w:t>=</w:t>
      </w:r>
      <w:r>
        <w:rPr>
          <w:i/>
        </w:rPr>
        <w:t xml:space="preserve"> </w:t>
      </w:r>
      <w:r>
        <w:t>weakness</w:t>
      </w:r>
    </w:p>
    <w:p w14:paraId="737DB5E4" w14:textId="77777777" w:rsidR="00FE5A13" w:rsidRDefault="00000000">
      <w:pPr>
        <w:ind w:left="255" w:right="9"/>
      </w:pPr>
      <w:r>
        <w:rPr>
          <w:rFonts w:ascii="Segoe UI Symbol" w:eastAsia="Segoe UI Symbol" w:hAnsi="Segoe UI Symbol" w:cs="Segoe UI Symbol"/>
          <w:sz w:val="16"/>
        </w:rPr>
        <w:t xml:space="preserve">QQ </w:t>
      </w:r>
      <w:r>
        <w:rPr>
          <w:i/>
        </w:rPr>
        <w:t xml:space="preserve">Paraplegia: </w:t>
      </w:r>
      <w:r>
        <w:t>paralysis of both legs</w:t>
      </w:r>
    </w:p>
    <w:p w14:paraId="38B7DE52" w14:textId="77777777" w:rsidR="00FE5A13" w:rsidRDefault="00000000">
      <w:pPr>
        <w:ind w:left="255" w:right="9"/>
      </w:pPr>
      <w:r>
        <w:rPr>
          <w:rFonts w:ascii="Segoe UI Symbol" w:eastAsia="Segoe UI Symbol" w:hAnsi="Segoe UI Symbol" w:cs="Segoe UI Symbol"/>
          <w:sz w:val="16"/>
        </w:rPr>
        <w:t xml:space="preserve">QQ </w:t>
      </w:r>
      <w:r>
        <w:rPr>
          <w:i/>
        </w:rPr>
        <w:t xml:space="preserve">Quadriplegia/tetraplegia: </w:t>
      </w:r>
      <w:r>
        <w:t>paralysis of upper and lower extremities</w:t>
      </w:r>
    </w:p>
    <w:p w14:paraId="00D8B840" w14:textId="77777777" w:rsidR="00FE5A13" w:rsidRDefault="00000000">
      <w:pPr>
        <w:ind w:left="255" w:right="9"/>
      </w:pPr>
      <w:r>
        <w:rPr>
          <w:rFonts w:ascii="Segoe UI Symbol" w:eastAsia="Segoe UI Symbol" w:hAnsi="Segoe UI Symbol" w:cs="Segoe UI Symbol"/>
          <w:sz w:val="16"/>
        </w:rPr>
        <w:lastRenderedPageBreak/>
        <w:t xml:space="preserve">QQ </w:t>
      </w:r>
      <w:r>
        <w:rPr>
          <w:i/>
        </w:rPr>
        <w:t xml:space="preserve">Paraparesis: </w:t>
      </w:r>
      <w:r>
        <w:t>weakness of the both legs</w:t>
      </w:r>
    </w:p>
    <w:p w14:paraId="1521152B" w14:textId="77777777" w:rsidR="00FE5A13" w:rsidRDefault="00000000">
      <w:pPr>
        <w:spacing w:after="209"/>
        <w:ind w:left="255" w:right="9"/>
      </w:pPr>
      <w:r>
        <w:rPr>
          <w:rFonts w:ascii="Segoe UI Symbol" w:eastAsia="Segoe UI Symbol" w:hAnsi="Segoe UI Symbol" w:cs="Segoe UI Symbol"/>
          <w:sz w:val="16"/>
        </w:rPr>
        <w:t xml:space="preserve">QQ </w:t>
      </w:r>
      <w:r>
        <w:rPr>
          <w:i/>
        </w:rPr>
        <w:t>Quadriparesis/</w:t>
      </w:r>
      <w:proofErr w:type="spellStart"/>
      <w:r>
        <w:rPr>
          <w:i/>
        </w:rPr>
        <w:t>tetrapresis</w:t>
      </w:r>
      <w:proofErr w:type="spellEnd"/>
      <w:r>
        <w:rPr>
          <w:i/>
        </w:rPr>
        <w:t>:</w:t>
      </w:r>
      <w:r>
        <w:t xml:space="preserve"> weakness of all four extremities</w:t>
      </w:r>
    </w:p>
    <w:p w14:paraId="3135C2A7" w14:textId="77777777" w:rsidR="00FE5A13" w:rsidRDefault="00000000">
      <w:pPr>
        <w:spacing w:after="0"/>
      </w:pPr>
      <w:proofErr w:type="spellStart"/>
      <w:r>
        <w:t>In­the­previous­sections</w:t>
      </w:r>
      <w:proofErr w:type="spellEnd"/>
      <w:r>
        <w:t>,­</w:t>
      </w:r>
      <w:proofErr w:type="spellStart"/>
      <w:r>
        <w:t>you­learned­that­the­suffix­</w:t>
      </w:r>
      <w:r>
        <w:rPr>
          <w:i/>
        </w:rPr>
        <w:t>-itis</w:t>
      </w:r>
      <w:proofErr w:type="spellEnd"/>
      <w:r>
        <w:rPr>
          <w:i/>
        </w:rPr>
        <w:t xml:space="preserve"> </w:t>
      </w:r>
      <w:proofErr w:type="spellStart"/>
      <w:r>
        <w:t>means­inflammation</w:t>
      </w:r>
      <w:proofErr w:type="spellEnd"/>
      <w:r>
        <w:t>.­</w:t>
      </w:r>
      <w:proofErr w:type="spellStart"/>
      <w:r>
        <w:t>Study­thefollowing</w:t>
      </w:r>
      <w:proofErr w:type="spellEnd"/>
      <w:r>
        <w:t xml:space="preserve"> list of infections affecting the musculoskeletal system:</w:t>
      </w:r>
    </w:p>
    <w:tbl>
      <w:tblPr>
        <w:tblStyle w:val="TableGrid"/>
        <w:tblW w:w="4343" w:type="dxa"/>
        <w:tblInd w:w="260" w:type="dxa"/>
        <w:tblCellMar>
          <w:top w:w="5" w:type="dxa"/>
        </w:tblCellMar>
        <w:tblLook w:val="04A0" w:firstRow="1" w:lastRow="0" w:firstColumn="1" w:lastColumn="0" w:noHBand="0" w:noVBand="1"/>
      </w:tblPr>
      <w:tblGrid>
        <w:gridCol w:w="2620"/>
        <w:gridCol w:w="1723"/>
      </w:tblGrid>
      <w:tr w:rsidR="00FE5A13" w14:paraId="491AB717" w14:textId="77777777">
        <w:trPr>
          <w:trHeight w:val="292"/>
        </w:trPr>
        <w:tc>
          <w:tcPr>
            <w:tcW w:w="2620" w:type="dxa"/>
            <w:tcBorders>
              <w:top w:val="nil"/>
              <w:left w:val="nil"/>
              <w:bottom w:val="nil"/>
              <w:right w:val="nil"/>
            </w:tcBorders>
          </w:tcPr>
          <w:p w14:paraId="76795034" w14:textId="77777777" w:rsidR="00FE5A13" w:rsidRDefault="00000000">
            <w:pPr>
              <w:spacing w:after="0" w:line="259" w:lineRule="auto"/>
              <w:ind w:left="0" w:firstLine="0"/>
            </w:pPr>
            <w:r>
              <w:rPr>
                <w:rFonts w:ascii="Segoe UI Symbol" w:eastAsia="Segoe UI Symbol" w:hAnsi="Segoe UI Symbol" w:cs="Segoe UI Symbol"/>
                <w:sz w:val="25"/>
                <w:vertAlign w:val="superscript"/>
              </w:rPr>
              <w:t xml:space="preserve">QQ </w:t>
            </w:r>
            <w:proofErr w:type="spellStart"/>
            <w:r>
              <w:rPr>
                <w:i/>
              </w:rPr>
              <w:t>cellul</w:t>
            </w:r>
            <w:proofErr w:type="spellEnd"/>
            <w:r>
              <w:rPr>
                <w:i/>
              </w:rPr>
              <w:t xml:space="preserve">/o </w:t>
            </w:r>
            <w:r>
              <w:t xml:space="preserve">(little cell)   </w:t>
            </w:r>
          </w:p>
        </w:tc>
        <w:tc>
          <w:tcPr>
            <w:tcW w:w="1723" w:type="dxa"/>
            <w:tcBorders>
              <w:top w:val="nil"/>
              <w:left w:val="nil"/>
              <w:bottom w:val="nil"/>
              <w:right w:val="nil"/>
            </w:tcBorders>
          </w:tcPr>
          <w:p w14:paraId="2706C0AF" w14:textId="77777777" w:rsidR="00FE5A13" w:rsidRDefault="00000000">
            <w:pPr>
              <w:spacing w:after="0" w:line="259" w:lineRule="auto"/>
              <w:ind w:left="0" w:firstLine="0"/>
            </w:pPr>
            <w:r>
              <w:t xml:space="preserve">+ </w:t>
            </w:r>
            <w:r>
              <w:rPr>
                <w:i/>
              </w:rPr>
              <w:t>itis</w:t>
            </w:r>
            <w:r>
              <w:t xml:space="preserve"> = </w:t>
            </w:r>
            <w:r>
              <w:rPr>
                <w:i/>
              </w:rPr>
              <w:t>cellulitis</w:t>
            </w:r>
          </w:p>
        </w:tc>
      </w:tr>
      <w:tr w:rsidR="00FE5A13" w14:paraId="128DC007" w14:textId="77777777">
        <w:trPr>
          <w:trHeight w:val="390"/>
        </w:trPr>
        <w:tc>
          <w:tcPr>
            <w:tcW w:w="2620" w:type="dxa"/>
            <w:tcBorders>
              <w:top w:val="nil"/>
              <w:left w:val="nil"/>
              <w:bottom w:val="nil"/>
              <w:right w:val="nil"/>
            </w:tcBorders>
            <w:vAlign w:val="center"/>
          </w:tcPr>
          <w:p w14:paraId="20EECC11" w14:textId="77777777" w:rsidR="00FE5A13" w:rsidRDefault="00000000">
            <w:pPr>
              <w:tabs>
                <w:tab w:val="center" w:pos="1900"/>
              </w:tabs>
              <w:spacing w:after="0" w:line="259" w:lineRule="auto"/>
              <w:ind w:left="0" w:firstLine="0"/>
            </w:pPr>
            <w:r>
              <w:rPr>
                <w:rFonts w:ascii="Segoe UI Symbol" w:eastAsia="Segoe UI Symbol" w:hAnsi="Segoe UI Symbol" w:cs="Segoe UI Symbol"/>
                <w:sz w:val="25"/>
                <w:vertAlign w:val="superscript"/>
              </w:rPr>
              <w:t xml:space="preserve">QQ </w:t>
            </w:r>
            <w:r>
              <w:rPr>
                <w:i/>
              </w:rPr>
              <w:t xml:space="preserve">my/o </w:t>
            </w:r>
            <w:r>
              <w:t xml:space="preserve">(muscle) </w:t>
            </w:r>
            <w:r>
              <w:tab/>
              <w:t xml:space="preserve"> </w:t>
            </w:r>
          </w:p>
        </w:tc>
        <w:tc>
          <w:tcPr>
            <w:tcW w:w="1723" w:type="dxa"/>
            <w:tcBorders>
              <w:top w:val="nil"/>
              <w:left w:val="nil"/>
              <w:bottom w:val="nil"/>
              <w:right w:val="nil"/>
            </w:tcBorders>
          </w:tcPr>
          <w:p w14:paraId="0417726F" w14:textId="77777777" w:rsidR="00FE5A13" w:rsidRDefault="00000000">
            <w:pPr>
              <w:spacing w:after="0" w:line="259" w:lineRule="auto"/>
              <w:ind w:left="0" w:firstLine="0"/>
              <w:jc w:val="both"/>
            </w:pPr>
            <w:r>
              <w:t xml:space="preserve">+ </w:t>
            </w:r>
            <w:r>
              <w:rPr>
                <w:i/>
              </w:rPr>
              <w:t>itis</w:t>
            </w:r>
            <w:r>
              <w:t xml:space="preserve"> = </w:t>
            </w:r>
            <w:proofErr w:type="spellStart"/>
            <w:r>
              <w:rPr>
                <w:i/>
              </w:rPr>
              <w:t>myocellulitis</w:t>
            </w:r>
            <w:proofErr w:type="spellEnd"/>
          </w:p>
        </w:tc>
      </w:tr>
      <w:tr w:rsidR="00FE5A13" w14:paraId="2CA61337" w14:textId="77777777">
        <w:trPr>
          <w:trHeight w:val="292"/>
        </w:trPr>
        <w:tc>
          <w:tcPr>
            <w:tcW w:w="2620" w:type="dxa"/>
            <w:tcBorders>
              <w:top w:val="nil"/>
              <w:left w:val="nil"/>
              <w:bottom w:val="nil"/>
              <w:right w:val="nil"/>
            </w:tcBorders>
          </w:tcPr>
          <w:p w14:paraId="630C8CC1" w14:textId="77777777" w:rsidR="00FE5A13" w:rsidRDefault="00000000">
            <w:pPr>
              <w:tabs>
                <w:tab w:val="center" w:pos="1900"/>
              </w:tabs>
              <w:spacing w:after="0" w:line="259" w:lineRule="auto"/>
              <w:ind w:left="0" w:firstLine="0"/>
            </w:pPr>
            <w:r>
              <w:rPr>
                <w:rFonts w:ascii="Segoe UI Symbol" w:eastAsia="Segoe UI Symbol" w:hAnsi="Segoe UI Symbol" w:cs="Segoe UI Symbol"/>
                <w:sz w:val="25"/>
                <w:vertAlign w:val="superscript"/>
              </w:rPr>
              <w:t xml:space="preserve">QQ </w:t>
            </w:r>
            <w:proofErr w:type="spellStart"/>
            <w:r>
              <w:rPr>
                <w:i/>
              </w:rPr>
              <w:t>oste</w:t>
            </w:r>
            <w:proofErr w:type="spellEnd"/>
            <w:r>
              <w:rPr>
                <w:i/>
              </w:rPr>
              <w:t xml:space="preserve">/o </w:t>
            </w:r>
            <w:r>
              <w:t xml:space="preserve">(bone) </w:t>
            </w:r>
            <w:r>
              <w:tab/>
              <w:t xml:space="preserve"> </w:t>
            </w:r>
          </w:p>
        </w:tc>
        <w:tc>
          <w:tcPr>
            <w:tcW w:w="1723" w:type="dxa"/>
            <w:tcBorders>
              <w:top w:val="nil"/>
              <w:left w:val="nil"/>
              <w:bottom w:val="nil"/>
              <w:right w:val="nil"/>
            </w:tcBorders>
            <w:vAlign w:val="bottom"/>
          </w:tcPr>
          <w:p w14:paraId="7380BB80" w14:textId="77777777" w:rsidR="00FE5A13" w:rsidRDefault="00000000">
            <w:pPr>
              <w:spacing w:after="0" w:line="259" w:lineRule="auto"/>
              <w:ind w:left="0" w:firstLine="0"/>
            </w:pPr>
            <w:r>
              <w:t xml:space="preserve">+ </w:t>
            </w:r>
            <w:r>
              <w:rPr>
                <w:i/>
              </w:rPr>
              <w:t>itis</w:t>
            </w:r>
            <w:r>
              <w:t xml:space="preserve"> = </w:t>
            </w:r>
            <w:r>
              <w:rPr>
                <w:i/>
              </w:rPr>
              <w:t>osteitis</w:t>
            </w:r>
          </w:p>
        </w:tc>
      </w:tr>
    </w:tbl>
    <w:p w14:paraId="7A3BE63D" w14:textId="77777777" w:rsidR="00FE5A13" w:rsidRPr="00712F52" w:rsidRDefault="00000000">
      <w:pPr>
        <w:tabs>
          <w:tab w:val="center" w:pos="1307"/>
          <w:tab w:val="center" w:pos="3875"/>
        </w:tabs>
        <w:spacing w:after="104" w:line="265" w:lineRule="auto"/>
        <w:ind w:left="0" w:firstLine="0"/>
        <w:rPr>
          <w:lang w:val="es-ES"/>
        </w:rPr>
      </w:pPr>
      <w:r w:rsidRPr="00712F52">
        <w:rPr>
          <w:rFonts w:ascii="Calibri" w:eastAsia="Calibri" w:hAnsi="Calibri" w:cs="Calibri"/>
          <w:sz w:val="22"/>
          <w:lang w:val="es-ES"/>
        </w:rPr>
        <w:tab/>
      </w:r>
      <w:r w:rsidRPr="00712F52">
        <w:rPr>
          <w:rFonts w:ascii="Segoe UI Symbol" w:eastAsia="Segoe UI Symbol" w:hAnsi="Segoe UI Symbol" w:cs="Segoe UI Symbol"/>
          <w:sz w:val="25"/>
          <w:vertAlign w:val="superscript"/>
          <w:lang w:val="es-ES"/>
        </w:rPr>
        <w:t xml:space="preserve">QQ </w:t>
      </w:r>
      <w:proofErr w:type="spellStart"/>
      <w:r w:rsidRPr="00712F52">
        <w:rPr>
          <w:i/>
          <w:lang w:val="es-ES"/>
        </w:rPr>
        <w:t>chondro</w:t>
      </w:r>
      <w:proofErr w:type="spellEnd"/>
      <w:r w:rsidRPr="00712F52">
        <w:rPr>
          <w:i/>
          <w:lang w:val="es-ES"/>
        </w:rPr>
        <w:t xml:space="preserve">/o </w:t>
      </w:r>
      <w:r w:rsidRPr="00712F52">
        <w:rPr>
          <w:lang w:val="es-ES"/>
        </w:rPr>
        <w:t>(</w:t>
      </w:r>
      <w:proofErr w:type="spellStart"/>
      <w:r w:rsidRPr="00712F52">
        <w:rPr>
          <w:lang w:val="es-ES"/>
        </w:rPr>
        <w:t>cartilage</w:t>
      </w:r>
      <w:proofErr w:type="spellEnd"/>
      <w:r w:rsidRPr="00712F52">
        <w:rPr>
          <w:lang w:val="es-ES"/>
        </w:rPr>
        <w:t xml:space="preserve">) </w:t>
      </w:r>
      <w:r w:rsidRPr="00712F52">
        <w:rPr>
          <w:lang w:val="es-ES"/>
        </w:rPr>
        <w:tab/>
        <w:t xml:space="preserve">+ </w:t>
      </w:r>
      <w:proofErr w:type="spellStart"/>
      <w:r w:rsidRPr="00712F52">
        <w:rPr>
          <w:i/>
          <w:lang w:val="es-ES"/>
        </w:rPr>
        <w:t>itis</w:t>
      </w:r>
      <w:proofErr w:type="spellEnd"/>
      <w:r w:rsidRPr="00712F52">
        <w:rPr>
          <w:lang w:val="es-ES"/>
        </w:rPr>
        <w:t xml:space="preserve"> = </w:t>
      </w:r>
      <w:proofErr w:type="spellStart"/>
      <w:r w:rsidRPr="00712F52">
        <w:rPr>
          <w:i/>
          <w:lang w:val="es-ES"/>
        </w:rPr>
        <w:t>osteochondritis</w:t>
      </w:r>
      <w:proofErr w:type="spellEnd"/>
      <w:r w:rsidRPr="00712F52">
        <w:rPr>
          <w:i/>
          <w:lang w:val="es-ES"/>
        </w:rPr>
        <w:t xml:space="preserve"> </w:t>
      </w:r>
    </w:p>
    <w:p w14:paraId="66FCBA61" w14:textId="77777777" w:rsidR="00FE5A13" w:rsidRDefault="00000000">
      <w:pPr>
        <w:spacing w:after="189"/>
        <w:ind w:right="9"/>
      </w:pPr>
      <w:r>
        <w:t xml:space="preserve">Several types of malignancies or tumors affect the muscles and the bones. They may be </w:t>
      </w:r>
      <w:proofErr w:type="spellStart"/>
      <w:r>
        <w:t>classified­as­</w:t>
      </w:r>
      <w:r>
        <w:rPr>
          <w:i/>
        </w:rPr>
        <w:t>primary</w:t>
      </w:r>
      <w:proofErr w:type="spellEnd"/>
      <w:r>
        <w:rPr>
          <w:i/>
        </w:rPr>
        <w:t xml:space="preserve"> </w:t>
      </w:r>
      <w:r>
        <w:t>(starts from the bones)</w:t>
      </w:r>
      <w:r>
        <w:rPr>
          <w:i/>
        </w:rPr>
        <w:t xml:space="preserve"> </w:t>
      </w:r>
      <w:r>
        <w:t xml:space="preserve">or </w:t>
      </w:r>
      <w:r>
        <w:rPr>
          <w:i/>
        </w:rPr>
        <w:t xml:space="preserve">secondary </w:t>
      </w:r>
      <w:r>
        <w:t xml:space="preserve">(starts from another tissue, but metastasizes to the bone). </w:t>
      </w:r>
    </w:p>
    <w:p w14:paraId="0886FDC6" w14:textId="77777777" w:rsidR="00FE5A13" w:rsidRDefault="00000000">
      <w:pPr>
        <w:ind w:right="9"/>
      </w:pPr>
      <w:r>
        <w:rPr>
          <w:i/>
        </w:rPr>
        <w:t xml:space="preserve">Sarcomas </w:t>
      </w:r>
      <w:r>
        <w:t>=</w:t>
      </w:r>
      <w:r>
        <w:rPr>
          <w:i/>
        </w:rPr>
        <w:t xml:space="preserve"> </w:t>
      </w:r>
      <w:r>
        <w:t>tumors that originate from the connective tissues, such as muscles and bones</w:t>
      </w:r>
    </w:p>
    <w:p w14:paraId="3DC242F0" w14:textId="77777777" w:rsidR="00FE5A13" w:rsidRPr="00712F52" w:rsidRDefault="00000000">
      <w:pPr>
        <w:spacing w:after="51" w:line="265" w:lineRule="auto"/>
        <w:ind w:left="255"/>
        <w:rPr>
          <w:lang w:val="es-ES"/>
        </w:rPr>
      </w:pPr>
      <w:r w:rsidRPr="00712F52">
        <w:rPr>
          <w:rFonts w:ascii="Segoe UI Symbol" w:eastAsia="Segoe UI Symbol" w:hAnsi="Segoe UI Symbol" w:cs="Segoe UI Symbol"/>
          <w:sz w:val="25"/>
          <w:vertAlign w:val="superscript"/>
          <w:lang w:val="es-ES"/>
        </w:rPr>
        <w:t xml:space="preserve">QQ </w:t>
      </w:r>
      <w:proofErr w:type="spellStart"/>
      <w:r w:rsidRPr="00712F52">
        <w:rPr>
          <w:i/>
          <w:lang w:val="es-ES"/>
        </w:rPr>
        <w:t>Chondrosarcoma</w:t>
      </w:r>
      <w:proofErr w:type="spellEnd"/>
      <w:r w:rsidRPr="00712F52">
        <w:rPr>
          <w:i/>
          <w:lang w:val="es-ES"/>
        </w:rPr>
        <w:t xml:space="preserve">  </w:t>
      </w:r>
      <w:r w:rsidRPr="00712F52">
        <w:rPr>
          <w:lang w:val="es-ES"/>
        </w:rPr>
        <w:t>=</w:t>
      </w:r>
      <w:r w:rsidRPr="00712F52">
        <w:rPr>
          <w:i/>
          <w:lang w:val="es-ES"/>
        </w:rPr>
        <w:t xml:space="preserve"> </w:t>
      </w:r>
      <w:proofErr w:type="spellStart"/>
      <w:r w:rsidRPr="00712F52">
        <w:rPr>
          <w:i/>
          <w:lang w:val="es-ES"/>
        </w:rPr>
        <w:t>chondro</w:t>
      </w:r>
      <w:proofErr w:type="spellEnd"/>
      <w:r w:rsidRPr="00712F52">
        <w:rPr>
          <w:lang w:val="es-ES"/>
        </w:rPr>
        <w:t xml:space="preserve"> + </w:t>
      </w:r>
      <w:r w:rsidRPr="00712F52">
        <w:rPr>
          <w:i/>
          <w:lang w:val="es-ES"/>
        </w:rPr>
        <w:t>sarcoma</w:t>
      </w:r>
      <w:r w:rsidRPr="00712F52">
        <w:rPr>
          <w:lang w:val="es-ES"/>
        </w:rPr>
        <w:t xml:space="preserve">  (</w:t>
      </w:r>
      <w:proofErr w:type="spellStart"/>
      <w:r w:rsidRPr="00712F52">
        <w:rPr>
          <w:lang w:val="es-ES"/>
        </w:rPr>
        <w:t>masses</w:t>
      </w:r>
      <w:proofErr w:type="spellEnd"/>
      <w:r w:rsidRPr="00712F52">
        <w:rPr>
          <w:lang w:val="es-ES"/>
        </w:rPr>
        <w:t xml:space="preserve"> </w:t>
      </w:r>
      <w:proofErr w:type="spellStart"/>
      <w:r w:rsidRPr="00712F52">
        <w:rPr>
          <w:lang w:val="es-ES"/>
        </w:rPr>
        <w:t>of</w:t>
      </w:r>
      <w:proofErr w:type="spellEnd"/>
      <w:r w:rsidRPr="00712F52">
        <w:rPr>
          <w:lang w:val="es-ES"/>
        </w:rPr>
        <w:t xml:space="preserve"> </w:t>
      </w:r>
      <w:proofErr w:type="spellStart"/>
      <w:r w:rsidRPr="00712F52">
        <w:rPr>
          <w:lang w:val="es-ES"/>
        </w:rPr>
        <w:t>cartilage</w:t>
      </w:r>
      <w:proofErr w:type="spellEnd"/>
      <w:r w:rsidRPr="00712F52">
        <w:rPr>
          <w:lang w:val="es-ES"/>
        </w:rPr>
        <w:t>)</w:t>
      </w:r>
    </w:p>
    <w:p w14:paraId="608EB8E4" w14:textId="77777777" w:rsidR="00FE5A13" w:rsidRPr="00712F52" w:rsidRDefault="00000000">
      <w:pPr>
        <w:tabs>
          <w:tab w:val="center" w:pos="1001"/>
          <w:tab w:val="center" w:pos="2988"/>
          <w:tab w:val="center" w:pos="5465"/>
        </w:tabs>
        <w:spacing w:after="128"/>
        <w:ind w:left="0" w:firstLine="0"/>
        <w:rPr>
          <w:lang w:val="es-ES"/>
        </w:rPr>
      </w:pPr>
      <w:r w:rsidRPr="00712F52">
        <w:rPr>
          <w:rFonts w:ascii="Calibri" w:eastAsia="Calibri" w:hAnsi="Calibri" w:cs="Calibri"/>
          <w:sz w:val="22"/>
          <w:lang w:val="es-ES"/>
        </w:rPr>
        <w:tab/>
      </w:r>
      <w:r w:rsidRPr="00712F52">
        <w:rPr>
          <w:rFonts w:ascii="Segoe UI Symbol" w:eastAsia="Segoe UI Symbol" w:hAnsi="Segoe UI Symbol" w:cs="Segoe UI Symbol"/>
          <w:sz w:val="25"/>
          <w:vertAlign w:val="superscript"/>
          <w:lang w:val="es-ES"/>
        </w:rPr>
        <w:t xml:space="preserve">QQ </w:t>
      </w:r>
      <w:r w:rsidRPr="00712F52">
        <w:rPr>
          <w:i/>
          <w:lang w:val="es-ES"/>
        </w:rPr>
        <w:t xml:space="preserve">Fibrosarcoma </w:t>
      </w:r>
      <w:r w:rsidRPr="00712F52">
        <w:rPr>
          <w:i/>
          <w:lang w:val="es-ES"/>
        </w:rPr>
        <w:tab/>
      </w:r>
      <w:r w:rsidRPr="00712F52">
        <w:rPr>
          <w:lang w:val="es-ES"/>
        </w:rPr>
        <w:t xml:space="preserve">= </w:t>
      </w:r>
      <w:proofErr w:type="spellStart"/>
      <w:r w:rsidRPr="00712F52">
        <w:rPr>
          <w:i/>
          <w:lang w:val="es-ES"/>
        </w:rPr>
        <w:t>fibro</w:t>
      </w:r>
      <w:proofErr w:type="spellEnd"/>
      <w:r w:rsidRPr="00712F52">
        <w:rPr>
          <w:lang w:val="es-ES"/>
        </w:rPr>
        <w:t xml:space="preserve"> + </w:t>
      </w:r>
      <w:r w:rsidRPr="00712F52">
        <w:rPr>
          <w:i/>
          <w:lang w:val="es-ES"/>
        </w:rPr>
        <w:t>sarcoma</w:t>
      </w:r>
      <w:r w:rsidRPr="00712F52">
        <w:rPr>
          <w:lang w:val="es-ES"/>
        </w:rPr>
        <w:t>­</w:t>
      </w:r>
      <w:r w:rsidRPr="00712F52">
        <w:rPr>
          <w:lang w:val="es-ES"/>
        </w:rPr>
        <w:tab/>
        <w:t>(</w:t>
      </w:r>
      <w:proofErr w:type="spellStart"/>
      <w:r w:rsidRPr="00712F52">
        <w:rPr>
          <w:lang w:val="es-ES"/>
        </w:rPr>
        <w:t>tumor­with­fibrous­tissue</w:t>
      </w:r>
      <w:proofErr w:type="spellEnd"/>
      <w:r w:rsidRPr="00712F52">
        <w:rPr>
          <w:lang w:val="es-ES"/>
        </w:rPr>
        <w:t>)</w:t>
      </w:r>
    </w:p>
    <w:p w14:paraId="5E57FC83" w14:textId="77777777" w:rsidR="00FE5A13" w:rsidRDefault="00000000">
      <w:pPr>
        <w:ind w:right="9"/>
      </w:pPr>
      <w:r>
        <w:t>Alterations with metabolism can lead to bone destruction and problems with bone formation. The following combining words are associated with bone disorders arising from metabolic problems:</w:t>
      </w:r>
    </w:p>
    <w:p w14:paraId="707F06D4" w14:textId="77777777" w:rsidR="00FE5A13" w:rsidRDefault="00000000">
      <w:pPr>
        <w:tabs>
          <w:tab w:val="center" w:pos="2026"/>
          <w:tab w:val="center" w:pos="4832"/>
        </w:tabs>
        <w:spacing w:after="56" w:line="265" w:lineRule="auto"/>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r>
        <w:rPr>
          <w:i/>
        </w:rPr>
        <w:t xml:space="preserve">deformans </w:t>
      </w:r>
      <w:r>
        <w:t>(deformity/­disfiguring)­ :­</w:t>
      </w:r>
      <w:r>
        <w:tab/>
      </w:r>
      <w:r>
        <w:rPr>
          <w:i/>
        </w:rPr>
        <w:t>osteitis deformans</w:t>
      </w:r>
    </w:p>
    <w:p w14:paraId="5435D9AB" w14:textId="77777777" w:rsidR="00FE5A13" w:rsidRDefault="00000000">
      <w:pPr>
        <w:tabs>
          <w:tab w:val="center" w:pos="1235"/>
          <w:tab w:val="center" w:pos="3708"/>
          <w:tab w:val="center" w:pos="4609"/>
        </w:tabs>
        <w:spacing w:after="58" w:line="265" w:lineRule="auto"/>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proofErr w:type="spellStart"/>
      <w:r>
        <w:rPr>
          <w:i/>
        </w:rPr>
        <w:t>malacia</w:t>
      </w:r>
      <w:proofErr w:type="spellEnd"/>
      <w:r>
        <w:rPr>
          <w:i/>
        </w:rPr>
        <w:t xml:space="preserve"> </w:t>
      </w:r>
      <w:r>
        <w:t xml:space="preserve">(softening) </w:t>
      </w:r>
      <w:r>
        <w:tab/>
        <w:t xml:space="preserve">: </w:t>
      </w:r>
      <w:r>
        <w:tab/>
      </w:r>
      <w:proofErr w:type="spellStart"/>
      <w:r>
        <w:rPr>
          <w:i/>
        </w:rPr>
        <w:t>osteomalacia</w:t>
      </w:r>
      <w:proofErr w:type="spellEnd"/>
    </w:p>
    <w:p w14:paraId="30EC4944" w14:textId="77777777" w:rsidR="00FE5A13" w:rsidRDefault="00000000">
      <w:pPr>
        <w:tabs>
          <w:tab w:val="center" w:pos="1190"/>
          <w:tab w:val="center" w:pos="3708"/>
          <w:tab w:val="center" w:pos="4587"/>
        </w:tabs>
        <w:spacing w:after="45" w:line="265" w:lineRule="auto"/>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r>
        <w:rPr>
          <w:i/>
        </w:rPr>
        <w:t xml:space="preserve">-porosis </w:t>
      </w:r>
      <w:r>
        <w:t xml:space="preserve">(thinning) </w:t>
      </w:r>
      <w:r>
        <w:tab/>
        <w:t xml:space="preserve">: </w:t>
      </w:r>
      <w:r>
        <w:tab/>
      </w:r>
      <w:r>
        <w:rPr>
          <w:i/>
        </w:rPr>
        <w:t>osteoporosis</w:t>
      </w:r>
    </w:p>
    <w:p w14:paraId="73C38EDD" w14:textId="77777777" w:rsidR="00FE5A13" w:rsidRDefault="00000000">
      <w:pPr>
        <w:spacing w:after="18"/>
        <w:ind w:right="9"/>
      </w:pPr>
      <w:r>
        <w:t>In some instances, clients are born with developmental defects that cause skeletal malformation.­</w:t>
      </w:r>
      <w:proofErr w:type="spellStart"/>
      <w:r>
        <w:t>Here­are­some­examples</w:t>
      </w:r>
      <w:proofErr w:type="spellEnd"/>
      <w:r>
        <w:t>:</w:t>
      </w:r>
    </w:p>
    <w:p w14:paraId="304CBA55" w14:textId="77777777" w:rsidR="00FE5A13" w:rsidRDefault="00000000">
      <w:pPr>
        <w:tabs>
          <w:tab w:val="center" w:pos="913"/>
          <w:tab w:val="center" w:pos="4914"/>
        </w:tabs>
        <w:spacing w:after="53"/>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r>
        <w:rPr>
          <w:i/>
        </w:rPr>
        <w:t xml:space="preserve">Spina bifida  </w:t>
      </w:r>
      <w:r>
        <w:rPr>
          <w:i/>
        </w:rPr>
        <w:tab/>
      </w:r>
      <w:proofErr w:type="spellStart"/>
      <w:r>
        <w:rPr>
          <w:i/>
        </w:rPr>
        <w:t>bifida</w:t>
      </w:r>
      <w:proofErr w:type="spellEnd"/>
      <w:r>
        <w:rPr>
          <w:i/>
        </w:rPr>
        <w:t>:</w:t>
      </w:r>
      <w:r>
        <w:t xml:space="preserve"> divided into two parts</w:t>
      </w:r>
    </w:p>
    <w:p w14:paraId="0A952713" w14:textId="77777777" w:rsidR="00FE5A13" w:rsidRDefault="00000000">
      <w:pPr>
        <w:tabs>
          <w:tab w:val="center" w:pos="785"/>
          <w:tab w:val="center" w:pos="4531"/>
        </w:tabs>
        <w:spacing w:after="58" w:line="265" w:lineRule="auto"/>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r>
        <w:rPr>
          <w:i/>
        </w:rPr>
        <w:t>Scoliosis</w:t>
      </w:r>
      <w:r>
        <w:t xml:space="preserve"> </w:t>
      </w:r>
      <w:r>
        <w:tab/>
      </w:r>
      <w:proofErr w:type="spellStart"/>
      <w:r>
        <w:rPr>
          <w:i/>
        </w:rPr>
        <w:t>scoliosis</w:t>
      </w:r>
      <w:proofErr w:type="spellEnd"/>
      <w:r>
        <w:rPr>
          <w:i/>
        </w:rPr>
        <w:t>:</w:t>
      </w:r>
      <w:r>
        <w:t xml:space="preserve"> curvature</w:t>
      </w:r>
    </w:p>
    <w:p w14:paraId="1708AF5D" w14:textId="77777777" w:rsidR="00FE5A13" w:rsidRDefault="00000000">
      <w:pPr>
        <w:tabs>
          <w:tab w:val="center" w:pos="796"/>
          <w:tab w:val="center" w:pos="4536"/>
        </w:tabs>
        <w:spacing w:after="60" w:line="265" w:lineRule="auto"/>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r>
        <w:rPr>
          <w:i/>
        </w:rPr>
        <w:t>Kyphosis</w:t>
      </w:r>
      <w:r>
        <w:t xml:space="preserve"> </w:t>
      </w:r>
      <w:r>
        <w:tab/>
      </w:r>
      <w:r>
        <w:rPr>
          <w:i/>
        </w:rPr>
        <w:t>kyphos:</w:t>
      </w:r>
      <w:r>
        <w:t xml:space="preserve"> hunchback</w:t>
      </w:r>
    </w:p>
    <w:p w14:paraId="433C43C0" w14:textId="77777777" w:rsidR="00FE5A13" w:rsidRDefault="00000000">
      <w:pPr>
        <w:tabs>
          <w:tab w:val="center" w:pos="1257"/>
          <w:tab w:val="center" w:pos="4939"/>
        </w:tabs>
        <w:spacing w:after="57" w:line="265" w:lineRule="auto"/>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r>
        <w:rPr>
          <w:i/>
        </w:rPr>
        <w:t>Muscular dystrophy</w:t>
      </w:r>
      <w:r>
        <w:t xml:space="preserve"> </w:t>
      </w:r>
      <w:r>
        <w:tab/>
      </w:r>
      <w:proofErr w:type="spellStart"/>
      <w:r>
        <w:rPr>
          <w:i/>
        </w:rPr>
        <w:t>dys</w:t>
      </w:r>
      <w:proofErr w:type="spellEnd"/>
      <w:r>
        <w:t xml:space="preserve"> (bad) + </w:t>
      </w:r>
      <w:r>
        <w:rPr>
          <w:i/>
        </w:rPr>
        <w:t>trophy</w:t>
      </w:r>
      <w:r>
        <w:t xml:space="preserve"> (nutrition)</w:t>
      </w:r>
    </w:p>
    <w:p w14:paraId="79FFE2BB" w14:textId="77777777" w:rsidR="00FE5A13" w:rsidRDefault="00000000">
      <w:pPr>
        <w:tabs>
          <w:tab w:val="center" w:pos="868"/>
          <w:tab w:val="center" w:pos="5139"/>
        </w:tabs>
        <w:spacing w:after="53"/>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r>
        <w:rPr>
          <w:i/>
        </w:rPr>
        <w:t>Craniocele</w:t>
      </w:r>
      <w:r>
        <w:t xml:space="preserve"> </w:t>
      </w:r>
      <w:r>
        <w:tab/>
      </w:r>
      <w:proofErr w:type="spellStart"/>
      <w:r>
        <w:rPr>
          <w:i/>
        </w:rPr>
        <w:t>crani</w:t>
      </w:r>
      <w:proofErr w:type="spellEnd"/>
      <w:r>
        <w:rPr>
          <w:i/>
        </w:rPr>
        <w:t>/o</w:t>
      </w:r>
      <w:r>
        <w:t xml:space="preserve"> (skull) + </w:t>
      </w:r>
      <w:r>
        <w:rPr>
          <w:i/>
        </w:rPr>
        <w:t>-</w:t>
      </w:r>
      <w:proofErr w:type="spellStart"/>
      <w:r>
        <w:rPr>
          <w:i/>
        </w:rPr>
        <w:t>cele</w:t>
      </w:r>
      <w:proofErr w:type="spellEnd"/>
      <w:r>
        <w:t xml:space="preserve"> (herniation)</w:t>
      </w:r>
    </w:p>
    <w:p w14:paraId="68AA12CC" w14:textId="77777777" w:rsidR="00FE5A13" w:rsidRDefault="00000000">
      <w:pPr>
        <w:tabs>
          <w:tab w:val="center" w:pos="898"/>
          <w:tab w:val="center" w:pos="5206"/>
        </w:tabs>
        <w:spacing w:after="106" w:line="265" w:lineRule="auto"/>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proofErr w:type="spellStart"/>
      <w:r>
        <w:rPr>
          <w:i/>
        </w:rPr>
        <w:t>Tarsoptosis</w:t>
      </w:r>
      <w:proofErr w:type="spellEnd"/>
      <w:r>
        <w:t xml:space="preserve"> </w:t>
      </w:r>
      <w:r>
        <w:tab/>
      </w:r>
      <w:r>
        <w:rPr>
          <w:i/>
        </w:rPr>
        <w:t>tars/o</w:t>
      </w:r>
      <w:r>
        <w:t xml:space="preserve"> (ankle) + </w:t>
      </w:r>
      <w:r>
        <w:rPr>
          <w:i/>
        </w:rPr>
        <w:t>-ptosis</w:t>
      </w:r>
      <w:r>
        <w:t xml:space="preserve"> (prolapsed)</w:t>
      </w:r>
    </w:p>
    <w:p w14:paraId="5FA0077B" w14:textId="77777777" w:rsidR="00FE5A13" w:rsidRDefault="00000000">
      <w:pPr>
        <w:spacing w:after="123"/>
        <w:ind w:right="9"/>
      </w:pPr>
      <w:r>
        <w:t xml:space="preserve">Any disease of the joint is known as </w:t>
      </w:r>
      <w:r>
        <w:rPr>
          <w:i/>
        </w:rPr>
        <w:t>arthropathy</w:t>
      </w:r>
      <w:r>
        <w:t xml:space="preserve">. Describe the following medical terms based on the meanings you learned in the previous chapters. Remember that </w:t>
      </w:r>
      <w:proofErr w:type="spellStart"/>
      <w:r>
        <w:rPr>
          <w:i/>
        </w:rPr>
        <w:t>arthr</w:t>
      </w:r>
      <w:proofErr w:type="spellEnd"/>
      <w:r>
        <w:rPr>
          <w:i/>
        </w:rPr>
        <w:t>/o</w:t>
      </w:r>
      <w:r>
        <w:t xml:space="preserve"> refers to the joint.</w:t>
      </w:r>
    </w:p>
    <w:p w14:paraId="194BDEB1" w14:textId="77777777" w:rsidR="00FE5A13" w:rsidRDefault="00000000">
      <w:pPr>
        <w:ind w:left="255" w:right="9"/>
      </w:pPr>
      <w:r>
        <w:rPr>
          <w:rFonts w:ascii="Segoe UI Symbol" w:eastAsia="Segoe UI Symbol" w:hAnsi="Segoe UI Symbol" w:cs="Segoe UI Symbol"/>
          <w:sz w:val="16"/>
        </w:rPr>
        <w:t xml:space="preserve">QQ </w:t>
      </w:r>
      <w:r>
        <w:t>Arthroscopy</w:t>
      </w:r>
    </w:p>
    <w:p w14:paraId="0EAADA16" w14:textId="77777777" w:rsidR="00FE5A13" w:rsidRDefault="00000000">
      <w:pPr>
        <w:ind w:left="255" w:right="9"/>
      </w:pPr>
      <w:r>
        <w:rPr>
          <w:rFonts w:ascii="Segoe UI Symbol" w:eastAsia="Segoe UI Symbol" w:hAnsi="Segoe UI Symbol" w:cs="Segoe UI Symbol"/>
          <w:sz w:val="16"/>
        </w:rPr>
        <w:lastRenderedPageBreak/>
        <w:t xml:space="preserve">QQ </w:t>
      </w:r>
      <w:r>
        <w:t>Arthroscope</w:t>
      </w:r>
    </w:p>
    <w:p w14:paraId="4B7D30CB" w14:textId="77777777" w:rsidR="00FE5A13" w:rsidRDefault="00000000">
      <w:pPr>
        <w:ind w:left="255" w:right="9"/>
      </w:pPr>
      <w:r>
        <w:rPr>
          <w:rFonts w:ascii="Segoe UI Symbol" w:eastAsia="Segoe UI Symbol" w:hAnsi="Segoe UI Symbol" w:cs="Segoe UI Symbol"/>
          <w:sz w:val="16"/>
        </w:rPr>
        <w:t xml:space="preserve">QQ </w:t>
      </w:r>
      <w:r>
        <w:t>Arthrotomy</w:t>
      </w:r>
    </w:p>
    <w:p w14:paraId="1CC5BB6F" w14:textId="77777777" w:rsidR="00FE5A13" w:rsidRDefault="00000000">
      <w:pPr>
        <w:spacing w:after="221"/>
        <w:ind w:left="255" w:right="9"/>
      </w:pPr>
      <w:r>
        <w:rPr>
          <w:rFonts w:ascii="Segoe UI Symbol" w:eastAsia="Segoe UI Symbol" w:hAnsi="Segoe UI Symbol" w:cs="Segoe UI Symbol"/>
          <w:sz w:val="16"/>
        </w:rPr>
        <w:t xml:space="preserve">QQ </w:t>
      </w:r>
      <w:r>
        <w:t>Arthritis</w:t>
      </w:r>
    </w:p>
    <w:p w14:paraId="68B44313" w14:textId="77777777" w:rsidR="00FE5A13" w:rsidRDefault="00000000">
      <w:pPr>
        <w:spacing w:after="128"/>
      </w:pPr>
      <w:r>
        <w:rPr>
          <w:i/>
        </w:rPr>
        <w:t>Arthritis</w:t>
      </w:r>
      <w:r>
        <w:t>­denotes­any­joint­inflammation.­There­are­several­types­of­arthritis:</w:t>
      </w:r>
    </w:p>
    <w:p w14:paraId="667E211E" w14:textId="77777777" w:rsidR="00FE5A13" w:rsidRDefault="00000000">
      <w:pPr>
        <w:ind w:left="255" w:right="9"/>
      </w:pPr>
      <w:r>
        <w:rPr>
          <w:rFonts w:ascii="Segoe UI Symbol" w:eastAsia="Segoe UI Symbol" w:hAnsi="Segoe UI Symbol" w:cs="Segoe UI Symbol"/>
          <w:sz w:val="16"/>
        </w:rPr>
        <w:t xml:space="preserve">QQ </w:t>
      </w:r>
      <w:r>
        <w:t>Osteoarthritis</w:t>
      </w:r>
    </w:p>
    <w:p w14:paraId="0FC96759" w14:textId="77777777" w:rsidR="00FE5A13" w:rsidRDefault="00000000">
      <w:pPr>
        <w:ind w:left="255" w:right="9"/>
      </w:pPr>
      <w:r>
        <w:rPr>
          <w:rFonts w:ascii="Segoe UI Symbol" w:eastAsia="Segoe UI Symbol" w:hAnsi="Segoe UI Symbol" w:cs="Segoe UI Symbol"/>
          <w:sz w:val="16"/>
        </w:rPr>
        <w:t xml:space="preserve">QQ </w:t>
      </w:r>
      <w:r>
        <w:t>Rheumatoid arthritis</w:t>
      </w:r>
    </w:p>
    <w:p w14:paraId="3C8E86F1" w14:textId="77777777" w:rsidR="00FE5A13" w:rsidRDefault="00000000">
      <w:pPr>
        <w:ind w:left="255" w:right="9"/>
      </w:pPr>
      <w:r>
        <w:rPr>
          <w:rFonts w:ascii="Segoe UI Symbol" w:eastAsia="Segoe UI Symbol" w:hAnsi="Segoe UI Symbol" w:cs="Segoe UI Symbol"/>
          <w:sz w:val="16"/>
        </w:rPr>
        <w:t xml:space="preserve">QQ </w:t>
      </w:r>
      <w:r>
        <w:t>Spondylarthritis</w:t>
      </w:r>
    </w:p>
    <w:p w14:paraId="42DB9B93" w14:textId="77777777" w:rsidR="00FE5A13" w:rsidRDefault="00000000">
      <w:pPr>
        <w:spacing w:after="219"/>
        <w:ind w:left="255" w:right="9"/>
      </w:pPr>
      <w:r>
        <w:rPr>
          <w:rFonts w:ascii="Segoe UI Symbol" w:eastAsia="Segoe UI Symbol" w:hAnsi="Segoe UI Symbol" w:cs="Segoe UI Symbol"/>
          <w:sz w:val="16"/>
        </w:rPr>
        <w:t xml:space="preserve">QQ </w:t>
      </w:r>
      <w:r>
        <w:t>Polyarthritis</w:t>
      </w:r>
    </w:p>
    <w:p w14:paraId="7DEC2FF0" w14:textId="77777777" w:rsidR="00FE5A13" w:rsidRDefault="00000000">
      <w:pPr>
        <w:ind w:right="9"/>
      </w:pPr>
      <w:r>
        <w:t>Other connective tissue disorders include the following:</w:t>
      </w:r>
    </w:p>
    <w:p w14:paraId="68F80CB6" w14:textId="77777777" w:rsidR="00FE5A13" w:rsidRDefault="00000000">
      <w:pPr>
        <w:spacing w:after="35"/>
        <w:ind w:left="255"/>
      </w:pPr>
      <w:r>
        <w:rPr>
          <w:rFonts w:ascii="Segoe UI Symbol" w:eastAsia="Segoe UI Symbol" w:hAnsi="Segoe UI Symbol" w:cs="Segoe UI Symbol"/>
          <w:sz w:val="25"/>
          <w:vertAlign w:val="superscript"/>
        </w:rPr>
        <w:t xml:space="preserve">QQ </w:t>
      </w:r>
      <w:r>
        <w:rPr>
          <w:i/>
        </w:rPr>
        <w:t xml:space="preserve">Bursitis: </w:t>
      </w:r>
      <w:proofErr w:type="spellStart"/>
      <w:r>
        <w:t>inflammation­of­the­bursa</w:t>
      </w:r>
      <w:proofErr w:type="spellEnd"/>
    </w:p>
    <w:p w14:paraId="0F0C8C25" w14:textId="77777777" w:rsidR="00FE5A13" w:rsidRDefault="00000000">
      <w:pPr>
        <w:ind w:left="255" w:right="9"/>
      </w:pPr>
      <w:r>
        <w:rPr>
          <w:rFonts w:ascii="Segoe UI Symbol" w:eastAsia="Segoe UI Symbol" w:hAnsi="Segoe UI Symbol" w:cs="Segoe UI Symbol"/>
          <w:sz w:val="16"/>
        </w:rPr>
        <w:t xml:space="preserve">QQ </w:t>
      </w:r>
      <w:r>
        <w:rPr>
          <w:i/>
        </w:rPr>
        <w:t xml:space="preserve">Lupus erythematosus: </w:t>
      </w:r>
      <w:r>
        <w:t>autoimmune disease involving the connective tissues</w:t>
      </w:r>
    </w:p>
    <w:p w14:paraId="6F691BBD" w14:textId="77777777" w:rsidR="00FE5A13" w:rsidRDefault="00000000">
      <w:pPr>
        <w:ind w:left="255" w:right="9"/>
      </w:pPr>
      <w:r>
        <w:rPr>
          <w:rFonts w:ascii="Segoe UI Symbol" w:eastAsia="Segoe UI Symbol" w:hAnsi="Segoe UI Symbol" w:cs="Segoe UI Symbol"/>
          <w:sz w:val="16"/>
        </w:rPr>
        <w:t xml:space="preserve">QQ </w:t>
      </w:r>
      <w:r>
        <w:rPr>
          <w:i/>
        </w:rPr>
        <w:t xml:space="preserve">Gout: </w:t>
      </w:r>
      <w:r>
        <w:t>acute form of arthritis caused by a metabolic disease</w:t>
      </w:r>
    </w:p>
    <w:p w14:paraId="2E5A199F" w14:textId="77777777" w:rsidR="00FE5A13" w:rsidRDefault="00000000">
      <w:pPr>
        <w:ind w:left="255" w:right="9"/>
      </w:pPr>
      <w:r>
        <w:rPr>
          <w:rFonts w:ascii="Segoe UI Symbol" w:eastAsia="Segoe UI Symbol" w:hAnsi="Segoe UI Symbol" w:cs="Segoe UI Symbol"/>
          <w:sz w:val="16"/>
        </w:rPr>
        <w:t xml:space="preserve">QQ </w:t>
      </w:r>
      <w:r>
        <w:rPr>
          <w:i/>
        </w:rPr>
        <w:t xml:space="preserve">Ankylosis: </w:t>
      </w:r>
      <w:r>
        <w:t>stiffening of the joints</w:t>
      </w:r>
    </w:p>
    <w:p w14:paraId="5195BB42" w14:textId="77777777" w:rsidR="00FE5A13" w:rsidRDefault="00000000">
      <w:pPr>
        <w:pStyle w:val="Heading4"/>
        <w:ind w:left="-5"/>
      </w:pPr>
      <w:r>
        <w:t>SURGICAL AND THERAPEUTIC INTERVENTIONS</w:t>
      </w:r>
    </w:p>
    <w:p w14:paraId="783DAC4A" w14:textId="77777777" w:rsidR="00FE5A13" w:rsidRDefault="00000000">
      <w:pPr>
        <w:spacing w:after="0"/>
        <w:ind w:right="9"/>
      </w:pPr>
      <w:r>
        <w:rPr>
          <w:i/>
        </w:rPr>
        <w:t xml:space="preserve">Orthopedic </w:t>
      </w:r>
      <w:r>
        <w:t>surgeons perform surgical procedures to restore bones to their normal function.­Recall­the­following­suffixes­introduced­in­the­previous­sections:</w:t>
      </w:r>
    </w:p>
    <w:tbl>
      <w:tblPr>
        <w:tblStyle w:val="TableGrid"/>
        <w:tblW w:w="4550" w:type="dxa"/>
        <w:tblInd w:w="80" w:type="dxa"/>
        <w:tblLook w:val="04A0" w:firstRow="1" w:lastRow="0" w:firstColumn="1" w:lastColumn="0" w:noHBand="0" w:noVBand="1"/>
      </w:tblPr>
      <w:tblGrid>
        <w:gridCol w:w="1176"/>
        <w:gridCol w:w="3374"/>
      </w:tblGrid>
      <w:tr w:rsidR="00FE5A13" w14:paraId="03949236" w14:textId="77777777">
        <w:trPr>
          <w:trHeight w:val="289"/>
        </w:trPr>
        <w:tc>
          <w:tcPr>
            <w:tcW w:w="1243" w:type="dxa"/>
            <w:tcBorders>
              <w:top w:val="nil"/>
              <w:left w:val="nil"/>
              <w:bottom w:val="nil"/>
              <w:right w:val="nil"/>
            </w:tcBorders>
          </w:tcPr>
          <w:p w14:paraId="71078080" w14:textId="77777777" w:rsidR="00FE5A13" w:rsidRDefault="00000000">
            <w:pPr>
              <w:spacing w:after="0" w:line="259" w:lineRule="auto"/>
              <w:ind w:left="0" w:firstLine="0"/>
            </w:pPr>
            <w:r>
              <w:rPr>
                <w:i/>
              </w:rPr>
              <w:t xml:space="preserve"> -</w:t>
            </w:r>
            <w:proofErr w:type="spellStart"/>
            <w:r>
              <w:rPr>
                <w:i/>
              </w:rPr>
              <w:t>plasty</w:t>
            </w:r>
            <w:proofErr w:type="spellEnd"/>
            <w:r>
              <w:rPr>
                <w:i/>
              </w:rPr>
              <w:t xml:space="preserve">: </w:t>
            </w:r>
            <w:r>
              <w:t xml:space="preserve"> </w:t>
            </w:r>
          </w:p>
        </w:tc>
        <w:tc>
          <w:tcPr>
            <w:tcW w:w="3307" w:type="dxa"/>
            <w:tcBorders>
              <w:top w:val="nil"/>
              <w:left w:val="nil"/>
              <w:bottom w:val="nil"/>
              <w:right w:val="nil"/>
            </w:tcBorders>
          </w:tcPr>
          <w:p w14:paraId="47D9A4D0" w14:textId="77777777" w:rsidR="00FE5A13" w:rsidRDefault="00000000">
            <w:pPr>
              <w:spacing w:after="0" w:line="259" w:lineRule="auto"/>
              <w:ind w:left="117" w:firstLine="0"/>
            </w:pPr>
            <w:r>
              <w:t>repair</w:t>
            </w:r>
          </w:p>
        </w:tc>
      </w:tr>
      <w:tr w:rsidR="00FE5A13" w14:paraId="07339F3A" w14:textId="77777777">
        <w:trPr>
          <w:trHeight w:val="390"/>
        </w:trPr>
        <w:tc>
          <w:tcPr>
            <w:tcW w:w="1243" w:type="dxa"/>
            <w:tcBorders>
              <w:top w:val="nil"/>
              <w:left w:val="nil"/>
              <w:bottom w:val="nil"/>
              <w:right w:val="nil"/>
            </w:tcBorders>
            <w:vAlign w:val="center"/>
          </w:tcPr>
          <w:p w14:paraId="75B9E281" w14:textId="77777777" w:rsidR="00FE5A13" w:rsidRDefault="00000000">
            <w:pPr>
              <w:spacing w:after="0" w:line="259" w:lineRule="auto"/>
              <w:ind w:left="0" w:firstLine="0"/>
            </w:pPr>
            <w:r>
              <w:rPr>
                <w:i/>
              </w:rPr>
              <w:t>-</w:t>
            </w:r>
            <w:proofErr w:type="spellStart"/>
            <w:r>
              <w:rPr>
                <w:i/>
              </w:rPr>
              <w:t>ectomy</w:t>
            </w:r>
            <w:proofErr w:type="spellEnd"/>
            <w:r>
              <w:rPr>
                <w:i/>
              </w:rPr>
              <w:t xml:space="preserve">: </w:t>
            </w:r>
          </w:p>
        </w:tc>
        <w:tc>
          <w:tcPr>
            <w:tcW w:w="3307" w:type="dxa"/>
            <w:tcBorders>
              <w:top w:val="nil"/>
              <w:left w:val="nil"/>
              <w:bottom w:val="nil"/>
              <w:right w:val="nil"/>
            </w:tcBorders>
            <w:vAlign w:val="center"/>
          </w:tcPr>
          <w:p w14:paraId="7733543D" w14:textId="77777777" w:rsidR="00FE5A13" w:rsidRDefault="00000000">
            <w:pPr>
              <w:spacing w:after="0" w:line="259" w:lineRule="auto"/>
              <w:ind w:left="117" w:firstLine="0"/>
            </w:pPr>
            <w:r>
              <w:t>removal or excision</w:t>
            </w:r>
          </w:p>
        </w:tc>
      </w:tr>
      <w:tr w:rsidR="00FE5A13" w14:paraId="52475E92" w14:textId="77777777">
        <w:trPr>
          <w:trHeight w:val="390"/>
        </w:trPr>
        <w:tc>
          <w:tcPr>
            <w:tcW w:w="1243" w:type="dxa"/>
            <w:tcBorders>
              <w:top w:val="nil"/>
              <w:left w:val="nil"/>
              <w:bottom w:val="nil"/>
              <w:right w:val="nil"/>
            </w:tcBorders>
            <w:vAlign w:val="center"/>
          </w:tcPr>
          <w:p w14:paraId="6270194F" w14:textId="77777777" w:rsidR="00FE5A13" w:rsidRDefault="00000000">
            <w:pPr>
              <w:spacing w:after="0" w:line="259" w:lineRule="auto"/>
              <w:ind w:left="0" w:firstLine="0"/>
            </w:pPr>
            <w:r>
              <w:rPr>
                <w:i/>
              </w:rPr>
              <w:t>-</w:t>
            </w:r>
            <w:proofErr w:type="spellStart"/>
            <w:r>
              <w:rPr>
                <w:i/>
              </w:rPr>
              <w:t>otomy</w:t>
            </w:r>
            <w:proofErr w:type="spellEnd"/>
            <w:r>
              <w:rPr>
                <w:i/>
              </w:rPr>
              <w:t xml:space="preserve">: </w:t>
            </w:r>
          </w:p>
        </w:tc>
        <w:tc>
          <w:tcPr>
            <w:tcW w:w="3307" w:type="dxa"/>
            <w:tcBorders>
              <w:top w:val="nil"/>
              <w:left w:val="nil"/>
              <w:bottom w:val="nil"/>
              <w:right w:val="nil"/>
            </w:tcBorders>
            <w:vAlign w:val="center"/>
          </w:tcPr>
          <w:p w14:paraId="0187D01B" w14:textId="77777777" w:rsidR="00FE5A13" w:rsidRDefault="00000000">
            <w:pPr>
              <w:spacing w:after="0" w:line="259" w:lineRule="auto"/>
              <w:ind w:left="117" w:firstLine="0"/>
            </w:pPr>
            <w:r>
              <w:t>creation of opening</w:t>
            </w:r>
          </w:p>
        </w:tc>
      </w:tr>
      <w:tr w:rsidR="00FE5A13" w14:paraId="0F35859B" w14:textId="77777777">
        <w:trPr>
          <w:trHeight w:val="289"/>
        </w:trPr>
        <w:tc>
          <w:tcPr>
            <w:tcW w:w="1243" w:type="dxa"/>
            <w:tcBorders>
              <w:top w:val="nil"/>
              <w:left w:val="nil"/>
              <w:bottom w:val="nil"/>
              <w:right w:val="nil"/>
            </w:tcBorders>
            <w:vAlign w:val="bottom"/>
          </w:tcPr>
          <w:p w14:paraId="1703DAD0" w14:textId="77777777" w:rsidR="00FE5A13" w:rsidRDefault="00000000">
            <w:pPr>
              <w:spacing w:after="0" w:line="259" w:lineRule="auto"/>
              <w:ind w:left="0" w:firstLine="0"/>
            </w:pPr>
            <w:r>
              <w:rPr>
                <w:i/>
              </w:rPr>
              <w:t>-</w:t>
            </w:r>
            <w:proofErr w:type="spellStart"/>
            <w:r>
              <w:rPr>
                <w:i/>
              </w:rPr>
              <w:t>centesis</w:t>
            </w:r>
            <w:proofErr w:type="spellEnd"/>
            <w:r>
              <w:t>:­</w:t>
            </w:r>
          </w:p>
        </w:tc>
        <w:tc>
          <w:tcPr>
            <w:tcW w:w="3307" w:type="dxa"/>
            <w:tcBorders>
              <w:top w:val="nil"/>
              <w:left w:val="nil"/>
              <w:bottom w:val="nil"/>
              <w:right w:val="nil"/>
            </w:tcBorders>
            <w:vAlign w:val="bottom"/>
          </w:tcPr>
          <w:p w14:paraId="09EE1F5A" w14:textId="77777777" w:rsidR="00FE5A13" w:rsidRDefault="00000000">
            <w:pPr>
              <w:spacing w:after="0" w:line="259" w:lineRule="auto"/>
              <w:ind w:left="117" w:firstLine="0"/>
            </w:pPr>
            <w:proofErr w:type="spellStart"/>
            <w:r>
              <w:t>extraction­of­fluid­from­a­body­cavity</w:t>
            </w:r>
            <w:proofErr w:type="spellEnd"/>
          </w:p>
        </w:tc>
      </w:tr>
    </w:tbl>
    <w:p w14:paraId="135350D8" w14:textId="77777777" w:rsidR="00FE5A13" w:rsidRDefault="00000000">
      <w:pPr>
        <w:ind w:right="9"/>
      </w:pPr>
      <w:r>
        <w:t xml:space="preserve">The following are common surgical procedures associated with the musculoskeletal system: </w:t>
      </w:r>
    </w:p>
    <w:tbl>
      <w:tblPr>
        <w:tblStyle w:val="TableGrid"/>
        <w:tblW w:w="7880" w:type="dxa"/>
        <w:tblInd w:w="20" w:type="dxa"/>
        <w:tblCellMar>
          <w:top w:w="80" w:type="dxa"/>
          <w:left w:w="160" w:type="dxa"/>
          <w:right w:w="115" w:type="dxa"/>
        </w:tblCellMar>
        <w:tblLook w:val="04A0" w:firstRow="1" w:lastRow="0" w:firstColumn="1" w:lastColumn="0" w:noHBand="0" w:noVBand="1"/>
      </w:tblPr>
      <w:tblGrid>
        <w:gridCol w:w="1950"/>
        <w:gridCol w:w="2031"/>
        <w:gridCol w:w="3899"/>
      </w:tblGrid>
      <w:tr w:rsidR="00FE5A13" w14:paraId="389DEF77" w14:textId="77777777">
        <w:trPr>
          <w:trHeight w:val="291"/>
        </w:trPr>
        <w:tc>
          <w:tcPr>
            <w:tcW w:w="2044" w:type="dxa"/>
            <w:tcBorders>
              <w:top w:val="single" w:sz="16" w:space="0" w:color="B1B035"/>
              <w:left w:val="single" w:sz="16" w:space="0" w:color="B1B035"/>
              <w:bottom w:val="single" w:sz="8" w:space="0" w:color="000000"/>
              <w:right w:val="single" w:sz="8" w:space="0" w:color="000000"/>
            </w:tcBorders>
          </w:tcPr>
          <w:p w14:paraId="7E513785" w14:textId="77777777" w:rsidR="00FE5A13" w:rsidRDefault="00000000">
            <w:pPr>
              <w:spacing w:after="0" w:line="259" w:lineRule="auto"/>
              <w:ind w:left="0" w:firstLine="0"/>
            </w:pPr>
            <w:r>
              <w:rPr>
                <w:sz w:val="18"/>
              </w:rPr>
              <w:t>vertebroplasty</w:t>
            </w:r>
          </w:p>
        </w:tc>
        <w:tc>
          <w:tcPr>
            <w:tcW w:w="2280" w:type="dxa"/>
            <w:tcBorders>
              <w:top w:val="single" w:sz="16" w:space="0" w:color="B1B035"/>
              <w:left w:val="single" w:sz="8" w:space="0" w:color="000000"/>
              <w:bottom w:val="single" w:sz="8" w:space="0" w:color="000000"/>
              <w:right w:val="single" w:sz="8" w:space="0" w:color="000000"/>
            </w:tcBorders>
          </w:tcPr>
          <w:p w14:paraId="0CCBED58" w14:textId="77777777" w:rsidR="00FE5A13" w:rsidRDefault="00000000">
            <w:pPr>
              <w:spacing w:after="0" w:line="259" w:lineRule="auto"/>
              <w:ind w:left="0" w:firstLine="0"/>
            </w:pPr>
            <w:proofErr w:type="spellStart"/>
            <w:r>
              <w:rPr>
                <w:sz w:val="18"/>
              </w:rPr>
              <w:t>vertebro</w:t>
            </w:r>
            <w:proofErr w:type="spellEnd"/>
            <w:r>
              <w:rPr>
                <w:sz w:val="18"/>
              </w:rPr>
              <w:t xml:space="preserve"> + </w:t>
            </w:r>
            <w:proofErr w:type="spellStart"/>
            <w:r>
              <w:rPr>
                <w:sz w:val="18"/>
              </w:rPr>
              <w:t>plasty</w:t>
            </w:r>
            <w:proofErr w:type="spellEnd"/>
          </w:p>
        </w:tc>
        <w:tc>
          <w:tcPr>
            <w:tcW w:w="3556" w:type="dxa"/>
            <w:tcBorders>
              <w:top w:val="single" w:sz="16" w:space="0" w:color="B1B035"/>
              <w:left w:val="single" w:sz="8" w:space="0" w:color="000000"/>
              <w:bottom w:val="single" w:sz="8" w:space="0" w:color="000000"/>
              <w:right w:val="single" w:sz="16" w:space="0" w:color="B1B035"/>
            </w:tcBorders>
          </w:tcPr>
          <w:p w14:paraId="065CFE8C" w14:textId="77777777" w:rsidR="00FE5A13" w:rsidRDefault="00000000">
            <w:pPr>
              <w:spacing w:after="0" w:line="259" w:lineRule="auto"/>
              <w:ind w:left="0" w:firstLine="0"/>
            </w:pPr>
            <w:r>
              <w:rPr>
                <w:sz w:val="18"/>
              </w:rPr>
              <w:t>repair of the vertebrae</w:t>
            </w:r>
          </w:p>
        </w:tc>
      </w:tr>
      <w:tr w:rsidR="00FE5A13" w14:paraId="7D80B3EC"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1DF88153" w14:textId="77777777" w:rsidR="00FE5A13" w:rsidRDefault="00000000">
            <w:pPr>
              <w:spacing w:after="0" w:line="259" w:lineRule="auto"/>
              <w:ind w:left="0" w:firstLine="0"/>
            </w:pPr>
            <w:r>
              <w:rPr>
                <w:sz w:val="18"/>
              </w:rPr>
              <w:t>arthroplasty</w:t>
            </w:r>
          </w:p>
        </w:tc>
        <w:tc>
          <w:tcPr>
            <w:tcW w:w="2280" w:type="dxa"/>
            <w:tcBorders>
              <w:top w:val="single" w:sz="8" w:space="0" w:color="000000"/>
              <w:left w:val="single" w:sz="8" w:space="0" w:color="000000"/>
              <w:bottom w:val="single" w:sz="8" w:space="0" w:color="000000"/>
              <w:right w:val="single" w:sz="8" w:space="0" w:color="000000"/>
            </w:tcBorders>
          </w:tcPr>
          <w:p w14:paraId="6185FF81" w14:textId="77777777" w:rsidR="00FE5A13" w:rsidRDefault="00000000">
            <w:pPr>
              <w:spacing w:after="0" w:line="259" w:lineRule="auto"/>
              <w:ind w:left="0" w:firstLine="0"/>
            </w:pPr>
            <w:proofErr w:type="spellStart"/>
            <w:r>
              <w:rPr>
                <w:sz w:val="18"/>
              </w:rPr>
              <w:t>arthro</w:t>
            </w:r>
            <w:proofErr w:type="spellEnd"/>
            <w:r>
              <w:rPr>
                <w:sz w:val="18"/>
              </w:rPr>
              <w:t xml:space="preserve"> + </w:t>
            </w:r>
            <w:proofErr w:type="spellStart"/>
            <w:r>
              <w:rPr>
                <w:sz w:val="18"/>
              </w:rPr>
              <w:t>plasty</w:t>
            </w:r>
            <w:proofErr w:type="spellEnd"/>
          </w:p>
        </w:tc>
        <w:tc>
          <w:tcPr>
            <w:tcW w:w="3556" w:type="dxa"/>
            <w:tcBorders>
              <w:top w:val="single" w:sz="8" w:space="0" w:color="000000"/>
              <w:left w:val="single" w:sz="8" w:space="0" w:color="000000"/>
              <w:bottom w:val="single" w:sz="8" w:space="0" w:color="000000"/>
              <w:right w:val="single" w:sz="16" w:space="0" w:color="B1B035"/>
            </w:tcBorders>
          </w:tcPr>
          <w:p w14:paraId="6CA7D419" w14:textId="77777777" w:rsidR="00FE5A13" w:rsidRDefault="00000000">
            <w:pPr>
              <w:spacing w:after="0" w:line="259" w:lineRule="auto"/>
              <w:ind w:left="0" w:firstLine="0"/>
            </w:pPr>
            <w:r>
              <w:rPr>
                <w:sz w:val="18"/>
              </w:rPr>
              <w:t>repair or reconstruction of a joint</w:t>
            </w:r>
          </w:p>
        </w:tc>
      </w:tr>
      <w:tr w:rsidR="00FE5A13" w14:paraId="70B8AFF2"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4D8353DA" w14:textId="77777777" w:rsidR="00FE5A13" w:rsidRDefault="00000000">
            <w:pPr>
              <w:spacing w:after="0" w:line="259" w:lineRule="auto"/>
              <w:ind w:left="0" w:firstLine="0"/>
            </w:pPr>
            <w:proofErr w:type="spellStart"/>
            <w:r>
              <w:rPr>
                <w:sz w:val="18"/>
              </w:rPr>
              <w:t>tendoplasty</w:t>
            </w:r>
            <w:proofErr w:type="spellEnd"/>
          </w:p>
        </w:tc>
        <w:tc>
          <w:tcPr>
            <w:tcW w:w="2280" w:type="dxa"/>
            <w:tcBorders>
              <w:top w:val="single" w:sz="8" w:space="0" w:color="000000"/>
              <w:left w:val="single" w:sz="8" w:space="0" w:color="000000"/>
              <w:bottom w:val="single" w:sz="8" w:space="0" w:color="000000"/>
              <w:right w:val="single" w:sz="8" w:space="0" w:color="000000"/>
            </w:tcBorders>
          </w:tcPr>
          <w:p w14:paraId="4234BA6C" w14:textId="77777777" w:rsidR="00FE5A13" w:rsidRDefault="00000000">
            <w:pPr>
              <w:spacing w:after="0" w:line="259" w:lineRule="auto"/>
              <w:ind w:left="0" w:firstLine="0"/>
            </w:pPr>
            <w:r>
              <w:rPr>
                <w:sz w:val="18"/>
              </w:rPr>
              <w:t xml:space="preserve">tendo + </w:t>
            </w:r>
            <w:proofErr w:type="spellStart"/>
            <w:r>
              <w:rPr>
                <w:sz w:val="18"/>
              </w:rPr>
              <w:t>plasty</w:t>
            </w:r>
            <w:proofErr w:type="spellEnd"/>
          </w:p>
        </w:tc>
        <w:tc>
          <w:tcPr>
            <w:tcW w:w="3556" w:type="dxa"/>
            <w:tcBorders>
              <w:top w:val="single" w:sz="8" w:space="0" w:color="000000"/>
              <w:left w:val="single" w:sz="8" w:space="0" w:color="000000"/>
              <w:bottom w:val="single" w:sz="8" w:space="0" w:color="000000"/>
              <w:right w:val="single" w:sz="16" w:space="0" w:color="B1B035"/>
            </w:tcBorders>
          </w:tcPr>
          <w:p w14:paraId="7BE08E1C" w14:textId="77777777" w:rsidR="00FE5A13" w:rsidRDefault="00000000">
            <w:pPr>
              <w:spacing w:after="0" w:line="259" w:lineRule="auto"/>
              <w:ind w:left="0" w:firstLine="0"/>
            </w:pPr>
            <w:r>
              <w:rPr>
                <w:sz w:val="18"/>
              </w:rPr>
              <w:t>repair of tendons</w:t>
            </w:r>
          </w:p>
        </w:tc>
      </w:tr>
      <w:tr w:rsidR="00FE5A13" w14:paraId="3C91DCBF"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7842C6C7" w14:textId="77777777" w:rsidR="00FE5A13" w:rsidRDefault="00000000">
            <w:pPr>
              <w:spacing w:after="0" w:line="259" w:lineRule="auto"/>
              <w:ind w:left="1" w:firstLine="0"/>
            </w:pPr>
            <w:proofErr w:type="spellStart"/>
            <w:r>
              <w:rPr>
                <w:sz w:val="18"/>
              </w:rPr>
              <w:t>myoplasty</w:t>
            </w:r>
            <w:proofErr w:type="spellEnd"/>
          </w:p>
        </w:tc>
        <w:tc>
          <w:tcPr>
            <w:tcW w:w="2280" w:type="dxa"/>
            <w:tcBorders>
              <w:top w:val="single" w:sz="8" w:space="0" w:color="000000"/>
              <w:left w:val="single" w:sz="8" w:space="0" w:color="000000"/>
              <w:bottom w:val="single" w:sz="8" w:space="0" w:color="000000"/>
              <w:right w:val="single" w:sz="8" w:space="0" w:color="000000"/>
            </w:tcBorders>
          </w:tcPr>
          <w:p w14:paraId="34D0C7D7" w14:textId="77777777" w:rsidR="00FE5A13" w:rsidRDefault="00000000">
            <w:pPr>
              <w:spacing w:after="0" w:line="259" w:lineRule="auto"/>
              <w:ind w:left="1" w:firstLine="0"/>
            </w:pPr>
            <w:proofErr w:type="spellStart"/>
            <w:r>
              <w:rPr>
                <w:sz w:val="18"/>
              </w:rPr>
              <w:t>myo</w:t>
            </w:r>
            <w:proofErr w:type="spellEnd"/>
            <w:r>
              <w:rPr>
                <w:sz w:val="18"/>
              </w:rPr>
              <w:t xml:space="preserve"> + </w:t>
            </w:r>
            <w:proofErr w:type="spellStart"/>
            <w:r>
              <w:rPr>
                <w:sz w:val="18"/>
              </w:rPr>
              <w:t>plasty</w:t>
            </w:r>
            <w:proofErr w:type="spellEnd"/>
          </w:p>
        </w:tc>
        <w:tc>
          <w:tcPr>
            <w:tcW w:w="3556" w:type="dxa"/>
            <w:tcBorders>
              <w:top w:val="single" w:sz="8" w:space="0" w:color="000000"/>
              <w:left w:val="single" w:sz="8" w:space="0" w:color="000000"/>
              <w:bottom w:val="single" w:sz="8" w:space="0" w:color="000000"/>
              <w:right w:val="single" w:sz="16" w:space="0" w:color="B1B035"/>
            </w:tcBorders>
          </w:tcPr>
          <w:p w14:paraId="488F4D36" w14:textId="77777777" w:rsidR="00FE5A13" w:rsidRDefault="00000000">
            <w:pPr>
              <w:spacing w:after="0" w:line="259" w:lineRule="auto"/>
              <w:ind w:left="1" w:firstLine="0"/>
            </w:pPr>
            <w:r>
              <w:rPr>
                <w:sz w:val="18"/>
              </w:rPr>
              <w:t>repair of muscle</w:t>
            </w:r>
          </w:p>
        </w:tc>
      </w:tr>
      <w:tr w:rsidR="00FE5A13" w14:paraId="0CEFD6B2"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42CE53D8" w14:textId="77777777" w:rsidR="00FE5A13" w:rsidRDefault="00000000">
            <w:pPr>
              <w:spacing w:after="0" w:line="259" w:lineRule="auto"/>
              <w:ind w:left="1" w:firstLine="0"/>
            </w:pPr>
            <w:proofErr w:type="spellStart"/>
            <w:r>
              <w:rPr>
                <w:sz w:val="18"/>
              </w:rPr>
              <w:t>tendomyoplasty</w:t>
            </w:r>
            <w:proofErr w:type="spellEnd"/>
          </w:p>
        </w:tc>
        <w:tc>
          <w:tcPr>
            <w:tcW w:w="2280" w:type="dxa"/>
            <w:tcBorders>
              <w:top w:val="single" w:sz="8" w:space="0" w:color="000000"/>
              <w:left w:val="single" w:sz="8" w:space="0" w:color="000000"/>
              <w:bottom w:val="single" w:sz="8" w:space="0" w:color="000000"/>
              <w:right w:val="single" w:sz="8" w:space="0" w:color="000000"/>
            </w:tcBorders>
          </w:tcPr>
          <w:p w14:paraId="007351C0" w14:textId="77777777" w:rsidR="00FE5A13" w:rsidRDefault="00000000">
            <w:pPr>
              <w:spacing w:after="0" w:line="259" w:lineRule="auto"/>
              <w:ind w:left="1" w:firstLine="0"/>
            </w:pPr>
            <w:r>
              <w:rPr>
                <w:sz w:val="18"/>
              </w:rPr>
              <w:t xml:space="preserve">tendo + </w:t>
            </w:r>
            <w:proofErr w:type="spellStart"/>
            <w:r>
              <w:rPr>
                <w:sz w:val="18"/>
              </w:rPr>
              <w:t>myo</w:t>
            </w:r>
            <w:proofErr w:type="spellEnd"/>
            <w:r>
              <w:rPr>
                <w:sz w:val="18"/>
              </w:rPr>
              <w:t xml:space="preserve"> + </w:t>
            </w:r>
            <w:proofErr w:type="spellStart"/>
            <w:r>
              <w:rPr>
                <w:sz w:val="18"/>
              </w:rPr>
              <w:t>plasty</w:t>
            </w:r>
            <w:proofErr w:type="spellEnd"/>
          </w:p>
        </w:tc>
        <w:tc>
          <w:tcPr>
            <w:tcW w:w="3556" w:type="dxa"/>
            <w:tcBorders>
              <w:top w:val="single" w:sz="8" w:space="0" w:color="000000"/>
              <w:left w:val="single" w:sz="8" w:space="0" w:color="000000"/>
              <w:bottom w:val="single" w:sz="8" w:space="0" w:color="000000"/>
              <w:right w:val="single" w:sz="16" w:space="0" w:color="B1B035"/>
            </w:tcBorders>
          </w:tcPr>
          <w:p w14:paraId="6313E2C7" w14:textId="77777777" w:rsidR="00FE5A13" w:rsidRDefault="00000000">
            <w:pPr>
              <w:spacing w:after="0" w:line="259" w:lineRule="auto"/>
              <w:ind w:left="1" w:firstLine="0"/>
            </w:pPr>
            <w:r>
              <w:rPr>
                <w:sz w:val="18"/>
              </w:rPr>
              <w:t>repair of the tendons and the muscles</w:t>
            </w:r>
          </w:p>
        </w:tc>
      </w:tr>
      <w:tr w:rsidR="00FE5A13" w14:paraId="5F829A06"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680C26E7" w14:textId="77777777" w:rsidR="00FE5A13" w:rsidRDefault="00000000">
            <w:pPr>
              <w:spacing w:after="0" w:line="259" w:lineRule="auto"/>
              <w:ind w:left="1" w:firstLine="0"/>
            </w:pPr>
            <w:r>
              <w:rPr>
                <w:sz w:val="18"/>
              </w:rPr>
              <w:t>cranioplasty</w:t>
            </w:r>
          </w:p>
        </w:tc>
        <w:tc>
          <w:tcPr>
            <w:tcW w:w="2280" w:type="dxa"/>
            <w:tcBorders>
              <w:top w:val="single" w:sz="8" w:space="0" w:color="000000"/>
              <w:left w:val="single" w:sz="8" w:space="0" w:color="000000"/>
              <w:bottom w:val="single" w:sz="8" w:space="0" w:color="000000"/>
              <w:right w:val="single" w:sz="8" w:space="0" w:color="000000"/>
            </w:tcBorders>
          </w:tcPr>
          <w:p w14:paraId="353D6D9F" w14:textId="77777777" w:rsidR="00FE5A13" w:rsidRDefault="00000000">
            <w:pPr>
              <w:spacing w:after="0" w:line="259" w:lineRule="auto"/>
              <w:ind w:left="1" w:firstLine="0"/>
            </w:pPr>
            <w:proofErr w:type="spellStart"/>
            <w:r>
              <w:rPr>
                <w:sz w:val="18"/>
              </w:rPr>
              <w:t>cranio</w:t>
            </w:r>
            <w:proofErr w:type="spellEnd"/>
            <w:r>
              <w:rPr>
                <w:sz w:val="18"/>
              </w:rPr>
              <w:t xml:space="preserve"> + </w:t>
            </w:r>
            <w:proofErr w:type="spellStart"/>
            <w:r>
              <w:rPr>
                <w:sz w:val="18"/>
              </w:rPr>
              <w:t>plasty</w:t>
            </w:r>
            <w:proofErr w:type="spellEnd"/>
          </w:p>
        </w:tc>
        <w:tc>
          <w:tcPr>
            <w:tcW w:w="3556" w:type="dxa"/>
            <w:tcBorders>
              <w:top w:val="single" w:sz="8" w:space="0" w:color="000000"/>
              <w:left w:val="single" w:sz="8" w:space="0" w:color="000000"/>
              <w:bottom w:val="single" w:sz="8" w:space="0" w:color="000000"/>
              <w:right w:val="single" w:sz="16" w:space="0" w:color="B1B035"/>
            </w:tcBorders>
          </w:tcPr>
          <w:p w14:paraId="10A3305A" w14:textId="77777777" w:rsidR="00FE5A13" w:rsidRDefault="00000000">
            <w:pPr>
              <w:spacing w:after="0" w:line="259" w:lineRule="auto"/>
              <w:ind w:left="1" w:firstLine="0"/>
            </w:pPr>
            <w:r>
              <w:rPr>
                <w:sz w:val="18"/>
              </w:rPr>
              <w:t>repair of the skull</w:t>
            </w:r>
          </w:p>
        </w:tc>
      </w:tr>
      <w:tr w:rsidR="00FE5A13" w14:paraId="4465CA5D"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305BD443" w14:textId="77777777" w:rsidR="00FE5A13" w:rsidRDefault="00000000">
            <w:pPr>
              <w:spacing w:after="0" w:line="259" w:lineRule="auto"/>
              <w:ind w:left="1" w:firstLine="0"/>
            </w:pPr>
            <w:r>
              <w:rPr>
                <w:sz w:val="18"/>
              </w:rPr>
              <w:t>bunionectomy</w:t>
            </w:r>
          </w:p>
        </w:tc>
        <w:tc>
          <w:tcPr>
            <w:tcW w:w="2280" w:type="dxa"/>
            <w:tcBorders>
              <w:top w:val="single" w:sz="8" w:space="0" w:color="000000"/>
              <w:left w:val="single" w:sz="8" w:space="0" w:color="000000"/>
              <w:bottom w:val="single" w:sz="8" w:space="0" w:color="000000"/>
              <w:right w:val="single" w:sz="8" w:space="0" w:color="000000"/>
            </w:tcBorders>
          </w:tcPr>
          <w:p w14:paraId="4DEAE063" w14:textId="77777777" w:rsidR="00FE5A13" w:rsidRDefault="00000000">
            <w:pPr>
              <w:spacing w:after="0" w:line="259" w:lineRule="auto"/>
              <w:ind w:left="1" w:firstLine="0"/>
            </w:pPr>
            <w:r>
              <w:rPr>
                <w:sz w:val="18"/>
              </w:rPr>
              <w:t xml:space="preserve">bunion + </w:t>
            </w:r>
            <w:proofErr w:type="spellStart"/>
            <w:r>
              <w:rPr>
                <w:sz w:val="18"/>
              </w:rPr>
              <w:t>ectomy</w:t>
            </w:r>
            <w:proofErr w:type="spellEnd"/>
          </w:p>
        </w:tc>
        <w:tc>
          <w:tcPr>
            <w:tcW w:w="3556" w:type="dxa"/>
            <w:tcBorders>
              <w:top w:val="single" w:sz="8" w:space="0" w:color="000000"/>
              <w:left w:val="single" w:sz="8" w:space="0" w:color="000000"/>
              <w:bottom w:val="single" w:sz="8" w:space="0" w:color="000000"/>
              <w:right w:val="single" w:sz="16" w:space="0" w:color="B1B035"/>
            </w:tcBorders>
          </w:tcPr>
          <w:p w14:paraId="46AF0BD5" w14:textId="77777777" w:rsidR="00FE5A13" w:rsidRDefault="00000000">
            <w:pPr>
              <w:spacing w:after="0" w:line="259" w:lineRule="auto"/>
              <w:ind w:left="1" w:firstLine="0"/>
            </w:pPr>
            <w:r>
              <w:rPr>
                <w:sz w:val="18"/>
              </w:rPr>
              <w:t>excision of a bunion</w:t>
            </w:r>
          </w:p>
        </w:tc>
      </w:tr>
      <w:tr w:rsidR="00FE5A13" w14:paraId="6BE104D2"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10111F6A" w14:textId="77777777" w:rsidR="00FE5A13" w:rsidRDefault="00000000">
            <w:pPr>
              <w:spacing w:after="0" w:line="259" w:lineRule="auto"/>
              <w:ind w:left="1" w:firstLine="0"/>
            </w:pPr>
            <w:r>
              <w:rPr>
                <w:sz w:val="18"/>
              </w:rPr>
              <w:t>ostectomy</w:t>
            </w:r>
          </w:p>
        </w:tc>
        <w:tc>
          <w:tcPr>
            <w:tcW w:w="2280" w:type="dxa"/>
            <w:tcBorders>
              <w:top w:val="single" w:sz="8" w:space="0" w:color="000000"/>
              <w:left w:val="single" w:sz="8" w:space="0" w:color="000000"/>
              <w:bottom w:val="single" w:sz="8" w:space="0" w:color="000000"/>
              <w:right w:val="single" w:sz="8" w:space="0" w:color="000000"/>
            </w:tcBorders>
          </w:tcPr>
          <w:p w14:paraId="7BEEDFE0" w14:textId="77777777" w:rsidR="00FE5A13" w:rsidRDefault="00000000">
            <w:pPr>
              <w:spacing w:after="0" w:line="259" w:lineRule="auto"/>
              <w:ind w:left="1" w:firstLine="0"/>
            </w:pPr>
            <w:r>
              <w:rPr>
                <w:sz w:val="18"/>
              </w:rPr>
              <w:t xml:space="preserve">osteo + </w:t>
            </w:r>
            <w:proofErr w:type="spellStart"/>
            <w:r>
              <w:rPr>
                <w:sz w:val="18"/>
              </w:rPr>
              <w:t>ectomy</w:t>
            </w:r>
            <w:proofErr w:type="spellEnd"/>
          </w:p>
        </w:tc>
        <w:tc>
          <w:tcPr>
            <w:tcW w:w="3556" w:type="dxa"/>
            <w:tcBorders>
              <w:top w:val="single" w:sz="8" w:space="0" w:color="000000"/>
              <w:left w:val="single" w:sz="8" w:space="0" w:color="000000"/>
              <w:bottom w:val="single" w:sz="8" w:space="0" w:color="000000"/>
              <w:right w:val="single" w:sz="16" w:space="0" w:color="B1B035"/>
            </w:tcBorders>
          </w:tcPr>
          <w:p w14:paraId="160F8153" w14:textId="77777777" w:rsidR="00FE5A13" w:rsidRDefault="00000000">
            <w:pPr>
              <w:spacing w:after="0" w:line="259" w:lineRule="auto"/>
              <w:ind w:left="1" w:firstLine="0"/>
            </w:pPr>
            <w:r>
              <w:rPr>
                <w:sz w:val="18"/>
              </w:rPr>
              <w:t>excision of a bone</w:t>
            </w:r>
          </w:p>
        </w:tc>
      </w:tr>
      <w:tr w:rsidR="00FE5A13" w14:paraId="06A28997"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3282EAEB" w14:textId="77777777" w:rsidR="00FE5A13" w:rsidRDefault="00000000">
            <w:pPr>
              <w:spacing w:after="0" w:line="259" w:lineRule="auto"/>
              <w:ind w:left="1" w:firstLine="0"/>
            </w:pPr>
            <w:r>
              <w:rPr>
                <w:sz w:val="18"/>
              </w:rPr>
              <w:lastRenderedPageBreak/>
              <w:t>costectomy</w:t>
            </w:r>
          </w:p>
        </w:tc>
        <w:tc>
          <w:tcPr>
            <w:tcW w:w="2280" w:type="dxa"/>
            <w:tcBorders>
              <w:top w:val="single" w:sz="8" w:space="0" w:color="000000"/>
              <w:left w:val="single" w:sz="8" w:space="0" w:color="000000"/>
              <w:bottom w:val="single" w:sz="8" w:space="0" w:color="000000"/>
              <w:right w:val="single" w:sz="8" w:space="0" w:color="000000"/>
            </w:tcBorders>
          </w:tcPr>
          <w:p w14:paraId="637B124F" w14:textId="77777777" w:rsidR="00FE5A13" w:rsidRDefault="00000000">
            <w:pPr>
              <w:spacing w:after="0" w:line="259" w:lineRule="auto"/>
              <w:ind w:left="2" w:firstLine="0"/>
            </w:pPr>
            <w:r>
              <w:rPr>
                <w:sz w:val="18"/>
              </w:rPr>
              <w:t xml:space="preserve">cost + </w:t>
            </w:r>
            <w:proofErr w:type="spellStart"/>
            <w:r>
              <w:rPr>
                <w:sz w:val="18"/>
              </w:rPr>
              <w:t>ectomy</w:t>
            </w:r>
            <w:proofErr w:type="spellEnd"/>
          </w:p>
        </w:tc>
        <w:tc>
          <w:tcPr>
            <w:tcW w:w="3556" w:type="dxa"/>
            <w:tcBorders>
              <w:top w:val="single" w:sz="8" w:space="0" w:color="000000"/>
              <w:left w:val="single" w:sz="8" w:space="0" w:color="000000"/>
              <w:bottom w:val="single" w:sz="8" w:space="0" w:color="000000"/>
              <w:right w:val="single" w:sz="16" w:space="0" w:color="B1B035"/>
            </w:tcBorders>
          </w:tcPr>
          <w:p w14:paraId="037A51D8" w14:textId="77777777" w:rsidR="00FE5A13" w:rsidRDefault="00000000">
            <w:pPr>
              <w:spacing w:after="0" w:line="259" w:lineRule="auto"/>
              <w:ind w:left="2" w:firstLine="0"/>
            </w:pPr>
            <w:r>
              <w:rPr>
                <w:sz w:val="18"/>
              </w:rPr>
              <w:t>excision of a rib</w:t>
            </w:r>
          </w:p>
        </w:tc>
      </w:tr>
      <w:tr w:rsidR="00FE5A13" w14:paraId="2088C6AB"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24850939" w14:textId="77777777" w:rsidR="00FE5A13" w:rsidRDefault="00000000">
            <w:pPr>
              <w:spacing w:after="0" w:line="259" w:lineRule="auto"/>
              <w:ind w:left="2" w:firstLine="0"/>
            </w:pPr>
            <w:r>
              <w:rPr>
                <w:sz w:val="18"/>
              </w:rPr>
              <w:t>craniectomy</w:t>
            </w:r>
          </w:p>
        </w:tc>
        <w:tc>
          <w:tcPr>
            <w:tcW w:w="2280" w:type="dxa"/>
            <w:tcBorders>
              <w:top w:val="single" w:sz="8" w:space="0" w:color="000000"/>
              <w:left w:val="single" w:sz="8" w:space="0" w:color="000000"/>
              <w:bottom w:val="single" w:sz="8" w:space="0" w:color="000000"/>
              <w:right w:val="single" w:sz="8" w:space="0" w:color="000000"/>
            </w:tcBorders>
          </w:tcPr>
          <w:p w14:paraId="1EBF9F5C" w14:textId="77777777" w:rsidR="00FE5A13" w:rsidRDefault="00000000">
            <w:pPr>
              <w:spacing w:after="0" w:line="259" w:lineRule="auto"/>
              <w:ind w:left="2" w:firstLine="0"/>
            </w:pPr>
            <w:proofErr w:type="spellStart"/>
            <w:r>
              <w:rPr>
                <w:sz w:val="18"/>
              </w:rPr>
              <w:t>crani</w:t>
            </w:r>
            <w:proofErr w:type="spellEnd"/>
            <w:r>
              <w:rPr>
                <w:sz w:val="18"/>
              </w:rPr>
              <w:t xml:space="preserve"> + </w:t>
            </w:r>
            <w:proofErr w:type="spellStart"/>
            <w:r>
              <w:rPr>
                <w:sz w:val="18"/>
              </w:rPr>
              <w:t>ectomy</w:t>
            </w:r>
            <w:proofErr w:type="spellEnd"/>
          </w:p>
        </w:tc>
        <w:tc>
          <w:tcPr>
            <w:tcW w:w="3556" w:type="dxa"/>
            <w:tcBorders>
              <w:top w:val="single" w:sz="8" w:space="0" w:color="000000"/>
              <w:left w:val="single" w:sz="8" w:space="0" w:color="000000"/>
              <w:bottom w:val="single" w:sz="8" w:space="0" w:color="000000"/>
              <w:right w:val="single" w:sz="16" w:space="0" w:color="B1B035"/>
            </w:tcBorders>
          </w:tcPr>
          <w:p w14:paraId="3851431F" w14:textId="77777777" w:rsidR="00FE5A13" w:rsidRDefault="00000000">
            <w:pPr>
              <w:spacing w:after="0" w:line="259" w:lineRule="auto"/>
              <w:ind w:left="2" w:firstLine="0"/>
            </w:pPr>
            <w:r>
              <w:rPr>
                <w:sz w:val="18"/>
              </w:rPr>
              <w:t>excision of a skull segment</w:t>
            </w:r>
          </w:p>
        </w:tc>
      </w:tr>
      <w:tr w:rsidR="00FE5A13" w14:paraId="290241EA" w14:textId="77777777">
        <w:trPr>
          <w:trHeight w:val="511"/>
        </w:trPr>
        <w:tc>
          <w:tcPr>
            <w:tcW w:w="2044" w:type="dxa"/>
            <w:tcBorders>
              <w:top w:val="single" w:sz="8" w:space="0" w:color="000000"/>
              <w:left w:val="single" w:sz="16" w:space="0" w:color="B1B035"/>
              <w:bottom w:val="single" w:sz="8" w:space="0" w:color="000000"/>
              <w:right w:val="single" w:sz="8" w:space="0" w:color="000000"/>
            </w:tcBorders>
          </w:tcPr>
          <w:p w14:paraId="3A3A4FC2" w14:textId="77777777" w:rsidR="00FE5A13" w:rsidRDefault="00000000">
            <w:pPr>
              <w:spacing w:after="0" w:line="259" w:lineRule="auto"/>
              <w:ind w:left="2" w:firstLine="0"/>
            </w:pPr>
            <w:r>
              <w:rPr>
                <w:sz w:val="18"/>
              </w:rPr>
              <w:t>laminectomy</w:t>
            </w:r>
          </w:p>
        </w:tc>
        <w:tc>
          <w:tcPr>
            <w:tcW w:w="2280" w:type="dxa"/>
            <w:tcBorders>
              <w:top w:val="single" w:sz="8" w:space="0" w:color="000000"/>
              <w:left w:val="single" w:sz="8" w:space="0" w:color="000000"/>
              <w:bottom w:val="single" w:sz="8" w:space="0" w:color="000000"/>
              <w:right w:val="single" w:sz="8" w:space="0" w:color="000000"/>
            </w:tcBorders>
          </w:tcPr>
          <w:p w14:paraId="6A12A3CF" w14:textId="77777777" w:rsidR="00FE5A13" w:rsidRDefault="00000000">
            <w:pPr>
              <w:spacing w:after="0" w:line="259" w:lineRule="auto"/>
              <w:ind w:left="2" w:firstLine="0"/>
            </w:pPr>
            <w:r>
              <w:rPr>
                <w:sz w:val="18"/>
              </w:rPr>
              <w:t xml:space="preserve">lamina + </w:t>
            </w:r>
            <w:proofErr w:type="spellStart"/>
            <w:r>
              <w:rPr>
                <w:sz w:val="18"/>
              </w:rPr>
              <w:t>ectomy</w:t>
            </w:r>
            <w:proofErr w:type="spellEnd"/>
          </w:p>
        </w:tc>
        <w:tc>
          <w:tcPr>
            <w:tcW w:w="3556" w:type="dxa"/>
            <w:tcBorders>
              <w:top w:val="single" w:sz="8" w:space="0" w:color="000000"/>
              <w:left w:val="single" w:sz="8" w:space="0" w:color="000000"/>
              <w:bottom w:val="single" w:sz="8" w:space="0" w:color="000000"/>
              <w:right w:val="single" w:sz="16" w:space="0" w:color="B1B035"/>
            </w:tcBorders>
          </w:tcPr>
          <w:p w14:paraId="68233056" w14:textId="77777777" w:rsidR="00FE5A13" w:rsidRDefault="00000000">
            <w:pPr>
              <w:spacing w:after="0" w:line="259" w:lineRule="auto"/>
              <w:ind w:left="2" w:firstLine="0"/>
            </w:pPr>
            <w:r>
              <w:rPr>
                <w:sz w:val="18"/>
              </w:rPr>
              <w:t>removal of a lamina (portion of the vertebra)</w:t>
            </w:r>
          </w:p>
        </w:tc>
      </w:tr>
      <w:tr w:rsidR="00FE5A13" w14:paraId="53087092"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56A76C59" w14:textId="77777777" w:rsidR="00FE5A13" w:rsidRDefault="00000000">
            <w:pPr>
              <w:spacing w:after="0" w:line="259" w:lineRule="auto"/>
              <w:ind w:left="2" w:firstLine="0"/>
            </w:pPr>
            <w:r>
              <w:rPr>
                <w:sz w:val="18"/>
              </w:rPr>
              <w:t>diskectomy</w:t>
            </w:r>
          </w:p>
        </w:tc>
        <w:tc>
          <w:tcPr>
            <w:tcW w:w="2280" w:type="dxa"/>
            <w:tcBorders>
              <w:top w:val="single" w:sz="8" w:space="0" w:color="000000"/>
              <w:left w:val="single" w:sz="8" w:space="0" w:color="000000"/>
              <w:bottom w:val="single" w:sz="8" w:space="0" w:color="000000"/>
              <w:right w:val="single" w:sz="8" w:space="0" w:color="000000"/>
            </w:tcBorders>
          </w:tcPr>
          <w:p w14:paraId="6FF470F7" w14:textId="77777777" w:rsidR="00FE5A13" w:rsidRDefault="00000000">
            <w:pPr>
              <w:spacing w:after="0" w:line="259" w:lineRule="auto"/>
              <w:ind w:left="2" w:firstLine="0"/>
            </w:pPr>
            <w:r>
              <w:rPr>
                <w:sz w:val="18"/>
              </w:rPr>
              <w:t xml:space="preserve">disk + </w:t>
            </w:r>
            <w:proofErr w:type="spellStart"/>
            <w:r>
              <w:rPr>
                <w:sz w:val="18"/>
              </w:rPr>
              <w:t>ectomy</w:t>
            </w:r>
            <w:proofErr w:type="spellEnd"/>
          </w:p>
        </w:tc>
        <w:tc>
          <w:tcPr>
            <w:tcW w:w="3556" w:type="dxa"/>
            <w:tcBorders>
              <w:top w:val="single" w:sz="8" w:space="0" w:color="000000"/>
              <w:left w:val="single" w:sz="8" w:space="0" w:color="000000"/>
              <w:bottom w:val="single" w:sz="8" w:space="0" w:color="000000"/>
              <w:right w:val="single" w:sz="16" w:space="0" w:color="B1B035"/>
            </w:tcBorders>
          </w:tcPr>
          <w:p w14:paraId="0F9E9D62" w14:textId="77777777" w:rsidR="00FE5A13" w:rsidRDefault="00000000">
            <w:pPr>
              <w:spacing w:after="0" w:line="259" w:lineRule="auto"/>
              <w:ind w:left="2" w:firstLine="0"/>
            </w:pPr>
            <w:r>
              <w:rPr>
                <w:sz w:val="18"/>
              </w:rPr>
              <w:t>total excision of an intervertebral disk</w:t>
            </w:r>
          </w:p>
        </w:tc>
      </w:tr>
      <w:tr w:rsidR="00FE5A13" w14:paraId="47E3112A"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05D3852F" w14:textId="77777777" w:rsidR="00FE5A13" w:rsidRDefault="00000000">
            <w:pPr>
              <w:spacing w:after="0" w:line="259" w:lineRule="auto"/>
              <w:ind w:left="2" w:firstLine="0"/>
            </w:pPr>
            <w:proofErr w:type="spellStart"/>
            <w:r>
              <w:rPr>
                <w:sz w:val="18"/>
              </w:rPr>
              <w:t>chondrectomy</w:t>
            </w:r>
            <w:proofErr w:type="spellEnd"/>
          </w:p>
        </w:tc>
        <w:tc>
          <w:tcPr>
            <w:tcW w:w="2280" w:type="dxa"/>
            <w:tcBorders>
              <w:top w:val="single" w:sz="8" w:space="0" w:color="000000"/>
              <w:left w:val="single" w:sz="8" w:space="0" w:color="000000"/>
              <w:bottom w:val="single" w:sz="8" w:space="0" w:color="000000"/>
              <w:right w:val="single" w:sz="8" w:space="0" w:color="000000"/>
            </w:tcBorders>
          </w:tcPr>
          <w:p w14:paraId="1EA8FE05" w14:textId="77777777" w:rsidR="00FE5A13" w:rsidRDefault="00000000">
            <w:pPr>
              <w:spacing w:after="0" w:line="259" w:lineRule="auto"/>
              <w:ind w:left="2" w:firstLine="0"/>
            </w:pPr>
            <w:proofErr w:type="spellStart"/>
            <w:r>
              <w:rPr>
                <w:sz w:val="18"/>
              </w:rPr>
              <w:t>chondro</w:t>
            </w:r>
            <w:proofErr w:type="spellEnd"/>
            <w:r>
              <w:rPr>
                <w:sz w:val="18"/>
              </w:rPr>
              <w:t xml:space="preserve"> + </w:t>
            </w:r>
            <w:proofErr w:type="spellStart"/>
            <w:r>
              <w:rPr>
                <w:sz w:val="18"/>
              </w:rPr>
              <w:t>ectomy</w:t>
            </w:r>
            <w:proofErr w:type="spellEnd"/>
          </w:p>
        </w:tc>
        <w:tc>
          <w:tcPr>
            <w:tcW w:w="3556" w:type="dxa"/>
            <w:tcBorders>
              <w:top w:val="single" w:sz="8" w:space="0" w:color="000000"/>
              <w:left w:val="single" w:sz="8" w:space="0" w:color="000000"/>
              <w:bottom w:val="single" w:sz="8" w:space="0" w:color="000000"/>
              <w:right w:val="single" w:sz="16" w:space="0" w:color="B1B035"/>
            </w:tcBorders>
          </w:tcPr>
          <w:p w14:paraId="5425C428" w14:textId="77777777" w:rsidR="00FE5A13" w:rsidRDefault="00000000">
            <w:pPr>
              <w:spacing w:after="0" w:line="259" w:lineRule="auto"/>
              <w:ind w:left="2" w:firstLine="0"/>
            </w:pPr>
            <w:r>
              <w:rPr>
                <w:sz w:val="18"/>
              </w:rPr>
              <w:t>excision of a cartilage</w:t>
            </w:r>
          </w:p>
        </w:tc>
      </w:tr>
      <w:tr w:rsidR="00FE5A13" w14:paraId="764458BD" w14:textId="77777777">
        <w:trPr>
          <w:trHeight w:val="511"/>
        </w:trPr>
        <w:tc>
          <w:tcPr>
            <w:tcW w:w="2044" w:type="dxa"/>
            <w:tcBorders>
              <w:top w:val="single" w:sz="8" w:space="0" w:color="000000"/>
              <w:left w:val="single" w:sz="16" w:space="0" w:color="B1B035"/>
              <w:bottom w:val="single" w:sz="16" w:space="0" w:color="B1B035"/>
              <w:right w:val="single" w:sz="8" w:space="0" w:color="000000"/>
            </w:tcBorders>
          </w:tcPr>
          <w:p w14:paraId="6D1661E7" w14:textId="77777777" w:rsidR="00FE5A13" w:rsidRDefault="00000000">
            <w:pPr>
              <w:spacing w:after="0" w:line="259" w:lineRule="auto"/>
              <w:ind w:left="2" w:firstLine="0"/>
            </w:pPr>
            <w:r>
              <w:rPr>
                <w:sz w:val="18"/>
              </w:rPr>
              <w:t>arthrocentesis</w:t>
            </w:r>
          </w:p>
        </w:tc>
        <w:tc>
          <w:tcPr>
            <w:tcW w:w="2280" w:type="dxa"/>
            <w:tcBorders>
              <w:top w:val="single" w:sz="8" w:space="0" w:color="000000"/>
              <w:left w:val="single" w:sz="8" w:space="0" w:color="000000"/>
              <w:bottom w:val="single" w:sz="16" w:space="0" w:color="B1B035"/>
              <w:right w:val="single" w:sz="8" w:space="0" w:color="000000"/>
            </w:tcBorders>
          </w:tcPr>
          <w:p w14:paraId="0EB6DF78" w14:textId="77777777" w:rsidR="00FE5A13" w:rsidRDefault="00000000">
            <w:pPr>
              <w:spacing w:after="0" w:line="259" w:lineRule="auto"/>
              <w:ind w:left="2" w:firstLine="0"/>
            </w:pPr>
            <w:proofErr w:type="spellStart"/>
            <w:r>
              <w:rPr>
                <w:sz w:val="18"/>
              </w:rPr>
              <w:t>arthro</w:t>
            </w:r>
            <w:proofErr w:type="spellEnd"/>
            <w:r>
              <w:rPr>
                <w:sz w:val="18"/>
              </w:rPr>
              <w:t xml:space="preserve"> + </w:t>
            </w:r>
            <w:proofErr w:type="spellStart"/>
            <w:r>
              <w:rPr>
                <w:sz w:val="18"/>
              </w:rPr>
              <w:t>centesis</w:t>
            </w:r>
            <w:proofErr w:type="spellEnd"/>
          </w:p>
        </w:tc>
        <w:tc>
          <w:tcPr>
            <w:tcW w:w="3556" w:type="dxa"/>
            <w:tcBorders>
              <w:top w:val="single" w:sz="8" w:space="0" w:color="000000"/>
              <w:left w:val="single" w:sz="8" w:space="0" w:color="000000"/>
              <w:bottom w:val="single" w:sz="16" w:space="0" w:color="B1B035"/>
              <w:right w:val="single" w:sz="16" w:space="0" w:color="B1B035"/>
            </w:tcBorders>
          </w:tcPr>
          <w:p w14:paraId="18A7BE83" w14:textId="77777777" w:rsidR="00FE5A13" w:rsidRDefault="00000000">
            <w:pPr>
              <w:spacing w:after="0" w:line="259" w:lineRule="auto"/>
              <w:ind w:left="2" w:firstLine="0"/>
            </w:pPr>
            <w:proofErr w:type="spellStart"/>
            <w:r>
              <w:rPr>
                <w:sz w:val="18"/>
              </w:rPr>
              <w:t>extraction­of­accumulated­fluid­in­thesynovial</w:t>
            </w:r>
            <w:proofErr w:type="spellEnd"/>
            <w:r>
              <w:rPr>
                <w:sz w:val="18"/>
              </w:rPr>
              <w:t xml:space="preserve"> joint</w:t>
            </w:r>
          </w:p>
        </w:tc>
      </w:tr>
    </w:tbl>
    <w:p w14:paraId="370D50DC" w14:textId="77777777" w:rsidR="00FE5A13" w:rsidRDefault="00000000">
      <w:pPr>
        <w:ind w:right="9"/>
      </w:pPr>
      <w:r>
        <w:rPr>
          <w:i/>
        </w:rPr>
        <w:t xml:space="preserve">Anti-inflammatories </w:t>
      </w:r>
      <w:r>
        <w:t xml:space="preserve">and </w:t>
      </w:r>
      <w:r>
        <w:rPr>
          <w:i/>
        </w:rPr>
        <w:t>anti-arthritics</w:t>
      </w:r>
      <w:r>
        <w:t xml:space="preserve"> are various forms of medications that treat arthritis and other connective tissue disorders. Note that </w:t>
      </w:r>
      <w:r>
        <w:rPr>
          <w:i/>
        </w:rPr>
        <w:t xml:space="preserve">anti- </w:t>
      </w:r>
      <w:proofErr w:type="spellStart"/>
      <w:r>
        <w:t>is­a­prefix­meaning­against</w:t>
      </w:r>
      <w:proofErr w:type="spellEnd"/>
      <w:r>
        <w:t>,­thus:</w:t>
      </w:r>
    </w:p>
    <w:p w14:paraId="14E3C7B0" w14:textId="77777777" w:rsidR="00FE5A13" w:rsidRDefault="00000000">
      <w:pPr>
        <w:spacing w:after="32"/>
        <w:ind w:left="255"/>
      </w:pPr>
      <w:r>
        <w:rPr>
          <w:rFonts w:ascii="Segoe UI Symbol" w:eastAsia="Segoe UI Symbol" w:hAnsi="Segoe UI Symbol" w:cs="Segoe UI Symbol"/>
          <w:sz w:val="25"/>
          <w:vertAlign w:val="superscript"/>
        </w:rPr>
        <w:t xml:space="preserve">QQ </w:t>
      </w:r>
      <w:proofErr w:type="spellStart"/>
      <w:r>
        <w:rPr>
          <w:i/>
        </w:rPr>
        <w:t>Anti-inflammatories:</w:t>
      </w:r>
      <w:r>
        <w:t>­drugs­that­reduce­inflammation­and­pain</w:t>
      </w:r>
      <w:proofErr w:type="spellEnd"/>
    </w:p>
    <w:p w14:paraId="01707485" w14:textId="77777777" w:rsidR="00FE5A13" w:rsidRDefault="00000000">
      <w:pPr>
        <w:ind w:left="255" w:right="9"/>
      </w:pPr>
      <w:r>
        <w:rPr>
          <w:rFonts w:ascii="Segoe UI Symbol" w:eastAsia="Segoe UI Symbol" w:hAnsi="Segoe UI Symbol" w:cs="Segoe UI Symbol"/>
          <w:sz w:val="16"/>
        </w:rPr>
        <w:t xml:space="preserve">QQ </w:t>
      </w:r>
      <w:r>
        <w:rPr>
          <w:i/>
        </w:rPr>
        <w:t>Anti-arthritis:</w:t>
      </w:r>
      <w:r>
        <w:t xml:space="preserve"> drugs that provide relief from arthritic symptoms</w:t>
      </w:r>
    </w:p>
    <w:p w14:paraId="5232D407" w14:textId="77777777" w:rsidR="00FE5A13" w:rsidRDefault="00000000">
      <w:pPr>
        <w:spacing w:after="342" w:line="259" w:lineRule="auto"/>
        <w:ind w:left="0" w:firstLine="0"/>
      </w:pPr>
      <w:r>
        <w:rPr>
          <w:rFonts w:ascii="Calibri" w:eastAsia="Calibri" w:hAnsi="Calibri" w:cs="Calibri"/>
          <w:noProof/>
          <w:sz w:val="22"/>
        </w:rPr>
        <mc:AlternateContent>
          <mc:Choice Requires="wpg">
            <w:drawing>
              <wp:inline distT="0" distB="0" distL="0" distR="0" wp14:anchorId="661C1B67" wp14:editId="5F5437A6">
                <wp:extent cx="5029200" cy="1252216"/>
                <wp:effectExtent l="0" t="0" r="0" b="0"/>
                <wp:docPr id="190809" name="Group 190809"/>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10791" name="Shape 10791"/>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10793" name="Shape 10793"/>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10794" name="Shape 10794"/>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95" name="Shape 10795"/>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96" name="Rectangle 10796"/>
                        <wps:cNvSpPr/>
                        <wps:spPr>
                          <a:xfrm>
                            <a:off x="1226820" y="642541"/>
                            <a:ext cx="3739694" cy="495909"/>
                          </a:xfrm>
                          <a:prstGeom prst="rect">
                            <a:avLst/>
                          </a:prstGeom>
                          <a:ln>
                            <a:noFill/>
                          </a:ln>
                        </wps:spPr>
                        <wps:txbx>
                          <w:txbxContent>
                            <w:p w14:paraId="5C60A6AE"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3.1</w:t>
                              </w:r>
                            </w:p>
                          </w:txbxContent>
                        </wps:txbx>
                        <wps:bodyPr horzOverflow="overflow" vert="horz" lIns="0" tIns="0" rIns="0" bIns="0" rtlCol="0">
                          <a:noAutofit/>
                        </wps:bodyPr>
                      </wps:wsp>
                    </wpg:wgp>
                  </a:graphicData>
                </a:graphic>
              </wp:inline>
            </w:drawing>
          </mc:Choice>
          <mc:Fallback>
            <w:pict>
              <v:group w14:anchorId="661C1B67" id="Group 190809" o:spid="_x0000_s1108"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ycmwgAAKIgAAAOAAAAZHJzL2Uyb0RvYy54bWzsWtmO2zgWfW9g/sHw+8TcKRZS1ZhUT4IG&#10;GtONXj5ApZLLBmTJkFRL+uv7kJeURduTOOkNmEweypS43IX3nnso5vXXL7tm8VT3w7Zrr5f8FVsu&#10;6rbq7rftw/Xyl5/f/rNYLoaxbO/Lpmvr6+X7elh+ffOPr14/769q0W265r7uF1ikHa6e99fLzTju&#10;r1arodrUu3J41e3rFp3rrt+VIx77h9V9Xz5j9V2zEoyZ1XPX3+/7rqqHAW+/oc7lTVh/va6r8fv1&#10;eqjHRXO9hG5j+NuHv3f+7+rmdXn10Jf7zbaKapSfocWu3LYQOi31TTmWi8d+e7LUblv13dCtx1dV&#10;t1t16/W2qoMNsIazI2ve9d3jPtjycPX8sJ/cBNce+emzl63+8/Su3/+0/6GHJ573D/BFePK2vKz7&#10;nf+FlouX4LL3k8vql3FR4aVmwmEflosKfVxoIbghp1YbeP5kXrX590dmrpLgVabO8x4BMhx8MPw+&#10;H/y0Kfd1cO1wBR/80C+29zCAWceXi7bcIVTDkAW9Cs4JIydXDVcDvPZZfgphN9lZXlWPw/iu7oKz&#10;y6fvhpGi8j61yk1qVS9tavaI7Q9G9b4c/TyvoW8ung+75d/tuqf65y70jkfbBNUOvU07HzXtdwoF&#10;jKURaHgxN69jI4hGe25c03othFYhYkrk+7opx5A4u+0IIGi2Ox9GlmEAnBAWx4/ffPJ2aI3vm9or&#10;3rQ/1mtsHOKQh0WG/uHutukXTyXS/Q1/w6SelsFQP2e9bZppFjudBcleuB9aNvtNSWslbaKAoFlc&#10;yY+sA9IcL1tFbQhukLRIkwQ6sGyaFNTq2nGa3wIqg94za33zrrt/HxI1OATZ4FP2L0oLeZoW0uvo&#10;FUACfTwtgBPcbzsCR3KrXOFnwwsRDpxUllnCEd/moR9uSig0j6M/NUmSJpvrZVTE63lIiH1IF2Ws&#10;NGROCo7DkOrxblu9qX+dZ45lWA1eTImDdAkLOVZIq8J7XkgHHwS/xE4ppPcKJinutE3hnAvIUzTp&#10;7+cYC/wKoZTS9PCbJJDfabThYVND3pHyx2tP+miuuUr6pFG5XslA54wLNlipORNzA+Mbb6BjYdzM&#10;+igidJIj0AndcilJNkmDyYrTvsTdozlpVPqdRstPGE1bcKJPWjPXiyTEPSUDw07PDCQ9Y2ScvI8h&#10;ds7mc5JoMcGcoG1JARbfeA1CpKb3ZyI4X7ZquqEm6RciO1So/khU/134HKpDwNY55J8pFLfu1orb&#10;mCVfFqoDd47JjvKOuBjVtWC2MCG5Nei4C4BwQHVhpBIQ4tmhNoWl/r8D1ZMmQPWoyDlUF5KbiAec&#10;y8uAXUgjUc1O8ksoAJoO70V0C0EC8tMWVAk414EufwTUkvLei9Dwg4A+Gyu0Y+IjoznTlsBZcmVM&#10;qrofgjTBDAPEeIMldwrYPoMuwaQo0oLOV/xZJ3dQSMSZyupUmo5w50z15IU1nAqhhISjZa0uGAWh&#10;P43IrIRyoyT877UVBdMowQRpF8g0DLWZZlojGc9M0cZi78KyUE2EZRO0ci2kD/soc/LqBTKhrEsz&#10;nU4sKdYSKW2spMIVXGaVlAulIiGRzBRQ/GI7uXbRQ4iBoggIMJnCdWGmLXOQMN9PhDIsD5EgpNSJ&#10;DlxipwPXoZnKKpnLxIvIeqQFychlOocwoplOK5zXLrUTcWsZRYJiwpK2yU7fGR2PzuIoqLlClieZ&#10;zAbHX56z4H2KJ9+kzEq/ERMiUPoM15bxZFUalX4TgiBVI+oao04oXu7/NIczRxmE0PXINNtIIa0t&#10;aJcPMD25RgLfyG+YySZYzKXkTzFgwSc1RbOWwIX4aYA6nS4EDtuwWDl8+8j6wEnjPCU0+y8YeV4i&#10;0zEgQbaw2zMjY7hJK0yWyha0mlJVc3j10nDiIoGDZkWO8IWJKQzwsZms1MNh+3TEyQ3Jn8hXQL+g&#10;Igc8EIKlzeEM9cBrz5mS5KjUhUNW6DFaFSme8sXzJxJlYi3ThRJZ4gnAUVhPY0fyfGUMVnolsMuf&#10;kJA47iTEMpyKQdIdjzbGHIfPMnHni3Ruy5fCXd+GfzFmvyzuiqQ95q4h3S/mrhYRHsmeBqUhzJ1x&#10;V2AXqARxVyADqgNBw1/+RUJETTx3JUXOcVeCt5CyKE2HjxFHpYNJHkuZsjhyR5vSoDyLCBHgJBkh&#10;Uh1TEqgGKKPcFwZ4PsNb3xcpkgEPvRxZBRcO9TKgGtA6fVFO2tC2AG0EV9zG70ipU4AXhZlYAh8S&#10;o3m5WfnTNFNGciAVGEnOIUFkZSwr8Bmo3cxMQJWOZio44xOglvsbDLJTWWtFZooF0Y+lk3MncpLN&#10;HchfAFwU/6n853alLSX7KDpi+FAcpwHpdz5QygKnl6PgyAdCZUkFQeBgBzvyVXNlaG1bOLAHr7eA&#10;JjbnzKhkjI5RQoBtZQZjo8X0kcxpfZ6AnRMJ5ubiZ0ecIQqdRShXSsTKxQsclrINAPGUcQd4oTRx&#10;hhPSd14mOBy5hhdQPOfpCiEdgxs0DBLmsQREMhRoiGxD/OUymRIH1ijTFI6ybaqmYMzJFO3g+Uwm&#10;g+G0K1w5rxttZG5Z/kTbCdJWoGyHPPXRkPuWaRzUYqdxMvctupLjwZB06LzMTobvjklbK+Hmmfsc&#10;TkXRtaowPHOtw+ZHzwLtCTZOJOYRnkIVRPLDqUADE/SmRf7PQfz963SrET/m/U/dioB6Ewf5EZaW&#10;7UNThwvDUOou5iFcCFOAa/s8MjjvqJhH6WpEAmc9+whMxFfgKRoTE9n3dIG48I3rpb8apBuseJmI&#10;OE9DPHNoWv+37d7iw2gC7ZNbtvHl7iVcitJ5z1tD90+LTdf/+j3u/NdNh9s8XCOG1tL/NwAI973L&#10;RfNtixta2DSmRp8ad6nRj81tF+7lSZ1/PY7deusvP8P9FkmLD+GyK9wI4yI8XALES3t/0z5/DuMP&#10;/7Xg5jcAAAD//wMAUEsDBBQABgAIAAAAIQD0uUXn3AAAAAUBAAAPAAAAZHJzL2Rvd25yZXYueG1s&#10;TI9BS8NAEIXvgv9hGcGb3SSitTGbUop6KkJbQbxNk2kSmp0N2W2S/ntHL3oZeLzHm+9ly8m2aqDe&#10;N44NxLMIFHHhyoYrAx/717snUD4gl9g6JgMX8rDMr68yTEs38paGXaiUlLBP0UAdQpdq7YuaLPqZ&#10;64jFO7reYhDZV7rscZRy2+okih61xYblQ40drWsqTruzNfA24ri6j1+Gzem4vnztH94/NzEZc3sz&#10;rZ5BBZrCXxh+8AUdcmE6uDOXXrUGZEj4veLNF4nIg4QW8wR0nun/9Pk3AAAA//8DAFBLAQItABQA&#10;BgAIAAAAIQC2gziS/gAAAOEBAAATAAAAAAAAAAAAAAAAAAAAAABbQ29udGVudF9UeXBlc10ueG1s&#10;UEsBAi0AFAAGAAgAAAAhADj9If/WAAAAlAEAAAsAAAAAAAAAAAAAAAAALwEAAF9yZWxzLy5yZWxz&#10;UEsBAi0AFAAGAAgAAAAhAEcpzJybCAAAoiAAAA4AAAAAAAAAAAAAAAAALgIAAGRycy9lMm9Eb2Mu&#10;eG1sUEsBAi0AFAAGAAgAAAAhAPS5RefcAAAABQEAAA8AAAAAAAAAAAAAAAAA9QoAAGRycy9kb3du&#10;cmV2LnhtbFBLBQYAAAAABAAEAPMAAAD+CwAAAAA=&#10;">
                <v:shape id="Shape 10791" o:spid="_x0000_s1109"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n9CxQAAAN4AAAAPAAAAZHJzL2Rvd25yZXYueG1sRE9NawIx&#10;EL0L/Q9hCl5EEz1UXY1SWiztRahdPQ+b6e6ym8mSRN321zcFwds83uest71txYV8qB1rmE4UCOLC&#10;mZpLDfnXbrwAESKywdYxafihANvNw2CNmXFX/qTLIZYihXDIUEMVY5dJGYqKLIaJ64gT9+28xZig&#10;L6XxeE3htpUzpZ6kxZpTQ4UdvVRUNIez1UDq2HzMT4sm97l9+13u9q9mNtJ6+Ng/r0BE6uNdfHO/&#10;mzRfzZdT+H8n3SA3fwAAAP//AwBQSwECLQAUAAYACAAAACEA2+H2y+4AAACFAQAAEwAAAAAAAAAA&#10;AAAAAAAAAAAAW0NvbnRlbnRfVHlwZXNdLnhtbFBLAQItABQABgAIAAAAIQBa9CxbvwAAABUBAAAL&#10;AAAAAAAAAAAAAAAAAB8BAABfcmVscy8ucmVsc1BLAQItABQABgAIAAAAIQCitn9CxQAAAN4AAAAP&#10;AAAAAAAAAAAAAAAAAAcCAABkcnMvZG93bnJldi54bWxQSwUGAAAAAAMAAwC3AAAA+QIAAAAA&#10;" path="m,l5029200,e" filled="f" strokecolor="#b1b035" strokeweight="2pt">
                  <v:stroke miterlimit="83231f" joinstyle="miter"/>
                  <v:path arrowok="t" textboxrect="0,0,5029200,0"/>
                </v:shape>
                <v:shape id="Shape 10793" o:spid="_x0000_s1110"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6MQxAAAAN4AAAAPAAAAZHJzL2Rvd25yZXYueG1sRE9LawIx&#10;EL4X+h/CCL3VRIWqq1FEELwU6uPibdiMu+tuJtskrtt/3xQK3ubje85y3dtGdORD5VjDaKhAEOfO&#10;VFxoOJ927zMQISIbbByThh8KsF69viwxM+7BB+qOsRAphEOGGsoY20zKkJdkMQxdS5y4q/MWY4K+&#10;kMbjI4XbRo6V+pAWK04NJba0LSmvj3er4VNFtXOX22xe97fN9/1Q1J3/0vpt0G8WICL18Sn+d+9N&#10;mq+m8wn8vZNukKtfAAAA//8DAFBLAQItABQABgAIAAAAIQDb4fbL7gAAAIUBAAATAAAAAAAAAAAA&#10;AAAAAAAAAABbQ29udGVudF9UeXBlc10ueG1sUEsBAi0AFAAGAAgAAAAhAFr0LFu/AAAAFQEAAAsA&#10;AAAAAAAAAAAAAAAAHwEAAF9yZWxzLy5yZWxzUEsBAi0AFAAGAAgAAAAhAETzoxDEAAAA3gAAAA8A&#10;AAAAAAAAAAAAAAAABwIAAGRycy9kb3ducmV2LnhtbFBLBQYAAAAAAwADALcAAAD4Ag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10794" o:spid="_x0000_s1111"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8/JxAAAAN4AAAAPAAAAZHJzL2Rvd25yZXYueG1sRE9Li8Iw&#10;EL4L+x/CLHjTdBfxUY2yiMLuQfGFXodmbMo2k9Jka/33G0HwNh/fc2aL1paiodoXjhV89BMQxJnT&#10;BecKTsd1bwzCB2SNpWNScCcPi/lbZ4apdjfeU3MIuYgh7FNUYEKoUil9Zsii77uKOHJXV1sMEda5&#10;1DXeYrgt5WeSDKXFgmODwYqWhrLfw59VsJZm+HPNmnyzu9z38rwtVjRYKtV9b7+mIAK14SV+ur91&#10;nJ+MJgN4vBNvkPN/AAAA//8DAFBLAQItABQABgAIAAAAIQDb4fbL7gAAAIUBAAATAAAAAAAAAAAA&#10;AAAAAAAAAABbQ29udGVudF9UeXBlc10ueG1sUEsBAi0AFAAGAAgAAAAhAFr0LFu/AAAAFQEAAAsA&#10;AAAAAAAAAAAAAAAAHwEAAF9yZWxzLy5yZWxzUEsBAi0AFAAGAAgAAAAhANRfz8nEAAAA3gAAAA8A&#10;AAAAAAAAAAAAAAAABwIAAGRycy9kb3ducmV2LnhtbFBLBQYAAAAAAwADALcAAAD4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10795" o:spid="_x0000_s1112"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PwMxwAAAN4AAAAPAAAAZHJzL2Rvd25yZXYueG1sRE9LS8NA&#10;EL4L/odlBC/SbixqbewmxELF4sXG923IjkkwOxt21zTtr3cFwdt8fM9Z5qPpxEDOt5YVnE8TEMSV&#10;1S3XCp6f1pNrED4ga+wsk4I9eciz46MlptrueEtDGWoRQ9inqKAJoU+l9FVDBv3U9sSR+7TOYIjQ&#10;1VI73MVw08lZklxJgy3HhgZ7WjVUfZXfRsHh7aMohsf32WJ82Zzdudd5eXH7oNTpyVjcgAg0hn/x&#10;n/tex/nJfHEJv+/EG2T2AwAA//8DAFBLAQItABQABgAIAAAAIQDb4fbL7gAAAIUBAAATAAAAAAAA&#10;AAAAAAAAAAAAAABbQ29udGVudF9UeXBlc10ueG1sUEsBAi0AFAAGAAgAAAAhAFr0LFu/AAAAFQEA&#10;AAsAAAAAAAAAAAAAAAAAHwEAAF9yZWxzLy5yZWxzUEsBAi0AFAAGAAgAAAAhAAc8/AzHAAAA3gAA&#10;AA8AAAAAAAAAAAAAAAAABwIAAGRycy9kb3ducmV2LnhtbFBLBQYAAAAAAwADALcAAAD7AgA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10796" o:spid="_x0000_s1113" style="position:absolute;left:12268;top:6425;width:37397;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N0gxAAAAN4AAAAPAAAAZHJzL2Rvd25yZXYueG1sRE9Li8Iw&#10;EL4L+x/CLHjTVA+urUaRXUWPPhbU29CMbbGZlCbaur/eCMLe5uN7znTemlLcqXaFZQWDfgSCOLW6&#10;4EzB72HVG4NwHlljaZkUPMjBfPbRmWKibcM7uu99JkIIuwQV5N5XiZQuzcmg69uKOHAXWxv0AdaZ&#10;1DU2IdyUchhFI2mw4NCQY0XfOaXX/c0oWI+rxWlj/5qsXJ7Xx+0x/jnEXqnuZ7uYgPDU+n/x273R&#10;YX70FY/g9U64Qc6eAAAA//8DAFBLAQItABQABgAIAAAAIQDb4fbL7gAAAIUBAAATAAAAAAAAAAAA&#10;AAAAAAAAAABbQ29udGVudF9UeXBlc10ueG1sUEsBAi0AFAAGAAgAAAAhAFr0LFu/AAAAFQEAAAsA&#10;AAAAAAAAAAAAAAAAHwEAAF9yZWxzLy5yZWxzUEsBAi0AFAAGAAgAAAAhAJws3SDEAAAA3gAAAA8A&#10;AAAAAAAAAAAAAAAABwIAAGRycy9kb3ducmV2LnhtbFBLBQYAAAAAAwADALcAAAD4AgAAAAA=&#10;" filled="f" stroked="f">
                  <v:textbox inset="0,0,0,0">
                    <w:txbxContent>
                      <w:p w14:paraId="5C60A6AE"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3.1</w:t>
                        </w:r>
                      </w:p>
                    </w:txbxContent>
                  </v:textbox>
                </v:rect>
                <w10:anchorlock/>
              </v:group>
            </w:pict>
          </mc:Fallback>
        </mc:AlternateContent>
      </w:r>
    </w:p>
    <w:p w14:paraId="02FCF5DA" w14:textId="77777777" w:rsidR="00FE5A13" w:rsidRDefault="00000000">
      <w:pPr>
        <w:spacing w:after="154" w:line="313" w:lineRule="auto"/>
        <w:ind w:left="-5" w:right="414"/>
      </w:pPr>
      <w:r>
        <w:rPr>
          <w:b/>
        </w:rPr>
        <w:t>Complete Practice Exercises 1–15 and A–J found in Chapter 6 of your textbook,  then answer questions 1–15. Choose the correct answer.</w:t>
      </w:r>
    </w:p>
    <w:p w14:paraId="3D705AF3" w14:textId="77777777" w:rsidR="00FE5A13" w:rsidRDefault="00000000">
      <w:pPr>
        <w:spacing w:after="0"/>
        <w:ind w:left="255" w:right="9"/>
      </w:pPr>
      <w:r>
        <w:t xml:space="preserve"> 1. Displacement of a bone from a joint is called</w:t>
      </w:r>
    </w:p>
    <w:tbl>
      <w:tblPr>
        <w:tblStyle w:val="TableGrid"/>
        <w:tblW w:w="6961" w:type="dxa"/>
        <w:tblInd w:w="0" w:type="dxa"/>
        <w:tblLook w:val="04A0" w:firstRow="1" w:lastRow="0" w:firstColumn="1" w:lastColumn="0" w:noHBand="0" w:noVBand="1"/>
      </w:tblPr>
      <w:tblGrid>
        <w:gridCol w:w="5314"/>
        <w:gridCol w:w="1647"/>
      </w:tblGrid>
      <w:tr w:rsidR="00FE5A13" w14:paraId="728C357B" w14:textId="77777777">
        <w:trPr>
          <w:trHeight w:val="229"/>
        </w:trPr>
        <w:tc>
          <w:tcPr>
            <w:tcW w:w="5313" w:type="dxa"/>
            <w:tcBorders>
              <w:top w:val="nil"/>
              <w:left w:val="nil"/>
              <w:bottom w:val="nil"/>
              <w:right w:val="nil"/>
            </w:tcBorders>
          </w:tcPr>
          <w:p w14:paraId="1A5E034F" w14:textId="77777777" w:rsidR="00FE5A13" w:rsidRDefault="00000000">
            <w:pPr>
              <w:tabs>
                <w:tab w:val="center" w:pos="1617"/>
              </w:tabs>
              <w:spacing w:after="0" w:line="259" w:lineRule="auto"/>
              <w:ind w:left="0" w:firstLine="0"/>
            </w:pPr>
            <w:r>
              <w:t xml:space="preserve"> </w:t>
            </w:r>
            <w:r>
              <w:tab/>
              <w:t xml:space="preserve">a. dislocation. </w:t>
            </w:r>
          </w:p>
        </w:tc>
        <w:tc>
          <w:tcPr>
            <w:tcW w:w="1647" w:type="dxa"/>
            <w:tcBorders>
              <w:top w:val="nil"/>
              <w:left w:val="nil"/>
              <w:bottom w:val="nil"/>
              <w:right w:val="nil"/>
            </w:tcBorders>
          </w:tcPr>
          <w:p w14:paraId="23B1AED0" w14:textId="77777777" w:rsidR="00FE5A13" w:rsidRDefault="00000000">
            <w:pPr>
              <w:spacing w:after="0" w:line="259" w:lineRule="auto"/>
              <w:ind w:left="11" w:firstLine="0"/>
            </w:pPr>
            <w:r>
              <w:t>c. sprain.</w:t>
            </w:r>
          </w:p>
        </w:tc>
      </w:tr>
      <w:tr w:rsidR="00FE5A13" w14:paraId="3BBB3287" w14:textId="77777777">
        <w:trPr>
          <w:trHeight w:val="770"/>
        </w:trPr>
        <w:tc>
          <w:tcPr>
            <w:tcW w:w="5313" w:type="dxa"/>
            <w:tcBorders>
              <w:top w:val="nil"/>
              <w:left w:val="nil"/>
              <w:bottom w:val="nil"/>
              <w:right w:val="nil"/>
            </w:tcBorders>
          </w:tcPr>
          <w:p w14:paraId="07EC9A4F" w14:textId="77777777" w:rsidR="00FE5A13" w:rsidRDefault="00000000">
            <w:pPr>
              <w:tabs>
                <w:tab w:val="center" w:pos="1483"/>
              </w:tabs>
              <w:spacing w:after="208" w:line="259" w:lineRule="auto"/>
              <w:ind w:left="0" w:firstLine="0"/>
            </w:pPr>
            <w:r>
              <w:t xml:space="preserve"> </w:t>
            </w:r>
            <w:r>
              <w:tab/>
              <w:t xml:space="preserve">b. fracture. </w:t>
            </w:r>
          </w:p>
          <w:p w14:paraId="1AE88E76" w14:textId="77777777" w:rsidR="00FE5A13" w:rsidRDefault="00000000">
            <w:pPr>
              <w:spacing w:after="0" w:line="259" w:lineRule="auto"/>
              <w:ind w:left="240" w:firstLine="0"/>
            </w:pPr>
            <w:r>
              <w:t xml:space="preserve"> 2. Surgical repair of the skull is called</w:t>
            </w:r>
          </w:p>
        </w:tc>
        <w:tc>
          <w:tcPr>
            <w:tcW w:w="1647" w:type="dxa"/>
            <w:tcBorders>
              <w:top w:val="nil"/>
              <w:left w:val="nil"/>
              <w:bottom w:val="nil"/>
              <w:right w:val="nil"/>
            </w:tcBorders>
          </w:tcPr>
          <w:p w14:paraId="66ADFC76" w14:textId="77777777" w:rsidR="00FE5A13" w:rsidRDefault="00000000">
            <w:pPr>
              <w:spacing w:after="0" w:line="259" w:lineRule="auto"/>
              <w:ind w:left="0" w:firstLine="0"/>
            </w:pPr>
            <w:r>
              <w:t>d. strain.</w:t>
            </w:r>
          </w:p>
        </w:tc>
      </w:tr>
      <w:tr w:rsidR="00FE5A13" w14:paraId="56D5BBD6" w14:textId="77777777">
        <w:trPr>
          <w:trHeight w:val="320"/>
        </w:trPr>
        <w:tc>
          <w:tcPr>
            <w:tcW w:w="5313" w:type="dxa"/>
            <w:tcBorders>
              <w:top w:val="nil"/>
              <w:left w:val="nil"/>
              <w:bottom w:val="nil"/>
              <w:right w:val="nil"/>
            </w:tcBorders>
          </w:tcPr>
          <w:p w14:paraId="178E41F5" w14:textId="77777777" w:rsidR="00FE5A13" w:rsidRDefault="00000000">
            <w:pPr>
              <w:tabs>
                <w:tab w:val="center" w:pos="1749"/>
              </w:tabs>
              <w:spacing w:after="0" w:line="259" w:lineRule="auto"/>
              <w:ind w:left="0" w:firstLine="0"/>
            </w:pPr>
            <w:r>
              <w:t xml:space="preserve"> </w:t>
            </w:r>
            <w:r>
              <w:tab/>
              <w:t xml:space="preserve">a. </w:t>
            </w:r>
            <w:proofErr w:type="spellStart"/>
            <w:r>
              <w:t>cephaloplasty</w:t>
            </w:r>
            <w:proofErr w:type="spellEnd"/>
            <w:r>
              <w:t xml:space="preserve">. </w:t>
            </w:r>
          </w:p>
        </w:tc>
        <w:tc>
          <w:tcPr>
            <w:tcW w:w="1647" w:type="dxa"/>
            <w:tcBorders>
              <w:top w:val="nil"/>
              <w:left w:val="nil"/>
              <w:bottom w:val="nil"/>
              <w:right w:val="nil"/>
            </w:tcBorders>
          </w:tcPr>
          <w:p w14:paraId="47851079" w14:textId="77777777" w:rsidR="00FE5A13" w:rsidRDefault="00000000">
            <w:pPr>
              <w:spacing w:after="0" w:line="259" w:lineRule="auto"/>
              <w:ind w:left="11" w:firstLine="0"/>
            </w:pPr>
            <w:r>
              <w:t>c. cranioplasty.</w:t>
            </w:r>
          </w:p>
        </w:tc>
      </w:tr>
      <w:tr w:rsidR="00FE5A13" w14:paraId="058B92A7" w14:textId="77777777">
        <w:trPr>
          <w:trHeight w:val="770"/>
        </w:trPr>
        <w:tc>
          <w:tcPr>
            <w:tcW w:w="5313" w:type="dxa"/>
            <w:tcBorders>
              <w:top w:val="nil"/>
              <w:left w:val="nil"/>
              <w:bottom w:val="nil"/>
              <w:right w:val="nil"/>
            </w:tcBorders>
          </w:tcPr>
          <w:p w14:paraId="6093DE53" w14:textId="77777777" w:rsidR="00FE5A13" w:rsidRDefault="00000000">
            <w:pPr>
              <w:tabs>
                <w:tab w:val="center" w:pos="1704"/>
              </w:tabs>
              <w:spacing w:after="208" w:line="259" w:lineRule="auto"/>
              <w:ind w:left="0" w:firstLine="0"/>
            </w:pPr>
            <w:r>
              <w:t xml:space="preserve"> </w:t>
            </w:r>
            <w:r>
              <w:tab/>
              <w:t xml:space="preserve">b. </w:t>
            </w:r>
            <w:proofErr w:type="spellStart"/>
            <w:r>
              <w:t>cephalotomy</w:t>
            </w:r>
            <w:proofErr w:type="spellEnd"/>
            <w:r>
              <w:t xml:space="preserve">. </w:t>
            </w:r>
          </w:p>
          <w:p w14:paraId="23C51156" w14:textId="77777777" w:rsidR="00FE5A13" w:rsidRDefault="00000000">
            <w:pPr>
              <w:spacing w:after="0" w:line="259" w:lineRule="auto"/>
              <w:ind w:left="240" w:firstLine="0"/>
            </w:pPr>
            <w:r>
              <w:t xml:space="preserve"> 3. Visualization of the interior of a joint is called</w:t>
            </w:r>
          </w:p>
        </w:tc>
        <w:tc>
          <w:tcPr>
            <w:tcW w:w="1647" w:type="dxa"/>
            <w:tcBorders>
              <w:top w:val="nil"/>
              <w:left w:val="nil"/>
              <w:bottom w:val="nil"/>
              <w:right w:val="nil"/>
            </w:tcBorders>
          </w:tcPr>
          <w:p w14:paraId="5A36DB65" w14:textId="77777777" w:rsidR="00FE5A13" w:rsidRDefault="00000000">
            <w:pPr>
              <w:spacing w:after="0" w:line="259" w:lineRule="auto"/>
              <w:ind w:left="0" w:firstLine="0"/>
            </w:pPr>
            <w:r>
              <w:t>d. craniotomy.</w:t>
            </w:r>
          </w:p>
        </w:tc>
      </w:tr>
      <w:tr w:rsidR="00FE5A13" w14:paraId="1152F886" w14:textId="77777777">
        <w:trPr>
          <w:trHeight w:val="320"/>
        </w:trPr>
        <w:tc>
          <w:tcPr>
            <w:tcW w:w="5313" w:type="dxa"/>
            <w:tcBorders>
              <w:top w:val="nil"/>
              <w:left w:val="nil"/>
              <w:bottom w:val="nil"/>
              <w:right w:val="nil"/>
            </w:tcBorders>
          </w:tcPr>
          <w:p w14:paraId="5685C5CB" w14:textId="77777777" w:rsidR="00FE5A13" w:rsidRDefault="00000000">
            <w:pPr>
              <w:tabs>
                <w:tab w:val="center" w:pos="1672"/>
              </w:tabs>
              <w:spacing w:after="0" w:line="259" w:lineRule="auto"/>
              <w:ind w:left="0" w:firstLine="0"/>
            </w:pPr>
            <w:r>
              <w:t xml:space="preserve"> </w:t>
            </w:r>
            <w:r>
              <w:tab/>
              <w:t xml:space="preserve">a. arthroscope. </w:t>
            </w:r>
          </w:p>
        </w:tc>
        <w:tc>
          <w:tcPr>
            <w:tcW w:w="1647" w:type="dxa"/>
            <w:tcBorders>
              <w:top w:val="nil"/>
              <w:left w:val="nil"/>
              <w:bottom w:val="nil"/>
              <w:right w:val="nil"/>
            </w:tcBorders>
          </w:tcPr>
          <w:p w14:paraId="6501CE44" w14:textId="77777777" w:rsidR="00FE5A13" w:rsidRDefault="00000000">
            <w:pPr>
              <w:spacing w:after="0" w:line="259" w:lineRule="auto"/>
              <w:ind w:left="11" w:firstLine="0"/>
            </w:pPr>
            <w:r>
              <w:t xml:space="preserve">c. </w:t>
            </w:r>
            <w:proofErr w:type="spellStart"/>
            <w:r>
              <w:t>chondroscopy</w:t>
            </w:r>
            <w:proofErr w:type="spellEnd"/>
            <w:r>
              <w:t>.</w:t>
            </w:r>
          </w:p>
        </w:tc>
      </w:tr>
      <w:tr w:rsidR="00FE5A13" w14:paraId="4542C342" w14:textId="77777777">
        <w:trPr>
          <w:trHeight w:val="770"/>
        </w:trPr>
        <w:tc>
          <w:tcPr>
            <w:tcW w:w="5313" w:type="dxa"/>
            <w:tcBorders>
              <w:top w:val="nil"/>
              <w:left w:val="nil"/>
              <w:bottom w:val="nil"/>
              <w:right w:val="nil"/>
            </w:tcBorders>
          </w:tcPr>
          <w:p w14:paraId="3714DCC9" w14:textId="77777777" w:rsidR="00FE5A13" w:rsidRDefault="00000000">
            <w:pPr>
              <w:tabs>
                <w:tab w:val="center" w:pos="1659"/>
              </w:tabs>
              <w:spacing w:after="225" w:line="259" w:lineRule="auto"/>
              <w:ind w:left="0" w:firstLine="0"/>
            </w:pPr>
            <w:r>
              <w:t xml:space="preserve"> </w:t>
            </w:r>
            <w:r>
              <w:tab/>
              <w:t xml:space="preserve">b. arthroscopy. </w:t>
            </w:r>
          </w:p>
          <w:p w14:paraId="3666D606" w14:textId="77777777" w:rsidR="00FE5A13" w:rsidRDefault="00000000">
            <w:pPr>
              <w:spacing w:after="0" w:line="259" w:lineRule="auto"/>
              <w:ind w:left="240" w:firstLine="0"/>
            </w:pPr>
            <w:r>
              <w:t>­ 4.­Inflammation­of­a­joint­is</w:t>
            </w:r>
          </w:p>
        </w:tc>
        <w:tc>
          <w:tcPr>
            <w:tcW w:w="1647" w:type="dxa"/>
            <w:tcBorders>
              <w:top w:val="nil"/>
              <w:left w:val="nil"/>
              <w:bottom w:val="nil"/>
              <w:right w:val="nil"/>
            </w:tcBorders>
          </w:tcPr>
          <w:p w14:paraId="222D7734" w14:textId="77777777" w:rsidR="00FE5A13" w:rsidRDefault="00000000">
            <w:pPr>
              <w:spacing w:after="0" w:line="259" w:lineRule="auto"/>
              <w:ind w:left="0" w:firstLine="0"/>
            </w:pPr>
            <w:r>
              <w:t>d. endoscope.</w:t>
            </w:r>
          </w:p>
        </w:tc>
      </w:tr>
      <w:tr w:rsidR="00FE5A13" w14:paraId="351FA534" w14:textId="77777777">
        <w:trPr>
          <w:trHeight w:val="320"/>
        </w:trPr>
        <w:tc>
          <w:tcPr>
            <w:tcW w:w="5313" w:type="dxa"/>
            <w:tcBorders>
              <w:top w:val="nil"/>
              <w:left w:val="nil"/>
              <w:bottom w:val="nil"/>
              <w:right w:val="nil"/>
            </w:tcBorders>
          </w:tcPr>
          <w:p w14:paraId="2D498BC0" w14:textId="77777777" w:rsidR="00FE5A13" w:rsidRDefault="00000000">
            <w:pPr>
              <w:tabs>
                <w:tab w:val="center" w:pos="1472"/>
              </w:tabs>
              <w:spacing w:after="0" w:line="259" w:lineRule="auto"/>
              <w:ind w:left="0" w:firstLine="0"/>
            </w:pPr>
            <w:r>
              <w:t xml:space="preserve"> </w:t>
            </w:r>
            <w:r>
              <w:tab/>
              <w:t xml:space="preserve">a. arthritis. </w:t>
            </w:r>
          </w:p>
        </w:tc>
        <w:tc>
          <w:tcPr>
            <w:tcW w:w="1647" w:type="dxa"/>
            <w:tcBorders>
              <w:top w:val="nil"/>
              <w:left w:val="nil"/>
              <w:bottom w:val="nil"/>
              <w:right w:val="nil"/>
            </w:tcBorders>
          </w:tcPr>
          <w:p w14:paraId="7983173E" w14:textId="77777777" w:rsidR="00FE5A13" w:rsidRDefault="00000000">
            <w:pPr>
              <w:spacing w:after="0" w:line="259" w:lineRule="auto"/>
              <w:ind w:left="11" w:firstLine="0"/>
            </w:pPr>
            <w:r>
              <w:t>c. osteoarthritis.</w:t>
            </w:r>
          </w:p>
        </w:tc>
      </w:tr>
      <w:tr w:rsidR="00FE5A13" w14:paraId="10B28DF8" w14:textId="77777777">
        <w:trPr>
          <w:trHeight w:val="770"/>
        </w:trPr>
        <w:tc>
          <w:tcPr>
            <w:tcW w:w="5313" w:type="dxa"/>
            <w:tcBorders>
              <w:top w:val="nil"/>
              <w:left w:val="nil"/>
              <w:bottom w:val="nil"/>
              <w:right w:val="nil"/>
            </w:tcBorders>
          </w:tcPr>
          <w:p w14:paraId="1A118326" w14:textId="77777777" w:rsidR="00FE5A13" w:rsidRDefault="00000000">
            <w:pPr>
              <w:tabs>
                <w:tab w:val="center" w:pos="1572"/>
              </w:tabs>
              <w:spacing w:after="208" w:line="259" w:lineRule="auto"/>
              <w:ind w:left="0" w:firstLine="0"/>
            </w:pPr>
            <w:r>
              <w:t xml:space="preserve"> </w:t>
            </w:r>
            <w:r>
              <w:tab/>
              <w:t xml:space="preserve">b. chondritis. </w:t>
            </w:r>
          </w:p>
          <w:p w14:paraId="2CE118AE" w14:textId="77777777" w:rsidR="00FE5A13" w:rsidRDefault="00000000">
            <w:pPr>
              <w:spacing w:after="0" w:line="259" w:lineRule="auto"/>
              <w:ind w:left="240" w:firstLine="0"/>
            </w:pPr>
            <w:r>
              <w:t xml:space="preserve"> 5. </w:t>
            </w:r>
            <w:r>
              <w:rPr>
                <w:i/>
              </w:rPr>
              <w:t>Osteoid</w:t>
            </w:r>
            <w:r>
              <w:t xml:space="preserve"> means _______ bone.</w:t>
            </w:r>
          </w:p>
        </w:tc>
        <w:tc>
          <w:tcPr>
            <w:tcW w:w="1647" w:type="dxa"/>
            <w:tcBorders>
              <w:top w:val="nil"/>
              <w:left w:val="nil"/>
              <w:bottom w:val="nil"/>
              <w:right w:val="nil"/>
            </w:tcBorders>
          </w:tcPr>
          <w:p w14:paraId="527C96D0" w14:textId="77777777" w:rsidR="00FE5A13" w:rsidRDefault="00000000">
            <w:pPr>
              <w:spacing w:after="0" w:line="259" w:lineRule="auto"/>
              <w:ind w:left="0" w:firstLine="0"/>
              <w:jc w:val="both"/>
            </w:pPr>
            <w:r>
              <w:t>d. osteochondritis.</w:t>
            </w:r>
          </w:p>
        </w:tc>
      </w:tr>
      <w:tr w:rsidR="00FE5A13" w14:paraId="133F7134" w14:textId="77777777">
        <w:trPr>
          <w:trHeight w:val="320"/>
        </w:trPr>
        <w:tc>
          <w:tcPr>
            <w:tcW w:w="5313" w:type="dxa"/>
            <w:tcBorders>
              <w:top w:val="nil"/>
              <w:left w:val="nil"/>
              <w:bottom w:val="nil"/>
              <w:right w:val="nil"/>
            </w:tcBorders>
          </w:tcPr>
          <w:p w14:paraId="2CFD25DB" w14:textId="77777777" w:rsidR="00FE5A13" w:rsidRDefault="00000000">
            <w:pPr>
              <w:tabs>
                <w:tab w:val="center" w:pos="1528"/>
              </w:tabs>
              <w:spacing w:after="0" w:line="259" w:lineRule="auto"/>
              <w:ind w:left="0" w:firstLine="0"/>
            </w:pPr>
            <w:r>
              <w:t xml:space="preserve"> </w:t>
            </w:r>
            <w:r>
              <w:tab/>
              <w:t xml:space="preserve">a. growth of </w:t>
            </w:r>
          </w:p>
        </w:tc>
        <w:tc>
          <w:tcPr>
            <w:tcW w:w="1647" w:type="dxa"/>
            <w:tcBorders>
              <w:top w:val="nil"/>
              <w:left w:val="nil"/>
              <w:bottom w:val="nil"/>
              <w:right w:val="nil"/>
            </w:tcBorders>
          </w:tcPr>
          <w:p w14:paraId="06A21655" w14:textId="77777777" w:rsidR="00FE5A13" w:rsidRDefault="00000000">
            <w:pPr>
              <w:spacing w:after="0" w:line="259" w:lineRule="auto"/>
              <w:ind w:left="11" w:firstLine="0"/>
            </w:pPr>
            <w:r>
              <w:t>c. resembling</w:t>
            </w:r>
          </w:p>
        </w:tc>
      </w:tr>
      <w:tr w:rsidR="00FE5A13" w14:paraId="7AF66314" w14:textId="77777777">
        <w:trPr>
          <w:trHeight w:val="229"/>
        </w:trPr>
        <w:tc>
          <w:tcPr>
            <w:tcW w:w="5313" w:type="dxa"/>
            <w:tcBorders>
              <w:top w:val="nil"/>
              <w:left w:val="nil"/>
              <w:bottom w:val="nil"/>
              <w:right w:val="nil"/>
            </w:tcBorders>
          </w:tcPr>
          <w:p w14:paraId="03E6A5D2" w14:textId="77777777" w:rsidR="00FE5A13" w:rsidRDefault="00000000">
            <w:pPr>
              <w:tabs>
                <w:tab w:val="center" w:pos="1822"/>
              </w:tabs>
              <w:spacing w:after="0" w:line="259" w:lineRule="auto"/>
              <w:ind w:left="0" w:firstLine="0"/>
            </w:pPr>
            <w:r>
              <w:t xml:space="preserve"> </w:t>
            </w:r>
            <w:r>
              <w:tab/>
              <w:t xml:space="preserve">b. </w:t>
            </w:r>
            <w:proofErr w:type="spellStart"/>
            <w:r>
              <w:t>inflammation­of</w:t>
            </w:r>
            <w:proofErr w:type="spellEnd"/>
            <w:r>
              <w:t>­</w:t>
            </w:r>
          </w:p>
        </w:tc>
        <w:tc>
          <w:tcPr>
            <w:tcW w:w="1647" w:type="dxa"/>
            <w:tcBorders>
              <w:top w:val="nil"/>
              <w:left w:val="nil"/>
              <w:bottom w:val="nil"/>
              <w:right w:val="nil"/>
            </w:tcBorders>
          </w:tcPr>
          <w:p w14:paraId="4274192B" w14:textId="77777777" w:rsidR="00FE5A13" w:rsidRDefault="00000000">
            <w:pPr>
              <w:spacing w:after="0" w:line="259" w:lineRule="auto"/>
              <w:ind w:left="0" w:firstLine="0"/>
            </w:pPr>
            <w:r>
              <w:t>d. softening of</w:t>
            </w:r>
          </w:p>
        </w:tc>
      </w:tr>
    </w:tbl>
    <w:p w14:paraId="5943FC03" w14:textId="77777777" w:rsidR="00FE5A13" w:rsidRDefault="00000000">
      <w:pPr>
        <w:spacing w:after="128"/>
        <w:ind w:left="255"/>
      </w:pPr>
      <w:r>
        <w:lastRenderedPageBreak/>
        <w:t>­ 6.­Replacement­of­bone­marrow­by­fibrous­tissue­is­called</w:t>
      </w:r>
    </w:p>
    <w:p w14:paraId="2027E1C6" w14:textId="77777777" w:rsidR="00FE5A13" w:rsidRPr="00712F52" w:rsidRDefault="00000000">
      <w:pPr>
        <w:spacing w:after="210"/>
        <w:ind w:right="1048"/>
        <w:rPr>
          <w:lang w:val="es-ES"/>
        </w:rPr>
      </w:pPr>
      <w:r w:rsidRPr="00712F52">
        <w:rPr>
          <w:lang w:val="es-ES"/>
        </w:rPr>
        <w:t>­</w:t>
      </w:r>
      <w:r w:rsidRPr="00712F52">
        <w:rPr>
          <w:lang w:val="es-ES"/>
        </w:rPr>
        <w:tab/>
        <w:t>a.­</w:t>
      </w:r>
      <w:proofErr w:type="spellStart"/>
      <w:r w:rsidRPr="00712F52">
        <w:rPr>
          <w:lang w:val="es-ES"/>
        </w:rPr>
        <w:t>fibrosclerosis</w:t>
      </w:r>
      <w:proofErr w:type="spellEnd"/>
      <w:r w:rsidRPr="00712F52">
        <w:rPr>
          <w:lang w:val="es-ES"/>
        </w:rPr>
        <w:t>.­</w:t>
      </w:r>
      <w:r w:rsidRPr="00712F52">
        <w:rPr>
          <w:lang w:val="es-ES"/>
        </w:rPr>
        <w:tab/>
        <w:t xml:space="preserve">c. </w:t>
      </w:r>
      <w:proofErr w:type="spellStart"/>
      <w:r w:rsidRPr="00712F52">
        <w:rPr>
          <w:lang w:val="es-ES"/>
        </w:rPr>
        <w:t>osteoarthritis</w:t>
      </w:r>
      <w:proofErr w:type="spellEnd"/>
      <w:r w:rsidRPr="00712F52">
        <w:rPr>
          <w:lang w:val="es-ES"/>
        </w:rPr>
        <w:t xml:space="preserve">.  </w:t>
      </w:r>
      <w:r w:rsidRPr="00712F52">
        <w:rPr>
          <w:lang w:val="es-ES"/>
        </w:rPr>
        <w:tab/>
        <w:t xml:space="preserve">b. </w:t>
      </w:r>
      <w:proofErr w:type="spellStart"/>
      <w:r w:rsidRPr="00712F52">
        <w:rPr>
          <w:lang w:val="es-ES"/>
        </w:rPr>
        <w:t>myelofibrosis</w:t>
      </w:r>
      <w:proofErr w:type="spellEnd"/>
      <w:r w:rsidRPr="00712F52">
        <w:rPr>
          <w:lang w:val="es-ES"/>
        </w:rPr>
        <w:t>.­</w:t>
      </w:r>
      <w:r w:rsidRPr="00712F52">
        <w:rPr>
          <w:lang w:val="es-ES"/>
        </w:rPr>
        <w:tab/>
        <w:t xml:space="preserve">d. </w:t>
      </w:r>
      <w:proofErr w:type="spellStart"/>
      <w:r w:rsidRPr="00712F52">
        <w:rPr>
          <w:lang w:val="es-ES"/>
        </w:rPr>
        <w:t>osteofibrosis</w:t>
      </w:r>
      <w:proofErr w:type="spellEnd"/>
      <w:r w:rsidRPr="00712F52">
        <w:rPr>
          <w:lang w:val="es-ES"/>
        </w:rPr>
        <w:t>.</w:t>
      </w:r>
    </w:p>
    <w:p w14:paraId="350D24E0" w14:textId="77777777" w:rsidR="00FE5A13" w:rsidRDefault="00000000">
      <w:pPr>
        <w:spacing w:after="128"/>
        <w:ind w:left="255"/>
      </w:pPr>
      <w:r>
        <w:t>­ 7.­Inflammation­of­more­than­one­joint­is­called</w:t>
      </w:r>
    </w:p>
    <w:p w14:paraId="544C64D7" w14:textId="77777777" w:rsidR="00FE5A13" w:rsidRDefault="00000000">
      <w:pPr>
        <w:numPr>
          <w:ilvl w:val="0"/>
          <w:numId w:val="16"/>
        </w:numPr>
        <w:spacing w:after="36"/>
        <w:ind w:right="9" w:hanging="247"/>
      </w:pPr>
      <w:r>
        <w:t xml:space="preserve">arthrocentesis. </w:t>
      </w:r>
      <w:r>
        <w:tab/>
        <w:t>c. polyarthritis.</w:t>
      </w:r>
    </w:p>
    <w:p w14:paraId="11C5602E" w14:textId="77777777" w:rsidR="00FE5A13" w:rsidRDefault="00000000">
      <w:pPr>
        <w:numPr>
          <w:ilvl w:val="0"/>
          <w:numId w:val="16"/>
        </w:numPr>
        <w:spacing w:after="198"/>
        <w:ind w:right="9" w:hanging="247"/>
      </w:pPr>
      <w:proofErr w:type="spellStart"/>
      <w:r>
        <w:t>arthrodynia</w:t>
      </w:r>
      <w:proofErr w:type="spellEnd"/>
      <w:r>
        <w:t xml:space="preserve">. </w:t>
      </w:r>
      <w:r>
        <w:tab/>
        <w:t>d. quadriplegia.</w:t>
      </w:r>
    </w:p>
    <w:p w14:paraId="5C07708B" w14:textId="77777777" w:rsidR="00FE5A13" w:rsidRDefault="00000000">
      <w:pPr>
        <w:numPr>
          <w:ilvl w:val="0"/>
          <w:numId w:val="17"/>
        </w:numPr>
        <w:spacing w:after="0"/>
        <w:ind w:right="9" w:hanging="247"/>
      </w:pPr>
      <w:r>
        <w:t>The term that means pertaining to a rib and a vertebra is</w:t>
      </w:r>
    </w:p>
    <w:tbl>
      <w:tblPr>
        <w:tblStyle w:val="TableGrid"/>
        <w:tblW w:w="6938" w:type="dxa"/>
        <w:tblInd w:w="0" w:type="dxa"/>
        <w:tblLook w:val="04A0" w:firstRow="1" w:lastRow="0" w:firstColumn="1" w:lastColumn="0" w:noHBand="0" w:noVBand="1"/>
      </w:tblPr>
      <w:tblGrid>
        <w:gridCol w:w="5313"/>
        <w:gridCol w:w="1625"/>
      </w:tblGrid>
      <w:tr w:rsidR="00FE5A13" w14:paraId="77601FDA" w14:textId="77777777">
        <w:trPr>
          <w:trHeight w:val="229"/>
        </w:trPr>
        <w:tc>
          <w:tcPr>
            <w:tcW w:w="5313" w:type="dxa"/>
            <w:tcBorders>
              <w:top w:val="nil"/>
              <w:left w:val="nil"/>
              <w:bottom w:val="nil"/>
              <w:right w:val="nil"/>
            </w:tcBorders>
          </w:tcPr>
          <w:p w14:paraId="2475684D" w14:textId="77777777" w:rsidR="00FE5A13" w:rsidRDefault="00000000">
            <w:pPr>
              <w:tabs>
                <w:tab w:val="center" w:pos="1406"/>
              </w:tabs>
              <w:spacing w:after="0" w:line="259" w:lineRule="auto"/>
              <w:ind w:left="0" w:firstLine="0"/>
            </w:pPr>
            <w:r>
              <w:t xml:space="preserve"> </w:t>
            </w:r>
            <w:r>
              <w:tab/>
              <w:t xml:space="preserve">a. costal. </w:t>
            </w:r>
          </w:p>
        </w:tc>
        <w:tc>
          <w:tcPr>
            <w:tcW w:w="1625" w:type="dxa"/>
            <w:tcBorders>
              <w:top w:val="nil"/>
              <w:left w:val="nil"/>
              <w:bottom w:val="nil"/>
              <w:right w:val="nil"/>
            </w:tcBorders>
          </w:tcPr>
          <w:p w14:paraId="472F29B7" w14:textId="77777777" w:rsidR="00FE5A13" w:rsidRDefault="00000000">
            <w:pPr>
              <w:spacing w:after="0" w:line="259" w:lineRule="auto"/>
              <w:ind w:left="11" w:firstLine="0"/>
              <w:jc w:val="both"/>
            </w:pPr>
            <w:r>
              <w:t xml:space="preserve">c. </w:t>
            </w:r>
            <w:proofErr w:type="spellStart"/>
            <w:r>
              <w:t>spondylocostal</w:t>
            </w:r>
            <w:proofErr w:type="spellEnd"/>
            <w:r>
              <w:t>.</w:t>
            </w:r>
          </w:p>
        </w:tc>
      </w:tr>
      <w:tr w:rsidR="00FE5A13" w14:paraId="60E3150C" w14:textId="77777777">
        <w:trPr>
          <w:trHeight w:val="229"/>
        </w:trPr>
        <w:tc>
          <w:tcPr>
            <w:tcW w:w="5313" w:type="dxa"/>
            <w:tcBorders>
              <w:top w:val="nil"/>
              <w:left w:val="nil"/>
              <w:bottom w:val="nil"/>
              <w:right w:val="nil"/>
            </w:tcBorders>
          </w:tcPr>
          <w:p w14:paraId="3DB2EE40" w14:textId="77777777" w:rsidR="00FE5A13" w:rsidRDefault="00000000">
            <w:pPr>
              <w:tabs>
                <w:tab w:val="center" w:pos="1772"/>
              </w:tabs>
              <w:spacing w:after="0" w:line="259" w:lineRule="auto"/>
              <w:ind w:left="0" w:firstLine="0"/>
            </w:pPr>
            <w:r>
              <w:t xml:space="preserve"> </w:t>
            </w:r>
            <w:r>
              <w:tab/>
              <w:t xml:space="preserve">b. costovertebral. </w:t>
            </w:r>
          </w:p>
        </w:tc>
        <w:tc>
          <w:tcPr>
            <w:tcW w:w="1625" w:type="dxa"/>
            <w:tcBorders>
              <w:top w:val="nil"/>
              <w:left w:val="nil"/>
              <w:bottom w:val="nil"/>
              <w:right w:val="nil"/>
            </w:tcBorders>
          </w:tcPr>
          <w:p w14:paraId="146AD110" w14:textId="77777777" w:rsidR="00FE5A13" w:rsidRDefault="00000000">
            <w:pPr>
              <w:spacing w:after="0" w:line="259" w:lineRule="auto"/>
              <w:ind w:left="0" w:firstLine="0"/>
            </w:pPr>
            <w:r>
              <w:t>d. sternocostal.</w:t>
            </w:r>
          </w:p>
        </w:tc>
      </w:tr>
    </w:tbl>
    <w:p w14:paraId="02AB5D15" w14:textId="77777777" w:rsidR="00FE5A13" w:rsidRDefault="00000000">
      <w:pPr>
        <w:spacing w:after="27" w:line="259" w:lineRule="auto"/>
        <w:ind w:right="5"/>
        <w:jc w:val="right"/>
      </w:pPr>
      <w:r>
        <w:rPr>
          <w:i/>
          <w:sz w:val="16"/>
        </w:rPr>
        <w:t>(Continued)</w:t>
      </w:r>
    </w:p>
    <w:p w14:paraId="031E9B71"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3CE7D776" wp14:editId="2541A2E2">
                <wp:extent cx="5029200" cy="25400"/>
                <wp:effectExtent l="0" t="0" r="0" b="0"/>
                <wp:docPr id="190810" name="Group 190810"/>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0792" name="Shape 1079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810" style="width:396pt;height:2pt;mso-position-horizontal-relative:char;mso-position-vertical-relative:line" coordsize="50292,254">
                <v:shape id="Shape 10792" style="position:absolute;width:50292;height:0;left:0;top:0;" coordsize="5029200,0" path="m0,0l5029200,0">
                  <v:stroke weight="2pt" endcap="flat" joinstyle="miter" miterlimit="10" on="true" color="#b1b035"/>
                  <v:fill on="false" color="#000000" opacity="0"/>
                </v:shape>
              </v:group>
            </w:pict>
          </mc:Fallback>
        </mc:AlternateContent>
      </w:r>
    </w:p>
    <w:p w14:paraId="483DE2FE" w14:textId="77777777" w:rsidR="00FE5A13" w:rsidRDefault="00000000">
      <w:pPr>
        <w:spacing w:after="522" w:line="259" w:lineRule="auto"/>
        <w:ind w:left="0" w:firstLine="0"/>
      </w:pPr>
      <w:r>
        <w:rPr>
          <w:rFonts w:ascii="Calibri" w:eastAsia="Calibri" w:hAnsi="Calibri" w:cs="Calibri"/>
          <w:noProof/>
          <w:sz w:val="22"/>
        </w:rPr>
        <mc:AlternateContent>
          <mc:Choice Requires="wpg">
            <w:drawing>
              <wp:inline distT="0" distB="0" distL="0" distR="0" wp14:anchorId="621289D9" wp14:editId="7C3F2A30">
                <wp:extent cx="5029200" cy="1252216"/>
                <wp:effectExtent l="0" t="0" r="0" b="0"/>
                <wp:docPr id="190169" name="Group 190169"/>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11023" name="Shape 1102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11025" name="Shape 11025"/>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11026" name="Shape 11026"/>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27" name="Shape 11027"/>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28" name="Rectangle 11028"/>
                        <wps:cNvSpPr/>
                        <wps:spPr>
                          <a:xfrm>
                            <a:off x="1226820" y="642541"/>
                            <a:ext cx="3739694" cy="495909"/>
                          </a:xfrm>
                          <a:prstGeom prst="rect">
                            <a:avLst/>
                          </a:prstGeom>
                          <a:ln>
                            <a:noFill/>
                          </a:ln>
                        </wps:spPr>
                        <wps:txbx>
                          <w:txbxContent>
                            <w:p w14:paraId="7C2A4F62"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3.1</w:t>
                              </w:r>
                            </w:p>
                          </w:txbxContent>
                        </wps:txbx>
                        <wps:bodyPr horzOverflow="overflow" vert="horz" lIns="0" tIns="0" rIns="0" bIns="0" rtlCol="0">
                          <a:noAutofit/>
                        </wps:bodyPr>
                      </wps:wsp>
                    </wpg:wgp>
                  </a:graphicData>
                </a:graphic>
              </wp:inline>
            </w:drawing>
          </mc:Choice>
          <mc:Fallback>
            <w:pict>
              <v:group w14:anchorId="621289D9" id="Group 190169" o:spid="_x0000_s1114"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zvowgAAKIgAAAOAAAAZHJzL2Uyb0RvYy54bWzsWtuO20YSfV9g/0HQe6y+N3vgmSCerI0A&#10;izhIsh/A4VAjARQpkJyL8/U53dVNsSXBlp1NAqzXDyOSfamqU1Wnimy//vZl1yye6n7Ydu31kr9i&#10;y0XdVt39tn24Xv7n17ffFMvFMJbtfdl0bX29/FAPy29v/vmP18/7q1p0m665r/sFNmmHq+f99XIz&#10;jvur1WqoNvWuHF51+7rF4Lrrd+WI2/5hdd+Xz9h916wEY2b13PX3+76r6mHA0+9pcHkT9l+v62p8&#10;v14P9bhorpfQbQx/+/D3zv9d3bwurx76cr/ZVlGN8gu02JXbFkKnrb4vx3Lx2G9Pttptq74buvX4&#10;qup2q2693lZ1sAHWcHZkzbu+e9wHWx6unh/2E0yA9ginL962+vHpXb//Zf9TDySe9w/AItx5W17W&#10;/c7/QsvFS4DswwRZ/TIuKjzUTDj4YbmoMMaFFoIbArXaAPmTddXmX59YuUqCV5k6z3sEyHDAYPhj&#10;GPyyKfd1gHa4AgY/9YvtPQzgTMjloi13CNUwZUGPAjhh5gTVcDUAtS/CKYTdZGd5VT0O47u6C2CX&#10;T/8eRorK+3RVbtJV9dKmyx6x/dGo3pejX+c19JeL54O3/LNd91T/2oXR8chNUO0w2rTzWZO/Uyhg&#10;Ls3AhRdz8zpeBNG4nhvXtF4LoVWImBL5vm7KMSTObjuCCJrtzoeRZZgAEMLm+PHOJ7TD1fihqb3i&#10;TftzvYbjEIc8bDL0D3e3Tb94KpHub/gbJvW0Dab6Nett00yr2OkqSPbC/dSy2W9K2itpEwUEzeJO&#10;fmYdmOZ42ypqQ3SDpEWaJNKBZdOioFbXjtP6FlQZ9J5Z6y/vuvsPIVEDIMgGn7J/UVro07QI2HoF&#10;kECfTgvwBPduR+BIbpUriCYSkTipLLPEI/6ah3HAlFhoHkd/apIkTTbXy6iId9AhIfYhXZSx0pA5&#10;KTgOU6rHu231pv5tnjmWYTeQS0ocpEvYyLFCWhWe80I6YBCyPw5KIT0qWKS40zaFcy4gT9Gkv19j&#10;LKcNQyaROh+bbbicEub87EkfzTVXSZ+0Z65XMtA544INVmow7NzA+MQb6FiYN7M+igiDBARxQi4l&#10;yZ78ojj5JXov8cg5e7wXP2M2ueBEn6RBrhfpE31KBgZPzwwkPWNknDyPIXbO5nOSaDPBnCC3pACL&#10;T7wGIVLT8zMRnG9bNd1Qk/QLmR0qVP9NVv9D/ByqQ+DWOeWfKRS37taK2xj3Xxerm1NWD+3bxayu&#10;BbMFdkFwabTjLhACalts8oSRSoDcfHeoTWFp/O9g9aQJWD0qco7VheQm8gHn8jJiF9JIVLOT/BIK&#10;hIayCdNFhIUoAflpC6oEnOuANxDJcy9RSlwRYfQoQsOPUnQyNIh1THxiNmfaEjlLroxJVTfJz7WK&#10;2jDDQDHeMMmdArfPqEswKYq0ofMVfzbIHRQScaWyOtS6E9vPyeSFNZwKoYSEo22tLhgFoX8bkVkJ&#10;5UZJ4B/cUDCNEnwpoXLDUJtppTWS8cwUbSx8F7aFanhtmNuphfRh730AmROquWX5XSwXUNallU6n&#10;LikOSmljJRWu4DKrpFwoFRsSyUwBxS+2k2sXEUIMFIXKTOG6MJPLHCTM7UQo+xcmHwlCSp3agdyy&#10;/C7Z6dDr0Epllcxl4kHseqRFk5HLdA5hRCudVi545aIYEsxYRpGgmLCkbaqGfjACj8HiKKi5QpYn&#10;mcwG4E9kppyJWXLIWfR9iids0qz0ezJba8t4sirNSr9xNlxtIusao05avHOIC7RFjjIIoeuZaeZI&#10;Ia0tyMsHmp6gkeA3wg0r2USLuZT8LnoZ/aSmaNYSvBC4KG3rdCF4wFQ5fPvIxvAuENcpoZFAl8ey&#10;YToGJJoteHtmZAw3aYXJUtmiraZU1RyoXpw2IpGDZkXO8IWJKQzysZmsNMJh+/SKk0OX3xGQYL+g&#10;Igc9EIMlFDlDPfDac6YkAZWG8JIVRoxWRYqnfPP8jkSZWMt0oUSWeAJ0FPbT8Eier4zBSq8EvPwZ&#10;CYnXncRYhlMxSLrj1saY48AsE3e+SOe2fC2969vwL8bs19W7gsuOP9SFwn9x72oR4bHZ02hpiHNn&#10;vSu4C60E9a5gBlQHooa//IuEiJr43pUUOde7Er2FlEVpOnyMOCodTPJYypTFK3e0KU3KsyhWG46W&#10;KtbN45YEqoHKKPeFAZ/P+NaPxRbJoA+9nFkFFw71MrAa2Dp9UU7akFt8b8UVt/E7UhoU6IvCSmyB&#10;D4nRvNys/G5aKWNzIBU6kryHRCMrY1kBZmjtZmaCqnQ0UwGMz6Ba7k8wIrDWWpGZgg8TsYpozp3I&#10;m2zu0PwFwkXxn8p/bldyKdlH0RHDh+I4TUi/84lSFnh7OQqOfKKyVlJBEHixgx35rrkytLctHLoH&#10;r7eAJjbvmVHJGL1GCYFuKzMYjhbTRzKn9fkG7JxIdG4ufnbEO0ShswjlSolYuXih8SUu86vSMnqA&#10;F0pTz3DS9J2XiR6OoOEFFM/7dIWQjsGNNgwS5rEERjIUaIhs9DIR1FxKfkfQItd4dAc3haNsm6op&#10;OuZkinZAPpPJYDh5hSvndSNH5lLyuygT7xko2yFPfTTk2DKNF7U4aJzMscVQAh4dkg6Dl2HL8N0x&#10;aWslYJ7B5/BWFKFVheEZtA7Oj8iC7Yk2TiTmEZ5CFY3kx1OBJibqTZv8vwfx56/TqUb8mPc/dSoC&#10;vqIe5GdYWrYPTR0ODEM4X9yHcCFMgV7b55HB+46KeZQ+oknwrO8+QieiUIGnaEydyL6nA8SFv7he&#10;+qNBOsGKh4mI8zTFdw5N6/+23Vt8GE2kfXLKNr7cvYRDUUprbw2dPy02Xf/be5z5r5sOp3k4RgxX&#10;S//fACDcjy4XzQ8tTmhh05gu+nRxly76sbntwrk8qfPd49itt/7wM5xvkbR4Ew67wokwDsLD8Vs8&#10;tPcn7fP7MP/wXwtufgcAAP//AwBQSwMEFAAGAAgAAAAhAPS5RefcAAAABQEAAA8AAABkcnMvZG93&#10;bnJldi54bWxMj0FLw0AQhe+C/2EZwZvdJKK1MZtSinoqQltBvE2TaRKanQ3ZbZL+e0cvehl4vMeb&#10;72XLybZqoN43jg3EswgUceHKhisDH/vXuydQPiCX2DomAxfysMyvrzJMSzfyloZdqJSUsE/RQB1C&#10;l2rti5os+pnriMU7ut5iENlXuuxxlHLb6iSKHrXFhuVDjR2taypOu7M18DbiuLqPX4bN6bi+fO0f&#10;3j83MRlzezOtnkEFmsJfGH7wBR1yYTq4M5detQZkSPi94s0XiciDhBbzBHSe6f/0+TcAAAD//wMA&#10;UEsBAi0AFAAGAAgAAAAhALaDOJL+AAAA4QEAABMAAAAAAAAAAAAAAAAAAAAAAFtDb250ZW50X1R5&#10;cGVzXS54bWxQSwECLQAUAAYACAAAACEAOP0h/9YAAACUAQAACwAAAAAAAAAAAAAAAAAvAQAAX3Jl&#10;bHMvLnJlbHNQSwECLQAUAAYACAAAACEACz1s76MIAACiIAAADgAAAAAAAAAAAAAAAAAuAgAAZHJz&#10;L2Uyb0RvYy54bWxQSwECLQAUAAYACAAAACEA9LlF59wAAAAFAQAADwAAAAAAAAAAAAAAAAD9CgAA&#10;ZHJzL2Rvd25yZXYueG1sUEsFBgAAAAAEAAQA8wAAAAYMAAAAAA==&#10;">
                <v:shape id="Shape 11023" o:spid="_x0000_s1115"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ruVxQAAAN4AAAAPAAAAZHJzL2Rvd25yZXYueG1sRE/fS8Mw&#10;EH4X9j+EG/giLlkF3eqyMSYTfRGcdc9Hc7alzaUksa3+9UYQfLuP7+dtdpPtxEA+NI41LBcKBHHp&#10;TMOVhuLteL0CESKywc4xafiiALvt7GKDuXEjv9JwipVIIRxy1FDH2OdShrImi2HheuLEfThvMSbo&#10;K2k8jincdjJT6lZabDg11NjToaayPX1aDaTe2+e786otfGEfv9fHlweTXWl9OZ/29yAiTfFf/Od+&#10;Mmn+UmU38PtOukFufwAAAP//AwBQSwECLQAUAAYACAAAACEA2+H2y+4AAACFAQAAEwAAAAAAAAAA&#10;AAAAAAAAAAAAW0NvbnRlbnRfVHlwZXNdLnhtbFBLAQItABQABgAIAAAAIQBa9CxbvwAAABUBAAAL&#10;AAAAAAAAAAAAAAAAAB8BAABfcmVscy8ucmVsc1BLAQItABQABgAIAAAAIQC25ruVxQAAAN4AAAAP&#10;AAAAAAAAAAAAAAAAAAcCAABkcnMvZG93bnJldi54bWxQSwUGAAAAAAMAAwC3AAAA+QIAAAAA&#10;" path="m,l5029200,e" filled="f" strokecolor="#b1b035" strokeweight="2pt">
                  <v:stroke miterlimit="83231f" joinstyle="miter"/>
                  <v:path arrowok="t" textboxrect="0,0,5029200,0"/>
                </v:shape>
                <v:shape id="Shape 11025" o:spid="_x0000_s1116"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GHEwwAAAN4AAAAPAAAAZHJzL2Rvd25yZXYueG1sRE9Li8Iw&#10;EL4v7H8Is+BtTRQUrUYRQdjLwvq4eBuasa1tJjWJtfvvzcKCt/n4nrNc97YRHflQOdYwGioQxLkz&#10;FRcaTsfd5wxEiMgGG8ek4ZcCrFfvb0vMjHvwnrpDLEQK4ZChhjLGNpMy5CVZDEPXEifu4rzFmKAv&#10;pPH4SOG2kWOlptJixamhxJa2JeX14W41fKuodu58nc3r/rq53fdF3fkfrQcf/WYBIlIfX+J/95dJ&#10;80dqPIG/d9INcvUEAAD//wMAUEsBAi0AFAAGAAgAAAAhANvh9svuAAAAhQEAABMAAAAAAAAAAAAA&#10;AAAAAAAAAFtDb250ZW50X1R5cGVzXS54bWxQSwECLQAUAAYACAAAACEAWvQsW78AAAAVAQAACwAA&#10;AAAAAAAAAAAAAAAfAQAAX3JlbHMvLnJlbHNQSwECLQAUAAYACAAAACEAL5hhxMMAAADeAAAADwAA&#10;AAAAAAAAAAAAAAAHAgAAZHJzL2Rvd25yZXYueG1sUEsFBgAAAAADAAMAtwAAAPcCA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11026" o:spid="_x0000_s1117"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wsewwAAAN4AAAAPAAAAZHJzL2Rvd25yZXYueG1sRE9Li8Iw&#10;EL4L/ocwwt40VZayVKOIKOhhF1/odWjGpthMShNr/febBWFv8/E9Z7bobCVaanzpWMF4lIAgzp0u&#10;uVBwPm2GXyB8QNZYOSYFL/KwmPd7M8y0e/KB2mMoRAxhn6ECE0KdSelzQxb9yNXEkbu5xmKIsCmk&#10;bvAZw20lJ0mSSoslxwaDNa0M5ffjwyrYSJPubnlbfO+vr4O8/JRr+lwp9THollMQgbrwL367tzrO&#10;HyeTFP7eiTfI+S8AAAD//wMAUEsBAi0AFAAGAAgAAAAhANvh9svuAAAAhQEAABMAAAAAAAAAAAAA&#10;AAAAAAAAAFtDb250ZW50X1R5cGVzXS54bWxQSwECLQAUAAYACAAAACEAWvQsW78AAAAVAQAACwAA&#10;AAAAAAAAAAAAAAAfAQAAX3JlbHMvLnJlbHNQSwECLQAUAAYACAAAACEAwA8LHsMAAADeAAAADwAA&#10;AAAAAAAAAAAAAAAHAgAAZHJzL2Rvd25yZXYueG1sUEsFBgAAAAADAAMAtwAAAPcCA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11027" o:spid="_x0000_s1118"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jbyAAAAN4AAAAPAAAAZHJzL2Rvd25yZXYueG1sRE9LS8NA&#10;EL4X/A/LCF5Ku2kQq7HbEoVKixdNfd6G7JgEs7Nhd5vG/nq3IHibj+85i9VgWtGT841lBbNpAoK4&#10;tLrhSsHLbj25BuEDssbWMin4IQ+r5dlogZm2B36mvgiViCHsM1RQh9BlUvqyJoN+ajviyH1ZZzBE&#10;6CqpHR5iuGllmiRX0mDDsaHGju5rKr+LvVFwfP/M8/7pI70ZXrfjB/c2Ly7vHpW6OB/yWxCBhvAv&#10;/nNvdJw/S9I5nN6JN8jlLwAAAP//AwBQSwECLQAUAAYACAAAACEA2+H2y+4AAACFAQAAEwAAAAAA&#10;AAAAAAAAAAAAAAAAW0NvbnRlbnRfVHlwZXNdLnhtbFBLAQItABQABgAIAAAAIQBa9CxbvwAAABUB&#10;AAALAAAAAAAAAAAAAAAAAB8BAABfcmVscy8ucmVsc1BLAQItABQABgAIAAAAIQATbDjbyAAAAN4A&#10;AAAPAAAAAAAAAAAAAAAAAAcCAABkcnMvZG93bnJldi54bWxQSwUGAAAAAAMAAwC3AAAA/AIA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11028" o:spid="_x0000_s1119" style="position:absolute;left:12268;top:6425;width:37397;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RPyxgAAAN4AAAAPAAAAZHJzL2Rvd25yZXYueG1sRI9Bb8Iw&#10;DIXvk/gPkZG4jRQOCAoBIdgExw0mMW5WY9qKxqmaQMt+/XxA4mbrPb/3ebHqXKXu1ITSs4HRMAFF&#10;nHlbcm7g5/j5PgUVIrLFyjMZeFCA1bL3tsDU+pa/6X6IuZIQDikaKGKsU61DVpDDMPQ1sWgX3ziM&#10;sja5tg22Eu4qPU6SiXZYsjQUWNOmoOx6uDkDu2m9/t37vzavPs6709dptj3OojGDfreeg4rUxZf5&#10;eb23gj9KxsIr78gMevkPAAD//wMAUEsBAi0AFAAGAAgAAAAhANvh9svuAAAAhQEAABMAAAAAAAAA&#10;AAAAAAAAAAAAAFtDb250ZW50X1R5cGVzXS54bWxQSwECLQAUAAYACAAAACEAWvQsW78AAAAVAQAA&#10;CwAAAAAAAAAAAAAAAAAfAQAAX3JlbHMvLnJlbHNQSwECLQAUAAYACAAAACEACTET8sYAAADeAAAA&#10;DwAAAAAAAAAAAAAAAAAHAgAAZHJzL2Rvd25yZXYueG1sUEsFBgAAAAADAAMAtwAAAPoCAAAAAA==&#10;" filled="f" stroked="f">
                  <v:textbox inset="0,0,0,0">
                    <w:txbxContent>
                      <w:p w14:paraId="7C2A4F62"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3.1</w:t>
                        </w:r>
                      </w:p>
                    </w:txbxContent>
                  </v:textbox>
                </v:rect>
                <w10:anchorlock/>
              </v:group>
            </w:pict>
          </mc:Fallback>
        </mc:AlternateContent>
      </w:r>
    </w:p>
    <w:p w14:paraId="093A09CE" w14:textId="77777777" w:rsidR="00FE5A13" w:rsidRDefault="00000000">
      <w:pPr>
        <w:numPr>
          <w:ilvl w:val="0"/>
          <w:numId w:val="17"/>
        </w:numPr>
        <w:spacing w:after="130"/>
        <w:ind w:right="9" w:hanging="247"/>
      </w:pPr>
      <w:r>
        <w:t>A condition in which the whole spine is stiffened is called</w:t>
      </w:r>
    </w:p>
    <w:p w14:paraId="1296E660" w14:textId="77777777" w:rsidR="00FE5A13" w:rsidRDefault="00000000">
      <w:pPr>
        <w:numPr>
          <w:ilvl w:val="1"/>
          <w:numId w:val="17"/>
        </w:numPr>
        <w:spacing w:after="36"/>
        <w:ind w:right="9" w:hanging="247"/>
      </w:pPr>
      <w:r>
        <w:t xml:space="preserve">ankylosed spine.  </w:t>
      </w:r>
      <w:r>
        <w:tab/>
        <w:t>c. scoliosis.</w:t>
      </w:r>
    </w:p>
    <w:p w14:paraId="4210AFBD" w14:textId="77777777" w:rsidR="00FE5A13" w:rsidRDefault="00000000">
      <w:pPr>
        <w:numPr>
          <w:ilvl w:val="1"/>
          <w:numId w:val="17"/>
        </w:numPr>
        <w:spacing w:after="198"/>
        <w:ind w:right="9" w:hanging="247"/>
      </w:pPr>
      <w:r>
        <w:t xml:space="preserve">kyphosis. </w:t>
      </w:r>
      <w:r>
        <w:tab/>
        <w:t xml:space="preserve">d. </w:t>
      </w:r>
      <w:proofErr w:type="spellStart"/>
      <w:r>
        <w:t>spina­bifida</w:t>
      </w:r>
      <w:proofErr w:type="spellEnd"/>
      <w:r>
        <w:t>.</w:t>
      </w:r>
    </w:p>
    <w:p w14:paraId="1532CEB6" w14:textId="77777777" w:rsidR="00FE5A13" w:rsidRDefault="00000000">
      <w:pPr>
        <w:spacing w:after="128"/>
        <w:ind w:left="255"/>
      </w:pPr>
      <w:r>
        <w:t>­10.­A­term­that­means­pertaining­to­the­wrist­and­the­fingers­is</w:t>
      </w:r>
    </w:p>
    <w:p w14:paraId="5930E8EB" w14:textId="77777777" w:rsidR="00FE5A13" w:rsidRDefault="00000000">
      <w:pPr>
        <w:numPr>
          <w:ilvl w:val="1"/>
          <w:numId w:val="18"/>
        </w:numPr>
        <w:spacing w:after="36"/>
        <w:ind w:right="9" w:hanging="247"/>
      </w:pPr>
      <w:proofErr w:type="spellStart"/>
      <w:r>
        <w:t>carpophalangeal</w:t>
      </w:r>
      <w:proofErr w:type="spellEnd"/>
      <w:r>
        <w:t xml:space="preserve">. </w:t>
      </w:r>
      <w:r>
        <w:tab/>
        <w:t>c. metatarsal.</w:t>
      </w:r>
    </w:p>
    <w:p w14:paraId="4464602E" w14:textId="77777777" w:rsidR="00FE5A13" w:rsidRDefault="00000000">
      <w:pPr>
        <w:numPr>
          <w:ilvl w:val="1"/>
          <w:numId w:val="18"/>
        </w:numPr>
        <w:spacing w:after="198"/>
        <w:ind w:right="9" w:hanging="247"/>
      </w:pPr>
      <w:r>
        <w:t xml:space="preserve">metacarpal. </w:t>
      </w:r>
      <w:r>
        <w:tab/>
        <w:t xml:space="preserve">d. </w:t>
      </w:r>
      <w:proofErr w:type="spellStart"/>
      <w:r>
        <w:t>tarsophalangeal</w:t>
      </w:r>
      <w:proofErr w:type="spellEnd"/>
      <w:r>
        <w:t>.</w:t>
      </w:r>
    </w:p>
    <w:p w14:paraId="59CA9243" w14:textId="77777777" w:rsidR="00FE5A13" w:rsidRDefault="00000000">
      <w:pPr>
        <w:numPr>
          <w:ilvl w:val="0"/>
          <w:numId w:val="19"/>
        </w:numPr>
        <w:spacing w:after="130"/>
        <w:ind w:right="9" w:hanging="358"/>
      </w:pPr>
      <w:r>
        <w:t xml:space="preserve">Which adjective does </w:t>
      </w:r>
      <w:r>
        <w:rPr>
          <w:i/>
        </w:rPr>
        <w:t>not</w:t>
      </w:r>
      <w:r>
        <w:t xml:space="preserve"> pertain to a bone of the arm?</w:t>
      </w:r>
    </w:p>
    <w:p w14:paraId="4B59EE1B" w14:textId="77777777" w:rsidR="00FE5A13" w:rsidRDefault="00000000">
      <w:pPr>
        <w:numPr>
          <w:ilvl w:val="1"/>
          <w:numId w:val="19"/>
        </w:numPr>
        <w:spacing w:after="36"/>
        <w:ind w:right="9" w:hanging="247"/>
      </w:pPr>
      <w:r>
        <w:t xml:space="preserve">Costal  </w:t>
      </w:r>
      <w:r>
        <w:tab/>
        <w:t>c. Radial</w:t>
      </w:r>
    </w:p>
    <w:p w14:paraId="54104C83" w14:textId="77777777" w:rsidR="00FE5A13" w:rsidRDefault="00000000">
      <w:pPr>
        <w:numPr>
          <w:ilvl w:val="1"/>
          <w:numId w:val="19"/>
        </w:numPr>
        <w:spacing w:after="198"/>
        <w:ind w:right="9" w:hanging="247"/>
      </w:pPr>
      <w:r>
        <w:t>Humeral­</w:t>
      </w:r>
      <w:r>
        <w:tab/>
        <w:t>d. Ulnar</w:t>
      </w:r>
    </w:p>
    <w:p w14:paraId="10541B1B" w14:textId="77777777" w:rsidR="00FE5A13" w:rsidRDefault="00000000">
      <w:pPr>
        <w:numPr>
          <w:ilvl w:val="0"/>
          <w:numId w:val="19"/>
        </w:numPr>
        <w:spacing w:after="127"/>
        <w:ind w:right="9" w:hanging="358"/>
      </w:pPr>
      <w:r>
        <w:t xml:space="preserve">A skeletal disorder in adults characterized by a disturbance in bone metabolism </w:t>
      </w:r>
      <w:proofErr w:type="spellStart"/>
      <w:r>
        <w:t>and­commonly­caused­by­a­deficiency­of­vitamin­D­is</w:t>
      </w:r>
      <w:proofErr w:type="spellEnd"/>
    </w:p>
    <w:p w14:paraId="05A0824D" w14:textId="77777777" w:rsidR="00FE5A13" w:rsidRDefault="00000000">
      <w:pPr>
        <w:numPr>
          <w:ilvl w:val="1"/>
          <w:numId w:val="19"/>
        </w:numPr>
        <w:spacing w:after="36"/>
        <w:ind w:right="9" w:hanging="247"/>
      </w:pPr>
      <w:r>
        <w:t xml:space="preserve">kyphosis. </w:t>
      </w:r>
      <w:r>
        <w:tab/>
        <w:t>c. osteomyelitis.</w:t>
      </w:r>
    </w:p>
    <w:p w14:paraId="79B36CE1" w14:textId="77777777" w:rsidR="00FE5A13" w:rsidRDefault="00000000">
      <w:pPr>
        <w:numPr>
          <w:ilvl w:val="1"/>
          <w:numId w:val="19"/>
        </w:numPr>
        <w:spacing w:after="198"/>
        <w:ind w:right="9" w:hanging="247"/>
      </w:pPr>
      <w:proofErr w:type="spellStart"/>
      <w:r>
        <w:t>osteomalacia</w:t>
      </w:r>
      <w:proofErr w:type="spellEnd"/>
      <w:r>
        <w:t xml:space="preserve">. </w:t>
      </w:r>
      <w:r>
        <w:tab/>
        <w:t>d. rickets.</w:t>
      </w:r>
    </w:p>
    <w:p w14:paraId="7364FAAE" w14:textId="77777777" w:rsidR="00FE5A13" w:rsidRDefault="00000000">
      <w:pPr>
        <w:numPr>
          <w:ilvl w:val="0"/>
          <w:numId w:val="19"/>
        </w:numPr>
        <w:spacing w:after="130"/>
        <w:ind w:right="9" w:hanging="358"/>
      </w:pPr>
      <w:r>
        <w:t>Bones that are located between the toes and the bones of the ankle are</w:t>
      </w:r>
    </w:p>
    <w:p w14:paraId="03F1EAAA" w14:textId="77777777" w:rsidR="00FE5A13" w:rsidRDefault="00000000">
      <w:pPr>
        <w:numPr>
          <w:ilvl w:val="1"/>
          <w:numId w:val="19"/>
        </w:numPr>
        <w:spacing w:after="36"/>
        <w:ind w:right="9" w:hanging="247"/>
      </w:pPr>
      <w:r>
        <w:t xml:space="preserve">carpals. </w:t>
      </w:r>
      <w:r>
        <w:tab/>
        <w:t>c. metatarsals.</w:t>
      </w:r>
    </w:p>
    <w:p w14:paraId="72C41C33" w14:textId="77777777" w:rsidR="00FE5A13" w:rsidRDefault="00000000">
      <w:pPr>
        <w:numPr>
          <w:ilvl w:val="1"/>
          <w:numId w:val="19"/>
        </w:numPr>
        <w:spacing w:after="198"/>
        <w:ind w:right="9" w:hanging="247"/>
      </w:pPr>
      <w:r>
        <w:t xml:space="preserve">metacarpals. </w:t>
      </w:r>
      <w:r>
        <w:tab/>
        <w:t>d. tarsals.</w:t>
      </w:r>
    </w:p>
    <w:p w14:paraId="687AC351" w14:textId="77777777" w:rsidR="00FE5A13" w:rsidRDefault="00000000">
      <w:pPr>
        <w:numPr>
          <w:ilvl w:val="0"/>
          <w:numId w:val="19"/>
        </w:numPr>
        <w:spacing w:after="130"/>
        <w:ind w:right="9" w:hanging="358"/>
      </w:pPr>
      <w:r>
        <w:t>Which of the following muscle types are under the voluntary control of a person?</w:t>
      </w:r>
    </w:p>
    <w:p w14:paraId="48A3DEC1" w14:textId="77777777" w:rsidR="00FE5A13" w:rsidRDefault="00000000">
      <w:pPr>
        <w:numPr>
          <w:ilvl w:val="1"/>
          <w:numId w:val="19"/>
        </w:numPr>
        <w:spacing w:after="36"/>
        <w:ind w:right="9" w:hanging="247"/>
      </w:pPr>
      <w:r>
        <w:t xml:space="preserve">Cardiac </w:t>
      </w:r>
      <w:r>
        <w:tab/>
        <w:t>c. Smooth</w:t>
      </w:r>
    </w:p>
    <w:p w14:paraId="51A57445" w14:textId="77777777" w:rsidR="00FE5A13" w:rsidRDefault="00000000">
      <w:pPr>
        <w:numPr>
          <w:ilvl w:val="1"/>
          <w:numId w:val="19"/>
        </w:numPr>
        <w:spacing w:after="198"/>
        <w:ind w:right="9" w:hanging="247"/>
      </w:pPr>
      <w:r>
        <w:lastRenderedPageBreak/>
        <w:t xml:space="preserve">Skeletal </w:t>
      </w:r>
      <w:r>
        <w:tab/>
        <w:t>d. Visceral</w:t>
      </w:r>
    </w:p>
    <w:p w14:paraId="536A52F5" w14:textId="77777777" w:rsidR="00FE5A13" w:rsidRDefault="00000000">
      <w:pPr>
        <w:numPr>
          <w:ilvl w:val="0"/>
          <w:numId w:val="19"/>
        </w:numPr>
        <w:spacing w:after="0"/>
        <w:ind w:right="9" w:hanging="358"/>
      </w:pPr>
      <w:r>
        <w:t>A 74-year-old post-menopausal woman who has reduced bone mass likely has which of the following?</w:t>
      </w:r>
    </w:p>
    <w:tbl>
      <w:tblPr>
        <w:tblStyle w:val="TableGrid"/>
        <w:tblW w:w="7083" w:type="dxa"/>
        <w:tblInd w:w="0" w:type="dxa"/>
        <w:tblLook w:val="04A0" w:firstRow="1" w:lastRow="0" w:firstColumn="1" w:lastColumn="0" w:noHBand="0" w:noVBand="1"/>
      </w:tblPr>
      <w:tblGrid>
        <w:gridCol w:w="5313"/>
        <w:gridCol w:w="1770"/>
      </w:tblGrid>
      <w:tr w:rsidR="00FE5A13" w14:paraId="0F0DFEDD" w14:textId="77777777">
        <w:trPr>
          <w:trHeight w:val="229"/>
        </w:trPr>
        <w:tc>
          <w:tcPr>
            <w:tcW w:w="5313" w:type="dxa"/>
            <w:tcBorders>
              <w:top w:val="nil"/>
              <w:left w:val="nil"/>
              <w:bottom w:val="nil"/>
              <w:right w:val="nil"/>
            </w:tcBorders>
          </w:tcPr>
          <w:p w14:paraId="30FD5D51" w14:textId="77777777" w:rsidR="00FE5A13" w:rsidRDefault="00000000">
            <w:pPr>
              <w:tabs>
                <w:tab w:val="center" w:pos="1950"/>
              </w:tabs>
              <w:spacing w:after="0" w:line="259" w:lineRule="auto"/>
              <w:ind w:left="0" w:firstLine="0"/>
            </w:pPr>
            <w:r>
              <w:t xml:space="preserve"> </w:t>
            </w:r>
            <w:r>
              <w:tab/>
              <w:t xml:space="preserve">a. Osteitis deformans </w:t>
            </w:r>
          </w:p>
        </w:tc>
        <w:tc>
          <w:tcPr>
            <w:tcW w:w="1770" w:type="dxa"/>
            <w:tcBorders>
              <w:top w:val="nil"/>
              <w:left w:val="nil"/>
              <w:bottom w:val="nil"/>
              <w:right w:val="nil"/>
            </w:tcBorders>
          </w:tcPr>
          <w:p w14:paraId="02F1BDE0" w14:textId="77777777" w:rsidR="00FE5A13" w:rsidRDefault="00000000">
            <w:pPr>
              <w:spacing w:after="0" w:line="259" w:lineRule="auto"/>
              <w:ind w:left="11" w:firstLine="0"/>
            </w:pPr>
            <w:r>
              <w:t>c. Osteoporosis</w:t>
            </w:r>
          </w:p>
        </w:tc>
      </w:tr>
      <w:tr w:rsidR="00FE5A13" w14:paraId="3610C72F" w14:textId="77777777">
        <w:trPr>
          <w:trHeight w:val="229"/>
        </w:trPr>
        <w:tc>
          <w:tcPr>
            <w:tcW w:w="5313" w:type="dxa"/>
            <w:tcBorders>
              <w:top w:val="nil"/>
              <w:left w:val="nil"/>
              <w:bottom w:val="nil"/>
              <w:right w:val="nil"/>
            </w:tcBorders>
          </w:tcPr>
          <w:p w14:paraId="26F71884" w14:textId="77777777" w:rsidR="00FE5A13" w:rsidRDefault="00000000">
            <w:pPr>
              <w:tabs>
                <w:tab w:val="center" w:pos="1728"/>
              </w:tabs>
              <w:spacing w:after="0" w:line="259" w:lineRule="auto"/>
              <w:ind w:left="0" w:firstLine="0"/>
            </w:pPr>
            <w:r>
              <w:t xml:space="preserve"> </w:t>
            </w:r>
            <w:r>
              <w:tab/>
              <w:t xml:space="preserve">b. </w:t>
            </w:r>
            <w:proofErr w:type="spellStart"/>
            <w:r>
              <w:t>Osteomalacia</w:t>
            </w:r>
            <w:proofErr w:type="spellEnd"/>
            <w:r>
              <w:t xml:space="preserve"> </w:t>
            </w:r>
          </w:p>
        </w:tc>
        <w:tc>
          <w:tcPr>
            <w:tcW w:w="1770" w:type="dxa"/>
            <w:tcBorders>
              <w:top w:val="nil"/>
              <w:left w:val="nil"/>
              <w:bottom w:val="nil"/>
              <w:right w:val="nil"/>
            </w:tcBorders>
          </w:tcPr>
          <w:p w14:paraId="70743B38" w14:textId="77777777" w:rsidR="00FE5A13" w:rsidRDefault="00000000">
            <w:pPr>
              <w:spacing w:after="0" w:line="259" w:lineRule="auto"/>
              <w:ind w:left="0" w:firstLine="0"/>
              <w:jc w:val="both"/>
            </w:pPr>
            <w:r>
              <w:t xml:space="preserve">d. </w:t>
            </w:r>
            <w:proofErr w:type="spellStart"/>
            <w:r>
              <w:t>Spondylomalacia</w:t>
            </w:r>
            <w:proofErr w:type="spellEnd"/>
          </w:p>
        </w:tc>
      </w:tr>
    </w:tbl>
    <w:p w14:paraId="3CB62905" w14:textId="77777777" w:rsidR="00FE5A13" w:rsidRDefault="00000000">
      <w:pPr>
        <w:spacing w:after="3" w:line="313" w:lineRule="auto"/>
        <w:ind w:left="-5" w:right="62"/>
      </w:pPr>
      <w:r>
        <w:rPr>
          <w:b/>
        </w:rPr>
        <w:t xml:space="preserve">Check your answers to the Practice Exercises with those in Appendix III of your textbook. Check your answers to questions 1–15 with those at the end of this study guide. </w:t>
      </w:r>
    </w:p>
    <w:p w14:paraId="33508194"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1E4263E8" wp14:editId="73FF877B">
                <wp:extent cx="5029200" cy="25400"/>
                <wp:effectExtent l="0" t="0" r="0" b="0"/>
                <wp:docPr id="190171" name="Group 190171"/>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1024" name="Shape 11024"/>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171" style="width:396pt;height:2pt;mso-position-horizontal-relative:char;mso-position-vertical-relative:line" coordsize="50292,254">
                <v:shape id="Shape 11024" style="position:absolute;width:50292;height:0;left:0;top:0;" coordsize="5029200,0" path="m0,0l5029200,0">
                  <v:stroke weight="2pt" endcap="flat" joinstyle="miter" miterlimit="10" on="true" color="#b1b035"/>
                  <v:fill on="false" color="#000000" opacity="0"/>
                </v:shape>
              </v:group>
            </w:pict>
          </mc:Fallback>
        </mc:AlternateContent>
      </w:r>
    </w:p>
    <w:p w14:paraId="3287DFA9" w14:textId="77777777" w:rsidR="00FE5A13" w:rsidRDefault="00000000">
      <w:pPr>
        <w:pStyle w:val="Heading4"/>
        <w:ind w:left="-5"/>
      </w:pPr>
      <w:r>
        <w:t>SECTION 3.2: THE CIRCULATORY SYSTEM</w:t>
      </w:r>
    </w:p>
    <w:p w14:paraId="219C2885" w14:textId="77777777" w:rsidR="00FE5A13" w:rsidRDefault="00000000">
      <w:pPr>
        <w:spacing w:after="392" w:line="313" w:lineRule="auto"/>
        <w:ind w:left="-5" w:right="62"/>
      </w:pPr>
      <w:r>
        <w:rPr>
          <w:b/>
        </w:rPr>
        <w:t>Read the following section, then read Chapter 7 in your textbook.</w:t>
      </w:r>
    </w:p>
    <w:p w14:paraId="7ECB2CC9"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142" w:line="259" w:lineRule="auto"/>
        <w:ind w:left="121" w:right="102"/>
        <w:jc w:val="center"/>
      </w:pPr>
      <w:r>
        <w:rPr>
          <w:b/>
          <w:i/>
        </w:rPr>
        <w:t>Objective</w:t>
      </w:r>
    </w:p>
    <w:p w14:paraId="53821D3E"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545" w:line="282" w:lineRule="auto"/>
        <w:ind w:left="121" w:right="102"/>
      </w:pPr>
      <w:r>
        <w:t>When you complete this section, you’ll be able to build, identify, and analyze medical terms referring to the circulatory system.</w:t>
      </w:r>
    </w:p>
    <w:p w14:paraId="41A8C80A" w14:textId="77777777" w:rsidR="00FE5A13" w:rsidRDefault="00000000">
      <w:pPr>
        <w:spacing w:after="124"/>
        <w:ind w:right="9"/>
      </w:pPr>
      <w:r>
        <w:t xml:space="preserve">The </w:t>
      </w:r>
      <w:r>
        <w:rPr>
          <w:i/>
        </w:rPr>
        <w:t>circulatory system</w:t>
      </w:r>
      <w:r>
        <w:t xml:space="preserve"> is made up of the </w:t>
      </w:r>
      <w:r>
        <w:rPr>
          <w:i/>
        </w:rPr>
        <w:t xml:space="preserve">cardiovascular system </w:t>
      </w:r>
      <w:r>
        <w:t xml:space="preserve">and the </w:t>
      </w:r>
      <w:r>
        <w:rPr>
          <w:i/>
        </w:rPr>
        <w:t xml:space="preserve">lymphatic system. </w:t>
      </w:r>
      <w:r>
        <w:t xml:space="preserve">This body system functions to maintain </w:t>
      </w:r>
      <w:r>
        <w:rPr>
          <w:i/>
        </w:rPr>
        <w:t xml:space="preserve">homeostasis </w:t>
      </w:r>
      <w:r>
        <w:t>by:</w:t>
      </w:r>
    </w:p>
    <w:p w14:paraId="030EEC6C" w14:textId="77777777" w:rsidR="00FE5A13" w:rsidRDefault="00000000">
      <w:pPr>
        <w:ind w:left="255" w:right="9"/>
      </w:pPr>
      <w:r>
        <w:rPr>
          <w:rFonts w:ascii="Segoe UI Symbol" w:eastAsia="Segoe UI Symbol" w:hAnsi="Segoe UI Symbol" w:cs="Segoe UI Symbol"/>
          <w:sz w:val="16"/>
        </w:rPr>
        <w:t xml:space="preserve">QQ </w:t>
      </w:r>
      <w:r>
        <w:t>Transporting oxygen, nutrients, vitamins, antibodies, and other substances</w:t>
      </w:r>
    </w:p>
    <w:p w14:paraId="6E9094F8" w14:textId="77777777" w:rsidR="00FE5A13" w:rsidRDefault="00000000">
      <w:pPr>
        <w:spacing w:after="604"/>
        <w:ind w:left="255" w:right="9"/>
      </w:pPr>
      <w:r>
        <w:rPr>
          <w:rFonts w:ascii="Segoe UI Symbol" w:eastAsia="Segoe UI Symbol" w:hAnsi="Segoe UI Symbol" w:cs="Segoe UI Symbol"/>
          <w:sz w:val="16"/>
        </w:rPr>
        <w:t xml:space="preserve">QQ </w:t>
      </w:r>
      <w:r>
        <w:t>Taking away waste and carbon dioxide</w:t>
      </w:r>
    </w:p>
    <w:p w14:paraId="3BAFCE9B" w14:textId="77777777" w:rsidR="00FE5A13" w:rsidRDefault="00000000">
      <w:pPr>
        <w:pStyle w:val="Heading4"/>
        <w:spacing w:after="241"/>
        <w:ind w:left="-5"/>
      </w:pPr>
      <w:r>
        <w:t>CARDIOVASCULAR SYSTEM</w:t>
      </w:r>
    </w:p>
    <w:p w14:paraId="6295D910" w14:textId="77777777" w:rsidR="00FE5A13" w:rsidRDefault="00000000">
      <w:pPr>
        <w:pStyle w:val="Heading5"/>
        <w:ind w:left="-5"/>
      </w:pPr>
      <w:r>
        <w:t>Structures of the Cardiovascular System</w:t>
      </w:r>
    </w:p>
    <w:p w14:paraId="29B522F7"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2CFD6F79" wp14:editId="11AA3D1E">
                <wp:extent cx="5029200" cy="25400"/>
                <wp:effectExtent l="0" t="0" r="0" b="0"/>
                <wp:docPr id="208368" name="Group 208368"/>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1235" name="Shape 1123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8368" style="width:396pt;height:2pt;mso-position-horizontal-relative:char;mso-position-vertical-relative:line" coordsize="50292,254">
                <v:shape id="Shape 11235" style="position:absolute;width:50292;height:0;left:0;top:0;" coordsize="5029200,0" path="m0,0l5029200,0">
                  <v:stroke weight="2pt" endcap="flat" joinstyle="miter" miterlimit="10" on="true" color="#949190"/>
                  <v:fill on="false" color="#000000" opacity="0"/>
                </v:shape>
              </v:group>
            </w:pict>
          </mc:Fallback>
        </mc:AlternateContent>
      </w:r>
    </w:p>
    <w:p w14:paraId="250B23A4" w14:textId="77777777" w:rsidR="00FE5A13" w:rsidRDefault="00000000">
      <w:pPr>
        <w:spacing w:after="459"/>
        <w:ind w:right="550"/>
      </w:pPr>
      <w:r>
        <w:t xml:space="preserve">The </w:t>
      </w:r>
      <w:r>
        <w:rPr>
          <w:i/>
        </w:rPr>
        <w:t>cardiovascular</w:t>
      </w:r>
      <w:r>
        <w:t xml:space="preserve"> (</w:t>
      </w:r>
      <w:r>
        <w:rPr>
          <w:i/>
        </w:rPr>
        <w:t>cardio</w:t>
      </w:r>
      <w:r>
        <w:t xml:space="preserve"> + </w:t>
      </w:r>
      <w:proofErr w:type="spellStart"/>
      <w:r>
        <w:rPr>
          <w:i/>
        </w:rPr>
        <w:t>vascul</w:t>
      </w:r>
      <w:proofErr w:type="spellEnd"/>
      <w:r>
        <w:rPr>
          <w:i/>
        </w:rPr>
        <w:t xml:space="preserve"> </w:t>
      </w:r>
      <w:r>
        <w:t xml:space="preserve">+ </w:t>
      </w:r>
      <w:proofErr w:type="spellStart"/>
      <w:r>
        <w:rPr>
          <w:i/>
        </w:rPr>
        <w:t>ar</w:t>
      </w:r>
      <w:proofErr w:type="spellEnd"/>
      <w:r>
        <w:t xml:space="preserve">) system consists of the heart and the blood vessels. </w:t>
      </w:r>
    </w:p>
    <w:p w14:paraId="3763101D" w14:textId="77777777" w:rsidR="00FE5A13" w:rsidRDefault="00000000">
      <w:pPr>
        <w:pStyle w:val="Heading6"/>
        <w:ind w:left="-5"/>
      </w:pPr>
      <w:r>
        <w:t xml:space="preserve">Heart </w:t>
      </w:r>
    </w:p>
    <w:p w14:paraId="6E6DF196" w14:textId="77777777" w:rsidR="00FE5A13" w:rsidRDefault="00000000">
      <w:pPr>
        <w:ind w:right="9"/>
      </w:pPr>
      <w:r>
        <w:t>The heart is an organ in the chest that pumps blood through the veins and arteries. It has four chambers:</w:t>
      </w:r>
    </w:p>
    <w:p w14:paraId="0ADA0B85" w14:textId="77777777" w:rsidR="00FE5A13" w:rsidRDefault="00000000">
      <w:pPr>
        <w:spacing w:after="37"/>
        <w:ind w:left="255" w:right="9"/>
      </w:pPr>
      <w:r>
        <w:rPr>
          <w:rFonts w:ascii="Segoe UI Symbol" w:eastAsia="Segoe UI Symbol" w:hAnsi="Segoe UI Symbol" w:cs="Segoe UI Symbol"/>
          <w:sz w:val="25"/>
          <w:vertAlign w:val="superscript"/>
        </w:rPr>
        <w:t xml:space="preserve">QQ </w:t>
      </w:r>
      <w:r>
        <w:t xml:space="preserve">Right and left </w:t>
      </w:r>
      <w:r>
        <w:rPr>
          <w:i/>
        </w:rPr>
        <w:t xml:space="preserve">atria </w:t>
      </w:r>
      <w:r>
        <w:t xml:space="preserve">(plural for </w:t>
      </w:r>
      <w:r>
        <w:rPr>
          <w:i/>
        </w:rPr>
        <w:t>atrium)</w:t>
      </w:r>
    </w:p>
    <w:p w14:paraId="69F8A2E3" w14:textId="77777777" w:rsidR="00FE5A13" w:rsidRDefault="00000000">
      <w:pPr>
        <w:spacing w:after="211"/>
        <w:ind w:left="255" w:right="9"/>
      </w:pPr>
      <w:r>
        <w:rPr>
          <w:rFonts w:ascii="Segoe UI Symbol" w:eastAsia="Segoe UI Symbol" w:hAnsi="Segoe UI Symbol" w:cs="Segoe UI Symbol"/>
          <w:sz w:val="16"/>
        </w:rPr>
        <w:lastRenderedPageBreak/>
        <w:t xml:space="preserve">QQ </w:t>
      </w:r>
      <w:r>
        <w:t xml:space="preserve">Right and left </w:t>
      </w:r>
      <w:r>
        <w:rPr>
          <w:i/>
        </w:rPr>
        <w:t>ventricles</w:t>
      </w:r>
    </w:p>
    <w:p w14:paraId="028DD9CD" w14:textId="77777777" w:rsidR="00FE5A13" w:rsidRDefault="00000000">
      <w:pPr>
        <w:spacing w:after="0"/>
        <w:ind w:right="9"/>
      </w:pPr>
      <w:r>
        <w:t>Atrial and ventricular</w:t>
      </w:r>
      <w:r>
        <w:rPr>
          <w:i/>
        </w:rPr>
        <w:t xml:space="preserve"> </w:t>
      </w:r>
      <w:r>
        <w:t xml:space="preserve">refer to the atrium and ventricle, respectively. </w:t>
      </w:r>
      <w:r>
        <w:rPr>
          <w:i/>
        </w:rPr>
        <w:t xml:space="preserve">Atrio </w:t>
      </w:r>
      <w:r>
        <w:t>+</w:t>
      </w:r>
      <w:r>
        <w:rPr>
          <w:i/>
        </w:rPr>
        <w:t xml:space="preserve"> ventricular </w:t>
      </w:r>
      <w:r>
        <w:t xml:space="preserve">(AV) valves are found between the atria and the ventricles. These valves are made up of </w:t>
      </w:r>
      <w:r>
        <w:rPr>
          <w:i/>
        </w:rPr>
        <w:t xml:space="preserve">cuspids </w:t>
      </w:r>
      <w:r>
        <w:t>(</w:t>
      </w:r>
      <w:proofErr w:type="spellStart"/>
      <w:r>
        <w:t>small­flaps­that­make­up­the­AV­valves</w:t>
      </w:r>
      <w:proofErr w:type="spellEnd"/>
      <w:r>
        <w:t>).­</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1458"/>
        <w:gridCol w:w="2520"/>
        <w:gridCol w:w="3922"/>
      </w:tblGrid>
      <w:tr w:rsidR="00FE5A13" w14:paraId="5239AE9D" w14:textId="77777777">
        <w:trPr>
          <w:trHeight w:val="291"/>
        </w:trPr>
        <w:tc>
          <w:tcPr>
            <w:tcW w:w="1458" w:type="dxa"/>
            <w:tcBorders>
              <w:top w:val="single" w:sz="16" w:space="0" w:color="B1B035"/>
              <w:left w:val="single" w:sz="16" w:space="0" w:color="B1B035"/>
              <w:bottom w:val="single" w:sz="8" w:space="0" w:color="000000"/>
              <w:right w:val="single" w:sz="8" w:space="0" w:color="000000"/>
            </w:tcBorders>
          </w:tcPr>
          <w:p w14:paraId="16E94034" w14:textId="77777777" w:rsidR="00FE5A13" w:rsidRDefault="00000000">
            <w:pPr>
              <w:spacing w:after="0" w:line="259" w:lineRule="auto"/>
              <w:ind w:left="0" w:firstLine="0"/>
            </w:pPr>
            <w:r>
              <w:rPr>
                <w:i/>
                <w:sz w:val="18"/>
              </w:rPr>
              <w:t>tricuspid</w:t>
            </w:r>
          </w:p>
        </w:tc>
        <w:tc>
          <w:tcPr>
            <w:tcW w:w="2520" w:type="dxa"/>
            <w:tcBorders>
              <w:top w:val="single" w:sz="16" w:space="0" w:color="B1B035"/>
              <w:left w:val="single" w:sz="8" w:space="0" w:color="000000"/>
              <w:bottom w:val="single" w:sz="8" w:space="0" w:color="000000"/>
              <w:right w:val="single" w:sz="8" w:space="0" w:color="000000"/>
            </w:tcBorders>
          </w:tcPr>
          <w:p w14:paraId="0D50BD40" w14:textId="77777777" w:rsidR="00FE5A13" w:rsidRDefault="00000000">
            <w:pPr>
              <w:spacing w:after="0" w:line="259" w:lineRule="auto"/>
              <w:ind w:left="0" w:firstLine="0"/>
            </w:pPr>
            <w:r>
              <w:rPr>
                <w:sz w:val="18"/>
              </w:rPr>
              <w:t>tri (three) + cuspid</w:t>
            </w:r>
          </w:p>
        </w:tc>
        <w:tc>
          <w:tcPr>
            <w:tcW w:w="3922" w:type="dxa"/>
            <w:tcBorders>
              <w:top w:val="single" w:sz="16" w:space="0" w:color="B1B035"/>
              <w:left w:val="single" w:sz="8" w:space="0" w:color="000000"/>
              <w:bottom w:val="single" w:sz="8" w:space="0" w:color="000000"/>
              <w:right w:val="single" w:sz="16" w:space="0" w:color="B1B035"/>
            </w:tcBorders>
          </w:tcPr>
          <w:p w14:paraId="6D78E6C3" w14:textId="77777777" w:rsidR="00FE5A13" w:rsidRDefault="00000000">
            <w:pPr>
              <w:spacing w:after="0" w:line="259" w:lineRule="auto"/>
              <w:ind w:left="0" w:firstLine="0"/>
            </w:pPr>
            <w:r>
              <w:rPr>
                <w:sz w:val="18"/>
              </w:rPr>
              <w:t>valve on the right side of the heart</w:t>
            </w:r>
          </w:p>
        </w:tc>
      </w:tr>
      <w:tr w:rsidR="00FE5A13" w14:paraId="01EF4998" w14:textId="77777777">
        <w:trPr>
          <w:trHeight w:val="611"/>
        </w:trPr>
        <w:tc>
          <w:tcPr>
            <w:tcW w:w="1458" w:type="dxa"/>
            <w:tcBorders>
              <w:top w:val="single" w:sz="8" w:space="0" w:color="000000"/>
              <w:left w:val="single" w:sz="16" w:space="0" w:color="B1B035"/>
              <w:bottom w:val="single" w:sz="16" w:space="0" w:color="B1B035"/>
              <w:right w:val="single" w:sz="8" w:space="0" w:color="000000"/>
            </w:tcBorders>
          </w:tcPr>
          <w:p w14:paraId="09ECACE8" w14:textId="77777777" w:rsidR="00FE5A13" w:rsidRDefault="00000000">
            <w:pPr>
              <w:spacing w:after="0" w:line="259" w:lineRule="auto"/>
              <w:ind w:left="0" w:firstLine="0"/>
            </w:pPr>
            <w:r>
              <w:rPr>
                <w:i/>
                <w:sz w:val="18"/>
              </w:rPr>
              <w:t>bicuspid</w:t>
            </w:r>
          </w:p>
        </w:tc>
        <w:tc>
          <w:tcPr>
            <w:tcW w:w="2520" w:type="dxa"/>
            <w:tcBorders>
              <w:top w:val="single" w:sz="8" w:space="0" w:color="000000"/>
              <w:left w:val="single" w:sz="8" w:space="0" w:color="000000"/>
              <w:bottom w:val="single" w:sz="16" w:space="0" w:color="B1B035"/>
              <w:right w:val="single" w:sz="8" w:space="0" w:color="000000"/>
            </w:tcBorders>
          </w:tcPr>
          <w:p w14:paraId="57B1FB06" w14:textId="77777777" w:rsidR="00FE5A13" w:rsidRDefault="00000000">
            <w:pPr>
              <w:spacing w:after="0" w:line="259" w:lineRule="auto"/>
              <w:ind w:left="0" w:firstLine="0"/>
            </w:pPr>
            <w:r>
              <w:rPr>
                <w:sz w:val="18"/>
              </w:rPr>
              <w:t>bi (two) + cuspid</w:t>
            </w:r>
          </w:p>
        </w:tc>
        <w:tc>
          <w:tcPr>
            <w:tcW w:w="3922" w:type="dxa"/>
            <w:tcBorders>
              <w:top w:val="single" w:sz="8" w:space="0" w:color="000000"/>
              <w:left w:val="single" w:sz="8" w:space="0" w:color="000000"/>
              <w:bottom w:val="single" w:sz="16" w:space="0" w:color="B1B035"/>
              <w:right w:val="single" w:sz="16" w:space="0" w:color="B1B035"/>
            </w:tcBorders>
          </w:tcPr>
          <w:p w14:paraId="61F7FE9A" w14:textId="77777777" w:rsidR="00FE5A13" w:rsidRDefault="00000000">
            <w:pPr>
              <w:spacing w:after="0" w:line="259" w:lineRule="auto"/>
              <w:ind w:left="0" w:right="225" w:firstLine="0"/>
            </w:pPr>
            <w:r>
              <w:rPr>
                <w:sz w:val="18"/>
              </w:rPr>
              <w:t xml:space="preserve">valve on the left side of the heart, otherwise known as </w:t>
            </w:r>
            <w:r>
              <w:rPr>
                <w:i/>
                <w:sz w:val="18"/>
              </w:rPr>
              <w:t xml:space="preserve">mitral </w:t>
            </w:r>
            <w:r>
              <w:rPr>
                <w:sz w:val="18"/>
              </w:rPr>
              <w:t>valve</w:t>
            </w:r>
          </w:p>
        </w:tc>
      </w:tr>
    </w:tbl>
    <w:p w14:paraId="53E6F20F" w14:textId="77777777" w:rsidR="00FE5A13" w:rsidRDefault="00000000">
      <w:pPr>
        <w:spacing w:after="128"/>
      </w:pPr>
      <w:r>
        <w:rPr>
          <w:i/>
        </w:rPr>
        <w:t xml:space="preserve">Semilunar </w:t>
      </w:r>
      <w:proofErr w:type="spellStart"/>
      <w:r>
        <w:t>valves­regulate­the­flow­of­blood­to­and­from­the­lungs</w:t>
      </w:r>
      <w:proofErr w:type="spellEnd"/>
      <w:r>
        <w:t>:</w:t>
      </w:r>
    </w:p>
    <w:p w14:paraId="5DE0F8E0" w14:textId="77777777" w:rsidR="00FE5A13" w:rsidRDefault="00000000">
      <w:pPr>
        <w:spacing w:after="43"/>
        <w:ind w:left="255"/>
      </w:pPr>
      <w:r>
        <w:rPr>
          <w:rFonts w:ascii="Segoe UI Symbol" w:eastAsia="Segoe UI Symbol" w:hAnsi="Segoe UI Symbol" w:cs="Segoe UI Symbol"/>
          <w:sz w:val="25"/>
          <w:vertAlign w:val="superscript"/>
        </w:rPr>
        <w:t xml:space="preserve">QQ </w:t>
      </w:r>
      <w:r>
        <w:rPr>
          <w:i/>
        </w:rPr>
        <w:t xml:space="preserve">Pulmonic </w:t>
      </w:r>
      <w:proofErr w:type="spellStart"/>
      <w:r>
        <w:t>valve</w:t>
      </w:r>
      <w:r>
        <w:rPr>
          <w:i/>
        </w:rPr>
        <w:t>:</w:t>
      </w:r>
      <w:r>
        <w:t>­controls­the­flow­of­blood­to­the­lungs</w:t>
      </w:r>
      <w:proofErr w:type="spellEnd"/>
    </w:p>
    <w:p w14:paraId="1AB88889" w14:textId="77777777" w:rsidR="00FE5A13" w:rsidRDefault="00000000">
      <w:pPr>
        <w:spacing w:after="92"/>
        <w:ind w:left="255"/>
      </w:pPr>
      <w:r>
        <w:rPr>
          <w:rFonts w:ascii="Segoe UI Symbol" w:eastAsia="Segoe UI Symbol" w:hAnsi="Segoe UI Symbol" w:cs="Segoe UI Symbol"/>
          <w:sz w:val="25"/>
          <w:vertAlign w:val="superscript"/>
        </w:rPr>
        <w:t xml:space="preserve">QQ </w:t>
      </w:r>
      <w:r>
        <w:rPr>
          <w:i/>
        </w:rPr>
        <w:t xml:space="preserve">Aortic </w:t>
      </w:r>
      <w:proofErr w:type="spellStart"/>
      <w:r>
        <w:t>valve</w:t>
      </w:r>
      <w:r>
        <w:rPr>
          <w:i/>
        </w:rPr>
        <w:t>:</w:t>
      </w:r>
      <w:r>
        <w:t>­controls­the­flow­of­blood­into­the­</w:t>
      </w:r>
      <w:r>
        <w:rPr>
          <w:i/>
        </w:rPr>
        <w:t>aorta</w:t>
      </w:r>
      <w:proofErr w:type="spellEnd"/>
    </w:p>
    <w:p w14:paraId="345ABD79" w14:textId="77777777" w:rsidR="00FE5A13" w:rsidRDefault="00000000">
      <w:pPr>
        <w:spacing w:after="129"/>
        <w:ind w:right="9"/>
      </w:pPr>
      <w:r>
        <w:t xml:space="preserve">The </w:t>
      </w:r>
      <w:r>
        <w:rPr>
          <w:i/>
        </w:rPr>
        <w:t xml:space="preserve">pericardium </w:t>
      </w:r>
      <w:r>
        <w:t>(</w:t>
      </w:r>
      <w:r>
        <w:rPr>
          <w:i/>
        </w:rPr>
        <w:t>peri</w:t>
      </w:r>
      <w:r>
        <w:t xml:space="preserve"> + </w:t>
      </w:r>
      <w:r>
        <w:rPr>
          <w:i/>
        </w:rPr>
        <w:t>card</w:t>
      </w:r>
      <w:r>
        <w:t xml:space="preserve"> + </w:t>
      </w:r>
      <w:proofErr w:type="spellStart"/>
      <w:r>
        <w:rPr>
          <w:i/>
        </w:rPr>
        <w:t>ium</w:t>
      </w:r>
      <w:proofErr w:type="spellEnd"/>
      <w:r>
        <w:t>) is a double membrane that surrounds the heart and the great vessels. The heart wall is made up of several layers:</w:t>
      </w:r>
    </w:p>
    <w:p w14:paraId="18238C4C"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 xml:space="preserve">Epicardium: </w:t>
      </w:r>
      <w:r>
        <w:t xml:space="preserve">outer layer </w:t>
      </w:r>
    </w:p>
    <w:p w14:paraId="26CA0213" w14:textId="77777777" w:rsidR="00FE5A13" w:rsidRDefault="00000000">
      <w:pPr>
        <w:ind w:left="255" w:right="9"/>
      </w:pPr>
      <w:r>
        <w:rPr>
          <w:rFonts w:ascii="Segoe UI Symbol" w:eastAsia="Segoe UI Symbol" w:hAnsi="Segoe UI Symbol" w:cs="Segoe UI Symbol"/>
          <w:sz w:val="16"/>
        </w:rPr>
        <w:t xml:space="preserve">QQ </w:t>
      </w:r>
      <w:r>
        <w:rPr>
          <w:i/>
        </w:rPr>
        <w:t xml:space="preserve">Myocardium: </w:t>
      </w:r>
      <w:r>
        <w:t>muscular middle layer</w:t>
      </w:r>
    </w:p>
    <w:p w14:paraId="2EBE4ACD" w14:textId="77777777" w:rsidR="00FE5A13" w:rsidRDefault="00000000">
      <w:pPr>
        <w:spacing w:after="485" w:line="265" w:lineRule="auto"/>
        <w:ind w:left="255"/>
      </w:pPr>
      <w:r>
        <w:rPr>
          <w:rFonts w:ascii="Segoe UI Symbol" w:eastAsia="Segoe UI Symbol" w:hAnsi="Segoe UI Symbol" w:cs="Segoe UI Symbol"/>
          <w:sz w:val="16"/>
        </w:rPr>
        <w:t xml:space="preserve">QQ </w:t>
      </w:r>
      <w:r>
        <w:rPr>
          <w:i/>
        </w:rPr>
        <w:t xml:space="preserve">Endocardium: </w:t>
      </w:r>
      <w:r>
        <w:t>inner layer</w:t>
      </w:r>
    </w:p>
    <w:p w14:paraId="55486147" w14:textId="77777777" w:rsidR="00FE5A13" w:rsidRDefault="00000000">
      <w:pPr>
        <w:pStyle w:val="Heading6"/>
        <w:ind w:left="-5"/>
      </w:pPr>
      <w:r>
        <w:t xml:space="preserve">Blood Vessels </w:t>
      </w:r>
    </w:p>
    <w:p w14:paraId="54C8D395" w14:textId="77777777" w:rsidR="00FE5A13" w:rsidRDefault="00000000">
      <w:pPr>
        <w:spacing w:after="128"/>
      </w:pPr>
      <w:r>
        <w:t>The­circulatory­system­is­made­up­of­five­types­of­blood­vessels­that­transport­bloodthroughout the entire body:</w:t>
      </w:r>
    </w:p>
    <w:p w14:paraId="3769DF75" w14:textId="77777777" w:rsidR="00FE5A13" w:rsidRDefault="00000000">
      <w:pPr>
        <w:ind w:left="255" w:right="9"/>
      </w:pPr>
      <w:r>
        <w:rPr>
          <w:rFonts w:ascii="Segoe UI Symbol" w:eastAsia="Segoe UI Symbol" w:hAnsi="Segoe UI Symbol" w:cs="Segoe UI Symbol"/>
          <w:sz w:val="16"/>
        </w:rPr>
        <w:t xml:space="preserve">QQ </w:t>
      </w:r>
      <w:r>
        <w:rPr>
          <w:i/>
        </w:rPr>
        <w:t>Arteries:</w:t>
      </w:r>
      <w:r>
        <w:t xml:space="preserve"> carry oxygenated blood from the heart to the different body parts</w:t>
      </w:r>
    </w:p>
    <w:p w14:paraId="73AE6DA8" w14:textId="77777777" w:rsidR="00FE5A13" w:rsidRDefault="00000000">
      <w:pPr>
        <w:ind w:left="255" w:right="9"/>
      </w:pPr>
      <w:r>
        <w:rPr>
          <w:rFonts w:ascii="Segoe UI Symbol" w:eastAsia="Segoe UI Symbol" w:hAnsi="Segoe UI Symbol" w:cs="Segoe UI Symbol"/>
          <w:sz w:val="16"/>
        </w:rPr>
        <w:t xml:space="preserve">QQ </w:t>
      </w:r>
      <w:r>
        <w:rPr>
          <w:i/>
        </w:rPr>
        <w:t xml:space="preserve">Arterioles: </w:t>
      </w:r>
      <w:r>
        <w:t>small blood vessels that connect the arteries to the capillaries</w:t>
      </w:r>
    </w:p>
    <w:p w14:paraId="05B1C44A" w14:textId="77777777" w:rsidR="00FE5A13" w:rsidRDefault="00000000">
      <w:pPr>
        <w:ind w:left="255" w:right="9"/>
      </w:pPr>
      <w:r>
        <w:rPr>
          <w:rFonts w:ascii="Segoe UI Symbol" w:eastAsia="Segoe UI Symbol" w:hAnsi="Segoe UI Symbol" w:cs="Segoe UI Symbol"/>
          <w:sz w:val="16"/>
        </w:rPr>
        <w:t xml:space="preserve">QQ </w:t>
      </w:r>
      <w:r>
        <w:rPr>
          <w:i/>
        </w:rPr>
        <w:t>Capillaries</w:t>
      </w:r>
      <w:r>
        <w:t>: smallest blood vessels where oxygenation and nutrients occur</w:t>
      </w:r>
    </w:p>
    <w:p w14:paraId="0FC400E9" w14:textId="77777777" w:rsidR="00FE5A13" w:rsidRDefault="00000000">
      <w:pPr>
        <w:ind w:left="255" w:right="9"/>
      </w:pPr>
      <w:r>
        <w:rPr>
          <w:rFonts w:ascii="Segoe UI Symbol" w:eastAsia="Segoe UI Symbol" w:hAnsi="Segoe UI Symbol" w:cs="Segoe UI Symbol"/>
          <w:sz w:val="16"/>
        </w:rPr>
        <w:t xml:space="preserve">QQ </w:t>
      </w:r>
      <w:r>
        <w:rPr>
          <w:i/>
        </w:rPr>
        <w:t xml:space="preserve">Venules: </w:t>
      </w:r>
      <w:r>
        <w:t>small blood vessels that connect the capillaries to the veins</w:t>
      </w:r>
    </w:p>
    <w:p w14:paraId="6D639CB2" w14:textId="77777777" w:rsidR="00FE5A13" w:rsidRDefault="00000000">
      <w:pPr>
        <w:spacing w:after="208"/>
        <w:ind w:left="255" w:right="9"/>
      </w:pPr>
      <w:r>
        <w:rPr>
          <w:rFonts w:ascii="Segoe UI Symbol" w:eastAsia="Segoe UI Symbol" w:hAnsi="Segoe UI Symbol" w:cs="Segoe UI Symbol"/>
          <w:sz w:val="16"/>
        </w:rPr>
        <w:t xml:space="preserve">QQ </w:t>
      </w:r>
      <w:r>
        <w:rPr>
          <w:i/>
        </w:rPr>
        <w:t xml:space="preserve">Veins: </w:t>
      </w:r>
      <w:r>
        <w:t>carry deoxygenated blood from the different parts of the body to the heart</w:t>
      </w:r>
    </w:p>
    <w:p w14:paraId="217F3F65" w14:textId="77777777" w:rsidR="00FE5A13" w:rsidRDefault="00000000">
      <w:pPr>
        <w:spacing w:after="189"/>
        <w:ind w:right="9"/>
      </w:pPr>
      <w:r>
        <w:t xml:space="preserve">Note that the </w:t>
      </w:r>
      <w:r>
        <w:rPr>
          <w:i/>
        </w:rPr>
        <w:t xml:space="preserve">pulmonary artery </w:t>
      </w:r>
      <w:r>
        <w:t xml:space="preserve">is the only artery that carries deoxygenated blood and the </w:t>
      </w:r>
      <w:r>
        <w:rPr>
          <w:i/>
        </w:rPr>
        <w:t xml:space="preserve">pulmonary vein </w:t>
      </w:r>
      <w:r>
        <w:t xml:space="preserve">is the only vein that carries oxygenated blood. </w:t>
      </w:r>
    </w:p>
    <w:p w14:paraId="29AFBA5E" w14:textId="77777777" w:rsidR="00FE5A13" w:rsidRDefault="00000000">
      <w:pPr>
        <w:spacing w:after="189"/>
      </w:pPr>
      <w:r>
        <w:t xml:space="preserve">The </w:t>
      </w:r>
      <w:r>
        <w:rPr>
          <w:i/>
        </w:rPr>
        <w:t xml:space="preserve">coronary arteries </w:t>
      </w:r>
      <w:r>
        <w:t>carry</w:t>
      </w:r>
      <w:r>
        <w:rPr>
          <w:i/>
        </w:rPr>
        <w:t xml:space="preserve"> </w:t>
      </w:r>
      <w:proofErr w:type="spellStart"/>
      <w:r>
        <w:t>oxygenated­and­nutrient-filled­blood­to­the­</w:t>
      </w:r>
      <w:r>
        <w:rPr>
          <w:i/>
        </w:rPr>
        <w:t>myocardium</w:t>
      </w:r>
      <w:proofErr w:type="spellEnd"/>
      <w:r>
        <w:rPr>
          <w:i/>
        </w:rPr>
        <w:t xml:space="preserve"> </w:t>
      </w:r>
      <w:r>
        <w:t xml:space="preserve">(heart muscle). </w:t>
      </w:r>
    </w:p>
    <w:p w14:paraId="558D7639" w14:textId="77777777" w:rsidR="00FE5A13" w:rsidRDefault="00000000">
      <w:pPr>
        <w:ind w:right="9"/>
      </w:pPr>
      <w:r>
        <w:t xml:space="preserve">The following table lists the combining forms associated with the blood vessels. </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1838"/>
        <w:gridCol w:w="1920"/>
        <w:gridCol w:w="4142"/>
      </w:tblGrid>
      <w:tr w:rsidR="00FE5A13" w14:paraId="4DA42451" w14:textId="77777777">
        <w:trPr>
          <w:trHeight w:val="291"/>
        </w:trPr>
        <w:tc>
          <w:tcPr>
            <w:tcW w:w="1838" w:type="dxa"/>
            <w:tcBorders>
              <w:top w:val="single" w:sz="16" w:space="0" w:color="B1B035"/>
              <w:left w:val="single" w:sz="16" w:space="0" w:color="B1B035"/>
              <w:bottom w:val="single" w:sz="8" w:space="0" w:color="000000"/>
              <w:right w:val="single" w:sz="8" w:space="0" w:color="000000"/>
            </w:tcBorders>
          </w:tcPr>
          <w:p w14:paraId="2EFD4CE3" w14:textId="77777777" w:rsidR="00FE5A13" w:rsidRDefault="00000000">
            <w:pPr>
              <w:spacing w:after="0" w:line="259" w:lineRule="auto"/>
              <w:ind w:left="0" w:firstLine="0"/>
            </w:pPr>
            <w:r>
              <w:rPr>
                <w:b/>
                <w:sz w:val="18"/>
              </w:rPr>
              <w:t>Combining Form</w:t>
            </w:r>
          </w:p>
        </w:tc>
        <w:tc>
          <w:tcPr>
            <w:tcW w:w="1920" w:type="dxa"/>
            <w:tcBorders>
              <w:top w:val="single" w:sz="16" w:space="0" w:color="B1B035"/>
              <w:left w:val="single" w:sz="8" w:space="0" w:color="000000"/>
              <w:bottom w:val="single" w:sz="8" w:space="0" w:color="000000"/>
              <w:right w:val="single" w:sz="8" w:space="0" w:color="000000"/>
            </w:tcBorders>
          </w:tcPr>
          <w:p w14:paraId="467B74AF" w14:textId="77777777" w:rsidR="00FE5A13" w:rsidRDefault="00000000">
            <w:pPr>
              <w:spacing w:after="0" w:line="259" w:lineRule="auto"/>
              <w:ind w:left="0" w:right="45" w:firstLine="0"/>
              <w:jc w:val="center"/>
            </w:pPr>
            <w:r>
              <w:rPr>
                <w:b/>
                <w:sz w:val="18"/>
              </w:rPr>
              <w:t>Meaning</w:t>
            </w:r>
          </w:p>
        </w:tc>
        <w:tc>
          <w:tcPr>
            <w:tcW w:w="4142" w:type="dxa"/>
            <w:tcBorders>
              <w:top w:val="single" w:sz="16" w:space="0" w:color="B1B035"/>
              <w:left w:val="single" w:sz="8" w:space="0" w:color="000000"/>
              <w:bottom w:val="single" w:sz="8" w:space="0" w:color="000000"/>
              <w:right w:val="single" w:sz="16" w:space="0" w:color="B1B035"/>
            </w:tcBorders>
          </w:tcPr>
          <w:p w14:paraId="09383DB6" w14:textId="77777777" w:rsidR="00FE5A13" w:rsidRDefault="00000000">
            <w:pPr>
              <w:spacing w:after="0" w:line="259" w:lineRule="auto"/>
              <w:ind w:left="0" w:right="45" w:firstLine="0"/>
              <w:jc w:val="center"/>
            </w:pPr>
            <w:r>
              <w:rPr>
                <w:b/>
                <w:sz w:val="18"/>
              </w:rPr>
              <w:t>Word Association</w:t>
            </w:r>
          </w:p>
        </w:tc>
      </w:tr>
      <w:tr w:rsidR="00FE5A13" w14:paraId="04B30E48"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2D120FEB" w14:textId="77777777" w:rsidR="00FE5A13" w:rsidRPr="00712F52" w:rsidRDefault="00000000">
            <w:pPr>
              <w:spacing w:after="0" w:line="259" w:lineRule="auto"/>
              <w:ind w:left="0" w:firstLine="0"/>
              <w:rPr>
                <w:lang w:val="es-ES"/>
              </w:rPr>
            </w:pPr>
            <w:proofErr w:type="spellStart"/>
            <w:r w:rsidRPr="00712F52">
              <w:rPr>
                <w:sz w:val="18"/>
                <w:lang w:val="es-ES"/>
              </w:rPr>
              <w:t>angi</w:t>
            </w:r>
            <w:proofErr w:type="spellEnd"/>
            <w:r w:rsidRPr="00712F52">
              <w:rPr>
                <w:sz w:val="18"/>
                <w:lang w:val="es-ES"/>
              </w:rPr>
              <w:t xml:space="preserve">/o, vas/o, </w:t>
            </w:r>
            <w:proofErr w:type="spellStart"/>
            <w:r w:rsidRPr="00712F52">
              <w:rPr>
                <w:sz w:val="18"/>
                <w:lang w:val="es-ES"/>
              </w:rPr>
              <w:t>vascul</w:t>
            </w:r>
            <w:proofErr w:type="spellEnd"/>
            <w:r w:rsidRPr="00712F52">
              <w:rPr>
                <w:sz w:val="18"/>
                <w:lang w:val="es-ES"/>
              </w:rPr>
              <w:t>/o</w:t>
            </w:r>
          </w:p>
        </w:tc>
        <w:tc>
          <w:tcPr>
            <w:tcW w:w="1920" w:type="dxa"/>
            <w:tcBorders>
              <w:top w:val="single" w:sz="8" w:space="0" w:color="000000"/>
              <w:left w:val="single" w:sz="8" w:space="0" w:color="000000"/>
              <w:bottom w:val="single" w:sz="8" w:space="0" w:color="000000"/>
              <w:right w:val="single" w:sz="8" w:space="0" w:color="000000"/>
            </w:tcBorders>
          </w:tcPr>
          <w:p w14:paraId="28F971B4" w14:textId="77777777" w:rsidR="00FE5A13" w:rsidRDefault="00000000">
            <w:pPr>
              <w:spacing w:after="0" w:line="259" w:lineRule="auto"/>
              <w:ind w:left="0" w:firstLine="0"/>
            </w:pPr>
            <w:r>
              <w:rPr>
                <w:sz w:val="18"/>
              </w:rPr>
              <w:t>vessel</w:t>
            </w:r>
          </w:p>
        </w:tc>
        <w:tc>
          <w:tcPr>
            <w:tcW w:w="4142" w:type="dxa"/>
            <w:tcBorders>
              <w:top w:val="single" w:sz="8" w:space="0" w:color="000000"/>
              <w:left w:val="single" w:sz="8" w:space="0" w:color="000000"/>
              <w:bottom w:val="single" w:sz="8" w:space="0" w:color="000000"/>
              <w:right w:val="single" w:sz="16" w:space="0" w:color="B1B035"/>
            </w:tcBorders>
          </w:tcPr>
          <w:p w14:paraId="048BDD3D" w14:textId="77777777" w:rsidR="00FE5A13" w:rsidRDefault="00000000">
            <w:pPr>
              <w:spacing w:after="0" w:line="259" w:lineRule="auto"/>
              <w:ind w:left="0" w:firstLine="0"/>
            </w:pPr>
            <w:r>
              <w:rPr>
                <w:sz w:val="18"/>
              </w:rPr>
              <w:t>An</w:t>
            </w:r>
            <w:r>
              <w:rPr>
                <w:i/>
                <w:sz w:val="18"/>
              </w:rPr>
              <w:t xml:space="preserve"> angiogram </w:t>
            </w:r>
            <w:r>
              <w:rPr>
                <w:sz w:val="18"/>
              </w:rPr>
              <w:t xml:space="preserve">is a radiologic test that views </w:t>
            </w:r>
            <w:proofErr w:type="spellStart"/>
            <w:r>
              <w:rPr>
                <w:sz w:val="18"/>
              </w:rPr>
              <w:t>blood­flow­within­the­veins­or­arteries</w:t>
            </w:r>
            <w:proofErr w:type="spellEnd"/>
            <w:r>
              <w:rPr>
                <w:sz w:val="18"/>
              </w:rPr>
              <w:t>.</w:t>
            </w:r>
          </w:p>
        </w:tc>
      </w:tr>
      <w:tr w:rsidR="00FE5A13" w14:paraId="5EA56B5E" w14:textId="77777777">
        <w:trPr>
          <w:trHeight w:val="731"/>
        </w:trPr>
        <w:tc>
          <w:tcPr>
            <w:tcW w:w="1838" w:type="dxa"/>
            <w:tcBorders>
              <w:top w:val="single" w:sz="8" w:space="0" w:color="000000"/>
              <w:left w:val="single" w:sz="16" w:space="0" w:color="B1B035"/>
              <w:bottom w:val="single" w:sz="8" w:space="0" w:color="000000"/>
              <w:right w:val="single" w:sz="8" w:space="0" w:color="000000"/>
            </w:tcBorders>
          </w:tcPr>
          <w:p w14:paraId="64379E92" w14:textId="77777777" w:rsidR="00FE5A13" w:rsidRDefault="00000000">
            <w:pPr>
              <w:spacing w:after="0" w:line="259" w:lineRule="auto"/>
              <w:ind w:left="0" w:firstLine="0"/>
            </w:pPr>
            <w:proofErr w:type="spellStart"/>
            <w:r>
              <w:rPr>
                <w:sz w:val="18"/>
              </w:rPr>
              <w:lastRenderedPageBreak/>
              <w:t>aort</w:t>
            </w:r>
            <w:proofErr w:type="spellEnd"/>
            <w:r>
              <w:rPr>
                <w:sz w:val="18"/>
              </w:rPr>
              <w:t>/o</w:t>
            </w:r>
          </w:p>
        </w:tc>
        <w:tc>
          <w:tcPr>
            <w:tcW w:w="1920" w:type="dxa"/>
            <w:tcBorders>
              <w:top w:val="single" w:sz="8" w:space="0" w:color="000000"/>
              <w:left w:val="single" w:sz="8" w:space="0" w:color="000000"/>
              <w:bottom w:val="single" w:sz="8" w:space="0" w:color="000000"/>
              <w:right w:val="single" w:sz="8" w:space="0" w:color="000000"/>
            </w:tcBorders>
          </w:tcPr>
          <w:p w14:paraId="44CB2CA4" w14:textId="77777777" w:rsidR="00FE5A13" w:rsidRDefault="00000000">
            <w:pPr>
              <w:spacing w:after="0" w:line="259" w:lineRule="auto"/>
              <w:ind w:left="0" w:firstLine="0"/>
            </w:pPr>
            <w:r>
              <w:rPr>
                <w:sz w:val="18"/>
              </w:rPr>
              <w:t>aorta</w:t>
            </w:r>
          </w:p>
        </w:tc>
        <w:tc>
          <w:tcPr>
            <w:tcW w:w="4142" w:type="dxa"/>
            <w:tcBorders>
              <w:top w:val="single" w:sz="8" w:space="0" w:color="000000"/>
              <w:left w:val="single" w:sz="8" w:space="0" w:color="000000"/>
              <w:bottom w:val="single" w:sz="8" w:space="0" w:color="000000"/>
              <w:right w:val="single" w:sz="16" w:space="0" w:color="B1B035"/>
            </w:tcBorders>
          </w:tcPr>
          <w:p w14:paraId="417C751B" w14:textId="77777777" w:rsidR="00FE5A13" w:rsidRDefault="00000000">
            <w:pPr>
              <w:spacing w:after="0" w:line="259" w:lineRule="auto"/>
              <w:ind w:left="0" w:firstLine="0"/>
            </w:pPr>
            <w:r>
              <w:rPr>
                <w:sz w:val="18"/>
              </w:rPr>
              <w:t xml:space="preserve">An </w:t>
            </w:r>
            <w:r>
              <w:rPr>
                <w:i/>
                <w:sz w:val="18"/>
              </w:rPr>
              <w:t xml:space="preserve">aortogram </w:t>
            </w:r>
            <w:r>
              <w:rPr>
                <w:sz w:val="18"/>
              </w:rPr>
              <w:t>is an invasive procedure in which a catheter is placed in the aorta and a contrast material is injected.</w:t>
            </w:r>
          </w:p>
        </w:tc>
      </w:tr>
      <w:tr w:rsidR="00FE5A13" w14:paraId="4AFEE678"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0B14D7D5" w14:textId="77777777" w:rsidR="00FE5A13" w:rsidRDefault="00000000">
            <w:pPr>
              <w:spacing w:after="0" w:line="259" w:lineRule="auto"/>
              <w:ind w:left="0" w:firstLine="0"/>
            </w:pPr>
            <w:proofErr w:type="spellStart"/>
            <w:r>
              <w:rPr>
                <w:sz w:val="18"/>
              </w:rPr>
              <w:t>arter</w:t>
            </w:r>
            <w:proofErr w:type="spellEnd"/>
            <w:r>
              <w:rPr>
                <w:sz w:val="18"/>
              </w:rPr>
              <w:t xml:space="preserve">/o, </w:t>
            </w:r>
            <w:proofErr w:type="spellStart"/>
            <w:r>
              <w:rPr>
                <w:sz w:val="18"/>
              </w:rPr>
              <w:t>arteri</w:t>
            </w:r>
            <w:proofErr w:type="spellEnd"/>
            <w:r>
              <w:rPr>
                <w:sz w:val="18"/>
              </w:rPr>
              <w:t>/o</w:t>
            </w:r>
          </w:p>
        </w:tc>
        <w:tc>
          <w:tcPr>
            <w:tcW w:w="1920" w:type="dxa"/>
            <w:tcBorders>
              <w:top w:val="single" w:sz="8" w:space="0" w:color="000000"/>
              <w:left w:val="single" w:sz="8" w:space="0" w:color="000000"/>
              <w:bottom w:val="single" w:sz="8" w:space="0" w:color="000000"/>
              <w:right w:val="single" w:sz="8" w:space="0" w:color="000000"/>
            </w:tcBorders>
          </w:tcPr>
          <w:p w14:paraId="39A8C252" w14:textId="77777777" w:rsidR="00FE5A13" w:rsidRDefault="00000000">
            <w:pPr>
              <w:spacing w:after="0" w:line="259" w:lineRule="auto"/>
              <w:ind w:left="0" w:firstLine="0"/>
            </w:pPr>
            <w:r>
              <w:rPr>
                <w:sz w:val="18"/>
              </w:rPr>
              <w:t>artery</w:t>
            </w:r>
          </w:p>
        </w:tc>
        <w:tc>
          <w:tcPr>
            <w:tcW w:w="4142" w:type="dxa"/>
            <w:tcBorders>
              <w:top w:val="single" w:sz="8" w:space="0" w:color="000000"/>
              <w:left w:val="single" w:sz="8" w:space="0" w:color="000000"/>
              <w:bottom w:val="single" w:sz="8" w:space="0" w:color="000000"/>
              <w:right w:val="single" w:sz="16" w:space="0" w:color="B1B035"/>
            </w:tcBorders>
          </w:tcPr>
          <w:p w14:paraId="1A33A99F" w14:textId="77777777" w:rsidR="00FE5A13" w:rsidRDefault="00000000">
            <w:pPr>
              <w:spacing w:after="0" w:line="259" w:lineRule="auto"/>
              <w:ind w:left="0" w:firstLine="0"/>
            </w:pPr>
            <w:r>
              <w:rPr>
                <w:i/>
                <w:sz w:val="18"/>
              </w:rPr>
              <w:t xml:space="preserve">Arteriosclerosis </w:t>
            </w:r>
            <w:r>
              <w:rPr>
                <w:sz w:val="18"/>
              </w:rPr>
              <w:t>refers to the thickening, hardening, and loss of elasticity of the arterial walls.</w:t>
            </w:r>
          </w:p>
        </w:tc>
      </w:tr>
      <w:tr w:rsidR="00FE5A13" w14:paraId="4B3EF016"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2FDC5BCB" w14:textId="77777777" w:rsidR="00FE5A13" w:rsidRDefault="00000000">
            <w:pPr>
              <w:spacing w:after="0" w:line="259" w:lineRule="auto"/>
              <w:ind w:left="0" w:firstLine="0"/>
            </w:pPr>
            <w:proofErr w:type="spellStart"/>
            <w:r>
              <w:rPr>
                <w:sz w:val="18"/>
              </w:rPr>
              <w:t>arteriol</w:t>
            </w:r>
            <w:proofErr w:type="spellEnd"/>
            <w:r>
              <w:rPr>
                <w:sz w:val="18"/>
              </w:rPr>
              <w:t>/o</w:t>
            </w:r>
          </w:p>
        </w:tc>
        <w:tc>
          <w:tcPr>
            <w:tcW w:w="1920" w:type="dxa"/>
            <w:tcBorders>
              <w:top w:val="single" w:sz="8" w:space="0" w:color="000000"/>
              <w:left w:val="single" w:sz="8" w:space="0" w:color="000000"/>
              <w:bottom w:val="single" w:sz="8" w:space="0" w:color="000000"/>
              <w:right w:val="single" w:sz="8" w:space="0" w:color="000000"/>
            </w:tcBorders>
          </w:tcPr>
          <w:p w14:paraId="33BA3830" w14:textId="77777777" w:rsidR="00FE5A13" w:rsidRDefault="00000000">
            <w:pPr>
              <w:spacing w:after="0" w:line="259" w:lineRule="auto"/>
              <w:ind w:left="0" w:firstLine="0"/>
            </w:pPr>
            <w:r>
              <w:rPr>
                <w:sz w:val="18"/>
              </w:rPr>
              <w:t>arteriole</w:t>
            </w:r>
          </w:p>
        </w:tc>
        <w:tc>
          <w:tcPr>
            <w:tcW w:w="4142" w:type="dxa"/>
            <w:tcBorders>
              <w:top w:val="single" w:sz="8" w:space="0" w:color="000000"/>
              <w:left w:val="single" w:sz="8" w:space="0" w:color="000000"/>
              <w:bottom w:val="single" w:sz="8" w:space="0" w:color="000000"/>
              <w:right w:val="single" w:sz="16" w:space="0" w:color="B1B035"/>
            </w:tcBorders>
          </w:tcPr>
          <w:p w14:paraId="0A0A612F" w14:textId="77777777" w:rsidR="00FE5A13" w:rsidRDefault="00000000">
            <w:pPr>
              <w:spacing w:after="0" w:line="259" w:lineRule="auto"/>
              <w:ind w:left="0" w:firstLine="0"/>
            </w:pPr>
            <w:r>
              <w:rPr>
                <w:i/>
                <w:sz w:val="18"/>
              </w:rPr>
              <w:t xml:space="preserve">Arteriolopathy </w:t>
            </w:r>
            <w:r>
              <w:rPr>
                <w:sz w:val="18"/>
              </w:rPr>
              <w:t>refers to any disease of the arterioles.</w:t>
            </w:r>
          </w:p>
        </w:tc>
      </w:tr>
      <w:tr w:rsidR="00FE5A13" w14:paraId="5FF4B06E"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488D55AE" w14:textId="77777777" w:rsidR="00FE5A13" w:rsidRDefault="00000000">
            <w:pPr>
              <w:spacing w:after="0" w:line="259" w:lineRule="auto"/>
              <w:ind w:left="0" w:firstLine="0"/>
            </w:pPr>
            <w:proofErr w:type="spellStart"/>
            <w:r>
              <w:rPr>
                <w:sz w:val="18"/>
              </w:rPr>
              <w:t>ather</w:t>
            </w:r>
            <w:proofErr w:type="spellEnd"/>
            <w:r>
              <w:rPr>
                <w:sz w:val="18"/>
              </w:rPr>
              <w:t>/o</w:t>
            </w:r>
          </w:p>
        </w:tc>
        <w:tc>
          <w:tcPr>
            <w:tcW w:w="1920" w:type="dxa"/>
            <w:tcBorders>
              <w:top w:val="single" w:sz="8" w:space="0" w:color="000000"/>
              <w:left w:val="single" w:sz="8" w:space="0" w:color="000000"/>
              <w:bottom w:val="single" w:sz="8" w:space="0" w:color="000000"/>
              <w:right w:val="single" w:sz="8" w:space="0" w:color="000000"/>
            </w:tcBorders>
          </w:tcPr>
          <w:p w14:paraId="711CDE4F" w14:textId="77777777" w:rsidR="00FE5A13" w:rsidRDefault="00000000">
            <w:pPr>
              <w:spacing w:after="0" w:line="259" w:lineRule="auto"/>
              <w:ind w:left="0" w:firstLine="0"/>
            </w:pPr>
            <w:r>
              <w:rPr>
                <w:sz w:val="18"/>
              </w:rPr>
              <w:t>yellow, fatty plaque</w:t>
            </w:r>
          </w:p>
        </w:tc>
        <w:tc>
          <w:tcPr>
            <w:tcW w:w="4142" w:type="dxa"/>
            <w:tcBorders>
              <w:top w:val="single" w:sz="8" w:space="0" w:color="000000"/>
              <w:left w:val="single" w:sz="8" w:space="0" w:color="000000"/>
              <w:bottom w:val="single" w:sz="8" w:space="0" w:color="000000"/>
              <w:right w:val="single" w:sz="16" w:space="0" w:color="B1B035"/>
            </w:tcBorders>
          </w:tcPr>
          <w:p w14:paraId="7B895E54" w14:textId="77777777" w:rsidR="00FE5A13" w:rsidRDefault="00000000">
            <w:pPr>
              <w:spacing w:after="0" w:line="259" w:lineRule="auto"/>
              <w:ind w:left="0" w:firstLine="0"/>
            </w:pPr>
            <w:r>
              <w:rPr>
                <w:sz w:val="18"/>
              </w:rPr>
              <w:t xml:space="preserve">The build-up of plaque in the arterial walls is known as </w:t>
            </w:r>
            <w:r>
              <w:rPr>
                <w:i/>
                <w:sz w:val="18"/>
              </w:rPr>
              <w:t>atherosclerosis</w:t>
            </w:r>
            <w:r>
              <w:rPr>
                <w:sz w:val="18"/>
              </w:rPr>
              <w:t>.</w:t>
            </w:r>
          </w:p>
        </w:tc>
      </w:tr>
      <w:tr w:rsidR="00FE5A13" w14:paraId="6652C09A"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492145CD" w14:textId="77777777" w:rsidR="00FE5A13" w:rsidRDefault="00000000">
            <w:pPr>
              <w:spacing w:after="0" w:line="259" w:lineRule="auto"/>
              <w:ind w:left="0" w:firstLine="0"/>
            </w:pPr>
            <w:proofErr w:type="spellStart"/>
            <w:r>
              <w:rPr>
                <w:sz w:val="18"/>
              </w:rPr>
              <w:t>phleb</w:t>
            </w:r>
            <w:proofErr w:type="spellEnd"/>
            <w:r>
              <w:rPr>
                <w:sz w:val="18"/>
              </w:rPr>
              <w:t xml:space="preserve">/o, </w:t>
            </w:r>
            <w:proofErr w:type="spellStart"/>
            <w:r>
              <w:rPr>
                <w:sz w:val="18"/>
              </w:rPr>
              <w:t>ven</w:t>
            </w:r>
            <w:proofErr w:type="spellEnd"/>
            <w:r>
              <w:rPr>
                <w:sz w:val="18"/>
              </w:rPr>
              <w:t>/o</w:t>
            </w:r>
          </w:p>
        </w:tc>
        <w:tc>
          <w:tcPr>
            <w:tcW w:w="1920" w:type="dxa"/>
            <w:tcBorders>
              <w:top w:val="single" w:sz="8" w:space="0" w:color="000000"/>
              <w:left w:val="single" w:sz="8" w:space="0" w:color="000000"/>
              <w:bottom w:val="single" w:sz="8" w:space="0" w:color="000000"/>
              <w:right w:val="single" w:sz="8" w:space="0" w:color="000000"/>
            </w:tcBorders>
          </w:tcPr>
          <w:p w14:paraId="1C7F9B26" w14:textId="77777777" w:rsidR="00FE5A13" w:rsidRDefault="00000000">
            <w:pPr>
              <w:spacing w:after="0" w:line="259" w:lineRule="auto"/>
              <w:ind w:left="0" w:firstLine="0"/>
            </w:pPr>
            <w:r>
              <w:rPr>
                <w:sz w:val="18"/>
              </w:rPr>
              <w:t>vein</w:t>
            </w:r>
          </w:p>
        </w:tc>
        <w:tc>
          <w:tcPr>
            <w:tcW w:w="4142" w:type="dxa"/>
            <w:tcBorders>
              <w:top w:val="single" w:sz="8" w:space="0" w:color="000000"/>
              <w:left w:val="single" w:sz="8" w:space="0" w:color="000000"/>
              <w:bottom w:val="single" w:sz="8" w:space="0" w:color="000000"/>
              <w:right w:val="single" w:sz="16" w:space="0" w:color="B1B035"/>
            </w:tcBorders>
          </w:tcPr>
          <w:p w14:paraId="666FB3D4" w14:textId="77777777" w:rsidR="00FE5A13" w:rsidRDefault="00000000">
            <w:pPr>
              <w:spacing w:after="0" w:line="259" w:lineRule="auto"/>
              <w:ind w:left="0" w:firstLine="0"/>
            </w:pPr>
            <w:r>
              <w:rPr>
                <w:i/>
                <w:sz w:val="18"/>
              </w:rPr>
              <w:t xml:space="preserve">Phlebitis </w:t>
            </w:r>
            <w:r>
              <w:rPr>
                <w:sz w:val="18"/>
              </w:rPr>
              <w:t xml:space="preserve">or </w:t>
            </w:r>
            <w:proofErr w:type="spellStart"/>
            <w:r>
              <w:rPr>
                <w:i/>
                <w:sz w:val="18"/>
              </w:rPr>
              <w:t>venitis</w:t>
            </w:r>
            <w:r>
              <w:rPr>
                <w:sz w:val="18"/>
              </w:rPr>
              <w:t>­is­the­inflammation­of­theveins</w:t>
            </w:r>
            <w:proofErr w:type="spellEnd"/>
            <w:r>
              <w:rPr>
                <w:sz w:val="18"/>
              </w:rPr>
              <w:t>.</w:t>
            </w:r>
          </w:p>
        </w:tc>
      </w:tr>
      <w:tr w:rsidR="00FE5A13" w14:paraId="59B52A4C" w14:textId="77777777">
        <w:trPr>
          <w:trHeight w:val="291"/>
        </w:trPr>
        <w:tc>
          <w:tcPr>
            <w:tcW w:w="1838" w:type="dxa"/>
            <w:tcBorders>
              <w:top w:val="single" w:sz="8" w:space="0" w:color="000000"/>
              <w:left w:val="single" w:sz="16" w:space="0" w:color="B1B035"/>
              <w:bottom w:val="single" w:sz="16" w:space="0" w:color="B1B035"/>
              <w:right w:val="single" w:sz="8" w:space="0" w:color="000000"/>
            </w:tcBorders>
          </w:tcPr>
          <w:p w14:paraId="0FB3C610" w14:textId="77777777" w:rsidR="00FE5A13" w:rsidRDefault="00000000">
            <w:pPr>
              <w:spacing w:after="0" w:line="259" w:lineRule="auto"/>
              <w:ind w:left="0" w:firstLine="0"/>
            </w:pPr>
            <w:proofErr w:type="spellStart"/>
            <w:r>
              <w:rPr>
                <w:sz w:val="18"/>
              </w:rPr>
              <w:t>venul</w:t>
            </w:r>
            <w:proofErr w:type="spellEnd"/>
            <w:r>
              <w:rPr>
                <w:sz w:val="18"/>
              </w:rPr>
              <w:t>/o</w:t>
            </w:r>
          </w:p>
        </w:tc>
        <w:tc>
          <w:tcPr>
            <w:tcW w:w="1920" w:type="dxa"/>
            <w:tcBorders>
              <w:top w:val="single" w:sz="8" w:space="0" w:color="000000"/>
              <w:left w:val="single" w:sz="8" w:space="0" w:color="000000"/>
              <w:bottom w:val="single" w:sz="16" w:space="0" w:color="B1B035"/>
              <w:right w:val="single" w:sz="8" w:space="0" w:color="000000"/>
            </w:tcBorders>
          </w:tcPr>
          <w:p w14:paraId="7EC21FC9" w14:textId="77777777" w:rsidR="00FE5A13" w:rsidRDefault="00000000">
            <w:pPr>
              <w:spacing w:after="0" w:line="259" w:lineRule="auto"/>
              <w:ind w:left="0" w:firstLine="0"/>
            </w:pPr>
            <w:r>
              <w:rPr>
                <w:sz w:val="18"/>
              </w:rPr>
              <w:t>venule</w:t>
            </w:r>
          </w:p>
        </w:tc>
        <w:tc>
          <w:tcPr>
            <w:tcW w:w="4142" w:type="dxa"/>
            <w:tcBorders>
              <w:top w:val="single" w:sz="8" w:space="0" w:color="000000"/>
              <w:left w:val="single" w:sz="8" w:space="0" w:color="000000"/>
              <w:bottom w:val="single" w:sz="16" w:space="0" w:color="B1B035"/>
              <w:right w:val="single" w:sz="16" w:space="0" w:color="B1B035"/>
            </w:tcBorders>
          </w:tcPr>
          <w:p w14:paraId="784A6943" w14:textId="77777777" w:rsidR="00FE5A13" w:rsidRDefault="00000000">
            <w:pPr>
              <w:spacing w:after="0" w:line="259" w:lineRule="auto"/>
              <w:ind w:left="0" w:firstLine="0"/>
            </w:pPr>
            <w:proofErr w:type="spellStart"/>
            <w:r>
              <w:rPr>
                <w:i/>
                <w:sz w:val="18"/>
              </w:rPr>
              <w:t>Venulitis</w:t>
            </w:r>
            <w:proofErr w:type="spellEnd"/>
            <w:r>
              <w:rPr>
                <w:i/>
                <w:sz w:val="18"/>
              </w:rPr>
              <w:t xml:space="preserve"> </w:t>
            </w:r>
            <w:proofErr w:type="spellStart"/>
            <w:r>
              <w:rPr>
                <w:sz w:val="18"/>
              </w:rPr>
              <w:t>is­inflammation­of­the­venules</w:t>
            </w:r>
            <w:proofErr w:type="spellEnd"/>
            <w:r>
              <w:rPr>
                <w:sz w:val="18"/>
              </w:rPr>
              <w:t>.­</w:t>
            </w:r>
          </w:p>
        </w:tc>
      </w:tr>
    </w:tbl>
    <w:p w14:paraId="1624824C" w14:textId="77777777" w:rsidR="00FE5A13" w:rsidRDefault="00000000">
      <w:pPr>
        <w:pStyle w:val="Heading5"/>
        <w:ind w:left="-5"/>
      </w:pPr>
      <w:r>
        <w:t>Diseases, Disorders, and Diagnostic Terms</w:t>
      </w:r>
    </w:p>
    <w:p w14:paraId="11A76B8A"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4AF7584D" wp14:editId="0E0368DA">
                <wp:extent cx="5029200" cy="25400"/>
                <wp:effectExtent l="0" t="0" r="0" b="0"/>
                <wp:docPr id="190907" name="Group 19090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1657" name="Shape 11657"/>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907" style="width:396pt;height:2pt;mso-position-horizontal-relative:char;mso-position-vertical-relative:line" coordsize="50292,254">
                <v:shape id="Shape 11657" style="position:absolute;width:50292;height:0;left:0;top:0;" coordsize="5029200,0" path="m0,0l5029200,0">
                  <v:stroke weight="2pt" endcap="flat" joinstyle="miter" miterlimit="10" on="true" color="#949190"/>
                  <v:fill on="false" color="#000000" opacity="0"/>
                </v:shape>
              </v:group>
            </w:pict>
          </mc:Fallback>
        </mc:AlternateContent>
      </w:r>
    </w:p>
    <w:p w14:paraId="5ED53D03" w14:textId="77777777" w:rsidR="00FE5A13" w:rsidRDefault="00000000">
      <w:pPr>
        <w:ind w:right="9"/>
      </w:pPr>
      <w:r>
        <w:rPr>
          <w:i/>
        </w:rPr>
        <w:t xml:space="preserve">Cardiomyopathy </w:t>
      </w:r>
      <w:r>
        <w:t>is the general diagnostic term used to identify a disease of the heart muscle. The following are examples of cardiomyopathy. Note the meaning of the suffix­</w:t>
      </w:r>
      <w:r>
        <w:rPr>
          <w:i/>
        </w:rPr>
        <w:t>-itis</w:t>
      </w:r>
      <w:r>
        <w:t>.</w:t>
      </w:r>
    </w:p>
    <w:p w14:paraId="3592788D" w14:textId="77777777" w:rsidR="00FE5A13" w:rsidRDefault="00000000">
      <w:pPr>
        <w:spacing w:after="41"/>
        <w:ind w:left="255"/>
      </w:pPr>
      <w:r>
        <w:rPr>
          <w:rFonts w:ascii="Segoe UI Symbol" w:eastAsia="Segoe UI Symbol" w:hAnsi="Segoe UI Symbol" w:cs="Segoe UI Symbol"/>
          <w:sz w:val="25"/>
          <w:vertAlign w:val="superscript"/>
        </w:rPr>
        <w:t xml:space="preserve">QQ </w:t>
      </w:r>
      <w:proofErr w:type="spellStart"/>
      <w:r>
        <w:rPr>
          <w:i/>
        </w:rPr>
        <w:t>Myocarditis:</w:t>
      </w:r>
      <w:r>
        <w:t>­inflammation­of­the­myocardium</w:t>
      </w:r>
      <w:proofErr w:type="spellEnd"/>
      <w:r>
        <w:t>­(</w:t>
      </w:r>
      <w:proofErr w:type="spellStart"/>
      <w:r>
        <w:t>heart­muscle</w:t>
      </w:r>
      <w:proofErr w:type="spellEnd"/>
      <w:r>
        <w:t>)</w:t>
      </w:r>
    </w:p>
    <w:p w14:paraId="4F27989B" w14:textId="77777777" w:rsidR="00FE5A13" w:rsidRDefault="00000000">
      <w:pPr>
        <w:spacing w:after="44"/>
        <w:ind w:left="255"/>
      </w:pPr>
      <w:r>
        <w:rPr>
          <w:rFonts w:ascii="Segoe UI Symbol" w:eastAsia="Segoe UI Symbol" w:hAnsi="Segoe UI Symbol" w:cs="Segoe UI Symbol"/>
          <w:sz w:val="25"/>
          <w:vertAlign w:val="superscript"/>
        </w:rPr>
        <w:t xml:space="preserve">QQ </w:t>
      </w:r>
      <w:proofErr w:type="spellStart"/>
      <w:r>
        <w:rPr>
          <w:i/>
        </w:rPr>
        <w:t>Endocarditis:</w:t>
      </w:r>
      <w:r>
        <w:t>­inflammation­of­the­endocardium</w:t>
      </w:r>
      <w:proofErr w:type="spellEnd"/>
    </w:p>
    <w:p w14:paraId="3D1654EA" w14:textId="77777777" w:rsidR="00FE5A13" w:rsidRDefault="00000000">
      <w:pPr>
        <w:spacing w:after="94"/>
        <w:ind w:left="255"/>
      </w:pPr>
      <w:r>
        <w:rPr>
          <w:rFonts w:ascii="Segoe UI Symbol" w:eastAsia="Segoe UI Symbol" w:hAnsi="Segoe UI Symbol" w:cs="Segoe UI Symbol"/>
          <w:sz w:val="25"/>
          <w:vertAlign w:val="superscript"/>
        </w:rPr>
        <w:t xml:space="preserve">QQ </w:t>
      </w:r>
      <w:proofErr w:type="spellStart"/>
      <w:r>
        <w:rPr>
          <w:i/>
        </w:rPr>
        <w:t>Pericarditis:</w:t>
      </w:r>
      <w:r>
        <w:t>­inflammation­of­the­pericardium</w:t>
      </w:r>
      <w:proofErr w:type="spellEnd"/>
    </w:p>
    <w:p w14:paraId="1CC47059" w14:textId="77777777" w:rsidR="00FE5A13" w:rsidRDefault="00000000">
      <w:pPr>
        <w:ind w:right="9"/>
      </w:pPr>
      <w:r>
        <w:t>There are several tests used to diagnose cardiac problems. Some of the most common tests include:</w:t>
      </w:r>
    </w:p>
    <w:p w14:paraId="3716C9EB" w14:textId="77777777" w:rsidR="00FE5A13" w:rsidRPr="00712F52" w:rsidRDefault="00000000">
      <w:pPr>
        <w:spacing w:after="34" w:line="265" w:lineRule="auto"/>
        <w:ind w:left="255"/>
        <w:rPr>
          <w:lang w:val="es-ES"/>
        </w:rPr>
      </w:pPr>
      <w:r w:rsidRPr="00712F52">
        <w:rPr>
          <w:rFonts w:ascii="Segoe UI Symbol" w:eastAsia="Segoe UI Symbol" w:hAnsi="Segoe UI Symbol" w:cs="Segoe UI Symbol"/>
          <w:sz w:val="25"/>
          <w:vertAlign w:val="superscript"/>
          <w:lang w:val="es-ES"/>
        </w:rPr>
        <w:t xml:space="preserve">QQ </w:t>
      </w:r>
      <w:proofErr w:type="spellStart"/>
      <w:r w:rsidRPr="00712F52">
        <w:rPr>
          <w:i/>
          <w:lang w:val="es-ES"/>
        </w:rPr>
        <w:t>Electrocardiogram</w:t>
      </w:r>
      <w:proofErr w:type="spellEnd"/>
      <w:r w:rsidRPr="00712F52">
        <w:rPr>
          <w:lang w:val="es-ES"/>
        </w:rPr>
        <w:t xml:space="preserve"> </w:t>
      </w:r>
      <w:proofErr w:type="spellStart"/>
      <w:r w:rsidRPr="00712F52">
        <w:rPr>
          <w:i/>
          <w:lang w:val="es-ES"/>
        </w:rPr>
        <w:t>electr</w:t>
      </w:r>
      <w:proofErr w:type="spellEnd"/>
      <w:r w:rsidRPr="00712F52">
        <w:rPr>
          <w:i/>
          <w:lang w:val="es-ES"/>
        </w:rPr>
        <w:t>/o</w:t>
      </w:r>
      <w:r w:rsidRPr="00712F52">
        <w:rPr>
          <w:lang w:val="es-ES"/>
        </w:rPr>
        <w:t xml:space="preserve"> + </w:t>
      </w:r>
      <w:proofErr w:type="spellStart"/>
      <w:r w:rsidRPr="00712F52">
        <w:rPr>
          <w:i/>
          <w:lang w:val="es-ES"/>
        </w:rPr>
        <w:t>cardi</w:t>
      </w:r>
      <w:proofErr w:type="spellEnd"/>
      <w:r w:rsidRPr="00712F52">
        <w:rPr>
          <w:i/>
          <w:lang w:val="es-ES"/>
        </w:rPr>
        <w:t>/o</w:t>
      </w:r>
      <w:r w:rsidRPr="00712F52">
        <w:rPr>
          <w:lang w:val="es-ES"/>
        </w:rPr>
        <w:t xml:space="preserve"> + </w:t>
      </w:r>
      <w:r w:rsidRPr="00712F52">
        <w:rPr>
          <w:i/>
          <w:lang w:val="es-ES"/>
        </w:rPr>
        <w:t>-</w:t>
      </w:r>
      <w:proofErr w:type="spellStart"/>
      <w:r w:rsidRPr="00712F52">
        <w:rPr>
          <w:i/>
          <w:lang w:val="es-ES"/>
        </w:rPr>
        <w:t>gram</w:t>
      </w:r>
      <w:proofErr w:type="spellEnd"/>
    </w:p>
    <w:p w14:paraId="004D1012" w14:textId="77777777" w:rsidR="00FE5A13" w:rsidRDefault="00000000">
      <w:pPr>
        <w:ind w:left="750" w:right="9"/>
      </w:pPr>
      <w:r>
        <w:rPr>
          <w:rFonts w:ascii="Segoe UI Symbol" w:eastAsia="Segoe UI Symbol" w:hAnsi="Segoe UI Symbol" w:cs="Segoe UI Symbol"/>
          <w:sz w:val="16"/>
        </w:rPr>
        <w:t xml:space="preserve">QQ </w:t>
      </w:r>
      <w:r>
        <w:t>measures the electrical activity of the heart</w:t>
      </w:r>
    </w:p>
    <w:p w14:paraId="276E31E5" w14:textId="77777777" w:rsidR="00FE5A13" w:rsidRDefault="00000000">
      <w:pPr>
        <w:spacing w:after="121"/>
        <w:ind w:left="1040" w:right="9" w:hanging="300"/>
      </w:pPr>
      <w:r>
        <w:rPr>
          <w:rFonts w:ascii="Segoe UI Symbol" w:eastAsia="Segoe UI Symbol" w:hAnsi="Segoe UI Symbol" w:cs="Segoe UI Symbol"/>
          <w:sz w:val="16"/>
        </w:rPr>
        <w:t xml:space="preserve">QQ </w:t>
      </w:r>
      <w:r>
        <w:t>electrocardiography: a noninvasive procedure used to record electrical activity of the heart</w:t>
      </w:r>
    </w:p>
    <w:p w14:paraId="497CF03D" w14:textId="77777777" w:rsidR="00FE5A13" w:rsidRDefault="00000000">
      <w:pPr>
        <w:ind w:left="750" w:right="9"/>
      </w:pPr>
      <w:r>
        <w:rPr>
          <w:rFonts w:ascii="Segoe UI Symbol" w:eastAsia="Segoe UI Symbol" w:hAnsi="Segoe UI Symbol" w:cs="Segoe UI Symbol"/>
          <w:sz w:val="16"/>
        </w:rPr>
        <w:t xml:space="preserve">QQ </w:t>
      </w:r>
      <w:r>
        <w:t>electrocardiograph: record of the heart’s electrical activity</w:t>
      </w:r>
    </w:p>
    <w:p w14:paraId="5919386A" w14:textId="77777777" w:rsidR="00FE5A13" w:rsidRPr="00712F52" w:rsidRDefault="00000000">
      <w:pPr>
        <w:spacing w:after="34" w:line="265" w:lineRule="auto"/>
        <w:ind w:left="255"/>
        <w:rPr>
          <w:lang w:val="es-ES"/>
        </w:rPr>
      </w:pPr>
      <w:r w:rsidRPr="00712F52">
        <w:rPr>
          <w:rFonts w:ascii="Segoe UI Symbol" w:eastAsia="Segoe UI Symbol" w:hAnsi="Segoe UI Symbol" w:cs="Segoe UI Symbol"/>
          <w:sz w:val="25"/>
          <w:vertAlign w:val="superscript"/>
          <w:lang w:val="es-ES"/>
        </w:rPr>
        <w:t xml:space="preserve">QQ </w:t>
      </w:r>
      <w:proofErr w:type="spellStart"/>
      <w:r w:rsidRPr="00712F52">
        <w:rPr>
          <w:i/>
          <w:lang w:val="es-ES"/>
        </w:rPr>
        <w:t>Echocardiogram</w:t>
      </w:r>
      <w:proofErr w:type="spellEnd"/>
      <w:r w:rsidRPr="00712F52">
        <w:rPr>
          <w:lang w:val="es-ES"/>
        </w:rPr>
        <w:t xml:space="preserve"> </w:t>
      </w:r>
      <w:r w:rsidRPr="00712F52">
        <w:rPr>
          <w:i/>
          <w:lang w:val="es-ES"/>
        </w:rPr>
        <w:t>echo</w:t>
      </w:r>
      <w:r w:rsidRPr="00712F52">
        <w:rPr>
          <w:lang w:val="es-ES"/>
        </w:rPr>
        <w:t xml:space="preserve"> + </w:t>
      </w:r>
      <w:proofErr w:type="spellStart"/>
      <w:r w:rsidRPr="00712F52">
        <w:rPr>
          <w:i/>
          <w:lang w:val="es-ES"/>
        </w:rPr>
        <w:t>cardi</w:t>
      </w:r>
      <w:proofErr w:type="spellEnd"/>
      <w:r w:rsidRPr="00712F52">
        <w:rPr>
          <w:i/>
          <w:lang w:val="es-ES"/>
        </w:rPr>
        <w:t>/o</w:t>
      </w:r>
      <w:r w:rsidRPr="00712F52">
        <w:rPr>
          <w:lang w:val="es-ES"/>
        </w:rPr>
        <w:t xml:space="preserve"> + </w:t>
      </w:r>
      <w:r w:rsidRPr="00712F52">
        <w:rPr>
          <w:i/>
          <w:lang w:val="es-ES"/>
        </w:rPr>
        <w:t>-</w:t>
      </w:r>
      <w:proofErr w:type="spellStart"/>
      <w:r w:rsidRPr="00712F52">
        <w:rPr>
          <w:i/>
          <w:lang w:val="es-ES"/>
        </w:rPr>
        <w:t>gram</w:t>
      </w:r>
      <w:proofErr w:type="spellEnd"/>
    </w:p>
    <w:p w14:paraId="379615B2" w14:textId="77777777" w:rsidR="00FE5A13" w:rsidRDefault="00000000">
      <w:pPr>
        <w:ind w:left="750" w:right="9"/>
      </w:pPr>
      <w:r>
        <w:rPr>
          <w:rFonts w:ascii="Segoe UI Symbol" w:eastAsia="Segoe UI Symbol" w:hAnsi="Segoe UI Symbol" w:cs="Segoe UI Symbol"/>
          <w:sz w:val="16"/>
        </w:rPr>
        <w:t xml:space="preserve">QQ </w:t>
      </w:r>
      <w:r>
        <w:t>record of the heart’s sonogram</w:t>
      </w:r>
    </w:p>
    <w:p w14:paraId="13CB29AE" w14:textId="77777777" w:rsidR="00FE5A13" w:rsidRDefault="00000000">
      <w:pPr>
        <w:spacing w:after="121"/>
        <w:ind w:left="1040" w:right="521" w:hanging="300"/>
      </w:pPr>
      <w:r>
        <w:rPr>
          <w:rFonts w:ascii="Segoe UI Symbol" w:eastAsia="Segoe UI Symbol" w:hAnsi="Segoe UI Symbol" w:cs="Segoe UI Symbol"/>
          <w:sz w:val="16"/>
        </w:rPr>
        <w:t xml:space="preserve">QQ </w:t>
      </w:r>
      <w:r>
        <w:t>echocardiography: the use of sound waves to produce live images of the heart</w:t>
      </w:r>
    </w:p>
    <w:p w14:paraId="740AADC8"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Positron emission tomography</w:t>
      </w:r>
    </w:p>
    <w:p w14:paraId="58B9CCFD" w14:textId="77777777" w:rsidR="00FE5A13" w:rsidRDefault="00000000">
      <w:pPr>
        <w:spacing w:after="25"/>
        <w:ind w:left="750"/>
      </w:pPr>
      <w:r>
        <w:rPr>
          <w:rFonts w:ascii="Segoe UI Symbol" w:eastAsia="Segoe UI Symbol" w:hAnsi="Segoe UI Symbol" w:cs="Segoe UI Symbol"/>
          <w:sz w:val="25"/>
          <w:vertAlign w:val="superscript"/>
        </w:rPr>
        <w:t xml:space="preserve">QQ </w:t>
      </w:r>
      <w:r>
        <w:t>is­useful­in­examining­the­flow­of­blood­in­the­heart­and­blood­vessels</w:t>
      </w:r>
    </w:p>
    <w:p w14:paraId="6AF9DF26" w14:textId="77777777" w:rsidR="00FE5A13" w:rsidRDefault="00000000">
      <w:pPr>
        <w:ind w:left="750" w:right="9"/>
      </w:pPr>
      <w:r>
        <w:rPr>
          <w:rFonts w:ascii="Segoe UI Symbol" w:eastAsia="Segoe UI Symbol" w:hAnsi="Segoe UI Symbol" w:cs="Segoe UI Symbol"/>
          <w:sz w:val="16"/>
        </w:rPr>
        <w:t xml:space="preserve">QQ </w:t>
      </w:r>
      <w:r>
        <w:t>a radioactive element is used</w:t>
      </w:r>
    </w:p>
    <w:p w14:paraId="0EF29B76"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Cardiac catheterization</w:t>
      </w:r>
    </w:p>
    <w:p w14:paraId="0C42ABA7" w14:textId="77777777" w:rsidR="00FE5A13" w:rsidRDefault="00000000">
      <w:pPr>
        <w:spacing w:after="128"/>
        <w:ind w:left="1040" w:right="9" w:hanging="300"/>
      </w:pPr>
      <w:r>
        <w:rPr>
          <w:rFonts w:ascii="Segoe UI Symbol" w:eastAsia="Segoe UI Symbol" w:hAnsi="Segoe UI Symbol" w:cs="Segoe UI Symbol"/>
          <w:sz w:val="16"/>
        </w:rPr>
        <w:lastRenderedPageBreak/>
        <w:t xml:space="preserve">QQ </w:t>
      </w:r>
      <w:r>
        <w:t xml:space="preserve">a procedure in which a </w:t>
      </w:r>
      <w:r>
        <w:rPr>
          <w:i/>
        </w:rPr>
        <w:t xml:space="preserve">catheter </w:t>
      </w:r>
      <w:r>
        <w:t>is moved through a blood vessel to the heart to diagnose heart disorders</w:t>
      </w:r>
    </w:p>
    <w:p w14:paraId="74BFD877" w14:textId="77777777" w:rsidR="00FE5A13" w:rsidRDefault="00000000">
      <w:pPr>
        <w:ind w:left="260" w:right="1754" w:hanging="260"/>
      </w:pPr>
      <w:r>
        <w:t xml:space="preserve">Study the following list of diseases and disorders affecting the heart: </w:t>
      </w:r>
      <w:r>
        <w:rPr>
          <w:rFonts w:ascii="Segoe UI Symbol" w:eastAsia="Segoe UI Symbol" w:hAnsi="Segoe UI Symbol" w:cs="Segoe UI Symbol"/>
          <w:sz w:val="16"/>
        </w:rPr>
        <w:t xml:space="preserve">QQ </w:t>
      </w:r>
      <w:r>
        <w:t>Angina pectoris</w:t>
      </w:r>
    </w:p>
    <w:p w14:paraId="7EE05346" w14:textId="77777777" w:rsidR="00FE5A13" w:rsidRDefault="00000000">
      <w:pPr>
        <w:ind w:left="255" w:right="9"/>
      </w:pPr>
      <w:r>
        <w:rPr>
          <w:rFonts w:ascii="Segoe UI Symbol" w:eastAsia="Segoe UI Symbol" w:hAnsi="Segoe UI Symbol" w:cs="Segoe UI Symbol"/>
          <w:sz w:val="16"/>
        </w:rPr>
        <w:t xml:space="preserve">QQ </w:t>
      </w:r>
      <w:r>
        <w:t>Arrhythmia</w:t>
      </w:r>
    </w:p>
    <w:p w14:paraId="7EE7A2FB" w14:textId="77777777" w:rsidR="00FE5A13" w:rsidRDefault="00000000">
      <w:pPr>
        <w:ind w:left="255" w:right="9"/>
      </w:pPr>
      <w:r>
        <w:rPr>
          <w:rFonts w:ascii="Segoe UI Symbol" w:eastAsia="Segoe UI Symbol" w:hAnsi="Segoe UI Symbol" w:cs="Segoe UI Symbol"/>
          <w:sz w:val="16"/>
        </w:rPr>
        <w:t xml:space="preserve">QQ </w:t>
      </w:r>
      <w:r>
        <w:t>Cardiomegaly</w:t>
      </w:r>
    </w:p>
    <w:p w14:paraId="17646F72" w14:textId="77777777" w:rsidR="00FE5A13" w:rsidRDefault="00000000">
      <w:pPr>
        <w:ind w:left="255" w:right="9"/>
      </w:pPr>
      <w:r>
        <w:rPr>
          <w:rFonts w:ascii="Segoe UI Symbol" w:eastAsia="Segoe UI Symbol" w:hAnsi="Segoe UI Symbol" w:cs="Segoe UI Symbol"/>
          <w:sz w:val="16"/>
        </w:rPr>
        <w:t xml:space="preserve">QQ </w:t>
      </w:r>
      <w:r>
        <w:t>Congenital heart defects</w:t>
      </w:r>
    </w:p>
    <w:p w14:paraId="0314306D" w14:textId="77777777" w:rsidR="00FE5A13" w:rsidRDefault="00000000">
      <w:pPr>
        <w:ind w:left="255" w:right="9"/>
      </w:pPr>
      <w:r>
        <w:rPr>
          <w:rFonts w:ascii="Segoe UI Symbol" w:eastAsia="Segoe UI Symbol" w:hAnsi="Segoe UI Symbol" w:cs="Segoe UI Symbol"/>
          <w:sz w:val="16"/>
        </w:rPr>
        <w:t xml:space="preserve">QQ </w:t>
      </w:r>
      <w:r>
        <w:t>Congestive heart failure</w:t>
      </w:r>
    </w:p>
    <w:p w14:paraId="38926811" w14:textId="77777777" w:rsidR="00FE5A13" w:rsidRDefault="00000000">
      <w:pPr>
        <w:ind w:left="255" w:right="9"/>
      </w:pPr>
      <w:r>
        <w:rPr>
          <w:rFonts w:ascii="Segoe UI Symbol" w:eastAsia="Segoe UI Symbol" w:hAnsi="Segoe UI Symbol" w:cs="Segoe UI Symbol"/>
          <w:sz w:val="16"/>
        </w:rPr>
        <w:t xml:space="preserve">QQ </w:t>
      </w:r>
      <w:r>
        <w:t>Coronary artery disease</w:t>
      </w:r>
    </w:p>
    <w:p w14:paraId="63AF1CEF" w14:textId="77777777" w:rsidR="00FE5A13" w:rsidRDefault="00000000">
      <w:pPr>
        <w:ind w:left="255" w:right="9"/>
      </w:pPr>
      <w:r>
        <w:rPr>
          <w:rFonts w:ascii="Segoe UI Symbol" w:eastAsia="Segoe UI Symbol" w:hAnsi="Segoe UI Symbol" w:cs="Segoe UI Symbol"/>
          <w:sz w:val="16"/>
        </w:rPr>
        <w:t xml:space="preserve">QQ </w:t>
      </w:r>
      <w:r>
        <w:t>Coronary heart disease</w:t>
      </w:r>
    </w:p>
    <w:p w14:paraId="4FF5D59D" w14:textId="77777777" w:rsidR="00FE5A13" w:rsidRDefault="00000000">
      <w:pPr>
        <w:ind w:left="255" w:right="9"/>
      </w:pPr>
      <w:r>
        <w:rPr>
          <w:rFonts w:ascii="Segoe UI Symbol" w:eastAsia="Segoe UI Symbol" w:hAnsi="Segoe UI Symbol" w:cs="Segoe UI Symbol"/>
          <w:sz w:val="16"/>
        </w:rPr>
        <w:t xml:space="preserve">QQ </w:t>
      </w:r>
      <w:r>
        <w:t>Fibrillation</w:t>
      </w:r>
    </w:p>
    <w:p w14:paraId="2510CB3E" w14:textId="77777777" w:rsidR="00FE5A13" w:rsidRDefault="00000000">
      <w:pPr>
        <w:spacing w:after="128"/>
        <w:ind w:left="255"/>
      </w:pPr>
      <w:r>
        <w:rPr>
          <w:rFonts w:ascii="Segoe UI Symbol" w:eastAsia="Segoe UI Symbol" w:hAnsi="Segoe UI Symbol" w:cs="Segoe UI Symbol"/>
          <w:sz w:val="16"/>
        </w:rPr>
        <w:t xml:space="preserve">QQ </w:t>
      </w:r>
      <w:proofErr w:type="spellStart"/>
      <w:r>
        <w:t>Heart­murmur</w:t>
      </w:r>
      <w:proofErr w:type="spellEnd"/>
    </w:p>
    <w:p w14:paraId="1051CFE2" w14:textId="77777777" w:rsidR="00FE5A13" w:rsidRDefault="00000000">
      <w:pPr>
        <w:spacing w:after="152"/>
        <w:ind w:left="255"/>
      </w:pPr>
      <w:r>
        <w:rPr>
          <w:rFonts w:ascii="Segoe UI Symbol" w:eastAsia="Segoe UI Symbol" w:hAnsi="Segoe UI Symbol" w:cs="Segoe UI Symbol"/>
          <w:sz w:val="16"/>
        </w:rPr>
        <w:t xml:space="preserve">QQ </w:t>
      </w:r>
      <w:r>
        <w:t>Hyperlipidemia</w:t>
      </w:r>
    </w:p>
    <w:p w14:paraId="2DA0DA15" w14:textId="77777777" w:rsidR="00FE5A13" w:rsidRDefault="00000000">
      <w:pPr>
        <w:spacing w:after="152"/>
        <w:ind w:left="255"/>
      </w:pPr>
      <w:r>
        <w:rPr>
          <w:rFonts w:ascii="Segoe UI Symbol" w:eastAsia="Segoe UI Symbol" w:hAnsi="Segoe UI Symbol" w:cs="Segoe UI Symbol"/>
          <w:sz w:val="16"/>
        </w:rPr>
        <w:t xml:space="preserve">QQ </w:t>
      </w:r>
      <w:r>
        <w:t>Hypertension</w:t>
      </w:r>
    </w:p>
    <w:p w14:paraId="0EDB2E53" w14:textId="77777777" w:rsidR="00FE5A13" w:rsidRDefault="00000000">
      <w:pPr>
        <w:ind w:left="255" w:right="9"/>
      </w:pPr>
      <w:r>
        <w:rPr>
          <w:rFonts w:ascii="Segoe UI Symbol" w:eastAsia="Segoe UI Symbol" w:hAnsi="Segoe UI Symbol" w:cs="Segoe UI Symbol"/>
          <w:sz w:val="16"/>
        </w:rPr>
        <w:t xml:space="preserve">QQ </w:t>
      </w:r>
      <w:r>
        <w:t>Infarction</w:t>
      </w:r>
    </w:p>
    <w:p w14:paraId="098CDFB3" w14:textId="77777777" w:rsidR="00FE5A13" w:rsidRDefault="00000000">
      <w:pPr>
        <w:ind w:left="255" w:right="9"/>
      </w:pPr>
      <w:r>
        <w:rPr>
          <w:rFonts w:ascii="Segoe UI Symbol" w:eastAsia="Segoe UI Symbol" w:hAnsi="Segoe UI Symbol" w:cs="Segoe UI Symbol"/>
          <w:sz w:val="16"/>
        </w:rPr>
        <w:t xml:space="preserve">QQ </w:t>
      </w:r>
      <w:r>
        <w:t>Myocardial ischemia</w:t>
      </w:r>
    </w:p>
    <w:p w14:paraId="7C6E9CAE" w14:textId="77777777" w:rsidR="00FE5A13" w:rsidRDefault="00000000">
      <w:pPr>
        <w:ind w:left="255" w:right="9"/>
      </w:pPr>
      <w:r>
        <w:rPr>
          <w:rFonts w:ascii="Segoe UI Symbol" w:eastAsia="Segoe UI Symbol" w:hAnsi="Segoe UI Symbol" w:cs="Segoe UI Symbol"/>
          <w:sz w:val="16"/>
        </w:rPr>
        <w:t xml:space="preserve">QQ </w:t>
      </w:r>
      <w:r>
        <w:t>Septal defect</w:t>
      </w:r>
    </w:p>
    <w:p w14:paraId="3A7DCA6E" w14:textId="77777777" w:rsidR="00FE5A13" w:rsidRDefault="00000000">
      <w:pPr>
        <w:spacing w:after="223"/>
        <w:ind w:left="255" w:right="9"/>
      </w:pPr>
      <w:r>
        <w:rPr>
          <w:rFonts w:ascii="Segoe UI Symbol" w:eastAsia="Segoe UI Symbol" w:hAnsi="Segoe UI Symbol" w:cs="Segoe UI Symbol"/>
          <w:sz w:val="16"/>
        </w:rPr>
        <w:t xml:space="preserve">QQ </w:t>
      </w:r>
      <w:r>
        <w:t>Shock</w:t>
      </w:r>
    </w:p>
    <w:p w14:paraId="06CBA453" w14:textId="77777777" w:rsidR="00FE5A13" w:rsidRDefault="00000000">
      <w:pPr>
        <w:spacing w:after="128"/>
      </w:pPr>
      <w:r>
        <w:t>The­distribution­of­blood­to­the­various­parts­of­the­body­is­influenced­by­the­diameter­ofthe blood vessels:</w:t>
      </w:r>
    </w:p>
    <w:p w14:paraId="4D6BA6C5" w14:textId="77777777" w:rsidR="00FE5A13" w:rsidRDefault="00000000">
      <w:pPr>
        <w:ind w:left="255" w:right="9"/>
      </w:pPr>
      <w:r>
        <w:rPr>
          <w:rFonts w:ascii="Segoe UI Symbol" w:eastAsia="Segoe UI Symbol" w:hAnsi="Segoe UI Symbol" w:cs="Segoe UI Symbol"/>
          <w:sz w:val="16"/>
        </w:rPr>
        <w:t xml:space="preserve">QQ </w:t>
      </w:r>
      <w:r>
        <w:rPr>
          <w:i/>
        </w:rPr>
        <w:t>Vasoconstriction:</w:t>
      </w:r>
      <w:r>
        <w:t xml:space="preserve"> decrease in the diameter of a blood vessel</w:t>
      </w:r>
    </w:p>
    <w:p w14:paraId="35E9AA42" w14:textId="77777777" w:rsidR="00FE5A13" w:rsidRDefault="00000000">
      <w:pPr>
        <w:spacing w:after="158" w:line="265" w:lineRule="auto"/>
        <w:ind w:left="750"/>
      </w:pPr>
      <w:r>
        <w:rPr>
          <w:rFonts w:ascii="Segoe UI Symbol" w:eastAsia="Segoe UI Symbol" w:hAnsi="Segoe UI Symbol" w:cs="Segoe UI Symbol"/>
          <w:sz w:val="16"/>
        </w:rPr>
        <w:t xml:space="preserve">QQ </w:t>
      </w:r>
      <w:proofErr w:type="spellStart"/>
      <w:r>
        <w:rPr>
          <w:i/>
        </w:rPr>
        <w:t>vaso</w:t>
      </w:r>
      <w:proofErr w:type="spellEnd"/>
      <w:r>
        <w:t xml:space="preserve"> + </w:t>
      </w:r>
      <w:r>
        <w:rPr>
          <w:i/>
        </w:rPr>
        <w:t>constriction</w:t>
      </w:r>
    </w:p>
    <w:p w14:paraId="603585E2" w14:textId="77777777" w:rsidR="00FE5A13" w:rsidRDefault="00000000">
      <w:pPr>
        <w:ind w:left="255" w:right="9"/>
      </w:pPr>
      <w:r>
        <w:rPr>
          <w:rFonts w:ascii="Segoe UI Symbol" w:eastAsia="Segoe UI Symbol" w:hAnsi="Segoe UI Symbol" w:cs="Segoe UI Symbol"/>
          <w:sz w:val="16"/>
        </w:rPr>
        <w:t xml:space="preserve">QQ </w:t>
      </w:r>
      <w:r>
        <w:rPr>
          <w:i/>
        </w:rPr>
        <w:t>Vasodilation:</w:t>
      </w:r>
      <w:r>
        <w:t xml:space="preserve"> increase in the diameter of a blood vessel</w:t>
      </w:r>
    </w:p>
    <w:p w14:paraId="005E1C20" w14:textId="77777777" w:rsidR="00FE5A13" w:rsidRDefault="00000000">
      <w:pPr>
        <w:spacing w:after="214" w:line="265" w:lineRule="auto"/>
        <w:ind w:left="750"/>
      </w:pPr>
      <w:r>
        <w:rPr>
          <w:rFonts w:ascii="Segoe UI Symbol" w:eastAsia="Segoe UI Symbol" w:hAnsi="Segoe UI Symbol" w:cs="Segoe UI Symbol"/>
          <w:sz w:val="16"/>
        </w:rPr>
        <w:t xml:space="preserve">QQ </w:t>
      </w:r>
      <w:proofErr w:type="spellStart"/>
      <w:r>
        <w:rPr>
          <w:i/>
        </w:rPr>
        <w:t>vaso</w:t>
      </w:r>
      <w:proofErr w:type="spellEnd"/>
      <w:r>
        <w:t xml:space="preserve"> + </w:t>
      </w:r>
      <w:r>
        <w:rPr>
          <w:i/>
        </w:rPr>
        <w:t>dilation</w:t>
      </w:r>
    </w:p>
    <w:p w14:paraId="3569B61E" w14:textId="77777777" w:rsidR="00FE5A13" w:rsidRDefault="00000000">
      <w:pPr>
        <w:spacing w:after="189"/>
        <w:ind w:right="9"/>
      </w:pPr>
      <w:r>
        <w:rPr>
          <w:i/>
        </w:rPr>
        <w:t xml:space="preserve">Angiomas </w:t>
      </w:r>
      <w:r>
        <w:t>are benign tumors made up of blood vessels (</w:t>
      </w:r>
      <w:r>
        <w:rPr>
          <w:i/>
        </w:rPr>
        <w:t xml:space="preserve">hemangioma) </w:t>
      </w:r>
      <w:r>
        <w:t xml:space="preserve">or lymph vessels </w:t>
      </w:r>
      <w:r>
        <w:rPr>
          <w:i/>
        </w:rPr>
        <w:t>(lymphangioma).</w:t>
      </w:r>
    </w:p>
    <w:p w14:paraId="337C631C" w14:textId="77777777" w:rsidR="00FE5A13" w:rsidRDefault="00000000">
      <w:pPr>
        <w:ind w:right="9"/>
      </w:pPr>
      <w:r>
        <w:t xml:space="preserve">There are several radiologic studies involving the blood vessels. These include: </w:t>
      </w:r>
    </w:p>
    <w:tbl>
      <w:tblPr>
        <w:tblStyle w:val="TableGrid"/>
        <w:tblW w:w="7880" w:type="dxa"/>
        <w:tblInd w:w="20" w:type="dxa"/>
        <w:tblCellMar>
          <w:top w:w="80" w:type="dxa"/>
          <w:left w:w="160" w:type="dxa"/>
          <w:right w:w="115" w:type="dxa"/>
        </w:tblCellMar>
        <w:tblLook w:val="04A0" w:firstRow="1" w:lastRow="0" w:firstColumn="1" w:lastColumn="0" w:noHBand="0" w:noVBand="1"/>
      </w:tblPr>
      <w:tblGrid>
        <w:gridCol w:w="1900"/>
        <w:gridCol w:w="1176"/>
        <w:gridCol w:w="2011"/>
        <w:gridCol w:w="1205"/>
        <w:gridCol w:w="1588"/>
      </w:tblGrid>
      <w:tr w:rsidR="00FE5A13" w14:paraId="751AB645" w14:textId="77777777">
        <w:trPr>
          <w:trHeight w:val="731"/>
        </w:trPr>
        <w:tc>
          <w:tcPr>
            <w:tcW w:w="1900" w:type="dxa"/>
            <w:tcBorders>
              <w:top w:val="single" w:sz="16" w:space="0" w:color="B1B035"/>
              <w:left w:val="single" w:sz="16" w:space="0" w:color="B1B035"/>
              <w:bottom w:val="single" w:sz="8" w:space="0" w:color="000000"/>
              <w:right w:val="single" w:sz="8" w:space="0" w:color="000000"/>
            </w:tcBorders>
          </w:tcPr>
          <w:p w14:paraId="45F2F29A" w14:textId="77777777" w:rsidR="00FE5A13" w:rsidRDefault="00000000">
            <w:pPr>
              <w:spacing w:after="0" w:line="259" w:lineRule="auto"/>
              <w:ind w:left="0" w:firstLine="0"/>
            </w:pPr>
            <w:r>
              <w:rPr>
                <w:sz w:val="18"/>
              </w:rPr>
              <w:t>aortography</w:t>
            </w:r>
          </w:p>
        </w:tc>
        <w:tc>
          <w:tcPr>
            <w:tcW w:w="1176" w:type="dxa"/>
            <w:tcBorders>
              <w:top w:val="single" w:sz="16" w:space="0" w:color="B1B035"/>
              <w:left w:val="single" w:sz="8" w:space="0" w:color="000000"/>
              <w:bottom w:val="single" w:sz="8" w:space="0" w:color="000000"/>
              <w:right w:val="single" w:sz="8" w:space="0" w:color="000000"/>
            </w:tcBorders>
          </w:tcPr>
          <w:p w14:paraId="1451D816" w14:textId="77777777" w:rsidR="00FE5A13" w:rsidRDefault="00000000">
            <w:pPr>
              <w:spacing w:after="0" w:line="259" w:lineRule="auto"/>
              <w:ind w:left="0" w:firstLine="0"/>
            </w:pPr>
            <w:proofErr w:type="spellStart"/>
            <w:r>
              <w:rPr>
                <w:sz w:val="18"/>
              </w:rPr>
              <w:t>aorto</w:t>
            </w:r>
            <w:proofErr w:type="spellEnd"/>
            <w:r>
              <w:rPr>
                <w:sz w:val="18"/>
              </w:rPr>
              <w:t xml:space="preserve"> + </w:t>
            </w:r>
            <w:proofErr w:type="spellStart"/>
            <w:r>
              <w:rPr>
                <w:sz w:val="18"/>
              </w:rPr>
              <w:t>graphy</w:t>
            </w:r>
            <w:proofErr w:type="spellEnd"/>
          </w:p>
        </w:tc>
        <w:tc>
          <w:tcPr>
            <w:tcW w:w="2011" w:type="dxa"/>
            <w:tcBorders>
              <w:top w:val="single" w:sz="16" w:space="0" w:color="B1B035"/>
              <w:left w:val="single" w:sz="8" w:space="0" w:color="000000"/>
              <w:bottom w:val="single" w:sz="8" w:space="0" w:color="000000"/>
              <w:right w:val="single" w:sz="8" w:space="0" w:color="000000"/>
            </w:tcBorders>
          </w:tcPr>
          <w:p w14:paraId="22DB8B2D" w14:textId="77777777" w:rsidR="00FE5A13" w:rsidRDefault="00000000">
            <w:pPr>
              <w:spacing w:after="0" w:line="259" w:lineRule="auto"/>
              <w:ind w:left="0" w:right="5" w:firstLine="0"/>
            </w:pPr>
            <w:r>
              <w:rPr>
                <w:sz w:val="18"/>
              </w:rPr>
              <w:t>x-ray of the aorta with the use of a contrast dye</w:t>
            </w:r>
          </w:p>
        </w:tc>
        <w:tc>
          <w:tcPr>
            <w:tcW w:w="1205" w:type="dxa"/>
            <w:tcBorders>
              <w:top w:val="single" w:sz="16" w:space="0" w:color="B1B035"/>
              <w:left w:val="single" w:sz="8" w:space="0" w:color="000000"/>
              <w:bottom w:val="single" w:sz="8" w:space="0" w:color="000000"/>
              <w:right w:val="single" w:sz="8" w:space="0" w:color="000000"/>
            </w:tcBorders>
          </w:tcPr>
          <w:p w14:paraId="5B770640" w14:textId="77777777" w:rsidR="00FE5A13" w:rsidRDefault="00000000">
            <w:pPr>
              <w:spacing w:after="0" w:line="259" w:lineRule="auto"/>
              <w:ind w:left="0" w:firstLine="0"/>
            </w:pPr>
            <w:r>
              <w:rPr>
                <w:sz w:val="18"/>
              </w:rPr>
              <w:t>aortogram</w:t>
            </w:r>
          </w:p>
        </w:tc>
        <w:tc>
          <w:tcPr>
            <w:tcW w:w="1588" w:type="dxa"/>
            <w:tcBorders>
              <w:top w:val="single" w:sz="16" w:space="0" w:color="B1B035"/>
              <w:left w:val="single" w:sz="8" w:space="0" w:color="000000"/>
              <w:bottom w:val="single" w:sz="8" w:space="0" w:color="000000"/>
              <w:right w:val="single" w:sz="16" w:space="0" w:color="B1B035"/>
            </w:tcBorders>
          </w:tcPr>
          <w:p w14:paraId="0037BB57" w14:textId="77777777" w:rsidR="00FE5A13" w:rsidRDefault="00000000">
            <w:pPr>
              <w:spacing w:after="0" w:line="259" w:lineRule="auto"/>
              <w:ind w:left="0" w:right="2" w:firstLine="0"/>
            </w:pPr>
            <w:r>
              <w:rPr>
                <w:sz w:val="18"/>
              </w:rPr>
              <w:t xml:space="preserve">record produced </w:t>
            </w:r>
          </w:p>
        </w:tc>
      </w:tr>
      <w:tr w:rsidR="00FE5A13" w14:paraId="45CF8226" w14:textId="77777777">
        <w:trPr>
          <w:trHeight w:val="731"/>
        </w:trPr>
        <w:tc>
          <w:tcPr>
            <w:tcW w:w="1900" w:type="dxa"/>
            <w:tcBorders>
              <w:top w:val="single" w:sz="8" w:space="0" w:color="000000"/>
              <w:left w:val="single" w:sz="16" w:space="0" w:color="B1B035"/>
              <w:bottom w:val="single" w:sz="8" w:space="0" w:color="000000"/>
              <w:right w:val="single" w:sz="8" w:space="0" w:color="000000"/>
            </w:tcBorders>
          </w:tcPr>
          <w:p w14:paraId="1CCF61B7" w14:textId="77777777" w:rsidR="00FE5A13" w:rsidRDefault="00000000">
            <w:pPr>
              <w:spacing w:after="0" w:line="259" w:lineRule="auto"/>
              <w:ind w:left="0" w:firstLine="0"/>
            </w:pPr>
            <w:r>
              <w:rPr>
                <w:sz w:val="18"/>
              </w:rPr>
              <w:t>arteriography</w:t>
            </w:r>
          </w:p>
        </w:tc>
        <w:tc>
          <w:tcPr>
            <w:tcW w:w="1176" w:type="dxa"/>
            <w:tcBorders>
              <w:top w:val="single" w:sz="8" w:space="0" w:color="000000"/>
              <w:left w:val="single" w:sz="8" w:space="0" w:color="000000"/>
              <w:bottom w:val="single" w:sz="8" w:space="0" w:color="000000"/>
              <w:right w:val="single" w:sz="8" w:space="0" w:color="000000"/>
            </w:tcBorders>
          </w:tcPr>
          <w:p w14:paraId="5AE479E1" w14:textId="77777777" w:rsidR="00FE5A13" w:rsidRDefault="00000000">
            <w:pPr>
              <w:spacing w:after="0" w:line="259" w:lineRule="auto"/>
              <w:ind w:left="0" w:firstLine="0"/>
            </w:pPr>
            <w:proofErr w:type="spellStart"/>
            <w:r>
              <w:rPr>
                <w:sz w:val="18"/>
              </w:rPr>
              <w:t>arterio</w:t>
            </w:r>
            <w:proofErr w:type="spellEnd"/>
            <w:r>
              <w:rPr>
                <w:sz w:val="18"/>
              </w:rPr>
              <w:t xml:space="preserve"> + </w:t>
            </w:r>
            <w:proofErr w:type="spellStart"/>
            <w:r>
              <w:rPr>
                <w:sz w:val="18"/>
              </w:rPr>
              <w:t>graphy</w:t>
            </w:r>
            <w:proofErr w:type="spellEnd"/>
          </w:p>
        </w:tc>
        <w:tc>
          <w:tcPr>
            <w:tcW w:w="2011" w:type="dxa"/>
            <w:tcBorders>
              <w:top w:val="single" w:sz="8" w:space="0" w:color="000000"/>
              <w:left w:val="single" w:sz="8" w:space="0" w:color="000000"/>
              <w:bottom w:val="single" w:sz="8" w:space="0" w:color="000000"/>
              <w:right w:val="single" w:sz="8" w:space="0" w:color="000000"/>
            </w:tcBorders>
          </w:tcPr>
          <w:p w14:paraId="0A2482C2" w14:textId="77777777" w:rsidR="00FE5A13" w:rsidRDefault="00000000">
            <w:pPr>
              <w:spacing w:after="0" w:line="259" w:lineRule="auto"/>
              <w:ind w:left="0" w:firstLine="0"/>
            </w:pPr>
            <w:r>
              <w:rPr>
                <w:sz w:val="18"/>
              </w:rPr>
              <w:t>x-ray of the arteries using a radiopaque material</w:t>
            </w:r>
          </w:p>
        </w:tc>
        <w:tc>
          <w:tcPr>
            <w:tcW w:w="1205" w:type="dxa"/>
            <w:tcBorders>
              <w:top w:val="single" w:sz="8" w:space="0" w:color="000000"/>
              <w:left w:val="single" w:sz="8" w:space="0" w:color="000000"/>
              <w:bottom w:val="single" w:sz="8" w:space="0" w:color="000000"/>
              <w:right w:val="single" w:sz="8" w:space="0" w:color="000000"/>
            </w:tcBorders>
          </w:tcPr>
          <w:p w14:paraId="35B91409" w14:textId="77777777" w:rsidR="00FE5A13" w:rsidRDefault="00000000">
            <w:pPr>
              <w:spacing w:after="0" w:line="259" w:lineRule="auto"/>
              <w:ind w:left="0" w:firstLine="0"/>
            </w:pPr>
            <w:r>
              <w:rPr>
                <w:sz w:val="18"/>
              </w:rPr>
              <w:t>arteriogram</w:t>
            </w:r>
          </w:p>
        </w:tc>
        <w:tc>
          <w:tcPr>
            <w:tcW w:w="1588" w:type="dxa"/>
            <w:tcBorders>
              <w:top w:val="single" w:sz="8" w:space="0" w:color="000000"/>
              <w:left w:val="single" w:sz="8" w:space="0" w:color="000000"/>
              <w:bottom w:val="single" w:sz="8" w:space="0" w:color="000000"/>
              <w:right w:val="single" w:sz="16" w:space="0" w:color="B1B035"/>
            </w:tcBorders>
          </w:tcPr>
          <w:p w14:paraId="184262A8" w14:textId="77777777" w:rsidR="00FE5A13" w:rsidRDefault="00000000">
            <w:pPr>
              <w:spacing w:after="0" w:line="259" w:lineRule="auto"/>
              <w:ind w:left="0" w:right="22" w:firstLine="0"/>
            </w:pPr>
            <w:r>
              <w:rPr>
                <w:sz w:val="18"/>
              </w:rPr>
              <w:t xml:space="preserve">image produced </w:t>
            </w:r>
          </w:p>
        </w:tc>
      </w:tr>
      <w:tr w:rsidR="00FE5A13" w14:paraId="586E2EB2" w14:textId="77777777">
        <w:trPr>
          <w:trHeight w:val="731"/>
        </w:trPr>
        <w:tc>
          <w:tcPr>
            <w:tcW w:w="1900" w:type="dxa"/>
            <w:tcBorders>
              <w:top w:val="single" w:sz="8" w:space="0" w:color="000000"/>
              <w:left w:val="single" w:sz="16" w:space="0" w:color="B1B035"/>
              <w:bottom w:val="single" w:sz="16" w:space="0" w:color="B1B035"/>
              <w:right w:val="single" w:sz="8" w:space="0" w:color="000000"/>
            </w:tcBorders>
          </w:tcPr>
          <w:p w14:paraId="44C0D1B5" w14:textId="77777777" w:rsidR="00FE5A13" w:rsidRDefault="00000000">
            <w:pPr>
              <w:spacing w:after="0" w:line="259" w:lineRule="auto"/>
              <w:ind w:left="0" w:firstLine="0"/>
            </w:pPr>
            <w:r>
              <w:rPr>
                <w:sz w:val="18"/>
              </w:rPr>
              <w:lastRenderedPageBreak/>
              <w:t>angiocardiography</w:t>
            </w:r>
          </w:p>
        </w:tc>
        <w:tc>
          <w:tcPr>
            <w:tcW w:w="1176" w:type="dxa"/>
            <w:tcBorders>
              <w:top w:val="single" w:sz="8" w:space="0" w:color="000000"/>
              <w:left w:val="single" w:sz="8" w:space="0" w:color="000000"/>
              <w:bottom w:val="single" w:sz="16" w:space="0" w:color="B1B035"/>
              <w:right w:val="single" w:sz="8" w:space="0" w:color="000000"/>
            </w:tcBorders>
          </w:tcPr>
          <w:p w14:paraId="3439E7CB" w14:textId="77777777" w:rsidR="00FE5A13" w:rsidRDefault="00000000">
            <w:pPr>
              <w:spacing w:after="0" w:line="259" w:lineRule="auto"/>
              <w:ind w:left="0" w:firstLine="0"/>
            </w:pPr>
            <w:proofErr w:type="spellStart"/>
            <w:r>
              <w:rPr>
                <w:sz w:val="18"/>
              </w:rPr>
              <w:t>angio</w:t>
            </w:r>
            <w:proofErr w:type="spellEnd"/>
            <w:r>
              <w:rPr>
                <w:sz w:val="18"/>
              </w:rPr>
              <w:t xml:space="preserve"> + cardio + </w:t>
            </w:r>
            <w:proofErr w:type="spellStart"/>
            <w:r>
              <w:rPr>
                <w:sz w:val="18"/>
              </w:rPr>
              <w:t>graphy</w:t>
            </w:r>
            <w:proofErr w:type="spellEnd"/>
          </w:p>
        </w:tc>
        <w:tc>
          <w:tcPr>
            <w:tcW w:w="2011" w:type="dxa"/>
            <w:tcBorders>
              <w:top w:val="single" w:sz="8" w:space="0" w:color="000000"/>
              <w:left w:val="single" w:sz="8" w:space="0" w:color="000000"/>
              <w:bottom w:val="single" w:sz="16" w:space="0" w:color="B1B035"/>
              <w:right w:val="single" w:sz="8" w:space="0" w:color="000000"/>
            </w:tcBorders>
          </w:tcPr>
          <w:p w14:paraId="2C7E24D3" w14:textId="77777777" w:rsidR="00FE5A13" w:rsidRDefault="00000000">
            <w:pPr>
              <w:spacing w:after="0" w:line="259" w:lineRule="auto"/>
              <w:ind w:left="0" w:right="25" w:firstLine="0"/>
            </w:pPr>
            <w:r>
              <w:rPr>
                <w:sz w:val="18"/>
              </w:rPr>
              <w:t>x-ray of the heart and great vessels using a dye</w:t>
            </w:r>
          </w:p>
        </w:tc>
        <w:tc>
          <w:tcPr>
            <w:tcW w:w="1205" w:type="dxa"/>
            <w:tcBorders>
              <w:top w:val="single" w:sz="8" w:space="0" w:color="000000"/>
              <w:left w:val="single" w:sz="8" w:space="0" w:color="000000"/>
              <w:bottom w:val="single" w:sz="16" w:space="0" w:color="B1B035"/>
              <w:right w:val="single" w:sz="8" w:space="0" w:color="000000"/>
            </w:tcBorders>
          </w:tcPr>
          <w:p w14:paraId="7E577077" w14:textId="77777777" w:rsidR="00FE5A13" w:rsidRDefault="00FE5A13">
            <w:pPr>
              <w:spacing w:after="160" w:line="259" w:lineRule="auto"/>
              <w:ind w:left="0" w:firstLine="0"/>
            </w:pPr>
          </w:p>
        </w:tc>
        <w:tc>
          <w:tcPr>
            <w:tcW w:w="1588" w:type="dxa"/>
            <w:tcBorders>
              <w:top w:val="single" w:sz="8" w:space="0" w:color="000000"/>
              <w:left w:val="single" w:sz="8" w:space="0" w:color="000000"/>
              <w:bottom w:val="single" w:sz="16" w:space="0" w:color="B1B035"/>
              <w:right w:val="single" w:sz="16" w:space="0" w:color="B1B035"/>
            </w:tcBorders>
          </w:tcPr>
          <w:p w14:paraId="7B827FCF" w14:textId="77777777" w:rsidR="00FE5A13" w:rsidRDefault="00FE5A13">
            <w:pPr>
              <w:spacing w:after="160" w:line="259" w:lineRule="auto"/>
              <w:ind w:left="0" w:firstLine="0"/>
            </w:pPr>
          </w:p>
        </w:tc>
      </w:tr>
    </w:tbl>
    <w:p w14:paraId="16023E4E" w14:textId="77777777" w:rsidR="00FE5A13" w:rsidRDefault="00000000">
      <w:pPr>
        <w:pStyle w:val="Heading5"/>
        <w:ind w:left="-5"/>
      </w:pPr>
      <w:r>
        <w:t>Surgical and Therapeutic Interventions</w:t>
      </w:r>
    </w:p>
    <w:p w14:paraId="6F1CEF6E"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33DA35BC" wp14:editId="554C2C29">
                <wp:extent cx="5029200" cy="25400"/>
                <wp:effectExtent l="0" t="0" r="0" b="0"/>
                <wp:docPr id="205102" name="Group 205102"/>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1806" name="Shape 1180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102" style="width:396pt;height:2pt;mso-position-horizontal-relative:char;mso-position-vertical-relative:line" coordsize="50292,254">
                <v:shape id="Shape 11806" style="position:absolute;width:50292;height:0;left:0;top:0;" coordsize="5029200,0" path="m0,0l5029200,0">
                  <v:stroke weight="2pt" endcap="flat" joinstyle="miter" miterlimit="10" on="true" color="#949190"/>
                  <v:fill on="false" color="#000000" opacity="0"/>
                </v:shape>
              </v:group>
            </w:pict>
          </mc:Fallback>
        </mc:AlternateContent>
      </w:r>
    </w:p>
    <w:p w14:paraId="441A3889" w14:textId="77777777" w:rsidR="00FE5A13" w:rsidRDefault="00000000">
      <w:pPr>
        <w:spacing w:after="129"/>
        <w:ind w:right="9"/>
      </w:pPr>
      <w:r>
        <w:t xml:space="preserve">Healthcare­technology­has­greatly­improved­in­the­past­few­decades,­leading­to­majoradvances in the treatment of cardiovascular diseases. </w:t>
      </w:r>
      <w:r>
        <w:rPr>
          <w:i/>
        </w:rPr>
        <w:t xml:space="preserve">Cardiopulmonary </w:t>
      </w:r>
      <w:r>
        <w:t xml:space="preserve">pertains to the heart and lungs. </w:t>
      </w:r>
    </w:p>
    <w:p w14:paraId="3CF7B710" w14:textId="77777777" w:rsidR="00FE5A13" w:rsidRDefault="00000000">
      <w:pPr>
        <w:spacing w:after="127"/>
        <w:ind w:left="505" w:right="9" w:hanging="260"/>
      </w:pPr>
      <w:r>
        <w:rPr>
          <w:rFonts w:ascii="Segoe UI Symbol" w:eastAsia="Segoe UI Symbol" w:hAnsi="Segoe UI Symbol" w:cs="Segoe UI Symbol"/>
          <w:sz w:val="16"/>
        </w:rPr>
        <w:t xml:space="preserve">QQ </w:t>
      </w:r>
      <w:r>
        <w:rPr>
          <w:i/>
        </w:rPr>
        <w:t xml:space="preserve">Cardiopulmonary bypass: </w:t>
      </w:r>
      <w:r>
        <w:t>a technique that temporarily takes over the function of the heart and the lungs during surgery</w:t>
      </w:r>
    </w:p>
    <w:p w14:paraId="0636ABBF" w14:textId="77777777" w:rsidR="00FE5A13" w:rsidRDefault="00000000">
      <w:pPr>
        <w:spacing w:after="127"/>
        <w:ind w:left="505" w:right="9" w:hanging="260"/>
      </w:pPr>
      <w:r>
        <w:rPr>
          <w:rFonts w:ascii="Segoe UI Symbol" w:eastAsia="Segoe UI Symbol" w:hAnsi="Segoe UI Symbol" w:cs="Segoe UI Symbol"/>
          <w:sz w:val="16"/>
        </w:rPr>
        <w:t xml:space="preserve">QQ </w:t>
      </w:r>
      <w:r>
        <w:rPr>
          <w:i/>
        </w:rPr>
        <w:t xml:space="preserve">Cardioversion: </w:t>
      </w:r>
      <w:r>
        <w:t>a procedure in which an electric current is used to reset the heart’s rhythm back to its normal pattern</w:t>
      </w:r>
    </w:p>
    <w:p w14:paraId="7A676413" w14:textId="77777777" w:rsidR="00FE5A13" w:rsidRDefault="00000000">
      <w:pPr>
        <w:ind w:left="505" w:right="9" w:hanging="260"/>
      </w:pPr>
      <w:r>
        <w:rPr>
          <w:rFonts w:ascii="Segoe UI Symbol" w:eastAsia="Segoe UI Symbol" w:hAnsi="Segoe UI Symbol" w:cs="Segoe UI Symbol"/>
          <w:sz w:val="16"/>
        </w:rPr>
        <w:t xml:space="preserve">QQ </w:t>
      </w:r>
      <w:r>
        <w:rPr>
          <w:i/>
        </w:rPr>
        <w:t xml:space="preserve">Cardiopulmonary resuscitation: </w:t>
      </w:r>
      <w:r>
        <w:t>a series of lifesaving actions that improve a client’s chances of survival after a cardiac arrest Heart­problems­are­corrected­using­several­medications,­including­the­following:</w:t>
      </w:r>
    </w:p>
    <w:p w14:paraId="6B7714C0" w14:textId="77777777" w:rsidR="00FE5A13" w:rsidRDefault="00000000">
      <w:pPr>
        <w:spacing w:after="130"/>
        <w:ind w:left="505" w:right="9" w:hanging="260"/>
      </w:pPr>
      <w:r>
        <w:rPr>
          <w:rFonts w:ascii="Segoe UI Symbol" w:eastAsia="Segoe UI Symbol" w:hAnsi="Segoe UI Symbol" w:cs="Segoe UI Symbol"/>
          <w:sz w:val="16"/>
        </w:rPr>
        <w:t xml:space="preserve">QQ </w:t>
      </w:r>
      <w:r>
        <w:rPr>
          <w:i/>
        </w:rPr>
        <w:t>Digoxin:</w:t>
      </w:r>
      <w:r>
        <w:t xml:space="preserve"> a cardiac glycoside used in the treatment of clients with congestive heart failure and/or dysrhythmia</w:t>
      </w:r>
    </w:p>
    <w:p w14:paraId="526400A9" w14:textId="77777777" w:rsidR="00FE5A13" w:rsidRDefault="00000000">
      <w:pPr>
        <w:spacing w:after="206"/>
        <w:ind w:left="255" w:right="9"/>
      </w:pPr>
      <w:r>
        <w:rPr>
          <w:rFonts w:ascii="Segoe UI Symbol" w:eastAsia="Segoe UI Symbol" w:hAnsi="Segoe UI Symbol" w:cs="Segoe UI Symbol"/>
          <w:sz w:val="16"/>
        </w:rPr>
        <w:t xml:space="preserve">QQ </w:t>
      </w:r>
      <w:r>
        <w:rPr>
          <w:i/>
        </w:rPr>
        <w:t>Nitroglycerin:</w:t>
      </w:r>
      <w:r>
        <w:t xml:space="preserve"> a vasodilator often given to clients with </w:t>
      </w:r>
      <w:r>
        <w:rPr>
          <w:i/>
        </w:rPr>
        <w:t>angina pectoris</w:t>
      </w:r>
    </w:p>
    <w:p w14:paraId="617A376C" w14:textId="77777777" w:rsidR="00FE5A13" w:rsidRDefault="00000000">
      <w:pPr>
        <w:ind w:right="9"/>
      </w:pPr>
      <w:r>
        <w:t>For blood vessel problems, these medications are frequently used:</w:t>
      </w:r>
    </w:p>
    <w:p w14:paraId="28AD16E2" w14:textId="77777777" w:rsidR="00FE5A13" w:rsidRDefault="00000000">
      <w:pPr>
        <w:spacing w:after="39"/>
        <w:ind w:left="255" w:right="9"/>
      </w:pPr>
      <w:r>
        <w:rPr>
          <w:rFonts w:ascii="Segoe UI Symbol" w:eastAsia="Segoe UI Symbol" w:hAnsi="Segoe UI Symbol" w:cs="Segoe UI Symbol"/>
          <w:sz w:val="25"/>
          <w:vertAlign w:val="superscript"/>
        </w:rPr>
        <w:t xml:space="preserve">QQ </w:t>
      </w:r>
      <w:r>
        <w:rPr>
          <w:i/>
        </w:rPr>
        <w:t xml:space="preserve">Thrombolytics </w:t>
      </w:r>
      <w:r>
        <w:t>(</w:t>
      </w:r>
      <w:proofErr w:type="spellStart"/>
      <w:r>
        <w:rPr>
          <w:i/>
        </w:rPr>
        <w:t>thromb</w:t>
      </w:r>
      <w:proofErr w:type="spellEnd"/>
      <w:r>
        <w:t xml:space="preserve">/o + </w:t>
      </w:r>
      <w:r>
        <w:rPr>
          <w:i/>
        </w:rPr>
        <w:t>lytic</w:t>
      </w:r>
      <w:r>
        <w:t>)</w:t>
      </w:r>
      <w:r>
        <w:rPr>
          <w:i/>
        </w:rPr>
        <w:t xml:space="preserve">: </w:t>
      </w:r>
      <w:r>
        <w:t>medications that dissolve clots</w:t>
      </w:r>
    </w:p>
    <w:p w14:paraId="13539E1E" w14:textId="77777777" w:rsidR="00FE5A13" w:rsidRDefault="00000000">
      <w:pPr>
        <w:spacing w:after="38"/>
        <w:ind w:left="255" w:right="9"/>
      </w:pPr>
      <w:r>
        <w:rPr>
          <w:rFonts w:ascii="Segoe UI Symbol" w:eastAsia="Segoe UI Symbol" w:hAnsi="Segoe UI Symbol" w:cs="Segoe UI Symbol"/>
          <w:sz w:val="25"/>
          <w:vertAlign w:val="superscript"/>
        </w:rPr>
        <w:t xml:space="preserve">QQ </w:t>
      </w:r>
      <w:r>
        <w:rPr>
          <w:i/>
        </w:rPr>
        <w:t xml:space="preserve">Vasodilators: </w:t>
      </w:r>
      <w:r>
        <w:t>medications that dilate</w:t>
      </w:r>
      <w:r>
        <w:rPr>
          <w:i/>
        </w:rPr>
        <w:t xml:space="preserve"> </w:t>
      </w:r>
      <w:r>
        <w:t>the blood vessels</w:t>
      </w:r>
    </w:p>
    <w:p w14:paraId="09E5995A" w14:textId="77777777" w:rsidR="00FE5A13" w:rsidRDefault="00000000">
      <w:pPr>
        <w:ind w:left="255" w:right="9"/>
      </w:pPr>
      <w:r>
        <w:rPr>
          <w:rFonts w:ascii="Segoe UI Symbol" w:eastAsia="Segoe UI Symbol" w:hAnsi="Segoe UI Symbol" w:cs="Segoe UI Symbol"/>
          <w:sz w:val="16"/>
        </w:rPr>
        <w:t xml:space="preserve">QQ </w:t>
      </w:r>
      <w:r>
        <w:rPr>
          <w:i/>
        </w:rPr>
        <w:t xml:space="preserve">Antihypertensives: </w:t>
      </w:r>
      <w:r>
        <w:t>medications that decrease blood pressure</w:t>
      </w:r>
    </w:p>
    <w:p w14:paraId="4838CADE" w14:textId="77777777" w:rsidR="00FE5A13" w:rsidRDefault="00000000">
      <w:pPr>
        <w:ind w:left="255" w:right="9"/>
      </w:pPr>
      <w:r>
        <w:rPr>
          <w:rFonts w:ascii="Segoe UI Symbol" w:eastAsia="Segoe UI Symbol" w:hAnsi="Segoe UI Symbol" w:cs="Segoe UI Symbol"/>
          <w:sz w:val="16"/>
        </w:rPr>
        <w:t xml:space="preserve">QQ </w:t>
      </w:r>
      <w:r>
        <w:rPr>
          <w:i/>
        </w:rPr>
        <w:t>Diuretics:</w:t>
      </w:r>
      <w:r>
        <w:t xml:space="preserve"> medications that facilitate excretion of water by the kidneys</w:t>
      </w:r>
    </w:p>
    <w:p w14:paraId="45CB70D4" w14:textId="77777777" w:rsidR="00FE5A13" w:rsidRDefault="00000000">
      <w:pPr>
        <w:spacing w:after="209"/>
        <w:ind w:left="255" w:right="9"/>
      </w:pPr>
      <w:r>
        <w:rPr>
          <w:rFonts w:ascii="Segoe UI Symbol" w:eastAsia="Segoe UI Symbol" w:hAnsi="Segoe UI Symbol" w:cs="Segoe UI Symbol"/>
          <w:sz w:val="16"/>
        </w:rPr>
        <w:t xml:space="preserve">QQ </w:t>
      </w:r>
      <w:proofErr w:type="spellStart"/>
      <w:r>
        <w:rPr>
          <w:i/>
        </w:rPr>
        <w:t>Antilipidemics</w:t>
      </w:r>
      <w:proofErr w:type="spellEnd"/>
      <w:r>
        <w:rPr>
          <w:i/>
        </w:rPr>
        <w:t>:</w:t>
      </w:r>
      <w:r>
        <w:t xml:space="preserve"> medications that decrease cholesterol levels</w:t>
      </w:r>
    </w:p>
    <w:p w14:paraId="28B4481D" w14:textId="77777777" w:rsidR="00FE5A13" w:rsidRDefault="00000000">
      <w:pPr>
        <w:ind w:right="9"/>
      </w:pPr>
      <w:r>
        <w:t xml:space="preserve">Vascular problems that cannot be corrected with medications may need to be treated using some of these procedures: </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2174"/>
        <w:gridCol w:w="2424"/>
        <w:gridCol w:w="3302"/>
      </w:tblGrid>
      <w:tr w:rsidR="00FE5A13" w14:paraId="63971548" w14:textId="77777777">
        <w:trPr>
          <w:trHeight w:val="291"/>
        </w:trPr>
        <w:tc>
          <w:tcPr>
            <w:tcW w:w="2174" w:type="dxa"/>
            <w:tcBorders>
              <w:top w:val="single" w:sz="16" w:space="0" w:color="B1B035"/>
              <w:left w:val="single" w:sz="16" w:space="0" w:color="B1B035"/>
              <w:bottom w:val="single" w:sz="8" w:space="0" w:color="000000"/>
              <w:right w:val="single" w:sz="8" w:space="0" w:color="000000"/>
            </w:tcBorders>
          </w:tcPr>
          <w:p w14:paraId="273F44DF" w14:textId="77777777" w:rsidR="00FE5A13" w:rsidRDefault="00000000">
            <w:pPr>
              <w:spacing w:after="0" w:line="259" w:lineRule="auto"/>
              <w:ind w:left="0" w:firstLine="0"/>
            </w:pPr>
            <w:r>
              <w:rPr>
                <w:i/>
                <w:sz w:val="18"/>
              </w:rPr>
              <w:t>angioplasty</w:t>
            </w:r>
          </w:p>
        </w:tc>
        <w:tc>
          <w:tcPr>
            <w:tcW w:w="2424" w:type="dxa"/>
            <w:tcBorders>
              <w:top w:val="single" w:sz="16" w:space="0" w:color="B1B035"/>
              <w:left w:val="single" w:sz="8" w:space="0" w:color="000000"/>
              <w:bottom w:val="single" w:sz="8" w:space="0" w:color="000000"/>
              <w:right w:val="single" w:sz="8" w:space="0" w:color="000000"/>
            </w:tcBorders>
          </w:tcPr>
          <w:p w14:paraId="4141EBAA" w14:textId="77777777" w:rsidR="00FE5A13" w:rsidRDefault="00000000">
            <w:pPr>
              <w:spacing w:after="0" w:line="259" w:lineRule="auto"/>
              <w:ind w:left="0" w:firstLine="0"/>
            </w:pPr>
            <w:proofErr w:type="spellStart"/>
            <w:r>
              <w:rPr>
                <w:sz w:val="18"/>
              </w:rPr>
              <w:t>angio</w:t>
            </w:r>
            <w:proofErr w:type="spellEnd"/>
            <w:r>
              <w:rPr>
                <w:sz w:val="18"/>
              </w:rPr>
              <w:t xml:space="preserve"> + </w:t>
            </w:r>
            <w:proofErr w:type="spellStart"/>
            <w:r>
              <w:rPr>
                <w:sz w:val="18"/>
              </w:rPr>
              <w:t>plasty</w:t>
            </w:r>
            <w:proofErr w:type="spellEnd"/>
          </w:p>
        </w:tc>
        <w:tc>
          <w:tcPr>
            <w:tcW w:w="3302" w:type="dxa"/>
            <w:tcBorders>
              <w:top w:val="single" w:sz="16" w:space="0" w:color="B1B035"/>
              <w:left w:val="single" w:sz="8" w:space="0" w:color="000000"/>
              <w:bottom w:val="single" w:sz="8" w:space="0" w:color="000000"/>
              <w:right w:val="single" w:sz="16" w:space="0" w:color="B1B035"/>
            </w:tcBorders>
          </w:tcPr>
          <w:p w14:paraId="18FAABA2" w14:textId="77777777" w:rsidR="00FE5A13" w:rsidRDefault="00000000">
            <w:pPr>
              <w:spacing w:after="0" w:line="259" w:lineRule="auto"/>
              <w:ind w:left="0" w:firstLine="0"/>
            </w:pPr>
            <w:r>
              <w:rPr>
                <w:sz w:val="18"/>
              </w:rPr>
              <w:t>repair of the blood vessels</w:t>
            </w:r>
          </w:p>
        </w:tc>
      </w:tr>
      <w:tr w:rsidR="00FE5A13" w14:paraId="08735A5B" w14:textId="77777777">
        <w:trPr>
          <w:trHeight w:val="511"/>
        </w:trPr>
        <w:tc>
          <w:tcPr>
            <w:tcW w:w="2174" w:type="dxa"/>
            <w:tcBorders>
              <w:top w:val="single" w:sz="8" w:space="0" w:color="000000"/>
              <w:left w:val="single" w:sz="16" w:space="0" w:color="B1B035"/>
              <w:bottom w:val="single" w:sz="8" w:space="0" w:color="000000"/>
              <w:right w:val="single" w:sz="8" w:space="0" w:color="000000"/>
            </w:tcBorders>
          </w:tcPr>
          <w:p w14:paraId="3618442C" w14:textId="77777777" w:rsidR="00FE5A13" w:rsidRDefault="00000000">
            <w:pPr>
              <w:spacing w:after="0" w:line="259" w:lineRule="auto"/>
              <w:ind w:left="0" w:firstLine="0"/>
            </w:pPr>
            <w:r>
              <w:rPr>
                <w:i/>
                <w:sz w:val="18"/>
              </w:rPr>
              <w:t>atherectomy</w:t>
            </w:r>
          </w:p>
        </w:tc>
        <w:tc>
          <w:tcPr>
            <w:tcW w:w="2424" w:type="dxa"/>
            <w:tcBorders>
              <w:top w:val="single" w:sz="8" w:space="0" w:color="000000"/>
              <w:left w:val="single" w:sz="8" w:space="0" w:color="000000"/>
              <w:bottom w:val="single" w:sz="8" w:space="0" w:color="000000"/>
              <w:right w:val="single" w:sz="8" w:space="0" w:color="000000"/>
            </w:tcBorders>
          </w:tcPr>
          <w:p w14:paraId="5BFC1DBB" w14:textId="77777777" w:rsidR="00FE5A13" w:rsidRDefault="00000000">
            <w:pPr>
              <w:spacing w:after="0" w:line="259" w:lineRule="auto"/>
              <w:ind w:left="0" w:firstLine="0"/>
            </w:pPr>
            <w:proofErr w:type="spellStart"/>
            <w:r>
              <w:rPr>
                <w:sz w:val="18"/>
              </w:rPr>
              <w:t>ather</w:t>
            </w:r>
            <w:proofErr w:type="spellEnd"/>
            <w:r>
              <w:rPr>
                <w:sz w:val="18"/>
              </w:rPr>
              <w:t xml:space="preserve">/o + </w:t>
            </w:r>
            <w:proofErr w:type="spellStart"/>
            <w:r>
              <w:rPr>
                <w:sz w:val="18"/>
              </w:rPr>
              <w:t>ectomy</w:t>
            </w:r>
            <w:proofErr w:type="spellEnd"/>
          </w:p>
        </w:tc>
        <w:tc>
          <w:tcPr>
            <w:tcW w:w="3302" w:type="dxa"/>
            <w:tcBorders>
              <w:top w:val="single" w:sz="8" w:space="0" w:color="000000"/>
              <w:left w:val="single" w:sz="8" w:space="0" w:color="000000"/>
              <w:bottom w:val="single" w:sz="8" w:space="0" w:color="000000"/>
              <w:right w:val="single" w:sz="16" w:space="0" w:color="B1B035"/>
            </w:tcBorders>
          </w:tcPr>
          <w:p w14:paraId="720D6F4A" w14:textId="77777777" w:rsidR="00FE5A13" w:rsidRDefault="00000000">
            <w:pPr>
              <w:spacing w:after="0" w:line="259" w:lineRule="auto"/>
              <w:ind w:left="0" w:firstLine="0"/>
            </w:pPr>
            <w:r>
              <w:rPr>
                <w:sz w:val="18"/>
              </w:rPr>
              <w:t>insertion of a specialized catheter to remove plaque from the arterial lining</w:t>
            </w:r>
          </w:p>
        </w:tc>
      </w:tr>
      <w:tr w:rsidR="00FE5A13" w14:paraId="6758695F" w14:textId="77777777">
        <w:trPr>
          <w:trHeight w:val="291"/>
        </w:trPr>
        <w:tc>
          <w:tcPr>
            <w:tcW w:w="2174" w:type="dxa"/>
            <w:tcBorders>
              <w:top w:val="single" w:sz="8" w:space="0" w:color="000000"/>
              <w:left w:val="single" w:sz="16" w:space="0" w:color="B1B035"/>
              <w:bottom w:val="single" w:sz="8" w:space="0" w:color="000000"/>
              <w:right w:val="single" w:sz="8" w:space="0" w:color="000000"/>
            </w:tcBorders>
          </w:tcPr>
          <w:p w14:paraId="4C5DFAE6" w14:textId="77777777" w:rsidR="00FE5A13" w:rsidRDefault="00000000">
            <w:pPr>
              <w:spacing w:after="0" w:line="259" w:lineRule="auto"/>
              <w:ind w:left="0" w:firstLine="0"/>
            </w:pPr>
            <w:proofErr w:type="spellStart"/>
            <w:r>
              <w:rPr>
                <w:i/>
                <w:sz w:val="18"/>
              </w:rPr>
              <w:t>aortoplasty</w:t>
            </w:r>
            <w:proofErr w:type="spellEnd"/>
          </w:p>
        </w:tc>
        <w:tc>
          <w:tcPr>
            <w:tcW w:w="2424" w:type="dxa"/>
            <w:tcBorders>
              <w:top w:val="single" w:sz="8" w:space="0" w:color="000000"/>
              <w:left w:val="single" w:sz="8" w:space="0" w:color="000000"/>
              <w:bottom w:val="single" w:sz="8" w:space="0" w:color="000000"/>
              <w:right w:val="single" w:sz="8" w:space="0" w:color="000000"/>
            </w:tcBorders>
          </w:tcPr>
          <w:p w14:paraId="4C6F18FA" w14:textId="77777777" w:rsidR="00FE5A13" w:rsidRDefault="00000000">
            <w:pPr>
              <w:spacing w:after="0" w:line="259" w:lineRule="auto"/>
              <w:ind w:left="0" w:firstLine="0"/>
            </w:pPr>
            <w:proofErr w:type="spellStart"/>
            <w:r>
              <w:rPr>
                <w:sz w:val="18"/>
              </w:rPr>
              <w:t>aort</w:t>
            </w:r>
            <w:proofErr w:type="spellEnd"/>
            <w:r>
              <w:rPr>
                <w:sz w:val="18"/>
              </w:rPr>
              <w:t xml:space="preserve">/o + </w:t>
            </w:r>
            <w:proofErr w:type="spellStart"/>
            <w:r>
              <w:rPr>
                <w:sz w:val="18"/>
              </w:rPr>
              <w:t>plasty</w:t>
            </w:r>
            <w:proofErr w:type="spellEnd"/>
          </w:p>
        </w:tc>
        <w:tc>
          <w:tcPr>
            <w:tcW w:w="3302" w:type="dxa"/>
            <w:tcBorders>
              <w:top w:val="single" w:sz="8" w:space="0" w:color="000000"/>
              <w:left w:val="single" w:sz="8" w:space="0" w:color="000000"/>
              <w:bottom w:val="single" w:sz="8" w:space="0" w:color="000000"/>
              <w:right w:val="single" w:sz="16" w:space="0" w:color="B1B035"/>
            </w:tcBorders>
          </w:tcPr>
          <w:p w14:paraId="5D1E1D57" w14:textId="77777777" w:rsidR="00FE5A13" w:rsidRDefault="00000000">
            <w:pPr>
              <w:spacing w:after="0" w:line="259" w:lineRule="auto"/>
              <w:ind w:left="0" w:firstLine="0"/>
            </w:pPr>
            <w:r>
              <w:rPr>
                <w:sz w:val="18"/>
              </w:rPr>
              <w:t>repair of the aorta</w:t>
            </w:r>
          </w:p>
        </w:tc>
      </w:tr>
      <w:tr w:rsidR="00FE5A13" w14:paraId="7AA437A3" w14:textId="77777777">
        <w:trPr>
          <w:trHeight w:val="291"/>
        </w:trPr>
        <w:tc>
          <w:tcPr>
            <w:tcW w:w="2174" w:type="dxa"/>
            <w:tcBorders>
              <w:top w:val="single" w:sz="8" w:space="0" w:color="000000"/>
              <w:left w:val="single" w:sz="16" w:space="0" w:color="B1B035"/>
              <w:bottom w:val="single" w:sz="8" w:space="0" w:color="000000"/>
              <w:right w:val="single" w:sz="8" w:space="0" w:color="000000"/>
            </w:tcBorders>
          </w:tcPr>
          <w:p w14:paraId="45CF4863" w14:textId="77777777" w:rsidR="00FE5A13" w:rsidRDefault="00000000">
            <w:pPr>
              <w:spacing w:after="0" w:line="259" w:lineRule="auto"/>
              <w:ind w:left="1" w:firstLine="0"/>
            </w:pPr>
            <w:r>
              <w:rPr>
                <w:i/>
                <w:sz w:val="18"/>
              </w:rPr>
              <w:t>phlebectomy</w:t>
            </w:r>
          </w:p>
        </w:tc>
        <w:tc>
          <w:tcPr>
            <w:tcW w:w="2424" w:type="dxa"/>
            <w:tcBorders>
              <w:top w:val="single" w:sz="8" w:space="0" w:color="000000"/>
              <w:left w:val="single" w:sz="8" w:space="0" w:color="000000"/>
              <w:bottom w:val="single" w:sz="8" w:space="0" w:color="000000"/>
              <w:right w:val="single" w:sz="8" w:space="0" w:color="000000"/>
            </w:tcBorders>
          </w:tcPr>
          <w:p w14:paraId="3C18E6DD" w14:textId="77777777" w:rsidR="00FE5A13" w:rsidRDefault="00000000">
            <w:pPr>
              <w:spacing w:after="0" w:line="259" w:lineRule="auto"/>
              <w:ind w:left="1" w:firstLine="0"/>
            </w:pPr>
            <w:proofErr w:type="spellStart"/>
            <w:r>
              <w:rPr>
                <w:sz w:val="18"/>
              </w:rPr>
              <w:t>phleb</w:t>
            </w:r>
            <w:proofErr w:type="spellEnd"/>
            <w:r>
              <w:rPr>
                <w:sz w:val="18"/>
              </w:rPr>
              <w:t xml:space="preserve"> + </w:t>
            </w:r>
            <w:proofErr w:type="spellStart"/>
            <w:r>
              <w:rPr>
                <w:sz w:val="18"/>
              </w:rPr>
              <w:t>ectomy</w:t>
            </w:r>
            <w:proofErr w:type="spellEnd"/>
          </w:p>
        </w:tc>
        <w:tc>
          <w:tcPr>
            <w:tcW w:w="3302" w:type="dxa"/>
            <w:tcBorders>
              <w:top w:val="single" w:sz="8" w:space="0" w:color="000000"/>
              <w:left w:val="single" w:sz="8" w:space="0" w:color="000000"/>
              <w:bottom w:val="single" w:sz="8" w:space="0" w:color="000000"/>
              <w:right w:val="single" w:sz="16" w:space="0" w:color="B1B035"/>
            </w:tcBorders>
          </w:tcPr>
          <w:p w14:paraId="225D9184" w14:textId="77777777" w:rsidR="00FE5A13" w:rsidRDefault="00000000">
            <w:pPr>
              <w:spacing w:after="0" w:line="259" w:lineRule="auto"/>
              <w:ind w:left="1" w:firstLine="0"/>
            </w:pPr>
            <w:r>
              <w:rPr>
                <w:sz w:val="18"/>
              </w:rPr>
              <w:t>excision of a vein or a vein segment</w:t>
            </w:r>
          </w:p>
        </w:tc>
      </w:tr>
      <w:tr w:rsidR="00FE5A13" w14:paraId="112EC44D" w14:textId="77777777">
        <w:trPr>
          <w:trHeight w:val="291"/>
        </w:trPr>
        <w:tc>
          <w:tcPr>
            <w:tcW w:w="2174" w:type="dxa"/>
            <w:tcBorders>
              <w:top w:val="single" w:sz="8" w:space="0" w:color="000000"/>
              <w:left w:val="single" w:sz="16" w:space="0" w:color="B1B035"/>
              <w:bottom w:val="single" w:sz="16" w:space="0" w:color="B1B035"/>
              <w:right w:val="single" w:sz="8" w:space="0" w:color="000000"/>
            </w:tcBorders>
          </w:tcPr>
          <w:p w14:paraId="08F75B62" w14:textId="77777777" w:rsidR="00FE5A13" w:rsidRDefault="00000000">
            <w:pPr>
              <w:spacing w:after="0" w:line="259" w:lineRule="auto"/>
              <w:ind w:left="1" w:firstLine="0"/>
            </w:pPr>
            <w:r>
              <w:rPr>
                <w:i/>
                <w:sz w:val="18"/>
              </w:rPr>
              <w:t>hemorrhoidectomy</w:t>
            </w:r>
          </w:p>
        </w:tc>
        <w:tc>
          <w:tcPr>
            <w:tcW w:w="2424" w:type="dxa"/>
            <w:tcBorders>
              <w:top w:val="single" w:sz="8" w:space="0" w:color="000000"/>
              <w:left w:val="single" w:sz="8" w:space="0" w:color="000000"/>
              <w:bottom w:val="single" w:sz="16" w:space="0" w:color="B1B035"/>
              <w:right w:val="single" w:sz="8" w:space="0" w:color="000000"/>
            </w:tcBorders>
          </w:tcPr>
          <w:p w14:paraId="14797920" w14:textId="77777777" w:rsidR="00FE5A13" w:rsidRDefault="00000000">
            <w:pPr>
              <w:spacing w:after="0" w:line="259" w:lineRule="auto"/>
              <w:ind w:left="1" w:firstLine="0"/>
            </w:pPr>
            <w:r>
              <w:rPr>
                <w:sz w:val="18"/>
              </w:rPr>
              <w:t xml:space="preserve">hemorrhoid + </w:t>
            </w:r>
            <w:proofErr w:type="spellStart"/>
            <w:r>
              <w:rPr>
                <w:sz w:val="18"/>
              </w:rPr>
              <w:t>ectomy</w:t>
            </w:r>
            <w:proofErr w:type="spellEnd"/>
          </w:p>
        </w:tc>
        <w:tc>
          <w:tcPr>
            <w:tcW w:w="3302" w:type="dxa"/>
            <w:tcBorders>
              <w:top w:val="single" w:sz="8" w:space="0" w:color="000000"/>
              <w:left w:val="single" w:sz="8" w:space="0" w:color="000000"/>
              <w:bottom w:val="single" w:sz="16" w:space="0" w:color="B1B035"/>
              <w:right w:val="single" w:sz="16" w:space="0" w:color="B1B035"/>
            </w:tcBorders>
          </w:tcPr>
          <w:p w14:paraId="13286EC9" w14:textId="77777777" w:rsidR="00FE5A13" w:rsidRDefault="00000000">
            <w:pPr>
              <w:spacing w:after="0" w:line="259" w:lineRule="auto"/>
              <w:ind w:left="1" w:firstLine="0"/>
            </w:pPr>
            <w:r>
              <w:rPr>
                <w:sz w:val="18"/>
              </w:rPr>
              <w:t>excision of a hemorrhoid</w:t>
            </w:r>
          </w:p>
        </w:tc>
      </w:tr>
    </w:tbl>
    <w:p w14:paraId="4A2D890D" w14:textId="77777777" w:rsidR="00FE5A13" w:rsidRDefault="00000000">
      <w:pPr>
        <w:pStyle w:val="Heading4"/>
        <w:ind w:left="-5"/>
      </w:pPr>
      <w:r>
        <w:lastRenderedPageBreak/>
        <w:t>LYMPHATIC SYSTEM</w:t>
      </w:r>
    </w:p>
    <w:p w14:paraId="4FEF91B6" w14:textId="77777777" w:rsidR="00FE5A13" w:rsidRDefault="00000000">
      <w:pPr>
        <w:spacing w:after="128"/>
      </w:pPr>
      <w:r>
        <w:t>Otherwise­known­as­“the­lymphatics,”­the­lymphatic­system­performs­the­followingfunctions:</w:t>
      </w:r>
    </w:p>
    <w:p w14:paraId="34B5D2BA" w14:textId="77777777" w:rsidR="00FE5A13" w:rsidRDefault="00000000">
      <w:pPr>
        <w:spacing w:after="25"/>
        <w:ind w:left="255"/>
      </w:pPr>
      <w:r>
        <w:rPr>
          <w:rFonts w:ascii="Segoe UI Symbol" w:eastAsia="Segoe UI Symbol" w:hAnsi="Segoe UI Symbol" w:cs="Segoe UI Symbol"/>
          <w:sz w:val="25"/>
          <w:vertAlign w:val="superscript"/>
        </w:rPr>
        <w:t xml:space="preserve">QQ </w:t>
      </w:r>
      <w:r>
        <w:t>Return­the­fluid­that­escaped­from­the­blood­vessels­back­to­circulation</w:t>
      </w:r>
    </w:p>
    <w:p w14:paraId="3E61FAB8" w14:textId="77777777" w:rsidR="00FE5A13" w:rsidRDefault="00000000">
      <w:pPr>
        <w:spacing w:after="605"/>
        <w:ind w:left="255" w:right="9"/>
      </w:pPr>
      <w:r>
        <w:rPr>
          <w:rFonts w:ascii="Segoe UI Symbol" w:eastAsia="Segoe UI Symbol" w:hAnsi="Segoe UI Symbol" w:cs="Segoe UI Symbol"/>
          <w:sz w:val="16"/>
        </w:rPr>
        <w:t xml:space="preserve">QQ </w:t>
      </w:r>
      <w:r>
        <w:t>Defend the body against disease</w:t>
      </w:r>
    </w:p>
    <w:p w14:paraId="4FDC33D1" w14:textId="77777777" w:rsidR="00FE5A13" w:rsidRDefault="00000000">
      <w:pPr>
        <w:pStyle w:val="Heading4"/>
        <w:spacing w:after="109"/>
        <w:ind w:left="-5"/>
      </w:pPr>
      <w:r>
        <w:t>STRUCTURES OF THE LYMPHATIC SYSTEM</w:t>
      </w:r>
    </w:p>
    <w:p w14:paraId="4DBCC3FF" w14:textId="77777777" w:rsidR="00FE5A13" w:rsidRDefault="00000000">
      <w:pPr>
        <w:spacing w:after="32"/>
        <w:ind w:left="255"/>
      </w:pPr>
      <w:r>
        <w:rPr>
          <w:rFonts w:ascii="Segoe UI Symbol" w:eastAsia="Segoe UI Symbol" w:hAnsi="Segoe UI Symbol" w:cs="Segoe UI Symbol"/>
          <w:sz w:val="25"/>
          <w:vertAlign w:val="superscript"/>
        </w:rPr>
        <w:t xml:space="preserve">QQ </w:t>
      </w:r>
      <w:proofErr w:type="spellStart"/>
      <w:r>
        <w:rPr>
          <w:i/>
        </w:rPr>
        <w:t>Lymph:</w:t>
      </w:r>
      <w:r>
        <w:t>­fluid­that­circulates­in­the­lymphatic­system</w:t>
      </w:r>
      <w:proofErr w:type="spellEnd"/>
    </w:p>
    <w:p w14:paraId="5DB7FD21" w14:textId="77777777" w:rsidR="00FE5A13" w:rsidRDefault="00000000">
      <w:pPr>
        <w:ind w:left="255" w:right="9"/>
      </w:pPr>
      <w:r>
        <w:rPr>
          <w:rFonts w:ascii="Segoe UI Symbol" w:eastAsia="Segoe UI Symbol" w:hAnsi="Segoe UI Symbol" w:cs="Segoe UI Symbol"/>
          <w:sz w:val="16"/>
        </w:rPr>
        <w:t xml:space="preserve">QQ </w:t>
      </w:r>
      <w:r>
        <w:rPr>
          <w:i/>
        </w:rPr>
        <w:t>Lymph vessels:</w:t>
      </w:r>
      <w:r>
        <w:t xml:space="preserve"> thin tubes that carry lymph and white blood cells</w:t>
      </w:r>
    </w:p>
    <w:p w14:paraId="7676BF9D" w14:textId="77777777" w:rsidR="00FE5A13" w:rsidRDefault="00000000">
      <w:pPr>
        <w:spacing w:after="128"/>
        <w:ind w:left="255"/>
      </w:pPr>
      <w:r>
        <w:rPr>
          <w:rFonts w:ascii="Segoe UI Symbol" w:eastAsia="Segoe UI Symbol" w:hAnsi="Segoe UI Symbol" w:cs="Segoe UI Symbol"/>
          <w:sz w:val="25"/>
          <w:vertAlign w:val="superscript"/>
        </w:rPr>
        <w:t xml:space="preserve">QQ </w:t>
      </w:r>
      <w:r>
        <w:rPr>
          <w:i/>
        </w:rPr>
        <w:t xml:space="preserve">Lymph </w:t>
      </w:r>
      <w:proofErr w:type="spellStart"/>
      <w:r>
        <w:rPr>
          <w:i/>
        </w:rPr>
        <w:t>nodes:</w:t>
      </w:r>
      <w:r>
        <w:t>­small­round­glands­that­filter­lymph­throughout­the­body</w:t>
      </w:r>
      <w:proofErr w:type="spellEnd"/>
    </w:p>
    <w:p w14:paraId="44A1E811" w14:textId="77777777" w:rsidR="00FE5A13" w:rsidRDefault="00000000">
      <w:pPr>
        <w:spacing w:after="40"/>
        <w:ind w:left="255" w:right="9"/>
      </w:pPr>
      <w:r>
        <w:rPr>
          <w:rFonts w:ascii="Segoe UI Symbol" w:eastAsia="Segoe UI Symbol" w:hAnsi="Segoe UI Symbol" w:cs="Segoe UI Symbol"/>
          <w:sz w:val="25"/>
          <w:vertAlign w:val="superscript"/>
        </w:rPr>
        <w:t xml:space="preserve">QQ </w:t>
      </w:r>
      <w:r>
        <w:rPr>
          <w:i/>
        </w:rPr>
        <w:t>Tonsils</w:t>
      </w:r>
      <w:r>
        <w:t xml:space="preserve">: collections of </w:t>
      </w:r>
      <w:r>
        <w:rPr>
          <w:i/>
        </w:rPr>
        <w:t xml:space="preserve">lymphoid </w:t>
      </w:r>
      <w:r>
        <w:t>tissue found in the pharynx</w:t>
      </w:r>
    </w:p>
    <w:p w14:paraId="12509BBC" w14:textId="77777777" w:rsidR="00FE5A13" w:rsidRDefault="00000000">
      <w:pPr>
        <w:ind w:left="750" w:right="9"/>
      </w:pPr>
      <w:r>
        <w:rPr>
          <w:rFonts w:ascii="Segoe UI Symbol" w:eastAsia="Segoe UI Symbol" w:hAnsi="Segoe UI Symbol" w:cs="Segoe UI Symbol"/>
          <w:sz w:val="16"/>
        </w:rPr>
        <w:t xml:space="preserve">QQ </w:t>
      </w:r>
      <w:r>
        <w:t>palatine tonsils</w:t>
      </w:r>
      <w:r>
        <w:rPr>
          <w:i/>
        </w:rPr>
        <w:t>:</w:t>
      </w:r>
      <w:r>
        <w:t xml:space="preserve"> located at the back of the throat</w:t>
      </w:r>
    </w:p>
    <w:p w14:paraId="397340AE" w14:textId="77777777" w:rsidR="00FE5A13" w:rsidRDefault="00000000">
      <w:pPr>
        <w:spacing w:after="41"/>
        <w:ind w:left="750" w:right="9"/>
      </w:pPr>
      <w:r>
        <w:rPr>
          <w:rFonts w:ascii="Segoe UI Symbol" w:eastAsia="Segoe UI Symbol" w:hAnsi="Segoe UI Symbol" w:cs="Segoe UI Symbol"/>
          <w:sz w:val="25"/>
          <w:vertAlign w:val="superscript"/>
        </w:rPr>
        <w:t xml:space="preserve">QQ </w:t>
      </w:r>
      <w:r>
        <w:t>pharyngeal tonsils</w:t>
      </w:r>
      <w:r>
        <w:rPr>
          <w:i/>
        </w:rPr>
        <w:t>:</w:t>
      </w:r>
      <w:r>
        <w:t xml:space="preserve"> commonly referred to as </w:t>
      </w:r>
      <w:r>
        <w:rPr>
          <w:i/>
        </w:rPr>
        <w:t>“adenoids”</w:t>
      </w:r>
    </w:p>
    <w:p w14:paraId="158534B2" w14:textId="77777777" w:rsidR="00FE5A13" w:rsidRDefault="00000000">
      <w:pPr>
        <w:ind w:left="255" w:right="9"/>
      </w:pPr>
      <w:r>
        <w:rPr>
          <w:rFonts w:ascii="Segoe UI Symbol" w:eastAsia="Segoe UI Symbol" w:hAnsi="Segoe UI Symbol" w:cs="Segoe UI Symbol"/>
          <w:sz w:val="16"/>
        </w:rPr>
        <w:t xml:space="preserve">QQ </w:t>
      </w:r>
      <w:r>
        <w:rPr>
          <w:i/>
        </w:rPr>
        <w:t>Thymus:</w:t>
      </w:r>
      <w:r>
        <w:t xml:space="preserve"> gland in the upper chest cavity that processes </w:t>
      </w:r>
      <w:r>
        <w:rPr>
          <w:i/>
        </w:rPr>
        <w:t>lymphocytes</w:t>
      </w:r>
    </w:p>
    <w:p w14:paraId="32435034" w14:textId="77777777" w:rsidR="00FE5A13" w:rsidRDefault="00000000">
      <w:pPr>
        <w:spacing w:after="102" w:line="265" w:lineRule="auto"/>
        <w:ind w:left="255"/>
      </w:pPr>
      <w:r>
        <w:rPr>
          <w:rFonts w:ascii="Segoe UI Symbol" w:eastAsia="Segoe UI Symbol" w:hAnsi="Segoe UI Symbol" w:cs="Segoe UI Symbol"/>
          <w:sz w:val="25"/>
          <w:vertAlign w:val="superscript"/>
        </w:rPr>
        <w:t xml:space="preserve">QQ </w:t>
      </w:r>
      <w:r>
        <w:rPr>
          <w:i/>
        </w:rPr>
        <w:t>Spleen:</w:t>
      </w:r>
      <w:r>
        <w:t xml:space="preserve"> produces </w:t>
      </w:r>
      <w:r>
        <w:rPr>
          <w:i/>
        </w:rPr>
        <w:t>antibodies</w:t>
      </w:r>
      <w:r>
        <w:t xml:space="preserve"> and </w:t>
      </w:r>
      <w:r>
        <w:rPr>
          <w:i/>
        </w:rPr>
        <w:t>lymphocytes</w:t>
      </w:r>
    </w:p>
    <w:p w14:paraId="5B68B5ED" w14:textId="77777777" w:rsidR="00FE5A13" w:rsidRDefault="00000000">
      <w:pPr>
        <w:spacing w:after="0"/>
        <w:ind w:right="9"/>
      </w:pPr>
      <w:r>
        <w:t xml:space="preserve">The following table lists some word parts related to the lymphatic system: </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1674"/>
        <w:gridCol w:w="2110"/>
        <w:gridCol w:w="4116"/>
      </w:tblGrid>
      <w:tr w:rsidR="00FE5A13" w14:paraId="48748E45" w14:textId="77777777">
        <w:trPr>
          <w:trHeight w:val="291"/>
        </w:trPr>
        <w:tc>
          <w:tcPr>
            <w:tcW w:w="1838" w:type="dxa"/>
            <w:tcBorders>
              <w:top w:val="single" w:sz="16" w:space="0" w:color="B1B035"/>
              <w:left w:val="single" w:sz="16" w:space="0" w:color="B1B035"/>
              <w:bottom w:val="single" w:sz="8" w:space="0" w:color="000000"/>
              <w:right w:val="single" w:sz="8" w:space="0" w:color="000000"/>
            </w:tcBorders>
          </w:tcPr>
          <w:p w14:paraId="5B183989" w14:textId="77777777" w:rsidR="00FE5A13" w:rsidRDefault="00000000">
            <w:pPr>
              <w:spacing w:after="0" w:line="259" w:lineRule="auto"/>
              <w:ind w:left="0" w:firstLine="0"/>
            </w:pPr>
            <w:r>
              <w:rPr>
                <w:b/>
                <w:sz w:val="18"/>
              </w:rPr>
              <w:t>Word Part</w:t>
            </w:r>
          </w:p>
        </w:tc>
        <w:tc>
          <w:tcPr>
            <w:tcW w:w="2376" w:type="dxa"/>
            <w:tcBorders>
              <w:top w:val="single" w:sz="16" w:space="0" w:color="B1B035"/>
              <w:left w:val="single" w:sz="8" w:space="0" w:color="000000"/>
              <w:bottom w:val="single" w:sz="8" w:space="0" w:color="000000"/>
              <w:right w:val="single" w:sz="8" w:space="0" w:color="000000"/>
            </w:tcBorders>
          </w:tcPr>
          <w:p w14:paraId="4B6420F3" w14:textId="77777777" w:rsidR="00FE5A13" w:rsidRDefault="00000000">
            <w:pPr>
              <w:spacing w:after="0" w:line="259" w:lineRule="auto"/>
              <w:ind w:left="0" w:firstLine="0"/>
            </w:pPr>
            <w:r>
              <w:rPr>
                <w:b/>
                <w:sz w:val="18"/>
              </w:rPr>
              <w:t>Meaning</w:t>
            </w:r>
          </w:p>
        </w:tc>
        <w:tc>
          <w:tcPr>
            <w:tcW w:w="3686" w:type="dxa"/>
            <w:tcBorders>
              <w:top w:val="single" w:sz="16" w:space="0" w:color="B1B035"/>
              <w:left w:val="single" w:sz="8" w:space="0" w:color="000000"/>
              <w:bottom w:val="single" w:sz="8" w:space="0" w:color="000000"/>
              <w:right w:val="single" w:sz="16" w:space="0" w:color="B1B035"/>
            </w:tcBorders>
          </w:tcPr>
          <w:p w14:paraId="5B50DE7F" w14:textId="77777777" w:rsidR="00FE5A13" w:rsidRDefault="00000000">
            <w:pPr>
              <w:spacing w:after="0" w:line="259" w:lineRule="auto"/>
              <w:ind w:left="0" w:firstLine="0"/>
            </w:pPr>
            <w:r>
              <w:rPr>
                <w:b/>
                <w:sz w:val="18"/>
              </w:rPr>
              <w:t>Word Association</w:t>
            </w:r>
          </w:p>
        </w:tc>
      </w:tr>
      <w:tr w:rsidR="00FE5A13" w14:paraId="433392CC"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3A82C8A1" w14:textId="77777777" w:rsidR="00FE5A13" w:rsidRDefault="00000000">
            <w:pPr>
              <w:spacing w:after="0" w:line="259" w:lineRule="auto"/>
              <w:ind w:left="0" w:firstLine="0"/>
            </w:pPr>
            <w:r>
              <w:rPr>
                <w:sz w:val="18"/>
              </w:rPr>
              <w:t>adenoid/o</w:t>
            </w:r>
          </w:p>
        </w:tc>
        <w:tc>
          <w:tcPr>
            <w:tcW w:w="2376" w:type="dxa"/>
            <w:tcBorders>
              <w:top w:val="single" w:sz="8" w:space="0" w:color="000000"/>
              <w:left w:val="single" w:sz="8" w:space="0" w:color="000000"/>
              <w:bottom w:val="single" w:sz="8" w:space="0" w:color="000000"/>
              <w:right w:val="single" w:sz="8" w:space="0" w:color="000000"/>
            </w:tcBorders>
          </w:tcPr>
          <w:p w14:paraId="4657A0FB" w14:textId="77777777" w:rsidR="00FE5A13" w:rsidRDefault="00000000">
            <w:pPr>
              <w:spacing w:after="0" w:line="259" w:lineRule="auto"/>
              <w:ind w:left="0" w:firstLine="0"/>
            </w:pPr>
            <w:r>
              <w:rPr>
                <w:sz w:val="18"/>
              </w:rPr>
              <w:t>adenoids</w:t>
            </w:r>
          </w:p>
        </w:tc>
        <w:tc>
          <w:tcPr>
            <w:tcW w:w="3686" w:type="dxa"/>
            <w:tcBorders>
              <w:top w:val="single" w:sz="8" w:space="0" w:color="000000"/>
              <w:left w:val="single" w:sz="8" w:space="0" w:color="000000"/>
              <w:bottom w:val="single" w:sz="8" w:space="0" w:color="000000"/>
              <w:right w:val="single" w:sz="16" w:space="0" w:color="B1B035"/>
            </w:tcBorders>
          </w:tcPr>
          <w:p w14:paraId="2AC78484" w14:textId="77777777" w:rsidR="00FE5A13" w:rsidRDefault="00000000">
            <w:pPr>
              <w:spacing w:after="0" w:line="259" w:lineRule="auto"/>
              <w:ind w:left="0" w:firstLine="0"/>
            </w:pPr>
            <w:r>
              <w:rPr>
                <w:i/>
                <w:sz w:val="18"/>
              </w:rPr>
              <w:t xml:space="preserve">Adenoidectomy </w:t>
            </w:r>
            <w:r>
              <w:rPr>
                <w:sz w:val="18"/>
              </w:rPr>
              <w:t>is the surgical removal of the adenoids.</w:t>
            </w:r>
          </w:p>
        </w:tc>
      </w:tr>
      <w:tr w:rsidR="00FE5A13" w14:paraId="011E41AF" w14:textId="77777777">
        <w:trPr>
          <w:trHeight w:val="911"/>
        </w:trPr>
        <w:tc>
          <w:tcPr>
            <w:tcW w:w="1838" w:type="dxa"/>
            <w:tcBorders>
              <w:top w:val="single" w:sz="8" w:space="0" w:color="000000"/>
              <w:left w:val="single" w:sz="16" w:space="0" w:color="B1B035"/>
              <w:bottom w:val="single" w:sz="8" w:space="0" w:color="000000"/>
              <w:right w:val="single" w:sz="8" w:space="0" w:color="000000"/>
            </w:tcBorders>
          </w:tcPr>
          <w:p w14:paraId="2C936398" w14:textId="77777777" w:rsidR="00FE5A13" w:rsidRDefault="00000000">
            <w:pPr>
              <w:spacing w:after="0" w:line="259" w:lineRule="auto"/>
              <w:ind w:left="0" w:firstLine="0"/>
            </w:pPr>
            <w:proofErr w:type="spellStart"/>
            <w:r>
              <w:rPr>
                <w:sz w:val="18"/>
              </w:rPr>
              <w:t>cervic</w:t>
            </w:r>
            <w:proofErr w:type="spellEnd"/>
            <w:r>
              <w:rPr>
                <w:sz w:val="18"/>
              </w:rPr>
              <w:t>/o</w:t>
            </w:r>
          </w:p>
        </w:tc>
        <w:tc>
          <w:tcPr>
            <w:tcW w:w="2376" w:type="dxa"/>
            <w:tcBorders>
              <w:top w:val="single" w:sz="8" w:space="0" w:color="000000"/>
              <w:left w:val="single" w:sz="8" w:space="0" w:color="000000"/>
              <w:bottom w:val="single" w:sz="8" w:space="0" w:color="000000"/>
              <w:right w:val="single" w:sz="8" w:space="0" w:color="000000"/>
            </w:tcBorders>
          </w:tcPr>
          <w:p w14:paraId="2D607CA3" w14:textId="77777777" w:rsidR="00FE5A13" w:rsidRDefault="00000000">
            <w:pPr>
              <w:spacing w:after="0" w:line="259" w:lineRule="auto"/>
              <w:ind w:left="0" w:firstLine="0"/>
            </w:pPr>
            <w:r>
              <w:rPr>
                <w:sz w:val="18"/>
              </w:rPr>
              <w:t>neck or the uterus</w:t>
            </w:r>
          </w:p>
        </w:tc>
        <w:tc>
          <w:tcPr>
            <w:tcW w:w="3686" w:type="dxa"/>
            <w:tcBorders>
              <w:top w:val="single" w:sz="8" w:space="0" w:color="000000"/>
              <w:left w:val="single" w:sz="8" w:space="0" w:color="000000"/>
              <w:bottom w:val="single" w:sz="8" w:space="0" w:color="000000"/>
              <w:right w:val="single" w:sz="16" w:space="0" w:color="B1B035"/>
            </w:tcBorders>
          </w:tcPr>
          <w:p w14:paraId="699A3874" w14:textId="77777777" w:rsidR="00FE5A13" w:rsidRDefault="00000000">
            <w:pPr>
              <w:spacing w:after="176" w:line="259" w:lineRule="auto"/>
              <w:ind w:left="0" w:firstLine="0"/>
            </w:pPr>
            <w:r>
              <w:rPr>
                <w:i/>
                <w:sz w:val="18"/>
              </w:rPr>
              <w:t xml:space="preserve">Cervicalgia </w:t>
            </w:r>
            <w:r>
              <w:rPr>
                <w:sz w:val="18"/>
              </w:rPr>
              <w:t>means neck pain.</w:t>
            </w:r>
          </w:p>
          <w:p w14:paraId="5C749FAB" w14:textId="77777777" w:rsidR="00FE5A13" w:rsidRDefault="00000000">
            <w:pPr>
              <w:spacing w:after="0" w:line="259" w:lineRule="auto"/>
              <w:ind w:left="0" w:firstLine="0"/>
            </w:pPr>
            <w:proofErr w:type="spellStart"/>
            <w:r>
              <w:rPr>
                <w:sz w:val="18"/>
              </w:rPr>
              <w:t>Inflammation­of­the­cervix­is­known­as</w:t>
            </w:r>
            <w:r>
              <w:rPr>
                <w:i/>
                <w:sz w:val="18"/>
              </w:rPr>
              <w:t>cervicitis</w:t>
            </w:r>
            <w:proofErr w:type="spellEnd"/>
            <w:r>
              <w:rPr>
                <w:i/>
                <w:sz w:val="18"/>
              </w:rPr>
              <w:t>.</w:t>
            </w:r>
          </w:p>
        </w:tc>
      </w:tr>
      <w:tr w:rsidR="00FE5A13" w14:paraId="019932F8" w14:textId="77777777">
        <w:trPr>
          <w:trHeight w:val="731"/>
        </w:trPr>
        <w:tc>
          <w:tcPr>
            <w:tcW w:w="1838" w:type="dxa"/>
            <w:tcBorders>
              <w:top w:val="single" w:sz="8" w:space="0" w:color="000000"/>
              <w:left w:val="single" w:sz="16" w:space="0" w:color="B1B035"/>
              <w:bottom w:val="single" w:sz="8" w:space="0" w:color="000000"/>
              <w:right w:val="single" w:sz="8" w:space="0" w:color="000000"/>
            </w:tcBorders>
          </w:tcPr>
          <w:p w14:paraId="00CA92E5" w14:textId="77777777" w:rsidR="00FE5A13" w:rsidRDefault="00000000">
            <w:pPr>
              <w:spacing w:after="0" w:line="259" w:lineRule="auto"/>
              <w:ind w:left="0" w:firstLine="0"/>
            </w:pPr>
            <w:r>
              <w:rPr>
                <w:sz w:val="18"/>
              </w:rPr>
              <w:t>home/o</w:t>
            </w:r>
          </w:p>
        </w:tc>
        <w:tc>
          <w:tcPr>
            <w:tcW w:w="2376" w:type="dxa"/>
            <w:tcBorders>
              <w:top w:val="single" w:sz="8" w:space="0" w:color="000000"/>
              <w:left w:val="single" w:sz="8" w:space="0" w:color="000000"/>
              <w:bottom w:val="single" w:sz="8" w:space="0" w:color="000000"/>
              <w:right w:val="single" w:sz="8" w:space="0" w:color="000000"/>
            </w:tcBorders>
          </w:tcPr>
          <w:p w14:paraId="76721722" w14:textId="77777777" w:rsidR="00FE5A13" w:rsidRDefault="00000000">
            <w:pPr>
              <w:spacing w:after="0" w:line="259" w:lineRule="auto"/>
              <w:ind w:left="0" w:firstLine="0"/>
            </w:pPr>
            <w:r>
              <w:rPr>
                <w:sz w:val="18"/>
              </w:rPr>
              <w:t>sameness</w:t>
            </w:r>
          </w:p>
        </w:tc>
        <w:tc>
          <w:tcPr>
            <w:tcW w:w="3686" w:type="dxa"/>
            <w:tcBorders>
              <w:top w:val="single" w:sz="8" w:space="0" w:color="000000"/>
              <w:left w:val="single" w:sz="8" w:space="0" w:color="000000"/>
              <w:bottom w:val="single" w:sz="8" w:space="0" w:color="000000"/>
              <w:right w:val="single" w:sz="16" w:space="0" w:color="B1B035"/>
            </w:tcBorders>
          </w:tcPr>
          <w:p w14:paraId="11EE64AE" w14:textId="77777777" w:rsidR="00FE5A13" w:rsidRDefault="00000000">
            <w:pPr>
              <w:spacing w:after="0" w:line="259" w:lineRule="auto"/>
              <w:ind w:left="0" w:firstLine="0"/>
            </w:pPr>
            <w:r>
              <w:rPr>
                <w:i/>
                <w:sz w:val="18"/>
              </w:rPr>
              <w:t xml:space="preserve">Homeostasis </w:t>
            </w:r>
            <w:r>
              <w:rPr>
                <w:sz w:val="18"/>
              </w:rPr>
              <w:t>refers to the ability of the physiological system to maintain internal stability.</w:t>
            </w:r>
          </w:p>
        </w:tc>
      </w:tr>
      <w:tr w:rsidR="00FE5A13" w14:paraId="1B5E07E6"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6D44F9B5" w14:textId="77777777" w:rsidR="00FE5A13" w:rsidRDefault="00000000">
            <w:pPr>
              <w:spacing w:after="0" w:line="259" w:lineRule="auto"/>
              <w:ind w:left="0" w:firstLine="0"/>
            </w:pPr>
            <w:proofErr w:type="spellStart"/>
            <w:r>
              <w:rPr>
                <w:sz w:val="18"/>
              </w:rPr>
              <w:t>lymphat</w:t>
            </w:r>
            <w:proofErr w:type="spellEnd"/>
            <w:r>
              <w:rPr>
                <w:sz w:val="18"/>
              </w:rPr>
              <w:t>/o</w:t>
            </w:r>
          </w:p>
        </w:tc>
        <w:tc>
          <w:tcPr>
            <w:tcW w:w="2376" w:type="dxa"/>
            <w:tcBorders>
              <w:top w:val="single" w:sz="8" w:space="0" w:color="000000"/>
              <w:left w:val="single" w:sz="8" w:space="0" w:color="000000"/>
              <w:bottom w:val="single" w:sz="8" w:space="0" w:color="000000"/>
              <w:right w:val="single" w:sz="8" w:space="0" w:color="000000"/>
            </w:tcBorders>
          </w:tcPr>
          <w:p w14:paraId="0A2C75A4" w14:textId="77777777" w:rsidR="00FE5A13" w:rsidRDefault="00000000">
            <w:pPr>
              <w:spacing w:after="0" w:line="259" w:lineRule="auto"/>
              <w:ind w:left="0" w:firstLine="0"/>
            </w:pPr>
            <w:r>
              <w:rPr>
                <w:sz w:val="18"/>
              </w:rPr>
              <w:t>lymphatics</w:t>
            </w:r>
          </w:p>
        </w:tc>
        <w:tc>
          <w:tcPr>
            <w:tcW w:w="3686" w:type="dxa"/>
            <w:tcBorders>
              <w:top w:val="single" w:sz="8" w:space="0" w:color="000000"/>
              <w:left w:val="single" w:sz="8" w:space="0" w:color="000000"/>
              <w:bottom w:val="single" w:sz="8" w:space="0" w:color="000000"/>
              <w:right w:val="single" w:sz="16" w:space="0" w:color="B1B035"/>
            </w:tcBorders>
          </w:tcPr>
          <w:p w14:paraId="66A9CE59" w14:textId="77777777" w:rsidR="00FE5A13" w:rsidRDefault="00000000">
            <w:pPr>
              <w:spacing w:after="0" w:line="259" w:lineRule="auto"/>
              <w:ind w:left="0" w:firstLine="0"/>
            </w:pPr>
            <w:r>
              <w:rPr>
                <w:sz w:val="18"/>
              </w:rPr>
              <w:t xml:space="preserve">A disease or enlargement of the lymph nodes is </w:t>
            </w:r>
            <w:r>
              <w:rPr>
                <w:i/>
                <w:sz w:val="18"/>
              </w:rPr>
              <w:t>lymphadenopathy</w:t>
            </w:r>
            <w:r>
              <w:rPr>
                <w:sz w:val="18"/>
              </w:rPr>
              <w:t>.</w:t>
            </w:r>
          </w:p>
        </w:tc>
      </w:tr>
      <w:tr w:rsidR="00FE5A13" w14:paraId="6086719B" w14:textId="77777777">
        <w:trPr>
          <w:trHeight w:val="511"/>
        </w:trPr>
        <w:tc>
          <w:tcPr>
            <w:tcW w:w="1838" w:type="dxa"/>
            <w:tcBorders>
              <w:top w:val="single" w:sz="8" w:space="0" w:color="000000"/>
              <w:left w:val="single" w:sz="16" w:space="0" w:color="B1B035"/>
              <w:bottom w:val="single" w:sz="8" w:space="0" w:color="000000"/>
              <w:right w:val="single" w:sz="8" w:space="0" w:color="000000"/>
            </w:tcBorders>
          </w:tcPr>
          <w:p w14:paraId="0161B4B0" w14:textId="77777777" w:rsidR="00FE5A13" w:rsidRDefault="00000000">
            <w:pPr>
              <w:spacing w:after="0" w:line="259" w:lineRule="auto"/>
              <w:ind w:left="0" w:firstLine="0"/>
            </w:pPr>
            <w:proofErr w:type="spellStart"/>
            <w:r>
              <w:rPr>
                <w:sz w:val="18"/>
              </w:rPr>
              <w:t>splen</w:t>
            </w:r>
            <w:proofErr w:type="spellEnd"/>
            <w:r>
              <w:rPr>
                <w:sz w:val="18"/>
              </w:rPr>
              <w:t>/o</w:t>
            </w:r>
          </w:p>
        </w:tc>
        <w:tc>
          <w:tcPr>
            <w:tcW w:w="2376" w:type="dxa"/>
            <w:tcBorders>
              <w:top w:val="single" w:sz="8" w:space="0" w:color="000000"/>
              <w:left w:val="single" w:sz="8" w:space="0" w:color="000000"/>
              <w:bottom w:val="single" w:sz="8" w:space="0" w:color="000000"/>
              <w:right w:val="single" w:sz="8" w:space="0" w:color="000000"/>
            </w:tcBorders>
          </w:tcPr>
          <w:p w14:paraId="1C5D64E9" w14:textId="77777777" w:rsidR="00FE5A13" w:rsidRDefault="00000000">
            <w:pPr>
              <w:spacing w:after="0" w:line="259" w:lineRule="auto"/>
              <w:ind w:left="0" w:firstLine="0"/>
            </w:pPr>
            <w:r>
              <w:rPr>
                <w:sz w:val="18"/>
              </w:rPr>
              <w:t>spleen</w:t>
            </w:r>
          </w:p>
        </w:tc>
        <w:tc>
          <w:tcPr>
            <w:tcW w:w="3686" w:type="dxa"/>
            <w:tcBorders>
              <w:top w:val="single" w:sz="8" w:space="0" w:color="000000"/>
              <w:left w:val="single" w:sz="8" w:space="0" w:color="000000"/>
              <w:bottom w:val="single" w:sz="8" w:space="0" w:color="000000"/>
              <w:right w:val="single" w:sz="16" w:space="0" w:color="B1B035"/>
            </w:tcBorders>
          </w:tcPr>
          <w:p w14:paraId="45F4EF20" w14:textId="77777777" w:rsidR="00FE5A13" w:rsidRDefault="00000000">
            <w:pPr>
              <w:spacing w:after="0" w:line="259" w:lineRule="auto"/>
              <w:ind w:left="0" w:firstLine="0"/>
            </w:pPr>
            <w:r>
              <w:rPr>
                <w:i/>
                <w:sz w:val="18"/>
              </w:rPr>
              <w:t>Splenomegaly</w:t>
            </w:r>
            <w:r>
              <w:rPr>
                <w:sz w:val="18"/>
              </w:rPr>
              <w:t xml:space="preserve"> is the enlargement of the spleen.</w:t>
            </w:r>
          </w:p>
        </w:tc>
      </w:tr>
      <w:tr w:rsidR="00FE5A13" w14:paraId="5AD1667C" w14:textId="77777777">
        <w:trPr>
          <w:trHeight w:val="511"/>
        </w:trPr>
        <w:tc>
          <w:tcPr>
            <w:tcW w:w="1838" w:type="dxa"/>
            <w:tcBorders>
              <w:top w:val="single" w:sz="8" w:space="0" w:color="000000"/>
              <w:left w:val="single" w:sz="16" w:space="0" w:color="B1B035"/>
              <w:bottom w:val="single" w:sz="16" w:space="0" w:color="B1B035"/>
              <w:right w:val="single" w:sz="8" w:space="0" w:color="000000"/>
            </w:tcBorders>
          </w:tcPr>
          <w:p w14:paraId="20C13AB3" w14:textId="77777777" w:rsidR="00FE5A13" w:rsidRDefault="00000000">
            <w:pPr>
              <w:spacing w:after="0" w:line="259" w:lineRule="auto"/>
              <w:ind w:left="0" w:firstLine="0"/>
            </w:pPr>
            <w:proofErr w:type="spellStart"/>
            <w:r>
              <w:rPr>
                <w:sz w:val="18"/>
              </w:rPr>
              <w:t>thromb</w:t>
            </w:r>
            <w:proofErr w:type="spellEnd"/>
            <w:r>
              <w:rPr>
                <w:sz w:val="18"/>
              </w:rPr>
              <w:t>/o</w:t>
            </w:r>
          </w:p>
        </w:tc>
        <w:tc>
          <w:tcPr>
            <w:tcW w:w="2376" w:type="dxa"/>
            <w:tcBorders>
              <w:top w:val="single" w:sz="8" w:space="0" w:color="000000"/>
              <w:left w:val="single" w:sz="8" w:space="0" w:color="000000"/>
              <w:bottom w:val="single" w:sz="16" w:space="0" w:color="B1B035"/>
              <w:right w:val="single" w:sz="8" w:space="0" w:color="000000"/>
            </w:tcBorders>
          </w:tcPr>
          <w:p w14:paraId="2FF5B461" w14:textId="77777777" w:rsidR="00FE5A13" w:rsidRDefault="00000000">
            <w:pPr>
              <w:spacing w:after="0" w:line="259" w:lineRule="auto"/>
              <w:ind w:left="0" w:firstLine="0"/>
            </w:pPr>
            <w:r>
              <w:rPr>
                <w:sz w:val="18"/>
              </w:rPr>
              <w:t>thrombus, blood clot</w:t>
            </w:r>
          </w:p>
        </w:tc>
        <w:tc>
          <w:tcPr>
            <w:tcW w:w="3686" w:type="dxa"/>
            <w:tcBorders>
              <w:top w:val="single" w:sz="8" w:space="0" w:color="000000"/>
              <w:left w:val="single" w:sz="8" w:space="0" w:color="000000"/>
              <w:bottom w:val="single" w:sz="16" w:space="0" w:color="B1B035"/>
              <w:right w:val="single" w:sz="16" w:space="0" w:color="B1B035"/>
            </w:tcBorders>
          </w:tcPr>
          <w:p w14:paraId="0015AE6E" w14:textId="77777777" w:rsidR="00FE5A13" w:rsidRDefault="00000000">
            <w:pPr>
              <w:spacing w:after="0" w:line="259" w:lineRule="auto"/>
              <w:ind w:left="0" w:firstLine="0"/>
            </w:pPr>
            <w:r>
              <w:rPr>
                <w:i/>
                <w:sz w:val="18"/>
              </w:rPr>
              <w:t xml:space="preserve">Thrombolysis </w:t>
            </w:r>
            <w:r>
              <w:rPr>
                <w:sz w:val="18"/>
              </w:rPr>
              <w:t>is the breakdown of blood clots.</w:t>
            </w:r>
          </w:p>
        </w:tc>
      </w:tr>
    </w:tbl>
    <w:p w14:paraId="2E55898D" w14:textId="77777777" w:rsidR="00FE5A13" w:rsidRDefault="00000000">
      <w:pPr>
        <w:pStyle w:val="Heading5"/>
        <w:ind w:left="-5"/>
      </w:pPr>
      <w:r>
        <w:lastRenderedPageBreak/>
        <w:t>Diseases, Disorders, and Diagnostic Terms</w:t>
      </w:r>
    </w:p>
    <w:p w14:paraId="228AB9EB"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664709F1" wp14:editId="4E5555B7">
                <wp:extent cx="5029200" cy="25400"/>
                <wp:effectExtent l="0" t="0" r="0" b="0"/>
                <wp:docPr id="249395" name="Group 249395"/>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2203" name="Shape 1220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9395" style="width:396pt;height:2pt;mso-position-horizontal-relative:char;mso-position-vertical-relative:line" coordsize="50292,254">
                <v:shape id="Shape 12203" style="position:absolute;width:50292;height:0;left:0;top:0;" coordsize="5029200,0" path="m0,0l5029200,0">
                  <v:stroke weight="2pt" endcap="flat" joinstyle="miter" miterlimit="10" on="true" color="#949190"/>
                  <v:fill on="false" color="#000000" opacity="0"/>
                </v:shape>
              </v:group>
            </w:pict>
          </mc:Fallback>
        </mc:AlternateContent>
      </w:r>
    </w:p>
    <w:p w14:paraId="3F0B4217" w14:textId="77777777" w:rsidR="00FE5A13" w:rsidRDefault="00000000">
      <w:pPr>
        <w:spacing w:after="0"/>
        <w:ind w:right="9"/>
      </w:pPr>
      <w:r>
        <w:t xml:space="preserve">Any disease involving the lymph nodes is referred to as </w:t>
      </w:r>
      <w:r>
        <w:rPr>
          <w:i/>
        </w:rPr>
        <w:t>lymphadenopathy</w:t>
      </w:r>
      <w:r>
        <w:t xml:space="preserve">. Study the following table for additional terms referring to pathological terms and diagnoses related to the lymphatics. </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1862"/>
        <w:gridCol w:w="2101"/>
        <w:gridCol w:w="3937"/>
      </w:tblGrid>
      <w:tr w:rsidR="00FE5A13" w14:paraId="26FA157E" w14:textId="77777777">
        <w:trPr>
          <w:trHeight w:val="511"/>
        </w:trPr>
        <w:tc>
          <w:tcPr>
            <w:tcW w:w="1908" w:type="dxa"/>
            <w:tcBorders>
              <w:top w:val="single" w:sz="16" w:space="0" w:color="B1B035"/>
              <w:left w:val="single" w:sz="16" w:space="0" w:color="B1B035"/>
              <w:bottom w:val="single" w:sz="8" w:space="0" w:color="000000"/>
              <w:right w:val="single" w:sz="8" w:space="0" w:color="000000"/>
            </w:tcBorders>
          </w:tcPr>
          <w:p w14:paraId="2DF33E67" w14:textId="77777777" w:rsidR="00FE5A13" w:rsidRDefault="00000000">
            <w:pPr>
              <w:spacing w:after="0" w:line="259" w:lineRule="auto"/>
              <w:ind w:left="0" w:firstLine="0"/>
            </w:pPr>
            <w:r>
              <w:rPr>
                <w:i/>
                <w:sz w:val="18"/>
              </w:rPr>
              <w:t>lymphoma</w:t>
            </w:r>
          </w:p>
        </w:tc>
        <w:tc>
          <w:tcPr>
            <w:tcW w:w="2610" w:type="dxa"/>
            <w:tcBorders>
              <w:top w:val="single" w:sz="16" w:space="0" w:color="B1B035"/>
              <w:left w:val="single" w:sz="8" w:space="0" w:color="000000"/>
              <w:bottom w:val="single" w:sz="8" w:space="0" w:color="000000"/>
              <w:right w:val="single" w:sz="8" w:space="0" w:color="000000"/>
            </w:tcBorders>
          </w:tcPr>
          <w:p w14:paraId="67ADCB49" w14:textId="77777777" w:rsidR="00FE5A13" w:rsidRDefault="00000000">
            <w:pPr>
              <w:spacing w:after="0" w:line="259" w:lineRule="auto"/>
              <w:ind w:left="0" w:firstLine="0"/>
            </w:pPr>
            <w:r>
              <w:rPr>
                <w:sz w:val="18"/>
              </w:rPr>
              <w:t xml:space="preserve">lymph + </w:t>
            </w:r>
            <w:proofErr w:type="spellStart"/>
            <w:r>
              <w:rPr>
                <w:sz w:val="18"/>
              </w:rPr>
              <w:t>oma</w:t>
            </w:r>
            <w:proofErr w:type="spellEnd"/>
          </w:p>
        </w:tc>
        <w:tc>
          <w:tcPr>
            <w:tcW w:w="3382" w:type="dxa"/>
            <w:tcBorders>
              <w:top w:val="single" w:sz="16" w:space="0" w:color="B1B035"/>
              <w:left w:val="single" w:sz="8" w:space="0" w:color="000000"/>
              <w:bottom w:val="single" w:sz="8" w:space="0" w:color="000000"/>
              <w:right w:val="single" w:sz="16" w:space="0" w:color="B1B035"/>
            </w:tcBorders>
          </w:tcPr>
          <w:p w14:paraId="115C8F81" w14:textId="77777777" w:rsidR="00FE5A13" w:rsidRDefault="00000000">
            <w:pPr>
              <w:spacing w:after="0" w:line="259" w:lineRule="auto"/>
              <w:ind w:left="0" w:firstLine="0"/>
            </w:pPr>
            <w:r>
              <w:rPr>
                <w:sz w:val="18"/>
              </w:rPr>
              <w:t>cancer that originates from the lymphatic system</w:t>
            </w:r>
          </w:p>
        </w:tc>
      </w:tr>
      <w:tr w:rsidR="00FE5A13" w14:paraId="4E301D81" w14:textId="77777777">
        <w:trPr>
          <w:trHeight w:val="291"/>
        </w:trPr>
        <w:tc>
          <w:tcPr>
            <w:tcW w:w="1908" w:type="dxa"/>
            <w:tcBorders>
              <w:top w:val="single" w:sz="8" w:space="0" w:color="000000"/>
              <w:left w:val="single" w:sz="16" w:space="0" w:color="B1B035"/>
              <w:bottom w:val="single" w:sz="8" w:space="0" w:color="000000"/>
              <w:right w:val="single" w:sz="8" w:space="0" w:color="000000"/>
            </w:tcBorders>
          </w:tcPr>
          <w:p w14:paraId="63173D24" w14:textId="77777777" w:rsidR="00FE5A13" w:rsidRDefault="00000000">
            <w:pPr>
              <w:spacing w:after="0" w:line="259" w:lineRule="auto"/>
              <w:ind w:left="0" w:firstLine="0"/>
            </w:pPr>
            <w:r>
              <w:rPr>
                <w:i/>
                <w:sz w:val="18"/>
              </w:rPr>
              <w:t>lymphadenoma</w:t>
            </w:r>
          </w:p>
        </w:tc>
        <w:tc>
          <w:tcPr>
            <w:tcW w:w="2610" w:type="dxa"/>
            <w:tcBorders>
              <w:top w:val="single" w:sz="8" w:space="0" w:color="000000"/>
              <w:left w:val="single" w:sz="8" w:space="0" w:color="000000"/>
              <w:bottom w:val="single" w:sz="8" w:space="0" w:color="000000"/>
              <w:right w:val="single" w:sz="8" w:space="0" w:color="000000"/>
            </w:tcBorders>
          </w:tcPr>
          <w:p w14:paraId="0D917B07" w14:textId="77777777" w:rsidR="00FE5A13" w:rsidRDefault="00000000">
            <w:pPr>
              <w:spacing w:after="0" w:line="259" w:lineRule="auto"/>
              <w:ind w:left="0" w:firstLine="0"/>
            </w:pPr>
            <w:r>
              <w:rPr>
                <w:sz w:val="18"/>
              </w:rPr>
              <w:t xml:space="preserve">lymph + </w:t>
            </w:r>
            <w:proofErr w:type="spellStart"/>
            <w:r>
              <w:rPr>
                <w:sz w:val="18"/>
              </w:rPr>
              <w:t>aden</w:t>
            </w:r>
            <w:proofErr w:type="spellEnd"/>
            <w:r>
              <w:rPr>
                <w:sz w:val="18"/>
              </w:rPr>
              <w:t xml:space="preserve"> + </w:t>
            </w:r>
            <w:proofErr w:type="spellStart"/>
            <w:r>
              <w:rPr>
                <w:sz w:val="18"/>
              </w:rPr>
              <w:t>oma</w:t>
            </w:r>
            <w:proofErr w:type="spellEnd"/>
          </w:p>
        </w:tc>
        <w:tc>
          <w:tcPr>
            <w:tcW w:w="3382" w:type="dxa"/>
            <w:tcBorders>
              <w:top w:val="single" w:sz="8" w:space="0" w:color="000000"/>
              <w:left w:val="single" w:sz="8" w:space="0" w:color="000000"/>
              <w:bottom w:val="single" w:sz="8" w:space="0" w:color="000000"/>
              <w:right w:val="single" w:sz="16" w:space="0" w:color="B1B035"/>
            </w:tcBorders>
          </w:tcPr>
          <w:p w14:paraId="21297311" w14:textId="77777777" w:rsidR="00FE5A13" w:rsidRDefault="00000000">
            <w:pPr>
              <w:spacing w:after="0" w:line="259" w:lineRule="auto"/>
              <w:ind w:left="0" w:firstLine="0"/>
            </w:pPr>
            <w:r>
              <w:rPr>
                <w:sz w:val="18"/>
              </w:rPr>
              <w:t>tumor of the lymph node</w:t>
            </w:r>
          </w:p>
        </w:tc>
      </w:tr>
      <w:tr w:rsidR="00FE5A13" w14:paraId="7E378594" w14:textId="77777777">
        <w:trPr>
          <w:trHeight w:val="511"/>
        </w:trPr>
        <w:tc>
          <w:tcPr>
            <w:tcW w:w="1908" w:type="dxa"/>
            <w:tcBorders>
              <w:top w:val="single" w:sz="8" w:space="0" w:color="000000"/>
              <w:left w:val="single" w:sz="16" w:space="0" w:color="B1B035"/>
              <w:bottom w:val="single" w:sz="8" w:space="0" w:color="000000"/>
              <w:right w:val="single" w:sz="8" w:space="0" w:color="000000"/>
            </w:tcBorders>
          </w:tcPr>
          <w:p w14:paraId="26E8BEE6" w14:textId="77777777" w:rsidR="00FE5A13" w:rsidRDefault="00000000">
            <w:pPr>
              <w:spacing w:after="0" w:line="259" w:lineRule="auto"/>
              <w:ind w:left="0" w:firstLine="0"/>
            </w:pPr>
            <w:r>
              <w:rPr>
                <w:i/>
                <w:sz w:val="18"/>
              </w:rPr>
              <w:t>lymphangitis</w:t>
            </w:r>
          </w:p>
        </w:tc>
        <w:tc>
          <w:tcPr>
            <w:tcW w:w="2610" w:type="dxa"/>
            <w:tcBorders>
              <w:top w:val="single" w:sz="8" w:space="0" w:color="000000"/>
              <w:left w:val="single" w:sz="8" w:space="0" w:color="000000"/>
              <w:bottom w:val="single" w:sz="8" w:space="0" w:color="000000"/>
              <w:right w:val="single" w:sz="8" w:space="0" w:color="000000"/>
            </w:tcBorders>
          </w:tcPr>
          <w:p w14:paraId="49F039A6" w14:textId="77777777" w:rsidR="00FE5A13" w:rsidRDefault="00000000">
            <w:pPr>
              <w:spacing w:after="0" w:line="259" w:lineRule="auto"/>
              <w:ind w:left="0" w:firstLine="0"/>
            </w:pPr>
            <w:r>
              <w:rPr>
                <w:sz w:val="18"/>
              </w:rPr>
              <w:t>lymph + ang + itis</w:t>
            </w:r>
          </w:p>
        </w:tc>
        <w:tc>
          <w:tcPr>
            <w:tcW w:w="3382" w:type="dxa"/>
            <w:tcBorders>
              <w:top w:val="single" w:sz="8" w:space="0" w:color="000000"/>
              <w:left w:val="single" w:sz="8" w:space="0" w:color="000000"/>
              <w:bottom w:val="single" w:sz="8" w:space="0" w:color="000000"/>
              <w:right w:val="single" w:sz="16" w:space="0" w:color="B1B035"/>
            </w:tcBorders>
          </w:tcPr>
          <w:p w14:paraId="1FE062B5" w14:textId="77777777" w:rsidR="00FE5A13" w:rsidRDefault="00000000">
            <w:pPr>
              <w:spacing w:after="0" w:line="259" w:lineRule="auto"/>
              <w:ind w:left="0" w:firstLine="0"/>
            </w:pPr>
            <w:proofErr w:type="spellStart"/>
            <w:r>
              <w:rPr>
                <w:sz w:val="18"/>
              </w:rPr>
              <w:t>acute­or­chronic­inflammation­of­thelymphatic</w:t>
            </w:r>
            <w:proofErr w:type="spellEnd"/>
            <w:r>
              <w:rPr>
                <w:sz w:val="18"/>
              </w:rPr>
              <w:t xml:space="preserve"> vessels</w:t>
            </w:r>
          </w:p>
        </w:tc>
      </w:tr>
      <w:tr w:rsidR="00FE5A13" w14:paraId="1DDF0DAF" w14:textId="77777777">
        <w:trPr>
          <w:trHeight w:val="291"/>
        </w:trPr>
        <w:tc>
          <w:tcPr>
            <w:tcW w:w="1908" w:type="dxa"/>
            <w:tcBorders>
              <w:top w:val="single" w:sz="8" w:space="0" w:color="000000"/>
              <w:left w:val="single" w:sz="16" w:space="0" w:color="B1B035"/>
              <w:bottom w:val="single" w:sz="8" w:space="0" w:color="000000"/>
              <w:right w:val="single" w:sz="8" w:space="0" w:color="000000"/>
            </w:tcBorders>
          </w:tcPr>
          <w:p w14:paraId="330C7813" w14:textId="77777777" w:rsidR="00FE5A13" w:rsidRDefault="00000000">
            <w:pPr>
              <w:spacing w:after="0" w:line="259" w:lineRule="auto"/>
              <w:ind w:left="0" w:firstLine="0"/>
            </w:pPr>
            <w:r>
              <w:rPr>
                <w:i/>
                <w:sz w:val="18"/>
              </w:rPr>
              <w:t>lymphadenitis</w:t>
            </w:r>
          </w:p>
        </w:tc>
        <w:tc>
          <w:tcPr>
            <w:tcW w:w="2610" w:type="dxa"/>
            <w:tcBorders>
              <w:top w:val="single" w:sz="8" w:space="0" w:color="000000"/>
              <w:left w:val="single" w:sz="8" w:space="0" w:color="000000"/>
              <w:bottom w:val="single" w:sz="8" w:space="0" w:color="000000"/>
              <w:right w:val="single" w:sz="8" w:space="0" w:color="000000"/>
            </w:tcBorders>
          </w:tcPr>
          <w:p w14:paraId="00674DBE" w14:textId="77777777" w:rsidR="00FE5A13" w:rsidRDefault="00000000">
            <w:pPr>
              <w:spacing w:after="0" w:line="259" w:lineRule="auto"/>
              <w:ind w:left="0" w:firstLine="0"/>
            </w:pPr>
            <w:r>
              <w:rPr>
                <w:sz w:val="18"/>
              </w:rPr>
              <w:t xml:space="preserve">lymph + </w:t>
            </w:r>
            <w:proofErr w:type="spellStart"/>
            <w:r>
              <w:rPr>
                <w:sz w:val="18"/>
              </w:rPr>
              <w:t>aden</w:t>
            </w:r>
            <w:proofErr w:type="spellEnd"/>
            <w:r>
              <w:rPr>
                <w:sz w:val="18"/>
              </w:rPr>
              <w:t xml:space="preserve"> + itis</w:t>
            </w:r>
          </w:p>
        </w:tc>
        <w:tc>
          <w:tcPr>
            <w:tcW w:w="3382" w:type="dxa"/>
            <w:tcBorders>
              <w:top w:val="single" w:sz="8" w:space="0" w:color="000000"/>
              <w:left w:val="single" w:sz="8" w:space="0" w:color="000000"/>
              <w:bottom w:val="single" w:sz="8" w:space="0" w:color="000000"/>
              <w:right w:val="single" w:sz="16" w:space="0" w:color="B1B035"/>
            </w:tcBorders>
          </w:tcPr>
          <w:p w14:paraId="161E2786" w14:textId="77777777" w:rsidR="00FE5A13" w:rsidRDefault="00000000">
            <w:pPr>
              <w:spacing w:after="0" w:line="259" w:lineRule="auto"/>
              <w:ind w:left="0" w:firstLine="0"/>
            </w:pPr>
            <w:proofErr w:type="spellStart"/>
            <w:r>
              <w:rPr>
                <w:sz w:val="18"/>
              </w:rPr>
              <w:t>inflammation­of­the­lymph­nodes</w:t>
            </w:r>
            <w:proofErr w:type="spellEnd"/>
          </w:p>
        </w:tc>
      </w:tr>
      <w:tr w:rsidR="00FE5A13" w14:paraId="21B95AF9" w14:textId="77777777">
        <w:trPr>
          <w:trHeight w:val="1131"/>
        </w:trPr>
        <w:tc>
          <w:tcPr>
            <w:tcW w:w="1908" w:type="dxa"/>
            <w:tcBorders>
              <w:top w:val="single" w:sz="8" w:space="0" w:color="000000"/>
              <w:left w:val="single" w:sz="16" w:space="0" w:color="B1B035"/>
              <w:bottom w:val="single" w:sz="8" w:space="0" w:color="000000"/>
              <w:right w:val="single" w:sz="8" w:space="0" w:color="000000"/>
            </w:tcBorders>
          </w:tcPr>
          <w:p w14:paraId="111CB7CB" w14:textId="77777777" w:rsidR="00FE5A13" w:rsidRDefault="00000000">
            <w:pPr>
              <w:spacing w:after="0" w:line="259" w:lineRule="auto"/>
              <w:ind w:left="0" w:firstLine="0"/>
            </w:pPr>
            <w:r>
              <w:rPr>
                <w:i/>
                <w:sz w:val="18"/>
              </w:rPr>
              <w:t>lymphedema</w:t>
            </w:r>
          </w:p>
        </w:tc>
        <w:tc>
          <w:tcPr>
            <w:tcW w:w="2610" w:type="dxa"/>
            <w:tcBorders>
              <w:top w:val="single" w:sz="8" w:space="0" w:color="000000"/>
              <w:left w:val="single" w:sz="8" w:space="0" w:color="000000"/>
              <w:bottom w:val="single" w:sz="8" w:space="0" w:color="000000"/>
              <w:right w:val="single" w:sz="8" w:space="0" w:color="000000"/>
            </w:tcBorders>
          </w:tcPr>
          <w:p w14:paraId="15C39BCC" w14:textId="77777777" w:rsidR="00FE5A13" w:rsidRDefault="00000000">
            <w:pPr>
              <w:spacing w:after="0" w:line="259" w:lineRule="auto"/>
              <w:ind w:left="0" w:firstLine="0"/>
            </w:pPr>
            <w:r>
              <w:rPr>
                <w:sz w:val="18"/>
              </w:rPr>
              <w:t>lymph + edema</w:t>
            </w:r>
          </w:p>
        </w:tc>
        <w:tc>
          <w:tcPr>
            <w:tcW w:w="3382" w:type="dxa"/>
            <w:tcBorders>
              <w:top w:val="single" w:sz="8" w:space="0" w:color="000000"/>
              <w:left w:val="single" w:sz="8" w:space="0" w:color="000000"/>
              <w:bottom w:val="single" w:sz="8" w:space="0" w:color="000000"/>
              <w:right w:val="single" w:sz="16" w:space="0" w:color="B1B035"/>
            </w:tcBorders>
          </w:tcPr>
          <w:p w14:paraId="0C3CABAB" w14:textId="77777777" w:rsidR="00FE5A13" w:rsidRDefault="00000000">
            <w:pPr>
              <w:spacing w:after="180" w:line="255" w:lineRule="auto"/>
              <w:ind w:left="0" w:firstLine="0"/>
            </w:pPr>
            <w:r>
              <w:rPr>
                <w:sz w:val="18"/>
              </w:rPr>
              <w:t>Accumulation of lymph in the tissue that results in swelling.</w:t>
            </w:r>
          </w:p>
          <w:p w14:paraId="0E926856" w14:textId="77777777" w:rsidR="00FE5A13" w:rsidRDefault="00000000">
            <w:pPr>
              <w:spacing w:after="0" w:line="259" w:lineRule="auto"/>
              <w:ind w:left="0" w:firstLine="0"/>
            </w:pPr>
            <w:r>
              <w:rPr>
                <w:i/>
                <w:sz w:val="18"/>
              </w:rPr>
              <w:t xml:space="preserve">Elephantiasis </w:t>
            </w:r>
            <w:r>
              <w:rPr>
                <w:sz w:val="18"/>
              </w:rPr>
              <w:t>is a form of edema caused by parasites.</w:t>
            </w:r>
          </w:p>
        </w:tc>
      </w:tr>
      <w:tr w:rsidR="00FE5A13" w14:paraId="655C9A77" w14:textId="77777777">
        <w:trPr>
          <w:trHeight w:val="511"/>
        </w:trPr>
        <w:tc>
          <w:tcPr>
            <w:tcW w:w="1908" w:type="dxa"/>
            <w:tcBorders>
              <w:top w:val="single" w:sz="8" w:space="0" w:color="000000"/>
              <w:left w:val="single" w:sz="16" w:space="0" w:color="B1B035"/>
              <w:bottom w:val="single" w:sz="8" w:space="0" w:color="000000"/>
              <w:right w:val="single" w:sz="8" w:space="0" w:color="000000"/>
            </w:tcBorders>
          </w:tcPr>
          <w:p w14:paraId="5EE3D0FB" w14:textId="77777777" w:rsidR="00FE5A13" w:rsidRDefault="00000000">
            <w:pPr>
              <w:spacing w:after="0" w:line="259" w:lineRule="auto"/>
              <w:ind w:left="0" w:firstLine="0"/>
            </w:pPr>
            <w:r>
              <w:rPr>
                <w:i/>
                <w:sz w:val="18"/>
              </w:rPr>
              <w:t>lymphangiography</w:t>
            </w:r>
          </w:p>
        </w:tc>
        <w:tc>
          <w:tcPr>
            <w:tcW w:w="2610" w:type="dxa"/>
            <w:tcBorders>
              <w:top w:val="single" w:sz="8" w:space="0" w:color="000000"/>
              <w:left w:val="single" w:sz="8" w:space="0" w:color="000000"/>
              <w:bottom w:val="single" w:sz="8" w:space="0" w:color="000000"/>
              <w:right w:val="single" w:sz="8" w:space="0" w:color="000000"/>
            </w:tcBorders>
          </w:tcPr>
          <w:p w14:paraId="64D514CF" w14:textId="77777777" w:rsidR="00FE5A13" w:rsidRDefault="00000000">
            <w:pPr>
              <w:spacing w:after="0" w:line="259" w:lineRule="auto"/>
              <w:ind w:left="0" w:firstLine="0"/>
            </w:pPr>
            <w:r>
              <w:rPr>
                <w:sz w:val="18"/>
              </w:rPr>
              <w:t xml:space="preserve">lymph + </w:t>
            </w:r>
            <w:proofErr w:type="spellStart"/>
            <w:r>
              <w:rPr>
                <w:sz w:val="18"/>
              </w:rPr>
              <w:t>angio</w:t>
            </w:r>
            <w:proofErr w:type="spellEnd"/>
            <w:r>
              <w:rPr>
                <w:sz w:val="18"/>
              </w:rPr>
              <w:t xml:space="preserve"> + </w:t>
            </w:r>
            <w:proofErr w:type="spellStart"/>
            <w:r>
              <w:rPr>
                <w:sz w:val="18"/>
              </w:rPr>
              <w:t>graphy</w:t>
            </w:r>
            <w:proofErr w:type="spellEnd"/>
          </w:p>
        </w:tc>
        <w:tc>
          <w:tcPr>
            <w:tcW w:w="3382" w:type="dxa"/>
            <w:tcBorders>
              <w:top w:val="single" w:sz="8" w:space="0" w:color="000000"/>
              <w:left w:val="single" w:sz="8" w:space="0" w:color="000000"/>
              <w:bottom w:val="single" w:sz="8" w:space="0" w:color="000000"/>
              <w:right w:val="single" w:sz="16" w:space="0" w:color="B1B035"/>
            </w:tcBorders>
          </w:tcPr>
          <w:p w14:paraId="5D8C2B0E" w14:textId="77777777" w:rsidR="00FE5A13" w:rsidRDefault="00000000">
            <w:pPr>
              <w:spacing w:after="0" w:line="259" w:lineRule="auto"/>
              <w:ind w:left="0" w:firstLine="0"/>
            </w:pPr>
            <w:r>
              <w:rPr>
                <w:sz w:val="18"/>
              </w:rPr>
              <w:t>radiologic study of the lymphatic vessels and nodes using a contrast dye</w:t>
            </w:r>
          </w:p>
        </w:tc>
      </w:tr>
      <w:tr w:rsidR="00FE5A13" w14:paraId="7F5DB440" w14:textId="77777777">
        <w:trPr>
          <w:trHeight w:val="511"/>
        </w:trPr>
        <w:tc>
          <w:tcPr>
            <w:tcW w:w="1908" w:type="dxa"/>
            <w:tcBorders>
              <w:top w:val="single" w:sz="8" w:space="0" w:color="000000"/>
              <w:left w:val="single" w:sz="16" w:space="0" w:color="B1B035"/>
              <w:bottom w:val="single" w:sz="16" w:space="0" w:color="B1B035"/>
              <w:right w:val="single" w:sz="8" w:space="0" w:color="000000"/>
            </w:tcBorders>
          </w:tcPr>
          <w:p w14:paraId="2C9EB407" w14:textId="77777777" w:rsidR="00FE5A13" w:rsidRDefault="00000000">
            <w:pPr>
              <w:spacing w:after="0" w:line="259" w:lineRule="auto"/>
              <w:ind w:left="0" w:firstLine="0"/>
            </w:pPr>
            <w:r>
              <w:rPr>
                <w:i/>
                <w:sz w:val="18"/>
              </w:rPr>
              <w:t>lymphangiogram</w:t>
            </w:r>
          </w:p>
        </w:tc>
        <w:tc>
          <w:tcPr>
            <w:tcW w:w="2610" w:type="dxa"/>
            <w:tcBorders>
              <w:top w:val="single" w:sz="8" w:space="0" w:color="000000"/>
              <w:left w:val="single" w:sz="8" w:space="0" w:color="000000"/>
              <w:bottom w:val="single" w:sz="16" w:space="0" w:color="B1B035"/>
              <w:right w:val="single" w:sz="8" w:space="0" w:color="000000"/>
            </w:tcBorders>
          </w:tcPr>
          <w:p w14:paraId="5F6D407D" w14:textId="77777777" w:rsidR="00FE5A13" w:rsidRDefault="00000000">
            <w:pPr>
              <w:spacing w:after="0" w:line="259" w:lineRule="auto"/>
              <w:ind w:left="0" w:firstLine="0"/>
            </w:pPr>
            <w:r>
              <w:rPr>
                <w:sz w:val="18"/>
              </w:rPr>
              <w:t xml:space="preserve">lymph + </w:t>
            </w:r>
            <w:proofErr w:type="spellStart"/>
            <w:r>
              <w:rPr>
                <w:sz w:val="18"/>
              </w:rPr>
              <w:t>angio</w:t>
            </w:r>
            <w:proofErr w:type="spellEnd"/>
            <w:r>
              <w:rPr>
                <w:sz w:val="18"/>
              </w:rPr>
              <w:t xml:space="preserve"> + gram</w:t>
            </w:r>
          </w:p>
        </w:tc>
        <w:tc>
          <w:tcPr>
            <w:tcW w:w="3382" w:type="dxa"/>
            <w:tcBorders>
              <w:top w:val="single" w:sz="8" w:space="0" w:color="000000"/>
              <w:left w:val="single" w:sz="8" w:space="0" w:color="000000"/>
              <w:bottom w:val="single" w:sz="16" w:space="0" w:color="B1B035"/>
              <w:right w:val="single" w:sz="16" w:space="0" w:color="B1B035"/>
            </w:tcBorders>
          </w:tcPr>
          <w:p w14:paraId="7D4FF457" w14:textId="77777777" w:rsidR="00FE5A13" w:rsidRDefault="00000000">
            <w:pPr>
              <w:spacing w:after="0" w:line="259" w:lineRule="auto"/>
              <w:ind w:left="0" w:firstLine="0"/>
            </w:pPr>
            <w:r>
              <w:rPr>
                <w:sz w:val="18"/>
              </w:rPr>
              <w:t>x-ray of the lymphatic vessels and nodes</w:t>
            </w:r>
          </w:p>
        </w:tc>
      </w:tr>
    </w:tbl>
    <w:p w14:paraId="48D8E4D3" w14:textId="77777777" w:rsidR="00FE5A13" w:rsidRDefault="00000000">
      <w:pPr>
        <w:pStyle w:val="Heading5"/>
        <w:ind w:left="-5"/>
      </w:pPr>
      <w:r>
        <w:t>Surgical and Therapeutic Interventions</w:t>
      </w:r>
    </w:p>
    <w:p w14:paraId="43CF49F2"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3AC62E4A" wp14:editId="5FEA9A6F">
                <wp:extent cx="5029200" cy="25400"/>
                <wp:effectExtent l="0" t="0" r="0" b="0"/>
                <wp:docPr id="191870" name="Group 191870"/>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2447" name="Shape 12447"/>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870" style="width:396pt;height:2pt;mso-position-horizontal-relative:char;mso-position-vertical-relative:line" coordsize="50292,254">
                <v:shape id="Shape 12447" style="position:absolute;width:50292;height:0;left:0;top:0;" coordsize="5029200,0" path="m0,0l5029200,0">
                  <v:stroke weight="2pt" endcap="flat" joinstyle="miter" miterlimit="10" on="true" color="#949190"/>
                  <v:fill on="false" color="#000000" opacity="0"/>
                </v:shape>
              </v:group>
            </w:pict>
          </mc:Fallback>
        </mc:AlternateContent>
      </w:r>
    </w:p>
    <w:p w14:paraId="025493D9" w14:textId="77777777" w:rsidR="00FE5A13" w:rsidRDefault="00000000">
      <w:pPr>
        <w:spacing w:after="189"/>
        <w:ind w:right="9"/>
      </w:pPr>
      <w:r>
        <w:rPr>
          <w:i/>
        </w:rPr>
        <w:t>Antibiotics</w:t>
      </w:r>
      <w:r>
        <w:t xml:space="preserve"> or </w:t>
      </w:r>
      <w:r>
        <w:rPr>
          <w:i/>
        </w:rPr>
        <w:t xml:space="preserve">anti-infective medications </w:t>
      </w:r>
      <w:r>
        <w:t>are the usual lines of treatment for infections of the lymph nodes and lymph vessels.</w:t>
      </w:r>
    </w:p>
    <w:p w14:paraId="01B89186" w14:textId="77777777" w:rsidR="00FE5A13" w:rsidRDefault="00000000">
      <w:pPr>
        <w:spacing w:after="124"/>
        <w:ind w:right="9"/>
      </w:pPr>
      <w:r>
        <w:t>In more severe problems of the lymphatic system such as cancer, excision of the affected lymphatic structure may be necessary. Recall the meaning of the following terms:</w:t>
      </w:r>
    </w:p>
    <w:p w14:paraId="20B3832C" w14:textId="77777777" w:rsidR="00FE5A13" w:rsidRDefault="00000000">
      <w:pPr>
        <w:ind w:left="255" w:right="9"/>
      </w:pPr>
      <w:r>
        <w:rPr>
          <w:rFonts w:ascii="Segoe UI Symbol" w:eastAsia="Segoe UI Symbol" w:hAnsi="Segoe UI Symbol" w:cs="Segoe UI Symbol"/>
          <w:sz w:val="16"/>
        </w:rPr>
        <w:t xml:space="preserve">QQ </w:t>
      </w:r>
      <w:r>
        <w:t>Lymphadenectomy</w:t>
      </w:r>
    </w:p>
    <w:p w14:paraId="21BBF005" w14:textId="77777777" w:rsidR="00FE5A13" w:rsidRDefault="00000000">
      <w:pPr>
        <w:ind w:left="255" w:right="9"/>
      </w:pPr>
      <w:r>
        <w:rPr>
          <w:rFonts w:ascii="Segoe UI Symbol" w:eastAsia="Segoe UI Symbol" w:hAnsi="Segoe UI Symbol" w:cs="Segoe UI Symbol"/>
          <w:sz w:val="16"/>
        </w:rPr>
        <w:t xml:space="preserve">QQ </w:t>
      </w:r>
      <w:r>
        <w:t>Splenectomy</w:t>
      </w:r>
    </w:p>
    <w:p w14:paraId="41F3B520" w14:textId="77777777" w:rsidR="00FE5A13" w:rsidRDefault="00000000">
      <w:pPr>
        <w:ind w:left="255" w:right="9"/>
      </w:pPr>
      <w:r>
        <w:rPr>
          <w:rFonts w:ascii="Segoe UI Symbol" w:eastAsia="Segoe UI Symbol" w:hAnsi="Segoe UI Symbol" w:cs="Segoe UI Symbol"/>
          <w:sz w:val="16"/>
        </w:rPr>
        <w:t xml:space="preserve">QQ </w:t>
      </w:r>
      <w:r>
        <w:t>Tonsillectomy</w:t>
      </w:r>
    </w:p>
    <w:p w14:paraId="3D786724" w14:textId="77777777" w:rsidR="00FE5A13" w:rsidRDefault="00000000">
      <w:pPr>
        <w:spacing w:after="355"/>
        <w:ind w:left="255" w:right="9"/>
      </w:pPr>
      <w:r>
        <w:rPr>
          <w:rFonts w:ascii="Segoe UI Symbol" w:eastAsia="Segoe UI Symbol" w:hAnsi="Segoe UI Symbol" w:cs="Segoe UI Symbol"/>
          <w:sz w:val="16"/>
        </w:rPr>
        <w:t xml:space="preserve">QQ </w:t>
      </w:r>
      <w:r>
        <w:t>Adenoidectomy</w:t>
      </w:r>
    </w:p>
    <w:p w14:paraId="4F1993BD" w14:textId="77777777" w:rsidR="00FE5A13" w:rsidRDefault="00000000">
      <w:pPr>
        <w:spacing w:after="468" w:line="259" w:lineRule="auto"/>
        <w:ind w:left="0" w:firstLine="0"/>
      </w:pPr>
      <w:r>
        <w:rPr>
          <w:rFonts w:ascii="Calibri" w:eastAsia="Calibri" w:hAnsi="Calibri" w:cs="Calibri"/>
          <w:noProof/>
          <w:sz w:val="22"/>
        </w:rPr>
        <mc:AlternateContent>
          <mc:Choice Requires="wpg">
            <w:drawing>
              <wp:inline distT="0" distB="0" distL="0" distR="0" wp14:anchorId="46336E17" wp14:editId="3E13330F">
                <wp:extent cx="5029200" cy="1252220"/>
                <wp:effectExtent l="0" t="0" r="0" b="0"/>
                <wp:docPr id="191871" name="Group 191871"/>
                <wp:cNvGraphicFramePr/>
                <a:graphic xmlns:a="http://schemas.openxmlformats.org/drawingml/2006/main">
                  <a:graphicData uri="http://schemas.microsoft.com/office/word/2010/wordprocessingGroup">
                    <wpg:wgp>
                      <wpg:cNvGrpSpPr/>
                      <wpg:grpSpPr>
                        <a:xfrm>
                          <a:off x="0" y="0"/>
                          <a:ext cx="5029200" cy="1252220"/>
                          <a:chOff x="0" y="0"/>
                          <a:chExt cx="5029200" cy="1252220"/>
                        </a:xfrm>
                      </wpg:grpSpPr>
                      <wps:wsp>
                        <wps:cNvPr id="12448" name="Shape 12448"/>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12466" name="Shape 12466"/>
                        <wps:cNvSpPr/>
                        <wps:spPr>
                          <a:xfrm>
                            <a:off x="292100" y="317506"/>
                            <a:ext cx="934707" cy="934714"/>
                          </a:xfrm>
                          <a:custGeom>
                            <a:avLst/>
                            <a:gdLst/>
                            <a:ahLst/>
                            <a:cxnLst/>
                            <a:rect l="0" t="0" r="0" b="0"/>
                            <a:pathLst>
                              <a:path w="934707" h="934714">
                                <a:moveTo>
                                  <a:pt x="467237" y="0"/>
                                </a:moveTo>
                                <a:lnTo>
                                  <a:pt x="467483" y="0"/>
                                </a:lnTo>
                                <a:lnTo>
                                  <a:pt x="515145" y="2407"/>
                                </a:lnTo>
                                <a:cubicBezTo>
                                  <a:pt x="735102" y="24745"/>
                                  <a:pt x="909969" y="199612"/>
                                  <a:pt x="932307" y="419569"/>
                                </a:cubicBezTo>
                                <a:lnTo>
                                  <a:pt x="934707" y="467100"/>
                                </a:lnTo>
                                <a:lnTo>
                                  <a:pt x="934707" y="467607"/>
                                </a:lnTo>
                                <a:lnTo>
                                  <a:pt x="932307" y="515138"/>
                                </a:lnTo>
                                <a:cubicBezTo>
                                  <a:pt x="908374" y="750807"/>
                                  <a:pt x="709343" y="934714"/>
                                  <a:pt x="467360" y="934714"/>
                                </a:cubicBezTo>
                                <a:cubicBezTo>
                                  <a:pt x="209245" y="934714"/>
                                  <a:pt x="0" y="725469"/>
                                  <a:pt x="0" y="467354"/>
                                </a:cubicBezTo>
                                <a:cubicBezTo>
                                  <a:pt x="0" y="225371"/>
                                  <a:pt x="183907" y="26340"/>
                                  <a:pt x="419575" y="2407"/>
                                </a:cubicBezTo>
                                <a:lnTo>
                                  <a:pt x="467237" y="0"/>
                                </a:ln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12467" name="Shape 12467"/>
                        <wps:cNvSpPr/>
                        <wps:spPr>
                          <a:xfrm>
                            <a:off x="520786" y="500696"/>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6"/>
                                  <a:pt x="164325" y="280543"/>
                                </a:cubicBezTo>
                                <a:cubicBezTo>
                                  <a:pt x="160083" y="276301"/>
                                  <a:pt x="156756" y="276123"/>
                                  <a:pt x="152324" y="280568"/>
                                </a:cubicBezTo>
                                <a:cubicBezTo>
                                  <a:pt x="143294" y="289598"/>
                                  <a:pt x="133769" y="298133"/>
                                  <a:pt x="124460" y="306883"/>
                                </a:cubicBezTo>
                                <a:cubicBezTo>
                                  <a:pt x="115925" y="314884"/>
                                  <a:pt x="115862" y="314960"/>
                                  <a:pt x="124523" y="323355"/>
                                </a:cubicBezTo>
                                <a:cubicBezTo>
                                  <a:pt x="149390" y="347434"/>
                                  <a:pt x="174307" y="371449"/>
                                  <a:pt x="199199" y="395491"/>
                                </a:cubicBezTo>
                                <a:cubicBezTo>
                                  <a:pt x="206705" y="402755"/>
                                  <a:pt x="206794" y="402869"/>
                                  <a:pt x="214236" y="395072"/>
                                </a:cubicBezTo>
                                <a:lnTo>
                                  <a:pt x="263424" y="343415"/>
                                </a:lnTo>
                                <a:lnTo>
                                  <a:pt x="263424" y="557010"/>
                                </a:lnTo>
                                <a:lnTo>
                                  <a:pt x="244666" y="566407"/>
                                </a:lnTo>
                                <a:cubicBezTo>
                                  <a:pt x="241097" y="567995"/>
                                  <a:pt x="237782" y="568795"/>
                                  <a:pt x="233985" y="567029"/>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3"/>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68" name="Shape 12468"/>
                        <wps:cNvSpPr/>
                        <wps:spPr>
                          <a:xfrm>
                            <a:off x="784210" y="506013"/>
                            <a:ext cx="213537" cy="551694"/>
                          </a:xfrm>
                          <a:custGeom>
                            <a:avLst/>
                            <a:gdLst/>
                            <a:ahLst/>
                            <a:cxnLst/>
                            <a:rect l="0" t="0" r="0" b="0"/>
                            <a:pathLst>
                              <a:path w="213537" h="551694">
                                <a:moveTo>
                                  <a:pt x="0" y="0"/>
                                </a:moveTo>
                                <a:lnTo>
                                  <a:pt x="203136" y="47909"/>
                                </a:lnTo>
                                <a:cubicBezTo>
                                  <a:pt x="210375" y="49599"/>
                                  <a:pt x="213182" y="52621"/>
                                  <a:pt x="213156" y="60266"/>
                                </a:cubicBezTo>
                                <a:cubicBezTo>
                                  <a:pt x="212915" y="137216"/>
                                  <a:pt x="213537" y="214178"/>
                                  <a:pt x="212813" y="291127"/>
                                </a:cubicBezTo>
                                <a:cubicBezTo>
                                  <a:pt x="212305" y="344746"/>
                                  <a:pt x="191033" y="390923"/>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69" name="Rectangle 12469"/>
                        <wps:cNvSpPr/>
                        <wps:spPr>
                          <a:xfrm>
                            <a:off x="1226820" y="642541"/>
                            <a:ext cx="3731641" cy="495909"/>
                          </a:xfrm>
                          <a:prstGeom prst="rect">
                            <a:avLst/>
                          </a:prstGeom>
                          <a:ln>
                            <a:noFill/>
                          </a:ln>
                        </wps:spPr>
                        <wps:txbx>
                          <w:txbxContent>
                            <w:p w14:paraId="38C85838"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3.2</w:t>
                              </w:r>
                            </w:p>
                          </w:txbxContent>
                        </wps:txbx>
                        <wps:bodyPr horzOverflow="overflow" vert="horz" lIns="0" tIns="0" rIns="0" bIns="0" rtlCol="0">
                          <a:noAutofit/>
                        </wps:bodyPr>
                      </wps:wsp>
                    </wpg:wgp>
                  </a:graphicData>
                </a:graphic>
              </wp:inline>
            </w:drawing>
          </mc:Choice>
          <mc:Fallback>
            <w:pict>
              <v:group w14:anchorId="46336E17" id="Group 191871" o:spid="_x0000_s1120"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kDctQgAAKEgAAAOAAAAZHJzL2Uyb0RvYy54bWzsWluP2zYWfl+g/8Hwe2PeKQ4yUzTTJlhg&#10;sS3a7g/QaOSxAVkyJM0l/fX7kYeURdtNnLTNw2bzMJbEQ577dw7JvP7uZdcsnup+2Hbt9ZK/YstF&#10;3Vbd/bZ9uF7+57e33xbLxTCW7X3ZdG19vXxfD8vvbr75x+vn/VUtuk3X3Nf9Aou0w9Xz/nq5Gcf9&#10;1Wo1VJt6Vw6vun3dYnDd9btyxGv/sLrvy2esvmtWgjGzeu76+33fVfUw4OsPNLi8Ceuv13U1/rRe&#10;D/W4aK6XkG0Mf/vw987/Xd28Lq8e+nK/2VZRjPIzpNiV2xZMp6V+KMdy8dhvT5babau+G7r1+Krq&#10;dqtuvd5WddAB2nB2pM27vnvcB10erp4f9pOZYNojO332stW/n971+1/3P/ewxPP+AbYIb16Xl3W/&#10;87+QcvESTPZ+Mln9Mi4qfNRMOPhhuagwxoUWQkSjVhtY/mRetfnxIzNXifEqE+d5jwAZDjYY/pwN&#10;ft2U+zqYdriCDX7uF9t7r4BSCNi23CFUA8mCPgXjBMrJVMPVAKt9lp2ChSY9y6vqcRjf1V0wdvn0&#10;r2GkqLxPT+UmPVUvbXrsEdsfjOp9Ofp5XkL/uHg+eMt/23VP9W9dGB2P3ATRDqNNO6ea/J1CAbRE&#10;gQfP5uZ1fAis8TxXrmm9FEKrEDEl8n3dlGNInN12BBA02533gmUggBHC4vjxzidrh6fxfVN7wZv2&#10;l3oNxyEOeVhk6B/ubpt+8VQi3d/wN0zqaRmQ+jnrbdNMs9jpLHD2zD1p2ew3Ja2VpIkMgmRxJU9Z&#10;B6Q5XraK0hDcIGmRJgl0oNk0KYjVteM0vwVUBrln2vrHu+7+fUjUYBBkg0/ZL5MWxpykBT59SloA&#10;J7h3OwJHcqtZmA0rRDhwUllmCUf8M1fRcwmF5nH0tyZJkmRzvYyCeAcdEmIf0kUZKyTkneXBgSTP&#10;GZCqQmakiSD90pqaa650IBQKxkgZQAlYPd5tqzf17/N0tFJzJuIMi7mYgjwMEjrmnHFhjOOJi2xQ&#10;CunNDfEVdxp0xCxnkouXDOPnGOudmQv4IWpzos4x9SSPt4IsjtbO5UoKFtKqoAPiqSAOSXvLIC4Z&#10;PXpxZhqILw3F4mEwYNXcxOd4CuZEdNFhZuJJK1rgG9kz/+6Z6hTV+dr5G2lHiwmhpeVzz/FCuug5&#10;YaQKTkiMvCvtSQDlq+d2h1DHYZwIqqYbavLwhcAOkau/EtT/FDyH4hCgdY74Z+rErbu14jbG29cF&#10;6gCAo17HBNTxVQVd0cd7HS2YLVAaAAka3bg7AnUfoAIZ6ptDbQrrUjn+4qCeJAGoR0HOgbqQ3HBK&#10;PM5lwrcDrueZRHkqpJEOTSNUzHIRCO6gr/8uMlwGfthYDjjXwWIn0JNyMLKIZvRWhIRH0PiHtEI7&#10;Jj5CzZm2VCMkV8ZcAruCGRYhUHJ3BHWCSVGkBV2sEQmeUIaYoGoFblanCpebNX8jC/DCGk7lSoID&#10;lZ5pWasLtBPB0tiMyBiEcaZREvYPgwXTKAnnCt1Znoax6CdhjWQ5Cmtj4buwLEQTYdlJIC2kD3vv&#10;evCcrJpzyd+itBDWpZlOI65mVYtLaWNBF67AWzaIrUssaZKZAoJfrCfXLloIXimKUKImVbguzOQy&#10;Bw5zgRDK0NzriXZC6pTduWb5W9LToYrRTGWVzHniQ6xwqH1Khd5kEsg5hBHNdFq54JWT/DnHE3Fr&#10;GUWCYsKStGlZPxgNj8Eir9+CK2R54sls6KROeP5hHqIPUTzZJlGlX7JHgief4driJCB6L1Gl30gN&#10;V/uG3FMbc1mnKBRnjjIIoeuRaeZItAC2IC8fYHoyjQS+kd0wE/v9yyPLcN/xBDklcCFLTKcLwcOY&#10;clA4G8NWIM5TQiOBPoEj0zEg0RvC2zMlY7hJK0yWyjZ1TIXmtKc5ce25cOIigQN6zxzhCxNTmBts&#10;ZOYypBEO3XkC23z1/I0cDvQLluKAB0Kw5BzOUA+8gTlTkgyVhiwSx48YrYrLs8TEWqYLlU5yYtAB&#10;jsJ6Gh7J85UxaBm9/AkJiUY2IZbhVAyS7Hi1MeY4bJYh3fkinZvta+ld34Z/MT2+rt719JyO6uzF&#10;vatFhMdmD6cRjMcgSwcSAtjlN/ihdwUyoDpQRf3yvWuUxPeuJMi53pXgLRWOQ896VDqY5LGUKYsT&#10;gqhTIsqzKCY+ZzJCpAIGZNUYRgKUUe4LAzyf4a0fiy2SQR96OYgLLhzqZUA1oDU1vAkZklsAbCjL&#10;3GYdEmaiLwozsQTOEaN6uVr5W1IS5w/EUyp0JFk54mhk0W15gdC1uONmD60EYbCCMT4Barm/wIgN&#10;ibVWZKpYNPqxdHLuqOgebOBkNDqK/3SykuuVXEr6UXTE8KE4TgTpd04oZYHdy1Fw5ITKWkkFQWBj&#10;Bz3yVXNhaG1bOGyqvBkFJLEZqnNUMkbbKNwhyLwBg6NFPOnhhdP6fAN2jiU6NxdPHbGHQIWfRyh6&#10;SxErFy+wWcocgJM4GT3AC6WpZ7isM1Do4cg0vIDg2cEbSjgOiCi40YaBwyxlIC03FGiIbEP9y2U8&#10;JTaskacpHGVbihcEkGcUEko7WD7jyaA4eYUr52UjR+bWzN/InWjaCpTtsKyPhty2TGOjFgeNowO9&#10;SSAMJcOjQ9KXd0KIEpx4Jp4SZp6Zz2FXFE2rCkMnyImlg/OjZYH2BBsnls0jPIUqGskPpwIRJuhN&#10;i/y/B/HXr9OlRjzM+5+6FEHC0fnZL9C0bB+a2t8XEnZd3IdwIUyBXtvnkcF+R8U8So2IDKUADbbv&#10;RHwFnqIxdSL7nu4PF/7heulvBukCK94lIs4Tie8cmtb/bbu3OBhNoH1yyTa+3L2EO1EkMYi8NnT9&#10;tNh0/e8/4cp/3XS4zMMtYnha+v8FAOZ+dLlo/tnighY6jemhTw936aEfm9suXMuTON8/jt166+8+&#10;w/UWcYsv4a4rXAjjHjzcvsU7e3/RPn8P9If/WXDzXwAAAP//AwBQSwMEFAAGAAgAAAAhAPS5Refc&#10;AAAABQEAAA8AAABkcnMvZG93bnJldi54bWxMj0FLw0AQhe+C/2EZwZvdJKK1MZtSinoqQltBvE2T&#10;aRKanQ3ZbZL+e0cvehl4vMeb72XLybZqoN43jg3EswgUceHKhisDH/vXuydQPiCX2DomAxfysMyv&#10;rzJMSzfyloZdqJSUsE/RQB1Cl2rti5os+pnriMU7ut5iENlXuuxxlHLb6iSKHrXFhuVDjR2taypO&#10;u7M18DbiuLqPX4bN6bi+fO0f3j83MRlzezOtnkEFmsJfGH7wBR1yYTq4M5detQZkSPi94s0XiciD&#10;hBbzBHSe6f/0+TcAAAD//wMAUEsBAi0AFAAGAAgAAAAhALaDOJL+AAAA4QEAABMAAAAAAAAAAAAA&#10;AAAAAAAAAFtDb250ZW50X1R5cGVzXS54bWxQSwECLQAUAAYACAAAACEAOP0h/9YAAACUAQAACwAA&#10;AAAAAAAAAAAAAAAvAQAAX3JlbHMvLnJlbHNQSwECLQAUAAYACAAAACEAoGpA3LUIAAChIAAADgAA&#10;AAAAAAAAAAAAAAAuAgAAZHJzL2Uyb0RvYy54bWxQSwECLQAUAAYACAAAACEA9LlF59wAAAAFAQAA&#10;DwAAAAAAAAAAAAAAAAAPCwAAZHJzL2Rvd25yZXYueG1sUEsFBgAAAAAEAAQA8wAAABgMAAAAAA==&#10;">
                <v:shape id="Shape 12448" o:spid="_x0000_s1121"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B1MyAAAAN4AAAAPAAAAZHJzL2Rvd25yZXYueG1sRI9BS8NA&#10;EIXvgv9hmYIXsRtD0TZ2W0Sp1EvBmnoestMkJDsbdtc2+us7B8HbDO/Ne98s16Pr1YlCbD0buJ9m&#10;oIgrb1uuDZSfm7s5qJiQLfaeycAPRVivrq+WWFh/5g867VOtJIRjgQaalIZC61g15DBO/UAs2tEH&#10;h0nWUGsb8Czhrtd5lj1ohy1LQ4MDvTRUdftvZ4CyQ/f++DXvylC6t9/FZvdq81tjbibj8xOoRGP6&#10;N/9db63g57OZ8Mo7MoNeXQAAAP//AwBQSwECLQAUAAYACAAAACEA2+H2y+4AAACFAQAAEwAAAAAA&#10;AAAAAAAAAAAAAAAAW0NvbnRlbnRfVHlwZXNdLnhtbFBLAQItABQABgAIAAAAIQBa9CxbvwAAABUB&#10;AAALAAAAAAAAAAAAAAAAAB8BAABfcmVscy8ucmVsc1BLAQItABQABgAIAAAAIQAHeB1MyAAAAN4A&#10;AAAPAAAAAAAAAAAAAAAAAAcCAABkcnMvZG93bnJldi54bWxQSwUGAAAAAAMAAwC3AAAA/AIAAAAA&#10;" path="m,l5029200,e" filled="f" strokecolor="#b1b035" strokeweight="2pt">
                  <v:stroke miterlimit="83231f" joinstyle="miter"/>
                  <v:path arrowok="t" textboxrect="0,0,5029200,0"/>
                </v:shape>
                <v:shape id="Shape 12466" o:spid="_x0000_s1122" style="position:absolute;left:2921;top:3175;width:9347;height:9347;visibility:visible;mso-wrap-style:square;v-text-anchor:top" coordsize="934707,93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CSwAAAAN4AAAAPAAAAZHJzL2Rvd25yZXYueG1sRE/NasJA&#10;EL4X+g7LFLzVTUMJkrqKFFq8Rn2AaXbMRrOzITuNaZ/eFQRv8/H9znI9+U6NNMQ2sIG3eQaKuA62&#10;5cbAYf/1ugAVBdliF5gM/FGE9er5aYmlDReuaNxJo1IIxxINOJG+1DrWjjzGeeiJE3cMg0dJcGi0&#10;HfCSwn2n8ywrtMeWU4PDnj4d1efdrzfw/YPbMehFv3e2krzCk2j8N2b2Mm0+QAlN8hDf3Vub5ufv&#10;RQG3d9INenUFAAD//wMAUEsBAi0AFAAGAAgAAAAhANvh9svuAAAAhQEAABMAAAAAAAAAAAAAAAAA&#10;AAAAAFtDb250ZW50X1R5cGVzXS54bWxQSwECLQAUAAYACAAAACEAWvQsW78AAAAVAQAACwAAAAAA&#10;AAAAAAAAAAAfAQAAX3JlbHMvLnJlbHNQSwECLQAUAAYACAAAACEAm0BwksAAAADeAAAADwAAAAAA&#10;AAAAAAAAAAAHAgAAZHJzL2Rvd25yZXYueG1sUEsFBgAAAAADAAMAtwAAAPQCAAAAAA==&#10;" path="m467237,r246,l515145,2407c735102,24745,909969,199612,932307,419569r2400,47531l934707,467607r-2400,47531c908374,750807,709343,934714,467360,934714,209245,934714,,725469,,467354,,225371,183907,26340,419575,2407l467237,xe" fillcolor="#c9c72c" stroked="f" strokeweight="0">
                  <v:stroke miterlimit="83231f" joinstyle="miter"/>
                  <v:path arrowok="t" textboxrect="0,0,934707,934714"/>
                </v:shape>
                <v:shape id="Shape 12467" o:spid="_x0000_s1123"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MZNxAAAAN4AAAAPAAAAZHJzL2Rvd25yZXYueG1sRE9Na8JA&#10;EL0X/A/LCL3VjSJpia4iotAeKjWKXofsmA1mZ0N2jfHfu4VCb/N4nzNf9rYWHbW+cqxgPEpAEBdO&#10;V1wqOB62bx8gfEDWWDsmBQ/ysFwMXuaYaXfnPXV5KEUMYZ+hAhNCk0npC0MW/cg1xJG7uNZiiLAt&#10;pW7xHsNtLSdJkkqLFccGgw2tDRXX/GYVbKVJvy5FV37/nB97edpVG5qulXod9qsZiEB9+Bf/uT91&#10;nD+Zpu/w+068QS6eAAAA//8DAFBLAQItABQABgAIAAAAIQDb4fbL7gAAAIUBAAATAAAAAAAAAAAA&#10;AAAAAAAAAABbQ29udGVudF9UeXBlc10ueG1sUEsBAi0AFAAGAAgAAAAhAFr0LFu/AAAAFQEAAAsA&#10;AAAAAAAAAAAAAAAAHwEAAF9yZWxzLy5yZWxzUEsBAi0AFAAGAAgAAAAhAFvMxk3EAAAA3gAAAA8A&#10;AAAAAAAAAAAAAAAABwIAAGRycy9kb3ducmV2LnhtbFBLBQYAAAAAAwADALcAAAD4AgAAAAA=&#10;" path="m231610,1130c236398,,240995,25,245783,1156r17641,4160l263424,259026r-52845,55642c206045,319469,203289,319100,199022,314757,187617,303200,175806,292036,164325,280543v-4242,-4242,-7569,-4420,-12001,25c143294,289598,133769,298133,124460,306883v-8535,8001,-8598,8077,63,16472c149390,347434,174307,371449,199199,395491v7506,7264,7595,7378,15037,-419l263424,343415r,213595l244666,566407v-3569,1588,-6884,2388,-10681,622c161354,533286,95821,490106,47054,425056,16053,383705,,337261,775,285166v508,-34341,89,-68695,89,-103048c876,143243,1016,104356,749,65481,698,58420,2959,55054,10071,53391,83960,36157,157785,18643,231610,1130xe" stroked="f" strokeweight="0">
                  <v:stroke miterlimit="83231f" joinstyle="miter"/>
                  <v:path arrowok="t" textboxrect="0,0,263424,568795"/>
                </v:shape>
                <v:shape id="Shape 12468" o:spid="_x0000_s1124"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MRhygAAAN4AAAAPAAAAZHJzL2Rvd25yZXYueG1sRI9PS8NA&#10;EMXvgt9hGcGLtBtDqRq7LVFQlF409e9tyI5JMDsbdtc0+umdg+Bthvfmvd+sNpPr1Ughdp4NnM4z&#10;UMS1tx03Bp52N7NzUDEhW+w9k4FvirBZHx6ssLB+z480VqlREsKxQANtSkOhdaxbchjnfiAW7cMH&#10;h0nW0GgbcC/hrtd5li21w46locWBrluqP6svZ+Dn9b0sx4e3/GJ6vj+5DS9n1eJqa8zx0VRegko0&#10;pX/z3/WdFfx8sRReeUdm0OtfAAAA//8DAFBLAQItABQABgAIAAAAIQDb4fbL7gAAAIUBAAATAAAA&#10;AAAAAAAAAAAAAAAAAABbQ29udGVudF9UeXBlc10ueG1sUEsBAi0AFAAGAAgAAAAhAFr0LFu/AAAA&#10;FQEAAAsAAAAAAAAAAAAAAAAAHwEAAF9yZWxzLy5yZWxzUEsBAi0AFAAGAAgAAAAhAJZ8xGHKAAAA&#10;3gAAAA8AAAAAAAAAAAAAAAAABwIAAGRycy9kb3ducmV2LnhtbFBLBQYAAAAAAwADALcAAAD+AgAA&#10;AAA=&#10;" path="m,l203136,47909v7239,1690,10046,4712,10020,12357c212915,137216,213537,214178,212813,291127v-508,53619,-21780,99796,-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12469" o:spid="_x0000_s1125"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t6hxAAAAN4AAAAPAAAAZHJzL2Rvd25yZXYueG1sRE9Li8Iw&#10;EL4v7H8Is+BtTVdEbDWKrC569AXqbWjGtthMSpO11V9vBMHbfHzPGU9bU4or1a6wrOCnG4EgTq0u&#10;OFOw3/19D0E4j6yxtEwKbuRgOvn8GGOibcMbum59JkIIuwQV5N5XiZQuzcmg69qKOHBnWxv0AdaZ&#10;1DU2IdyUshdFA2mw4NCQY0W/OaWX7b9RsBxWs+PK3pusXJyWh/Uhnu9ir1Tnq52NQHhq/Vv8cq90&#10;mN/rD2J4vhNukJMHAAAA//8DAFBLAQItABQABgAIAAAAIQDb4fbL7gAAAIUBAAATAAAAAAAAAAAA&#10;AAAAAAAAAABbQ29udGVudF9UeXBlc10ueG1sUEsBAi0AFAAGAAgAAAAhAFr0LFu/AAAAFQEAAAsA&#10;AAAAAAAAAAAAAAAAHwEAAF9yZWxzLy5yZWxzUEsBAi0AFAAGAAgAAAAhAJLy3qHEAAAA3gAAAA8A&#10;AAAAAAAAAAAAAAAABwIAAGRycy9kb3ducmV2LnhtbFBLBQYAAAAAAwADALcAAAD4AgAAAAA=&#10;" filled="f" stroked="f">
                  <v:textbox inset="0,0,0,0">
                    <w:txbxContent>
                      <w:p w14:paraId="38C85838"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3.2</w:t>
                        </w:r>
                      </w:p>
                    </w:txbxContent>
                  </v:textbox>
                </v:rect>
                <w10:anchorlock/>
              </v:group>
            </w:pict>
          </mc:Fallback>
        </mc:AlternateContent>
      </w:r>
    </w:p>
    <w:p w14:paraId="23459453" w14:textId="77777777" w:rsidR="00FE5A13" w:rsidRDefault="00000000">
      <w:pPr>
        <w:spacing w:after="587" w:line="267" w:lineRule="auto"/>
        <w:ind w:left="-5"/>
      </w:pPr>
      <w:r>
        <w:rPr>
          <w:b/>
          <w:sz w:val="22"/>
        </w:rPr>
        <w:lastRenderedPageBreak/>
        <w:t xml:space="preserve">Complete Practice Exercises 1–13 and A–H found in Chapter 7 of your textbook, then answer questions 1–11. </w:t>
      </w:r>
    </w:p>
    <w:p w14:paraId="3F5805C0" w14:textId="77777777" w:rsidR="00FE5A13" w:rsidRDefault="00000000">
      <w:pPr>
        <w:spacing w:after="427" w:line="267" w:lineRule="auto"/>
        <w:ind w:left="-5"/>
      </w:pPr>
      <w:r>
        <w:rPr>
          <w:b/>
          <w:sz w:val="22"/>
        </w:rPr>
        <w:t xml:space="preserve">Choose the correct answer. </w:t>
      </w:r>
    </w:p>
    <w:p w14:paraId="2EE1692C" w14:textId="77777777" w:rsidR="00FE5A13" w:rsidRDefault="00000000">
      <w:pPr>
        <w:spacing w:after="0"/>
        <w:ind w:left="255"/>
      </w:pPr>
      <w:r>
        <w:t>­ 1.­The­fluid­transported­by­lymphatic­vessels­is</w:t>
      </w:r>
    </w:p>
    <w:tbl>
      <w:tblPr>
        <w:tblStyle w:val="TableGrid"/>
        <w:tblW w:w="6260" w:type="dxa"/>
        <w:tblInd w:w="0" w:type="dxa"/>
        <w:tblLook w:val="04A0" w:firstRow="1" w:lastRow="0" w:firstColumn="1" w:lastColumn="0" w:noHBand="0" w:noVBand="1"/>
      </w:tblPr>
      <w:tblGrid>
        <w:gridCol w:w="5313"/>
        <w:gridCol w:w="947"/>
      </w:tblGrid>
      <w:tr w:rsidR="00FE5A13" w14:paraId="7A7C6279" w14:textId="77777777">
        <w:trPr>
          <w:trHeight w:val="229"/>
        </w:trPr>
        <w:tc>
          <w:tcPr>
            <w:tcW w:w="5313" w:type="dxa"/>
            <w:tcBorders>
              <w:top w:val="nil"/>
              <w:left w:val="nil"/>
              <w:bottom w:val="nil"/>
              <w:right w:val="nil"/>
            </w:tcBorders>
          </w:tcPr>
          <w:p w14:paraId="188C8F55" w14:textId="77777777" w:rsidR="00FE5A13" w:rsidRDefault="00000000">
            <w:pPr>
              <w:tabs>
                <w:tab w:val="center" w:pos="1411"/>
              </w:tabs>
              <w:spacing w:after="0" w:line="259" w:lineRule="auto"/>
              <w:ind w:left="0" w:firstLine="0"/>
            </w:pPr>
            <w:r>
              <w:t xml:space="preserve"> </w:t>
            </w:r>
            <w:r>
              <w:tab/>
              <w:t xml:space="preserve">a. lymph. </w:t>
            </w:r>
          </w:p>
        </w:tc>
        <w:tc>
          <w:tcPr>
            <w:tcW w:w="947" w:type="dxa"/>
            <w:tcBorders>
              <w:top w:val="nil"/>
              <w:left w:val="nil"/>
              <w:bottom w:val="nil"/>
              <w:right w:val="nil"/>
            </w:tcBorders>
          </w:tcPr>
          <w:p w14:paraId="63637B41" w14:textId="77777777" w:rsidR="00FE5A13" w:rsidRDefault="00000000">
            <w:pPr>
              <w:spacing w:after="0" w:line="259" w:lineRule="auto"/>
              <w:ind w:left="11" w:firstLine="0"/>
              <w:jc w:val="both"/>
            </w:pPr>
            <w:r>
              <w:t>c. plasma.</w:t>
            </w:r>
          </w:p>
        </w:tc>
      </w:tr>
      <w:tr w:rsidR="00FE5A13" w14:paraId="24BE67B4" w14:textId="77777777">
        <w:trPr>
          <w:trHeight w:val="229"/>
        </w:trPr>
        <w:tc>
          <w:tcPr>
            <w:tcW w:w="5313" w:type="dxa"/>
            <w:tcBorders>
              <w:top w:val="nil"/>
              <w:left w:val="nil"/>
              <w:bottom w:val="nil"/>
              <w:right w:val="nil"/>
            </w:tcBorders>
          </w:tcPr>
          <w:p w14:paraId="10DAB173" w14:textId="77777777" w:rsidR="00FE5A13" w:rsidRDefault="00000000">
            <w:pPr>
              <w:tabs>
                <w:tab w:val="center" w:pos="1606"/>
              </w:tabs>
              <w:spacing w:after="0" w:line="259" w:lineRule="auto"/>
              <w:ind w:left="0" w:firstLine="0"/>
            </w:pPr>
            <w:r>
              <w:t xml:space="preserve"> </w:t>
            </w:r>
            <w:r>
              <w:tab/>
              <w:t xml:space="preserve">b. lymphoma. </w:t>
            </w:r>
          </w:p>
        </w:tc>
        <w:tc>
          <w:tcPr>
            <w:tcW w:w="947" w:type="dxa"/>
            <w:tcBorders>
              <w:top w:val="nil"/>
              <w:left w:val="nil"/>
              <w:bottom w:val="nil"/>
              <w:right w:val="nil"/>
            </w:tcBorders>
          </w:tcPr>
          <w:p w14:paraId="30D63510" w14:textId="77777777" w:rsidR="00FE5A13" w:rsidRDefault="00000000">
            <w:pPr>
              <w:spacing w:after="0" w:line="259" w:lineRule="auto"/>
              <w:ind w:left="0" w:firstLine="0"/>
              <w:jc w:val="both"/>
            </w:pPr>
            <w:r>
              <w:t>d. serum.</w:t>
            </w:r>
          </w:p>
        </w:tc>
      </w:tr>
    </w:tbl>
    <w:p w14:paraId="379D2368" w14:textId="77777777" w:rsidR="00FE5A13" w:rsidRDefault="00000000">
      <w:pPr>
        <w:numPr>
          <w:ilvl w:val="0"/>
          <w:numId w:val="20"/>
        </w:numPr>
        <w:spacing w:after="134" w:line="265" w:lineRule="auto"/>
        <w:ind w:right="9" w:hanging="247"/>
      </w:pPr>
      <w:r>
        <w:rPr>
          <w:i/>
        </w:rPr>
        <w:t>Polyarteritis</w:t>
      </w:r>
      <w:r>
        <w:t xml:space="preserve"> is</w:t>
      </w:r>
    </w:p>
    <w:p w14:paraId="22641D68" w14:textId="77777777" w:rsidR="00FE5A13" w:rsidRDefault="00000000">
      <w:pPr>
        <w:numPr>
          <w:ilvl w:val="1"/>
          <w:numId w:val="20"/>
        </w:numPr>
        <w:spacing w:after="36"/>
        <w:ind w:right="9" w:hanging="247"/>
      </w:pPr>
      <w:r>
        <w:t>arthritis in many joints.</w:t>
      </w:r>
    </w:p>
    <w:p w14:paraId="75C8E356" w14:textId="77777777" w:rsidR="00FE5A13" w:rsidRDefault="00000000">
      <w:pPr>
        <w:numPr>
          <w:ilvl w:val="1"/>
          <w:numId w:val="20"/>
        </w:numPr>
        <w:spacing w:after="36"/>
        <w:ind w:right="9" w:hanging="247"/>
      </w:pPr>
      <w:proofErr w:type="spellStart"/>
      <w:r>
        <w:t>inflammation­of­many­arteries</w:t>
      </w:r>
      <w:proofErr w:type="spellEnd"/>
      <w:r>
        <w:t>.</w:t>
      </w:r>
    </w:p>
    <w:p w14:paraId="36C6622A" w14:textId="77777777" w:rsidR="00FE5A13" w:rsidRDefault="00000000">
      <w:pPr>
        <w:numPr>
          <w:ilvl w:val="1"/>
          <w:numId w:val="20"/>
        </w:numPr>
        <w:spacing w:after="36"/>
        <w:ind w:right="9" w:hanging="247"/>
      </w:pPr>
      <w:r>
        <w:t>many heart abnormalities.</w:t>
      </w:r>
    </w:p>
    <w:p w14:paraId="73B0ABEA" w14:textId="77777777" w:rsidR="00FE5A13" w:rsidRDefault="00000000">
      <w:pPr>
        <w:numPr>
          <w:ilvl w:val="1"/>
          <w:numId w:val="20"/>
        </w:numPr>
        <w:ind w:right="9" w:hanging="247"/>
      </w:pPr>
      <w:r>
        <w:t>plastic surgery of the arteries.</w:t>
      </w:r>
    </w:p>
    <w:p w14:paraId="5BC014DC" w14:textId="77777777" w:rsidR="00FE5A13" w:rsidRDefault="00000000">
      <w:pPr>
        <w:spacing w:after="27" w:line="259" w:lineRule="auto"/>
        <w:ind w:right="5"/>
        <w:jc w:val="right"/>
      </w:pPr>
      <w:r>
        <w:rPr>
          <w:i/>
          <w:sz w:val="16"/>
        </w:rPr>
        <w:t>(Continued)</w:t>
      </w:r>
    </w:p>
    <w:p w14:paraId="72ED28A4"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019AA3F7" wp14:editId="2490E238">
                <wp:extent cx="5029200" cy="25400"/>
                <wp:effectExtent l="0" t="0" r="0" b="0"/>
                <wp:docPr id="191872" name="Group 191872"/>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2449" name="Shape 12449"/>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872" style="width:396pt;height:2pt;mso-position-horizontal-relative:char;mso-position-vertical-relative:line" coordsize="50292,254">
                <v:shape id="Shape 12449" style="position:absolute;width:50292;height:0;left:0;top:0;" coordsize="5029200,0" path="m0,0l5029200,0">
                  <v:stroke weight="2pt" endcap="flat" joinstyle="miter" miterlimit="10" on="true" color="#b1b035"/>
                  <v:fill on="false" color="#000000" opacity="0"/>
                </v:shape>
              </v:group>
            </w:pict>
          </mc:Fallback>
        </mc:AlternateContent>
      </w:r>
    </w:p>
    <w:p w14:paraId="0F3D0AED" w14:textId="77777777" w:rsidR="00FE5A13" w:rsidRDefault="00000000">
      <w:pPr>
        <w:spacing w:after="522" w:line="259" w:lineRule="auto"/>
        <w:ind w:left="0" w:firstLine="0"/>
      </w:pPr>
      <w:r>
        <w:rPr>
          <w:rFonts w:ascii="Calibri" w:eastAsia="Calibri" w:hAnsi="Calibri" w:cs="Calibri"/>
          <w:noProof/>
          <w:sz w:val="22"/>
        </w:rPr>
        <mc:AlternateContent>
          <mc:Choice Requires="wpg">
            <w:drawing>
              <wp:inline distT="0" distB="0" distL="0" distR="0" wp14:anchorId="65434D9E" wp14:editId="6205927B">
                <wp:extent cx="5029200" cy="1252216"/>
                <wp:effectExtent l="0" t="0" r="0" b="0"/>
                <wp:docPr id="192291" name="Group 192291"/>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12546" name="Shape 1254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12548" name="Shape 12548"/>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12549" name="Shape 12549"/>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50" name="Shape 12550"/>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51" name="Rectangle 12551"/>
                        <wps:cNvSpPr/>
                        <wps:spPr>
                          <a:xfrm>
                            <a:off x="1226820" y="642541"/>
                            <a:ext cx="3731641" cy="495909"/>
                          </a:xfrm>
                          <a:prstGeom prst="rect">
                            <a:avLst/>
                          </a:prstGeom>
                          <a:ln>
                            <a:noFill/>
                          </a:ln>
                        </wps:spPr>
                        <wps:txbx>
                          <w:txbxContent>
                            <w:p w14:paraId="3DBD8C56"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3.2</w:t>
                              </w:r>
                            </w:p>
                          </w:txbxContent>
                        </wps:txbx>
                        <wps:bodyPr horzOverflow="overflow" vert="horz" lIns="0" tIns="0" rIns="0" bIns="0" rtlCol="0">
                          <a:noAutofit/>
                        </wps:bodyPr>
                      </wps:wsp>
                    </wpg:wgp>
                  </a:graphicData>
                </a:graphic>
              </wp:inline>
            </w:drawing>
          </mc:Choice>
          <mc:Fallback>
            <w:pict>
              <v:group w14:anchorId="65434D9E" id="Group 192291" o:spid="_x0000_s1126"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nNUoAgAAKIgAAAOAAAAZHJzL2Uyb0RvYy54bWzsWtmO20YWfQ8w/yDofazai9VwdzDujI0A&#10;wSTI8gFsNtUSQJECyV6cr8+pulUUS9LYsrMB4/FDi2Qtdz/3kOXXX7/smsVT3Q/brr1e8ldsuajb&#10;qrvftg/Xy19+fvvPYrkYxrK9L5uura+X7+th+fXNP756/by/qkW36Zr7ul9gk3a4et5fLzfjuL9a&#10;rYZqU+/K4VW3r1sMrrt+V4647R9W9335jN13zUowZlbPXX+/77uqHgY8/YYGlzdh//W6rsbv1+uh&#10;HhfN9RK6jeFvH/7e+b+rm9fl1UNf7jfbKqpRfoYWu3LbQui01TflWC4e++3JVrtt1XdDtx5fVd1u&#10;1a3X26oONsAazo6sedd3j/tgy8PV88N+chNce+Snz962+s/Tu37/0/6HHp543j/AF+HO2/Ky7nf+&#10;F1ouXoLL3k8uq1/GRYWHmgmHOCwXFca40EJwQ06tNvD8ybpq8++PrFwlwatMnec9EmQ4+GD4fT74&#10;aVPu6+Da4Qo++KFfbO+DAcosF225Q6qGKQvYhEfBOWHm5KrhaoDXPstPIe0mO8ur6nEY39VdcHb5&#10;9N0wUlbep6tyk66qlzZd9sjtD2b1vhz9Oq+hv1w8H6Lln+26p/rnLoyOR2GCaofRpp3PmuKdUgFz&#10;aQYuvJib1/EiiMb13Lim9VrAoyFjStT7uinHUDi77QggaLY7HwXLMAFOCJvjxwefvB2uxvdN7RVv&#10;2h/rNQKHPORhk6F/uLtt+sVTiXJ/w98wqadtMNWvWW+bZlrFTldBshfup5bNflPSXkmbKCBoFnfy&#10;M+uANMfbVlEbghsULcokgQ4smxYFtbp2nNa3gMqg98xaf3nX3b8PhRocgmrwJfsXlQVw/Lgsik8q&#10;C+AE92FH4khulQur4YUIB04qyyzhiL/mYRxuSig0z6M/tUiSJpvrZVTEB+hQEPtQLspYaciclByH&#10;KdXj3bZ6U/86rxzLsJsM9ocFKJewkWOFtCo854V08EGo/jgohfRegdMUd9qmdM4F5CWa9PdrjOW0&#10;YagkUudDsw2XU8Gcnz3po7nmKumT9sz1SgY6Z1ywwUrNmZgbGJ94Ax0L82bWRxFhkBxBmJBLSbKn&#10;uChOcYnRSzhyzh4fxU+YTSE40SdpkOtF+sSYkoEh0jMDSc+YGSfPY4qds/mcJNpMMCcoLCnB4hOv&#10;QZZ4ZzI437ZquqEm6RciO1So/khU/134HLpDwNY55J9pFLfu1orbmPdfFqqjLI9R3XlH+LYCWvRx&#10;sqMFswUoE5JLg467AAgHVBdGKgFw8+xQm8LS+N+B6kkToHpU5ByqC8lNxAPO5WXALqSR6GYn9SUU&#10;AE2H5yK6hSAB9WkL6gSc60Au4ZG89hKkxBXRjd6L0PCDEJ0MxVyhHRMfmc2ZtgTOkitjUtdN8nOt&#10;ojbMMECMN1hyp4DtM+gSTIoibeh8x58NcgeFRFyprA697sT2czJ5YQ2nRigh4WhbqwtGSejfRmTW&#10;QrlREv732oqCabRggrRcSn4Xodsw9GZaaY1kPDNFG4vYhW2hmgjbJsjlWkif9lHm5NVcSn4XZUJZ&#10;l1Y6nVhSHJTSxk4qXMFl1km5UCoSEslMAcUvtpNrFz2EHCgKldnJdWGmkDlImMcTqQzLQyYIKXWi&#10;A7ll+V2y04Hr0Epllcxl4kFkPdKCZOQynUMa0UqnlQtRuSiHBDOWUSYoJixpm0LmB6PjMVgcJTVX&#10;qPIkk9ng+BOZqWbIwlkdgvcpnnyTZqXfk9laW8aTVWlW+o2zEWoTUdcYdULxznlcgBY5qiCkrkem&#10;WSCFtLagKB9genKNBL6R37CSTbCYS8nvYpTBJzVls5bAhYBFaVunC8GDT5XDt49sDO8CcZ0Smv0X&#10;jDwvkemYkCBbiPbMyJhu0gqTlbIFraZS1RxevbhsRAIHzYoc4QsTSxjgYzNZaYTD9ukVJzckvyNH&#10;Av2CihzwQAiWvMgZ+oHXnjMlyVFpCC9ZYcRoVaR8yjfP70iUib1MF0pkhScAR2E/jYjk9coYrPRK&#10;IMqfUJB43UmIZTg1g6Q7bm3MOQ6fZeLON+ncli+Fu74N/2LOflHcFV3hmLtSo7iYu1pkeCR7GpSG&#10;MHfGXYFdoBLEXYEM6A4EDX/5FwkRNfHclRQ5x10J3kLJojUdPkYctQ4meWxlyuKVO9qUJuVVFLsN&#10;B6WKffOYkkA1QBnVvjDA8xne+rFIkQx46OXIKrhw6JcB1YDW6Yty0obC4rkVV9zG70hpUIAXhZXY&#10;Ah8So3m5WfndtFJGciAVGEnOIUFkZWwr8Bmo3cxMQJWOZio44xOglvsTjOhYa63ITMGHidhFNOdO&#10;5CSbO5C/ALho/lP7z+1KISX7KDti+lAepwnpdz5RygJvL0fJkU9U1kpqCAIvdrAj3zVXhva2hQN7&#10;8HoLaGJzzoxOxug1SgiwrcxgBFpMH8mc1ucJ2DmRYG4ufnbEO0ShswzlSonYuXiBl6UsACCeMkaA&#10;F0oTZzghfedlgsORa3gBxXOerpDSMblBwyBhnktAJEOJhsw2xF8ukynxwhplmsJRtU3dFIw5maId&#10;PJ/JZDCcosKV87pRIHPL8jsKJ0hbgbYd6tRnQ+5bpvGiFgeNk7lvMZQcD4akw+BldjJ8d0zaWgk3&#10;z9zn8FYUXasKwzPXOgQ/ehZoT7BxIjHP8JSqIJIfLgWamKA3bfJ/DuLPX6dTjfgx73/pVARoEjnI&#10;j7C0bB+a2h8YEshczEO4EKYA1/Z1ZPC+o2IdpaMRGVoBRPmvaAodeMrGxET2PR0gLvzF9dIfDdIJ&#10;VjxMRJ6nKZ45NK3/23Zv8WE0gfbJKdv4cvcSDkXR+DDJW0PnT4tN1//6Pc78102H0zwcI4arpf9v&#10;ABDuR5eL5tsWJ7SwaUwXfbq4Sxf92Nx24Vye1PnX49itt/7wM5xvkbR4Ew67wokwDsLD8Vs8tPcn&#10;7fP7MP/wXwtufgMAAP//AwBQSwMEFAAGAAgAAAAhAPS5RefcAAAABQEAAA8AAABkcnMvZG93bnJl&#10;di54bWxMj0FLw0AQhe+C/2EZwZvdJKK1MZtSinoqQltBvE2TaRKanQ3ZbZL+e0cvehl4vMeb72XL&#10;ybZqoN43jg3EswgUceHKhisDH/vXuydQPiCX2DomAxfysMyvrzJMSzfyloZdqJSUsE/RQB1Cl2rt&#10;i5os+pnriMU7ut5iENlXuuxxlHLb6iSKHrXFhuVDjR2taypOu7M18DbiuLqPX4bN6bi+fO0f3j83&#10;MRlzezOtnkEFmsJfGH7wBR1yYTq4M5detQZkSPi94s0XiciDhBbzBHSe6f/0+TcAAAD//wMAUEsB&#10;Ai0AFAAGAAgAAAAhALaDOJL+AAAA4QEAABMAAAAAAAAAAAAAAAAAAAAAAFtDb250ZW50X1R5cGVz&#10;XS54bWxQSwECLQAUAAYACAAAACEAOP0h/9YAAACUAQAACwAAAAAAAAAAAAAAAAAvAQAAX3JlbHMv&#10;LnJlbHNQSwECLQAUAAYACAAAACEAtPZzVKAIAACiIAAADgAAAAAAAAAAAAAAAAAuAgAAZHJzL2Uy&#10;b0RvYy54bWxQSwECLQAUAAYACAAAACEA9LlF59wAAAAFAQAADwAAAAAAAAAAAAAAAAD6CgAAZHJz&#10;L2Rvd25yZXYueG1sUEsFBgAAAAAEAAQA8wAAAAMMAAAAAA==&#10;">
                <v:shape id="Shape 12546" o:spid="_x0000_s11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M4xgAAAN4AAAAPAAAAZHJzL2Rvd25yZXYueG1sRE9La8JA&#10;EL4X/A/LCF5K3RhaH9FVSoulXgRt2vOQHZOQ7GzYXTXtr+8WCt7m43vOatObVlzI+dqygsk4AUFc&#10;WF1zqSD/2D7MQfiArLG1TAq+ycNmPbhbYabtlQ90OYZSxBD2GSqoQugyKX1RkUE/th1x5E7WGQwR&#10;ulJqh9cYblqZJslUGqw5NlTY0UtFRXM8GwWUfDa72de8yV1u3n4W2/2rTu+VGg375yWIQH24if/d&#10;7zrOT58ep/D3TrxBrn8BAAD//wMAUEsBAi0AFAAGAAgAAAAhANvh9svuAAAAhQEAABMAAAAAAAAA&#10;AAAAAAAAAAAAAFtDb250ZW50X1R5cGVzXS54bWxQSwECLQAUAAYACAAAACEAWvQsW78AAAAVAQAA&#10;CwAAAAAAAAAAAAAAAAAfAQAAX3JlbHMvLnJlbHNQSwECLQAUAAYACAAAACEAb0ojOMYAAADeAAAA&#10;DwAAAAAAAAAAAAAAAAAHAgAAZHJzL2Rvd25yZXYueG1sUEsFBgAAAAADAAMAtwAAAPoCAAAAAA==&#10;" path="m,l5029200,e" filled="f" strokecolor="#b1b035" strokeweight="2pt">
                  <v:stroke miterlimit="83231f" joinstyle="miter"/>
                  <v:path arrowok="t" textboxrect="0,0,5029200,0"/>
                </v:shape>
                <v:shape id="Shape 12548" o:spid="_x0000_s1128"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vVvxwAAAN4AAAAPAAAAZHJzL2Rvd25yZXYueG1sRI9Ba8Mw&#10;DIXvg/4Ho0Fvq73SjS6tW8qgsMtg7XbZTcRqkiaWU9tNs38/HQa7Sbyn9z6tt6Pv1EAxNYEtPM4M&#10;KOIyuIYrC1+f+4clqJSRHXaBycIPJdhuJndrLFy48YGGY66UhHAq0EKdc19oncqaPKZZ6IlFO4Xo&#10;McsaK+0i3iTcd3puzLP22LA01NjTa01le7x6C+8mm334Pi9f2vG8u1wPVTvED2un9+NuBSrTmP/N&#10;f9dvTvDnTwvhlXdkBr35BQAA//8DAFBLAQItABQABgAIAAAAIQDb4fbL7gAAAIUBAAATAAAAAAAA&#10;AAAAAAAAAAAAAABbQ29udGVudF9UeXBlc10ueG1sUEsBAi0AFAAGAAgAAAAhAFr0LFu/AAAAFQEA&#10;AAsAAAAAAAAAAAAAAAAAHwEAAF9yZWxzLy5yZWxzUEsBAi0AFAAGAAgAAAAhAAhC9W/HAAAA3gAA&#10;AA8AAAAAAAAAAAAAAAAABwIAAGRycy9kb3ducmV2LnhtbFBLBQYAAAAAAwADALcAAAD7Ag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12549" o:spid="_x0000_s1129"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6RZxAAAAN4AAAAPAAAAZHJzL2Rvd25yZXYueG1sRE9Na8JA&#10;EL0X/A/LCL3pRrHSRjdBpEJ7UNSW9jpkx2wwOxuy2xj/vSsIvc3jfc4y720tOmp95VjBZJyAIC6c&#10;rrhU8P21Gb2C8AFZY+2YFFzJQ54NnpaYanfhA3XHUIoYwj5FBSaEJpXSF4Ys+rFriCN3cq3FEGFb&#10;St3iJYbbWk6TZC4tVhwbDDa0NlScj39WwUaa+eep6Mrt/vd6kD+76p1ma6Weh/1qASJQH/7FD/eH&#10;jvOnL7M3uL8Tb5DZDQAA//8DAFBLAQItABQABgAIAAAAIQDb4fbL7gAAAIUBAAATAAAAAAAAAAAA&#10;AAAAAAAAAABbQ29udGVudF9UeXBlc10ueG1sUEsBAi0AFAAGAAgAAAAhAFr0LFu/AAAAFQEAAAsA&#10;AAAAAAAAAAAAAAAAHwEAAF9yZWxzLy5yZWxzUEsBAi0AFAAGAAgAAAAhAHhLpFnEAAAA3gAAAA8A&#10;AAAAAAAAAAAAAAAABwIAAGRycy9kb3ducmV2LnhtbFBLBQYAAAAAAwADALcAAAD4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12550" o:spid="_x0000_s1130"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w1HygAAAN4AAAAPAAAAZHJzL2Rvd25yZXYueG1sRI9PT8Mw&#10;DMXvSHyHyEhc0JZSMQZl2VSQQExcoPy/WY1pKxqnSkJX+PT4gMTNlp/fe7/VZnK9GinEzrOB43kG&#10;irj2tuPGwNPj9ewMVEzIFnvPZOCbImzW+3srLKzf8QONVWqUmHAs0ECb0lBoHeuWHMa5H4jl9uGD&#10;wyRraLQNuBNz1+s8y061w44locWBrlqqP6svZ+Dn9b0sx/u3/Hx63h7dhJdldXJ5Z8zhwVRegEo0&#10;pX/x3/etlfr5YiEAgiMz6PUvAAAA//8DAFBLAQItABQABgAIAAAAIQDb4fbL7gAAAIUBAAATAAAA&#10;AAAAAAAAAAAAAAAAAABbQ29udGVudF9UeXBlc10ueG1sUEsBAi0AFAAGAAgAAAAhAFr0LFu/AAAA&#10;FQEAAAsAAAAAAAAAAAAAAAAAHwEAAF9yZWxzLy5yZWxzUEsBAi0AFAAGAAgAAAAhANCHDUfKAAAA&#10;3gAAAA8AAAAAAAAAAAAAAAAABwIAAGRycy9kb3ducmV2LnhtbFBLBQYAAAAAAwADALcAAAD+AgAA&#10;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12551" o:spid="_x0000_s1131"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ReHxQAAAN4AAAAPAAAAZHJzL2Rvd25yZXYueG1sRE9Na8JA&#10;EL0X/A/LFHprNhEsGl0l2BY9ViOkvQ3ZMQnNzobs1qT99V1B8DaP9zmrzWhacaHeNZYVJFEMgri0&#10;uuFKwSl/f56DcB5ZY2uZFPySg8168rDCVNuBD3Q5+kqEEHYpKqi971IpXVmTQRfZjjhwZ9sb9AH2&#10;ldQ9DiHctHIaxy/SYMOhocaOtjWV38cfo2A377LPvf0bqvbta1d8FIvXfOGVenocsyUIT6O/i2/u&#10;vQ7zp7NZAtd3wg1y/Q8AAP//AwBQSwECLQAUAAYACAAAACEA2+H2y+4AAACFAQAAEwAAAAAAAAAA&#10;AAAAAAAAAAAAW0NvbnRlbnRfVHlwZXNdLnhtbFBLAQItABQABgAIAAAAIQBa9CxbvwAAABUBAAAL&#10;AAAAAAAAAAAAAAAAAB8BAABfcmVscy8ucmVsc1BLAQItABQABgAIAAAAIQDUCReHxQAAAN4AAAAP&#10;AAAAAAAAAAAAAAAAAAcCAABkcnMvZG93bnJldi54bWxQSwUGAAAAAAMAAwC3AAAA+QIAAAAA&#10;" filled="f" stroked="f">
                  <v:textbox inset="0,0,0,0">
                    <w:txbxContent>
                      <w:p w14:paraId="3DBD8C56"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3.2</w:t>
                        </w:r>
                      </w:p>
                    </w:txbxContent>
                  </v:textbox>
                </v:rect>
                <w10:anchorlock/>
              </v:group>
            </w:pict>
          </mc:Fallback>
        </mc:AlternateContent>
      </w:r>
    </w:p>
    <w:p w14:paraId="33D8D694" w14:textId="77777777" w:rsidR="00FE5A13" w:rsidRDefault="00000000">
      <w:pPr>
        <w:numPr>
          <w:ilvl w:val="0"/>
          <w:numId w:val="20"/>
        </w:numPr>
        <w:spacing w:after="0"/>
        <w:ind w:right="9" w:hanging="247"/>
      </w:pPr>
      <w:r>
        <w:t>The name of the record produced by recording the electrical currents of the heart muscle is</w:t>
      </w:r>
    </w:p>
    <w:tbl>
      <w:tblPr>
        <w:tblStyle w:val="TableGrid"/>
        <w:tblW w:w="7357" w:type="dxa"/>
        <w:tblInd w:w="0" w:type="dxa"/>
        <w:tblLook w:val="04A0" w:firstRow="1" w:lastRow="0" w:firstColumn="1" w:lastColumn="0" w:noHBand="0" w:noVBand="1"/>
      </w:tblPr>
      <w:tblGrid>
        <w:gridCol w:w="5313"/>
        <w:gridCol w:w="2044"/>
      </w:tblGrid>
      <w:tr w:rsidR="00FE5A13" w14:paraId="77A0CB5C" w14:textId="77777777">
        <w:trPr>
          <w:trHeight w:val="229"/>
        </w:trPr>
        <w:tc>
          <w:tcPr>
            <w:tcW w:w="5313" w:type="dxa"/>
            <w:tcBorders>
              <w:top w:val="nil"/>
              <w:left w:val="nil"/>
              <w:bottom w:val="nil"/>
              <w:right w:val="nil"/>
            </w:tcBorders>
          </w:tcPr>
          <w:p w14:paraId="20ACB340" w14:textId="77777777" w:rsidR="00FE5A13" w:rsidRDefault="00000000">
            <w:pPr>
              <w:tabs>
                <w:tab w:val="center" w:pos="1861"/>
              </w:tabs>
              <w:spacing w:after="0" w:line="259" w:lineRule="auto"/>
              <w:ind w:left="0" w:firstLine="0"/>
            </w:pPr>
            <w:r>
              <w:t xml:space="preserve"> </w:t>
            </w:r>
            <w:r>
              <w:tab/>
              <w:t xml:space="preserve">a. echocardiogram. </w:t>
            </w:r>
          </w:p>
        </w:tc>
        <w:tc>
          <w:tcPr>
            <w:tcW w:w="2044" w:type="dxa"/>
            <w:tcBorders>
              <w:top w:val="nil"/>
              <w:left w:val="nil"/>
              <w:bottom w:val="nil"/>
              <w:right w:val="nil"/>
            </w:tcBorders>
          </w:tcPr>
          <w:p w14:paraId="1C655CAB" w14:textId="77777777" w:rsidR="00FE5A13" w:rsidRDefault="00000000">
            <w:pPr>
              <w:spacing w:after="0" w:line="259" w:lineRule="auto"/>
              <w:ind w:left="11" w:firstLine="0"/>
            </w:pPr>
            <w:r>
              <w:t>c. electrocardiogram.</w:t>
            </w:r>
          </w:p>
        </w:tc>
      </w:tr>
      <w:tr w:rsidR="00FE5A13" w14:paraId="5EEB915E" w14:textId="77777777">
        <w:trPr>
          <w:trHeight w:val="229"/>
        </w:trPr>
        <w:tc>
          <w:tcPr>
            <w:tcW w:w="5313" w:type="dxa"/>
            <w:tcBorders>
              <w:top w:val="nil"/>
              <w:left w:val="nil"/>
              <w:bottom w:val="nil"/>
              <w:right w:val="nil"/>
            </w:tcBorders>
          </w:tcPr>
          <w:p w14:paraId="6EA66DF2" w14:textId="77777777" w:rsidR="00FE5A13" w:rsidRDefault="00000000">
            <w:pPr>
              <w:tabs>
                <w:tab w:val="center" w:pos="1932"/>
              </w:tabs>
              <w:spacing w:after="0" w:line="259" w:lineRule="auto"/>
              <w:ind w:left="0" w:firstLine="0"/>
            </w:pPr>
            <w:r>
              <w:t xml:space="preserve"> </w:t>
            </w:r>
            <w:r>
              <w:tab/>
              <w:t xml:space="preserve">b. echocardiography. </w:t>
            </w:r>
          </w:p>
        </w:tc>
        <w:tc>
          <w:tcPr>
            <w:tcW w:w="2044" w:type="dxa"/>
            <w:tcBorders>
              <w:top w:val="nil"/>
              <w:left w:val="nil"/>
              <w:bottom w:val="nil"/>
              <w:right w:val="nil"/>
            </w:tcBorders>
          </w:tcPr>
          <w:p w14:paraId="01D4E1EA" w14:textId="77777777" w:rsidR="00FE5A13" w:rsidRDefault="00000000">
            <w:pPr>
              <w:spacing w:after="0" w:line="259" w:lineRule="auto"/>
              <w:ind w:left="0" w:firstLine="0"/>
              <w:jc w:val="both"/>
            </w:pPr>
            <w:r>
              <w:t>d. electrocardiography.</w:t>
            </w:r>
          </w:p>
        </w:tc>
      </w:tr>
    </w:tbl>
    <w:p w14:paraId="0E34A84F" w14:textId="77777777" w:rsidR="00FE5A13" w:rsidRDefault="00000000">
      <w:pPr>
        <w:numPr>
          <w:ilvl w:val="0"/>
          <w:numId w:val="20"/>
        </w:numPr>
        <w:spacing w:after="130"/>
        <w:ind w:right="9" w:hanging="247"/>
      </w:pPr>
      <w:r>
        <w:t>Arterioles are small</w:t>
      </w:r>
    </w:p>
    <w:p w14:paraId="15298B0F" w14:textId="77777777" w:rsidR="00FE5A13" w:rsidRDefault="00000000">
      <w:pPr>
        <w:numPr>
          <w:ilvl w:val="1"/>
          <w:numId w:val="20"/>
        </w:numPr>
        <w:spacing w:after="36"/>
        <w:ind w:right="9" w:hanging="247"/>
      </w:pPr>
      <w:r>
        <w:t>arteries that carry blood to arteries.</w:t>
      </w:r>
    </w:p>
    <w:p w14:paraId="75C8864D" w14:textId="77777777" w:rsidR="00FE5A13" w:rsidRDefault="00000000">
      <w:pPr>
        <w:numPr>
          <w:ilvl w:val="1"/>
          <w:numId w:val="20"/>
        </w:numPr>
        <w:spacing w:after="36"/>
        <w:ind w:right="9" w:hanging="247"/>
      </w:pPr>
      <w:r>
        <w:t>arteries that receive blood from arteries.</w:t>
      </w:r>
    </w:p>
    <w:p w14:paraId="28D53F98" w14:textId="77777777" w:rsidR="00FE5A13" w:rsidRDefault="00000000">
      <w:pPr>
        <w:numPr>
          <w:ilvl w:val="1"/>
          <w:numId w:val="20"/>
        </w:numPr>
        <w:spacing w:after="36"/>
        <w:ind w:right="9" w:hanging="247"/>
      </w:pPr>
      <w:r>
        <w:t>blood vessels that carry blood to the inferior vena cava.</w:t>
      </w:r>
    </w:p>
    <w:p w14:paraId="17F57B5E" w14:textId="77777777" w:rsidR="00FE5A13" w:rsidRDefault="00000000">
      <w:pPr>
        <w:numPr>
          <w:ilvl w:val="1"/>
          <w:numId w:val="20"/>
        </w:numPr>
        <w:spacing w:after="216"/>
        <w:ind w:right="9" w:hanging="247"/>
      </w:pPr>
      <w:r>
        <w:t>blood vessels that receive blood from veins.</w:t>
      </w:r>
    </w:p>
    <w:p w14:paraId="3F8A9420" w14:textId="77777777" w:rsidR="00FE5A13" w:rsidRDefault="00000000">
      <w:pPr>
        <w:spacing w:after="0"/>
        <w:ind w:left="255"/>
      </w:pPr>
      <w:r>
        <w:t>­ 5.­Inflammation­of­the­lining­of­the­heart­is</w:t>
      </w:r>
    </w:p>
    <w:tbl>
      <w:tblPr>
        <w:tblStyle w:val="TableGrid"/>
        <w:tblW w:w="6894" w:type="dxa"/>
        <w:tblInd w:w="0" w:type="dxa"/>
        <w:tblLook w:val="04A0" w:firstRow="1" w:lastRow="0" w:firstColumn="1" w:lastColumn="0" w:noHBand="0" w:noVBand="1"/>
      </w:tblPr>
      <w:tblGrid>
        <w:gridCol w:w="5313"/>
        <w:gridCol w:w="1581"/>
      </w:tblGrid>
      <w:tr w:rsidR="00FE5A13" w14:paraId="68659123" w14:textId="77777777">
        <w:trPr>
          <w:trHeight w:val="229"/>
        </w:trPr>
        <w:tc>
          <w:tcPr>
            <w:tcW w:w="5313" w:type="dxa"/>
            <w:tcBorders>
              <w:top w:val="nil"/>
              <w:left w:val="nil"/>
              <w:bottom w:val="nil"/>
              <w:right w:val="nil"/>
            </w:tcBorders>
          </w:tcPr>
          <w:p w14:paraId="42615456" w14:textId="77777777" w:rsidR="00FE5A13" w:rsidRDefault="00000000">
            <w:pPr>
              <w:tabs>
                <w:tab w:val="center" w:pos="1684"/>
              </w:tabs>
              <w:spacing w:after="0" w:line="259" w:lineRule="auto"/>
              <w:ind w:left="0" w:firstLine="0"/>
            </w:pPr>
            <w:r>
              <w:t xml:space="preserve"> </w:t>
            </w:r>
            <w:r>
              <w:tab/>
              <w:t xml:space="preserve">a. endocarditis. </w:t>
            </w:r>
          </w:p>
        </w:tc>
        <w:tc>
          <w:tcPr>
            <w:tcW w:w="1581" w:type="dxa"/>
            <w:tcBorders>
              <w:top w:val="nil"/>
              <w:left w:val="nil"/>
              <w:bottom w:val="nil"/>
              <w:right w:val="nil"/>
            </w:tcBorders>
          </w:tcPr>
          <w:p w14:paraId="2AED3060" w14:textId="77777777" w:rsidR="00FE5A13" w:rsidRDefault="00000000">
            <w:pPr>
              <w:spacing w:after="0" w:line="259" w:lineRule="auto"/>
              <w:ind w:left="11" w:firstLine="0"/>
            </w:pPr>
            <w:r>
              <w:t>c. pericarditis.</w:t>
            </w:r>
          </w:p>
        </w:tc>
      </w:tr>
      <w:tr w:rsidR="00FE5A13" w14:paraId="56FE594F" w14:textId="77777777">
        <w:trPr>
          <w:trHeight w:val="770"/>
        </w:trPr>
        <w:tc>
          <w:tcPr>
            <w:tcW w:w="5313" w:type="dxa"/>
            <w:tcBorders>
              <w:top w:val="nil"/>
              <w:left w:val="nil"/>
              <w:bottom w:val="nil"/>
              <w:right w:val="nil"/>
            </w:tcBorders>
          </w:tcPr>
          <w:p w14:paraId="1B7DE9BF" w14:textId="77777777" w:rsidR="00FE5A13" w:rsidRDefault="00000000">
            <w:pPr>
              <w:tabs>
                <w:tab w:val="center" w:pos="1650"/>
              </w:tabs>
              <w:spacing w:after="208" w:line="259" w:lineRule="auto"/>
              <w:ind w:left="0" w:firstLine="0"/>
            </w:pPr>
            <w:r>
              <w:t xml:space="preserve"> </w:t>
            </w:r>
            <w:r>
              <w:tab/>
              <w:t xml:space="preserve">b. myocarditis. </w:t>
            </w:r>
          </w:p>
          <w:p w14:paraId="487D0BCB" w14:textId="77777777" w:rsidR="00FE5A13" w:rsidRDefault="00000000">
            <w:pPr>
              <w:spacing w:after="0" w:line="259" w:lineRule="auto"/>
              <w:ind w:left="240" w:firstLine="0"/>
            </w:pPr>
            <w:r>
              <w:t xml:space="preserve"> 6. An excessive quantity of fat in the blood is called</w:t>
            </w:r>
          </w:p>
        </w:tc>
        <w:tc>
          <w:tcPr>
            <w:tcW w:w="1581" w:type="dxa"/>
            <w:tcBorders>
              <w:top w:val="nil"/>
              <w:left w:val="nil"/>
              <w:bottom w:val="nil"/>
              <w:right w:val="nil"/>
            </w:tcBorders>
          </w:tcPr>
          <w:p w14:paraId="003A488F" w14:textId="77777777" w:rsidR="00FE5A13" w:rsidRDefault="00000000">
            <w:pPr>
              <w:spacing w:after="0" w:line="259" w:lineRule="auto"/>
              <w:ind w:left="0" w:firstLine="0"/>
            </w:pPr>
            <w:r>
              <w:t>d. polyarteritis.</w:t>
            </w:r>
          </w:p>
        </w:tc>
      </w:tr>
      <w:tr w:rsidR="00FE5A13" w14:paraId="10B324F7" w14:textId="77777777">
        <w:trPr>
          <w:trHeight w:val="320"/>
        </w:trPr>
        <w:tc>
          <w:tcPr>
            <w:tcW w:w="5313" w:type="dxa"/>
            <w:tcBorders>
              <w:top w:val="nil"/>
              <w:left w:val="nil"/>
              <w:bottom w:val="nil"/>
              <w:right w:val="nil"/>
            </w:tcBorders>
          </w:tcPr>
          <w:p w14:paraId="76B510DA" w14:textId="77777777" w:rsidR="00FE5A13" w:rsidRDefault="00000000">
            <w:pPr>
              <w:tabs>
                <w:tab w:val="center" w:pos="1739"/>
              </w:tabs>
              <w:spacing w:after="0" w:line="259" w:lineRule="auto"/>
              <w:ind w:left="0" w:firstLine="0"/>
            </w:pPr>
            <w:r>
              <w:t xml:space="preserve"> </w:t>
            </w:r>
            <w:r>
              <w:tab/>
              <w:t xml:space="preserve">a. hyperkalemia. </w:t>
            </w:r>
          </w:p>
        </w:tc>
        <w:tc>
          <w:tcPr>
            <w:tcW w:w="1581" w:type="dxa"/>
            <w:tcBorders>
              <w:top w:val="nil"/>
              <w:left w:val="nil"/>
              <w:bottom w:val="nil"/>
              <w:right w:val="nil"/>
            </w:tcBorders>
          </w:tcPr>
          <w:p w14:paraId="1B546BAA" w14:textId="77777777" w:rsidR="00FE5A13" w:rsidRDefault="00000000">
            <w:pPr>
              <w:spacing w:after="0" w:line="259" w:lineRule="auto"/>
              <w:ind w:left="11" w:firstLine="0"/>
              <w:jc w:val="both"/>
            </w:pPr>
            <w:r>
              <w:t>c. hypernatremia.</w:t>
            </w:r>
          </w:p>
        </w:tc>
      </w:tr>
      <w:tr w:rsidR="00FE5A13" w14:paraId="310EBBB0" w14:textId="77777777">
        <w:trPr>
          <w:trHeight w:val="229"/>
        </w:trPr>
        <w:tc>
          <w:tcPr>
            <w:tcW w:w="5313" w:type="dxa"/>
            <w:tcBorders>
              <w:top w:val="nil"/>
              <w:left w:val="nil"/>
              <w:bottom w:val="nil"/>
              <w:right w:val="nil"/>
            </w:tcBorders>
          </w:tcPr>
          <w:p w14:paraId="439DC0CB" w14:textId="77777777" w:rsidR="00FE5A13" w:rsidRDefault="00000000">
            <w:pPr>
              <w:tabs>
                <w:tab w:val="center" w:pos="1789"/>
              </w:tabs>
              <w:spacing w:after="0" w:line="259" w:lineRule="auto"/>
              <w:ind w:left="0" w:firstLine="0"/>
            </w:pPr>
            <w:r>
              <w:t xml:space="preserve"> </w:t>
            </w:r>
            <w:r>
              <w:tab/>
              <w:t xml:space="preserve">b. hyperlipidemia. </w:t>
            </w:r>
          </w:p>
        </w:tc>
        <w:tc>
          <w:tcPr>
            <w:tcW w:w="1581" w:type="dxa"/>
            <w:tcBorders>
              <w:top w:val="nil"/>
              <w:left w:val="nil"/>
              <w:bottom w:val="nil"/>
              <w:right w:val="nil"/>
            </w:tcBorders>
          </w:tcPr>
          <w:p w14:paraId="15F9F3E8" w14:textId="77777777" w:rsidR="00FE5A13" w:rsidRDefault="00000000">
            <w:pPr>
              <w:spacing w:after="0" w:line="259" w:lineRule="auto"/>
              <w:ind w:left="0" w:firstLine="0"/>
            </w:pPr>
            <w:r>
              <w:t>d. hypertension.</w:t>
            </w:r>
          </w:p>
        </w:tc>
      </w:tr>
    </w:tbl>
    <w:p w14:paraId="1D430F74" w14:textId="77777777" w:rsidR="00FE5A13" w:rsidRDefault="00000000">
      <w:pPr>
        <w:numPr>
          <w:ilvl w:val="0"/>
          <w:numId w:val="21"/>
        </w:numPr>
        <w:spacing w:after="134" w:line="265" w:lineRule="auto"/>
        <w:ind w:right="9" w:hanging="247"/>
      </w:pPr>
      <w:r>
        <w:rPr>
          <w:i/>
        </w:rPr>
        <w:t>Vasodilation</w:t>
      </w:r>
      <w:r>
        <w:t xml:space="preserve"> is a/an</w:t>
      </w:r>
    </w:p>
    <w:p w14:paraId="30B497AE" w14:textId="77777777" w:rsidR="00FE5A13" w:rsidRDefault="00000000">
      <w:pPr>
        <w:numPr>
          <w:ilvl w:val="1"/>
          <w:numId w:val="21"/>
        </w:numPr>
        <w:spacing w:after="36"/>
        <w:ind w:right="9" w:hanging="247"/>
      </w:pPr>
      <w:r>
        <w:t>decrease in the diameter of a blood vessel.</w:t>
      </w:r>
    </w:p>
    <w:p w14:paraId="1B2BAD14" w14:textId="77777777" w:rsidR="00FE5A13" w:rsidRDefault="00000000">
      <w:pPr>
        <w:numPr>
          <w:ilvl w:val="1"/>
          <w:numId w:val="21"/>
        </w:numPr>
        <w:spacing w:after="36"/>
        <w:ind w:right="9" w:hanging="247"/>
      </w:pPr>
      <w:r>
        <w:lastRenderedPageBreak/>
        <w:t>drug that dilates the blood vessels.</w:t>
      </w:r>
    </w:p>
    <w:p w14:paraId="759B9AF3" w14:textId="77777777" w:rsidR="00FE5A13" w:rsidRDefault="00000000">
      <w:pPr>
        <w:numPr>
          <w:ilvl w:val="1"/>
          <w:numId w:val="21"/>
        </w:numPr>
        <w:spacing w:after="36"/>
        <w:ind w:right="9" w:hanging="247"/>
      </w:pPr>
      <w:r>
        <w:t>synonym for vasoconstriction.</w:t>
      </w:r>
    </w:p>
    <w:p w14:paraId="6D944F71" w14:textId="77777777" w:rsidR="00FE5A13" w:rsidRDefault="00000000">
      <w:pPr>
        <w:numPr>
          <w:ilvl w:val="1"/>
          <w:numId w:val="21"/>
        </w:numPr>
        <w:spacing w:after="198"/>
        <w:ind w:right="9" w:hanging="247"/>
      </w:pPr>
      <w:r>
        <w:t>increase in the diameter of a blood vessel.</w:t>
      </w:r>
    </w:p>
    <w:p w14:paraId="6DB882EE" w14:textId="77777777" w:rsidR="00FE5A13" w:rsidRDefault="00000000">
      <w:pPr>
        <w:numPr>
          <w:ilvl w:val="0"/>
          <w:numId w:val="21"/>
        </w:numPr>
        <w:spacing w:after="0"/>
        <w:ind w:right="9" w:hanging="247"/>
      </w:pPr>
      <w:r>
        <w:t>A 55-year-old man had which device implanted in his chest to detect sustained ventricular­tachycardia­or­fibrillation­and­deliver­a­low-energy­shock­to­the­heart,restoring the normal rhythm?</w:t>
      </w:r>
    </w:p>
    <w:tbl>
      <w:tblPr>
        <w:tblStyle w:val="TableGrid"/>
        <w:tblW w:w="7183" w:type="dxa"/>
        <w:tblInd w:w="0" w:type="dxa"/>
        <w:tblLook w:val="04A0" w:firstRow="1" w:lastRow="0" w:firstColumn="1" w:lastColumn="0" w:noHBand="0" w:noVBand="1"/>
      </w:tblPr>
      <w:tblGrid>
        <w:gridCol w:w="240"/>
        <w:gridCol w:w="3999"/>
        <w:gridCol w:w="2944"/>
      </w:tblGrid>
      <w:tr w:rsidR="00FE5A13" w14:paraId="1CEBFE9F" w14:textId="77777777">
        <w:trPr>
          <w:trHeight w:val="229"/>
        </w:trPr>
        <w:tc>
          <w:tcPr>
            <w:tcW w:w="240" w:type="dxa"/>
            <w:tcBorders>
              <w:top w:val="nil"/>
              <w:left w:val="nil"/>
              <w:bottom w:val="nil"/>
              <w:right w:val="nil"/>
            </w:tcBorders>
          </w:tcPr>
          <w:p w14:paraId="5A83DF6B" w14:textId="77777777" w:rsidR="00FE5A13" w:rsidRDefault="00000000">
            <w:pPr>
              <w:spacing w:after="0" w:line="259" w:lineRule="auto"/>
              <w:ind w:left="0" w:firstLine="0"/>
            </w:pPr>
            <w:r>
              <w:t>­</w:t>
            </w:r>
          </w:p>
        </w:tc>
        <w:tc>
          <w:tcPr>
            <w:tcW w:w="3999" w:type="dxa"/>
            <w:tcBorders>
              <w:top w:val="nil"/>
              <w:left w:val="nil"/>
              <w:bottom w:val="nil"/>
              <w:right w:val="nil"/>
            </w:tcBorders>
          </w:tcPr>
          <w:p w14:paraId="101EE890" w14:textId="77777777" w:rsidR="00FE5A13" w:rsidRDefault="00000000">
            <w:pPr>
              <w:spacing w:after="0" w:line="259" w:lineRule="auto"/>
              <w:ind w:left="753" w:firstLine="0"/>
            </w:pPr>
            <w:r>
              <w:t>a.­</w:t>
            </w:r>
            <w:proofErr w:type="spellStart"/>
            <w:r>
              <w:t>Automated­external­defibrillator</w:t>
            </w:r>
            <w:proofErr w:type="spellEnd"/>
            <w:r>
              <w:t>­</w:t>
            </w:r>
          </w:p>
        </w:tc>
        <w:tc>
          <w:tcPr>
            <w:tcW w:w="2944" w:type="dxa"/>
            <w:tcBorders>
              <w:top w:val="nil"/>
              <w:left w:val="nil"/>
              <w:bottom w:val="nil"/>
              <w:right w:val="nil"/>
            </w:tcBorders>
          </w:tcPr>
          <w:p w14:paraId="0CCC83E1" w14:textId="77777777" w:rsidR="00FE5A13" w:rsidRDefault="00000000">
            <w:pPr>
              <w:spacing w:after="0" w:line="259" w:lineRule="auto"/>
              <w:ind w:left="0" w:firstLine="0"/>
              <w:jc w:val="right"/>
            </w:pPr>
            <w:r>
              <w:t>c. Electrocardiogram</w:t>
            </w:r>
          </w:p>
        </w:tc>
      </w:tr>
      <w:tr w:rsidR="00FE5A13" w14:paraId="7E1DDCE3" w14:textId="77777777">
        <w:trPr>
          <w:trHeight w:val="229"/>
        </w:trPr>
        <w:tc>
          <w:tcPr>
            <w:tcW w:w="240" w:type="dxa"/>
            <w:tcBorders>
              <w:top w:val="nil"/>
              <w:left w:val="nil"/>
              <w:bottom w:val="nil"/>
              <w:right w:val="nil"/>
            </w:tcBorders>
          </w:tcPr>
          <w:p w14:paraId="2493CFDD" w14:textId="77777777" w:rsidR="00FE5A13" w:rsidRDefault="00000000">
            <w:pPr>
              <w:spacing w:after="0" w:line="259" w:lineRule="auto"/>
              <w:ind w:left="0" w:firstLine="0"/>
            </w:pPr>
            <w:r>
              <w:t xml:space="preserve"> </w:t>
            </w:r>
          </w:p>
        </w:tc>
        <w:tc>
          <w:tcPr>
            <w:tcW w:w="3999" w:type="dxa"/>
            <w:tcBorders>
              <w:top w:val="nil"/>
              <w:left w:val="nil"/>
              <w:bottom w:val="nil"/>
              <w:right w:val="nil"/>
            </w:tcBorders>
          </w:tcPr>
          <w:p w14:paraId="559A0A4E" w14:textId="77777777" w:rsidR="00FE5A13" w:rsidRDefault="00000000">
            <w:pPr>
              <w:spacing w:after="0" w:line="259" w:lineRule="auto"/>
              <w:ind w:left="0" w:right="45" w:firstLine="0"/>
              <w:jc w:val="center"/>
            </w:pPr>
            <w:r>
              <w:t>b. Cardioverter-defibrillator­</w:t>
            </w:r>
          </w:p>
        </w:tc>
        <w:tc>
          <w:tcPr>
            <w:tcW w:w="2944" w:type="dxa"/>
            <w:tcBorders>
              <w:top w:val="nil"/>
              <w:left w:val="nil"/>
              <w:bottom w:val="nil"/>
              <w:right w:val="nil"/>
            </w:tcBorders>
          </w:tcPr>
          <w:p w14:paraId="118A34F2" w14:textId="77777777" w:rsidR="00FE5A13" w:rsidRDefault="00000000">
            <w:pPr>
              <w:spacing w:after="0" w:line="259" w:lineRule="auto"/>
              <w:ind w:left="463" w:firstLine="0"/>
              <w:jc w:val="center"/>
            </w:pPr>
            <w:r>
              <w:t>d. Pacemaker</w:t>
            </w:r>
          </w:p>
        </w:tc>
      </w:tr>
    </w:tbl>
    <w:p w14:paraId="5AAFDA6A" w14:textId="77777777" w:rsidR="00FE5A13" w:rsidRDefault="00000000">
      <w:pPr>
        <w:spacing w:after="27" w:line="259" w:lineRule="auto"/>
        <w:ind w:right="5"/>
        <w:jc w:val="right"/>
      </w:pPr>
      <w:r>
        <w:rPr>
          <w:i/>
          <w:sz w:val="16"/>
        </w:rPr>
        <w:t>(Continued)</w:t>
      </w:r>
    </w:p>
    <w:p w14:paraId="275AE85B"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0AD16662" wp14:editId="1E516E15">
                <wp:extent cx="5029200" cy="25400"/>
                <wp:effectExtent l="0" t="0" r="0" b="0"/>
                <wp:docPr id="192292" name="Group 192292"/>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2547" name="Shape 12547"/>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292" style="width:396pt;height:2pt;mso-position-horizontal-relative:char;mso-position-vertical-relative:line" coordsize="50292,254">
                <v:shape id="Shape 12547" style="position:absolute;width:50292;height:0;left:0;top:0;" coordsize="5029200,0" path="m0,0l5029200,0">
                  <v:stroke weight="2pt" endcap="flat" joinstyle="miter" miterlimit="10" on="true" color="#b1b035"/>
                  <v:fill on="false" color="#000000" opacity="0"/>
                </v:shape>
              </v:group>
            </w:pict>
          </mc:Fallback>
        </mc:AlternateContent>
      </w:r>
    </w:p>
    <w:p w14:paraId="6590A859" w14:textId="77777777" w:rsidR="00FE5A13" w:rsidRDefault="00000000">
      <w:pPr>
        <w:spacing w:after="522" w:line="259" w:lineRule="auto"/>
        <w:ind w:left="0" w:firstLine="0"/>
      </w:pPr>
      <w:r>
        <w:rPr>
          <w:rFonts w:ascii="Calibri" w:eastAsia="Calibri" w:hAnsi="Calibri" w:cs="Calibri"/>
          <w:noProof/>
          <w:sz w:val="22"/>
        </w:rPr>
        <mc:AlternateContent>
          <mc:Choice Requires="wpg">
            <w:drawing>
              <wp:inline distT="0" distB="0" distL="0" distR="0" wp14:anchorId="34F8E31D" wp14:editId="4B2D8DF3">
                <wp:extent cx="5029200" cy="1252216"/>
                <wp:effectExtent l="0" t="0" r="0" b="0"/>
                <wp:docPr id="192197" name="Group 192197"/>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12733" name="Shape 1273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12735" name="Shape 12735"/>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12736" name="Shape 12736"/>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7" name="Shape 12737"/>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8" name="Rectangle 12738"/>
                        <wps:cNvSpPr/>
                        <wps:spPr>
                          <a:xfrm>
                            <a:off x="1226820" y="642541"/>
                            <a:ext cx="3731641" cy="495909"/>
                          </a:xfrm>
                          <a:prstGeom prst="rect">
                            <a:avLst/>
                          </a:prstGeom>
                          <a:ln>
                            <a:noFill/>
                          </a:ln>
                        </wps:spPr>
                        <wps:txbx>
                          <w:txbxContent>
                            <w:p w14:paraId="215C26AF"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3.2</w:t>
                              </w:r>
                            </w:p>
                          </w:txbxContent>
                        </wps:txbx>
                        <wps:bodyPr horzOverflow="overflow" vert="horz" lIns="0" tIns="0" rIns="0" bIns="0" rtlCol="0">
                          <a:noAutofit/>
                        </wps:bodyPr>
                      </wps:wsp>
                    </wpg:wgp>
                  </a:graphicData>
                </a:graphic>
              </wp:inline>
            </w:drawing>
          </mc:Choice>
          <mc:Fallback>
            <w:pict>
              <v:group w14:anchorId="34F8E31D" id="Group 192197" o:spid="_x0000_s1132"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XowgAAKIgAAAOAAAAZHJzL2Uyb0RvYy54bWzsWluP2zYWfl9g/4Ph98a8Uxxkpmimm6DA&#10;oina7g/QaOSxAVkyJM0l/fX9eEjKom0kTrptgc3mYSyJ5Lmf7xySef3ty65ZPNX9sO3a6yV/xZaL&#10;uq26+237cL38z69vvymWi2Es2/uy6dr6evmhHpbf3vzzH6+f91e16DZdc1/3CxBph6vn/fVyM477&#10;q9VqqDb1rhxedfu6xeC663fliNf+YXXfl8+gvmtWgjGzeu76+33fVfUw4Ov3YXB5Q/TX67oa36/X&#10;Qz0umuslZBvpb09/7/zf1c3r8uqhL/ebbRXFKL9Ail25bcF0IvV9OZaLx357Qmq3rfpu6Nbjq6rb&#10;rbr1elvVpAO04exIm3d997gnXR6unh/2k5lg2iM7fTHZ6send/3+l/1PPSzxvH+ALejN6/Ky7nf+&#10;F1IuXshkHyaT1S/josJHzYSDH5aLCmNcaCG4CUatNrD8ybpq869PrFwlxqtMnOc9AmQ42GD4Yzb4&#10;ZVPuazLtcAUb/NQvtvdeASvlctGWO4QqTVmET2QcmjmZargaYLUvshOF3aRneVU9DuO7uiNjl0//&#10;HsYQlffpqdykp+qlTY89YvujUb0vR7/OS+gfF88Hb/lvu+6p/rWj0fHITRDtMNq081mTv1MoYG6Y&#10;gQfP5uZ1fCDWeJ4r17ReCqEVRUyJfF835UiJs9uOAIJmuyMvMEyAEYg4frzzg7XpafzQ1F7wpv25&#10;XsNxiENORIb+4e626RdPJdL9DX/DpJ7IYKpfs942zbSKna4CZ8/cTy2b/aYMtJI0kQFJFin5mTUh&#10;zTHZKkoT4AZJizRJoAPNpkUkVteO0/oWUElyz7T1j3fd/QdKVDIIssGn7F+UFvo0Lci2XgAk0KfT&#10;AjjBvdsROJJb5YoAEwlInFSW2YAj/pnTOMyUUGgeR39qkiRJNtfLKIh30CEh9pQuylhpgjopOA5T&#10;qse7bfWm/m2eOZaBGsAlJQ7ShQg5Vkir6DsvpIMNKPvjoBTSWwWLFHfapnDOGeQpmuT3a4zlgSBl&#10;UhDnY7MNl1PCnJ89yaO55irJk2jmciUFnTOOdLBScybmCsYvXkHHaN5M+8iCBoMhAibkXBLvyS+K&#10;B79E7yUcOaeP9+JnzA4uOJEnSZDLFeSJPg0KkqdnCgY5Y2ScfI8hdk7nc5wCMcGcCG5JARa/eAko&#10;UtP3MxGck62abqgD9wuRHSJU/01U/0P4TNWBsHUO+WcKxa27teI2xv3XhermFNWpfbsY1bVgtgAV&#10;BJdGO+4IEFDbYpMnjFQC4Oa7Q20KG8b/DlRPkgDVoyDnUF1IbiIecC4vA3YhjUQ1O8kvoQBoKJtQ&#10;XUSzBEhAftoiVALONdkbFslzL0FKXBHN6K0ICT8K0UlRYuuY+MRszrQN4Cy5MiZV3cQ/lypKwwwD&#10;xHjFJHcK2D6DLsGkKBJB5yv+bJA7CCTiSmU11boT3c/x5IU1PBRCCQ5HZK0uWAhCvxuRWQnlRknY&#10;n9xQMI0SfCmgcsNQm8NKayTjmSraWPiOyEI0QWQTtHItpA977wPwnKyaa5a/xXIBYV1a6XTqkuKg&#10;lDZWUuEKLrNKyoVSsSGRzBQQ/GI9uXbRQoiBolCZnlwXZnKZA4e5PxHK0JwiQUipUzuQa5a/JT0d&#10;ep2wUlklc574ELseadFk5DydQxiFlU4rR165KIYEM5aFSFBM2CBtcpkfjIbHYHEU1FwhyxNPZsnw&#10;JzxTzsQsOeQs+j7Fk23SrPR7Mltry3jSKs1Kv3E2XG0i6hqjTlq8cxYXaItcyCCErkemmSOFtLYI&#10;Xj7A9GQaCXwLdsNKNsFiziV/i15GP6lDNGsJXCAsSmSdLgQnmyqHs49sDHuBuE4JjQS6PJYN0zEg&#10;0WzB2zMlY7hJK0yWyhZtdUhVzWHVi9NGJHDQrMgRvjAxhQE+NuOVRjh0n7Y4uenyt2BIoB+JyAEP&#10;AcGSFTlDPfDSc6ZkMFQawiaLRoxWRYqnnHj+FliZWMt0oUSWeAJwRPQ0PJLnK2PQ0gsBL39GQmK7&#10;kxDL8FAMkux4tTHmOGyWsTtfpHNdvpbe9S39izH7dfWuwLLjgzoq/Bf3rhYRHps9jZYmYO6sdwV2&#10;oZUIvSuQAdUhQMNffiIhoiS+dw2CnOtdA7xRyqI0HQ4jjkoHkzyWMmWx5Y46pUl5FsVqw9FSxbp5&#10;3JJANEBZyH1hgOczvPVjsUUy6EMvR1bBhUO9JFQDWqcT5SRNcIvvrbjiNp4jpUGBvohWggTObqN6&#10;uVr527RSxuZAKnQkeQ+JRtYfDIMnuhZssOdqAqp0VFPBGJ8BtdzfYETDWmtFpgoOJmIV0Zw7kTfZ&#10;3KH5I8BF8Z/Kf65XcmnQL0RHDJ8Qx2lC+p1PlLLA7uUoOPKJyloZCoLAxg565FRzYQJtWzh0D15u&#10;AUls3jOjkrGwjRIC3VamMBwtpkMyp/X5BuwcS3RuLh47Yg9R6CxCuVIiVi5eaJzEZX5VWkYP8ELp&#10;0DOcNH3neaKHC6bhBQTP+3SFkI7BjTYMHGYpA2m5CYGGyEYvE42ac8nfgmmRazy6g5vChWybqik6&#10;5qSKdrB8xpNB8eAVrpyXLTgy55K/RZ7YZ6BsU576aMhtyzQ2anHQOJnbFkPJ8OiQNA1eZluGc8ck&#10;rZUw88x8DruiaFpVGJ6Z1sH50bJA+wAbJxzzCE+hikby46kQJiboTUT+34P4+9fpViMe5v1P3YoA&#10;r0IP8jM0LduHpqYLQwrni/sQLoQp0Gv7PDLY76iYR+kQTVIpQIPtT9EUKvAUjakT2ffhAnHhH66X&#10;/mow3GDFy0TEeZriO4em9X/b7i0ORhNon9yyjS93L3QpGvbmXptw/7TYdP1v73Hnv2463ObhGpGe&#10;lv6/AYC5H10umh9a3NBCpzE99OnhLj30Y3Pb0b18EOe7x7Fbb/3lJ91vBW7xhS676EYYF+F0/RYv&#10;7f1N+/yd5h/+a8HN7wAAAP//AwBQSwMEFAAGAAgAAAAhAPS5RefcAAAABQEAAA8AAABkcnMvZG93&#10;bnJldi54bWxMj0FLw0AQhe+C/2EZwZvdJKK1MZtSinoqQltBvE2TaRKanQ3ZbZL+e0cvehl4vMeb&#10;72XLybZqoN43jg3EswgUceHKhisDH/vXuydQPiCX2DomAxfysMyvrzJMSzfyloZdqJSUsE/RQB1C&#10;l2rti5os+pnriMU7ut5iENlXuuxxlHLb6iSKHrXFhuVDjR2taypOu7M18DbiuLqPX4bN6bi+fO0f&#10;3j83MRlzezOtnkEFmsJfGH7wBR1yYTq4M5detQZkSPi94s0XiciDhBbzBHSe6f/0+TcAAAD//wMA&#10;UEsBAi0AFAAGAAgAAAAhALaDOJL+AAAA4QEAABMAAAAAAAAAAAAAAAAAAAAAAFtDb250ZW50X1R5&#10;cGVzXS54bWxQSwECLQAUAAYACAAAACEAOP0h/9YAAACUAQAACwAAAAAAAAAAAAAAAAAvAQAAX3Jl&#10;bHMvLnJlbHNQSwECLQAUAAYACAAAACEAFcPnV6MIAACiIAAADgAAAAAAAAAAAAAAAAAuAgAAZHJz&#10;L2Uyb0RvYy54bWxQSwECLQAUAAYACAAAACEA9LlF59wAAAAFAQAADwAAAAAAAAAAAAAAAAD9CgAA&#10;ZHJzL2Rvd25yZXYueG1sUEsFBgAAAAAEAAQA8wAAAAYMAAAAAA==&#10;">
                <v:shape id="Shape 12733" o:spid="_x0000_s1133"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08xQAAAN4AAAAPAAAAZHJzL2Rvd25yZXYueG1sRE9Na8JA&#10;EL0X/A/LFHopujFC1dRVxKK0F0GNPQ/ZaRKSnQ27q6b99d1Cwds83ucsVr1pxZWcry0rGI8SEMSF&#10;1TWXCvLTdjgD4QOyxtYyKfgmD6vl4GGBmbY3PtD1GEoRQ9hnqKAKocuk9EVFBv3IdsSR+7LOYIjQ&#10;lVI7vMVw08o0SV6kwZpjQ4UdbSoqmuPFKKDk3HxMP2dN7nKz+5lv9286fVbq6bFfv4II1Ie7+N/9&#10;ruP8dDqZwN878Qa5/AUAAP//AwBQSwECLQAUAAYACAAAACEA2+H2y+4AAACFAQAAEwAAAAAAAAAA&#10;AAAAAAAAAAAAW0NvbnRlbnRfVHlwZXNdLnhtbFBLAQItABQABgAIAAAAIQBa9CxbvwAAABUBAAAL&#10;AAAAAAAAAAAAAAAAAB8BAABfcmVscy8ucmVsc1BLAQItABQABgAIAAAAIQCK/508xQAAAN4AAAAP&#10;AAAAAAAAAAAAAAAAAAcCAABkcnMvZG93bnJldi54bWxQSwUGAAAAAAMAAwC3AAAA+QIAAAAA&#10;" path="m,l5029200,e" filled="f" strokecolor="#b1b035" strokeweight="2pt">
                  <v:stroke miterlimit="83231f" joinstyle="miter"/>
                  <v:path arrowok="t" textboxrect="0,0,5029200,0"/>
                </v:shape>
                <v:shape id="Shape 12735" o:spid="_x0000_s1134"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UdtxAAAAN4AAAAPAAAAZHJzL2Rvd25yZXYueG1sRE9NawIx&#10;EL0X/A9hhN5qoqVVV6NIQehFqNaLt2Ez7q67maxJXNd/3xQKvc3jfc5y3dtGdORD5VjDeKRAEOfO&#10;VFxoOH5vX2YgQkQ22DgmDQ8KsF4NnpaYGXfnPXWHWIgUwiFDDWWMbSZlyEuyGEauJU7c2XmLMUFf&#10;SOPxnsJtIydKvUuLFaeGElv6KCmvDzerYaei2rrTZTav+8vmetsXdee/tH4e9psFiEh9/Bf/uT9N&#10;mj+Zvr7B7zvpBrn6AQAA//8DAFBLAQItABQABgAIAAAAIQDb4fbL7gAAAIUBAAATAAAAAAAAAAAA&#10;AAAAAAAAAABbQ29udGVudF9UeXBlc10ueG1sUEsBAi0AFAAGAAgAAAAhAFr0LFu/AAAAFQEAAAsA&#10;AAAAAAAAAAAAAAAAHwEAAF9yZWxzLy5yZWxzUEsBAi0AFAAGAAgAAAAhABOBR23EAAAA3gAAAA8A&#10;AAAAAAAAAAAAAAAABwIAAGRycy9kb3ducmV2LnhtbFBLBQYAAAAAAwADALcAAAD4Ag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12736" o:spid="_x0000_s1135"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i23xAAAAN4AAAAPAAAAZHJzL2Rvd25yZXYueG1sRE9Na8JA&#10;EL0L/Q/LFLzpplrSEl2lSAV7UKoVvQ7ZMRuanQ3ZNcZ/7wqCt3m8z5nOO1uJlhpfOlbwNkxAEOdO&#10;l1wo2P8tB58gfEDWWDkmBVfyMJ+99KaYaXfhLbW7UIgYwj5DBSaEOpPS54Ys+qGriSN3co3FEGFT&#10;SN3gJYbbSo6SJJUWS44NBmtaGMr/d2erYClN+nPK22L9e7xu5WFTftP7Qqn+a/c1ARGoC0/xw73S&#10;cf7oY5zC/Z14g5zdAAAA//8DAFBLAQItABQABgAIAAAAIQDb4fbL7gAAAIUBAAATAAAAAAAAAAAA&#10;AAAAAAAAAABbQ29udGVudF9UeXBlc10ueG1sUEsBAi0AFAAGAAgAAAAhAFr0LFu/AAAAFQEAAAsA&#10;AAAAAAAAAAAAAAAAHwEAAF9yZWxzLy5yZWxzUEsBAi0AFAAGAAgAAAAhAPwWLbfEAAAA3gAAAA8A&#10;AAAAAAAAAAAAAAAABwIAAGRycy9kb3ducmV2LnhtbFBLBQYAAAAAAwADALcAAAD4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12737" o:spid="_x0000_s1136"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R5yyAAAAN4AAAAPAAAAZHJzL2Rvd25yZXYueG1sRE9LS8NA&#10;EL4L/Q/LFHoRuzGK0bTbkgqK4kXjq70N2WkSzM6G3TWN/npXELzNx/ec5Xo0nRjI+daygtN5AoK4&#10;srrlWsHL883JJQgfkDV2lknBF3lYryZHS8y1PfATDWWoRQxhn6OCJoQ+l9JXDRn0c9sTR25vncEQ&#10;oauldniI4aaTaZJcSIMtx4YGe7puqPooP42C7/ddUQyP2/RqfL0/vnVvWXm+eVBqNh2LBYhAY/gX&#10;/7nvdJyfZmcZ/L4Tb5CrHwAAAP//AwBQSwECLQAUAAYACAAAACEA2+H2y+4AAACFAQAAEwAAAAAA&#10;AAAAAAAAAAAAAAAAW0NvbnRlbnRfVHlwZXNdLnhtbFBLAQItABQABgAIAAAAIQBa9CxbvwAAABUB&#10;AAALAAAAAAAAAAAAAAAAAB8BAABfcmVscy8ucmVsc1BLAQItABQABgAIAAAAIQAvdR5yyAAAAN4A&#10;AAAPAAAAAAAAAAAAAAAAAAcCAABkcnMvZG93bnJldi54bWxQSwUGAAAAAAMAAwC3AAAA/AIA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12738" o:spid="_x0000_s1137"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DVbxwAAAN4AAAAPAAAAZHJzL2Rvd25yZXYueG1sRI9Ba8JA&#10;EIXvQv/DMoXedFMLVqOriFb0aLWg3obsmIRmZ0N2a9L+eudQ8DbDe/PeN7NF5yp1oyaUng28DhJQ&#10;xJm3JecGvo6b/hhUiMgWK89k4JcCLOZPvRmm1rf8SbdDzJWEcEjRQBFjnWodsoIchoGviUW7+sZh&#10;lLXJtW2wlXBX6WGSjLTDkqWhwJpWBWXfhx9nYDuul+ed/2vz6uOyPe1Pk/VxEo15ee6WU1CRuvgw&#10;/1/vrOAP39+EV96RGfT8DgAA//8DAFBLAQItABQABgAIAAAAIQDb4fbL7gAAAIUBAAATAAAAAAAA&#10;AAAAAAAAAAAAAABbQ29udGVudF9UeXBlc10ueG1sUEsBAi0AFAAGAAgAAAAhAFr0LFu/AAAAFQEA&#10;AAsAAAAAAAAAAAAAAAAAHwEAAF9yZWxzLy5yZWxzUEsBAi0AFAAGAAgAAAAhADUoNVvHAAAA3gAA&#10;AA8AAAAAAAAAAAAAAAAABwIAAGRycy9kb3ducmV2LnhtbFBLBQYAAAAAAwADALcAAAD7AgAAAAA=&#10;" filled="f" stroked="f">
                  <v:textbox inset="0,0,0,0">
                    <w:txbxContent>
                      <w:p w14:paraId="215C26AF"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3.2</w:t>
                        </w:r>
                      </w:p>
                    </w:txbxContent>
                  </v:textbox>
                </v:rect>
                <w10:anchorlock/>
              </v:group>
            </w:pict>
          </mc:Fallback>
        </mc:AlternateContent>
      </w:r>
    </w:p>
    <w:p w14:paraId="79974E7F" w14:textId="77777777" w:rsidR="00FE5A13" w:rsidRDefault="00000000">
      <w:pPr>
        <w:numPr>
          <w:ilvl w:val="0"/>
          <w:numId w:val="21"/>
        </w:numPr>
        <w:spacing w:after="127"/>
        <w:ind w:right="9" w:hanging="247"/>
      </w:pPr>
      <w:r>
        <w:t>A 74-year-old man underwent which operation when the blockages in his coronary arteries were too severe for a percutaneous procedure to be effective?</w:t>
      </w:r>
    </w:p>
    <w:p w14:paraId="3CAB5B1E" w14:textId="77777777" w:rsidR="00FE5A13" w:rsidRDefault="00000000">
      <w:pPr>
        <w:numPr>
          <w:ilvl w:val="1"/>
          <w:numId w:val="21"/>
        </w:numPr>
        <w:spacing w:after="36"/>
        <w:ind w:right="9" w:hanging="247"/>
      </w:pPr>
      <w:r>
        <w:t>Aortography</w:t>
      </w:r>
    </w:p>
    <w:p w14:paraId="14D366D7" w14:textId="77777777" w:rsidR="00FE5A13" w:rsidRDefault="00000000">
      <w:pPr>
        <w:numPr>
          <w:ilvl w:val="1"/>
          <w:numId w:val="21"/>
        </w:numPr>
        <w:spacing w:after="36"/>
        <w:ind w:right="9" w:hanging="247"/>
      </w:pPr>
      <w:r>
        <w:t>Atherectomy</w:t>
      </w:r>
    </w:p>
    <w:p w14:paraId="0D1D10E3" w14:textId="77777777" w:rsidR="00FE5A13" w:rsidRDefault="00000000">
      <w:pPr>
        <w:numPr>
          <w:ilvl w:val="1"/>
          <w:numId w:val="21"/>
        </w:numPr>
        <w:spacing w:after="36"/>
        <w:ind w:right="9" w:hanging="247"/>
      </w:pPr>
      <w:r>
        <w:t>Cardiopulmonary resuscitation</w:t>
      </w:r>
    </w:p>
    <w:p w14:paraId="2F1D9295" w14:textId="77777777" w:rsidR="00FE5A13" w:rsidRDefault="00000000">
      <w:pPr>
        <w:numPr>
          <w:ilvl w:val="1"/>
          <w:numId w:val="21"/>
        </w:numPr>
        <w:spacing w:after="198"/>
        <w:ind w:right="9" w:hanging="247"/>
      </w:pPr>
      <w:r>
        <w:t>Coronary artery bypass graft</w:t>
      </w:r>
    </w:p>
    <w:p w14:paraId="1C8D27DC" w14:textId="77777777" w:rsidR="00FE5A13" w:rsidRDefault="00000000">
      <w:pPr>
        <w:spacing w:after="128"/>
        <w:ind w:left="255"/>
      </w:pPr>
      <w:r>
        <w:t>­10.­A­3-month-old­boy­has­a­“hole”­in­his­heart.­This­is­better­described­as</w:t>
      </w:r>
    </w:p>
    <w:p w14:paraId="6E3EF291" w14:textId="77777777" w:rsidR="00FE5A13" w:rsidRDefault="00000000">
      <w:pPr>
        <w:numPr>
          <w:ilvl w:val="1"/>
          <w:numId w:val="22"/>
        </w:numPr>
        <w:spacing w:after="36"/>
        <w:ind w:right="9" w:hanging="247"/>
      </w:pPr>
      <w:r>
        <w:t xml:space="preserve">a septal defect. </w:t>
      </w:r>
      <w:r>
        <w:tab/>
        <w:t>c. myocardial infarction.</w:t>
      </w:r>
    </w:p>
    <w:p w14:paraId="7FECA819" w14:textId="77777777" w:rsidR="00FE5A13" w:rsidRDefault="00000000">
      <w:pPr>
        <w:numPr>
          <w:ilvl w:val="1"/>
          <w:numId w:val="22"/>
        </w:numPr>
        <w:spacing w:after="198"/>
        <w:ind w:right="9" w:hanging="247"/>
      </w:pPr>
      <w:r>
        <w:t xml:space="preserve">congestive heart failure. </w:t>
      </w:r>
      <w:r>
        <w:tab/>
        <w:t>d. myocardial ischemia.</w:t>
      </w:r>
    </w:p>
    <w:p w14:paraId="34F9B800" w14:textId="77777777" w:rsidR="00FE5A13" w:rsidRDefault="00000000">
      <w:pPr>
        <w:spacing w:after="130"/>
        <w:ind w:left="255" w:right="9"/>
      </w:pPr>
      <w:r>
        <w:t xml:space="preserve"> 11. The mitral valve is also referred to as the _______ valve.</w:t>
      </w:r>
    </w:p>
    <w:p w14:paraId="6B14A7A5" w14:textId="77777777" w:rsidR="00FE5A13" w:rsidRDefault="00000000">
      <w:pPr>
        <w:numPr>
          <w:ilvl w:val="0"/>
          <w:numId w:val="23"/>
        </w:numPr>
        <w:spacing w:after="36"/>
        <w:ind w:right="9" w:hanging="247"/>
      </w:pPr>
      <w:r>
        <w:t xml:space="preserve">bicuspid </w:t>
      </w:r>
      <w:r>
        <w:tab/>
        <w:t>c. semilunar</w:t>
      </w:r>
    </w:p>
    <w:p w14:paraId="1270685E" w14:textId="77777777" w:rsidR="00FE5A13" w:rsidRDefault="00000000">
      <w:pPr>
        <w:numPr>
          <w:ilvl w:val="0"/>
          <w:numId w:val="23"/>
        </w:numPr>
        <w:spacing w:after="288"/>
        <w:ind w:right="9" w:hanging="247"/>
      </w:pPr>
      <w:r>
        <w:t xml:space="preserve">sinoatrial </w:t>
      </w:r>
      <w:r>
        <w:tab/>
        <w:t>d. tricuspid</w:t>
      </w:r>
    </w:p>
    <w:p w14:paraId="7D60A8B3" w14:textId="77777777" w:rsidR="00FE5A13" w:rsidRDefault="00000000">
      <w:pPr>
        <w:spacing w:after="3" w:line="313" w:lineRule="auto"/>
        <w:ind w:left="-5" w:right="62"/>
      </w:pPr>
      <w:r>
        <w:rPr>
          <w:b/>
        </w:rPr>
        <w:t xml:space="preserve">Check your answers to the Practice Exercises with those in Appendix III of your textbook. Check your answers to questions 1–11 with those at the end of this study guide. </w:t>
      </w:r>
    </w:p>
    <w:p w14:paraId="0034D0F8" w14:textId="77777777" w:rsidR="00FE5A13" w:rsidRDefault="00000000">
      <w:pPr>
        <w:spacing w:after="632" w:line="259" w:lineRule="auto"/>
        <w:ind w:left="0" w:firstLine="0"/>
      </w:pPr>
      <w:r>
        <w:rPr>
          <w:rFonts w:ascii="Calibri" w:eastAsia="Calibri" w:hAnsi="Calibri" w:cs="Calibri"/>
          <w:noProof/>
          <w:sz w:val="22"/>
        </w:rPr>
        <mc:AlternateContent>
          <mc:Choice Requires="wpg">
            <w:drawing>
              <wp:inline distT="0" distB="0" distL="0" distR="0" wp14:anchorId="2DAB88E2" wp14:editId="28AF0545">
                <wp:extent cx="5029200" cy="25400"/>
                <wp:effectExtent l="0" t="0" r="0" b="0"/>
                <wp:docPr id="192198" name="Group 192198"/>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2734" name="Shape 12734"/>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198" style="width:396pt;height:2pt;mso-position-horizontal-relative:char;mso-position-vertical-relative:line" coordsize="50292,254">
                <v:shape id="Shape 12734" style="position:absolute;width:50292;height:0;left:0;top:0;" coordsize="5029200,0" path="m0,0l5029200,0">
                  <v:stroke weight="2pt" endcap="flat" joinstyle="miter" miterlimit="10" on="true" color="#b1b035"/>
                  <v:fill on="false" color="#000000" opacity="0"/>
                </v:shape>
              </v:group>
            </w:pict>
          </mc:Fallback>
        </mc:AlternateContent>
      </w:r>
    </w:p>
    <w:p w14:paraId="054169FA" w14:textId="77777777" w:rsidR="00FE5A13" w:rsidRDefault="00000000">
      <w:pPr>
        <w:pStyle w:val="Heading4"/>
        <w:ind w:left="-5"/>
      </w:pPr>
      <w:r>
        <w:lastRenderedPageBreak/>
        <w:t>SECTION 3.3: THE RESPIRATORY SYSTEM</w:t>
      </w:r>
    </w:p>
    <w:p w14:paraId="398B51EC" w14:textId="77777777" w:rsidR="00FE5A13" w:rsidRDefault="00000000">
      <w:pPr>
        <w:spacing w:after="392" w:line="313" w:lineRule="auto"/>
        <w:ind w:left="-5" w:right="62"/>
      </w:pPr>
      <w:r>
        <w:rPr>
          <w:b/>
        </w:rPr>
        <w:t>Read the following section, then read Chapter 8 in your textbook.</w:t>
      </w:r>
    </w:p>
    <w:p w14:paraId="30D29221"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142" w:line="259" w:lineRule="auto"/>
        <w:ind w:left="121" w:right="102"/>
        <w:jc w:val="center"/>
      </w:pPr>
      <w:r>
        <w:rPr>
          <w:b/>
          <w:i/>
        </w:rPr>
        <w:t>Objective</w:t>
      </w:r>
    </w:p>
    <w:p w14:paraId="193CC2F3"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545" w:line="282" w:lineRule="auto"/>
        <w:ind w:left="121" w:right="102"/>
      </w:pPr>
      <w:r>
        <w:t xml:space="preserve">When you complete this section, you’ll be able to write, recognize, and analyze medical terms pertaining to the respiratory system. </w:t>
      </w:r>
    </w:p>
    <w:p w14:paraId="4B0F9847" w14:textId="77777777" w:rsidR="00FE5A13" w:rsidRDefault="00000000">
      <w:pPr>
        <w:ind w:right="9"/>
      </w:pPr>
      <w:r>
        <w:t xml:space="preserve">Otherwise known as the </w:t>
      </w:r>
      <w:r>
        <w:rPr>
          <w:i/>
        </w:rPr>
        <w:t xml:space="preserve">pulmonary system, </w:t>
      </w:r>
      <w:r>
        <w:t xml:space="preserve">the </w:t>
      </w:r>
      <w:r>
        <w:rPr>
          <w:i/>
        </w:rPr>
        <w:t xml:space="preserve">respiratory system </w:t>
      </w:r>
      <w:r>
        <w:t>(</w:t>
      </w:r>
      <w:proofErr w:type="spellStart"/>
      <w:r>
        <w:rPr>
          <w:i/>
        </w:rPr>
        <w:t>spir</w:t>
      </w:r>
      <w:proofErr w:type="spellEnd"/>
      <w:r>
        <w:rPr>
          <w:i/>
        </w:rPr>
        <w:t>/o =</w:t>
      </w:r>
      <w:r>
        <w:t xml:space="preserve"> to breathe)</w:t>
      </w:r>
      <w:r>
        <w:rPr>
          <w:i/>
        </w:rPr>
        <w:t xml:space="preserve"> </w:t>
      </w:r>
      <w:r>
        <w:t xml:space="preserve">functions primarily to deliver </w:t>
      </w:r>
      <w:r>
        <w:rPr>
          <w:i/>
        </w:rPr>
        <w:t>oxygen</w:t>
      </w:r>
      <w:r>
        <w:t xml:space="preserve"> to the body tissues and get rid of </w:t>
      </w:r>
      <w:r>
        <w:rPr>
          <w:i/>
        </w:rPr>
        <w:t>carbon dioxide</w:t>
      </w:r>
      <w:r>
        <w:t xml:space="preserve">. This function is achieved through </w:t>
      </w:r>
      <w:r>
        <w:rPr>
          <w:i/>
        </w:rPr>
        <w:t xml:space="preserve">breathing </w:t>
      </w:r>
      <w:r>
        <w:t xml:space="preserve">or </w:t>
      </w:r>
      <w:r>
        <w:rPr>
          <w:i/>
        </w:rPr>
        <w:t xml:space="preserve">ventilation. </w:t>
      </w:r>
      <w:r>
        <w:t xml:space="preserve">There are two processes involved in </w:t>
      </w:r>
      <w:r>
        <w:rPr>
          <w:i/>
        </w:rPr>
        <w:t>ventilation</w:t>
      </w:r>
      <w:r>
        <w:t>:</w:t>
      </w:r>
    </w:p>
    <w:p w14:paraId="3051B7E2" w14:textId="77777777" w:rsidR="00FE5A13" w:rsidRDefault="00000000">
      <w:pPr>
        <w:spacing w:after="43"/>
        <w:ind w:left="255" w:right="9"/>
      </w:pPr>
      <w:r>
        <w:rPr>
          <w:rFonts w:ascii="Segoe UI Symbol" w:eastAsia="Segoe UI Symbol" w:hAnsi="Segoe UI Symbol" w:cs="Segoe UI Symbol"/>
          <w:sz w:val="25"/>
          <w:vertAlign w:val="superscript"/>
        </w:rPr>
        <w:t xml:space="preserve">QQ </w:t>
      </w:r>
      <w:r>
        <w:rPr>
          <w:i/>
        </w:rPr>
        <w:t>Inspiration</w:t>
      </w:r>
      <w:r>
        <w:t>/</w:t>
      </w:r>
      <w:r>
        <w:rPr>
          <w:i/>
        </w:rPr>
        <w:t>inhalation:</w:t>
      </w:r>
      <w:r>
        <w:t xml:space="preserve"> movement of air into the lungs</w:t>
      </w:r>
    </w:p>
    <w:p w14:paraId="4A0815A5" w14:textId="77777777" w:rsidR="00FE5A13" w:rsidRDefault="00000000">
      <w:pPr>
        <w:spacing w:after="99"/>
        <w:ind w:left="255" w:right="9"/>
      </w:pPr>
      <w:r>
        <w:rPr>
          <w:rFonts w:ascii="Segoe UI Symbol" w:eastAsia="Segoe UI Symbol" w:hAnsi="Segoe UI Symbol" w:cs="Segoe UI Symbol"/>
          <w:sz w:val="25"/>
          <w:vertAlign w:val="superscript"/>
        </w:rPr>
        <w:t xml:space="preserve">QQ </w:t>
      </w:r>
      <w:r>
        <w:rPr>
          <w:i/>
        </w:rPr>
        <w:t>Expiration</w:t>
      </w:r>
      <w:r>
        <w:t>/</w:t>
      </w:r>
      <w:r>
        <w:rPr>
          <w:i/>
        </w:rPr>
        <w:t>exhalation:</w:t>
      </w:r>
      <w:r>
        <w:t xml:space="preserve"> movement of air out of the lungs</w:t>
      </w:r>
    </w:p>
    <w:p w14:paraId="33332BCA" w14:textId="77777777" w:rsidR="00FE5A13" w:rsidRDefault="00000000">
      <w:pPr>
        <w:spacing w:after="579"/>
        <w:ind w:right="9"/>
      </w:pPr>
      <w:r>
        <w:t xml:space="preserve">A </w:t>
      </w:r>
      <w:r>
        <w:rPr>
          <w:i/>
        </w:rPr>
        <w:t xml:space="preserve">pulmonologist </w:t>
      </w:r>
      <w:r>
        <w:t>(</w:t>
      </w:r>
      <w:proofErr w:type="spellStart"/>
      <w:r>
        <w:rPr>
          <w:i/>
        </w:rPr>
        <w:t>pulmon</w:t>
      </w:r>
      <w:proofErr w:type="spellEnd"/>
      <w:r>
        <w:rPr>
          <w:i/>
        </w:rPr>
        <w:t>/o</w:t>
      </w:r>
      <w:r>
        <w:t xml:space="preserve"> + </w:t>
      </w:r>
      <w:r>
        <w:rPr>
          <w:i/>
        </w:rPr>
        <w:t>-</w:t>
      </w:r>
      <w:proofErr w:type="spellStart"/>
      <w:r>
        <w:rPr>
          <w:i/>
        </w:rPr>
        <w:t>logist</w:t>
      </w:r>
      <w:proofErr w:type="spellEnd"/>
      <w:r>
        <w:t xml:space="preserve">) is a specialist in the anatomy, physiology, and pathology of the lungs, while a </w:t>
      </w:r>
      <w:r>
        <w:rPr>
          <w:i/>
        </w:rPr>
        <w:t xml:space="preserve">respiratory therapist </w:t>
      </w:r>
      <w:r>
        <w:t xml:space="preserve">evaluates and treats respiratory disorders at the direction of a physician. </w:t>
      </w:r>
    </w:p>
    <w:p w14:paraId="4D23BDD9" w14:textId="77777777" w:rsidR="00FE5A13" w:rsidRDefault="00000000">
      <w:pPr>
        <w:pStyle w:val="Heading4"/>
        <w:ind w:left="-5"/>
      </w:pPr>
      <w:r>
        <w:t>STRUCTURES OF THE RESPIRATORY SYSTEM</w:t>
      </w:r>
    </w:p>
    <w:p w14:paraId="6F370306" w14:textId="77777777" w:rsidR="00FE5A13" w:rsidRDefault="00000000">
      <w:pPr>
        <w:spacing w:after="177"/>
        <w:ind w:right="221"/>
      </w:pPr>
      <w:r>
        <w:t>The respiratory system consists of the upper and lower respiratory tracts. The following diagram illustrates the movement of air into the respiratory tract with the associated structures.</w:t>
      </w:r>
    </w:p>
    <w:p w14:paraId="2C7BEB2D" w14:textId="77777777" w:rsidR="00FE5A13" w:rsidRDefault="00000000">
      <w:pPr>
        <w:spacing w:after="144" w:line="259" w:lineRule="auto"/>
        <w:ind w:left="0" w:firstLine="0"/>
      </w:pPr>
      <w:r>
        <w:rPr>
          <w:rFonts w:ascii="Calibri" w:eastAsia="Calibri" w:hAnsi="Calibri" w:cs="Calibri"/>
          <w:noProof/>
          <w:sz w:val="22"/>
        </w:rPr>
        <w:lastRenderedPageBreak/>
        <mc:AlternateContent>
          <mc:Choice Requires="wpg">
            <w:drawing>
              <wp:inline distT="0" distB="0" distL="0" distR="0" wp14:anchorId="5D69E043" wp14:editId="41CD4D05">
                <wp:extent cx="5029200" cy="3185160"/>
                <wp:effectExtent l="0" t="0" r="0" b="0"/>
                <wp:docPr id="195063" name="Group 195063"/>
                <wp:cNvGraphicFramePr/>
                <a:graphic xmlns:a="http://schemas.openxmlformats.org/drawingml/2006/main">
                  <a:graphicData uri="http://schemas.microsoft.com/office/word/2010/wordprocessingGroup">
                    <wpg:wgp>
                      <wpg:cNvGrpSpPr/>
                      <wpg:grpSpPr>
                        <a:xfrm>
                          <a:off x="0" y="0"/>
                          <a:ext cx="5029200" cy="3185160"/>
                          <a:chOff x="0" y="0"/>
                          <a:chExt cx="5029200" cy="3185160"/>
                        </a:xfrm>
                      </wpg:grpSpPr>
                      <wps:wsp>
                        <wps:cNvPr id="12900" name="Shape 12900"/>
                        <wps:cNvSpPr/>
                        <wps:spPr>
                          <a:xfrm>
                            <a:off x="1402714" y="1239553"/>
                            <a:ext cx="1756918" cy="1216965"/>
                          </a:xfrm>
                          <a:custGeom>
                            <a:avLst/>
                            <a:gdLst/>
                            <a:ahLst/>
                            <a:cxnLst/>
                            <a:rect l="0" t="0" r="0" b="0"/>
                            <a:pathLst>
                              <a:path w="1756918" h="1216965">
                                <a:moveTo>
                                  <a:pt x="1756918" y="1216965"/>
                                </a:moveTo>
                                <a:lnTo>
                                  <a:pt x="0" y="0"/>
                                </a:lnTo>
                              </a:path>
                            </a:pathLst>
                          </a:custGeom>
                          <a:ln w="12535" cap="flat">
                            <a:miter lim="127000"/>
                          </a:ln>
                        </wps:spPr>
                        <wps:style>
                          <a:lnRef idx="1">
                            <a:srgbClr val="003049"/>
                          </a:lnRef>
                          <a:fillRef idx="0">
                            <a:srgbClr val="000000">
                              <a:alpha val="0"/>
                            </a:srgbClr>
                          </a:fillRef>
                          <a:effectRef idx="0">
                            <a:scrgbClr r="0" g="0" b="0"/>
                          </a:effectRef>
                          <a:fontRef idx="none"/>
                        </wps:style>
                        <wps:bodyPr/>
                      </wps:wsp>
                      <wps:wsp>
                        <wps:cNvPr id="12901" name="Shape 12901"/>
                        <wps:cNvSpPr/>
                        <wps:spPr>
                          <a:xfrm>
                            <a:off x="3094494" y="2390709"/>
                            <a:ext cx="76340" cy="84303"/>
                          </a:xfrm>
                          <a:custGeom>
                            <a:avLst/>
                            <a:gdLst/>
                            <a:ahLst/>
                            <a:cxnLst/>
                            <a:rect l="0" t="0" r="0" b="0"/>
                            <a:pathLst>
                              <a:path w="76340" h="84303">
                                <a:moveTo>
                                  <a:pt x="60198" y="0"/>
                                </a:moveTo>
                                <a:lnTo>
                                  <a:pt x="76340" y="73546"/>
                                </a:lnTo>
                                <a:lnTo>
                                  <a:pt x="1791" y="84303"/>
                                </a:lnTo>
                                <a:lnTo>
                                  <a:pt x="0" y="71882"/>
                                </a:lnTo>
                                <a:lnTo>
                                  <a:pt x="61201" y="63068"/>
                                </a:lnTo>
                                <a:lnTo>
                                  <a:pt x="47930" y="2667"/>
                                </a:lnTo>
                                <a:lnTo>
                                  <a:pt x="60198" y="0"/>
                                </a:lnTo>
                                <a:close/>
                              </a:path>
                            </a:pathLst>
                          </a:custGeom>
                          <a:ln w="0" cap="flat">
                            <a:miter lim="127000"/>
                          </a:ln>
                        </wps:spPr>
                        <wps:style>
                          <a:lnRef idx="0">
                            <a:srgbClr val="000000">
                              <a:alpha val="0"/>
                            </a:srgbClr>
                          </a:lnRef>
                          <a:fillRef idx="1">
                            <a:srgbClr val="003049"/>
                          </a:fillRef>
                          <a:effectRef idx="0">
                            <a:scrgbClr r="0" g="0" b="0"/>
                          </a:effectRef>
                          <a:fontRef idx="none"/>
                        </wps:style>
                        <wps:bodyPr/>
                      </wps:wsp>
                      <wps:wsp>
                        <wps:cNvPr id="12902" name="Shape 12902"/>
                        <wps:cNvSpPr/>
                        <wps:spPr>
                          <a:xfrm>
                            <a:off x="113271" y="70409"/>
                            <a:ext cx="986351" cy="677823"/>
                          </a:xfrm>
                          <a:custGeom>
                            <a:avLst/>
                            <a:gdLst/>
                            <a:ahLst/>
                            <a:cxnLst/>
                            <a:rect l="0" t="0" r="0" b="0"/>
                            <a:pathLst>
                              <a:path w="986351" h="677823">
                                <a:moveTo>
                                  <a:pt x="100621" y="0"/>
                                </a:moveTo>
                                <a:lnTo>
                                  <a:pt x="885722" y="0"/>
                                </a:lnTo>
                                <a:lnTo>
                                  <a:pt x="924789" y="7940"/>
                                </a:lnTo>
                                <a:cubicBezTo>
                                  <a:pt x="960876" y="23271"/>
                                  <a:pt x="986351" y="59124"/>
                                  <a:pt x="986351" y="100634"/>
                                </a:cubicBezTo>
                                <a:lnTo>
                                  <a:pt x="986351" y="577188"/>
                                </a:lnTo>
                                <a:cubicBezTo>
                                  <a:pt x="986351" y="632535"/>
                                  <a:pt x="941062" y="677823"/>
                                  <a:pt x="885716" y="677823"/>
                                </a:cubicBezTo>
                                <a:lnTo>
                                  <a:pt x="100627" y="677823"/>
                                </a:lnTo>
                                <a:cubicBezTo>
                                  <a:pt x="59117" y="677823"/>
                                  <a:pt x="23265" y="652349"/>
                                  <a:pt x="7934" y="616262"/>
                                </a:cubicBezTo>
                                <a:lnTo>
                                  <a:pt x="0" y="577226"/>
                                </a:lnTo>
                                <a:lnTo>
                                  <a:pt x="0" y="100597"/>
                                </a:lnTo>
                                <a:lnTo>
                                  <a:pt x="7934" y="61560"/>
                                </a:lnTo>
                                <a:cubicBezTo>
                                  <a:pt x="18155" y="37502"/>
                                  <a:pt x="37496" y="18161"/>
                                  <a:pt x="61554" y="7940"/>
                                </a:cubicBezTo>
                                <a:lnTo>
                                  <a:pt x="100621" y="0"/>
                                </a:lnTo>
                                <a:close/>
                              </a:path>
                            </a:pathLst>
                          </a:custGeom>
                          <a:ln w="0" cap="flat">
                            <a:miter lim="127000"/>
                          </a:ln>
                        </wps:spPr>
                        <wps:style>
                          <a:lnRef idx="0">
                            <a:srgbClr val="000000">
                              <a:alpha val="0"/>
                            </a:srgbClr>
                          </a:lnRef>
                          <a:fillRef idx="1">
                            <a:srgbClr val="D63527"/>
                          </a:fillRef>
                          <a:effectRef idx="0">
                            <a:scrgbClr r="0" g="0" b="0"/>
                          </a:effectRef>
                          <a:fontRef idx="none"/>
                        </wps:style>
                        <wps:bodyPr/>
                      </wps:wsp>
                      <wps:wsp>
                        <wps:cNvPr id="12903" name="Rectangle 12903"/>
                        <wps:cNvSpPr/>
                        <wps:spPr>
                          <a:xfrm>
                            <a:off x="408026" y="160139"/>
                            <a:ext cx="522263" cy="198300"/>
                          </a:xfrm>
                          <a:prstGeom prst="rect">
                            <a:avLst/>
                          </a:prstGeom>
                          <a:ln>
                            <a:noFill/>
                          </a:ln>
                        </wps:spPr>
                        <wps:txbx>
                          <w:txbxContent>
                            <w:p w14:paraId="57F8B7A5" w14:textId="77777777" w:rsidR="00FE5A13" w:rsidRDefault="00000000">
                              <w:pPr>
                                <w:spacing w:after="160" w:line="259" w:lineRule="auto"/>
                                <w:ind w:left="0" w:firstLine="0"/>
                              </w:pPr>
                              <w:r>
                                <w:rPr>
                                  <w:rFonts w:ascii="Calibri" w:eastAsia="Calibri" w:hAnsi="Calibri" w:cs="Calibri"/>
                                  <w:b/>
                                  <w:color w:val="FFFFFF"/>
                                  <w:w w:val="116"/>
                                </w:rPr>
                                <w:t>UPPER</w:t>
                              </w:r>
                            </w:p>
                          </w:txbxContent>
                        </wps:txbx>
                        <wps:bodyPr horzOverflow="overflow" vert="horz" lIns="0" tIns="0" rIns="0" bIns="0" rtlCol="0">
                          <a:noAutofit/>
                        </wps:bodyPr>
                      </wps:wsp>
                      <wps:wsp>
                        <wps:cNvPr id="12904" name="Rectangle 12904"/>
                        <wps:cNvSpPr/>
                        <wps:spPr>
                          <a:xfrm>
                            <a:off x="200056" y="348235"/>
                            <a:ext cx="1075628" cy="198300"/>
                          </a:xfrm>
                          <a:prstGeom prst="rect">
                            <a:avLst/>
                          </a:prstGeom>
                          <a:ln>
                            <a:noFill/>
                          </a:ln>
                        </wps:spPr>
                        <wps:txbx>
                          <w:txbxContent>
                            <w:p w14:paraId="4816C888" w14:textId="77777777" w:rsidR="00FE5A13" w:rsidRDefault="00000000">
                              <w:pPr>
                                <w:spacing w:after="160" w:line="259" w:lineRule="auto"/>
                                <w:ind w:left="0" w:firstLine="0"/>
                              </w:pPr>
                              <w:r>
                                <w:rPr>
                                  <w:rFonts w:ascii="Calibri" w:eastAsia="Calibri" w:hAnsi="Calibri" w:cs="Calibri"/>
                                  <w:b/>
                                  <w:color w:val="FFFFFF"/>
                                  <w:w w:val="117"/>
                                </w:rPr>
                                <w:t>RESPIRATORY</w:t>
                              </w:r>
                            </w:p>
                          </w:txbxContent>
                        </wps:txbx>
                        <wps:bodyPr horzOverflow="overflow" vert="horz" lIns="0" tIns="0" rIns="0" bIns="0" rtlCol="0">
                          <a:noAutofit/>
                        </wps:bodyPr>
                      </wps:wsp>
                      <wps:wsp>
                        <wps:cNvPr id="12905" name="Rectangle 12905"/>
                        <wps:cNvSpPr/>
                        <wps:spPr>
                          <a:xfrm>
                            <a:off x="410527" y="536331"/>
                            <a:ext cx="515942" cy="198300"/>
                          </a:xfrm>
                          <a:prstGeom prst="rect">
                            <a:avLst/>
                          </a:prstGeom>
                          <a:ln>
                            <a:noFill/>
                          </a:ln>
                        </wps:spPr>
                        <wps:txbx>
                          <w:txbxContent>
                            <w:p w14:paraId="09C32A8F" w14:textId="77777777" w:rsidR="00FE5A13" w:rsidRDefault="00000000">
                              <w:pPr>
                                <w:spacing w:after="160" w:line="259" w:lineRule="auto"/>
                                <w:ind w:left="0" w:firstLine="0"/>
                              </w:pPr>
                              <w:r>
                                <w:rPr>
                                  <w:rFonts w:ascii="Calibri" w:eastAsia="Calibri" w:hAnsi="Calibri" w:cs="Calibri"/>
                                  <w:b/>
                                  <w:color w:val="FFFFFF"/>
                                  <w:w w:val="118"/>
                                </w:rPr>
                                <w:t>TRACT</w:t>
                              </w:r>
                            </w:p>
                          </w:txbxContent>
                        </wps:txbx>
                        <wps:bodyPr horzOverflow="overflow" vert="horz" lIns="0" tIns="0" rIns="0" bIns="0" rtlCol="0">
                          <a:noAutofit/>
                        </wps:bodyPr>
                      </wps:wsp>
                      <wps:wsp>
                        <wps:cNvPr id="12906" name="Shape 12906"/>
                        <wps:cNvSpPr/>
                        <wps:spPr>
                          <a:xfrm>
                            <a:off x="3854290" y="2310843"/>
                            <a:ext cx="986358" cy="677825"/>
                          </a:xfrm>
                          <a:custGeom>
                            <a:avLst/>
                            <a:gdLst/>
                            <a:ahLst/>
                            <a:cxnLst/>
                            <a:rect l="0" t="0" r="0" b="0"/>
                            <a:pathLst>
                              <a:path w="986358" h="677825">
                                <a:moveTo>
                                  <a:pt x="100635" y="0"/>
                                </a:moveTo>
                                <a:lnTo>
                                  <a:pt x="885723" y="0"/>
                                </a:lnTo>
                                <a:cubicBezTo>
                                  <a:pt x="941070" y="0"/>
                                  <a:pt x="986358" y="45289"/>
                                  <a:pt x="986358" y="100635"/>
                                </a:cubicBezTo>
                                <a:lnTo>
                                  <a:pt x="986358" y="577177"/>
                                </a:lnTo>
                                <a:cubicBezTo>
                                  <a:pt x="986358" y="632537"/>
                                  <a:pt x="941070" y="677825"/>
                                  <a:pt x="885723" y="677825"/>
                                </a:cubicBezTo>
                                <a:lnTo>
                                  <a:pt x="100635" y="677825"/>
                                </a:lnTo>
                                <a:cubicBezTo>
                                  <a:pt x="45288" y="677825"/>
                                  <a:pt x="0" y="632537"/>
                                  <a:pt x="0" y="577177"/>
                                </a:cubicBezTo>
                                <a:lnTo>
                                  <a:pt x="0" y="100635"/>
                                </a:lnTo>
                                <a:cubicBezTo>
                                  <a:pt x="0" y="45289"/>
                                  <a:pt x="45288" y="0"/>
                                  <a:pt x="100635" y="0"/>
                                </a:cubicBezTo>
                                <a:close/>
                              </a:path>
                            </a:pathLst>
                          </a:custGeom>
                          <a:ln w="0" cap="flat">
                            <a:miter lim="127000"/>
                          </a:ln>
                        </wps:spPr>
                        <wps:style>
                          <a:lnRef idx="0">
                            <a:srgbClr val="000000">
                              <a:alpha val="0"/>
                            </a:srgbClr>
                          </a:lnRef>
                          <a:fillRef idx="1">
                            <a:srgbClr val="9FB33A"/>
                          </a:fillRef>
                          <a:effectRef idx="0">
                            <a:scrgbClr r="0" g="0" b="0"/>
                          </a:effectRef>
                          <a:fontRef idx="none"/>
                        </wps:style>
                        <wps:bodyPr/>
                      </wps:wsp>
                      <wps:wsp>
                        <wps:cNvPr id="12907" name="Rectangle 12907"/>
                        <wps:cNvSpPr/>
                        <wps:spPr>
                          <a:xfrm>
                            <a:off x="4149067" y="2400565"/>
                            <a:ext cx="555528" cy="198299"/>
                          </a:xfrm>
                          <a:prstGeom prst="rect">
                            <a:avLst/>
                          </a:prstGeom>
                          <a:ln>
                            <a:noFill/>
                          </a:ln>
                        </wps:spPr>
                        <wps:txbx>
                          <w:txbxContent>
                            <w:p w14:paraId="20AF3B5B" w14:textId="77777777" w:rsidR="00FE5A13" w:rsidRDefault="00000000">
                              <w:pPr>
                                <w:spacing w:after="160" w:line="259" w:lineRule="auto"/>
                                <w:ind w:left="0" w:firstLine="0"/>
                              </w:pPr>
                              <w:r>
                                <w:rPr>
                                  <w:rFonts w:ascii="Calibri" w:eastAsia="Calibri" w:hAnsi="Calibri" w:cs="Calibri"/>
                                  <w:b/>
                                  <w:color w:val="FFFFFF"/>
                                  <w:w w:val="111"/>
                                </w:rPr>
                                <w:t>LOWER</w:t>
                              </w:r>
                            </w:p>
                          </w:txbxContent>
                        </wps:txbx>
                        <wps:bodyPr horzOverflow="overflow" vert="horz" lIns="0" tIns="0" rIns="0" bIns="0" rtlCol="0">
                          <a:noAutofit/>
                        </wps:bodyPr>
                      </wps:wsp>
                      <wps:wsp>
                        <wps:cNvPr id="12908" name="Rectangle 12908"/>
                        <wps:cNvSpPr/>
                        <wps:spPr>
                          <a:xfrm>
                            <a:off x="3953603" y="2588661"/>
                            <a:ext cx="1075629" cy="198299"/>
                          </a:xfrm>
                          <a:prstGeom prst="rect">
                            <a:avLst/>
                          </a:prstGeom>
                          <a:ln>
                            <a:noFill/>
                          </a:ln>
                        </wps:spPr>
                        <wps:txbx>
                          <w:txbxContent>
                            <w:p w14:paraId="6983EB79" w14:textId="77777777" w:rsidR="00FE5A13" w:rsidRDefault="00000000">
                              <w:pPr>
                                <w:spacing w:after="160" w:line="259" w:lineRule="auto"/>
                                <w:ind w:left="0" w:firstLine="0"/>
                              </w:pPr>
                              <w:r>
                                <w:rPr>
                                  <w:rFonts w:ascii="Calibri" w:eastAsia="Calibri" w:hAnsi="Calibri" w:cs="Calibri"/>
                                  <w:b/>
                                  <w:color w:val="FFFFFF"/>
                                  <w:w w:val="117"/>
                                </w:rPr>
                                <w:t>RESPIRATORY</w:t>
                              </w:r>
                            </w:p>
                          </w:txbxContent>
                        </wps:txbx>
                        <wps:bodyPr horzOverflow="overflow" vert="horz" lIns="0" tIns="0" rIns="0" bIns="0" rtlCol="0">
                          <a:noAutofit/>
                        </wps:bodyPr>
                      </wps:wsp>
                      <wps:wsp>
                        <wps:cNvPr id="12909" name="Rectangle 12909"/>
                        <wps:cNvSpPr/>
                        <wps:spPr>
                          <a:xfrm>
                            <a:off x="4164074" y="2776757"/>
                            <a:ext cx="515943" cy="198300"/>
                          </a:xfrm>
                          <a:prstGeom prst="rect">
                            <a:avLst/>
                          </a:prstGeom>
                          <a:ln>
                            <a:noFill/>
                          </a:ln>
                        </wps:spPr>
                        <wps:txbx>
                          <w:txbxContent>
                            <w:p w14:paraId="25A65D66" w14:textId="77777777" w:rsidR="00FE5A13" w:rsidRDefault="00000000">
                              <w:pPr>
                                <w:spacing w:after="160" w:line="259" w:lineRule="auto"/>
                                <w:ind w:left="0" w:firstLine="0"/>
                              </w:pPr>
                              <w:r>
                                <w:rPr>
                                  <w:rFonts w:ascii="Calibri" w:eastAsia="Calibri" w:hAnsi="Calibri" w:cs="Calibri"/>
                                  <w:b/>
                                  <w:color w:val="FFFFFF"/>
                                  <w:w w:val="118"/>
                                </w:rPr>
                                <w:t>TRACT</w:t>
                              </w:r>
                            </w:p>
                          </w:txbxContent>
                        </wps:txbx>
                        <wps:bodyPr horzOverflow="overflow" vert="horz" lIns="0" tIns="0" rIns="0" bIns="0" rtlCol="0">
                          <a:noAutofit/>
                        </wps:bodyPr>
                      </wps:wsp>
                      <wps:wsp>
                        <wps:cNvPr id="12910" name="Shape 12910"/>
                        <wps:cNvSpPr/>
                        <wps:spPr>
                          <a:xfrm>
                            <a:off x="1274184" y="137100"/>
                            <a:ext cx="488010" cy="226111"/>
                          </a:xfrm>
                          <a:custGeom>
                            <a:avLst/>
                            <a:gdLst/>
                            <a:ahLst/>
                            <a:cxnLst/>
                            <a:rect l="0" t="0" r="0" b="0"/>
                            <a:pathLst>
                              <a:path w="488010" h="226111">
                                <a:moveTo>
                                  <a:pt x="40881" y="0"/>
                                </a:moveTo>
                                <a:lnTo>
                                  <a:pt x="447129" y="0"/>
                                </a:lnTo>
                                <a:cubicBezTo>
                                  <a:pt x="469608" y="0"/>
                                  <a:pt x="488010" y="18402"/>
                                  <a:pt x="488010" y="40882"/>
                                </a:cubicBezTo>
                                <a:lnTo>
                                  <a:pt x="488010" y="185230"/>
                                </a:lnTo>
                                <a:cubicBezTo>
                                  <a:pt x="488010" y="207721"/>
                                  <a:pt x="469608" y="226111"/>
                                  <a:pt x="447129" y="226111"/>
                                </a:cubicBezTo>
                                <a:lnTo>
                                  <a:pt x="40881" y="226111"/>
                                </a:lnTo>
                                <a:cubicBezTo>
                                  <a:pt x="18402" y="226111"/>
                                  <a:pt x="0" y="207721"/>
                                  <a:pt x="0" y="185230"/>
                                </a:cubicBezTo>
                                <a:lnTo>
                                  <a:pt x="0" y="40882"/>
                                </a:lnTo>
                                <a:cubicBezTo>
                                  <a:pt x="0" y="18402"/>
                                  <a:pt x="18402" y="0"/>
                                  <a:pt x="40881" y="0"/>
                                </a:cubicBezTo>
                                <a:close/>
                              </a:path>
                            </a:pathLst>
                          </a:custGeom>
                          <a:ln w="0" cap="flat">
                            <a:miter lim="127000"/>
                          </a:ln>
                        </wps:spPr>
                        <wps:style>
                          <a:lnRef idx="0">
                            <a:srgbClr val="000000">
                              <a:alpha val="0"/>
                            </a:srgbClr>
                          </a:lnRef>
                          <a:fillRef idx="1">
                            <a:srgbClr val="E54E42"/>
                          </a:fillRef>
                          <a:effectRef idx="0">
                            <a:scrgbClr r="0" g="0" b="0"/>
                          </a:effectRef>
                          <a:fontRef idx="none"/>
                        </wps:style>
                        <wps:bodyPr/>
                      </wps:wsp>
                      <wps:wsp>
                        <wps:cNvPr id="12911" name="Rectangle 12911"/>
                        <wps:cNvSpPr/>
                        <wps:spPr>
                          <a:xfrm>
                            <a:off x="1344200" y="172674"/>
                            <a:ext cx="442964" cy="198300"/>
                          </a:xfrm>
                          <a:prstGeom prst="rect">
                            <a:avLst/>
                          </a:prstGeom>
                          <a:ln>
                            <a:noFill/>
                          </a:ln>
                        </wps:spPr>
                        <wps:txbx>
                          <w:txbxContent>
                            <w:p w14:paraId="61DBF9FD" w14:textId="77777777" w:rsidR="00FE5A13" w:rsidRDefault="00000000">
                              <w:pPr>
                                <w:spacing w:after="160" w:line="259" w:lineRule="auto"/>
                                <w:ind w:left="0" w:firstLine="0"/>
                              </w:pPr>
                              <w:r>
                                <w:rPr>
                                  <w:rFonts w:ascii="Calibri" w:eastAsia="Calibri" w:hAnsi="Calibri" w:cs="Calibri"/>
                                  <w:b/>
                                  <w:color w:val="FFFFFF"/>
                                  <w:w w:val="118"/>
                                </w:rPr>
                                <w:t>NOSE</w:t>
                              </w:r>
                            </w:p>
                          </w:txbxContent>
                        </wps:txbx>
                        <wps:bodyPr horzOverflow="overflow" vert="horz" lIns="0" tIns="0" rIns="0" bIns="0" rtlCol="0">
                          <a:noAutofit/>
                        </wps:bodyPr>
                      </wps:wsp>
                      <wps:wsp>
                        <wps:cNvPr id="12912" name="Shape 12912"/>
                        <wps:cNvSpPr/>
                        <wps:spPr>
                          <a:xfrm>
                            <a:off x="2327522" y="137100"/>
                            <a:ext cx="1018858" cy="226111"/>
                          </a:xfrm>
                          <a:custGeom>
                            <a:avLst/>
                            <a:gdLst/>
                            <a:ahLst/>
                            <a:cxnLst/>
                            <a:rect l="0" t="0" r="0" b="0"/>
                            <a:pathLst>
                              <a:path w="1018858" h="226111">
                                <a:moveTo>
                                  <a:pt x="59068" y="0"/>
                                </a:moveTo>
                                <a:lnTo>
                                  <a:pt x="959777" y="0"/>
                                </a:lnTo>
                                <a:cubicBezTo>
                                  <a:pt x="992276" y="0"/>
                                  <a:pt x="1018858" y="26581"/>
                                  <a:pt x="1018858" y="59081"/>
                                </a:cubicBezTo>
                                <a:lnTo>
                                  <a:pt x="1018858" y="167043"/>
                                </a:lnTo>
                                <a:cubicBezTo>
                                  <a:pt x="1018858" y="199530"/>
                                  <a:pt x="992276" y="226111"/>
                                  <a:pt x="959777" y="226111"/>
                                </a:cubicBezTo>
                                <a:lnTo>
                                  <a:pt x="59068" y="226111"/>
                                </a:lnTo>
                                <a:cubicBezTo>
                                  <a:pt x="26581" y="226111"/>
                                  <a:pt x="0" y="199530"/>
                                  <a:pt x="0" y="167043"/>
                                </a:cubicBezTo>
                                <a:lnTo>
                                  <a:pt x="0" y="59081"/>
                                </a:lnTo>
                                <a:cubicBezTo>
                                  <a:pt x="0" y="26581"/>
                                  <a:pt x="26581" y="0"/>
                                  <a:pt x="59068" y="0"/>
                                </a:cubicBezTo>
                                <a:close/>
                              </a:path>
                            </a:pathLst>
                          </a:custGeom>
                          <a:ln w="0" cap="flat">
                            <a:miter lim="127000"/>
                          </a:ln>
                        </wps:spPr>
                        <wps:style>
                          <a:lnRef idx="0">
                            <a:srgbClr val="000000">
                              <a:alpha val="0"/>
                            </a:srgbClr>
                          </a:lnRef>
                          <a:fillRef idx="1">
                            <a:srgbClr val="E54E42"/>
                          </a:fillRef>
                          <a:effectRef idx="0">
                            <a:scrgbClr r="0" g="0" b="0"/>
                          </a:effectRef>
                          <a:fontRef idx="none"/>
                        </wps:style>
                        <wps:bodyPr/>
                      </wps:wsp>
                      <wps:wsp>
                        <wps:cNvPr id="12913" name="Rectangle 12913"/>
                        <wps:cNvSpPr/>
                        <wps:spPr>
                          <a:xfrm>
                            <a:off x="2422622" y="172674"/>
                            <a:ext cx="1144100" cy="198300"/>
                          </a:xfrm>
                          <a:prstGeom prst="rect">
                            <a:avLst/>
                          </a:prstGeom>
                          <a:ln>
                            <a:noFill/>
                          </a:ln>
                        </wps:spPr>
                        <wps:txbx>
                          <w:txbxContent>
                            <w:p w14:paraId="0C98C713" w14:textId="77777777" w:rsidR="00FE5A13" w:rsidRDefault="00000000">
                              <w:pPr>
                                <w:spacing w:after="160" w:line="259" w:lineRule="auto"/>
                                <w:ind w:left="0" w:firstLine="0"/>
                              </w:pPr>
                              <w:r>
                                <w:rPr>
                                  <w:rFonts w:ascii="Calibri" w:eastAsia="Calibri" w:hAnsi="Calibri" w:cs="Calibri"/>
                                  <w:b/>
                                  <w:color w:val="FFFFFF"/>
                                  <w:spacing w:val="-1"/>
                                  <w:w w:val="120"/>
                                </w:rPr>
                                <w:t>NASAL</w:t>
                              </w:r>
                              <w:r>
                                <w:rPr>
                                  <w:rFonts w:ascii="Calibri" w:eastAsia="Calibri" w:hAnsi="Calibri" w:cs="Calibri"/>
                                  <w:b/>
                                  <w:color w:val="FFFFFF"/>
                                  <w:spacing w:val="6"/>
                                  <w:w w:val="120"/>
                                </w:rPr>
                                <w:t xml:space="preserve"> </w:t>
                              </w:r>
                              <w:r>
                                <w:rPr>
                                  <w:rFonts w:ascii="Calibri" w:eastAsia="Calibri" w:hAnsi="Calibri" w:cs="Calibri"/>
                                  <w:b/>
                                  <w:color w:val="FFFFFF"/>
                                  <w:spacing w:val="-1"/>
                                  <w:w w:val="120"/>
                                </w:rPr>
                                <w:t>CAVITY</w:t>
                              </w:r>
                            </w:p>
                          </w:txbxContent>
                        </wps:txbx>
                        <wps:bodyPr horzOverflow="overflow" vert="horz" lIns="0" tIns="0" rIns="0" bIns="0" rtlCol="0">
                          <a:noAutofit/>
                        </wps:bodyPr>
                      </wps:wsp>
                      <wps:wsp>
                        <wps:cNvPr id="12914" name="Shape 12914"/>
                        <wps:cNvSpPr/>
                        <wps:spPr>
                          <a:xfrm>
                            <a:off x="3836473" y="137100"/>
                            <a:ext cx="1079462" cy="226111"/>
                          </a:xfrm>
                          <a:custGeom>
                            <a:avLst/>
                            <a:gdLst/>
                            <a:ahLst/>
                            <a:cxnLst/>
                            <a:rect l="0" t="0" r="0" b="0"/>
                            <a:pathLst>
                              <a:path w="1079462" h="226111">
                                <a:moveTo>
                                  <a:pt x="60795" y="0"/>
                                </a:moveTo>
                                <a:lnTo>
                                  <a:pt x="1018655" y="0"/>
                                </a:lnTo>
                                <a:cubicBezTo>
                                  <a:pt x="1052094" y="0"/>
                                  <a:pt x="1079462" y="27369"/>
                                  <a:pt x="1079462" y="60808"/>
                                </a:cubicBezTo>
                                <a:lnTo>
                                  <a:pt x="1079462" y="165303"/>
                                </a:lnTo>
                                <a:cubicBezTo>
                                  <a:pt x="1079462" y="198743"/>
                                  <a:pt x="1052094" y="226111"/>
                                  <a:pt x="1018655" y="226111"/>
                                </a:cubicBezTo>
                                <a:lnTo>
                                  <a:pt x="60795" y="226111"/>
                                </a:lnTo>
                                <a:cubicBezTo>
                                  <a:pt x="27356" y="226111"/>
                                  <a:pt x="0" y="198743"/>
                                  <a:pt x="0" y="165303"/>
                                </a:cubicBezTo>
                                <a:lnTo>
                                  <a:pt x="0" y="60808"/>
                                </a:lnTo>
                                <a:cubicBezTo>
                                  <a:pt x="0" y="27369"/>
                                  <a:pt x="27356" y="0"/>
                                  <a:pt x="60795" y="0"/>
                                </a:cubicBezTo>
                                <a:close/>
                              </a:path>
                            </a:pathLst>
                          </a:custGeom>
                          <a:ln w="0" cap="flat">
                            <a:miter lim="127000"/>
                          </a:ln>
                        </wps:spPr>
                        <wps:style>
                          <a:lnRef idx="0">
                            <a:srgbClr val="000000">
                              <a:alpha val="0"/>
                            </a:srgbClr>
                          </a:lnRef>
                          <a:fillRef idx="1">
                            <a:srgbClr val="E54E42"/>
                          </a:fillRef>
                          <a:effectRef idx="0">
                            <a:scrgbClr r="0" g="0" b="0"/>
                          </a:effectRef>
                          <a:fontRef idx="none"/>
                        </wps:style>
                        <wps:bodyPr/>
                      </wps:wsp>
                      <wps:wsp>
                        <wps:cNvPr id="12915" name="Rectangle 12915"/>
                        <wps:cNvSpPr/>
                        <wps:spPr>
                          <a:xfrm>
                            <a:off x="3931564" y="172674"/>
                            <a:ext cx="1229990" cy="198300"/>
                          </a:xfrm>
                          <a:prstGeom prst="rect">
                            <a:avLst/>
                          </a:prstGeom>
                          <a:ln>
                            <a:noFill/>
                          </a:ln>
                        </wps:spPr>
                        <wps:txbx>
                          <w:txbxContent>
                            <w:p w14:paraId="6920169C" w14:textId="77777777" w:rsidR="00FE5A13" w:rsidRDefault="00000000">
                              <w:pPr>
                                <w:spacing w:after="160" w:line="259" w:lineRule="auto"/>
                                <w:ind w:left="0" w:firstLine="0"/>
                              </w:pPr>
                              <w:r>
                                <w:rPr>
                                  <w:rFonts w:ascii="Calibri" w:eastAsia="Calibri" w:hAnsi="Calibri" w:cs="Calibri"/>
                                  <w:b/>
                                  <w:color w:val="FFFFFF"/>
                                  <w:w w:val="120"/>
                                </w:rPr>
                                <w:t>NASOPHARYNX</w:t>
                              </w:r>
                            </w:p>
                          </w:txbxContent>
                        </wps:txbx>
                        <wps:bodyPr horzOverflow="overflow" vert="horz" lIns="0" tIns="0" rIns="0" bIns="0" rtlCol="0">
                          <a:noAutofit/>
                        </wps:bodyPr>
                      </wps:wsp>
                      <wps:wsp>
                        <wps:cNvPr id="12916" name="Shape 12916"/>
                        <wps:cNvSpPr/>
                        <wps:spPr>
                          <a:xfrm>
                            <a:off x="3807210" y="977261"/>
                            <a:ext cx="1018858" cy="226111"/>
                          </a:xfrm>
                          <a:custGeom>
                            <a:avLst/>
                            <a:gdLst/>
                            <a:ahLst/>
                            <a:cxnLst/>
                            <a:rect l="0" t="0" r="0" b="0"/>
                            <a:pathLst>
                              <a:path w="1018858" h="226111">
                                <a:moveTo>
                                  <a:pt x="59068" y="0"/>
                                </a:moveTo>
                                <a:lnTo>
                                  <a:pt x="959777" y="0"/>
                                </a:lnTo>
                                <a:cubicBezTo>
                                  <a:pt x="992276" y="0"/>
                                  <a:pt x="1018858" y="26581"/>
                                  <a:pt x="1018858" y="59081"/>
                                </a:cubicBezTo>
                                <a:lnTo>
                                  <a:pt x="1018858" y="167043"/>
                                </a:lnTo>
                                <a:cubicBezTo>
                                  <a:pt x="1018858" y="199530"/>
                                  <a:pt x="992276" y="226111"/>
                                  <a:pt x="959777" y="226111"/>
                                </a:cubicBezTo>
                                <a:lnTo>
                                  <a:pt x="59068" y="226111"/>
                                </a:lnTo>
                                <a:cubicBezTo>
                                  <a:pt x="26581" y="226111"/>
                                  <a:pt x="0" y="199530"/>
                                  <a:pt x="0" y="167043"/>
                                </a:cubicBezTo>
                                <a:lnTo>
                                  <a:pt x="0" y="59081"/>
                                </a:lnTo>
                                <a:cubicBezTo>
                                  <a:pt x="0" y="26581"/>
                                  <a:pt x="26581" y="0"/>
                                  <a:pt x="59068" y="0"/>
                                </a:cubicBezTo>
                                <a:close/>
                              </a:path>
                            </a:pathLst>
                          </a:custGeom>
                          <a:ln w="0" cap="flat">
                            <a:miter lim="127000"/>
                          </a:ln>
                        </wps:spPr>
                        <wps:style>
                          <a:lnRef idx="0">
                            <a:srgbClr val="000000">
                              <a:alpha val="0"/>
                            </a:srgbClr>
                          </a:lnRef>
                          <a:fillRef idx="1">
                            <a:srgbClr val="E54E42"/>
                          </a:fillRef>
                          <a:effectRef idx="0">
                            <a:scrgbClr r="0" g="0" b="0"/>
                          </a:effectRef>
                          <a:fontRef idx="none"/>
                        </wps:style>
                        <wps:bodyPr/>
                      </wps:wsp>
                      <wps:wsp>
                        <wps:cNvPr id="12917" name="Rectangle 12917"/>
                        <wps:cNvSpPr/>
                        <wps:spPr>
                          <a:xfrm>
                            <a:off x="3902310" y="1012841"/>
                            <a:ext cx="1132592" cy="198300"/>
                          </a:xfrm>
                          <a:prstGeom prst="rect">
                            <a:avLst/>
                          </a:prstGeom>
                          <a:ln>
                            <a:noFill/>
                          </a:ln>
                        </wps:spPr>
                        <wps:txbx>
                          <w:txbxContent>
                            <w:p w14:paraId="02090991" w14:textId="77777777" w:rsidR="00FE5A13" w:rsidRDefault="00000000">
                              <w:pPr>
                                <w:spacing w:after="160" w:line="259" w:lineRule="auto"/>
                                <w:ind w:left="0" w:firstLine="0"/>
                              </w:pPr>
                              <w:r>
                                <w:rPr>
                                  <w:rFonts w:ascii="Calibri" w:eastAsia="Calibri" w:hAnsi="Calibri" w:cs="Calibri"/>
                                  <w:b/>
                                  <w:color w:val="FFFFFF"/>
                                  <w:w w:val="119"/>
                                </w:rPr>
                                <w:t>OROPHARYNX</w:t>
                              </w:r>
                            </w:p>
                          </w:txbxContent>
                        </wps:txbx>
                        <wps:bodyPr horzOverflow="overflow" vert="horz" lIns="0" tIns="0" rIns="0" bIns="0" rtlCol="0">
                          <a:noAutofit/>
                        </wps:bodyPr>
                      </wps:wsp>
                      <wps:wsp>
                        <wps:cNvPr id="12918" name="Shape 12918"/>
                        <wps:cNvSpPr/>
                        <wps:spPr>
                          <a:xfrm>
                            <a:off x="1670222" y="1747415"/>
                            <a:ext cx="1265479" cy="226111"/>
                          </a:xfrm>
                          <a:custGeom>
                            <a:avLst/>
                            <a:gdLst/>
                            <a:ahLst/>
                            <a:cxnLst/>
                            <a:rect l="0" t="0" r="0" b="0"/>
                            <a:pathLst>
                              <a:path w="1265479" h="226111">
                                <a:moveTo>
                                  <a:pt x="65849" y="0"/>
                                </a:moveTo>
                                <a:lnTo>
                                  <a:pt x="1199642" y="0"/>
                                </a:lnTo>
                                <a:cubicBezTo>
                                  <a:pt x="1235862" y="0"/>
                                  <a:pt x="1265479" y="29629"/>
                                  <a:pt x="1265479" y="65824"/>
                                </a:cubicBezTo>
                                <a:lnTo>
                                  <a:pt x="1265479" y="160274"/>
                                </a:lnTo>
                                <a:cubicBezTo>
                                  <a:pt x="1265479" y="196481"/>
                                  <a:pt x="1235862" y="226111"/>
                                  <a:pt x="1199642" y="226111"/>
                                </a:cubicBezTo>
                                <a:lnTo>
                                  <a:pt x="65849" y="226111"/>
                                </a:lnTo>
                                <a:cubicBezTo>
                                  <a:pt x="29629" y="226111"/>
                                  <a:pt x="0" y="196481"/>
                                  <a:pt x="0" y="160274"/>
                                </a:cubicBezTo>
                                <a:lnTo>
                                  <a:pt x="0" y="65824"/>
                                </a:lnTo>
                                <a:cubicBezTo>
                                  <a:pt x="0" y="29629"/>
                                  <a:pt x="29629" y="0"/>
                                  <a:pt x="65849" y="0"/>
                                </a:cubicBezTo>
                                <a:close/>
                              </a:path>
                            </a:pathLst>
                          </a:custGeom>
                          <a:ln w="0" cap="flat">
                            <a:miter lim="127000"/>
                          </a:ln>
                        </wps:spPr>
                        <wps:style>
                          <a:lnRef idx="0">
                            <a:srgbClr val="000000">
                              <a:alpha val="0"/>
                            </a:srgbClr>
                          </a:lnRef>
                          <a:fillRef idx="1">
                            <a:srgbClr val="B8CC33"/>
                          </a:fillRef>
                          <a:effectRef idx="0">
                            <a:scrgbClr r="0" g="0" b="0"/>
                          </a:effectRef>
                          <a:fontRef idx="none"/>
                        </wps:style>
                        <wps:bodyPr/>
                      </wps:wsp>
                      <wps:wsp>
                        <wps:cNvPr id="12919" name="Rectangle 12919"/>
                        <wps:cNvSpPr/>
                        <wps:spPr>
                          <a:xfrm>
                            <a:off x="1765327" y="1782983"/>
                            <a:ext cx="1482993" cy="198300"/>
                          </a:xfrm>
                          <a:prstGeom prst="rect">
                            <a:avLst/>
                          </a:prstGeom>
                          <a:ln>
                            <a:noFill/>
                          </a:ln>
                        </wps:spPr>
                        <wps:txbx>
                          <w:txbxContent>
                            <w:p w14:paraId="110CD52B" w14:textId="77777777" w:rsidR="00FE5A13" w:rsidRDefault="00000000">
                              <w:pPr>
                                <w:spacing w:after="160" w:line="259" w:lineRule="auto"/>
                                <w:ind w:left="0" w:firstLine="0"/>
                              </w:pPr>
                              <w:r>
                                <w:rPr>
                                  <w:rFonts w:ascii="Calibri" w:eastAsia="Calibri" w:hAnsi="Calibri" w:cs="Calibri"/>
                                  <w:b/>
                                  <w:color w:val="FFFFFF"/>
                                  <w:w w:val="118"/>
                                </w:rPr>
                                <w:t>LUNG</w:t>
                              </w:r>
                              <w:r>
                                <w:rPr>
                                  <w:rFonts w:ascii="Calibri" w:eastAsia="Calibri" w:hAnsi="Calibri" w:cs="Calibri"/>
                                  <w:b/>
                                  <w:color w:val="FFFFFF"/>
                                  <w:spacing w:val="6"/>
                                  <w:w w:val="118"/>
                                </w:rPr>
                                <w:t xml:space="preserve"> </w:t>
                              </w:r>
                              <w:r>
                                <w:rPr>
                                  <w:rFonts w:ascii="Calibri" w:eastAsia="Calibri" w:hAnsi="Calibri" w:cs="Calibri"/>
                                  <w:b/>
                                  <w:color w:val="FFFFFF"/>
                                  <w:w w:val="118"/>
                                </w:rPr>
                                <w:t>CAPILLARIES</w:t>
                              </w:r>
                            </w:p>
                          </w:txbxContent>
                        </wps:txbx>
                        <wps:bodyPr horzOverflow="overflow" vert="horz" lIns="0" tIns="0" rIns="0" bIns="0" rtlCol="0">
                          <a:noAutofit/>
                        </wps:bodyPr>
                      </wps:wsp>
                      <wps:wsp>
                        <wps:cNvPr id="12920" name="Shape 12920"/>
                        <wps:cNvSpPr/>
                        <wps:spPr>
                          <a:xfrm>
                            <a:off x="371328" y="1750549"/>
                            <a:ext cx="684454" cy="226111"/>
                          </a:xfrm>
                          <a:custGeom>
                            <a:avLst/>
                            <a:gdLst/>
                            <a:ahLst/>
                            <a:cxnLst/>
                            <a:rect l="0" t="0" r="0" b="0"/>
                            <a:pathLst>
                              <a:path w="684454" h="226111">
                                <a:moveTo>
                                  <a:pt x="48412" y="0"/>
                                </a:moveTo>
                                <a:lnTo>
                                  <a:pt x="636041" y="0"/>
                                </a:lnTo>
                                <a:cubicBezTo>
                                  <a:pt x="662673" y="0"/>
                                  <a:pt x="684454" y="21793"/>
                                  <a:pt x="684454" y="48425"/>
                                </a:cubicBezTo>
                                <a:lnTo>
                                  <a:pt x="684454" y="177686"/>
                                </a:lnTo>
                                <a:cubicBezTo>
                                  <a:pt x="684454" y="204318"/>
                                  <a:pt x="662673" y="226111"/>
                                  <a:pt x="636041" y="226111"/>
                                </a:cubicBezTo>
                                <a:lnTo>
                                  <a:pt x="48412" y="226111"/>
                                </a:lnTo>
                                <a:cubicBezTo>
                                  <a:pt x="21780" y="226111"/>
                                  <a:pt x="0" y="204318"/>
                                  <a:pt x="0" y="177686"/>
                                </a:cubicBezTo>
                                <a:lnTo>
                                  <a:pt x="0" y="48425"/>
                                </a:lnTo>
                                <a:cubicBezTo>
                                  <a:pt x="0" y="21793"/>
                                  <a:pt x="21780" y="0"/>
                                  <a:pt x="48412" y="0"/>
                                </a:cubicBezTo>
                                <a:close/>
                              </a:path>
                            </a:pathLst>
                          </a:custGeom>
                          <a:ln w="0" cap="flat">
                            <a:miter lim="127000"/>
                          </a:ln>
                        </wps:spPr>
                        <wps:style>
                          <a:lnRef idx="0">
                            <a:srgbClr val="000000">
                              <a:alpha val="0"/>
                            </a:srgbClr>
                          </a:lnRef>
                          <a:fillRef idx="1">
                            <a:srgbClr val="B8CC33"/>
                          </a:fillRef>
                          <a:effectRef idx="0">
                            <a:scrgbClr r="0" g="0" b="0"/>
                          </a:effectRef>
                          <a:fontRef idx="none"/>
                        </wps:style>
                        <wps:bodyPr/>
                      </wps:wsp>
                      <wps:wsp>
                        <wps:cNvPr id="12921" name="Rectangle 12921"/>
                        <wps:cNvSpPr/>
                        <wps:spPr>
                          <a:xfrm>
                            <a:off x="466419" y="1786119"/>
                            <a:ext cx="648935" cy="198300"/>
                          </a:xfrm>
                          <a:prstGeom prst="rect">
                            <a:avLst/>
                          </a:prstGeom>
                          <a:ln>
                            <a:noFill/>
                          </a:ln>
                        </wps:spPr>
                        <wps:txbx>
                          <w:txbxContent>
                            <w:p w14:paraId="1349B70E" w14:textId="77777777" w:rsidR="00FE5A13" w:rsidRDefault="00000000">
                              <w:pPr>
                                <w:spacing w:after="160" w:line="259" w:lineRule="auto"/>
                                <w:ind w:left="0" w:firstLine="0"/>
                              </w:pPr>
                              <w:r>
                                <w:rPr>
                                  <w:rFonts w:ascii="Calibri" w:eastAsia="Calibri" w:hAnsi="Calibri" w:cs="Calibri"/>
                                  <w:b/>
                                  <w:color w:val="FFFFFF"/>
                                  <w:w w:val="116"/>
                                </w:rPr>
                                <w:t>ALVEOLI</w:t>
                              </w:r>
                            </w:p>
                          </w:txbxContent>
                        </wps:txbx>
                        <wps:bodyPr horzOverflow="overflow" vert="horz" lIns="0" tIns="0" rIns="0" bIns="0" rtlCol="0">
                          <a:noAutofit/>
                        </wps:bodyPr>
                      </wps:wsp>
                      <wps:wsp>
                        <wps:cNvPr id="12922" name="Shape 12922"/>
                        <wps:cNvSpPr/>
                        <wps:spPr>
                          <a:xfrm>
                            <a:off x="195771" y="2519649"/>
                            <a:ext cx="1043927" cy="226123"/>
                          </a:xfrm>
                          <a:custGeom>
                            <a:avLst/>
                            <a:gdLst/>
                            <a:ahLst/>
                            <a:cxnLst/>
                            <a:rect l="0" t="0" r="0" b="0"/>
                            <a:pathLst>
                              <a:path w="1043927" h="226123">
                                <a:moveTo>
                                  <a:pt x="59792" y="0"/>
                                </a:moveTo>
                                <a:lnTo>
                                  <a:pt x="984136" y="0"/>
                                </a:lnTo>
                                <a:cubicBezTo>
                                  <a:pt x="1017016" y="0"/>
                                  <a:pt x="1043927" y="26912"/>
                                  <a:pt x="1043927" y="59792"/>
                                </a:cubicBezTo>
                                <a:lnTo>
                                  <a:pt x="1043927" y="166319"/>
                                </a:lnTo>
                                <a:cubicBezTo>
                                  <a:pt x="1043927" y="199199"/>
                                  <a:pt x="1017016" y="226123"/>
                                  <a:pt x="984136" y="226123"/>
                                </a:cubicBezTo>
                                <a:lnTo>
                                  <a:pt x="59792" y="226123"/>
                                </a:lnTo>
                                <a:cubicBezTo>
                                  <a:pt x="26899" y="226123"/>
                                  <a:pt x="0" y="199199"/>
                                  <a:pt x="0" y="166319"/>
                                </a:cubicBezTo>
                                <a:lnTo>
                                  <a:pt x="0" y="59792"/>
                                </a:lnTo>
                                <a:cubicBezTo>
                                  <a:pt x="0" y="26912"/>
                                  <a:pt x="26899" y="0"/>
                                  <a:pt x="59792" y="0"/>
                                </a:cubicBezTo>
                                <a:close/>
                              </a:path>
                            </a:pathLst>
                          </a:custGeom>
                          <a:ln w="0" cap="flat">
                            <a:miter lim="127000"/>
                          </a:ln>
                        </wps:spPr>
                        <wps:style>
                          <a:lnRef idx="0">
                            <a:srgbClr val="000000">
                              <a:alpha val="0"/>
                            </a:srgbClr>
                          </a:lnRef>
                          <a:fillRef idx="1">
                            <a:srgbClr val="B8CC33"/>
                          </a:fillRef>
                          <a:effectRef idx="0">
                            <a:scrgbClr r="0" g="0" b="0"/>
                          </a:effectRef>
                          <a:fontRef idx="none"/>
                        </wps:style>
                        <wps:bodyPr/>
                      </wps:wsp>
                      <wps:wsp>
                        <wps:cNvPr id="12923" name="Rectangle 12923"/>
                        <wps:cNvSpPr/>
                        <wps:spPr>
                          <a:xfrm>
                            <a:off x="290863" y="2555231"/>
                            <a:ext cx="1147102" cy="198300"/>
                          </a:xfrm>
                          <a:prstGeom prst="rect">
                            <a:avLst/>
                          </a:prstGeom>
                          <a:ln>
                            <a:noFill/>
                          </a:ln>
                        </wps:spPr>
                        <wps:txbx>
                          <w:txbxContent>
                            <w:p w14:paraId="3BD49057" w14:textId="77777777" w:rsidR="00FE5A13" w:rsidRDefault="00000000">
                              <w:pPr>
                                <w:spacing w:after="160" w:line="259" w:lineRule="auto"/>
                                <w:ind w:left="0" w:firstLine="0"/>
                              </w:pPr>
                              <w:r>
                                <w:rPr>
                                  <w:rFonts w:ascii="Calibri" w:eastAsia="Calibri" w:hAnsi="Calibri" w:cs="Calibri"/>
                                  <w:b/>
                                  <w:color w:val="FFFFFF"/>
                                  <w:w w:val="119"/>
                                </w:rPr>
                                <w:t>BRONCHIOLES</w:t>
                              </w:r>
                            </w:p>
                          </w:txbxContent>
                        </wps:txbx>
                        <wps:bodyPr horzOverflow="overflow" vert="horz" lIns="0" tIns="0" rIns="0" bIns="0" rtlCol="0">
                          <a:noAutofit/>
                        </wps:bodyPr>
                      </wps:wsp>
                      <wps:wsp>
                        <wps:cNvPr id="12924" name="Shape 12924"/>
                        <wps:cNvSpPr/>
                        <wps:spPr>
                          <a:xfrm>
                            <a:off x="1779951" y="2519649"/>
                            <a:ext cx="730440" cy="226123"/>
                          </a:xfrm>
                          <a:custGeom>
                            <a:avLst/>
                            <a:gdLst/>
                            <a:ahLst/>
                            <a:cxnLst/>
                            <a:rect l="0" t="0" r="0" b="0"/>
                            <a:pathLst>
                              <a:path w="730440" h="226123">
                                <a:moveTo>
                                  <a:pt x="50012" y="0"/>
                                </a:moveTo>
                                <a:lnTo>
                                  <a:pt x="680428" y="0"/>
                                </a:lnTo>
                                <a:cubicBezTo>
                                  <a:pt x="707923" y="0"/>
                                  <a:pt x="730440" y="22504"/>
                                  <a:pt x="730440" y="50025"/>
                                </a:cubicBezTo>
                                <a:lnTo>
                                  <a:pt x="730440" y="176085"/>
                                </a:lnTo>
                                <a:cubicBezTo>
                                  <a:pt x="730440" y="203619"/>
                                  <a:pt x="707923" y="226123"/>
                                  <a:pt x="680428" y="226123"/>
                                </a:cubicBezTo>
                                <a:lnTo>
                                  <a:pt x="50012" y="226123"/>
                                </a:lnTo>
                                <a:cubicBezTo>
                                  <a:pt x="22504" y="226123"/>
                                  <a:pt x="0" y="203619"/>
                                  <a:pt x="0" y="176085"/>
                                </a:cubicBezTo>
                                <a:lnTo>
                                  <a:pt x="0" y="50025"/>
                                </a:lnTo>
                                <a:cubicBezTo>
                                  <a:pt x="0" y="22504"/>
                                  <a:pt x="22504" y="0"/>
                                  <a:pt x="50012" y="0"/>
                                </a:cubicBezTo>
                                <a:close/>
                              </a:path>
                            </a:pathLst>
                          </a:custGeom>
                          <a:ln w="0" cap="flat">
                            <a:miter lim="127000"/>
                          </a:ln>
                        </wps:spPr>
                        <wps:style>
                          <a:lnRef idx="0">
                            <a:srgbClr val="000000">
                              <a:alpha val="0"/>
                            </a:srgbClr>
                          </a:lnRef>
                          <a:fillRef idx="1">
                            <a:srgbClr val="B8CC33"/>
                          </a:fillRef>
                          <a:effectRef idx="0">
                            <a:scrgbClr r="0" g="0" b="0"/>
                          </a:effectRef>
                          <a:fontRef idx="none"/>
                        </wps:style>
                        <wps:bodyPr/>
                      </wps:wsp>
                      <wps:wsp>
                        <wps:cNvPr id="12925" name="Rectangle 12925"/>
                        <wps:cNvSpPr/>
                        <wps:spPr>
                          <a:xfrm>
                            <a:off x="1862510" y="2555231"/>
                            <a:ext cx="737994" cy="198300"/>
                          </a:xfrm>
                          <a:prstGeom prst="rect">
                            <a:avLst/>
                          </a:prstGeom>
                          <a:ln>
                            <a:noFill/>
                          </a:ln>
                        </wps:spPr>
                        <wps:txbx>
                          <w:txbxContent>
                            <w:p w14:paraId="2044B26E" w14:textId="77777777" w:rsidR="00FE5A13" w:rsidRDefault="00000000">
                              <w:pPr>
                                <w:spacing w:after="160" w:line="259" w:lineRule="auto"/>
                                <w:ind w:left="0" w:firstLine="0"/>
                              </w:pPr>
                              <w:r>
                                <w:rPr>
                                  <w:rFonts w:ascii="Calibri" w:eastAsia="Calibri" w:hAnsi="Calibri" w:cs="Calibri"/>
                                  <w:b/>
                                  <w:color w:val="FFFFFF"/>
                                  <w:w w:val="117"/>
                                </w:rPr>
                                <w:t>BRONCHI</w:t>
                              </w:r>
                            </w:p>
                          </w:txbxContent>
                        </wps:txbx>
                        <wps:bodyPr horzOverflow="overflow" vert="horz" lIns="0" tIns="0" rIns="0" bIns="0" rtlCol="0">
                          <a:noAutofit/>
                        </wps:bodyPr>
                      </wps:wsp>
                      <wps:wsp>
                        <wps:cNvPr id="12926" name="Shape 12926"/>
                        <wps:cNvSpPr/>
                        <wps:spPr>
                          <a:xfrm>
                            <a:off x="3013033" y="2519649"/>
                            <a:ext cx="730440" cy="226123"/>
                          </a:xfrm>
                          <a:custGeom>
                            <a:avLst/>
                            <a:gdLst/>
                            <a:ahLst/>
                            <a:cxnLst/>
                            <a:rect l="0" t="0" r="0" b="0"/>
                            <a:pathLst>
                              <a:path w="730440" h="226123">
                                <a:moveTo>
                                  <a:pt x="50012" y="0"/>
                                </a:moveTo>
                                <a:lnTo>
                                  <a:pt x="680415" y="0"/>
                                </a:lnTo>
                                <a:cubicBezTo>
                                  <a:pt x="707923" y="0"/>
                                  <a:pt x="730440" y="22504"/>
                                  <a:pt x="730440" y="50025"/>
                                </a:cubicBezTo>
                                <a:lnTo>
                                  <a:pt x="730440" y="176085"/>
                                </a:lnTo>
                                <a:cubicBezTo>
                                  <a:pt x="730440" y="203619"/>
                                  <a:pt x="707923" y="226123"/>
                                  <a:pt x="680415" y="226123"/>
                                </a:cubicBezTo>
                                <a:lnTo>
                                  <a:pt x="50012" y="226123"/>
                                </a:lnTo>
                                <a:cubicBezTo>
                                  <a:pt x="22504" y="226123"/>
                                  <a:pt x="0" y="203619"/>
                                  <a:pt x="0" y="176085"/>
                                </a:cubicBezTo>
                                <a:lnTo>
                                  <a:pt x="0" y="50025"/>
                                </a:lnTo>
                                <a:cubicBezTo>
                                  <a:pt x="0" y="22504"/>
                                  <a:pt x="22504" y="0"/>
                                  <a:pt x="50012" y="0"/>
                                </a:cubicBezTo>
                                <a:close/>
                              </a:path>
                            </a:pathLst>
                          </a:custGeom>
                          <a:ln w="0" cap="flat">
                            <a:miter lim="127000"/>
                          </a:ln>
                        </wps:spPr>
                        <wps:style>
                          <a:lnRef idx="0">
                            <a:srgbClr val="000000">
                              <a:alpha val="0"/>
                            </a:srgbClr>
                          </a:lnRef>
                          <a:fillRef idx="1">
                            <a:srgbClr val="B8CC33"/>
                          </a:fillRef>
                          <a:effectRef idx="0">
                            <a:scrgbClr r="0" g="0" b="0"/>
                          </a:effectRef>
                          <a:fontRef idx="none"/>
                        </wps:style>
                        <wps:bodyPr/>
                      </wps:wsp>
                      <wps:wsp>
                        <wps:cNvPr id="12927" name="Rectangle 12927"/>
                        <wps:cNvSpPr/>
                        <wps:spPr>
                          <a:xfrm>
                            <a:off x="3095591" y="2555231"/>
                            <a:ext cx="750169" cy="198300"/>
                          </a:xfrm>
                          <a:prstGeom prst="rect">
                            <a:avLst/>
                          </a:prstGeom>
                          <a:ln>
                            <a:noFill/>
                          </a:ln>
                        </wps:spPr>
                        <wps:txbx>
                          <w:txbxContent>
                            <w:p w14:paraId="260B43DA" w14:textId="77777777" w:rsidR="00FE5A13" w:rsidRDefault="00000000">
                              <w:pPr>
                                <w:spacing w:after="160" w:line="259" w:lineRule="auto"/>
                                <w:ind w:left="0" w:firstLine="0"/>
                              </w:pPr>
                              <w:r>
                                <w:rPr>
                                  <w:rFonts w:ascii="Calibri" w:eastAsia="Calibri" w:hAnsi="Calibri" w:cs="Calibri"/>
                                  <w:b/>
                                  <w:color w:val="FFFFFF"/>
                                  <w:w w:val="118"/>
                                </w:rPr>
                                <w:t>TRACHEA</w:t>
                              </w:r>
                            </w:p>
                          </w:txbxContent>
                        </wps:txbx>
                        <wps:bodyPr horzOverflow="overflow" vert="horz" lIns="0" tIns="0" rIns="0" bIns="0" rtlCol="0">
                          <a:noAutofit/>
                        </wps:bodyPr>
                      </wps:wsp>
                      <wps:wsp>
                        <wps:cNvPr id="12928" name="Shape 12928"/>
                        <wps:cNvSpPr/>
                        <wps:spPr>
                          <a:xfrm>
                            <a:off x="1905348" y="981443"/>
                            <a:ext cx="1328166" cy="226111"/>
                          </a:xfrm>
                          <a:custGeom>
                            <a:avLst/>
                            <a:gdLst/>
                            <a:ahLst/>
                            <a:cxnLst/>
                            <a:rect l="0" t="0" r="0" b="0"/>
                            <a:pathLst>
                              <a:path w="1328166" h="226111">
                                <a:moveTo>
                                  <a:pt x="67449" y="0"/>
                                </a:moveTo>
                                <a:lnTo>
                                  <a:pt x="1260729" y="0"/>
                                </a:lnTo>
                                <a:cubicBezTo>
                                  <a:pt x="1297825" y="0"/>
                                  <a:pt x="1328166" y="30353"/>
                                  <a:pt x="1328166" y="67450"/>
                                </a:cubicBezTo>
                                <a:lnTo>
                                  <a:pt x="1328166" y="158661"/>
                                </a:lnTo>
                                <a:cubicBezTo>
                                  <a:pt x="1328166" y="195758"/>
                                  <a:pt x="1297825" y="226111"/>
                                  <a:pt x="1260729" y="226111"/>
                                </a:cubicBezTo>
                                <a:lnTo>
                                  <a:pt x="67449" y="226111"/>
                                </a:lnTo>
                                <a:cubicBezTo>
                                  <a:pt x="30353" y="226111"/>
                                  <a:pt x="0" y="195758"/>
                                  <a:pt x="0" y="158661"/>
                                </a:cubicBezTo>
                                <a:lnTo>
                                  <a:pt x="0" y="67450"/>
                                </a:lnTo>
                                <a:cubicBezTo>
                                  <a:pt x="0" y="30353"/>
                                  <a:pt x="30353" y="0"/>
                                  <a:pt x="67449" y="0"/>
                                </a:cubicBezTo>
                                <a:close/>
                              </a:path>
                            </a:pathLst>
                          </a:custGeom>
                          <a:ln w="0" cap="flat">
                            <a:miter lim="127000"/>
                          </a:ln>
                        </wps:spPr>
                        <wps:style>
                          <a:lnRef idx="0">
                            <a:srgbClr val="000000">
                              <a:alpha val="0"/>
                            </a:srgbClr>
                          </a:lnRef>
                          <a:fillRef idx="1">
                            <a:srgbClr val="E54E42"/>
                          </a:fillRef>
                          <a:effectRef idx="0">
                            <a:scrgbClr r="0" g="0" b="0"/>
                          </a:effectRef>
                          <a:fontRef idx="none"/>
                        </wps:style>
                        <wps:bodyPr/>
                      </wps:wsp>
                      <wps:wsp>
                        <wps:cNvPr id="12929" name="Rectangle 12929"/>
                        <wps:cNvSpPr/>
                        <wps:spPr>
                          <a:xfrm>
                            <a:off x="2000446" y="1017017"/>
                            <a:ext cx="1546536" cy="198300"/>
                          </a:xfrm>
                          <a:prstGeom prst="rect">
                            <a:avLst/>
                          </a:prstGeom>
                          <a:ln>
                            <a:noFill/>
                          </a:ln>
                        </wps:spPr>
                        <wps:txbx>
                          <w:txbxContent>
                            <w:p w14:paraId="6559DCD5" w14:textId="77777777" w:rsidR="00FE5A13" w:rsidRDefault="00000000">
                              <w:pPr>
                                <w:spacing w:after="160" w:line="259" w:lineRule="auto"/>
                                <w:ind w:left="0" w:firstLine="0"/>
                              </w:pPr>
                              <w:r>
                                <w:rPr>
                                  <w:rFonts w:ascii="Calibri" w:eastAsia="Calibri" w:hAnsi="Calibri" w:cs="Calibri"/>
                                  <w:b/>
                                  <w:color w:val="FFFFFF"/>
                                  <w:w w:val="119"/>
                                </w:rPr>
                                <w:t>LARYNGOPHARYNX</w:t>
                              </w:r>
                            </w:p>
                          </w:txbxContent>
                        </wps:txbx>
                        <wps:bodyPr horzOverflow="overflow" vert="horz" lIns="0" tIns="0" rIns="0" bIns="0" rtlCol="0">
                          <a:noAutofit/>
                        </wps:bodyPr>
                      </wps:wsp>
                      <wps:wsp>
                        <wps:cNvPr id="12930" name="Shape 12930"/>
                        <wps:cNvSpPr/>
                        <wps:spPr>
                          <a:xfrm>
                            <a:off x="734449" y="976020"/>
                            <a:ext cx="659384" cy="226111"/>
                          </a:xfrm>
                          <a:custGeom>
                            <a:avLst/>
                            <a:gdLst/>
                            <a:ahLst/>
                            <a:cxnLst/>
                            <a:rect l="0" t="0" r="0" b="0"/>
                            <a:pathLst>
                              <a:path w="659384" h="226111">
                                <a:moveTo>
                                  <a:pt x="47536" y="0"/>
                                </a:moveTo>
                                <a:lnTo>
                                  <a:pt x="611861" y="0"/>
                                </a:lnTo>
                                <a:cubicBezTo>
                                  <a:pt x="637997" y="0"/>
                                  <a:pt x="659384" y="21387"/>
                                  <a:pt x="659384" y="47523"/>
                                </a:cubicBezTo>
                                <a:lnTo>
                                  <a:pt x="659384" y="178587"/>
                                </a:lnTo>
                                <a:cubicBezTo>
                                  <a:pt x="659384" y="204724"/>
                                  <a:pt x="637997" y="226111"/>
                                  <a:pt x="611861" y="226111"/>
                                </a:cubicBezTo>
                                <a:lnTo>
                                  <a:pt x="47536" y="226111"/>
                                </a:lnTo>
                                <a:cubicBezTo>
                                  <a:pt x="21387" y="226111"/>
                                  <a:pt x="0" y="204724"/>
                                  <a:pt x="0" y="178587"/>
                                </a:cubicBezTo>
                                <a:lnTo>
                                  <a:pt x="0" y="47523"/>
                                </a:lnTo>
                                <a:cubicBezTo>
                                  <a:pt x="0" y="21387"/>
                                  <a:pt x="21387" y="0"/>
                                  <a:pt x="47536" y="0"/>
                                </a:cubicBezTo>
                                <a:close/>
                              </a:path>
                            </a:pathLst>
                          </a:custGeom>
                          <a:ln w="0" cap="flat">
                            <a:miter lim="127000"/>
                          </a:ln>
                        </wps:spPr>
                        <wps:style>
                          <a:lnRef idx="0">
                            <a:srgbClr val="000000">
                              <a:alpha val="0"/>
                            </a:srgbClr>
                          </a:lnRef>
                          <a:fillRef idx="1">
                            <a:srgbClr val="E54E42"/>
                          </a:fillRef>
                          <a:effectRef idx="0">
                            <a:scrgbClr r="0" g="0" b="0"/>
                          </a:effectRef>
                          <a:fontRef idx="none"/>
                        </wps:style>
                        <wps:bodyPr/>
                      </wps:wsp>
                      <wps:wsp>
                        <wps:cNvPr id="12931" name="Rectangle 12931"/>
                        <wps:cNvSpPr/>
                        <wps:spPr>
                          <a:xfrm>
                            <a:off x="829551" y="1011600"/>
                            <a:ext cx="636927" cy="198300"/>
                          </a:xfrm>
                          <a:prstGeom prst="rect">
                            <a:avLst/>
                          </a:prstGeom>
                          <a:ln>
                            <a:noFill/>
                          </a:ln>
                        </wps:spPr>
                        <wps:txbx>
                          <w:txbxContent>
                            <w:p w14:paraId="3139C45E" w14:textId="77777777" w:rsidR="00FE5A13" w:rsidRDefault="00000000">
                              <w:pPr>
                                <w:spacing w:after="160" w:line="259" w:lineRule="auto"/>
                                <w:ind w:left="0" w:firstLine="0"/>
                              </w:pPr>
                              <w:r>
                                <w:rPr>
                                  <w:rFonts w:ascii="Calibri" w:eastAsia="Calibri" w:hAnsi="Calibri" w:cs="Calibri"/>
                                  <w:b/>
                                  <w:color w:val="FFFFFF"/>
                                  <w:w w:val="122"/>
                                </w:rPr>
                                <w:t>LARYNX</w:t>
                              </w:r>
                            </w:p>
                          </w:txbxContent>
                        </wps:txbx>
                        <wps:bodyPr horzOverflow="overflow" vert="horz" lIns="0" tIns="0" rIns="0" bIns="0" rtlCol="0">
                          <a:noAutofit/>
                        </wps:bodyPr>
                      </wps:wsp>
                      <wps:wsp>
                        <wps:cNvPr id="12932" name="Shape 12932"/>
                        <wps:cNvSpPr/>
                        <wps:spPr>
                          <a:xfrm>
                            <a:off x="1868781" y="255185"/>
                            <a:ext cx="183667" cy="0"/>
                          </a:xfrm>
                          <a:custGeom>
                            <a:avLst/>
                            <a:gdLst/>
                            <a:ahLst/>
                            <a:cxnLst/>
                            <a:rect l="0" t="0" r="0" b="0"/>
                            <a:pathLst>
                              <a:path w="183667">
                                <a:moveTo>
                                  <a:pt x="183667" y="0"/>
                                </a:moveTo>
                                <a:lnTo>
                                  <a:pt x="0" y="0"/>
                                </a:lnTo>
                              </a:path>
                            </a:pathLst>
                          </a:custGeom>
                          <a:ln w="25083" cap="flat">
                            <a:miter lim="127000"/>
                          </a:ln>
                        </wps:spPr>
                        <wps:style>
                          <a:lnRef idx="1">
                            <a:srgbClr val="003049"/>
                          </a:lnRef>
                          <a:fillRef idx="0">
                            <a:srgbClr val="000000">
                              <a:alpha val="0"/>
                            </a:srgbClr>
                          </a:fillRef>
                          <a:effectRef idx="0">
                            <a:scrgbClr r="0" g="0" b="0"/>
                          </a:effectRef>
                          <a:fontRef idx="none"/>
                        </wps:style>
                        <wps:bodyPr/>
                      </wps:wsp>
                      <wps:wsp>
                        <wps:cNvPr id="12933" name="Shape 12933"/>
                        <wps:cNvSpPr/>
                        <wps:spPr>
                          <a:xfrm>
                            <a:off x="2015857" y="130129"/>
                            <a:ext cx="216573" cy="250114"/>
                          </a:xfrm>
                          <a:custGeom>
                            <a:avLst/>
                            <a:gdLst/>
                            <a:ahLst/>
                            <a:cxnLst/>
                            <a:rect l="0" t="0" r="0" b="0"/>
                            <a:pathLst>
                              <a:path w="216573" h="250114">
                                <a:moveTo>
                                  <a:pt x="0" y="0"/>
                                </a:moveTo>
                                <a:lnTo>
                                  <a:pt x="216573" y="125057"/>
                                </a:lnTo>
                                <a:lnTo>
                                  <a:pt x="0" y="250114"/>
                                </a:lnTo>
                                <a:lnTo>
                                  <a:pt x="0" y="0"/>
                                </a:lnTo>
                                <a:close/>
                              </a:path>
                            </a:pathLst>
                          </a:custGeom>
                          <a:ln w="0" cap="flat">
                            <a:miter lim="127000"/>
                          </a:ln>
                        </wps:spPr>
                        <wps:style>
                          <a:lnRef idx="0">
                            <a:srgbClr val="000000">
                              <a:alpha val="0"/>
                            </a:srgbClr>
                          </a:lnRef>
                          <a:fillRef idx="1">
                            <a:srgbClr val="003049"/>
                          </a:fillRef>
                          <a:effectRef idx="0">
                            <a:scrgbClr r="0" g="0" b="0"/>
                          </a:effectRef>
                          <a:fontRef idx="none"/>
                        </wps:style>
                        <wps:bodyPr/>
                      </wps:wsp>
                      <wps:wsp>
                        <wps:cNvPr id="12934" name="Shape 12934"/>
                        <wps:cNvSpPr/>
                        <wps:spPr>
                          <a:xfrm>
                            <a:off x="1194608" y="1860266"/>
                            <a:ext cx="183680" cy="0"/>
                          </a:xfrm>
                          <a:custGeom>
                            <a:avLst/>
                            <a:gdLst/>
                            <a:ahLst/>
                            <a:cxnLst/>
                            <a:rect l="0" t="0" r="0" b="0"/>
                            <a:pathLst>
                              <a:path w="183680">
                                <a:moveTo>
                                  <a:pt x="183680" y="0"/>
                                </a:moveTo>
                                <a:lnTo>
                                  <a:pt x="0" y="0"/>
                                </a:lnTo>
                              </a:path>
                            </a:pathLst>
                          </a:custGeom>
                          <a:ln w="25083" cap="flat">
                            <a:miter lim="127000"/>
                          </a:ln>
                        </wps:spPr>
                        <wps:style>
                          <a:lnRef idx="1">
                            <a:srgbClr val="003049"/>
                          </a:lnRef>
                          <a:fillRef idx="0">
                            <a:srgbClr val="000000">
                              <a:alpha val="0"/>
                            </a:srgbClr>
                          </a:fillRef>
                          <a:effectRef idx="0">
                            <a:scrgbClr r="0" g="0" b="0"/>
                          </a:effectRef>
                          <a:fontRef idx="none"/>
                        </wps:style>
                        <wps:bodyPr/>
                      </wps:wsp>
                      <wps:wsp>
                        <wps:cNvPr id="12935" name="Shape 12935"/>
                        <wps:cNvSpPr/>
                        <wps:spPr>
                          <a:xfrm>
                            <a:off x="1341698" y="1735220"/>
                            <a:ext cx="216560" cy="250101"/>
                          </a:xfrm>
                          <a:custGeom>
                            <a:avLst/>
                            <a:gdLst/>
                            <a:ahLst/>
                            <a:cxnLst/>
                            <a:rect l="0" t="0" r="0" b="0"/>
                            <a:pathLst>
                              <a:path w="216560" h="250101">
                                <a:moveTo>
                                  <a:pt x="0" y="0"/>
                                </a:moveTo>
                                <a:lnTo>
                                  <a:pt x="216560" y="125044"/>
                                </a:lnTo>
                                <a:lnTo>
                                  <a:pt x="0" y="250101"/>
                                </a:lnTo>
                                <a:lnTo>
                                  <a:pt x="0" y="0"/>
                                </a:lnTo>
                                <a:close/>
                              </a:path>
                            </a:pathLst>
                          </a:custGeom>
                          <a:ln w="0" cap="flat">
                            <a:miter lim="127000"/>
                          </a:ln>
                        </wps:spPr>
                        <wps:style>
                          <a:lnRef idx="0">
                            <a:srgbClr val="000000">
                              <a:alpha val="0"/>
                            </a:srgbClr>
                          </a:lnRef>
                          <a:fillRef idx="1">
                            <a:srgbClr val="003049"/>
                          </a:fillRef>
                          <a:effectRef idx="0">
                            <a:scrgbClr r="0" g="0" b="0"/>
                          </a:effectRef>
                          <a:fontRef idx="none"/>
                        </wps:style>
                        <wps:bodyPr/>
                      </wps:wsp>
                      <wps:wsp>
                        <wps:cNvPr id="12936" name="Shape 12936"/>
                        <wps:cNvSpPr/>
                        <wps:spPr>
                          <a:xfrm>
                            <a:off x="3411168" y="255185"/>
                            <a:ext cx="183667" cy="0"/>
                          </a:xfrm>
                          <a:custGeom>
                            <a:avLst/>
                            <a:gdLst/>
                            <a:ahLst/>
                            <a:cxnLst/>
                            <a:rect l="0" t="0" r="0" b="0"/>
                            <a:pathLst>
                              <a:path w="183667">
                                <a:moveTo>
                                  <a:pt x="183667" y="0"/>
                                </a:moveTo>
                                <a:lnTo>
                                  <a:pt x="0" y="0"/>
                                </a:lnTo>
                              </a:path>
                            </a:pathLst>
                          </a:custGeom>
                          <a:ln w="25083" cap="flat">
                            <a:miter lim="127000"/>
                          </a:ln>
                        </wps:spPr>
                        <wps:style>
                          <a:lnRef idx="1">
                            <a:srgbClr val="003049"/>
                          </a:lnRef>
                          <a:fillRef idx="0">
                            <a:srgbClr val="000000">
                              <a:alpha val="0"/>
                            </a:srgbClr>
                          </a:fillRef>
                          <a:effectRef idx="0">
                            <a:scrgbClr r="0" g="0" b="0"/>
                          </a:effectRef>
                          <a:fontRef idx="none"/>
                        </wps:style>
                        <wps:bodyPr/>
                      </wps:wsp>
                      <wps:wsp>
                        <wps:cNvPr id="12937" name="Shape 12937"/>
                        <wps:cNvSpPr/>
                        <wps:spPr>
                          <a:xfrm>
                            <a:off x="3558245" y="130129"/>
                            <a:ext cx="216573" cy="250114"/>
                          </a:xfrm>
                          <a:custGeom>
                            <a:avLst/>
                            <a:gdLst/>
                            <a:ahLst/>
                            <a:cxnLst/>
                            <a:rect l="0" t="0" r="0" b="0"/>
                            <a:pathLst>
                              <a:path w="216573" h="250114">
                                <a:moveTo>
                                  <a:pt x="0" y="0"/>
                                </a:moveTo>
                                <a:lnTo>
                                  <a:pt x="216573" y="125057"/>
                                </a:lnTo>
                                <a:lnTo>
                                  <a:pt x="0" y="250114"/>
                                </a:lnTo>
                                <a:lnTo>
                                  <a:pt x="0" y="0"/>
                                </a:lnTo>
                                <a:close/>
                              </a:path>
                            </a:pathLst>
                          </a:custGeom>
                          <a:ln w="0" cap="flat">
                            <a:miter lim="127000"/>
                          </a:ln>
                        </wps:spPr>
                        <wps:style>
                          <a:lnRef idx="0">
                            <a:srgbClr val="000000">
                              <a:alpha val="0"/>
                            </a:srgbClr>
                          </a:lnRef>
                          <a:fillRef idx="1">
                            <a:srgbClr val="003049"/>
                          </a:fillRef>
                          <a:effectRef idx="0">
                            <a:scrgbClr r="0" g="0" b="0"/>
                          </a:effectRef>
                          <a:fontRef idx="none"/>
                        </wps:style>
                        <wps:bodyPr/>
                      </wps:wsp>
                      <wps:wsp>
                        <wps:cNvPr id="12938" name="Shape 12938"/>
                        <wps:cNvSpPr/>
                        <wps:spPr>
                          <a:xfrm>
                            <a:off x="3509627" y="1089077"/>
                            <a:ext cx="183680" cy="0"/>
                          </a:xfrm>
                          <a:custGeom>
                            <a:avLst/>
                            <a:gdLst/>
                            <a:ahLst/>
                            <a:cxnLst/>
                            <a:rect l="0" t="0" r="0" b="0"/>
                            <a:pathLst>
                              <a:path w="183680">
                                <a:moveTo>
                                  <a:pt x="0" y="0"/>
                                </a:moveTo>
                                <a:lnTo>
                                  <a:pt x="183680" y="0"/>
                                </a:lnTo>
                              </a:path>
                            </a:pathLst>
                          </a:custGeom>
                          <a:ln w="25083" cap="flat">
                            <a:miter lim="127000"/>
                          </a:ln>
                        </wps:spPr>
                        <wps:style>
                          <a:lnRef idx="1">
                            <a:srgbClr val="003049"/>
                          </a:lnRef>
                          <a:fillRef idx="0">
                            <a:srgbClr val="000000">
                              <a:alpha val="0"/>
                            </a:srgbClr>
                          </a:fillRef>
                          <a:effectRef idx="0">
                            <a:scrgbClr r="0" g="0" b="0"/>
                          </a:effectRef>
                          <a:fontRef idx="none"/>
                        </wps:style>
                        <wps:bodyPr/>
                      </wps:wsp>
                      <wps:wsp>
                        <wps:cNvPr id="12939" name="Shape 12939"/>
                        <wps:cNvSpPr/>
                        <wps:spPr>
                          <a:xfrm>
                            <a:off x="3329658" y="964016"/>
                            <a:ext cx="216560" cy="250114"/>
                          </a:xfrm>
                          <a:custGeom>
                            <a:avLst/>
                            <a:gdLst/>
                            <a:ahLst/>
                            <a:cxnLst/>
                            <a:rect l="0" t="0" r="0" b="0"/>
                            <a:pathLst>
                              <a:path w="216560" h="250114">
                                <a:moveTo>
                                  <a:pt x="216560" y="0"/>
                                </a:moveTo>
                                <a:lnTo>
                                  <a:pt x="216560" y="250114"/>
                                </a:lnTo>
                                <a:lnTo>
                                  <a:pt x="0" y="125057"/>
                                </a:lnTo>
                                <a:lnTo>
                                  <a:pt x="216560" y="0"/>
                                </a:lnTo>
                                <a:close/>
                              </a:path>
                            </a:pathLst>
                          </a:custGeom>
                          <a:ln w="0" cap="flat">
                            <a:miter lim="127000"/>
                          </a:ln>
                        </wps:spPr>
                        <wps:style>
                          <a:lnRef idx="0">
                            <a:srgbClr val="000000">
                              <a:alpha val="0"/>
                            </a:srgbClr>
                          </a:lnRef>
                          <a:fillRef idx="1">
                            <a:srgbClr val="003049"/>
                          </a:fillRef>
                          <a:effectRef idx="0">
                            <a:scrgbClr r="0" g="0" b="0"/>
                          </a:effectRef>
                          <a:fontRef idx="none"/>
                        </wps:style>
                        <wps:bodyPr/>
                      </wps:wsp>
                      <wps:wsp>
                        <wps:cNvPr id="12940" name="Shape 12940"/>
                        <wps:cNvSpPr/>
                        <wps:spPr>
                          <a:xfrm>
                            <a:off x="1634938" y="1089077"/>
                            <a:ext cx="183680" cy="0"/>
                          </a:xfrm>
                          <a:custGeom>
                            <a:avLst/>
                            <a:gdLst/>
                            <a:ahLst/>
                            <a:cxnLst/>
                            <a:rect l="0" t="0" r="0" b="0"/>
                            <a:pathLst>
                              <a:path w="183680">
                                <a:moveTo>
                                  <a:pt x="0" y="0"/>
                                </a:moveTo>
                                <a:lnTo>
                                  <a:pt x="183680" y="0"/>
                                </a:lnTo>
                              </a:path>
                            </a:pathLst>
                          </a:custGeom>
                          <a:ln w="25083" cap="flat">
                            <a:miter lim="127000"/>
                          </a:ln>
                        </wps:spPr>
                        <wps:style>
                          <a:lnRef idx="1">
                            <a:srgbClr val="003049"/>
                          </a:lnRef>
                          <a:fillRef idx="0">
                            <a:srgbClr val="000000">
                              <a:alpha val="0"/>
                            </a:srgbClr>
                          </a:fillRef>
                          <a:effectRef idx="0">
                            <a:scrgbClr r="0" g="0" b="0"/>
                          </a:effectRef>
                          <a:fontRef idx="none"/>
                        </wps:style>
                        <wps:bodyPr/>
                      </wps:wsp>
                      <wps:wsp>
                        <wps:cNvPr id="12941" name="Shape 12941"/>
                        <wps:cNvSpPr/>
                        <wps:spPr>
                          <a:xfrm>
                            <a:off x="1454969" y="964016"/>
                            <a:ext cx="216560" cy="250114"/>
                          </a:xfrm>
                          <a:custGeom>
                            <a:avLst/>
                            <a:gdLst/>
                            <a:ahLst/>
                            <a:cxnLst/>
                            <a:rect l="0" t="0" r="0" b="0"/>
                            <a:pathLst>
                              <a:path w="216560" h="250114">
                                <a:moveTo>
                                  <a:pt x="216560" y="0"/>
                                </a:moveTo>
                                <a:lnTo>
                                  <a:pt x="216560" y="250114"/>
                                </a:lnTo>
                                <a:lnTo>
                                  <a:pt x="0" y="125057"/>
                                </a:lnTo>
                                <a:lnTo>
                                  <a:pt x="216560" y="0"/>
                                </a:lnTo>
                                <a:close/>
                              </a:path>
                            </a:pathLst>
                          </a:custGeom>
                          <a:ln w="0" cap="flat">
                            <a:miter lim="127000"/>
                          </a:ln>
                        </wps:spPr>
                        <wps:style>
                          <a:lnRef idx="0">
                            <a:srgbClr val="000000">
                              <a:alpha val="0"/>
                            </a:srgbClr>
                          </a:lnRef>
                          <a:fillRef idx="1">
                            <a:srgbClr val="003049"/>
                          </a:fillRef>
                          <a:effectRef idx="0">
                            <a:scrgbClr r="0" g="0" b="0"/>
                          </a:effectRef>
                          <a:fontRef idx="none"/>
                        </wps:style>
                        <wps:bodyPr/>
                      </wps:wsp>
                      <wps:wsp>
                        <wps:cNvPr id="12942" name="Shape 12942"/>
                        <wps:cNvSpPr/>
                        <wps:spPr>
                          <a:xfrm>
                            <a:off x="2769784" y="2631459"/>
                            <a:ext cx="183680" cy="0"/>
                          </a:xfrm>
                          <a:custGeom>
                            <a:avLst/>
                            <a:gdLst/>
                            <a:ahLst/>
                            <a:cxnLst/>
                            <a:rect l="0" t="0" r="0" b="0"/>
                            <a:pathLst>
                              <a:path w="183680">
                                <a:moveTo>
                                  <a:pt x="0" y="0"/>
                                </a:moveTo>
                                <a:lnTo>
                                  <a:pt x="183680" y="0"/>
                                </a:lnTo>
                              </a:path>
                            </a:pathLst>
                          </a:custGeom>
                          <a:ln w="25083" cap="flat">
                            <a:miter lim="127000"/>
                          </a:ln>
                        </wps:spPr>
                        <wps:style>
                          <a:lnRef idx="1">
                            <a:srgbClr val="003049"/>
                          </a:lnRef>
                          <a:fillRef idx="0">
                            <a:srgbClr val="000000">
                              <a:alpha val="0"/>
                            </a:srgbClr>
                          </a:fillRef>
                          <a:effectRef idx="0">
                            <a:scrgbClr r="0" g="0" b="0"/>
                          </a:effectRef>
                          <a:fontRef idx="none"/>
                        </wps:style>
                        <wps:bodyPr/>
                      </wps:wsp>
                      <wps:wsp>
                        <wps:cNvPr id="12943" name="Shape 12943"/>
                        <wps:cNvSpPr/>
                        <wps:spPr>
                          <a:xfrm>
                            <a:off x="2589815" y="2506418"/>
                            <a:ext cx="216560" cy="250101"/>
                          </a:xfrm>
                          <a:custGeom>
                            <a:avLst/>
                            <a:gdLst/>
                            <a:ahLst/>
                            <a:cxnLst/>
                            <a:rect l="0" t="0" r="0" b="0"/>
                            <a:pathLst>
                              <a:path w="216560" h="250101">
                                <a:moveTo>
                                  <a:pt x="216560" y="0"/>
                                </a:moveTo>
                                <a:lnTo>
                                  <a:pt x="216560" y="250101"/>
                                </a:lnTo>
                                <a:lnTo>
                                  <a:pt x="0" y="125044"/>
                                </a:lnTo>
                                <a:lnTo>
                                  <a:pt x="216560" y="0"/>
                                </a:lnTo>
                                <a:close/>
                              </a:path>
                            </a:pathLst>
                          </a:custGeom>
                          <a:ln w="0" cap="flat">
                            <a:miter lim="127000"/>
                          </a:ln>
                        </wps:spPr>
                        <wps:style>
                          <a:lnRef idx="0">
                            <a:srgbClr val="000000">
                              <a:alpha val="0"/>
                            </a:srgbClr>
                          </a:lnRef>
                          <a:fillRef idx="1">
                            <a:srgbClr val="003049"/>
                          </a:fillRef>
                          <a:effectRef idx="0">
                            <a:scrgbClr r="0" g="0" b="0"/>
                          </a:effectRef>
                          <a:fontRef idx="none"/>
                        </wps:style>
                        <wps:bodyPr/>
                      </wps:wsp>
                      <wps:wsp>
                        <wps:cNvPr id="12944" name="Shape 12944"/>
                        <wps:cNvSpPr/>
                        <wps:spPr>
                          <a:xfrm>
                            <a:off x="1497001" y="2631459"/>
                            <a:ext cx="183680" cy="0"/>
                          </a:xfrm>
                          <a:custGeom>
                            <a:avLst/>
                            <a:gdLst/>
                            <a:ahLst/>
                            <a:cxnLst/>
                            <a:rect l="0" t="0" r="0" b="0"/>
                            <a:pathLst>
                              <a:path w="183680">
                                <a:moveTo>
                                  <a:pt x="0" y="0"/>
                                </a:moveTo>
                                <a:lnTo>
                                  <a:pt x="183680" y="0"/>
                                </a:lnTo>
                              </a:path>
                            </a:pathLst>
                          </a:custGeom>
                          <a:ln w="25083" cap="flat">
                            <a:miter lim="127000"/>
                          </a:ln>
                        </wps:spPr>
                        <wps:style>
                          <a:lnRef idx="1">
                            <a:srgbClr val="003049"/>
                          </a:lnRef>
                          <a:fillRef idx="0">
                            <a:srgbClr val="000000">
                              <a:alpha val="0"/>
                            </a:srgbClr>
                          </a:fillRef>
                          <a:effectRef idx="0">
                            <a:scrgbClr r="0" g="0" b="0"/>
                          </a:effectRef>
                          <a:fontRef idx="none"/>
                        </wps:style>
                        <wps:bodyPr/>
                      </wps:wsp>
                      <wps:wsp>
                        <wps:cNvPr id="12945" name="Shape 12945"/>
                        <wps:cNvSpPr/>
                        <wps:spPr>
                          <a:xfrm>
                            <a:off x="1317032" y="2506418"/>
                            <a:ext cx="216560" cy="250101"/>
                          </a:xfrm>
                          <a:custGeom>
                            <a:avLst/>
                            <a:gdLst/>
                            <a:ahLst/>
                            <a:cxnLst/>
                            <a:rect l="0" t="0" r="0" b="0"/>
                            <a:pathLst>
                              <a:path w="216560" h="250101">
                                <a:moveTo>
                                  <a:pt x="216560" y="0"/>
                                </a:moveTo>
                                <a:lnTo>
                                  <a:pt x="216560" y="250101"/>
                                </a:lnTo>
                                <a:lnTo>
                                  <a:pt x="0" y="125044"/>
                                </a:lnTo>
                                <a:lnTo>
                                  <a:pt x="216560" y="0"/>
                                </a:lnTo>
                                <a:close/>
                              </a:path>
                            </a:pathLst>
                          </a:custGeom>
                          <a:ln w="0" cap="flat">
                            <a:miter lim="127000"/>
                          </a:ln>
                        </wps:spPr>
                        <wps:style>
                          <a:lnRef idx="0">
                            <a:srgbClr val="000000">
                              <a:alpha val="0"/>
                            </a:srgbClr>
                          </a:lnRef>
                          <a:fillRef idx="1">
                            <a:srgbClr val="003049"/>
                          </a:fillRef>
                          <a:effectRef idx="0">
                            <a:scrgbClr r="0" g="0" b="0"/>
                          </a:effectRef>
                          <a:fontRef idx="none"/>
                        </wps:style>
                        <wps:bodyPr/>
                      </wps:wsp>
                      <wps:wsp>
                        <wps:cNvPr id="12946" name="Shape 12946"/>
                        <wps:cNvSpPr/>
                        <wps:spPr>
                          <a:xfrm>
                            <a:off x="4332837" y="474625"/>
                            <a:ext cx="0" cy="183680"/>
                          </a:xfrm>
                          <a:custGeom>
                            <a:avLst/>
                            <a:gdLst/>
                            <a:ahLst/>
                            <a:cxnLst/>
                            <a:rect l="0" t="0" r="0" b="0"/>
                            <a:pathLst>
                              <a:path h="183680">
                                <a:moveTo>
                                  <a:pt x="0" y="183680"/>
                                </a:moveTo>
                                <a:lnTo>
                                  <a:pt x="0" y="0"/>
                                </a:lnTo>
                              </a:path>
                            </a:pathLst>
                          </a:custGeom>
                          <a:ln w="25083" cap="flat">
                            <a:miter lim="127000"/>
                          </a:ln>
                        </wps:spPr>
                        <wps:style>
                          <a:lnRef idx="1">
                            <a:srgbClr val="003049"/>
                          </a:lnRef>
                          <a:fillRef idx="0">
                            <a:srgbClr val="000000">
                              <a:alpha val="0"/>
                            </a:srgbClr>
                          </a:fillRef>
                          <a:effectRef idx="0">
                            <a:scrgbClr r="0" g="0" b="0"/>
                          </a:effectRef>
                          <a:fontRef idx="none"/>
                        </wps:style>
                        <wps:bodyPr/>
                      </wps:wsp>
                      <wps:wsp>
                        <wps:cNvPr id="12947" name="Shape 12947"/>
                        <wps:cNvSpPr/>
                        <wps:spPr>
                          <a:xfrm>
                            <a:off x="4207781" y="621715"/>
                            <a:ext cx="250114" cy="216573"/>
                          </a:xfrm>
                          <a:custGeom>
                            <a:avLst/>
                            <a:gdLst/>
                            <a:ahLst/>
                            <a:cxnLst/>
                            <a:rect l="0" t="0" r="0" b="0"/>
                            <a:pathLst>
                              <a:path w="250114" h="216573">
                                <a:moveTo>
                                  <a:pt x="0" y="0"/>
                                </a:moveTo>
                                <a:lnTo>
                                  <a:pt x="250114" y="0"/>
                                </a:lnTo>
                                <a:lnTo>
                                  <a:pt x="125057" y="216573"/>
                                </a:lnTo>
                                <a:lnTo>
                                  <a:pt x="0" y="0"/>
                                </a:lnTo>
                                <a:close/>
                              </a:path>
                            </a:pathLst>
                          </a:custGeom>
                          <a:ln w="0" cap="flat">
                            <a:miter lim="127000"/>
                          </a:ln>
                        </wps:spPr>
                        <wps:style>
                          <a:lnRef idx="0">
                            <a:srgbClr val="000000">
                              <a:alpha val="0"/>
                            </a:srgbClr>
                          </a:lnRef>
                          <a:fillRef idx="1">
                            <a:srgbClr val="003049"/>
                          </a:fillRef>
                          <a:effectRef idx="0">
                            <a:scrgbClr r="0" g="0" b="0"/>
                          </a:effectRef>
                          <a:fontRef idx="none"/>
                        </wps:style>
                        <wps:bodyPr/>
                      </wps:wsp>
                      <wps:wsp>
                        <wps:cNvPr id="12948" name="Shape 12948"/>
                        <wps:cNvSpPr/>
                        <wps:spPr>
                          <a:xfrm>
                            <a:off x="702582" y="2240884"/>
                            <a:ext cx="0" cy="183667"/>
                          </a:xfrm>
                          <a:custGeom>
                            <a:avLst/>
                            <a:gdLst/>
                            <a:ahLst/>
                            <a:cxnLst/>
                            <a:rect l="0" t="0" r="0" b="0"/>
                            <a:pathLst>
                              <a:path h="183667">
                                <a:moveTo>
                                  <a:pt x="0" y="0"/>
                                </a:moveTo>
                                <a:lnTo>
                                  <a:pt x="0" y="183667"/>
                                </a:lnTo>
                              </a:path>
                            </a:pathLst>
                          </a:custGeom>
                          <a:ln w="25083" cap="flat">
                            <a:miter lim="127000"/>
                          </a:ln>
                        </wps:spPr>
                        <wps:style>
                          <a:lnRef idx="1">
                            <a:srgbClr val="003049"/>
                          </a:lnRef>
                          <a:fillRef idx="0">
                            <a:srgbClr val="000000">
                              <a:alpha val="0"/>
                            </a:srgbClr>
                          </a:fillRef>
                          <a:effectRef idx="0">
                            <a:scrgbClr r="0" g="0" b="0"/>
                          </a:effectRef>
                          <a:fontRef idx="none"/>
                        </wps:style>
                        <wps:bodyPr/>
                      </wps:wsp>
                      <wps:wsp>
                        <wps:cNvPr id="12949" name="Shape 12949"/>
                        <wps:cNvSpPr/>
                        <wps:spPr>
                          <a:xfrm>
                            <a:off x="577529" y="2060903"/>
                            <a:ext cx="250114" cy="216573"/>
                          </a:xfrm>
                          <a:custGeom>
                            <a:avLst/>
                            <a:gdLst/>
                            <a:ahLst/>
                            <a:cxnLst/>
                            <a:rect l="0" t="0" r="0" b="0"/>
                            <a:pathLst>
                              <a:path w="250114" h="216573">
                                <a:moveTo>
                                  <a:pt x="125057" y="0"/>
                                </a:moveTo>
                                <a:lnTo>
                                  <a:pt x="250114" y="216573"/>
                                </a:lnTo>
                                <a:lnTo>
                                  <a:pt x="0" y="216573"/>
                                </a:lnTo>
                                <a:lnTo>
                                  <a:pt x="125057" y="0"/>
                                </a:lnTo>
                                <a:close/>
                              </a:path>
                            </a:pathLst>
                          </a:custGeom>
                          <a:ln w="0" cap="flat">
                            <a:miter lim="127000"/>
                          </a:ln>
                        </wps:spPr>
                        <wps:style>
                          <a:lnRef idx="0">
                            <a:srgbClr val="000000">
                              <a:alpha val="0"/>
                            </a:srgbClr>
                          </a:lnRef>
                          <a:fillRef idx="1">
                            <a:srgbClr val="003049"/>
                          </a:fillRef>
                          <a:effectRef idx="0">
                            <a:scrgbClr r="0" g="0" b="0"/>
                          </a:effectRef>
                          <a:fontRef idx="none"/>
                        </wps:style>
                        <wps:bodyPr/>
                      </wps:wsp>
                      <wps:wsp>
                        <wps:cNvPr id="12950" name="Shape 12950"/>
                        <wps:cNvSpPr/>
                        <wps:spPr>
                          <a:xfrm>
                            <a:off x="0" y="0"/>
                            <a:ext cx="5029200" cy="3185160"/>
                          </a:xfrm>
                          <a:custGeom>
                            <a:avLst/>
                            <a:gdLst/>
                            <a:ahLst/>
                            <a:cxnLst/>
                            <a:rect l="0" t="0" r="0" b="0"/>
                            <a:pathLst>
                              <a:path w="5029200" h="3185160">
                                <a:moveTo>
                                  <a:pt x="0" y="3185160"/>
                                </a:moveTo>
                                <a:lnTo>
                                  <a:pt x="5029200" y="3185160"/>
                                </a:lnTo>
                                <a:lnTo>
                                  <a:pt x="5029200" y="0"/>
                                </a:lnTo>
                                <a:lnTo>
                                  <a:pt x="0" y="0"/>
                                </a:lnTo>
                                <a:close/>
                              </a:path>
                            </a:pathLst>
                          </a:custGeom>
                          <a:ln w="25400" cap="flat">
                            <a:miter lim="100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w:pict>
              <v:group w14:anchorId="5D69E043" id="Group 195063" o:spid="_x0000_s1138" style="width:396pt;height:250.8pt;mso-position-horizontal-relative:char;mso-position-vertical-relative:line" coordsize="50292,31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PwdhMAAAewAAAOAAAAZHJzL2Uyb0RvYy54bWzsXduO20YSfV9g/0HQ+2bYvHMQO4jtJFhg&#10;sQmS7AfQGs2MAI0kSLLHydfvqa6uvpAcisplZA/pB0ujvrC6uqtOVXV18+tvPj2sZx+X+8Nqu3k1&#10;V19F89lys9jerDZ3r+b/+/X7f5Xz2eFYb27q9XazfDX/bXmYf/P6n//4+nF3vYy399v1zXI/Qyeb&#10;w/Xj7tX8/njcXV9dHRb3y4f68NV2t9yg8Ha7f6iP+HN/d3Wzrx/R+8P6Ko6i/Opxu7/Z7beL5eGA&#10;X99x4fy17v/2drk4/nh7e1geZ+tXc9B21P/v9f/v6f+r11/X13f7ene/Whgy6j9AxUO92uChtqt3&#10;9bGefdivWl09rBb77WF7e/xqsX242t7erhZLPQaMRkWN0fyw337Y6bHcXT/e7SybwNoGn/5wt4v/&#10;fvxhv/tl99MenHjc3YEX+i8ay6fb/QN9gsrZJ82y3yzLlp+OswV+zKK4wjzMZwuUJarMVG6YurgH&#10;51vtFvffnWh5JQ++Csh53GGBHBwPDn+OB7/c17ulZu3hGjz4aT9b3WD9xhWNZVM/YKnqKjP+STNH&#10;17SsOlwfwLUOPqk0iguVzmfgiIqTKssSXmbCM1VkeaUgGMQzFau8yjOqYUdeXy8+HI4/LLea/fXH&#10;/xyOvE5v5Ft9L98WnzbydY/V3rvOd/WR2hHN9HX2iMcLLfeOFCp/2H5c/rrVNY80ibZei2RXc73x&#10;W4CPqKsXAwbGZfhCD9ZDtcTgR3+4642mK86SDByqoRNu1/VRC9fD6ghlsV49EK1FhKlirq036JEW&#10;CM+I/nb8bb0k8tebn5e3mFwag+7ksL97/3a9n32sSSVESZRWthtUpTa3q/Xatoq6WuHZ/Hu93t3X&#10;pi/TjXmAHqTpiTpdam3U7HZhqGGVBMEG20QxgTG2kSZruzna9huoU/1Ab7T09f325jctzJohkBgS&#10;62cSHdUWHUU0EgEQstOik0RVmlYsOpCcqIj03IAPRmkUeZIaZVOmSaQFC2wSTeWvo79VbAwdEBom&#10;g6bHCcJOi0weqQpC7gmBqxGKiukNNYskS3O7HFmcwrqqqMBmVPXHL1XkkwlgCSxUWca9XeYK2KP7&#10;zJMoL3vrpkWVcL9xnhe9VdvjF/IW6+1hyaI7UB3QnP+VquBPCbVWKS09cUq7jEsVxG1VoBfhYFWg&#10;VAIU1auyiNKmHqjKPMlQSgiaF0UZX0wTCCVQBYaQLl2gYKrGPBoBraeUQVlmRQz2eXpD5EY+Wbyr&#10;OC3KijlUQSsKFrLWWHx4v1q8Wf7uQ3KVR2WR6xax5i6aAJG1tpJx4LFZpeKUuusoo4EkulDDtv+M&#10;BnVmhqi/gnTQEPpcmzzRBoBPRKrAQ028m3GhkJimeGSu8ASFek6KRodoI+Po4iBYo5pNhAawFHYc&#10;zVuexQlbFVIGrcmolqs8xih4rsInyHN95Q3WxXE/ILA2xmCyql8fezRkbKSfGKwqVcYDSgrY+f6K&#10;SIq0YnajUq5BXoaaoxGPtXCrsm+kHbIhrBgLULyDNotl9sYFFIkAxc/wXurN3XqpXS6tzweDRRqV&#10;EcSEZA/+p0oaVmMWQ4jwIO1vVWViHQexG3d7drdm9OXVnBwpbfWLDQlBkSqkFcnfqK832+/hJ7Ak&#10;d3ggx0/vP2mnEn4MKtFY2Daf3W/3v/+ImMntegsPDI6W/janMAoeTqXz2frfG3i4kO2jfNnLl/fy&#10;ZX9cv93quAaT8+2H4/Z2Ra6itv35aeaP53UEIP/sQ4eTqnFj8KQirBBlPKlJCoTXbHSugIrgusbi&#10;RT//rGqtPKpZBRZ0zapd3oNcPKA4qToS1SzJk8Rghzh4mcqqFCh/IVHVOnhUkwoBa4a77MoeNKFJ&#10;maUIm+kZjRMVwS9lS0GmVFuWRk61caYXDFSqaN9n89qFErHVM44qNUNdZOKy3SNGda+tDmDBYpaq&#10;1nTpsr+x+AvmlK4uJpPQhW7SLIZNDxXeUaZtb2Fen0Xl9Ue2dyGWRS9tZHtzuELb3rqNJcIR7mZQ&#10;CrXDwkxwhZjePgrNULSxTO6bjKqPQmKNIdA2ERqYqW3C+feACX1kcfWAz30UcfXWlDlCg1n2xiyL&#10;JaRlLNZu9f2bJPmWFjlWybisXQBfF4Ra2BmkcVOVVhGCbyQ9cUpGkhYfZxpl+OdZRnElEW7RuGLM&#10;/j32rnb1RwWiUEtd02oZMWhasVOU5Ahp62nNyjIXv1qAlC1eRHyMcfTc86pX0ajmFbzumlfLiEHz&#10;mqo8jQqzqVEUeZEZbJV51TbvxdxTjhyOaVoVcLth8+In46MPmlLsPqaq5ClVSQFkD03etCyxm8+C&#10;itCDUtrLuYTJK5TA5DWEkGnp7FkONiJ+Ug6LTqdpgR3xwRZvir3tiI22wBYSsoBg4GMYW/TKiK4h&#10;wVKvCVIQYuxQsXHRZ7x5beIIYdYgiOnR7eZPjE2PB67whMHrOBw06SOQGaPRwC4hIYEtzzbd/HvA&#10;g9DGlAf6QWafy1IetvJrt+bL0RlOcWtNhX2Oxdr9Lku/Q0RjhNYutF4XfLIyJMAZpmuTNNUZRqQr&#10;ijgHkoKXzthFaZVDFV8mYpRqtTEq9Gxv7Sq9vAfPKO09IiSvQaQLPVWE7UKKRdCUBupS/JdnixhZ&#10;UvrxM4M/5qEcsMAhrGhU1qEVdukQjyGtPgSkqiqOzY5toFwtXcShPAN4a5ngZ/iFoIwLT+CT30bl&#10;2HGXDXUhP1Te7QepCu5LQKNHu5tEATCPD67wBI2Oy0GTPgqZN30Y2qbbYKjPhHDw8kAfFX0+S3nY&#10;yq/dmjJHZ8BCN2JZLGGfE4ZShq/NiTNZPS8pp07BL+xwQfEzBH64xk0hMaJxOzBUqRQRXuOwIGvt&#10;mXdI2TwaFYjaHVKbZYyM4XOmNCmTPC04WtQNoki/oHyZzwFEDSn9IJpHRTVs24XAKjepKaIY+5Qu&#10;bTkis9ShrqAQImrMJILRIsmDnRe/EE4s3FjMzwmI8tuoHIA4DEYdFRC+QjbQBGQd8Q733AgcK1zp&#10;CSodp4MmfSwEd8xevGsiNBjAbFEuQOqxIYQveaAPjT6npTxs5dduTZqjMwBSN2JZL2GfE5C+eCDt&#10;zl5QeutkMJAmVaIy8jahMLqcURUjKE+b4RfyRq1ZMJZUI0r6bMZyz81fiBD8Y10F3wyhNvalJDpv&#10;PaPPAUiNY9wPpG2vYfJG55M32pGQwqt+8ka1XTf4WMeII7rd+QvqvPwFHOyiRDEG0UjFJQdRXUiX&#10;zn5k1cWyAFPriY0GRW0Cg3NHz0teoJhhbCMMKbZHGzkpCloGh8c+C39USOmHUYRVcYjDj9Q+BaMK&#10;QcScslYHRnVxKjgrzVmWwE2xTCJ/tMqx0eqHdYVsFII2PqJzwtPzO0RmPLatjRPb51oFjTCwRnTZ&#10;I77tC/qscKUnqHScDpr00cjc6Q/sNik3GsdnQ+gFygN9D9PntJSHrfzarUlzdAYT7UY8bn/0Tfn2&#10;bSIxklGlAqru3CL8fE4UUBUIMpl0eoU8WoRuG94LTk5U1eWSi6x7PRYojaFlGg4pfjpnTpFPlFD2&#10;pg4xZFEmJwnFIc3LNKUTdpf3R4WSfhxNYd+F2PgUjubIf4QtOBRGcxylNBHwULkaBhGI4ri8kQhW&#10;00IyykCXzTsPNbro+VYTpNLnZfM4Zti21SbGXiou+/CA3KPb4Z0EUz0euMIT+Ok4HDSRYXQRCMaU&#10;xvt7MrmoSbfBT58HYdfyQB8RfS5LedjKr92aL0dnMMVuxBN+jhM/6TR9x8Yop/ENjuemeZ4SEmtd&#10;WyJR01jcVtemZaXvoaEKz78vaiOZo0FPAEUTPc9LLlIVnfbRMxpnCt5LY0YV1HFFFpPA5+WujrCk&#10;GPwEJV3JucgYolgIVqDouqfwswLSJnxiVqr2qVxEtovI3JoQaFdLGJ4Z46oqPQMCUH4hkwZoOwFQ&#10;fhuV5wmLGRr1k2dmSsteBR/bB1GfeEI9nkYh0uOEKzxBpONz0KSPxDgvQRVNjWsiJBi0rJqEm999&#10;LoR4KA/0cdFntJSHrfzarTlzdAbz7EYsyyXscyy7ouP1QiE1nShq9xEHpeji+C9Ojxqdi6NnzUPd&#10;SC/CGQnosAvtitrw9GhgtJ1exOHCwYYRPB0kdPbgaIGL8+QqNqf8oGKfPUdXKDmBohF2GgahaF5G&#10;qfG/RS32qdwCOUQkRoLPov+FLA0OWWSy1llNe2VZFA3yQr0mCPpEpQ6snEBQr00cJbkYt4YGR7eb&#10;PyHe44ErPIWflsNBkz7exTExpg8/23SLF+rxIEQteaCPiD6XpTxs5ddmsjyP3dEZ4qcdsSyUsM8J&#10;P196VhFEtxM/bdhzEH4ihQ++Ci/smM5uNwG0SKCNTcjvAm6o3QocDX62s4r4FrbB+JngFqoIkRmt&#10;27r8UNHNl3dDhZK/Ej+x+2sB8RRIORwKlKuQ9cXip+FBAIYhPggSMfYAo4yFEjSRSmFTbuJwyTUR&#10;CDfqpIX7E35StKLjwrZDx5XRz3NP7Ij9z+6EIr4L8Qxli0vWzbXI3fiZIc6FQM2F/E+7pzsa/Gzn&#10;E8GjOmcTVFVRhlv/NIpUJY4nNfe1sUWKSKIL417uigXardWk9G+D4uDy0HSiGMcVzrhkARcy6Cu0&#10;LOIKBFjKgKGwRuQ9BIwdfiFoy7pdGEGfdhuFFCbOlT4B8P6DKDqPk72ea+UTTyDG82hH4LHClZ5w&#10;RB2ngyYylC4gZe6IIxrSYACzRbn53WdD2LU8kHnH1X1OS3nYyq/dmjRHZ2AruRF3z+JYHNHxZuaS&#10;uujaDrXQM8gRpStXU7yAgASBN1gaVxUpvJ4At1RdCklZSZFdMBYkpZctNDZE+ZT9YOOowP0ZBngq&#10;BA45GcnlWudZldBNRuKHXg5HhZJ+GE0Lvf6wQEXVPbUbCizBjv5gPzSnGIt3M4NAkJBFfqhKSiMQ&#10;rKW9MtDFW5CnwMnwmySswC0Xur8TCOo9BtlERXg5v0e3gztLvOOBKzxBoeNw0KQPrZgxffDZptvA&#10;p8+DEAjlgT4g+lyW8rCVX7s1X47OAD7diGVNhX1O8PnS47gIuHbBJ8dhB6tapNpmZs8M6Il8e7PK&#10;bDYRTphL6snzh3FBmfHARgOe7Wyi5MxsojIvC3M1HiILuFiNfReZUYVbGOgmVkJP0R3PvgFqiOjK&#10;HRL6PPKegkvWxzIIVq5AioEvaMJGHlLP/9qXNJ16o1L3gb0/FbIb1REE2p5o2pZnJn5EiALgOlPt&#10;L2DLQw4siXjg3YYZZWhr4xIxOL7jBKvq2WVEKCHjkgnpEpdQBp6SFOmLTDh0xte5eiacGCaBKeKP&#10;XirIp18xFEDcoj69K+2FX/FEb4ZqiqE9gTrIbUfacop0CBbDEj4eAqM6xCZySDBA6f4XhykQ0SV3&#10;Qt8EUzAZiUHTa0XdG3kp/74pH2fmVyS4g9u8i1PhIqO4GQQhjY5XolmcwuswIT+XwimixOAUCOmS&#10;l+E4RX0ZnOJj7QNwyo5e8Ek+J5yCle+/MXhc5mI7KQaRYONSDsIpiCG8YsapyZviV3FDHv3bbPnt&#10;15M3pbXvF/X268SmMtg7NPDTWeKR0a0OnDmF7LHJm9oS9nWBj3HhGKOlgnxOKDVqlGqnniTnpZ4k&#10;WYSrV0xQIyrxFvrmJuhn7k0Nsw47fC6WICDSFPTDm1s/UUiXNNDhJV0ojXfjtryp85IEkgSX2phX&#10;BeJ8LZ0ghSJ2O8pNZ+qyQT/PmQIhXc6U0Dsg+OBVHQxBA0KEXrdT+A/qZ1RuFR2ia4Q33Cu5BrlV&#10;Ksfb5gFynLUzAdZ/DkdzIp3f6s1W5Azv2p78qi/Pr6ILgZryYXeyh8kHrkuqKP0bGn4CLL0CxFeS&#10;T99nmgCLFIbBILYDT+1Ejwuw2lkV7gUegwQSrzRCxro5+IvbQNLMXO3xpexXTR5WvaYgA/2b9qv0&#10;i+zcfhWOqrQA68y0iqzEmRcOBMJkwRVV5siEyIc4DJJXYXdsLpJX4blYT+xXCb3nu1h2ZIJU8tlE&#10;rBO7Wx0USE9ThsVLz+7E2mhJ5JkZFmlV4HiuNiHjCbGmrasXFROkPaemi3VuhgWukkNuLblYE2Kd&#10;3pciH2tCrMnHuq93SxjQ5oSBZ0O2cy1wLA/ravBZhBRh+pL2pCGReB0DLpgJo/RwYch6NLtAvGKf&#10;13pEipN5eldUnl2sgLyn8nFDb4zNumkT6yW/FTVt51rgp7PEI8a2rjnYkeOS6ebrSqCfKVudMwI5&#10;i/0SMsIxa00JZQQyIU+Li+wePSUpMirPDxMvSD7ZrzIxQA3n/uillnz6Xpg8XMomv+rF+1XtXAtc&#10;2XGOGOKlQch5YrMxTqMSQUE0d3vJHkrhmNUlJNCgFJ7+x8XOYZkdBAvJhFIvGqXaqRZ8G/lgIw5X&#10;mWfmIpg4yqOKXyfsxEP0uY4D+nr6eS25wSjlwYqgxQCoMrDH0i/oIp8+Ag2o2EGB9DTh1UvHK1wf&#10;0oxzuBtFBu1cea6Gk8IsiivcnMLGIt71kuHk90WwCnJoaQFuCSlPA5fUYNF6ShRtnzAbwxYiOvLJ&#10;wujXF0ZIDfn0xbZZ53xBjLNU87/evZrfrusjY/XquNzP1qsH+Jm8UyUaBFvgpIIPu5/27FF3Xf3X&#10;sef7Rr3BLVpmal/q6WOw5u768W6n8wTu9vXufrV4Vx9r/2/NwOtlvL3frm+W+9f/BwAA//8DAFBL&#10;AwQUAAYACAAAACEAKzCHbNwAAAAFAQAADwAAAGRycy9kb3ducmV2LnhtbEyPQUvDQBCF74L/YRnB&#10;m92k0qoxm1KKeipCW6H0Nk2mSWh2NmS3SfrvHb3o5cHjDe99ky5G26ieOl87NhBPIlDEuStqLg18&#10;7d4fnkH5gFxg45gMXMnDIru9STEp3MAb6rehVFLCPkEDVQhtorXPK7LoJ64lluzkOotBbFfqosNB&#10;ym2jp1E01xZrloUKW1pVlJ+3F2vgY8Bh+Ri/9evzaXU97Gaf+3VMxtzfjctXUIHG8HcMP/iCDpkw&#10;Hd2FC68aA/JI+FXJnl6mYo8GZlE8B52l+j999g0AAP//AwBQSwECLQAUAAYACAAAACEAtoM4kv4A&#10;AADhAQAAEwAAAAAAAAAAAAAAAAAAAAAAW0NvbnRlbnRfVHlwZXNdLnhtbFBLAQItABQABgAIAAAA&#10;IQA4/SH/1gAAAJQBAAALAAAAAAAAAAAAAAAAAC8BAABfcmVscy8ucmVsc1BLAQItABQABgAIAAAA&#10;IQBjYrPwdhMAAAewAAAOAAAAAAAAAAAAAAAAAC4CAABkcnMvZTJvRG9jLnhtbFBLAQItABQABgAI&#10;AAAAIQArMIds3AAAAAUBAAAPAAAAAAAAAAAAAAAAANAVAABkcnMvZG93bnJldi54bWxQSwUGAAAA&#10;AAQABADzAAAA2RYAAAAA&#10;">
                <v:shape id="Shape 12900" o:spid="_x0000_s1139" style="position:absolute;left:14027;top:12395;width:17569;height:12170;visibility:visible;mso-wrap-style:square;v-text-anchor:top" coordsize="1756918,121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swyAAAAN4AAAAPAAAAZHJzL2Rvd25yZXYueG1sRI9Ba8JA&#10;EIXvhf6HZQpepG70EGzqKq1FkIrSaqHXITsmodnZNLuN23/fOQi9zTBv3nvfYpVcqwbqQ+PZwHSS&#10;gSIuvW24MvBx2tzPQYWIbLH1TAZ+KcBqeXuzwML6C7/TcIyVEhMOBRqoY+wKrUNZk8Mw8R2x3M6+&#10;dxhl7Stte7yIuWv1LMty7bBhSaixo3VN5dfxxxl4OeS7t/R53uPzsM1PO/vt0/jVmNFdenoEFSnF&#10;f/H1e2ul/uwhEwDBkRn08g8AAP//AwBQSwECLQAUAAYACAAAACEA2+H2y+4AAACFAQAAEwAAAAAA&#10;AAAAAAAAAAAAAAAAW0NvbnRlbnRfVHlwZXNdLnhtbFBLAQItABQABgAIAAAAIQBa9CxbvwAAABUB&#10;AAALAAAAAAAAAAAAAAAAAB8BAABfcmVscy8ucmVsc1BLAQItABQABgAIAAAAIQBEckswyAAAAN4A&#10;AAAPAAAAAAAAAAAAAAAAAAcCAABkcnMvZG93bnJldi54bWxQSwUGAAAAAAMAAwC3AAAA/AIAAAAA&#10;" path="m1756918,1216965l,e" filled="f" strokecolor="#003049" strokeweight=".34819mm">
                  <v:stroke miterlimit="83231f" joinstyle="miter"/>
                  <v:path arrowok="t" textboxrect="0,0,1756918,1216965"/>
                </v:shape>
                <v:shape id="Shape 12901" o:spid="_x0000_s1140" style="position:absolute;left:30944;top:23907;width:764;height:843;visibility:visible;mso-wrap-style:square;v-text-anchor:top" coordsize="76340,84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uz1xAAAAN4AAAAPAAAAZHJzL2Rvd25yZXYueG1sRE9LasMw&#10;EN0Xcgcxge4a2cGU1o0SkkIbQ1Z2eoDBmlpurZGx5MS+fVQIdDeP953NbrKduNDgW8cK0lUCgrh2&#10;uuVGwdf54+kFhA/IGjvHpGAmD7vt4mGDuXZXLulShUbEEPY5KjAh9LmUvjZk0a9cTxy5bzdYDBEO&#10;jdQDXmO47eQ6SZ6lxZZjg8Ge3g3Vv9VoFVTjca7L7FTZQzraH9MX58+QKfW4nPZvIAJN4V98dxc6&#10;zl+/Jin8vRNvkNsbAAAA//8DAFBLAQItABQABgAIAAAAIQDb4fbL7gAAAIUBAAATAAAAAAAAAAAA&#10;AAAAAAAAAABbQ29udGVudF9UeXBlc10ueG1sUEsBAi0AFAAGAAgAAAAhAFr0LFu/AAAAFQEAAAsA&#10;AAAAAAAAAAAAAAAAHwEAAF9yZWxzLy5yZWxzUEsBAi0AFAAGAAgAAAAhABy+7PXEAAAA3gAAAA8A&#10;AAAAAAAAAAAAAAAABwIAAGRycy9kb3ducmV2LnhtbFBLBQYAAAAAAwADALcAAAD4AgAAAAA=&#10;" path="m60198,l76340,73546,1791,84303,,71882,61201,63068,47930,2667,60198,xe" fillcolor="#003049" stroked="f" strokeweight="0">
                  <v:stroke miterlimit="83231f" joinstyle="miter"/>
                  <v:path arrowok="t" textboxrect="0,0,76340,84303"/>
                </v:shape>
                <v:shape id="Shape 12902" o:spid="_x0000_s1141" style="position:absolute;left:1132;top:704;width:9864;height:6778;visibility:visible;mso-wrap-style:square;v-text-anchor:top" coordsize="986351,67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QBwwAAAN4AAAAPAAAAZHJzL2Rvd25yZXYueG1sRE/NasJA&#10;EL4LfYdlCr3ppqFKk7pKKRTqRTH2AabZMYlmZ0N2GuPbu0Kht/n4fme5Hl2rBupD49nA8ywBRVx6&#10;23Bl4PvwOX0FFQTZYuuZDFwpwHr1MFlibv2F9zQUUqkYwiFHA7VIl2sdypochpnviCN39L1DibCv&#10;tO3xEsNdq9MkWWiHDceGGjv6qKk8F7/OABb7xeCzl53Mt/KzobOeX087Y54ex/c3UEKj/Iv/3F82&#10;zk+zJIX7O/EGvboBAAD//wMAUEsBAi0AFAAGAAgAAAAhANvh9svuAAAAhQEAABMAAAAAAAAAAAAA&#10;AAAAAAAAAFtDb250ZW50X1R5cGVzXS54bWxQSwECLQAUAAYACAAAACEAWvQsW78AAAAVAQAACwAA&#10;AAAAAAAAAAAAAAAfAQAAX3JlbHMvLnJlbHNQSwECLQAUAAYACAAAACEARnf0AcMAAADeAAAADwAA&#10;AAAAAAAAAAAAAAAHAgAAZHJzL2Rvd25yZXYueG1sUEsFBgAAAAADAAMAtwAAAPcCAAAAAA==&#10;" path="m100621,l885722,r39067,7940c960876,23271,986351,59124,986351,100634r,476554c986351,632535,941062,677823,885716,677823r-785089,c59117,677823,23265,652349,7934,616262l,577226,,100597,7934,61560c18155,37502,37496,18161,61554,7940l100621,xe" fillcolor="#d63527" stroked="f" strokeweight="0">
                  <v:stroke miterlimit="83231f" joinstyle="miter"/>
                  <v:path arrowok="t" textboxrect="0,0,986351,677823"/>
                </v:shape>
                <v:rect id="Rectangle 12903" o:spid="_x0000_s1142" style="position:absolute;left:4080;top:1601;width:5222;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fZcxAAAAN4AAAAPAAAAZHJzL2Rvd25yZXYueG1sRE9Li8Iw&#10;EL4L+x/CLHjTVBfEVqPIrosefSyot6EZ22IzKU201V9vBGFv8/E9ZzpvTSluVLvCsoJBPwJBnFpd&#10;cKbgb//bG4NwHlljaZkU3MnBfPbRmWKibcNbuu18JkIIuwQV5N5XiZQuzcmg69uKOHBnWxv0AdaZ&#10;1DU2IdyUchhFI2mw4NCQY0XfOaWX3dUoWI2rxXFtH01WLk+rw+YQ/+xjr1T3s11MQHhq/b/47V7r&#10;MH8YR1/weifcIGdPAAAA//8DAFBLAQItABQABgAIAAAAIQDb4fbL7gAAAIUBAAATAAAAAAAAAAAA&#10;AAAAAAAAAABbQ29udGVudF9UeXBlc10ueG1sUEsBAi0AFAAGAAgAAAAhAFr0LFu/AAAAFQEAAAsA&#10;AAAAAAAAAAAAAAAAHwEAAF9yZWxzLy5yZWxzUEsBAi0AFAAGAAgAAAAhAHW19lzEAAAA3gAAAA8A&#10;AAAAAAAAAAAAAAAABwIAAGRycy9kb3ducmV2LnhtbFBLBQYAAAAAAwADALcAAAD4AgAAAAA=&#10;" filled="f" stroked="f">
                  <v:textbox inset="0,0,0,0">
                    <w:txbxContent>
                      <w:p w14:paraId="57F8B7A5" w14:textId="77777777" w:rsidR="00FE5A13" w:rsidRDefault="00000000">
                        <w:pPr>
                          <w:spacing w:after="160" w:line="259" w:lineRule="auto"/>
                          <w:ind w:left="0" w:firstLine="0"/>
                        </w:pPr>
                        <w:r>
                          <w:rPr>
                            <w:rFonts w:ascii="Calibri" w:eastAsia="Calibri" w:hAnsi="Calibri" w:cs="Calibri"/>
                            <w:b/>
                            <w:color w:val="FFFFFF"/>
                            <w:w w:val="116"/>
                          </w:rPr>
                          <w:t>UPPER</w:t>
                        </w:r>
                      </w:p>
                    </w:txbxContent>
                  </v:textbox>
                </v:rect>
                <v:rect id="Rectangle 12904" o:spid="_x0000_s1143" style="position:absolute;left:2000;top:3482;width:10756;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G4oxAAAAN4AAAAPAAAAZHJzL2Rvd25yZXYueG1sRE9Li8Iw&#10;EL4L+x/CLHjTVFnEVqPIrosefSyot6EZ22IzKU201V9vBGFv8/E9ZzpvTSluVLvCsoJBPwJBnFpd&#10;cKbgb//bG4NwHlljaZkU3MnBfPbRmWKibcNbuu18JkIIuwQV5N5XiZQuzcmg69uKOHBnWxv0AdaZ&#10;1DU2IdyUchhFI2mw4NCQY0XfOaWX3dUoWI2rxXFtH01WLk+rw+YQ/+xjr1T3s11MQHhq/b/47V7r&#10;MH8YR1/weifcIGdPAAAA//8DAFBLAQItABQABgAIAAAAIQDb4fbL7gAAAIUBAAATAAAAAAAAAAAA&#10;AAAAAAAAAABbQ29udGVudF9UeXBlc10ueG1sUEsBAi0AFAAGAAgAAAAhAFr0LFu/AAAAFQEAAAsA&#10;AAAAAAAAAAAAAAAAHwEAAF9yZWxzLy5yZWxzUEsBAi0AFAAGAAgAAAAhAPpcbijEAAAA3gAAAA8A&#10;AAAAAAAAAAAAAAAABwIAAGRycy9kb3ducmV2LnhtbFBLBQYAAAAAAwADALcAAAD4AgAAAAA=&#10;" filled="f" stroked="f">
                  <v:textbox inset="0,0,0,0">
                    <w:txbxContent>
                      <w:p w14:paraId="4816C888" w14:textId="77777777" w:rsidR="00FE5A13" w:rsidRDefault="00000000">
                        <w:pPr>
                          <w:spacing w:after="160" w:line="259" w:lineRule="auto"/>
                          <w:ind w:left="0" w:firstLine="0"/>
                        </w:pPr>
                        <w:r>
                          <w:rPr>
                            <w:rFonts w:ascii="Calibri" w:eastAsia="Calibri" w:hAnsi="Calibri" w:cs="Calibri"/>
                            <w:b/>
                            <w:color w:val="FFFFFF"/>
                            <w:w w:val="117"/>
                          </w:rPr>
                          <w:t>RESPIRATORY</w:t>
                        </w:r>
                      </w:p>
                    </w:txbxContent>
                  </v:textbox>
                </v:rect>
                <v:rect id="Rectangle 12905" o:spid="_x0000_s1144" style="position:absolute;left:4105;top:5363;width:5159;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MuzxAAAAN4AAAAPAAAAZHJzL2Rvd25yZXYueG1sRE9Li8Iw&#10;EL4L+x/CLHjTVGHFVqPIrosefSyot6EZ22IzKU201V9vBGFv8/E9ZzpvTSluVLvCsoJBPwJBnFpd&#10;cKbgb//bG4NwHlljaZkU3MnBfPbRmWKibcNbuu18JkIIuwQV5N5XiZQuzcmg69uKOHBnWxv0AdaZ&#10;1DU2IdyUchhFI2mw4NCQY0XfOaWX3dUoWI2rxXFtH01WLk+rw+YQ/+xjr1T3s11MQHhq/b/47V7r&#10;MH8YR1/weifcIGdPAAAA//8DAFBLAQItABQABgAIAAAAIQDb4fbL7gAAAIUBAAATAAAAAAAAAAAA&#10;AAAAAAAAAABbQ29udGVudF9UeXBlc10ueG1sUEsBAi0AFAAGAAgAAAAhAFr0LFu/AAAAFQEAAAsA&#10;AAAAAAAAAAAAAAAAHwEAAF9yZWxzLy5yZWxzUEsBAi0AFAAGAAgAAAAhAJUQy7PEAAAA3gAAAA8A&#10;AAAAAAAAAAAAAAAABwIAAGRycy9kb3ducmV2LnhtbFBLBQYAAAAAAwADALcAAAD4AgAAAAA=&#10;" filled="f" stroked="f">
                  <v:textbox inset="0,0,0,0">
                    <w:txbxContent>
                      <w:p w14:paraId="09C32A8F" w14:textId="77777777" w:rsidR="00FE5A13" w:rsidRDefault="00000000">
                        <w:pPr>
                          <w:spacing w:after="160" w:line="259" w:lineRule="auto"/>
                          <w:ind w:left="0" w:firstLine="0"/>
                        </w:pPr>
                        <w:r>
                          <w:rPr>
                            <w:rFonts w:ascii="Calibri" w:eastAsia="Calibri" w:hAnsi="Calibri" w:cs="Calibri"/>
                            <w:b/>
                            <w:color w:val="FFFFFF"/>
                            <w:w w:val="118"/>
                          </w:rPr>
                          <w:t>TRACT</w:t>
                        </w:r>
                      </w:p>
                    </w:txbxContent>
                  </v:textbox>
                </v:rect>
                <v:shape id="Shape 12906" o:spid="_x0000_s1145" style="position:absolute;left:38542;top:23108;width:9864;height:6778;visibility:visible;mso-wrap-style:square;v-text-anchor:top" coordsize="986358,67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RxAAAAN4AAAAPAAAAZHJzL2Rvd25yZXYueG1sRE9Na8JA&#10;EL0L/odlBG+6MYegqatUoaV4alSQ3obsmIRmZ+Pu1sR/7xYKvc3jfc56O5hW3Mn5xrKCxTwBQVxa&#10;3XCl4Hx6my1B+ICssbVMCh7kYbsZj9aYa9tzQfdjqEQMYZ+jgjqELpfSlzUZ9HPbEUfuap3BEKGr&#10;pHbYx3DTyjRJMmmw4dhQY0f7msrv449RsOw/vxq3Sov39na5FXjNht3uoNR0Mry+gAg0hH/xn/tD&#10;x/npKsng9514g9w8AQAA//8DAFBLAQItABQABgAIAAAAIQDb4fbL7gAAAIUBAAATAAAAAAAAAAAA&#10;AAAAAAAAAABbQ29udGVudF9UeXBlc10ueG1sUEsBAi0AFAAGAAgAAAAhAFr0LFu/AAAAFQEAAAsA&#10;AAAAAAAAAAAAAAAAHwEAAF9yZWxzLy5yZWxzUEsBAi0AFAAGAAgAAAAhAJP+PJHEAAAA3gAAAA8A&#10;AAAAAAAAAAAAAAAABwIAAGRycy9kb3ducmV2LnhtbFBLBQYAAAAAAwADALcAAAD4AgAAAAA=&#10;" path="m100635,l885723,v55347,,100635,45289,100635,100635l986358,577177v,55360,-45288,100648,-100635,100648l100635,677825c45288,677825,,632537,,577177l,100635c,45289,45288,,100635,xe" fillcolor="#9fb33a" stroked="f" strokeweight="0">
                  <v:stroke miterlimit="83231f" joinstyle="miter"/>
                  <v:path arrowok="t" textboxrect="0,0,986358,677825"/>
                </v:shape>
                <v:rect id="Rectangle 12907" o:spid="_x0000_s1146" style="position:absolute;left:41490;top:24005;width:5555;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vBfxAAAAN4AAAAPAAAAZHJzL2Rvd25yZXYueG1sRE9Li8Iw&#10;EL4L+x/CLHjTVA+rrUaRXRc9+lhQb0MztsVmUppoq7/eCMLe5uN7znTemlLcqHaFZQWDfgSCOLW6&#10;4EzB3/63NwbhPLLG0jIpuJOD+eyjM8VE24a3dNv5TIQQdgkqyL2vEildmpNB17cVceDOtjboA6wz&#10;qWtsQrgp5TCKvqTBgkNDjhV955RedlejYDWuFse1fTRZuTytDptD/LOPvVLdz3YxAeGp9f/it3ut&#10;w/xhHI3g9U64Qc6eAAAA//8DAFBLAQItABQABgAIAAAAIQDb4fbL7gAAAIUBAAATAAAAAAAAAAAA&#10;AAAAAAAAAABbQ29udGVudF9UeXBlc10ueG1sUEsBAi0AFAAGAAgAAAAhAFr0LFu/AAAAFQEAAAsA&#10;AAAAAAAAAAAAAAAAHwEAAF9yZWxzLy5yZWxzUEsBAi0AFAAGAAgAAAAhAAqO8F/EAAAA3gAAAA8A&#10;AAAAAAAAAAAAAAAABwIAAGRycy9kb3ducmV2LnhtbFBLBQYAAAAAAwADALcAAAD4AgAAAAA=&#10;" filled="f" stroked="f">
                  <v:textbox inset="0,0,0,0">
                    <w:txbxContent>
                      <w:p w14:paraId="20AF3B5B" w14:textId="77777777" w:rsidR="00FE5A13" w:rsidRDefault="00000000">
                        <w:pPr>
                          <w:spacing w:after="160" w:line="259" w:lineRule="auto"/>
                          <w:ind w:left="0" w:firstLine="0"/>
                        </w:pPr>
                        <w:r>
                          <w:rPr>
                            <w:rFonts w:ascii="Calibri" w:eastAsia="Calibri" w:hAnsi="Calibri" w:cs="Calibri"/>
                            <w:b/>
                            <w:color w:val="FFFFFF"/>
                            <w:w w:val="111"/>
                          </w:rPr>
                          <w:t>LOWER</w:t>
                        </w:r>
                      </w:p>
                    </w:txbxContent>
                  </v:textbox>
                </v:rect>
                <v:rect id="Rectangle 12908" o:spid="_x0000_s1147" style="position:absolute;left:39536;top:25886;width:10756;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WQtxwAAAN4AAAAPAAAAZHJzL2Rvd25yZXYueG1sRI9Bb8Iw&#10;DIXvk/YfIiPtNlI4TLSQVohtguMGSMDNakxb0ThVk9Fuv34+TNrN1nt+7/OqGF2r7tSHxrOB2TQB&#10;RVx623Bl4Hh4f16AChHZYuuZDHxTgCJ/fFhhZv3An3Tfx0pJCIcMDdQxdpnWoazJYZj6jli0q+8d&#10;Rln7StseBwl3rZ4nyYt22LA01NjRpqbytv9yBraLbn3e+Z+hat8u29PHKX09pNGYp8m4XoKKNMZ/&#10;89/1zgr+PE2EV96RGXT+CwAA//8DAFBLAQItABQABgAIAAAAIQDb4fbL7gAAAIUBAAATAAAAAAAA&#10;AAAAAAAAAAAAAABbQ29udGVudF9UeXBlc10ueG1sUEsBAi0AFAAGAAgAAAAhAFr0LFu/AAAAFQEA&#10;AAsAAAAAAAAAAAAAAAAAHwEAAF9yZWxzLy5yZWxzUEsBAi0AFAAGAAgAAAAhAHsRZC3HAAAA3gAA&#10;AA8AAAAAAAAAAAAAAAAABwIAAGRycy9kb3ducmV2LnhtbFBLBQYAAAAAAwADALcAAAD7AgAAAAA=&#10;" filled="f" stroked="f">
                  <v:textbox inset="0,0,0,0">
                    <w:txbxContent>
                      <w:p w14:paraId="6983EB79" w14:textId="77777777" w:rsidR="00FE5A13" w:rsidRDefault="00000000">
                        <w:pPr>
                          <w:spacing w:after="160" w:line="259" w:lineRule="auto"/>
                          <w:ind w:left="0" w:firstLine="0"/>
                        </w:pPr>
                        <w:r>
                          <w:rPr>
                            <w:rFonts w:ascii="Calibri" w:eastAsia="Calibri" w:hAnsi="Calibri" w:cs="Calibri"/>
                            <w:b/>
                            <w:color w:val="FFFFFF"/>
                            <w:w w:val="117"/>
                          </w:rPr>
                          <w:t>RESPIRATORY</w:t>
                        </w:r>
                      </w:p>
                    </w:txbxContent>
                  </v:textbox>
                </v:rect>
                <v:rect id="Rectangle 12909" o:spid="_x0000_s1148" style="position:absolute;left:41640;top:27767;width:5160;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G2xAAAAN4AAAAPAAAAZHJzL2Rvd25yZXYueG1sRE9Li8Iw&#10;EL4L/ocwgjdN9bDYrlFkVfS4PqDrbWjGtmwzKU3W1v31RhC8zcf3nPmyM5W4UeNKywom4wgEcWZ1&#10;ybmC82k7moFwHlljZZkU3MnBctHvzTHRtuUD3Y4+FyGEXYIKCu/rREqXFWTQjW1NHLirbQz6AJtc&#10;6gbbEG4qOY2iD2mw5NBQYE1fBWW/xz+jYDerVz97+9/m1eayS7/TeH2KvVLDQbf6BOGp82/xy73X&#10;Yf40jmJ4vhNukIsHAAAA//8DAFBLAQItABQABgAIAAAAIQDb4fbL7gAAAIUBAAATAAAAAAAAAAAA&#10;AAAAAAAAAABbQ29udGVudF9UeXBlc10ueG1sUEsBAi0AFAAGAAgAAAAhAFr0LFu/AAAAFQEAAAsA&#10;AAAAAAAAAAAAAAAAHwEAAF9yZWxzLy5yZWxzUEsBAi0AFAAGAAgAAAAhABRdwbbEAAAA3gAAAA8A&#10;AAAAAAAAAAAAAAAABwIAAGRycy9kb3ducmV2LnhtbFBLBQYAAAAAAwADALcAAAD4AgAAAAA=&#10;" filled="f" stroked="f">
                  <v:textbox inset="0,0,0,0">
                    <w:txbxContent>
                      <w:p w14:paraId="25A65D66" w14:textId="77777777" w:rsidR="00FE5A13" w:rsidRDefault="00000000">
                        <w:pPr>
                          <w:spacing w:after="160" w:line="259" w:lineRule="auto"/>
                          <w:ind w:left="0" w:firstLine="0"/>
                        </w:pPr>
                        <w:r>
                          <w:rPr>
                            <w:rFonts w:ascii="Calibri" w:eastAsia="Calibri" w:hAnsi="Calibri" w:cs="Calibri"/>
                            <w:b/>
                            <w:color w:val="FFFFFF"/>
                            <w:w w:val="118"/>
                          </w:rPr>
                          <w:t>TRACT</w:t>
                        </w:r>
                      </w:p>
                    </w:txbxContent>
                  </v:textbox>
                </v:rect>
                <v:shape id="Shape 12910" o:spid="_x0000_s1149" style="position:absolute;left:12741;top:1371;width:4880;height:2261;visibility:visible;mso-wrap-style:square;v-text-anchor:top" coordsize="488010,22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duxgAAAN4AAAAPAAAAZHJzL2Rvd25yZXYueG1sRI9Bb8Iw&#10;DIXvk/YfIiNxGyk9IFYICDEh2I3BpMHNakxbkThVE6Dbr58Pk3az5ef33jdf9t6pO3WxCWxgPMpA&#10;EZfBNlwZ+DxuXqagYkK26AKTgW+KsFw8P82xsOHBH3Q/pEqJCccCDdQptYXWsazJYxyFllhul9B5&#10;TLJ2lbYdPsTcO51n2UR7bFgSamxpXVN5Pdy8gd3kfNlv/fqUO/x5279/OT+NzpjhoF/NQCXq07/4&#10;73tnpX7+OhYAwZEZ9OIXAAD//wMAUEsBAi0AFAAGAAgAAAAhANvh9svuAAAAhQEAABMAAAAAAAAA&#10;AAAAAAAAAAAAAFtDb250ZW50X1R5cGVzXS54bWxQSwECLQAUAAYACAAAACEAWvQsW78AAAAVAQAA&#10;CwAAAAAAAAAAAAAAAAAfAQAAX3JlbHMvLnJlbHNQSwECLQAUAAYACAAAACEAaJPHbsYAAADeAAAA&#10;DwAAAAAAAAAAAAAAAAAHAgAAZHJzL2Rvd25yZXYueG1sUEsFBgAAAAADAAMAtwAAAPoCAAAAAA==&#10;" path="m40881,l447129,v22479,,40881,18402,40881,40882l488010,185230v,22491,-18402,40881,-40881,40881l40881,226111c18402,226111,,207721,,185230l,40882c,18402,18402,,40881,xe" fillcolor="#e54e42" stroked="f" strokeweight="0">
                  <v:stroke miterlimit="83231f" joinstyle="miter"/>
                  <v:path arrowok="t" textboxrect="0,0,488010,226111"/>
                </v:shape>
                <v:rect id="Rectangle 12911" o:spid="_x0000_s1150" style="position:absolute;left:13442;top:1726;width:4429;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lttwwAAAN4AAAAPAAAAZHJzL2Rvd25yZXYueG1sRE9Ni8Iw&#10;EL0L+x/CCN40rQexXaOIq+hx1QV3b0MztsVmUppo6/56Iwje5vE+Z7boTCVu1LjSsoJ4FIEgzqwu&#10;OVfwc9wMpyCcR9ZYWSYFd3KwmH/0Zphq2/KebgefixDCLkUFhfd1KqXLCjLoRrYmDtzZNgZ9gE0u&#10;dYNtCDeVHEfRRBosOTQUWNOqoOxyuBoF22m9/N3Z/zav1n/b0/cp+TomXqlBv1t+gvDU+bf45d7p&#10;MH+cxDE83wk3yPkDAAD//wMAUEsBAi0AFAAGAAgAAAAhANvh9svuAAAAhQEAABMAAAAAAAAAAAAA&#10;AAAAAAAAAFtDb250ZW50X1R5cGVzXS54bWxQSwECLQAUAAYACAAAACEAWvQsW78AAAAVAQAACwAA&#10;AAAAAAAAAAAAAAAfAQAAX3JlbHMvLnJlbHNQSwECLQAUAAYACAAAACEAb/JbbcMAAADeAAAADwAA&#10;AAAAAAAAAAAAAAAHAgAAZHJzL2Rvd25yZXYueG1sUEsFBgAAAAADAAMAtwAAAPcCAAAAAA==&#10;" filled="f" stroked="f">
                  <v:textbox inset="0,0,0,0">
                    <w:txbxContent>
                      <w:p w14:paraId="61DBF9FD" w14:textId="77777777" w:rsidR="00FE5A13" w:rsidRDefault="00000000">
                        <w:pPr>
                          <w:spacing w:after="160" w:line="259" w:lineRule="auto"/>
                          <w:ind w:left="0" w:firstLine="0"/>
                        </w:pPr>
                        <w:r>
                          <w:rPr>
                            <w:rFonts w:ascii="Calibri" w:eastAsia="Calibri" w:hAnsi="Calibri" w:cs="Calibri"/>
                            <w:b/>
                            <w:color w:val="FFFFFF"/>
                            <w:w w:val="118"/>
                          </w:rPr>
                          <w:t>NOSE</w:t>
                        </w:r>
                      </w:p>
                    </w:txbxContent>
                  </v:textbox>
                </v:rect>
                <v:shape id="Shape 12912" o:spid="_x0000_s1151" style="position:absolute;left:23275;top:1371;width:10188;height:2261;visibility:visible;mso-wrap-style:square;v-text-anchor:top" coordsize="1018858,22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Kr6xQAAAN4AAAAPAAAAZHJzL2Rvd25yZXYueG1sRE/fa8Iw&#10;EH4X9j+EG/imaSsO1xlliKLCNpib+Ho0t7asudQkare/3gwGvt3H9/Om88404kzO15YVpMMEBHFh&#10;dc2lgs+P1WACwgdkjY1lUvBDHuazu94Uc20v/E7nXShFDGGfo4IqhDaX0hcVGfRD2xJH7ss6gyFC&#10;V0rt8BLDTSOzJHmQBmuODRW2tKio+N6djAJ7OJJ/3b78LsMmfcNuvHbb/Uip/n33/AQiUBdu4n/3&#10;Rsf52WOawd878QY5uwIAAP//AwBQSwECLQAUAAYACAAAACEA2+H2y+4AAACFAQAAEwAAAAAAAAAA&#10;AAAAAAAAAAAAW0NvbnRlbnRfVHlwZXNdLnhtbFBLAQItABQABgAIAAAAIQBa9CxbvwAAABUBAAAL&#10;AAAAAAAAAAAAAAAAAB8BAABfcmVscy8ucmVsc1BLAQItABQABgAIAAAAIQAAZKr6xQAAAN4AAAAP&#10;AAAAAAAAAAAAAAAAAAcCAABkcnMvZG93bnJldi54bWxQSwUGAAAAAAMAAwC3AAAA+QIAAAAA&#10;" path="m59068,l959777,v32499,,59081,26581,59081,59081l1018858,167043v,32487,-26582,59068,-59081,59068l59068,226111c26581,226111,,199530,,167043l,59081c,26581,26581,,59068,xe" fillcolor="#e54e42" stroked="f" strokeweight="0">
                  <v:stroke miterlimit="83231f" joinstyle="miter"/>
                  <v:path arrowok="t" textboxrect="0,0,1018858,226111"/>
                </v:shape>
                <v:rect id="Rectangle 12913" o:spid="_x0000_s1152" style="position:absolute;left:24226;top:1726;width:11441;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GCBxAAAAN4AAAAPAAAAZHJzL2Rvd25yZXYueG1sRE9Li8Iw&#10;EL4L+x/CLHjTVAWx1Siyq+jRx4LrbWhm27LNpDTRVn+9EQRv8/E9Z7ZoTSmuVLvCsoJBPwJBnFpd&#10;cKbg57juTUA4j6yxtEwKbuRgMf/ozDDRtuE9XQ8+EyGEXYIKcu+rREqX5mTQ9W1FHLg/Wxv0AdaZ&#10;1DU2IdyUchhFY2mw4NCQY0VfOaX/h4tRsJlUy9+tvTdZuTpvTrtT/H2MvVLdz3Y5BeGp9W/xy73V&#10;Yf4wHozg+U64Qc4fAAAA//8DAFBLAQItABQABgAIAAAAIQDb4fbL7gAAAIUBAAATAAAAAAAAAAAA&#10;AAAAAAAAAABbQ29udGVudF9UeXBlc10ueG1sUEsBAi0AFAAGAAgAAAAhAFr0LFu/AAAAFQEAAAsA&#10;AAAAAAAAAAAAAAAAHwEAAF9yZWxzLy5yZWxzUEsBAi0AFAAGAAgAAAAhAPBsYIHEAAAA3gAAAA8A&#10;AAAAAAAAAAAAAAAABwIAAGRycy9kb3ducmV2LnhtbFBLBQYAAAAAAwADALcAAAD4AgAAAAA=&#10;" filled="f" stroked="f">
                  <v:textbox inset="0,0,0,0">
                    <w:txbxContent>
                      <w:p w14:paraId="0C98C713" w14:textId="77777777" w:rsidR="00FE5A13" w:rsidRDefault="00000000">
                        <w:pPr>
                          <w:spacing w:after="160" w:line="259" w:lineRule="auto"/>
                          <w:ind w:left="0" w:firstLine="0"/>
                        </w:pPr>
                        <w:r>
                          <w:rPr>
                            <w:rFonts w:ascii="Calibri" w:eastAsia="Calibri" w:hAnsi="Calibri" w:cs="Calibri"/>
                            <w:b/>
                            <w:color w:val="FFFFFF"/>
                            <w:spacing w:val="-1"/>
                            <w:w w:val="120"/>
                          </w:rPr>
                          <w:t>NASAL</w:t>
                        </w:r>
                        <w:r>
                          <w:rPr>
                            <w:rFonts w:ascii="Calibri" w:eastAsia="Calibri" w:hAnsi="Calibri" w:cs="Calibri"/>
                            <w:b/>
                            <w:color w:val="FFFFFF"/>
                            <w:spacing w:val="6"/>
                            <w:w w:val="120"/>
                          </w:rPr>
                          <w:t xml:space="preserve"> </w:t>
                        </w:r>
                        <w:r>
                          <w:rPr>
                            <w:rFonts w:ascii="Calibri" w:eastAsia="Calibri" w:hAnsi="Calibri" w:cs="Calibri"/>
                            <w:b/>
                            <w:color w:val="FFFFFF"/>
                            <w:spacing w:val="-1"/>
                            <w:w w:val="120"/>
                          </w:rPr>
                          <w:t>CAVITY</w:t>
                        </w:r>
                      </w:p>
                    </w:txbxContent>
                  </v:textbox>
                </v:rect>
                <v:shape id="Shape 12914" o:spid="_x0000_s1153" style="position:absolute;left:38364;top:1371;width:10795;height:2261;visibility:visible;mso-wrap-style:square;v-text-anchor:top" coordsize="1079462,22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KbxQAAAN4AAAAPAAAAZHJzL2Rvd25yZXYueG1sRE9LS8NA&#10;EL4X/A/LFLy1m8YiTey2iKJ4q31cvA3ZaTY0Oxt2N03017uC0Nt8fM9Zb0fbiiv50DhWsJhnIIgr&#10;pxuuFZyOb7MViBCRNbaOScE3Bdhu7iZrLLUbeE/XQ6xFCuFQogITY1dKGSpDFsPcdcSJOztvMSbo&#10;a6k9DinctjLPskdpseHUYLCjF0PV5dBbBZ+vP4V++DLH/n3ni3w4V7tlv1Lqfjo+P4GINMab+N/9&#10;odP8vFgs4e+ddIPc/AIAAP//AwBQSwECLQAUAAYACAAAACEA2+H2y+4AAACFAQAAEwAAAAAAAAAA&#10;AAAAAAAAAAAAW0NvbnRlbnRfVHlwZXNdLnhtbFBLAQItABQABgAIAAAAIQBa9CxbvwAAABUBAAAL&#10;AAAAAAAAAAAAAAAAAB8BAABfcmVscy8ucmVsc1BLAQItABQABgAIAAAAIQCRkJKbxQAAAN4AAAAP&#10;AAAAAAAAAAAAAAAAAAcCAABkcnMvZG93bnJldi54bWxQSwUGAAAAAAMAAwC3AAAA+QIAAAAA&#10;" path="m60795,r957860,c1052094,,1079462,27369,1079462,60808r,104495c1079462,198743,1052094,226111,1018655,226111r-957860,c27356,226111,,198743,,165303l,60808c,27369,27356,,60795,xe" fillcolor="#e54e42" stroked="f" strokeweight="0">
                  <v:stroke miterlimit="83231f" joinstyle="miter"/>
                  <v:path arrowok="t" textboxrect="0,0,1079462,226111"/>
                </v:shape>
                <v:rect id="Rectangle 12915" o:spid="_x0000_s1154" style="position:absolute;left:39315;top:1726;width:12300;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V1uxAAAAN4AAAAPAAAAZHJzL2Rvd25yZXYueG1sRE9Li8Iw&#10;EL4L+x/CLHjTVEGx1Siyq+jRx4LrbWhm27LNpDTRVn+9EQRv8/E9Z7ZoTSmuVLvCsoJBPwJBnFpd&#10;cKbg57juTUA4j6yxtEwKbuRgMf/ozDDRtuE9XQ8+EyGEXYIKcu+rREqX5mTQ9W1FHLg/Wxv0AdaZ&#10;1DU2IdyUchhFY2mw4NCQY0VfOaX/h4tRsJlUy9+tvTdZuTpvTrtT/H2MvVLdz3Y5BeGp9W/xy73V&#10;Yf4wHozg+U64Qc4fAAAA//8DAFBLAQItABQABgAIAAAAIQDb4fbL7gAAAIUBAAATAAAAAAAAAAAA&#10;AAAAAAAAAABbQ29udGVudF9UeXBlc10ueG1sUEsBAi0AFAAGAAgAAAAhAFr0LFu/AAAAFQEAAAsA&#10;AAAAAAAAAAAAAAAAHwEAAF9yZWxzLy5yZWxzUEsBAi0AFAAGAAgAAAAhABDJXW7EAAAA3gAAAA8A&#10;AAAAAAAAAAAAAAAABwIAAGRycy9kb3ducmV2LnhtbFBLBQYAAAAAAwADALcAAAD4AgAAAAA=&#10;" filled="f" stroked="f">
                  <v:textbox inset="0,0,0,0">
                    <w:txbxContent>
                      <w:p w14:paraId="6920169C" w14:textId="77777777" w:rsidR="00FE5A13" w:rsidRDefault="00000000">
                        <w:pPr>
                          <w:spacing w:after="160" w:line="259" w:lineRule="auto"/>
                          <w:ind w:left="0" w:firstLine="0"/>
                        </w:pPr>
                        <w:r>
                          <w:rPr>
                            <w:rFonts w:ascii="Calibri" w:eastAsia="Calibri" w:hAnsi="Calibri" w:cs="Calibri"/>
                            <w:b/>
                            <w:color w:val="FFFFFF"/>
                            <w:w w:val="120"/>
                          </w:rPr>
                          <w:t>NASOPHARYNX</w:t>
                        </w:r>
                      </w:p>
                    </w:txbxContent>
                  </v:textbox>
                </v:rect>
                <v:shape id="Shape 12916" o:spid="_x0000_s1155" style="position:absolute;left:38072;top:9772;width:10188;height:2261;visibility:visible;mso-wrap-style:square;v-text-anchor:top" coordsize="1018858,22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z5xQAAAN4AAAAPAAAAZHJzL2Rvd25yZXYueG1sRE/fa8Iw&#10;EH4X/B/CCb5pWsdkq0YZY0OFOdBt+Ho0Z1tsLl0StfOvN8LAt/v4ft503ppanMj5yrKCdJiAIM6t&#10;rrhQ8P31PngC4QOyxtoyKfgjD/NZtzPFTNszb+i0DYWIIewzVFCG0GRS+rwkg35oG+LI7a0zGCJ0&#10;hdQOzzHc1HKUJGNpsOLYUGJDryXlh+3RKLC7X/Lr1cflLSzTT2wfF27186BUv9e+TEAEasNd/O9e&#10;6jh/9JyO4fZOvEHOrgAAAP//AwBQSwECLQAUAAYACAAAACEA2+H2y+4AAACFAQAAEwAAAAAAAAAA&#10;AAAAAAAAAAAAW0NvbnRlbnRfVHlwZXNdLnhtbFBLAQItABQABgAIAAAAIQBa9CxbvwAAABUBAAAL&#10;AAAAAAAAAAAAAAAAAB8BAABfcmVscy8ucmVsc1BLAQItABQABgAIAAAAIQB/X6z5xQAAAN4AAAAP&#10;AAAAAAAAAAAAAAAAAAcCAABkcnMvZG93bnJldi54bWxQSwUGAAAAAAMAAwC3AAAA+QIAAAAA&#10;" path="m59068,l959777,v32499,,59081,26581,59081,59081l1018858,167043v,32487,-26582,59068,-59081,59068l59068,226111c26581,226111,,199530,,167043l,59081c,26581,26581,,59068,xe" fillcolor="#e54e42" stroked="f" strokeweight="0">
                  <v:stroke miterlimit="83231f" joinstyle="miter"/>
                  <v:path arrowok="t" textboxrect="0,0,1018858,226111"/>
                </v:shape>
                <v:rect id="Rectangle 12917" o:spid="_x0000_s1156" style="position:absolute;left:39023;top:10128;width:11326;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2aCxAAAAN4AAAAPAAAAZHJzL2Rvd25yZXYueG1sRE9Li8Iw&#10;EL4L+x/CLHjTVA9qq1FkV9GjjwXX29DMtmWbSWmirf56Iwje5uN7zmzRmlJcqXaFZQWDfgSCOLW6&#10;4EzBz3Hdm4BwHlljaZkU3MjBYv7RmWGibcN7uh58JkIIuwQV5N5XiZQuzcmg69uKOHB/tjboA6wz&#10;qWtsQrgp5TCKRtJgwaEhx4q+ckr/DxejYDOplr9be2+ycnXenHan+PsYe6W6n+1yCsJT69/il3ur&#10;w/xhPBjD851wg5w/AAAA//8DAFBLAQItABQABgAIAAAAIQDb4fbL7gAAAIUBAAATAAAAAAAAAAAA&#10;AAAAAAAAAABbQ29udGVudF9UeXBlc10ueG1sUEsBAi0AFAAGAAgAAAAhAFr0LFu/AAAAFQEAAAsA&#10;AAAAAAAAAAAAAAAAHwEAAF9yZWxzLy5yZWxzUEsBAi0AFAAGAAgAAAAhAI9XZoLEAAAA3gAAAA8A&#10;AAAAAAAAAAAAAAAABwIAAGRycy9kb3ducmV2LnhtbFBLBQYAAAAAAwADALcAAAD4AgAAAAA=&#10;" filled="f" stroked="f">
                  <v:textbox inset="0,0,0,0">
                    <w:txbxContent>
                      <w:p w14:paraId="02090991" w14:textId="77777777" w:rsidR="00FE5A13" w:rsidRDefault="00000000">
                        <w:pPr>
                          <w:spacing w:after="160" w:line="259" w:lineRule="auto"/>
                          <w:ind w:left="0" w:firstLine="0"/>
                        </w:pPr>
                        <w:r>
                          <w:rPr>
                            <w:rFonts w:ascii="Calibri" w:eastAsia="Calibri" w:hAnsi="Calibri" w:cs="Calibri"/>
                            <w:b/>
                            <w:color w:val="FFFFFF"/>
                            <w:w w:val="119"/>
                          </w:rPr>
                          <w:t>OROPHARYNX</w:t>
                        </w:r>
                      </w:p>
                    </w:txbxContent>
                  </v:textbox>
                </v:rect>
                <v:shape id="Shape 12918" o:spid="_x0000_s1157" style="position:absolute;left:16702;top:17474;width:12655;height:2261;visibility:visible;mso-wrap-style:square;v-text-anchor:top" coordsize="1265479,22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BUDxgAAAN4AAAAPAAAAZHJzL2Rvd25yZXYueG1sRI9BT8Mw&#10;DIXvSPyHyEjcWNoeoJRl0wRCmjRxYNuBo9WYplriVEm2lX+PD0jcbL3n9z4v13Pw6kIpj5EN1IsK&#10;FHEf7ciDgePh/aEFlQuyRR+ZDPxQhvXq9maJnY1X/qTLvgxKQjh3aMCVMnVa595RwLyIE7Fo3zEF&#10;LLKmQduEVwkPXjdV9agDjiwNDid6ddSf9udgYHs4v/n2I33tYuPbHddPteNkzP3dvHkBVWgu/+a/&#10;660V/Oa5Fl55R2bQq18AAAD//wMAUEsBAi0AFAAGAAgAAAAhANvh9svuAAAAhQEAABMAAAAAAAAA&#10;AAAAAAAAAAAAAFtDb250ZW50X1R5cGVzXS54bWxQSwECLQAUAAYACAAAACEAWvQsW78AAAAVAQAA&#10;CwAAAAAAAAAAAAAAAAAfAQAAX3JlbHMvLnJlbHNQSwECLQAUAAYACAAAACEAfZgVA8YAAADeAAAA&#10;DwAAAAAAAAAAAAAAAAAHAgAAZHJzL2Rvd25yZXYueG1sUEsFBgAAAAADAAMAtwAAAPoCAAAAAA==&#10;" path="m65849,l1199642,v36220,,65837,29629,65837,65824l1265479,160274v,36207,-29617,65837,-65837,65837l65849,226111c29629,226111,,196481,,160274l,65824c,29629,29629,,65849,xe" fillcolor="#b8cc33" stroked="f" strokeweight="0">
                  <v:stroke miterlimit="83231f" joinstyle="miter"/>
                  <v:path arrowok="t" textboxrect="0,0,1265479,226111"/>
                </v:shape>
                <v:rect id="Rectangle 12919" o:spid="_x0000_s1158" style="position:absolute;left:17653;top:17829;width:14830;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FdrwwAAAN4AAAAPAAAAZHJzL2Rvd25yZXYueG1sRE9Li8Iw&#10;EL4L+x/CCN401YPYahRxd9GjjwXX29CMbbGZlCba6q83guBtPr7nzBatKcWNaldYVjAcRCCIU6sL&#10;zhT8HX77ExDOI2ssLZOCOzlYzL86M0y0bXhHt73PRAhhl6CC3PsqkdKlORl0A1sRB+5sa4M+wDqT&#10;usYmhJtSjqJoLA0WHBpyrGiVU3rZX42C9aRa/m/so8nKn9P6uD3G34fYK9XrtsspCE+t/4jf7o0O&#10;80fxMIbXO+EGOX8CAAD//wMAUEsBAi0AFAAGAAgAAAAhANvh9svuAAAAhQEAABMAAAAAAAAAAAAA&#10;AAAAAAAAAFtDb250ZW50X1R5cGVzXS54bWxQSwECLQAUAAYACAAAACEAWvQsW78AAAAVAQAACwAA&#10;AAAAAAAAAAAAAAAfAQAAX3JlbHMvLnJlbHNQSwECLQAUAAYACAAAACEAkYRXa8MAAADeAAAADwAA&#10;AAAAAAAAAAAAAAAHAgAAZHJzL2Rvd25yZXYueG1sUEsFBgAAAAADAAMAtwAAAPcCAAAAAA==&#10;" filled="f" stroked="f">
                  <v:textbox inset="0,0,0,0">
                    <w:txbxContent>
                      <w:p w14:paraId="110CD52B" w14:textId="77777777" w:rsidR="00FE5A13" w:rsidRDefault="00000000">
                        <w:pPr>
                          <w:spacing w:after="160" w:line="259" w:lineRule="auto"/>
                          <w:ind w:left="0" w:firstLine="0"/>
                        </w:pPr>
                        <w:r>
                          <w:rPr>
                            <w:rFonts w:ascii="Calibri" w:eastAsia="Calibri" w:hAnsi="Calibri" w:cs="Calibri"/>
                            <w:b/>
                            <w:color w:val="FFFFFF"/>
                            <w:w w:val="118"/>
                          </w:rPr>
                          <w:t>LUNG</w:t>
                        </w:r>
                        <w:r>
                          <w:rPr>
                            <w:rFonts w:ascii="Calibri" w:eastAsia="Calibri" w:hAnsi="Calibri" w:cs="Calibri"/>
                            <w:b/>
                            <w:color w:val="FFFFFF"/>
                            <w:spacing w:val="6"/>
                            <w:w w:val="118"/>
                          </w:rPr>
                          <w:t xml:space="preserve"> </w:t>
                        </w:r>
                        <w:r>
                          <w:rPr>
                            <w:rFonts w:ascii="Calibri" w:eastAsia="Calibri" w:hAnsi="Calibri" w:cs="Calibri"/>
                            <w:b/>
                            <w:color w:val="FFFFFF"/>
                            <w:w w:val="118"/>
                          </w:rPr>
                          <w:t>CAPILLARIES</w:t>
                        </w:r>
                      </w:p>
                    </w:txbxContent>
                  </v:textbox>
                </v:rect>
                <v:shape id="Shape 12920" o:spid="_x0000_s1159" style="position:absolute;left:3713;top:17505;width:6844;height:2261;visibility:visible;mso-wrap-style:square;v-text-anchor:top" coordsize="684454,22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uQyQAAAN4AAAAPAAAAZHJzL2Rvd25yZXYueG1sRI9PS8NA&#10;EMXvgt9hGcGL2I0BQ5t2W/yDmIMHbaWltyE7JtHsbNhdm/jtnYPgbYZ58977rTaT69WJQuw8G7iZ&#10;ZaCIa287bgy8756u56BiQrbYeyYDPxRhsz4/W2Fp/chvdNqmRokJxxINtCkNpdaxbslhnPmBWG4f&#10;PjhMsoZG24CjmLte51lWaIcdS0KLAz20VH9tv52Bl9vq8bM4hPC8H0d+PV4Vi/uqMObyYrpbgko0&#10;pX/x33dlpX6+yAVAcGQGvf4FAAD//wMAUEsBAi0AFAAGAAgAAAAhANvh9svuAAAAhQEAABMAAAAA&#10;AAAAAAAAAAAAAAAAAFtDb250ZW50X1R5cGVzXS54bWxQSwECLQAUAAYACAAAACEAWvQsW78AAAAV&#10;AQAACwAAAAAAAAAAAAAAAAAfAQAAX3JlbHMvLnJlbHNQSwECLQAUAAYACAAAACEAC8MbkMkAAADe&#10;AAAADwAAAAAAAAAAAAAAAAAHAgAAZHJzL2Rvd25yZXYueG1sUEsFBgAAAAADAAMAtwAAAP0CAAAA&#10;AA==&#10;" path="m48412,l636041,v26632,,48413,21793,48413,48425l684454,177686v,26632,-21781,48425,-48413,48425l48412,226111c21780,226111,,204318,,177686l,48425c,21793,21780,,48412,xe" fillcolor="#b8cc33" stroked="f" strokeweight="0">
                  <v:stroke miterlimit="83231f" joinstyle="miter"/>
                  <v:path arrowok="t" textboxrect="0,0,684454,226111"/>
                </v:shape>
                <v:rect id="Rectangle 12921" o:spid="_x0000_s1160" style="position:absolute;left:4664;top:17861;width:6489;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pHQxQAAAN4AAAAPAAAAZHJzL2Rvd25yZXYueG1sRE9Na8JA&#10;EL0X/A/LCL01G3MoJrqKaIs5Wi2k3obsNAnNzobsNkn99d1Cwds83uest5NpxUC9aywrWEQxCOLS&#10;6oYrBe+X16clCOeRNbaWScEPOdhuZg9rzLQd+Y2Gs69ECGGXoYLa+y6T0pU1GXSR7YgD92l7gz7A&#10;vpK6xzGEm1YmcfwsDTYcGmrsaF9T+XX+NgqOy273kdvbWLUv12NxKtLDJfVKPc6n3QqEp8nfxf/u&#10;XIf5SZos4O+dcIPc/AIAAP//AwBQSwECLQAUAAYACAAAACEA2+H2y+4AAACFAQAAEwAAAAAAAAAA&#10;AAAAAAAAAAAAW0NvbnRlbnRfVHlwZXNdLnhtbFBLAQItABQABgAIAAAAIQBa9CxbvwAAABUBAAAL&#10;AAAAAAAAAAAAAAAAAB8BAABfcmVscy8ucmVsc1BLAQItABQABgAIAAAAIQChnpHQxQAAAN4AAAAP&#10;AAAAAAAAAAAAAAAAAAcCAABkcnMvZG93bnJldi54bWxQSwUGAAAAAAMAAwC3AAAA+QIAAAAA&#10;" filled="f" stroked="f">
                  <v:textbox inset="0,0,0,0">
                    <w:txbxContent>
                      <w:p w14:paraId="1349B70E" w14:textId="77777777" w:rsidR="00FE5A13" w:rsidRDefault="00000000">
                        <w:pPr>
                          <w:spacing w:after="160" w:line="259" w:lineRule="auto"/>
                          <w:ind w:left="0" w:firstLine="0"/>
                        </w:pPr>
                        <w:r>
                          <w:rPr>
                            <w:rFonts w:ascii="Calibri" w:eastAsia="Calibri" w:hAnsi="Calibri" w:cs="Calibri"/>
                            <w:b/>
                            <w:color w:val="FFFFFF"/>
                            <w:w w:val="116"/>
                          </w:rPr>
                          <w:t>ALVEOLI</w:t>
                        </w:r>
                      </w:p>
                    </w:txbxContent>
                  </v:textbox>
                </v:rect>
                <v:shape id="Shape 12922" o:spid="_x0000_s1161" style="position:absolute;left:1957;top:25196;width:10439;height:2261;visibility:visible;mso-wrap-style:square;v-text-anchor:top" coordsize="1043927,226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gIYxAAAAN4AAAAPAAAAZHJzL2Rvd25yZXYueG1sRE9Na4NA&#10;EL0H8h+WCfSWrPXQWuMqJVBIoaUk6aW3qTtR0Z0Vd6vm32cLgdzm8T4nK2bTiZEG11hW8LiJQBCX&#10;VjdcKfg+va0TEM4ja+wsk4ILOSjy5SLDVNuJDzQefSVCCLsUFdTe96mUrqzJoNvYnjhwZzsY9AEO&#10;ldQDTiHcdDKOoidpsOHQUGNPu5rK9vhnFLQ/hvzvHj/l88cuev9KEjMfnFIPq/l1C8LT7O/im3uv&#10;w/z4JY7h/51wg8yvAAAA//8DAFBLAQItABQABgAIAAAAIQDb4fbL7gAAAIUBAAATAAAAAAAAAAAA&#10;AAAAAAAAAABbQ29udGVudF9UeXBlc10ueG1sUEsBAi0AFAAGAAgAAAAhAFr0LFu/AAAAFQEAAAsA&#10;AAAAAAAAAAAAAAAAHwEAAF9yZWxzLy5yZWxzUEsBAi0AFAAGAAgAAAAhAMcCAhjEAAAA3gAAAA8A&#10;AAAAAAAAAAAAAAAABwIAAGRycy9kb3ducmV2LnhtbFBLBQYAAAAAAwADALcAAAD4AgAAAAA=&#10;" path="m59792,l984136,v32880,,59791,26912,59791,59792l1043927,166319v,32880,-26911,59804,-59791,59804l59792,226123c26899,226123,,199199,,166319l,59792c,26912,26899,,59792,xe" fillcolor="#b8cc33" stroked="f" strokeweight="0">
                  <v:stroke miterlimit="83231f" joinstyle="miter"/>
                  <v:path arrowok="t" textboxrect="0,0,1043927,226123"/>
                </v:shape>
                <v:rect id="Rectangle 12923" o:spid="_x0000_s1162" style="position:absolute;left:2908;top:25552;width:11471;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o8xQAAAN4AAAAPAAAAZHJzL2Rvd25yZXYueG1sRE9Na8JA&#10;EL0X/A/LCL3VjSkUk2Yjoi16rEawvQ3ZaRLMzobs1qT99V1B8DaP9znZcjStuFDvGssK5rMIBHFp&#10;dcOVgmPx/rQA4TyyxtYyKfglB8t88pBhqu3Ae7ocfCVCCLsUFdTed6mUrqzJoJvZjjhw37Y36APs&#10;K6l7HEK4aWUcRS/SYMOhocaO1jWV58OPUbBddKvPnf0bqvbta3v6OCWbIvFKPU7H1SsIT6O/i2/u&#10;nQ7z4yR+hus74QaZ/wMAAP//AwBQSwECLQAUAAYACAAAACEA2+H2y+4AAACFAQAAEwAAAAAAAAAA&#10;AAAAAAAAAAAAW0NvbnRlbnRfVHlwZXNdLnhtbFBLAQItABQABgAIAAAAIQBa9CxbvwAAABUBAAAL&#10;AAAAAAAAAAAAAAAAAB8BAABfcmVscy8ucmVsc1BLAQItABQABgAIAAAAIQA+AKo8xQAAAN4AAAAP&#10;AAAAAAAAAAAAAAAAAAcCAABkcnMvZG93bnJldi54bWxQSwUGAAAAAAMAAwC3AAAA+QIAAAAA&#10;" filled="f" stroked="f">
                  <v:textbox inset="0,0,0,0">
                    <w:txbxContent>
                      <w:p w14:paraId="3BD49057" w14:textId="77777777" w:rsidR="00FE5A13" w:rsidRDefault="00000000">
                        <w:pPr>
                          <w:spacing w:after="160" w:line="259" w:lineRule="auto"/>
                          <w:ind w:left="0" w:firstLine="0"/>
                        </w:pPr>
                        <w:r>
                          <w:rPr>
                            <w:rFonts w:ascii="Calibri" w:eastAsia="Calibri" w:hAnsi="Calibri" w:cs="Calibri"/>
                            <w:b/>
                            <w:color w:val="FFFFFF"/>
                            <w:w w:val="119"/>
                          </w:rPr>
                          <w:t>BRONCHIOLES</w:t>
                        </w:r>
                      </w:p>
                    </w:txbxContent>
                  </v:textbox>
                </v:rect>
                <v:shape id="Shape 12924" o:spid="_x0000_s1163" style="position:absolute;left:17799;top:25196;width:7304;height:2261;visibility:visible;mso-wrap-style:square;v-text-anchor:top" coordsize="730440,226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b8fxgAAAN4AAAAPAAAAZHJzL2Rvd25yZXYueG1sRE9NawIx&#10;EL0X/A9hhF6kZl2ktFujSGnFgz1oK9LbdDNNFjeTZRPd9d8bodDbPN7nzBa9q8WZ2lB5VjAZZyCI&#10;S68rNgq+Pt8fnkCEiKyx9kwKLhRgMR/czbDQvuMtnXfRiBTCoUAFNsamkDKUlhyGsW+IE/frW4cx&#10;wdZI3WKXwl0t8yx7lA4rTg0WG3q1VB53J6fg+200WflgzEd3OPzsR3tnNjZX6n7YL19AROrjv/jP&#10;vdZpfv6cT+H2TrpBzq8AAAD//wMAUEsBAi0AFAAGAAgAAAAhANvh9svuAAAAhQEAABMAAAAAAAAA&#10;AAAAAAAAAAAAAFtDb250ZW50X1R5cGVzXS54bWxQSwECLQAUAAYACAAAACEAWvQsW78AAAAVAQAA&#10;CwAAAAAAAAAAAAAAAAAfAQAAX3JlbHMvLnJlbHNQSwECLQAUAAYACAAAACEAg7m/H8YAAADeAAAA&#10;DwAAAAAAAAAAAAAAAAAHAgAAZHJzL2Rvd25yZXYueG1sUEsFBgAAAAADAAMAtwAAAPoCAAAAAA==&#10;" path="m50012,l680428,v27495,,50012,22504,50012,50025l730440,176085v,27534,-22517,50038,-50012,50038l50012,226123c22504,226123,,203619,,176085l,50025c,22504,22504,,50012,xe" fillcolor="#b8cc33" stroked="f" strokeweight="0">
                  <v:stroke miterlimit="83231f" joinstyle="miter"/>
                  <v:path arrowok="t" textboxrect="0,0,730440,226123"/>
                </v:shape>
                <v:rect id="Rectangle 12925" o:spid="_x0000_s1164" style="position:absolute;left:18625;top:25552;width:7380;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fTxQAAAN4AAAAPAAAAZHJzL2Rvd25yZXYueG1sRE9Na8JA&#10;EL0X/A/LCL3VjYEWk2Yjoi16rEawvQ3ZaRLMzobs1qT99V1B8DaP9znZcjStuFDvGssK5rMIBHFp&#10;dcOVgmPx/rQA4TyyxtYyKfglB8t88pBhqu3Ae7ocfCVCCLsUFdTed6mUrqzJoJvZjjhw37Y36APs&#10;K6l7HEK4aWUcRS/SYMOhocaO1jWV58OPUbBddKvPnf0bqvbta3v6OCWbIvFKPU7H1SsIT6O/i2/u&#10;nQ7z4yR+hus74QaZ/wMAAP//AwBQSwECLQAUAAYACAAAACEA2+H2y+4AAACFAQAAEwAAAAAAAAAA&#10;AAAAAAAAAAAAW0NvbnRlbnRfVHlwZXNdLnhtbFBLAQItABQABgAIAAAAIQBa9CxbvwAAABUBAAAL&#10;AAAAAAAAAAAAAAAAAB8BAABfcmVscy8ucmVsc1BLAQItABQABgAIAAAAIQDepZfTxQAAAN4AAAAP&#10;AAAAAAAAAAAAAAAAAAcCAABkcnMvZG93bnJldi54bWxQSwUGAAAAAAMAAwC3AAAA+QIAAAAA&#10;" filled="f" stroked="f">
                  <v:textbox inset="0,0,0,0">
                    <w:txbxContent>
                      <w:p w14:paraId="2044B26E" w14:textId="77777777" w:rsidR="00FE5A13" w:rsidRDefault="00000000">
                        <w:pPr>
                          <w:spacing w:after="160" w:line="259" w:lineRule="auto"/>
                          <w:ind w:left="0" w:firstLine="0"/>
                        </w:pPr>
                        <w:r>
                          <w:rPr>
                            <w:rFonts w:ascii="Calibri" w:eastAsia="Calibri" w:hAnsi="Calibri" w:cs="Calibri"/>
                            <w:b/>
                            <w:color w:val="FFFFFF"/>
                            <w:w w:val="117"/>
                          </w:rPr>
                          <w:t>BRONCHI</w:t>
                        </w:r>
                      </w:p>
                    </w:txbxContent>
                  </v:textbox>
                </v:rect>
                <v:shape id="Shape 12926" o:spid="_x0000_s1165" style="position:absolute;left:30130;top:25196;width:7304;height:2261;visibility:visible;mso-wrap-style:square;v-text-anchor:top" coordsize="730440,226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4TzxQAAAN4AAAAPAAAAZHJzL2Rvd25yZXYueG1sRE9NawIx&#10;EL0X+h/CFHoRzboHabdGEbGlh3rQKtLbdDNNFjeTZZO66783guBtHu9zpvPe1eJEbag8KxiPMhDE&#10;pdcVGwW77/fhC4gQkTXWnknBmQLMZ48PUyy073hDp200IoVwKFCBjbEppAylJYdh5BvixP351mFM&#10;sDVSt9ilcFfLPMsm0mHFqcFiQ0tL5XH77xT8rAbjDx+MWXeHw+9+sHfmy+ZKPT/1izcQkfp4F9/c&#10;nzrNz1/zCVzfSTfI2QUAAP//AwBQSwECLQAUAAYACAAAACEA2+H2y+4AAACFAQAAEwAAAAAAAAAA&#10;AAAAAAAAAAAAW0NvbnRlbnRfVHlwZXNdLnhtbFBLAQItABQABgAIAAAAIQBa9CxbvwAAABUBAAAL&#10;AAAAAAAAAAAAAAAAAB8BAABfcmVscy8ucmVsc1BLAQItABQABgAIAAAAIQAcJ4TzxQAAAN4AAAAP&#10;AAAAAAAAAAAAAAAAAAcCAABkcnMvZG93bnJldi54bWxQSwUGAAAAAAMAAwC3AAAA+QIAAAAA&#10;" path="m50012,l680415,v27508,,50025,22504,50025,50025l730440,176085v,27534,-22517,50038,-50025,50038l50012,226123c22504,226123,,203619,,176085l,50025c,22504,22504,,50012,xe" fillcolor="#b8cc33" stroked="f" strokeweight="0">
                  <v:stroke miterlimit="83231f" joinstyle="miter"/>
                  <v:path arrowok="t" textboxrect="0,0,730440,226123"/>
                </v:shape>
                <v:rect id="Rectangle 12927" o:spid="_x0000_s1166" style="position:absolute;left:30955;top:25552;width:7502;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6w/xQAAAN4AAAAPAAAAZHJzL2Rvd25yZXYueG1sRE9Na8JA&#10;EL0X/A/LCL3VjTm0Js1GRFv0WI1gexuy0ySYnQ3ZrUn767uC4G0e73Oy5WhacaHeNZYVzGcRCOLS&#10;6oYrBcfi/WkBwnlkja1lUvBLDpb55CHDVNuB93Q5+EqEEHYpKqi971IpXVmTQTezHXHgvm1v0AfY&#10;V1L3OIRw08o4ip6lwYZDQ40drWsqz4cfo2C76FafO/s3VO3b1/b0cUo2ReKVepyOq1cQnkZ/F9/c&#10;Ox3mx0n8Atd3wg0y/wcAAP//AwBQSwECLQAUAAYACAAAACEA2+H2y+4AAACFAQAAEwAAAAAAAAAA&#10;AAAAAAAAAAAAW0NvbnRlbnRfVHlwZXNdLnhtbFBLAQItABQABgAIAAAAIQBa9CxbvwAAABUBAAAL&#10;AAAAAAAAAAAAAAAAAB8BAABfcmVscy8ucmVsc1BLAQItABQABgAIAAAAIQBBO6w/xQAAAN4AAAAP&#10;AAAAAAAAAAAAAAAAAAcCAABkcnMvZG93bnJldi54bWxQSwUGAAAAAAMAAwC3AAAA+QIAAAAA&#10;" filled="f" stroked="f">
                  <v:textbox inset="0,0,0,0">
                    <w:txbxContent>
                      <w:p w14:paraId="260B43DA" w14:textId="77777777" w:rsidR="00FE5A13" w:rsidRDefault="00000000">
                        <w:pPr>
                          <w:spacing w:after="160" w:line="259" w:lineRule="auto"/>
                          <w:ind w:left="0" w:firstLine="0"/>
                        </w:pPr>
                        <w:r>
                          <w:rPr>
                            <w:rFonts w:ascii="Calibri" w:eastAsia="Calibri" w:hAnsi="Calibri" w:cs="Calibri"/>
                            <w:b/>
                            <w:color w:val="FFFFFF"/>
                            <w:w w:val="118"/>
                          </w:rPr>
                          <w:t>TRACHEA</w:t>
                        </w:r>
                      </w:p>
                    </w:txbxContent>
                  </v:textbox>
                </v:rect>
                <v:shape id="Shape 12928" o:spid="_x0000_s1167" style="position:absolute;left:19053;top:9814;width:13282;height:2261;visibility:visible;mso-wrap-style:square;v-text-anchor:top" coordsize="1328166,22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CBxAAAAN4AAAAPAAAAZHJzL2Rvd25yZXYueG1sRI9BT8Mw&#10;DIXvSPsPkSdxY+l6QKwsm6YhxK4MkDhaiWmqNk7UhLXj1+MDEjdb7/m9z9v9HAZ1oTF3kQ2sVxUo&#10;Yhtdx62B97fnuwdQuSA7HCKTgStl2O8WN1tsXJz4lS7n0ioJ4dygAV9KarTO1lPAvIqJWLSvOAYs&#10;so6tdiNOEh4GXVfVvQ7YsTR4THT0ZPvzdzDAP/bD2ulJr4f+00/9hlPiF2Nul/PhEVShufyb/65P&#10;TvDrTS288o7MoHe/AAAA//8DAFBLAQItABQABgAIAAAAIQDb4fbL7gAAAIUBAAATAAAAAAAAAAAA&#10;AAAAAAAAAABbQ29udGVudF9UeXBlc10ueG1sUEsBAi0AFAAGAAgAAAAhAFr0LFu/AAAAFQEAAAsA&#10;AAAAAAAAAAAAAAAAHwEAAF9yZWxzLy5yZWxzUEsBAi0AFAAGAAgAAAAhAGs38IHEAAAA3gAAAA8A&#10;AAAAAAAAAAAAAAAABwIAAGRycy9kb3ducmV2LnhtbFBLBQYAAAAAAwADALcAAAD4AgAAAAA=&#10;" path="m67449,l1260729,v37096,,67437,30353,67437,67450l1328166,158661v,37097,-30341,67450,-67437,67450l67449,226111c30353,226111,,195758,,158661l,67450c,30353,30353,,67449,xe" fillcolor="#e54e42" stroked="f" strokeweight="0">
                  <v:stroke miterlimit="83231f" joinstyle="miter"/>
                  <v:path arrowok="t" textboxrect="0,0,1328166,226111"/>
                </v:shape>
                <v:rect id="Rectangle 12929" o:spid="_x0000_s1168" style="position:absolute;left:20004;top:10170;width:15465;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J3WxAAAAN4AAAAPAAAAZHJzL2Rvd25yZXYueG1sRE9Li8Iw&#10;EL4L+x/CLHjTdHsQ2zWKuIoe1we43oZmbIvNpDTR1v31RhC8zcf3nMmsM5W4UeNKywq+hhEI4szq&#10;knMFh/1qMAbhPLLGyjIpuJOD2fSjN8FU25a3dNv5XIQQdikqKLyvUyldVpBBN7Q1ceDOtjHoA2xy&#10;qRtsQ7ipZBxFI2mw5NBQYE2LgrLL7moUrMf1/G9j/9u8Wp7Wx99j8rNPvFL9z27+DcJT59/il3uj&#10;w/w4iRN4vhNukNMHAAAA//8DAFBLAQItABQABgAIAAAAIQDb4fbL7gAAAIUBAAATAAAAAAAAAAAA&#10;AAAAAAAAAABbQ29udGVudF9UeXBlc10ueG1sUEsBAi0AFAAGAAgAAAAhAFr0LFu/AAAAFQEAAAsA&#10;AAAAAAAAAAAAAAAAHwEAAF9yZWxzLy5yZWxzUEsBAi0AFAAGAAgAAAAhAF/ondbEAAAA3gAAAA8A&#10;AAAAAAAAAAAAAAAABwIAAGRycy9kb3ducmV2LnhtbFBLBQYAAAAAAwADALcAAAD4AgAAAAA=&#10;" filled="f" stroked="f">
                  <v:textbox inset="0,0,0,0">
                    <w:txbxContent>
                      <w:p w14:paraId="6559DCD5" w14:textId="77777777" w:rsidR="00FE5A13" w:rsidRDefault="00000000">
                        <w:pPr>
                          <w:spacing w:after="160" w:line="259" w:lineRule="auto"/>
                          <w:ind w:left="0" w:firstLine="0"/>
                        </w:pPr>
                        <w:r>
                          <w:rPr>
                            <w:rFonts w:ascii="Calibri" w:eastAsia="Calibri" w:hAnsi="Calibri" w:cs="Calibri"/>
                            <w:b/>
                            <w:color w:val="FFFFFF"/>
                            <w:w w:val="119"/>
                          </w:rPr>
                          <w:t>LARYNGOPHARYNX</w:t>
                        </w:r>
                      </w:p>
                    </w:txbxContent>
                  </v:textbox>
                </v:rect>
                <v:shape id="Shape 12930" o:spid="_x0000_s1169" style="position:absolute;left:7344;top:9760;width:6594;height:2261;visibility:visible;mso-wrap-style:square;v-text-anchor:top" coordsize="659384,22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DubyAAAAN4AAAAPAAAAZHJzL2Rvd25yZXYueG1sRI9PT8Mw&#10;DMXvk/gOkZG4TDRl/Bul2YSQGOPIhtjVakxbrXFKkm0dnx4fJu1my8/vvV85H1yn9hRi69nATZaD&#10;Iq68bbk28LV+u56CignZYueZDBwpwnx2MSqxsP7An7RfpVqJCccCDTQp9YXWsWrIYcx8Tyy3Hx8c&#10;JllDrW3Ag5i7Tk/y/EE7bFkSGuzptaFqu9o5A4/pbhH09/vf/Xa8W/e/rY8fG2/M1eXw8gwq0ZDO&#10;4tP30kr9ydOtAAiOzKBn/wAAAP//AwBQSwECLQAUAAYACAAAACEA2+H2y+4AAACFAQAAEwAAAAAA&#10;AAAAAAAAAAAAAAAAW0NvbnRlbnRfVHlwZXNdLnhtbFBLAQItABQABgAIAAAAIQBa9CxbvwAAABUB&#10;AAALAAAAAAAAAAAAAAAAAB8BAABfcmVscy8ucmVsc1BLAQItABQABgAIAAAAIQCh4DubyAAAAN4A&#10;AAAPAAAAAAAAAAAAAAAAAAcCAABkcnMvZG93bnJldi54bWxQSwUGAAAAAAMAAwC3AAAA/AIAAAAA&#10;" path="m47536,l611861,v26136,,47523,21387,47523,47523l659384,178587v,26137,-21387,47524,-47523,47524l47536,226111c21387,226111,,204724,,178587l,47523c,21387,21387,,47536,xe" fillcolor="#e54e42" stroked="f" strokeweight="0">
                  <v:stroke miterlimit="83231f" joinstyle="miter"/>
                  <v:path arrowok="t" textboxrect="0,0,659384,226111"/>
                </v:shape>
                <v:rect id="Rectangle 12931" o:spid="_x0000_s1170" style="position:absolute;left:8295;top:10116;width:6369;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wcNxAAAAN4AAAAPAAAAZHJzL2Rvd25yZXYueG1sRE9Li8Iw&#10;EL4L+x/CLHjTVAWx1Siyq+jRx4LrbWhm27LNpDTRVn+9EQRv8/E9Z7ZoTSmuVLvCsoJBPwJBnFpd&#10;cKbg57juTUA4j6yxtEwKbuRgMf/ozDDRtuE9XQ8+EyGEXYIKcu+rREqX5mTQ9W1FHLg/Wxv0AdaZ&#10;1DU2IdyUchhFY2mw4NCQY0VfOaX/h4tRsJlUy9+tvTdZuTpvTrtT/H2MvVLdz3Y5BeGp9W/xy73V&#10;Yf4wHg3g+U64Qc4fAAAA//8DAFBLAQItABQABgAIAAAAIQDb4fbL7gAAAIUBAAATAAAAAAAAAAAA&#10;AAAAAAAAAABbQ29udGVudF9UeXBlc10ueG1sUEsBAi0AFAAGAAgAAAAhAFr0LFu/AAAAFQEAAAsA&#10;AAAAAAAAAAAAAAAAHwEAAF9yZWxzLy5yZWxzUEsBAi0AFAAGAAgAAAAhACRHBw3EAAAA3gAAAA8A&#10;AAAAAAAAAAAAAAAABwIAAGRycy9kb3ducmV2LnhtbFBLBQYAAAAAAwADALcAAAD4AgAAAAA=&#10;" filled="f" stroked="f">
                  <v:textbox inset="0,0,0,0">
                    <w:txbxContent>
                      <w:p w14:paraId="3139C45E" w14:textId="77777777" w:rsidR="00FE5A13" w:rsidRDefault="00000000">
                        <w:pPr>
                          <w:spacing w:after="160" w:line="259" w:lineRule="auto"/>
                          <w:ind w:left="0" w:firstLine="0"/>
                        </w:pPr>
                        <w:r>
                          <w:rPr>
                            <w:rFonts w:ascii="Calibri" w:eastAsia="Calibri" w:hAnsi="Calibri" w:cs="Calibri"/>
                            <w:b/>
                            <w:color w:val="FFFFFF"/>
                            <w:w w:val="122"/>
                          </w:rPr>
                          <w:t>LARYNX</w:t>
                        </w:r>
                      </w:p>
                    </w:txbxContent>
                  </v:textbox>
                </v:rect>
                <v:shape id="Shape 12932" o:spid="_x0000_s1171" style="position:absolute;left:18687;top:2551;width:1837;height:0;visibility:visible;mso-wrap-style:square;v-text-anchor:top" coordsize="183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nI7xgAAAN4AAAAPAAAAZHJzL2Rvd25yZXYueG1sRE9Na8JA&#10;EL0L/Q/LFLzpphHEpq5iRUFEoaY27XHITpPQ7GzIrib9911B6G0e73Pmy97U4kqtqywreBpHIIhz&#10;qysuFJzft6MZCOeRNdaWScEvOVguHgZzTLTt+ETX1BcihLBLUEHpfZNI6fKSDLqxbYgD921bgz7A&#10;tpC6xS6Em1rGUTSVBisODSU2tC4p/0kvRkH2kdNhn2XnU7fav+6OjX3bfH4pNXzsVy8gPPX+X3x3&#10;73SYHz9PYri9E26Qiz8AAAD//wMAUEsBAi0AFAAGAAgAAAAhANvh9svuAAAAhQEAABMAAAAAAAAA&#10;AAAAAAAAAAAAAFtDb250ZW50X1R5cGVzXS54bWxQSwECLQAUAAYACAAAACEAWvQsW78AAAAVAQAA&#10;CwAAAAAAAAAAAAAAAAAfAQAAX3JlbHMvLnJlbHNQSwECLQAUAAYACAAAACEAxYpyO8YAAADeAAAA&#10;DwAAAAAAAAAAAAAAAAAHAgAAZHJzL2Rvd25yZXYueG1sUEsFBgAAAAADAAMAtwAAAPoCAAAAAA==&#10;" path="m183667,l,e" filled="f" strokecolor="#003049" strokeweight=".69675mm">
                  <v:stroke miterlimit="83231f" joinstyle="miter"/>
                  <v:path arrowok="t" textboxrect="0,0,183667,0"/>
                </v:shape>
                <v:shape id="Shape 12933" o:spid="_x0000_s1172" style="position:absolute;left:20158;top:1301;width:2166;height:2501;visibility:visible;mso-wrap-style:square;v-text-anchor:top" coordsize="216573,250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1xQAAAN4AAAAPAAAAZHJzL2Rvd25yZXYueG1sRE/NasJA&#10;EL4XfIdlhN6ajVqtRlcRoVYvhVofYJIdk2B2Nu5uY/r23UKht/n4fme16U0jOnK+tqxglKQgiAur&#10;ay4VnD9fn+YgfEDW2FgmBd/kYbMePKww0/bOH9SdQiliCPsMFVQhtJmUvqjIoE9sSxy5i3UGQ4Su&#10;lNrhPYabRo7TdCYN1hwbKmxpV1FxPX0ZBTPj3v3L9Dk/yly+zW+7/dGme6Ueh/12CSJQH/7Ff+6D&#10;jvPHi8kEft+JN8j1DwAAAP//AwBQSwECLQAUAAYACAAAACEA2+H2y+4AAACFAQAAEwAAAAAAAAAA&#10;AAAAAAAAAAAAW0NvbnRlbnRfVHlwZXNdLnhtbFBLAQItABQABgAIAAAAIQBa9CxbvwAAABUBAAAL&#10;AAAAAAAAAAAAAAAAAB8BAABfcmVscy8ucmVsc1BLAQItABQABgAIAAAAIQA+Tjp1xQAAAN4AAAAP&#10;AAAAAAAAAAAAAAAAAAcCAABkcnMvZG93bnJldi54bWxQSwUGAAAAAAMAAwC3AAAA+QIAAAAA&#10;" path="m,l216573,125057,,250114,,xe" fillcolor="#003049" stroked="f" strokeweight="0">
                  <v:stroke miterlimit="83231f" joinstyle="miter"/>
                  <v:path arrowok="t" textboxrect="0,0,216573,250114"/>
                </v:shape>
                <v:shape id="Shape 12934" o:spid="_x0000_s1173" style="position:absolute;left:11946;top:18602;width:1836;height:0;visibility:visible;mso-wrap-style:square;v-text-anchor:top" coordsize="183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MZIxAAAAN4AAAAPAAAAZHJzL2Rvd25yZXYueG1sRE9Na8JA&#10;EL0L/odlhN7qRivSpK6iYsUePJgq4m3ITpNgdjZktzH+e7dQ8DaP9zmzRWcq0VLjSssKRsMIBHFm&#10;dcm5guP35+s7COeRNVaWScGdHCzm/d4ME21vfKA29bkIIewSVFB4XydSuqwgg25oa+LA/djGoA+w&#10;yaVu8BbCTSXHUTSVBksODQXWtC4ou6a/RsGUzpouX6tT6yZc7q/LuN5sY6VeBt3yA4Snzj/F/+6d&#10;DvPH8dsE/t4JN8j5AwAA//8DAFBLAQItABQABgAIAAAAIQDb4fbL7gAAAIUBAAATAAAAAAAAAAAA&#10;AAAAAAAAAABbQ29udGVudF9UeXBlc10ueG1sUEsBAi0AFAAGAAgAAAAhAFr0LFu/AAAAFQEAAAsA&#10;AAAAAAAAAAAAAAAAHwEAAF9yZWxzLy5yZWxzUEsBAi0AFAAGAAgAAAAhAK6kxkjEAAAA3gAAAA8A&#10;AAAAAAAAAAAAAAAABwIAAGRycy9kb3ducmV2LnhtbFBLBQYAAAAAAwADALcAAAD4AgAAAAA=&#10;" path="m183680,l,e" filled="f" strokecolor="#003049" strokeweight=".69675mm">
                  <v:stroke miterlimit="83231f" joinstyle="miter"/>
                  <v:path arrowok="t" textboxrect="0,0,183680,0"/>
                </v:shape>
                <v:shape id="Shape 12935" o:spid="_x0000_s1174" style="position:absolute;left:13416;top:17352;width:2166;height:2501;visibility:visible;mso-wrap-style:square;v-text-anchor:top" coordsize="216560,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1nxAAAAN4AAAAPAAAAZHJzL2Rvd25yZXYueG1sRE/fa8Iw&#10;EH4f7H8IJ+xtpnZMXDXKFAaFDZlW8PVozrbYXEqStfW/XwYD3+7j+3mrzWha0ZPzjWUFs2kCgri0&#10;uuFKwan4eF6A8AFZY2uZFNzIw2b9+LDCTNuBD9QfQyViCPsMFdQhdJmUvqzJoJ/ajjhyF+sMhghd&#10;JbXDIYabVqZJMpcGG44NNXa0q6m8Hn+MgkOvv4phzPtZWtz2i+3Zfn+6XKmnyfi+BBFoDHfxvzvX&#10;cX769vIKf+/EG+T6FwAA//8DAFBLAQItABQABgAIAAAAIQDb4fbL7gAAAIUBAAATAAAAAAAAAAAA&#10;AAAAAAAAAABbQ29udGVudF9UeXBlc10ueG1sUEsBAi0AFAAGAAgAAAAhAFr0LFu/AAAAFQEAAAsA&#10;AAAAAAAAAAAAAAAAHwEAAF9yZWxzLy5yZWxzUEsBAi0AFAAGAAgAAAAhAOz6DWfEAAAA3gAAAA8A&#10;AAAAAAAAAAAAAAAABwIAAGRycy9kb3ducmV2LnhtbFBLBQYAAAAAAwADALcAAAD4AgAAAAA=&#10;" path="m,l216560,125044,,250101,,xe" fillcolor="#003049" stroked="f" strokeweight="0">
                  <v:stroke miterlimit="83231f" joinstyle="miter"/>
                  <v:path arrowok="t" textboxrect="0,0,216560,250101"/>
                </v:shape>
                <v:shape id="Shape 12936" o:spid="_x0000_s1175" style="position:absolute;left:34111;top:2551;width:1837;height:0;visibility:visible;mso-wrap-style:square;v-text-anchor:top" coordsize="183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XQ4xgAAAN4AAAAPAAAAZHJzL2Rvd25yZXYueG1sRE/basJA&#10;EH0v9B+WKfStbmpB2ugm2KIgouA19nHITpPQ7GzIrib+vSsU+jaHc51J2ptaXKh1lWUFr4MIBHFu&#10;dcWFgsN+/vIOwnlkjbVlUnAlB2ny+DDBWNuOt3TZ+UKEEHYxKii9b2IpXV6SQTewDXHgfmxr0AfY&#10;FlK32IVwU8thFI2kwYpDQ4kNfZWU/+7ORkF2zGm1zLLDtpsuPxfrxm5mp2+lnp/66RiEp97/i//c&#10;Cx3mDz/eRnB/J9wgkxsAAAD//wMAUEsBAi0AFAAGAAgAAAAhANvh9svuAAAAhQEAABMAAAAAAAAA&#10;AAAAAAAAAAAAAFtDb250ZW50X1R5cGVzXS54bWxQSwECLQAUAAYACAAAACEAWvQsW78AAAAVAQAA&#10;CwAAAAAAAAAAAAAAAAAfAQAAX3JlbHMvLnJlbHNQSwECLQAUAAYACAAAACEAurF0OMYAAADeAAAA&#10;DwAAAAAAAAAAAAAAAAAHAgAAZHJzL2Rvd25yZXYueG1sUEsFBgAAAAADAAMAtwAAAPoCAAAAAA==&#10;" path="m183667,l,e" filled="f" strokecolor="#003049" strokeweight=".69675mm">
                  <v:stroke miterlimit="83231f" joinstyle="miter"/>
                  <v:path arrowok="t" textboxrect="0,0,183667,0"/>
                </v:shape>
                <v:shape id="Shape 12937" o:spid="_x0000_s1176" style="position:absolute;left:35582;top:1301;width:2166;height:2501;visibility:visible;mso-wrap-style:square;v-text-anchor:top" coordsize="216573,250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Tx2xAAAAN4AAAAPAAAAZHJzL2Rvd25yZXYueG1sRE9LbsIw&#10;EN0j9Q7WILEDB8onpBhUIUFhgwTtASbxkESNx6ltIL19XalSd/P0vrPadKYRd3K+tqxgPEpAEBdW&#10;11wq+HjfDVMQPiBrbCyTgm/ysFk/9VaYafvgM90voRQxhH2GCqoQ2kxKX1Rk0I9sSxy5q3UGQ4Su&#10;lNrhI4abRk6SZC4N1hwbKmxpW1HxebkZBXPjTn4xm+ZHmcu39Gu7P9pkr9Sg372+gAjUhX/xn/ug&#10;4/zJ8nkBv+/EG+T6BwAA//8DAFBLAQItABQABgAIAAAAIQDb4fbL7gAAAIUBAAATAAAAAAAAAAAA&#10;AAAAAAAAAABbQ29udGVudF9UeXBlc10ueG1sUEsBAi0AFAAGAAgAAAAhAFr0LFu/AAAAFQEAAAsA&#10;AAAAAAAAAAAAAAAAHwEAAF9yZWxzLy5yZWxzUEsBAi0AFAAGAAgAAAAhAEF1PHbEAAAA3gAAAA8A&#10;AAAAAAAAAAAAAAAABwIAAGRycy9kb3ducmV2LnhtbFBLBQYAAAAAAwADALcAAAD4AgAAAAA=&#10;" path="m,l216573,125057,,250114,,xe" fillcolor="#003049" stroked="f" strokeweight="0">
                  <v:stroke miterlimit="83231f" joinstyle="miter"/>
                  <v:path arrowok="t" textboxrect="0,0,216573,250114"/>
                </v:shape>
                <v:shape id="Shape 12938" o:spid="_x0000_s1177" style="position:absolute;left:35096;top:10890;width:1837;height:0;visibility:visible;mso-wrap-style:square;v-text-anchor:top" coordsize="183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cxNxwAAAN4AAAAPAAAAZHJzL2Rvd25yZXYueG1sRI9Ba8JA&#10;EIXvgv9hmYK3uqkWaVJX0VKLHnqobRFvQ3aaBLOzIbvG+O+dQ8HbDO/Ne9/Ml72rVUdtqDwbeBon&#10;oIhzbysuDPx8bx5fQIWIbLH2TAauFGC5GA7mmFl/4S/q9rFQEsIhQwNljE2mdchLchjGviEW7c+3&#10;DqOsbaFtixcJd7WeJMlMO6xYGkps6K2k/LQ/OwMzOlg67ta/XXjm6vO0Spv3j9SY0UO/egUVqY93&#10;8//11gr+JJ0Kr7wjM+jFDQAA//8DAFBLAQItABQABgAIAAAAIQDb4fbL7gAAAIUBAAATAAAAAAAA&#10;AAAAAAAAAAAAAABbQ29udGVudF9UeXBlc10ueG1sUEsBAi0AFAAGAAgAAAAhAFr0LFu/AAAAFQEA&#10;AAsAAAAAAAAAAAAAAAAAHwEAAF9yZWxzLy5yZWxzUEsBAi0AFAAGAAgAAAAhAC/pzE3HAAAA3gAA&#10;AA8AAAAAAAAAAAAAAAAABwIAAGRycy9kb3ducmV2LnhtbFBLBQYAAAAAAwADALcAAAD7AgAAAAA=&#10;" path="m,l183680,e" filled="f" strokecolor="#003049" strokeweight=".69675mm">
                  <v:stroke miterlimit="83231f" joinstyle="miter"/>
                  <v:path arrowok="t" textboxrect="0,0,183680,0"/>
                </v:shape>
                <v:shape id="Shape 12939" o:spid="_x0000_s1178" style="position:absolute;left:33296;top:9640;width:2166;height:2501;visibility:visible;mso-wrap-style:square;v-text-anchor:top" coordsize="216560,250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ecJxQAAAN4AAAAPAAAAZHJzL2Rvd25yZXYueG1sRE/basJA&#10;EH0X/IdlhL7ppilITV2lKmLFQon2A4bsmASzsyG7JrFf7woF3+ZwrjNf9qYSLTWutKzgdRKBIM6s&#10;LjlX8Hvajt9BOI+ssbJMCm7kYLkYDuaYaNtxSu3R5yKEsEtQQeF9nUjpsoIMuomtiQN3to1BH2CT&#10;S91gF8JNJeMomkqDJYeGAmtaF5Rdjlej4C/dVfHPKm67w37XpyfeTG/fG6VeRv3nBwhPvX+K/91f&#10;OsyPZ28zeLwTbpCLOwAAAP//AwBQSwECLQAUAAYACAAAACEA2+H2y+4AAACFAQAAEwAAAAAAAAAA&#10;AAAAAAAAAAAAW0NvbnRlbnRfVHlwZXNdLnhtbFBLAQItABQABgAIAAAAIQBa9CxbvwAAABUBAAAL&#10;AAAAAAAAAAAAAAAAAB8BAABfcmVscy8ucmVsc1BLAQItABQABgAIAAAAIQBiaecJxQAAAN4AAAAP&#10;AAAAAAAAAAAAAAAAAAcCAABkcnMvZG93bnJldi54bWxQSwUGAAAAAAMAAwC3AAAA+QIAAAAA&#10;" path="m216560,r,250114l,125057,216560,xe" fillcolor="#003049" stroked="f" strokeweight="0">
                  <v:stroke miterlimit="83231f" joinstyle="miter"/>
                  <v:path arrowok="t" textboxrect="0,0,216560,250114"/>
                </v:shape>
                <v:shape id="Shape 12940" o:spid="_x0000_s1179" style="position:absolute;left:16349;top:10890;width:1837;height:0;visibility:visible;mso-wrap-style:square;v-text-anchor:top" coordsize="183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bM2xwAAAN4AAAAPAAAAZHJzL2Rvd25yZXYueG1sRI9Ba8JA&#10;EIXvBf/DMoK3uqmINKmr2NKWeujBtCK9DdlpEszOhuwa4793DoK3GebNe+9brgfXqJ66UHs28DRN&#10;QBEX3tZcGvj9+Xh8BhUissXGMxm4UID1avSwxMz6M++oz2OpxIRDhgaqGNtM61BU5DBMfUsst3/f&#10;OYyydqW2HZ7F3DV6liQL7bBmSaiwpbeKimN+cgYWdLD0t33d92HO9fdxk7bvn6kxk/GweQEVaYh3&#10;8e37y0r9WToXAMGRGfTqCgAA//8DAFBLAQItABQABgAIAAAAIQDb4fbL7gAAAIUBAAATAAAAAAAA&#10;AAAAAAAAAAAAAABbQ29udGVudF9UeXBlc10ueG1sUEsBAi0AFAAGAAgAAAAhAFr0LFu/AAAAFQEA&#10;AAsAAAAAAAAAAAAAAAAAHwEAAF9yZWxzLy5yZWxzUEsBAi0AFAAGAAgAAAAhAImZszbHAAAA3gAA&#10;AA8AAAAAAAAAAAAAAAAABwIAAGRycy9kb3ducmV2LnhtbFBLBQYAAAAAAwADALcAAAD7AgAAAAA=&#10;" path="m,l183680,e" filled="f" strokecolor="#003049" strokeweight=".69675mm">
                  <v:stroke miterlimit="83231f" joinstyle="miter"/>
                  <v:path arrowok="t" textboxrect="0,0,183680,0"/>
                </v:shape>
                <v:shape id="Shape 12941" o:spid="_x0000_s1180" style="position:absolute;left:14549;top:9640;width:2166;height:2501;visibility:visible;mso-wrap-style:square;v-text-anchor:top" coordsize="216560,250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ZhyxQAAAN4AAAAPAAAAZHJzL2Rvd25yZXYueG1sRE/basJA&#10;EH0X/IdlCn2rG0MRTd2EWim2KEi0HzBkxySYnQ3ZbRL79d1Cwbc5nOuss9E0oqfO1ZYVzGcRCOLC&#10;6ppLBV/n96clCOeRNTaWScGNHGTpdLLGRNuBc+pPvhQhhF2CCirv20RKV1Rk0M1sSxy4i+0M+gC7&#10;UuoOhxBuGhlH0UIarDk0VNjSW0XF9fRtFPzkuyY+buJ+2H/uxvzM28XtsFXq8WF8fQHhafR38b/7&#10;Q4f58ep5Dn/vhBtk+gsAAP//AwBQSwECLQAUAAYACAAAACEA2+H2y+4AAACFAQAAEwAAAAAAAAAA&#10;AAAAAAAAAAAAW0NvbnRlbnRfVHlwZXNdLnhtbFBLAQItABQABgAIAAAAIQBa9CxbvwAAABUBAAAL&#10;AAAAAAAAAAAAAAAAAB8BAABfcmVscy8ucmVsc1BLAQItABQABgAIAAAAIQDEGZhyxQAAAN4AAAAP&#10;AAAAAAAAAAAAAAAAAAcCAABkcnMvZG93bnJldi54bWxQSwUGAAAAAAMAAwC3AAAA+QIAAAAA&#10;" path="m216560,r,250114l,125057,216560,xe" fillcolor="#003049" stroked="f" strokeweight="0">
                  <v:stroke miterlimit="83231f" joinstyle="miter"/>
                  <v:path arrowok="t" textboxrect="0,0,216560,250114"/>
                </v:shape>
                <v:shape id="Shape 12942" o:spid="_x0000_s1181" style="position:absolute;left:27697;top:26314;width:1837;height:0;visibility:visible;mso-wrap-style:square;v-text-anchor:top" coordsize="183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4jaxQAAAN4AAAAPAAAAZHJzL2Rvd25yZXYueG1sRE9Na8JA&#10;EL0L/odlCt500yDSRDdBRUt76EFtEW9DdkyC2dmQ3cb033cLBW/zeJ+zygfTiJ46V1tW8DyLQBAX&#10;VtdcKvg87acvIJxH1thYJgU/5CDPxqMVptre+UD90ZcihLBLUUHlfZtK6YqKDLqZbYkDd7WdQR9g&#10;V0rd4T2Em0bGUbSQBmsODRW2tK2ouB2/jYIFnTVd3jdfvZtz/XFbJ+3uNVFq8jSslyA8Df4h/ne/&#10;6TA/TuYx/L0TbpDZLwAAAP//AwBQSwECLQAUAAYACAAAACEA2+H2y+4AAACFAQAAEwAAAAAAAAAA&#10;AAAAAAAAAAAAW0NvbnRlbnRfVHlwZXNdLnhtbFBLAQItABQABgAIAAAAIQBa9CxbvwAAABUBAAAL&#10;AAAAAAAAAAAAAAAAAB8BAABfcmVscy8ucmVsc1BLAQItABQABgAIAAAAIQAWB4jaxQAAAN4AAAAP&#10;AAAAAAAAAAAAAAAAAAcCAABkcnMvZG93bnJldi54bWxQSwUGAAAAAAMAAwC3AAAA+QIAAAAA&#10;" path="m,l183680,e" filled="f" strokecolor="#003049" strokeweight=".69675mm">
                  <v:stroke miterlimit="83231f" joinstyle="miter"/>
                  <v:path arrowok="t" textboxrect="0,0,183680,0"/>
                </v:shape>
                <v:shape id="Shape 12943" o:spid="_x0000_s1182" style="position:absolute;left:25898;top:25064;width:2165;height:2501;visibility:visible;mso-wrap-style:square;v-text-anchor:top" coordsize="216560,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UP1xAAAAN4AAAAPAAAAZHJzL2Rvd25yZXYueG1sRE/fa8Iw&#10;EH4f7H8IJ+xtpnZDXDXKFAaFDZlW8PVozrbYXEqStfW/XwYD3+7j+3mrzWha0ZPzjWUFs2kCgri0&#10;uuFKwan4eF6A8AFZY2uZFNzIw2b9+LDCTNuBD9QfQyViCPsMFdQhdJmUvqzJoJ/ajjhyF+sMhghd&#10;JbXDIYabVqZJMpcGG44NNXa0q6m8Hn+MgkOvv4phzPtZWtz2i+3Zfn+6XKmnyfi+BBFoDHfxvzvX&#10;cX769voCf+/EG+T6FwAA//8DAFBLAQItABQABgAIAAAAIQDb4fbL7gAAAIUBAAATAAAAAAAAAAAA&#10;AAAAAAAAAABbQ29udGVudF9UeXBlc10ueG1sUEsBAi0AFAAGAAgAAAAhAFr0LFu/AAAAFQEAAAsA&#10;AAAAAAAAAAAAAAAAHwEAAF9yZWxzLy5yZWxzUEsBAi0AFAAGAAgAAAAhAFRZQ/XEAAAA3gAAAA8A&#10;AAAAAAAAAAAAAAAABwIAAGRycy9kb3ducmV2LnhtbFBLBQYAAAAAAwADALcAAAD4AgAAAAA=&#10;" path="m216560,r,250101l,125044,216560,xe" fillcolor="#003049" stroked="f" strokeweight="0">
                  <v:stroke miterlimit="83231f" joinstyle="miter"/>
                  <v:path arrowok="t" textboxrect="0,0,216560,250101"/>
                </v:shape>
                <v:shape id="Shape 12944" o:spid="_x0000_s1183" style="position:absolute;left:14970;top:26314;width:1836;height:0;visibility:visible;mso-wrap-style:square;v-text-anchor:top" coordsize="183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rU1xQAAAN4AAAAPAAAAZHJzL2Rvd25yZXYueG1sRE9Na8JA&#10;EL0L/odlCt50UwnSRDdBRUt76EFtEW9DdkyC2dmQ3cb033cLBW/zeJ+zygfTiJ46V1tW8DyLQBAX&#10;VtdcKvg87acvIJxH1thYJgU/5CDPxqMVptre+UD90ZcihLBLUUHlfZtK6YqKDLqZbYkDd7WdQR9g&#10;V0rd4T2Em0bOo2ghDdYcGipsaVtRcTt+GwULOmu6vG++ehdz/XFbJ+3uNVFq8jSslyA8Df4h/ne/&#10;6TB/nsQx/L0TbpDZLwAAAP//AwBQSwECLQAUAAYACAAAACEA2+H2y+4AAACFAQAAEwAAAAAAAAAA&#10;AAAAAAAAAAAAW0NvbnRlbnRfVHlwZXNdLnhtbFBLAQItABQABgAIAAAAIQBa9CxbvwAAABUBAAAL&#10;AAAAAAAAAAAAAAAAAB8BAABfcmVscy8ucmVsc1BLAQItABQABgAIAAAAIQD2orU1xQAAAN4AAAAP&#10;AAAAAAAAAAAAAAAAAAcCAABkcnMvZG93bnJldi54bWxQSwUGAAAAAAMAAwC3AAAA+QIAAAAA&#10;" path="m,l183680,e" filled="f" strokecolor="#003049" strokeweight=".69675mm">
                  <v:stroke miterlimit="83231f" joinstyle="miter"/>
                  <v:path arrowok="t" textboxrect="0,0,183680,0"/>
                </v:shape>
                <v:shape id="Shape 12945" o:spid="_x0000_s1184" style="position:absolute;left:13170;top:25064;width:2165;height:2501;visibility:visible;mso-wrap-style:square;v-text-anchor:top" coordsize="216560,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4axAAAAN4AAAAPAAAAZHJzL2Rvd25yZXYueG1sRE/fa8Iw&#10;EH4f7H8IJ+xtppZNXDXKFAaFDZlW8PVozrbYXEqStfW/XwYD3+7j+3mrzWha0ZPzjWUFs2kCgri0&#10;uuFKwan4eF6A8AFZY2uZFNzIw2b9+LDCTNuBD9QfQyViCPsMFdQhdJmUvqzJoJ/ajjhyF+sMhghd&#10;JbXDIYabVqZJMpcGG44NNXa0q6m8Hn+MgkOvv4phzPtZWtz2i+3Zfn+6XKmnyfi+BBFoDHfxvzvX&#10;cX769vIKf+/EG+T6FwAA//8DAFBLAQItABQABgAIAAAAIQDb4fbL7gAAAIUBAAATAAAAAAAAAAAA&#10;AAAAAAAAAABbQ29udGVudF9UeXBlc10ueG1sUEsBAi0AFAAGAAgAAAAhAFr0LFu/AAAAFQEAAAsA&#10;AAAAAAAAAAAAAAAAHwEAAF9yZWxzLy5yZWxzUEsBAi0AFAAGAAgAAAAhALT8fhrEAAAA3gAAAA8A&#10;AAAAAAAAAAAAAAAABwIAAGRycy9kb3ducmV2LnhtbFBLBQYAAAAAAwADALcAAAD4AgAAAAA=&#10;" path="m216560,r,250101l,125044,216560,xe" fillcolor="#003049" stroked="f" strokeweight="0">
                  <v:stroke miterlimit="83231f" joinstyle="miter"/>
                  <v:path arrowok="t" textboxrect="0,0,216560,250101"/>
                </v:shape>
                <v:shape id="Shape 12946" o:spid="_x0000_s1185" style="position:absolute;left:43328;top:4746;width:0;height:1837;visibility:visible;mso-wrap-style:square;v-text-anchor:top" coordsize="0,18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QewwAAAN4AAAAPAAAAZHJzL2Rvd25yZXYueG1sRE9Na8JA&#10;EL0X/A/LCL2IbiqtxOgqUhB6KlTF85Adk2h2Nu6uSfTXdwsFb/N4n7Nc96YWLTlfWVbwNklAEOdW&#10;V1woOOy34xSED8gaa8uk4E4e1qvByxIzbTv+oXYXChFD2GeooAyhyaT0eUkG/cQ2xJE7WWcwROgK&#10;qR12MdzUcpokM2mw4thQYkOfJeWX3c0o6M4mHWF7delIHt2DmvPx43uv1Ouw3yxABOrDU/zv/tJx&#10;/nT+PoO/d+INcvULAAD//wMAUEsBAi0AFAAGAAgAAAAhANvh9svuAAAAhQEAABMAAAAAAAAAAAAA&#10;AAAAAAAAAFtDb250ZW50X1R5cGVzXS54bWxQSwECLQAUAAYACAAAACEAWvQsW78AAAAVAQAACwAA&#10;AAAAAAAAAAAAAAAfAQAAX3JlbHMvLnJlbHNQSwECLQAUAAYACAAAACEAGl3UHsMAAADeAAAADwAA&#10;AAAAAAAAAAAAAAAHAgAAZHJzL2Rvd25yZXYueG1sUEsFBgAAAAADAAMAtwAAAPcCAAAAAA==&#10;" path="m,183680l,e" filled="f" strokecolor="#003049" strokeweight=".69675mm">
                  <v:stroke miterlimit="83231f" joinstyle="miter"/>
                  <v:path arrowok="t" textboxrect="0,0,0,183680"/>
                </v:shape>
                <v:shape id="Shape 12947" o:spid="_x0000_s1186" style="position:absolute;left:42077;top:6217;width:2501;height:2165;visibility:visible;mso-wrap-style:square;v-text-anchor:top" coordsize="250114,21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X9fxAAAAN4AAAAPAAAAZHJzL2Rvd25yZXYueG1sRE/fa8Iw&#10;EH4f+D+EE3zTdDJ064xShImIOmbHno/m1pY1l5JEW/97Iwh7u4/v5y1WvWnEhZyvLSt4niQgiAur&#10;ay4VfOcf41cQPiBrbCyTgit5WC0HTwtMte34iy6nUIoYwj5FBVUIbSqlLyoy6Ce2JY7cr3UGQ4Su&#10;lNphF8NNI6dJMpMGa44NFba0rqj4O52Ngv3nZr4+Ztdix27z05ksP+A2V2o07LN3EIH68C9+uLc6&#10;zp++vczh/k68QS5vAAAA//8DAFBLAQItABQABgAIAAAAIQDb4fbL7gAAAIUBAAATAAAAAAAAAAAA&#10;AAAAAAAAAABbQ29udGVudF9UeXBlc10ueG1sUEsBAi0AFAAGAAgAAAAhAFr0LFu/AAAAFQEAAAsA&#10;AAAAAAAAAAAAAAAAHwEAAF9yZWxzLy5yZWxzUEsBAi0AFAAGAAgAAAAhAGKtf1/EAAAA3gAAAA8A&#10;AAAAAAAAAAAAAAAABwIAAGRycy9kb3ducmV2LnhtbFBLBQYAAAAAAwADALcAAAD4AgAAAAA=&#10;" path="m,l250114,,125057,216573,,xe" fillcolor="#003049" stroked="f" strokeweight="0">
                  <v:stroke miterlimit="83231f" joinstyle="miter"/>
                  <v:path arrowok="t" textboxrect="0,0,250114,216573"/>
                </v:shape>
                <v:shape id="Shape 12948" o:spid="_x0000_s1187" style="position:absolute;left:7025;top:22408;width:0;height:1837;visibility:visible;mso-wrap-style:square;v-text-anchor:top" coordsize="0,183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IxxwAAAN4AAAAPAAAAZHJzL2Rvd25yZXYueG1sRI/RasJA&#10;EEXfC/2HZQRfpG6qIm10lVYQRASr7QeM2TEJyc6G7Krx750HoW8z3Dv3npkvO1erK7Wh9GzgfZiA&#10;Is68LTk38Pe7fvsAFSKyxdozGbhTgOXi9WWOqfU3PtD1GHMlIRxSNFDE2KRah6wgh2HoG2LRzr51&#10;GGVtc21bvEm4q/UoSabaYcnSUGBDq4Ky6nhxBg6n83Y7tgGb+376HU4/1WC3rozp97qvGahIXfw3&#10;P683VvBHnxPhlXdkBr14AAAA//8DAFBLAQItABQABgAIAAAAIQDb4fbL7gAAAIUBAAATAAAAAAAA&#10;AAAAAAAAAAAAAABbQ29udGVudF9UeXBlc10ueG1sUEsBAi0AFAAGAAgAAAAhAFr0LFu/AAAAFQEA&#10;AAsAAAAAAAAAAAAAAAAAHwEAAF9yZWxzLy5yZWxzUEsBAi0AFAAGAAgAAAAhAEL84jHHAAAA3gAA&#10;AA8AAAAAAAAAAAAAAAAABwIAAGRycy9kb3ducmV2LnhtbFBLBQYAAAAAAwADALcAAAD7AgAAAAA=&#10;" path="m,l,183667e" filled="f" strokecolor="#003049" strokeweight=".69675mm">
                  <v:stroke miterlimit="83231f" joinstyle="miter"/>
                  <v:path arrowok="t" textboxrect="0,0,0,183667"/>
                </v:shape>
                <v:shape id="Shape 12949" o:spid="_x0000_s1188" style="position:absolute;left:5775;top:20609;width:2501;height:2165;visibility:visible;mso-wrap-style:square;v-text-anchor:top" coordsize="250114,21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k62xAAAAN4AAAAPAAAAZHJzL2Rvd25yZXYueG1sRE/fa8Iw&#10;EH4f7H8IJ+xtpspwazVKESYynEMrPh/NrS1rLiXJbP3vjTDY2318P2+xGkwrLuR8Y1nBZJyAIC6t&#10;brhScCren99A+ICssbVMCq7kYbV8fFhgpm3PB7ocQyViCPsMFdQhdJmUvqzJoB/bjjhy39YZDBG6&#10;SmqHfQw3rZwmyUwabDg21NjRuqby5/hrFOy+Nq/rfX4tP9htzr3Ji0/cFko9jYZ8DiLQEP7Ff+6t&#10;jvOn6UsK93fiDXJ5AwAA//8DAFBLAQItABQABgAIAAAAIQDb4fbL7gAAAIUBAAATAAAAAAAAAAAA&#10;AAAAAAAAAABbQ29udGVudF9UeXBlc10ueG1sUEsBAi0AFAAGAAgAAAAhAFr0LFu/AAAAFQEAAAsA&#10;AAAAAAAAAAAAAAAAHwEAAF9yZWxzLy5yZWxzUEsBAi0AFAAGAAgAAAAhAHx+TrbEAAAA3gAAAA8A&#10;AAAAAAAAAAAAAAAABwIAAGRycy9kb3ducmV2LnhtbFBLBQYAAAAAAwADALcAAAD4AgAAAAA=&#10;" path="m125057,l250114,216573,,216573,125057,xe" fillcolor="#003049" stroked="f" strokeweight="0">
                  <v:stroke miterlimit="83231f" joinstyle="miter"/>
                  <v:path arrowok="t" textboxrect="0,0,250114,216573"/>
                </v:shape>
                <v:shape id="Shape 12950" o:spid="_x0000_s1189" style="position:absolute;width:50292;height:31851;visibility:visible;mso-wrap-style:square;v-text-anchor:top" coordsize="5029200,3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UGmyQAAAN4AAAAPAAAAZHJzL2Rvd25yZXYueG1sRI9Pa8JA&#10;EMXvhX6HZQq96abSik1dRYr9A6LYtKUeh+w0WZqdDdlV47d3DkJvM8yb995vOu99ow7URRfYwN0w&#10;A0VcBuu4MvD1+TKYgIoJ2WITmAycKMJ8dn01xdyGI3/QoUiVEhOOORqoU2pzrWNZk8c4DC2x3H5D&#10;5zHJ2lXadngUc9/oUZaNtUfHklBjS881lX/F3hvYvO2Lxb1bunL7uvxeb/3up1rtjLm96RdPoBL1&#10;6V98+X63Un/0+CAAgiMz6NkZAAD//wMAUEsBAi0AFAAGAAgAAAAhANvh9svuAAAAhQEAABMAAAAA&#10;AAAAAAAAAAAAAAAAAFtDb250ZW50X1R5cGVzXS54bWxQSwECLQAUAAYACAAAACEAWvQsW78AAAAV&#10;AQAACwAAAAAAAAAAAAAAAAAfAQAAX3JlbHMvLnJlbHNQSwECLQAUAAYACAAAACEACB1BpskAAADe&#10;AAAADwAAAAAAAAAAAAAAAAAHAgAAZHJzL2Rvd25yZXYueG1sUEsFBgAAAAADAAMAtwAAAP0CAAAA&#10;AA==&#10;" path="m,3185160r5029200,l5029200,,,,,3185160xe" filled="f" strokecolor="#b1b035" strokeweight="2pt">
                  <v:stroke miterlimit="1" joinstyle="miter"/>
                  <v:path arrowok="t" textboxrect="0,0,5029200,3185160"/>
                </v:shape>
                <w10:anchorlock/>
              </v:group>
            </w:pict>
          </mc:Fallback>
        </mc:AlternateContent>
      </w:r>
    </w:p>
    <w:p w14:paraId="28F9E9B4" w14:textId="77777777" w:rsidR="00FE5A13" w:rsidRDefault="00000000">
      <w:pPr>
        <w:spacing w:after="285" w:line="259" w:lineRule="auto"/>
        <w:ind w:left="15"/>
      </w:pPr>
      <w:r>
        <w:rPr>
          <w:b/>
          <w:i/>
        </w:rPr>
        <w:t>FIGURE 2—Upper and Lower Respiratory Systems</w:t>
      </w:r>
    </w:p>
    <w:p w14:paraId="16875564" w14:textId="77777777" w:rsidR="00FE5A13" w:rsidRDefault="00000000">
      <w:pPr>
        <w:spacing w:after="126"/>
        <w:ind w:right="9"/>
      </w:pPr>
      <w:r>
        <w:t>The following respiratory structures are important to note:</w:t>
      </w:r>
    </w:p>
    <w:p w14:paraId="60E39D3E"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Diaphragm</w:t>
      </w:r>
    </w:p>
    <w:p w14:paraId="17142B0B" w14:textId="77777777" w:rsidR="00FE5A13" w:rsidRDefault="00000000">
      <w:pPr>
        <w:ind w:left="750" w:right="9"/>
      </w:pPr>
      <w:r>
        <w:rPr>
          <w:rFonts w:ascii="Segoe UI Symbol" w:eastAsia="Segoe UI Symbol" w:hAnsi="Segoe UI Symbol" w:cs="Segoe UI Symbol"/>
          <w:sz w:val="16"/>
        </w:rPr>
        <w:t xml:space="preserve">QQ </w:t>
      </w:r>
      <w:r>
        <w:t>serves as the main muscle of respiration</w:t>
      </w:r>
    </w:p>
    <w:p w14:paraId="7BC3FE76" w14:textId="77777777" w:rsidR="00FE5A13" w:rsidRDefault="00000000">
      <w:pPr>
        <w:spacing w:after="39"/>
        <w:ind w:left="750" w:right="9"/>
      </w:pPr>
      <w:r>
        <w:rPr>
          <w:rFonts w:ascii="Segoe UI Symbol" w:eastAsia="Segoe UI Symbol" w:hAnsi="Segoe UI Symbol" w:cs="Segoe UI Symbol"/>
          <w:sz w:val="25"/>
          <w:vertAlign w:val="superscript"/>
        </w:rPr>
        <w:t xml:space="preserve">QQ </w:t>
      </w:r>
      <w:r>
        <w:t xml:space="preserve">separates the abdominal cavity from the </w:t>
      </w:r>
      <w:r>
        <w:rPr>
          <w:i/>
        </w:rPr>
        <w:t>thoracic</w:t>
      </w:r>
      <w:r>
        <w:t xml:space="preserve"> (</w:t>
      </w:r>
      <w:proofErr w:type="spellStart"/>
      <w:r>
        <w:rPr>
          <w:i/>
        </w:rPr>
        <w:t>thora</w:t>
      </w:r>
      <w:proofErr w:type="spellEnd"/>
      <w:r>
        <w:rPr>
          <w:i/>
        </w:rPr>
        <w:t>/o =</w:t>
      </w:r>
      <w:r>
        <w:t xml:space="preserve"> chest) cavity</w:t>
      </w:r>
    </w:p>
    <w:p w14:paraId="29060149" w14:textId="77777777" w:rsidR="00FE5A13" w:rsidRDefault="00000000">
      <w:pPr>
        <w:ind w:left="255" w:right="9"/>
      </w:pPr>
      <w:r>
        <w:rPr>
          <w:rFonts w:ascii="Segoe UI Symbol" w:eastAsia="Segoe UI Symbol" w:hAnsi="Segoe UI Symbol" w:cs="Segoe UI Symbol"/>
          <w:sz w:val="16"/>
        </w:rPr>
        <w:t xml:space="preserve">QQ </w:t>
      </w:r>
      <w:r>
        <w:rPr>
          <w:i/>
        </w:rPr>
        <w:t>Pleura</w:t>
      </w:r>
      <w:r>
        <w:t>: membrane that surrounds the lungs</w:t>
      </w:r>
    </w:p>
    <w:p w14:paraId="666C1047"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Lungs</w:t>
      </w:r>
    </w:p>
    <w:p w14:paraId="5AB96DED" w14:textId="77777777" w:rsidR="00FE5A13" w:rsidRDefault="00000000">
      <w:pPr>
        <w:ind w:left="750" w:right="9"/>
      </w:pPr>
      <w:r>
        <w:rPr>
          <w:rFonts w:ascii="Segoe UI Symbol" w:eastAsia="Segoe UI Symbol" w:hAnsi="Segoe UI Symbol" w:cs="Segoe UI Symbol"/>
          <w:sz w:val="16"/>
        </w:rPr>
        <w:t xml:space="preserve">QQ </w:t>
      </w:r>
      <w:r>
        <w:t>a pair of large, spongy organs used for gas exchange</w:t>
      </w:r>
    </w:p>
    <w:p w14:paraId="16BAF9C9" w14:textId="77777777" w:rsidR="00FE5A13" w:rsidRDefault="00000000">
      <w:pPr>
        <w:ind w:left="750" w:right="9"/>
      </w:pPr>
      <w:r>
        <w:rPr>
          <w:rFonts w:ascii="Segoe UI Symbol" w:eastAsia="Segoe UI Symbol" w:hAnsi="Segoe UI Symbol" w:cs="Segoe UI Symbol"/>
          <w:sz w:val="16"/>
        </w:rPr>
        <w:t xml:space="preserve">QQ </w:t>
      </w:r>
      <w:r>
        <w:t>the right lung has three lobes while the left lung has two lobes</w:t>
      </w:r>
    </w:p>
    <w:p w14:paraId="1E0D61F3"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Sinuses</w:t>
      </w:r>
    </w:p>
    <w:p w14:paraId="02735729" w14:textId="77777777" w:rsidR="00FE5A13" w:rsidRDefault="00000000">
      <w:pPr>
        <w:ind w:left="750" w:right="9"/>
      </w:pPr>
      <w:r>
        <w:rPr>
          <w:rFonts w:ascii="Segoe UI Symbol" w:eastAsia="Segoe UI Symbol" w:hAnsi="Segoe UI Symbol" w:cs="Segoe UI Symbol"/>
          <w:sz w:val="16"/>
        </w:rPr>
        <w:t xml:space="preserve">QQ </w:t>
      </w:r>
      <w:r>
        <w:t>lighten the weight of the skull</w:t>
      </w:r>
    </w:p>
    <w:p w14:paraId="1DE375FF" w14:textId="77777777" w:rsidR="00FE5A13" w:rsidRDefault="00000000">
      <w:pPr>
        <w:ind w:left="750" w:right="9"/>
      </w:pPr>
      <w:r>
        <w:rPr>
          <w:rFonts w:ascii="Segoe UI Symbol" w:eastAsia="Segoe UI Symbol" w:hAnsi="Segoe UI Symbol" w:cs="Segoe UI Symbol"/>
          <w:sz w:val="16"/>
        </w:rPr>
        <w:t xml:space="preserve">QQ </w:t>
      </w:r>
      <w:r>
        <w:t>Four sinuses: frontal, ethmoid, maxillary, sphenoid</w:t>
      </w:r>
    </w:p>
    <w:p w14:paraId="3A3270A9" w14:textId="77777777" w:rsidR="00FE5A13" w:rsidRPr="00712F52" w:rsidRDefault="00000000">
      <w:pPr>
        <w:spacing w:after="42" w:line="265" w:lineRule="auto"/>
        <w:ind w:left="1050"/>
        <w:rPr>
          <w:lang w:val="es-ES"/>
        </w:rPr>
      </w:pPr>
      <w:r w:rsidRPr="00712F52">
        <w:rPr>
          <w:rFonts w:ascii="Segoe UI Symbol" w:eastAsia="Segoe UI Symbol" w:hAnsi="Segoe UI Symbol" w:cs="Segoe UI Symbol"/>
          <w:sz w:val="25"/>
          <w:vertAlign w:val="superscript"/>
          <w:lang w:val="es-ES"/>
        </w:rPr>
        <w:t>Q</w:t>
      </w:r>
      <w:r w:rsidRPr="00712F52">
        <w:rPr>
          <w:lang w:val="es-ES"/>
        </w:rPr>
        <w:t xml:space="preserve"> </w:t>
      </w:r>
      <w:r w:rsidRPr="00712F52">
        <w:rPr>
          <w:i/>
          <w:lang w:val="es-ES"/>
        </w:rPr>
        <w:t>para</w:t>
      </w:r>
      <w:r w:rsidRPr="00712F52">
        <w:rPr>
          <w:lang w:val="es-ES"/>
        </w:rPr>
        <w:t xml:space="preserve"> + </w:t>
      </w:r>
      <w:r w:rsidRPr="00712F52">
        <w:rPr>
          <w:i/>
          <w:lang w:val="es-ES"/>
        </w:rPr>
        <w:t>nasal</w:t>
      </w:r>
      <w:r w:rsidRPr="00712F52">
        <w:rPr>
          <w:lang w:val="es-ES"/>
        </w:rPr>
        <w:t xml:space="preserve"> </w:t>
      </w:r>
      <w:proofErr w:type="spellStart"/>
      <w:r w:rsidRPr="00712F52">
        <w:rPr>
          <w:i/>
          <w:lang w:val="es-ES"/>
        </w:rPr>
        <w:t>sinuses</w:t>
      </w:r>
      <w:proofErr w:type="spellEnd"/>
    </w:p>
    <w:p w14:paraId="3C18D6A4" w14:textId="77777777" w:rsidR="00FE5A13" w:rsidRPr="00712F52" w:rsidRDefault="00000000">
      <w:pPr>
        <w:spacing w:after="47"/>
        <w:ind w:left="1350" w:right="9"/>
        <w:rPr>
          <w:lang w:val="es-ES"/>
        </w:rPr>
      </w:pPr>
      <w:r w:rsidRPr="00712F52">
        <w:rPr>
          <w:rFonts w:ascii="Segoe UI Symbol" w:eastAsia="Segoe UI Symbol" w:hAnsi="Segoe UI Symbol" w:cs="Segoe UI Symbol"/>
          <w:sz w:val="25"/>
          <w:vertAlign w:val="superscript"/>
          <w:lang w:val="es-ES"/>
        </w:rPr>
        <w:t>Q</w:t>
      </w:r>
      <w:r w:rsidRPr="00712F52">
        <w:rPr>
          <w:lang w:val="es-ES"/>
        </w:rPr>
        <w:t xml:space="preserve"> (</w:t>
      </w:r>
      <w:r w:rsidRPr="00712F52">
        <w:rPr>
          <w:i/>
          <w:lang w:val="es-ES"/>
        </w:rPr>
        <w:t xml:space="preserve">para </w:t>
      </w:r>
      <w:r w:rsidRPr="00712F52">
        <w:rPr>
          <w:lang w:val="es-ES"/>
        </w:rPr>
        <w:t xml:space="preserve">= </w:t>
      </w:r>
      <w:proofErr w:type="spellStart"/>
      <w:r w:rsidRPr="00712F52">
        <w:rPr>
          <w:lang w:val="es-ES"/>
        </w:rPr>
        <w:t>beside</w:t>
      </w:r>
      <w:proofErr w:type="spellEnd"/>
      <w:r w:rsidRPr="00712F52">
        <w:rPr>
          <w:lang w:val="es-ES"/>
        </w:rPr>
        <w:t xml:space="preserve">, </w:t>
      </w:r>
      <w:proofErr w:type="spellStart"/>
      <w:r w:rsidRPr="00712F52">
        <w:rPr>
          <w:i/>
          <w:lang w:val="es-ES"/>
        </w:rPr>
        <w:t>nas</w:t>
      </w:r>
      <w:proofErr w:type="spellEnd"/>
      <w:r w:rsidRPr="00712F52">
        <w:rPr>
          <w:i/>
          <w:lang w:val="es-ES"/>
        </w:rPr>
        <w:t xml:space="preserve">/o </w:t>
      </w:r>
      <w:r w:rsidRPr="00712F52">
        <w:rPr>
          <w:lang w:val="es-ES"/>
        </w:rPr>
        <w:t xml:space="preserve">= </w:t>
      </w:r>
      <w:proofErr w:type="spellStart"/>
      <w:r w:rsidRPr="00712F52">
        <w:rPr>
          <w:lang w:val="es-ES"/>
        </w:rPr>
        <w:t>nose</w:t>
      </w:r>
      <w:proofErr w:type="spellEnd"/>
      <w:r w:rsidRPr="00712F52">
        <w:rPr>
          <w:lang w:val="es-ES"/>
        </w:rPr>
        <w:t xml:space="preserve">, </w:t>
      </w:r>
      <w:r w:rsidRPr="00712F52">
        <w:rPr>
          <w:i/>
          <w:lang w:val="es-ES"/>
        </w:rPr>
        <w:t xml:space="preserve">-al </w:t>
      </w:r>
      <w:r w:rsidRPr="00712F52">
        <w:rPr>
          <w:lang w:val="es-ES"/>
        </w:rPr>
        <w:t xml:space="preserve">= </w:t>
      </w:r>
      <w:proofErr w:type="spellStart"/>
      <w:r w:rsidRPr="00712F52">
        <w:rPr>
          <w:lang w:val="es-ES"/>
        </w:rPr>
        <w:t>pertaining</w:t>
      </w:r>
      <w:proofErr w:type="spellEnd"/>
      <w:r w:rsidRPr="00712F52">
        <w:rPr>
          <w:lang w:val="es-ES"/>
        </w:rPr>
        <w:t xml:space="preserve"> </w:t>
      </w:r>
      <w:proofErr w:type="spellStart"/>
      <w:r w:rsidRPr="00712F52">
        <w:rPr>
          <w:lang w:val="es-ES"/>
        </w:rPr>
        <w:t>to</w:t>
      </w:r>
      <w:proofErr w:type="spellEnd"/>
      <w:r w:rsidRPr="00712F52">
        <w:rPr>
          <w:lang w:val="es-ES"/>
        </w:rPr>
        <w:t>)</w:t>
      </w:r>
    </w:p>
    <w:p w14:paraId="1FEF23DA" w14:textId="77777777" w:rsidR="00FE5A13" w:rsidRDefault="00000000">
      <w:pPr>
        <w:spacing w:after="128"/>
        <w:ind w:left="1640" w:hanging="300"/>
      </w:pPr>
      <w:r>
        <w:rPr>
          <w:rFonts w:ascii="Segoe UI Symbol" w:eastAsia="Segoe UI Symbol" w:hAnsi="Segoe UI Symbol" w:cs="Segoe UI Symbol"/>
          <w:sz w:val="25"/>
          <w:vertAlign w:val="superscript"/>
        </w:rPr>
        <w:t>Q</w:t>
      </w:r>
      <w:r>
        <w:t>­ the­frontal­and­maxillary­sinuses­are­air-filled­paired­cavities­locatedaround the nose</w:t>
      </w:r>
    </w:p>
    <w:p w14:paraId="343F269B" w14:textId="77777777" w:rsidR="00FE5A13" w:rsidRDefault="00000000">
      <w:pPr>
        <w:spacing w:after="162" w:line="259" w:lineRule="auto"/>
        <w:ind w:left="255"/>
      </w:pPr>
      <w:r>
        <w:rPr>
          <w:rFonts w:ascii="Segoe UI Symbol" w:eastAsia="Segoe UI Symbol" w:hAnsi="Segoe UI Symbol" w:cs="Segoe UI Symbol"/>
          <w:sz w:val="16"/>
        </w:rPr>
        <w:t xml:space="preserve">QQ </w:t>
      </w:r>
      <w:r>
        <w:rPr>
          <w:i/>
        </w:rPr>
        <w:t>Pharynx:</w:t>
      </w:r>
      <w:r>
        <w:t xml:space="preserve"> throat</w:t>
      </w:r>
    </w:p>
    <w:p w14:paraId="75B8DBED" w14:textId="77777777" w:rsidR="00FE5A13" w:rsidRDefault="00000000">
      <w:pPr>
        <w:spacing w:after="212"/>
        <w:ind w:left="255" w:right="9"/>
      </w:pPr>
      <w:r>
        <w:rPr>
          <w:rFonts w:ascii="Segoe UI Symbol" w:eastAsia="Segoe UI Symbol" w:hAnsi="Segoe UI Symbol" w:cs="Segoe UI Symbol"/>
          <w:sz w:val="16"/>
        </w:rPr>
        <w:t xml:space="preserve">QQ </w:t>
      </w:r>
      <w:r>
        <w:rPr>
          <w:i/>
        </w:rPr>
        <w:t>Larynx:</w:t>
      </w:r>
      <w:r>
        <w:t xml:space="preserve"> voice box</w:t>
      </w:r>
    </w:p>
    <w:p w14:paraId="4FDA0836" w14:textId="77777777" w:rsidR="00FE5A13" w:rsidRDefault="00000000">
      <w:pPr>
        <w:ind w:right="9"/>
      </w:pPr>
      <w:r>
        <w:lastRenderedPageBreak/>
        <w:t xml:space="preserve">Study the combining forms of the following respiratory structures along with the word associations and their meanings. </w:t>
      </w:r>
    </w:p>
    <w:tbl>
      <w:tblPr>
        <w:tblStyle w:val="TableGrid"/>
        <w:tblW w:w="7880" w:type="dxa"/>
        <w:tblInd w:w="20" w:type="dxa"/>
        <w:tblCellMar>
          <w:top w:w="80" w:type="dxa"/>
          <w:left w:w="160" w:type="dxa"/>
          <w:right w:w="115" w:type="dxa"/>
        </w:tblCellMar>
        <w:tblLook w:val="04A0" w:firstRow="1" w:lastRow="0" w:firstColumn="1" w:lastColumn="0" w:noHBand="0" w:noVBand="1"/>
      </w:tblPr>
      <w:tblGrid>
        <w:gridCol w:w="1265"/>
        <w:gridCol w:w="1688"/>
        <w:gridCol w:w="4927"/>
      </w:tblGrid>
      <w:tr w:rsidR="00FE5A13" w14:paraId="059798E6" w14:textId="77777777">
        <w:trPr>
          <w:trHeight w:val="291"/>
        </w:trPr>
        <w:tc>
          <w:tcPr>
            <w:tcW w:w="1852" w:type="dxa"/>
            <w:tcBorders>
              <w:top w:val="single" w:sz="16" w:space="0" w:color="B1B035"/>
              <w:left w:val="single" w:sz="16" w:space="0" w:color="B1B035"/>
              <w:bottom w:val="single" w:sz="8" w:space="0" w:color="000000"/>
              <w:right w:val="single" w:sz="8" w:space="0" w:color="000000"/>
            </w:tcBorders>
          </w:tcPr>
          <w:p w14:paraId="7A79D5DB" w14:textId="77777777" w:rsidR="00FE5A13" w:rsidRDefault="00000000">
            <w:pPr>
              <w:spacing w:after="0" w:line="259" w:lineRule="auto"/>
              <w:ind w:left="0" w:firstLine="0"/>
            </w:pPr>
            <w:r>
              <w:rPr>
                <w:b/>
                <w:sz w:val="18"/>
              </w:rPr>
              <w:t>Combining Form</w:t>
            </w:r>
          </w:p>
        </w:tc>
        <w:tc>
          <w:tcPr>
            <w:tcW w:w="2064" w:type="dxa"/>
            <w:tcBorders>
              <w:top w:val="single" w:sz="16" w:space="0" w:color="B1B035"/>
              <w:left w:val="single" w:sz="8" w:space="0" w:color="000000"/>
              <w:bottom w:val="single" w:sz="8" w:space="0" w:color="000000"/>
              <w:right w:val="single" w:sz="8" w:space="0" w:color="000000"/>
            </w:tcBorders>
          </w:tcPr>
          <w:p w14:paraId="2F0E3562" w14:textId="77777777" w:rsidR="00FE5A13" w:rsidRDefault="00000000">
            <w:pPr>
              <w:spacing w:after="0" w:line="259" w:lineRule="auto"/>
              <w:ind w:left="0" w:right="45" w:firstLine="0"/>
              <w:jc w:val="center"/>
            </w:pPr>
            <w:r>
              <w:rPr>
                <w:b/>
                <w:sz w:val="18"/>
              </w:rPr>
              <w:t>Meaning</w:t>
            </w:r>
          </w:p>
        </w:tc>
        <w:tc>
          <w:tcPr>
            <w:tcW w:w="3964" w:type="dxa"/>
            <w:tcBorders>
              <w:top w:val="single" w:sz="16" w:space="0" w:color="B1B035"/>
              <w:left w:val="single" w:sz="8" w:space="0" w:color="000000"/>
              <w:bottom w:val="single" w:sz="8" w:space="0" w:color="000000"/>
              <w:right w:val="single" w:sz="16" w:space="0" w:color="B1B035"/>
            </w:tcBorders>
          </w:tcPr>
          <w:p w14:paraId="4F22D022" w14:textId="77777777" w:rsidR="00FE5A13" w:rsidRDefault="00000000">
            <w:pPr>
              <w:spacing w:after="0" w:line="259" w:lineRule="auto"/>
              <w:ind w:left="0" w:right="45" w:firstLine="0"/>
              <w:jc w:val="center"/>
            </w:pPr>
            <w:r>
              <w:rPr>
                <w:b/>
                <w:sz w:val="18"/>
              </w:rPr>
              <w:t>Word Association</w:t>
            </w:r>
          </w:p>
        </w:tc>
      </w:tr>
      <w:tr w:rsidR="00FE5A13" w14:paraId="75663881" w14:textId="77777777">
        <w:trPr>
          <w:trHeight w:val="511"/>
        </w:trPr>
        <w:tc>
          <w:tcPr>
            <w:tcW w:w="1852" w:type="dxa"/>
            <w:tcBorders>
              <w:top w:val="single" w:sz="8" w:space="0" w:color="000000"/>
              <w:left w:val="single" w:sz="16" w:space="0" w:color="B1B035"/>
              <w:bottom w:val="single" w:sz="8" w:space="0" w:color="000000"/>
              <w:right w:val="single" w:sz="8" w:space="0" w:color="000000"/>
            </w:tcBorders>
          </w:tcPr>
          <w:p w14:paraId="23D15C4A" w14:textId="77777777" w:rsidR="00FE5A13" w:rsidRDefault="00000000">
            <w:pPr>
              <w:spacing w:after="0" w:line="259" w:lineRule="auto"/>
              <w:ind w:left="0" w:firstLine="0"/>
            </w:pPr>
            <w:proofErr w:type="spellStart"/>
            <w:r>
              <w:rPr>
                <w:i/>
                <w:sz w:val="18"/>
              </w:rPr>
              <w:t>alveol</w:t>
            </w:r>
            <w:proofErr w:type="spellEnd"/>
            <w:r>
              <w:rPr>
                <w:i/>
                <w:sz w:val="18"/>
              </w:rPr>
              <w:t>/o</w:t>
            </w:r>
          </w:p>
        </w:tc>
        <w:tc>
          <w:tcPr>
            <w:tcW w:w="2064" w:type="dxa"/>
            <w:tcBorders>
              <w:top w:val="single" w:sz="8" w:space="0" w:color="000000"/>
              <w:left w:val="single" w:sz="8" w:space="0" w:color="000000"/>
              <w:bottom w:val="single" w:sz="8" w:space="0" w:color="000000"/>
              <w:right w:val="single" w:sz="8" w:space="0" w:color="000000"/>
            </w:tcBorders>
          </w:tcPr>
          <w:p w14:paraId="31CE4738" w14:textId="77777777" w:rsidR="00FE5A13" w:rsidRDefault="00000000">
            <w:pPr>
              <w:spacing w:after="0" w:line="259" w:lineRule="auto"/>
              <w:ind w:left="0" w:firstLine="0"/>
            </w:pPr>
            <w:r>
              <w:rPr>
                <w:sz w:val="18"/>
              </w:rPr>
              <w:t>alveolus/alveoli</w:t>
            </w:r>
          </w:p>
        </w:tc>
        <w:tc>
          <w:tcPr>
            <w:tcW w:w="3964" w:type="dxa"/>
            <w:tcBorders>
              <w:top w:val="single" w:sz="8" w:space="0" w:color="000000"/>
              <w:left w:val="single" w:sz="8" w:space="0" w:color="000000"/>
              <w:bottom w:val="single" w:sz="8" w:space="0" w:color="000000"/>
              <w:right w:val="single" w:sz="16" w:space="0" w:color="B1B035"/>
            </w:tcBorders>
          </w:tcPr>
          <w:p w14:paraId="518EFBFF" w14:textId="77777777" w:rsidR="00FE5A13" w:rsidRDefault="00000000">
            <w:pPr>
              <w:spacing w:after="0" w:line="259" w:lineRule="auto"/>
              <w:ind w:left="0" w:firstLine="0"/>
            </w:pPr>
            <w:r>
              <w:rPr>
                <w:i/>
                <w:sz w:val="18"/>
              </w:rPr>
              <w:t xml:space="preserve">Alveolar </w:t>
            </w:r>
            <w:r>
              <w:rPr>
                <w:sz w:val="18"/>
              </w:rPr>
              <w:t>ventilation refers to the volume of gas expired from the alveoli.</w:t>
            </w:r>
          </w:p>
        </w:tc>
      </w:tr>
      <w:tr w:rsidR="00FE5A13" w14:paraId="66FABCBE" w14:textId="77777777">
        <w:trPr>
          <w:trHeight w:val="1131"/>
        </w:trPr>
        <w:tc>
          <w:tcPr>
            <w:tcW w:w="1852" w:type="dxa"/>
            <w:tcBorders>
              <w:top w:val="single" w:sz="8" w:space="0" w:color="000000"/>
              <w:left w:val="single" w:sz="16" w:space="0" w:color="B1B035"/>
              <w:bottom w:val="single" w:sz="8" w:space="0" w:color="000000"/>
              <w:right w:val="single" w:sz="8" w:space="0" w:color="000000"/>
            </w:tcBorders>
          </w:tcPr>
          <w:p w14:paraId="6D92A904" w14:textId="77777777" w:rsidR="00FE5A13" w:rsidRDefault="00000000">
            <w:pPr>
              <w:spacing w:after="0" w:line="259" w:lineRule="auto"/>
              <w:ind w:left="0" w:right="36" w:firstLine="0"/>
            </w:pPr>
            <w:proofErr w:type="spellStart"/>
            <w:r>
              <w:rPr>
                <w:i/>
                <w:sz w:val="18"/>
              </w:rPr>
              <w:t>bronch</w:t>
            </w:r>
            <w:proofErr w:type="spellEnd"/>
            <w:r>
              <w:rPr>
                <w:i/>
                <w:sz w:val="18"/>
              </w:rPr>
              <w:t>/o, bronchi/o</w:t>
            </w:r>
          </w:p>
        </w:tc>
        <w:tc>
          <w:tcPr>
            <w:tcW w:w="2064" w:type="dxa"/>
            <w:tcBorders>
              <w:top w:val="single" w:sz="8" w:space="0" w:color="000000"/>
              <w:left w:val="single" w:sz="8" w:space="0" w:color="000000"/>
              <w:bottom w:val="single" w:sz="8" w:space="0" w:color="000000"/>
              <w:right w:val="single" w:sz="8" w:space="0" w:color="000000"/>
            </w:tcBorders>
          </w:tcPr>
          <w:p w14:paraId="2E6AFDE8" w14:textId="77777777" w:rsidR="00FE5A13" w:rsidRDefault="00000000">
            <w:pPr>
              <w:spacing w:after="0" w:line="259" w:lineRule="auto"/>
              <w:ind w:left="0" w:firstLine="0"/>
            </w:pPr>
            <w:r>
              <w:rPr>
                <w:sz w:val="18"/>
              </w:rPr>
              <w:t>bronchus/bronchi</w:t>
            </w:r>
          </w:p>
        </w:tc>
        <w:tc>
          <w:tcPr>
            <w:tcW w:w="3964" w:type="dxa"/>
            <w:tcBorders>
              <w:top w:val="single" w:sz="8" w:space="0" w:color="000000"/>
              <w:left w:val="single" w:sz="8" w:space="0" w:color="000000"/>
              <w:bottom w:val="single" w:sz="8" w:space="0" w:color="000000"/>
              <w:right w:val="single" w:sz="16" w:space="0" w:color="B1B035"/>
            </w:tcBorders>
          </w:tcPr>
          <w:p w14:paraId="599B8612" w14:textId="77777777" w:rsidR="00FE5A13" w:rsidRDefault="00000000">
            <w:pPr>
              <w:spacing w:after="180" w:line="255" w:lineRule="auto"/>
              <w:ind w:left="0" w:firstLine="0"/>
            </w:pPr>
            <w:r>
              <w:rPr>
                <w:sz w:val="18"/>
              </w:rPr>
              <w:t xml:space="preserve">A </w:t>
            </w:r>
            <w:r>
              <w:rPr>
                <w:i/>
                <w:sz w:val="18"/>
              </w:rPr>
              <w:t xml:space="preserve">bronchodilator </w:t>
            </w:r>
            <w:r>
              <w:rPr>
                <w:sz w:val="18"/>
              </w:rPr>
              <w:t>is a medication that opens up the bronchioles.</w:t>
            </w:r>
          </w:p>
          <w:p w14:paraId="3E7343BF" w14:textId="77777777" w:rsidR="00FE5A13" w:rsidRDefault="00000000">
            <w:pPr>
              <w:spacing w:after="0" w:line="259" w:lineRule="auto"/>
              <w:ind w:left="0" w:firstLine="0"/>
            </w:pPr>
            <w:proofErr w:type="spellStart"/>
            <w:r>
              <w:rPr>
                <w:i/>
                <w:sz w:val="18"/>
              </w:rPr>
              <w:t>Bronchitis</w:t>
            </w:r>
            <w:r>
              <w:rPr>
                <w:sz w:val="18"/>
              </w:rPr>
              <w:t>­is­the­inflammation­of­the­bronchialtubes</w:t>
            </w:r>
            <w:proofErr w:type="spellEnd"/>
            <w:r>
              <w:rPr>
                <w:sz w:val="18"/>
              </w:rPr>
              <w:t>.</w:t>
            </w:r>
          </w:p>
        </w:tc>
      </w:tr>
      <w:tr w:rsidR="00FE5A13" w14:paraId="75C4E81C" w14:textId="77777777">
        <w:trPr>
          <w:trHeight w:val="511"/>
        </w:trPr>
        <w:tc>
          <w:tcPr>
            <w:tcW w:w="1852" w:type="dxa"/>
            <w:tcBorders>
              <w:top w:val="single" w:sz="8" w:space="0" w:color="000000"/>
              <w:left w:val="single" w:sz="16" w:space="0" w:color="B1B035"/>
              <w:bottom w:val="single" w:sz="8" w:space="0" w:color="000000"/>
              <w:right w:val="single" w:sz="8" w:space="0" w:color="000000"/>
            </w:tcBorders>
          </w:tcPr>
          <w:p w14:paraId="3C27B45E" w14:textId="77777777" w:rsidR="00FE5A13" w:rsidRDefault="00000000">
            <w:pPr>
              <w:spacing w:after="0" w:line="259" w:lineRule="auto"/>
              <w:ind w:left="0" w:firstLine="0"/>
            </w:pPr>
            <w:proofErr w:type="spellStart"/>
            <w:r>
              <w:rPr>
                <w:i/>
                <w:sz w:val="18"/>
              </w:rPr>
              <w:t>bronchiol</w:t>
            </w:r>
            <w:proofErr w:type="spellEnd"/>
            <w:r>
              <w:rPr>
                <w:i/>
                <w:sz w:val="18"/>
              </w:rPr>
              <w:t>/o</w:t>
            </w:r>
          </w:p>
        </w:tc>
        <w:tc>
          <w:tcPr>
            <w:tcW w:w="2064" w:type="dxa"/>
            <w:tcBorders>
              <w:top w:val="single" w:sz="8" w:space="0" w:color="000000"/>
              <w:left w:val="single" w:sz="8" w:space="0" w:color="000000"/>
              <w:bottom w:val="single" w:sz="8" w:space="0" w:color="000000"/>
              <w:right w:val="single" w:sz="8" w:space="0" w:color="000000"/>
            </w:tcBorders>
          </w:tcPr>
          <w:p w14:paraId="5A3F50D7" w14:textId="77777777" w:rsidR="00FE5A13" w:rsidRDefault="00000000">
            <w:pPr>
              <w:spacing w:after="0" w:line="259" w:lineRule="auto"/>
              <w:ind w:left="0" w:firstLine="0"/>
            </w:pPr>
            <w:r>
              <w:rPr>
                <w:sz w:val="18"/>
              </w:rPr>
              <w:t>bronchiole</w:t>
            </w:r>
          </w:p>
        </w:tc>
        <w:tc>
          <w:tcPr>
            <w:tcW w:w="3964" w:type="dxa"/>
            <w:tcBorders>
              <w:top w:val="single" w:sz="8" w:space="0" w:color="000000"/>
              <w:left w:val="single" w:sz="8" w:space="0" w:color="000000"/>
              <w:bottom w:val="single" w:sz="8" w:space="0" w:color="000000"/>
              <w:right w:val="single" w:sz="16" w:space="0" w:color="B1B035"/>
            </w:tcBorders>
          </w:tcPr>
          <w:p w14:paraId="4A0D2803" w14:textId="77777777" w:rsidR="00FE5A13" w:rsidRDefault="00000000">
            <w:pPr>
              <w:spacing w:after="0" w:line="259" w:lineRule="auto"/>
              <w:ind w:left="0" w:firstLine="0"/>
            </w:pPr>
            <w:proofErr w:type="spellStart"/>
            <w:r>
              <w:rPr>
                <w:sz w:val="18"/>
              </w:rPr>
              <w:t>Inflammation­of­the­bronchioles­is­known­as</w:t>
            </w:r>
            <w:r>
              <w:rPr>
                <w:i/>
                <w:sz w:val="18"/>
              </w:rPr>
              <w:t>bronchioloitis</w:t>
            </w:r>
            <w:proofErr w:type="spellEnd"/>
            <w:r>
              <w:rPr>
                <w:sz w:val="18"/>
              </w:rPr>
              <w:t>.</w:t>
            </w:r>
          </w:p>
        </w:tc>
      </w:tr>
      <w:tr w:rsidR="00FE5A13" w14:paraId="59D6193F" w14:textId="77777777">
        <w:trPr>
          <w:trHeight w:val="511"/>
        </w:trPr>
        <w:tc>
          <w:tcPr>
            <w:tcW w:w="1852" w:type="dxa"/>
            <w:tcBorders>
              <w:top w:val="single" w:sz="8" w:space="0" w:color="000000"/>
              <w:left w:val="single" w:sz="16" w:space="0" w:color="B1B035"/>
              <w:bottom w:val="single" w:sz="8" w:space="0" w:color="000000"/>
              <w:right w:val="single" w:sz="8" w:space="0" w:color="000000"/>
            </w:tcBorders>
          </w:tcPr>
          <w:p w14:paraId="1E095F07" w14:textId="77777777" w:rsidR="00FE5A13" w:rsidRDefault="00000000">
            <w:pPr>
              <w:spacing w:after="0" w:line="259" w:lineRule="auto"/>
              <w:ind w:left="0" w:firstLine="0"/>
            </w:pPr>
            <w:proofErr w:type="spellStart"/>
            <w:r>
              <w:rPr>
                <w:i/>
                <w:sz w:val="18"/>
              </w:rPr>
              <w:t>epiglott</w:t>
            </w:r>
            <w:proofErr w:type="spellEnd"/>
            <w:r>
              <w:rPr>
                <w:i/>
                <w:sz w:val="18"/>
              </w:rPr>
              <w:t>/o</w:t>
            </w:r>
          </w:p>
        </w:tc>
        <w:tc>
          <w:tcPr>
            <w:tcW w:w="2064" w:type="dxa"/>
            <w:tcBorders>
              <w:top w:val="single" w:sz="8" w:space="0" w:color="000000"/>
              <w:left w:val="single" w:sz="8" w:space="0" w:color="000000"/>
              <w:bottom w:val="single" w:sz="8" w:space="0" w:color="000000"/>
              <w:right w:val="single" w:sz="8" w:space="0" w:color="000000"/>
            </w:tcBorders>
          </w:tcPr>
          <w:p w14:paraId="688F55E6" w14:textId="77777777" w:rsidR="00FE5A13" w:rsidRDefault="00000000">
            <w:pPr>
              <w:spacing w:after="0" w:line="259" w:lineRule="auto"/>
              <w:ind w:left="0" w:firstLine="0"/>
            </w:pPr>
            <w:r>
              <w:rPr>
                <w:sz w:val="18"/>
              </w:rPr>
              <w:t>epiglottis</w:t>
            </w:r>
          </w:p>
        </w:tc>
        <w:tc>
          <w:tcPr>
            <w:tcW w:w="3964" w:type="dxa"/>
            <w:tcBorders>
              <w:top w:val="single" w:sz="8" w:space="0" w:color="000000"/>
              <w:left w:val="single" w:sz="8" w:space="0" w:color="000000"/>
              <w:bottom w:val="single" w:sz="8" w:space="0" w:color="000000"/>
              <w:right w:val="single" w:sz="16" w:space="0" w:color="B1B035"/>
            </w:tcBorders>
          </w:tcPr>
          <w:p w14:paraId="5DDF47E6" w14:textId="77777777" w:rsidR="00FE5A13" w:rsidRDefault="00000000">
            <w:pPr>
              <w:spacing w:after="0" w:line="259" w:lineRule="auto"/>
              <w:ind w:left="0" w:firstLine="0"/>
            </w:pPr>
            <w:r>
              <w:rPr>
                <w:i/>
                <w:sz w:val="18"/>
              </w:rPr>
              <w:t xml:space="preserve">Epiglottitis </w:t>
            </w:r>
            <w:r>
              <w:rPr>
                <w:sz w:val="18"/>
              </w:rPr>
              <w:t xml:space="preserve">is a life-threatening condition in which the epiglottis swells. </w:t>
            </w:r>
          </w:p>
        </w:tc>
      </w:tr>
      <w:tr w:rsidR="00FE5A13" w14:paraId="3E4ACAA9" w14:textId="77777777">
        <w:trPr>
          <w:trHeight w:val="731"/>
        </w:trPr>
        <w:tc>
          <w:tcPr>
            <w:tcW w:w="1852" w:type="dxa"/>
            <w:tcBorders>
              <w:top w:val="single" w:sz="8" w:space="0" w:color="000000"/>
              <w:left w:val="single" w:sz="16" w:space="0" w:color="B1B035"/>
              <w:bottom w:val="single" w:sz="8" w:space="0" w:color="000000"/>
              <w:right w:val="single" w:sz="8" w:space="0" w:color="000000"/>
            </w:tcBorders>
          </w:tcPr>
          <w:p w14:paraId="059365CC" w14:textId="77777777" w:rsidR="00FE5A13" w:rsidRDefault="00000000">
            <w:pPr>
              <w:spacing w:after="0" w:line="259" w:lineRule="auto"/>
              <w:ind w:left="0" w:firstLine="0"/>
            </w:pPr>
            <w:proofErr w:type="spellStart"/>
            <w:r>
              <w:rPr>
                <w:i/>
                <w:sz w:val="18"/>
              </w:rPr>
              <w:t>laryng</w:t>
            </w:r>
            <w:proofErr w:type="spellEnd"/>
            <w:r>
              <w:rPr>
                <w:i/>
                <w:sz w:val="18"/>
              </w:rPr>
              <w:t>/o</w:t>
            </w:r>
          </w:p>
        </w:tc>
        <w:tc>
          <w:tcPr>
            <w:tcW w:w="2064" w:type="dxa"/>
            <w:tcBorders>
              <w:top w:val="single" w:sz="8" w:space="0" w:color="000000"/>
              <w:left w:val="single" w:sz="8" w:space="0" w:color="000000"/>
              <w:bottom w:val="single" w:sz="8" w:space="0" w:color="000000"/>
              <w:right w:val="single" w:sz="8" w:space="0" w:color="000000"/>
            </w:tcBorders>
          </w:tcPr>
          <w:p w14:paraId="02B509C5" w14:textId="77777777" w:rsidR="00FE5A13" w:rsidRDefault="00000000">
            <w:pPr>
              <w:spacing w:after="0" w:line="259" w:lineRule="auto"/>
              <w:ind w:left="0" w:firstLine="0"/>
            </w:pPr>
            <w:r>
              <w:rPr>
                <w:sz w:val="18"/>
              </w:rPr>
              <w:t>larynx (voice box)</w:t>
            </w:r>
          </w:p>
        </w:tc>
        <w:tc>
          <w:tcPr>
            <w:tcW w:w="3964" w:type="dxa"/>
            <w:tcBorders>
              <w:top w:val="single" w:sz="8" w:space="0" w:color="000000"/>
              <w:left w:val="single" w:sz="8" w:space="0" w:color="000000"/>
              <w:bottom w:val="single" w:sz="8" w:space="0" w:color="000000"/>
              <w:right w:val="single" w:sz="16" w:space="0" w:color="B1B035"/>
            </w:tcBorders>
          </w:tcPr>
          <w:p w14:paraId="7644890E" w14:textId="77777777" w:rsidR="00FE5A13" w:rsidRDefault="00000000">
            <w:pPr>
              <w:spacing w:after="0" w:line="259" w:lineRule="auto"/>
              <w:ind w:left="0" w:right="27" w:firstLine="0"/>
            </w:pPr>
            <w:r>
              <w:rPr>
                <w:i/>
                <w:sz w:val="18"/>
              </w:rPr>
              <w:t xml:space="preserve">Laryngospasm </w:t>
            </w:r>
            <w:r>
              <w:rPr>
                <w:sz w:val="18"/>
              </w:rPr>
              <w:t>is the uncontrolled and involuntary muscular contraction of the vocal folds.</w:t>
            </w:r>
          </w:p>
        </w:tc>
      </w:tr>
      <w:tr w:rsidR="00FE5A13" w14:paraId="250B52C3" w14:textId="77777777">
        <w:trPr>
          <w:trHeight w:val="511"/>
        </w:trPr>
        <w:tc>
          <w:tcPr>
            <w:tcW w:w="1852" w:type="dxa"/>
            <w:tcBorders>
              <w:top w:val="single" w:sz="8" w:space="0" w:color="000000"/>
              <w:left w:val="single" w:sz="16" w:space="0" w:color="B1B035"/>
              <w:bottom w:val="single" w:sz="8" w:space="0" w:color="000000"/>
              <w:right w:val="single" w:sz="8" w:space="0" w:color="000000"/>
            </w:tcBorders>
          </w:tcPr>
          <w:p w14:paraId="564D8771" w14:textId="77777777" w:rsidR="00FE5A13" w:rsidRDefault="00000000">
            <w:pPr>
              <w:spacing w:after="0" w:line="259" w:lineRule="auto"/>
              <w:ind w:left="0" w:firstLine="0"/>
            </w:pPr>
            <w:r>
              <w:rPr>
                <w:i/>
                <w:sz w:val="18"/>
              </w:rPr>
              <w:t>lob/o</w:t>
            </w:r>
          </w:p>
        </w:tc>
        <w:tc>
          <w:tcPr>
            <w:tcW w:w="2064" w:type="dxa"/>
            <w:tcBorders>
              <w:top w:val="single" w:sz="8" w:space="0" w:color="000000"/>
              <w:left w:val="single" w:sz="8" w:space="0" w:color="000000"/>
              <w:bottom w:val="single" w:sz="8" w:space="0" w:color="000000"/>
              <w:right w:val="single" w:sz="8" w:space="0" w:color="000000"/>
            </w:tcBorders>
          </w:tcPr>
          <w:p w14:paraId="7751CFEA" w14:textId="77777777" w:rsidR="00FE5A13" w:rsidRDefault="00000000">
            <w:pPr>
              <w:spacing w:after="0" w:line="259" w:lineRule="auto"/>
              <w:ind w:left="0" w:firstLine="0"/>
            </w:pPr>
            <w:r>
              <w:rPr>
                <w:sz w:val="18"/>
              </w:rPr>
              <w:t>lobe</w:t>
            </w:r>
          </w:p>
        </w:tc>
        <w:tc>
          <w:tcPr>
            <w:tcW w:w="3964" w:type="dxa"/>
            <w:tcBorders>
              <w:top w:val="single" w:sz="8" w:space="0" w:color="000000"/>
              <w:left w:val="single" w:sz="8" w:space="0" w:color="000000"/>
              <w:bottom w:val="single" w:sz="8" w:space="0" w:color="000000"/>
              <w:right w:val="single" w:sz="16" w:space="0" w:color="B1B035"/>
            </w:tcBorders>
          </w:tcPr>
          <w:p w14:paraId="18A24A5B" w14:textId="77777777" w:rsidR="00FE5A13" w:rsidRDefault="00000000">
            <w:pPr>
              <w:spacing w:after="0" w:line="259" w:lineRule="auto"/>
              <w:ind w:left="0" w:firstLine="0"/>
            </w:pPr>
            <w:r>
              <w:rPr>
                <w:sz w:val="18"/>
              </w:rPr>
              <w:t xml:space="preserve">The surgical removal of a lobe of an organ is referred to as </w:t>
            </w:r>
            <w:r>
              <w:rPr>
                <w:i/>
                <w:sz w:val="18"/>
              </w:rPr>
              <w:t>lobectomy</w:t>
            </w:r>
            <w:r>
              <w:rPr>
                <w:sz w:val="18"/>
              </w:rPr>
              <w:t>.</w:t>
            </w:r>
            <w:r>
              <w:rPr>
                <w:i/>
                <w:sz w:val="18"/>
              </w:rPr>
              <w:t xml:space="preserve"> </w:t>
            </w:r>
          </w:p>
        </w:tc>
      </w:tr>
      <w:tr w:rsidR="00FE5A13" w14:paraId="1FC308B2" w14:textId="77777777">
        <w:trPr>
          <w:trHeight w:val="511"/>
        </w:trPr>
        <w:tc>
          <w:tcPr>
            <w:tcW w:w="1852" w:type="dxa"/>
            <w:tcBorders>
              <w:top w:val="single" w:sz="8" w:space="0" w:color="000000"/>
              <w:left w:val="single" w:sz="16" w:space="0" w:color="B1B035"/>
              <w:bottom w:val="single" w:sz="16" w:space="0" w:color="B1B035"/>
              <w:right w:val="single" w:sz="8" w:space="0" w:color="000000"/>
            </w:tcBorders>
          </w:tcPr>
          <w:p w14:paraId="3E72C42E" w14:textId="77777777" w:rsidR="00FE5A13" w:rsidRDefault="00000000">
            <w:pPr>
              <w:spacing w:after="0" w:line="259" w:lineRule="auto"/>
              <w:ind w:left="0" w:firstLine="0"/>
            </w:pPr>
            <w:proofErr w:type="spellStart"/>
            <w:r>
              <w:rPr>
                <w:i/>
                <w:sz w:val="18"/>
              </w:rPr>
              <w:t>nas</w:t>
            </w:r>
            <w:proofErr w:type="spellEnd"/>
            <w:r>
              <w:rPr>
                <w:i/>
                <w:sz w:val="18"/>
              </w:rPr>
              <w:t xml:space="preserve">/o, </w:t>
            </w:r>
            <w:proofErr w:type="spellStart"/>
            <w:r>
              <w:rPr>
                <w:i/>
                <w:sz w:val="18"/>
              </w:rPr>
              <w:t>rhin</w:t>
            </w:r>
            <w:proofErr w:type="spellEnd"/>
            <w:r>
              <w:rPr>
                <w:i/>
                <w:sz w:val="18"/>
              </w:rPr>
              <w:t>/o</w:t>
            </w:r>
          </w:p>
        </w:tc>
        <w:tc>
          <w:tcPr>
            <w:tcW w:w="2064" w:type="dxa"/>
            <w:tcBorders>
              <w:top w:val="single" w:sz="8" w:space="0" w:color="000000"/>
              <w:left w:val="single" w:sz="8" w:space="0" w:color="000000"/>
              <w:bottom w:val="single" w:sz="16" w:space="0" w:color="B1B035"/>
              <w:right w:val="single" w:sz="8" w:space="0" w:color="000000"/>
            </w:tcBorders>
          </w:tcPr>
          <w:p w14:paraId="53DCDB2C" w14:textId="77777777" w:rsidR="00FE5A13" w:rsidRDefault="00000000">
            <w:pPr>
              <w:spacing w:after="0" w:line="259" w:lineRule="auto"/>
              <w:ind w:left="0" w:firstLine="0"/>
            </w:pPr>
            <w:r>
              <w:rPr>
                <w:sz w:val="18"/>
              </w:rPr>
              <w:t>nose</w:t>
            </w:r>
          </w:p>
        </w:tc>
        <w:tc>
          <w:tcPr>
            <w:tcW w:w="3964" w:type="dxa"/>
            <w:tcBorders>
              <w:top w:val="single" w:sz="8" w:space="0" w:color="000000"/>
              <w:left w:val="single" w:sz="8" w:space="0" w:color="000000"/>
              <w:bottom w:val="single" w:sz="16" w:space="0" w:color="B1B035"/>
              <w:right w:val="single" w:sz="16" w:space="0" w:color="B1B035"/>
            </w:tcBorders>
          </w:tcPr>
          <w:p w14:paraId="5AD1053E" w14:textId="77777777" w:rsidR="00FE5A13" w:rsidRDefault="00000000">
            <w:pPr>
              <w:spacing w:after="0" w:line="259" w:lineRule="auto"/>
              <w:ind w:left="0" w:firstLine="0"/>
            </w:pPr>
            <w:r>
              <w:rPr>
                <w:sz w:val="18"/>
              </w:rPr>
              <w:t xml:space="preserve">The </w:t>
            </w:r>
            <w:r>
              <w:rPr>
                <w:i/>
                <w:sz w:val="18"/>
              </w:rPr>
              <w:t xml:space="preserve">nasopharynx </w:t>
            </w:r>
            <w:r>
              <w:rPr>
                <w:sz w:val="18"/>
              </w:rPr>
              <w:t>refers to the upper part of the throat behind the nose.</w:t>
            </w:r>
          </w:p>
        </w:tc>
      </w:tr>
    </w:tbl>
    <w:p w14:paraId="18316118" w14:textId="77777777" w:rsidR="00FE5A13" w:rsidRDefault="00000000">
      <w:pPr>
        <w:spacing w:after="27" w:line="259" w:lineRule="auto"/>
        <w:ind w:right="76"/>
        <w:jc w:val="right"/>
      </w:pPr>
      <w:r>
        <w:rPr>
          <w:sz w:val="16"/>
        </w:rPr>
        <w:t>(</w:t>
      </w:r>
      <w:r>
        <w:rPr>
          <w:i/>
          <w:sz w:val="16"/>
        </w:rPr>
        <w:t>Continued</w:t>
      </w:r>
      <w:r>
        <w:rPr>
          <w:sz w:val="16"/>
        </w:rPr>
        <w:t>)</w:t>
      </w:r>
    </w:p>
    <w:tbl>
      <w:tblPr>
        <w:tblStyle w:val="TableGrid"/>
        <w:tblW w:w="7880" w:type="dxa"/>
        <w:tblInd w:w="20" w:type="dxa"/>
        <w:tblCellMar>
          <w:top w:w="80" w:type="dxa"/>
          <w:left w:w="160" w:type="dxa"/>
          <w:right w:w="115" w:type="dxa"/>
        </w:tblCellMar>
        <w:tblLook w:val="04A0" w:firstRow="1" w:lastRow="0" w:firstColumn="1" w:lastColumn="0" w:noHBand="0" w:noVBand="1"/>
      </w:tblPr>
      <w:tblGrid>
        <w:gridCol w:w="1358"/>
        <w:gridCol w:w="1325"/>
        <w:gridCol w:w="5197"/>
      </w:tblGrid>
      <w:tr w:rsidR="00FE5A13" w14:paraId="4A4ED5F7" w14:textId="77777777">
        <w:trPr>
          <w:trHeight w:val="291"/>
        </w:trPr>
        <w:tc>
          <w:tcPr>
            <w:tcW w:w="1852" w:type="dxa"/>
            <w:tcBorders>
              <w:top w:val="single" w:sz="16" w:space="0" w:color="B1B035"/>
              <w:left w:val="single" w:sz="16" w:space="0" w:color="B1B035"/>
              <w:bottom w:val="single" w:sz="8" w:space="0" w:color="000000"/>
              <w:right w:val="single" w:sz="8" w:space="0" w:color="000000"/>
            </w:tcBorders>
          </w:tcPr>
          <w:p w14:paraId="396693AF" w14:textId="77777777" w:rsidR="00FE5A13" w:rsidRDefault="00000000">
            <w:pPr>
              <w:spacing w:after="0" w:line="259" w:lineRule="auto"/>
              <w:ind w:left="0" w:firstLine="0"/>
            </w:pPr>
            <w:r>
              <w:rPr>
                <w:b/>
                <w:sz w:val="18"/>
              </w:rPr>
              <w:t>Combining Form</w:t>
            </w:r>
          </w:p>
        </w:tc>
        <w:tc>
          <w:tcPr>
            <w:tcW w:w="2064" w:type="dxa"/>
            <w:tcBorders>
              <w:top w:val="single" w:sz="16" w:space="0" w:color="B1B035"/>
              <w:left w:val="single" w:sz="8" w:space="0" w:color="000000"/>
              <w:bottom w:val="single" w:sz="8" w:space="0" w:color="000000"/>
              <w:right w:val="single" w:sz="8" w:space="0" w:color="000000"/>
            </w:tcBorders>
          </w:tcPr>
          <w:p w14:paraId="2F3C82BB" w14:textId="77777777" w:rsidR="00FE5A13" w:rsidRDefault="00000000">
            <w:pPr>
              <w:spacing w:after="0" w:line="259" w:lineRule="auto"/>
              <w:ind w:left="0" w:right="45" w:firstLine="0"/>
              <w:jc w:val="center"/>
            </w:pPr>
            <w:r>
              <w:rPr>
                <w:b/>
                <w:sz w:val="18"/>
              </w:rPr>
              <w:t>Meaning</w:t>
            </w:r>
          </w:p>
        </w:tc>
        <w:tc>
          <w:tcPr>
            <w:tcW w:w="3964" w:type="dxa"/>
            <w:tcBorders>
              <w:top w:val="single" w:sz="16" w:space="0" w:color="B1B035"/>
              <w:left w:val="single" w:sz="8" w:space="0" w:color="000000"/>
              <w:bottom w:val="single" w:sz="8" w:space="0" w:color="000000"/>
              <w:right w:val="single" w:sz="16" w:space="0" w:color="B1B035"/>
            </w:tcBorders>
          </w:tcPr>
          <w:p w14:paraId="3F7017D3" w14:textId="77777777" w:rsidR="00FE5A13" w:rsidRDefault="00000000">
            <w:pPr>
              <w:spacing w:after="0" w:line="259" w:lineRule="auto"/>
              <w:ind w:left="0" w:right="45" w:firstLine="0"/>
              <w:jc w:val="center"/>
            </w:pPr>
            <w:r>
              <w:rPr>
                <w:b/>
                <w:sz w:val="18"/>
              </w:rPr>
              <w:t>Word Association</w:t>
            </w:r>
          </w:p>
        </w:tc>
      </w:tr>
      <w:tr w:rsidR="00FE5A13" w14:paraId="5B426DBE" w14:textId="77777777">
        <w:trPr>
          <w:trHeight w:val="511"/>
        </w:trPr>
        <w:tc>
          <w:tcPr>
            <w:tcW w:w="1852" w:type="dxa"/>
            <w:tcBorders>
              <w:top w:val="single" w:sz="8" w:space="0" w:color="000000"/>
              <w:left w:val="single" w:sz="16" w:space="0" w:color="B1B035"/>
              <w:bottom w:val="single" w:sz="8" w:space="0" w:color="000000"/>
              <w:right w:val="single" w:sz="8" w:space="0" w:color="000000"/>
            </w:tcBorders>
          </w:tcPr>
          <w:p w14:paraId="4D73362D" w14:textId="77777777" w:rsidR="00FE5A13" w:rsidRDefault="00000000">
            <w:pPr>
              <w:spacing w:after="0" w:line="259" w:lineRule="auto"/>
              <w:ind w:left="0" w:firstLine="0"/>
            </w:pPr>
            <w:proofErr w:type="spellStart"/>
            <w:r>
              <w:rPr>
                <w:i/>
                <w:sz w:val="18"/>
              </w:rPr>
              <w:t>phren</w:t>
            </w:r>
            <w:proofErr w:type="spellEnd"/>
            <w:r>
              <w:rPr>
                <w:i/>
                <w:sz w:val="18"/>
              </w:rPr>
              <w:t>/o</w:t>
            </w:r>
          </w:p>
        </w:tc>
        <w:tc>
          <w:tcPr>
            <w:tcW w:w="2064" w:type="dxa"/>
            <w:tcBorders>
              <w:top w:val="single" w:sz="8" w:space="0" w:color="000000"/>
              <w:left w:val="single" w:sz="8" w:space="0" w:color="000000"/>
              <w:bottom w:val="single" w:sz="8" w:space="0" w:color="000000"/>
              <w:right w:val="single" w:sz="8" w:space="0" w:color="000000"/>
            </w:tcBorders>
          </w:tcPr>
          <w:p w14:paraId="57F24732" w14:textId="77777777" w:rsidR="00FE5A13" w:rsidRDefault="00000000">
            <w:pPr>
              <w:spacing w:after="0" w:line="259" w:lineRule="auto"/>
              <w:ind w:left="0" w:firstLine="0"/>
            </w:pPr>
            <w:r>
              <w:rPr>
                <w:sz w:val="18"/>
              </w:rPr>
              <w:t>diaphragm</w:t>
            </w:r>
          </w:p>
        </w:tc>
        <w:tc>
          <w:tcPr>
            <w:tcW w:w="3964" w:type="dxa"/>
            <w:tcBorders>
              <w:top w:val="single" w:sz="8" w:space="0" w:color="000000"/>
              <w:left w:val="single" w:sz="8" w:space="0" w:color="000000"/>
              <w:bottom w:val="single" w:sz="8" w:space="0" w:color="000000"/>
              <w:right w:val="single" w:sz="16" w:space="0" w:color="B1B035"/>
            </w:tcBorders>
          </w:tcPr>
          <w:p w14:paraId="04A223C2" w14:textId="77777777" w:rsidR="00FE5A13" w:rsidRDefault="00000000">
            <w:pPr>
              <w:spacing w:after="0" w:line="259" w:lineRule="auto"/>
              <w:ind w:left="0" w:firstLine="0"/>
            </w:pPr>
            <w:r>
              <w:rPr>
                <w:sz w:val="18"/>
              </w:rPr>
              <w:t xml:space="preserve">The </w:t>
            </w:r>
            <w:r>
              <w:rPr>
                <w:i/>
                <w:sz w:val="18"/>
              </w:rPr>
              <w:t xml:space="preserve">phrenic </w:t>
            </w:r>
            <w:r>
              <w:rPr>
                <w:sz w:val="18"/>
              </w:rPr>
              <w:t xml:space="preserve">nerve supports the movement of the diaphragm. </w:t>
            </w:r>
          </w:p>
        </w:tc>
      </w:tr>
      <w:tr w:rsidR="00FE5A13" w14:paraId="18D7B5FF" w14:textId="77777777">
        <w:trPr>
          <w:trHeight w:val="511"/>
        </w:trPr>
        <w:tc>
          <w:tcPr>
            <w:tcW w:w="1852" w:type="dxa"/>
            <w:tcBorders>
              <w:top w:val="single" w:sz="8" w:space="0" w:color="000000"/>
              <w:left w:val="single" w:sz="16" w:space="0" w:color="B1B035"/>
              <w:bottom w:val="single" w:sz="8" w:space="0" w:color="000000"/>
              <w:right w:val="single" w:sz="8" w:space="0" w:color="000000"/>
            </w:tcBorders>
          </w:tcPr>
          <w:p w14:paraId="1E78E891" w14:textId="77777777" w:rsidR="00FE5A13" w:rsidRDefault="00000000">
            <w:pPr>
              <w:spacing w:after="0" w:line="259" w:lineRule="auto"/>
              <w:ind w:left="0" w:firstLine="0"/>
            </w:pPr>
            <w:proofErr w:type="spellStart"/>
            <w:r>
              <w:rPr>
                <w:i/>
                <w:sz w:val="18"/>
              </w:rPr>
              <w:t>pleur</w:t>
            </w:r>
            <w:proofErr w:type="spellEnd"/>
            <w:r>
              <w:rPr>
                <w:i/>
                <w:sz w:val="18"/>
              </w:rPr>
              <w:t>/o</w:t>
            </w:r>
          </w:p>
        </w:tc>
        <w:tc>
          <w:tcPr>
            <w:tcW w:w="2064" w:type="dxa"/>
            <w:tcBorders>
              <w:top w:val="single" w:sz="8" w:space="0" w:color="000000"/>
              <w:left w:val="single" w:sz="8" w:space="0" w:color="000000"/>
              <w:bottom w:val="single" w:sz="8" w:space="0" w:color="000000"/>
              <w:right w:val="single" w:sz="8" w:space="0" w:color="000000"/>
            </w:tcBorders>
          </w:tcPr>
          <w:p w14:paraId="1F7ED4A6" w14:textId="77777777" w:rsidR="00FE5A13" w:rsidRDefault="00000000">
            <w:pPr>
              <w:spacing w:after="0" w:line="259" w:lineRule="auto"/>
              <w:ind w:left="0" w:firstLine="0"/>
            </w:pPr>
            <w:r>
              <w:rPr>
                <w:sz w:val="18"/>
              </w:rPr>
              <w:t>pleura</w:t>
            </w:r>
          </w:p>
        </w:tc>
        <w:tc>
          <w:tcPr>
            <w:tcW w:w="3964" w:type="dxa"/>
            <w:tcBorders>
              <w:top w:val="single" w:sz="8" w:space="0" w:color="000000"/>
              <w:left w:val="single" w:sz="8" w:space="0" w:color="000000"/>
              <w:bottom w:val="single" w:sz="8" w:space="0" w:color="000000"/>
              <w:right w:val="single" w:sz="16" w:space="0" w:color="B1B035"/>
            </w:tcBorders>
          </w:tcPr>
          <w:p w14:paraId="5FB0B334" w14:textId="77777777" w:rsidR="00FE5A13" w:rsidRDefault="00000000">
            <w:pPr>
              <w:spacing w:after="0" w:line="259" w:lineRule="auto"/>
              <w:ind w:left="0" w:firstLine="0"/>
            </w:pPr>
            <w:r>
              <w:rPr>
                <w:i/>
                <w:sz w:val="18"/>
              </w:rPr>
              <w:t xml:space="preserve">Pleuritis </w:t>
            </w:r>
            <w:r>
              <w:rPr>
                <w:sz w:val="18"/>
              </w:rPr>
              <w:t xml:space="preserve">or </w:t>
            </w:r>
            <w:r>
              <w:rPr>
                <w:i/>
                <w:sz w:val="18"/>
              </w:rPr>
              <w:t xml:space="preserve">pleurisy </w:t>
            </w:r>
            <w:proofErr w:type="spellStart"/>
            <w:r>
              <w:rPr>
                <w:sz w:val="18"/>
              </w:rPr>
              <w:t>is­the­inflammation­of­thepleura</w:t>
            </w:r>
            <w:proofErr w:type="spellEnd"/>
            <w:r>
              <w:rPr>
                <w:sz w:val="18"/>
              </w:rPr>
              <w:t xml:space="preserve"> or the lining of the lungs.</w:t>
            </w:r>
          </w:p>
        </w:tc>
      </w:tr>
      <w:tr w:rsidR="00FE5A13" w14:paraId="177300EC" w14:textId="77777777">
        <w:trPr>
          <w:trHeight w:val="511"/>
        </w:trPr>
        <w:tc>
          <w:tcPr>
            <w:tcW w:w="1852" w:type="dxa"/>
            <w:tcBorders>
              <w:top w:val="single" w:sz="8" w:space="0" w:color="000000"/>
              <w:left w:val="single" w:sz="16" w:space="0" w:color="B1B035"/>
              <w:bottom w:val="single" w:sz="8" w:space="0" w:color="000000"/>
              <w:right w:val="single" w:sz="8" w:space="0" w:color="000000"/>
            </w:tcBorders>
          </w:tcPr>
          <w:p w14:paraId="266DC4E4" w14:textId="77777777" w:rsidR="00FE5A13" w:rsidRDefault="00000000">
            <w:pPr>
              <w:spacing w:after="0" w:line="259" w:lineRule="auto"/>
              <w:ind w:left="0" w:firstLine="0"/>
            </w:pPr>
            <w:proofErr w:type="spellStart"/>
            <w:r>
              <w:rPr>
                <w:i/>
                <w:sz w:val="18"/>
              </w:rPr>
              <w:t>pharyng</w:t>
            </w:r>
            <w:proofErr w:type="spellEnd"/>
            <w:r>
              <w:rPr>
                <w:i/>
                <w:sz w:val="18"/>
              </w:rPr>
              <w:t>/o</w:t>
            </w:r>
          </w:p>
        </w:tc>
        <w:tc>
          <w:tcPr>
            <w:tcW w:w="2064" w:type="dxa"/>
            <w:tcBorders>
              <w:top w:val="single" w:sz="8" w:space="0" w:color="000000"/>
              <w:left w:val="single" w:sz="8" w:space="0" w:color="000000"/>
              <w:bottom w:val="single" w:sz="8" w:space="0" w:color="000000"/>
              <w:right w:val="single" w:sz="8" w:space="0" w:color="000000"/>
            </w:tcBorders>
          </w:tcPr>
          <w:p w14:paraId="5C271CB8" w14:textId="77777777" w:rsidR="00FE5A13" w:rsidRDefault="00000000">
            <w:pPr>
              <w:spacing w:after="0" w:line="259" w:lineRule="auto"/>
              <w:ind w:left="0" w:firstLine="0"/>
            </w:pPr>
            <w:r>
              <w:rPr>
                <w:sz w:val="18"/>
              </w:rPr>
              <w:t>pharynx (throat)</w:t>
            </w:r>
          </w:p>
        </w:tc>
        <w:tc>
          <w:tcPr>
            <w:tcW w:w="3964" w:type="dxa"/>
            <w:tcBorders>
              <w:top w:val="single" w:sz="8" w:space="0" w:color="000000"/>
              <w:left w:val="single" w:sz="8" w:space="0" w:color="000000"/>
              <w:bottom w:val="single" w:sz="8" w:space="0" w:color="000000"/>
              <w:right w:val="single" w:sz="16" w:space="0" w:color="B1B035"/>
            </w:tcBorders>
          </w:tcPr>
          <w:p w14:paraId="63859A08" w14:textId="77777777" w:rsidR="00FE5A13" w:rsidRDefault="00000000">
            <w:pPr>
              <w:spacing w:after="0" w:line="259" w:lineRule="auto"/>
              <w:ind w:left="0" w:firstLine="0"/>
            </w:pPr>
            <w:r>
              <w:rPr>
                <w:i/>
                <w:sz w:val="18"/>
              </w:rPr>
              <w:t xml:space="preserve">Pharyngitis </w:t>
            </w:r>
            <w:proofErr w:type="spellStart"/>
            <w:r>
              <w:rPr>
                <w:sz w:val="18"/>
              </w:rPr>
              <w:t>is­the­inflammation­of­the­pharynx</w:t>
            </w:r>
            <w:proofErr w:type="spellEnd"/>
            <w:r>
              <w:rPr>
                <w:sz w:val="18"/>
              </w:rPr>
              <w:t>,­</w:t>
            </w:r>
            <w:proofErr w:type="spellStart"/>
            <w:r>
              <w:rPr>
                <w:sz w:val="18"/>
              </w:rPr>
              <w:t>otherwise­known­as</w:t>
            </w:r>
            <w:proofErr w:type="spellEnd"/>
            <w:r>
              <w:rPr>
                <w:sz w:val="18"/>
              </w:rPr>
              <w:t>­“</w:t>
            </w:r>
            <w:r>
              <w:rPr>
                <w:i/>
                <w:sz w:val="18"/>
              </w:rPr>
              <w:t>sore throat</w:t>
            </w:r>
            <w:r>
              <w:rPr>
                <w:sz w:val="18"/>
              </w:rPr>
              <w:t>.”</w:t>
            </w:r>
          </w:p>
        </w:tc>
      </w:tr>
      <w:tr w:rsidR="00FE5A13" w14:paraId="5E50840F" w14:textId="77777777">
        <w:trPr>
          <w:trHeight w:val="1351"/>
        </w:trPr>
        <w:tc>
          <w:tcPr>
            <w:tcW w:w="1852" w:type="dxa"/>
            <w:tcBorders>
              <w:top w:val="single" w:sz="8" w:space="0" w:color="000000"/>
              <w:left w:val="single" w:sz="16" w:space="0" w:color="B1B035"/>
              <w:bottom w:val="single" w:sz="8" w:space="0" w:color="000000"/>
              <w:right w:val="single" w:sz="8" w:space="0" w:color="000000"/>
            </w:tcBorders>
          </w:tcPr>
          <w:p w14:paraId="31F7134F" w14:textId="77777777" w:rsidR="00FE5A13" w:rsidRPr="00712F52" w:rsidRDefault="00000000">
            <w:pPr>
              <w:spacing w:after="0" w:line="259" w:lineRule="auto"/>
              <w:ind w:left="0" w:firstLine="0"/>
              <w:rPr>
                <w:lang w:val="es-ES"/>
              </w:rPr>
            </w:pPr>
            <w:proofErr w:type="spellStart"/>
            <w:r w:rsidRPr="00712F52">
              <w:rPr>
                <w:i/>
                <w:sz w:val="18"/>
                <w:lang w:val="es-ES"/>
              </w:rPr>
              <w:t>pneu</w:t>
            </w:r>
            <w:proofErr w:type="spellEnd"/>
            <w:r w:rsidRPr="00712F52">
              <w:rPr>
                <w:i/>
                <w:sz w:val="18"/>
                <w:lang w:val="es-ES"/>
              </w:rPr>
              <w:t xml:space="preserve">/o, </w:t>
            </w:r>
            <w:proofErr w:type="spellStart"/>
            <w:r w:rsidRPr="00712F52">
              <w:rPr>
                <w:i/>
                <w:sz w:val="18"/>
                <w:lang w:val="es-ES"/>
              </w:rPr>
              <w:t>pneumon</w:t>
            </w:r>
            <w:proofErr w:type="spellEnd"/>
            <w:r w:rsidRPr="00712F52">
              <w:rPr>
                <w:i/>
                <w:sz w:val="18"/>
                <w:lang w:val="es-ES"/>
              </w:rPr>
              <w:t xml:space="preserve">/o, </w:t>
            </w:r>
            <w:proofErr w:type="spellStart"/>
            <w:r w:rsidRPr="00712F52">
              <w:rPr>
                <w:i/>
                <w:sz w:val="18"/>
                <w:lang w:val="es-ES"/>
              </w:rPr>
              <w:t>pulm</w:t>
            </w:r>
            <w:proofErr w:type="spellEnd"/>
            <w:r w:rsidRPr="00712F52">
              <w:rPr>
                <w:i/>
                <w:sz w:val="18"/>
                <w:lang w:val="es-ES"/>
              </w:rPr>
              <w:t xml:space="preserve">/o, </w:t>
            </w:r>
            <w:proofErr w:type="spellStart"/>
            <w:r w:rsidRPr="00712F52">
              <w:rPr>
                <w:i/>
                <w:sz w:val="18"/>
                <w:lang w:val="es-ES"/>
              </w:rPr>
              <w:t>pulmono</w:t>
            </w:r>
            <w:proofErr w:type="spellEnd"/>
            <w:r w:rsidRPr="00712F52">
              <w:rPr>
                <w:i/>
                <w:sz w:val="18"/>
                <w:lang w:val="es-ES"/>
              </w:rPr>
              <w:t>/o</w:t>
            </w:r>
          </w:p>
        </w:tc>
        <w:tc>
          <w:tcPr>
            <w:tcW w:w="2064" w:type="dxa"/>
            <w:tcBorders>
              <w:top w:val="single" w:sz="8" w:space="0" w:color="000000"/>
              <w:left w:val="single" w:sz="8" w:space="0" w:color="000000"/>
              <w:bottom w:val="single" w:sz="8" w:space="0" w:color="000000"/>
              <w:right w:val="single" w:sz="8" w:space="0" w:color="000000"/>
            </w:tcBorders>
          </w:tcPr>
          <w:p w14:paraId="6EAC92AA" w14:textId="77777777" w:rsidR="00FE5A13" w:rsidRDefault="00000000">
            <w:pPr>
              <w:spacing w:after="0" w:line="259" w:lineRule="auto"/>
              <w:ind w:left="0" w:firstLine="0"/>
            </w:pPr>
            <w:r>
              <w:rPr>
                <w:sz w:val="18"/>
              </w:rPr>
              <w:t>lung</w:t>
            </w:r>
          </w:p>
        </w:tc>
        <w:tc>
          <w:tcPr>
            <w:tcW w:w="3964" w:type="dxa"/>
            <w:tcBorders>
              <w:top w:val="single" w:sz="8" w:space="0" w:color="000000"/>
              <w:left w:val="single" w:sz="8" w:space="0" w:color="000000"/>
              <w:bottom w:val="single" w:sz="8" w:space="0" w:color="000000"/>
              <w:right w:val="single" w:sz="16" w:space="0" w:color="B1B035"/>
            </w:tcBorders>
          </w:tcPr>
          <w:p w14:paraId="6D838335" w14:textId="77777777" w:rsidR="00FE5A13" w:rsidRDefault="00000000">
            <w:pPr>
              <w:spacing w:after="180" w:line="255" w:lineRule="auto"/>
              <w:ind w:left="0" w:firstLine="0"/>
            </w:pPr>
            <w:r>
              <w:rPr>
                <w:i/>
                <w:sz w:val="18"/>
              </w:rPr>
              <w:t xml:space="preserve">Pneumonia </w:t>
            </w:r>
            <w:r>
              <w:rPr>
                <w:sz w:val="18"/>
              </w:rPr>
              <w:t xml:space="preserve">is the infection of one or both lungs. </w:t>
            </w:r>
          </w:p>
          <w:p w14:paraId="694D8768" w14:textId="77777777" w:rsidR="00FE5A13" w:rsidRDefault="00000000">
            <w:pPr>
              <w:spacing w:after="0" w:line="259" w:lineRule="auto"/>
              <w:ind w:left="0" w:firstLine="0"/>
            </w:pPr>
            <w:r>
              <w:rPr>
                <w:sz w:val="18"/>
              </w:rPr>
              <w:t xml:space="preserve">The medical specialty that deals with diseases involving the respiratory tract is known as </w:t>
            </w:r>
            <w:r>
              <w:rPr>
                <w:i/>
                <w:sz w:val="18"/>
              </w:rPr>
              <w:t>pulmonology</w:t>
            </w:r>
            <w:r>
              <w:rPr>
                <w:sz w:val="18"/>
              </w:rPr>
              <w:t>.</w:t>
            </w:r>
            <w:r>
              <w:rPr>
                <w:i/>
                <w:sz w:val="18"/>
              </w:rPr>
              <w:t xml:space="preserve"> </w:t>
            </w:r>
          </w:p>
        </w:tc>
      </w:tr>
      <w:tr w:rsidR="00FE5A13" w14:paraId="4FE86400" w14:textId="77777777">
        <w:trPr>
          <w:trHeight w:val="511"/>
        </w:trPr>
        <w:tc>
          <w:tcPr>
            <w:tcW w:w="1852" w:type="dxa"/>
            <w:tcBorders>
              <w:top w:val="single" w:sz="8" w:space="0" w:color="000000"/>
              <w:left w:val="single" w:sz="16" w:space="0" w:color="B1B035"/>
              <w:bottom w:val="single" w:sz="16" w:space="0" w:color="B1B035"/>
              <w:right w:val="single" w:sz="8" w:space="0" w:color="000000"/>
            </w:tcBorders>
          </w:tcPr>
          <w:p w14:paraId="51E72723" w14:textId="77777777" w:rsidR="00FE5A13" w:rsidRDefault="00000000">
            <w:pPr>
              <w:spacing w:after="0" w:line="259" w:lineRule="auto"/>
              <w:ind w:left="0" w:firstLine="0"/>
            </w:pPr>
            <w:proofErr w:type="spellStart"/>
            <w:r>
              <w:rPr>
                <w:i/>
                <w:sz w:val="18"/>
              </w:rPr>
              <w:t>trache</w:t>
            </w:r>
            <w:proofErr w:type="spellEnd"/>
            <w:r>
              <w:rPr>
                <w:i/>
                <w:sz w:val="18"/>
              </w:rPr>
              <w:t>/o</w:t>
            </w:r>
          </w:p>
        </w:tc>
        <w:tc>
          <w:tcPr>
            <w:tcW w:w="2064" w:type="dxa"/>
            <w:tcBorders>
              <w:top w:val="single" w:sz="8" w:space="0" w:color="000000"/>
              <w:left w:val="single" w:sz="8" w:space="0" w:color="000000"/>
              <w:bottom w:val="single" w:sz="16" w:space="0" w:color="B1B035"/>
              <w:right w:val="single" w:sz="8" w:space="0" w:color="000000"/>
            </w:tcBorders>
          </w:tcPr>
          <w:p w14:paraId="2BD554F0" w14:textId="77777777" w:rsidR="00FE5A13" w:rsidRDefault="00000000">
            <w:pPr>
              <w:spacing w:after="0" w:line="259" w:lineRule="auto"/>
              <w:ind w:left="0" w:firstLine="0"/>
            </w:pPr>
            <w:r>
              <w:rPr>
                <w:sz w:val="18"/>
              </w:rPr>
              <w:t>trachea</w:t>
            </w:r>
          </w:p>
        </w:tc>
        <w:tc>
          <w:tcPr>
            <w:tcW w:w="3964" w:type="dxa"/>
            <w:tcBorders>
              <w:top w:val="single" w:sz="8" w:space="0" w:color="000000"/>
              <w:left w:val="single" w:sz="8" w:space="0" w:color="000000"/>
              <w:bottom w:val="single" w:sz="16" w:space="0" w:color="B1B035"/>
              <w:right w:val="single" w:sz="16" w:space="0" w:color="B1B035"/>
            </w:tcBorders>
          </w:tcPr>
          <w:p w14:paraId="32285241" w14:textId="77777777" w:rsidR="00FE5A13" w:rsidRDefault="00000000">
            <w:pPr>
              <w:spacing w:after="0" w:line="259" w:lineRule="auto"/>
              <w:ind w:left="0" w:firstLine="0"/>
            </w:pPr>
            <w:r>
              <w:rPr>
                <w:i/>
                <w:sz w:val="18"/>
              </w:rPr>
              <w:t xml:space="preserve">Tracheostomy </w:t>
            </w:r>
            <w:r>
              <w:rPr>
                <w:sz w:val="18"/>
              </w:rPr>
              <w:t>is a surgical procedure that creates an opening in the trachea.</w:t>
            </w:r>
          </w:p>
        </w:tc>
      </w:tr>
    </w:tbl>
    <w:p w14:paraId="21512C6B" w14:textId="77777777" w:rsidR="00FE5A13" w:rsidRDefault="00000000">
      <w:pPr>
        <w:pStyle w:val="Heading4"/>
        <w:ind w:left="-5"/>
      </w:pPr>
      <w:r>
        <w:lastRenderedPageBreak/>
        <w:t>DISEASES, DISORDERS, AND DIAGNOSTIC TERMS</w:t>
      </w:r>
    </w:p>
    <w:p w14:paraId="4221C53C" w14:textId="77777777" w:rsidR="00FE5A13" w:rsidRDefault="00000000">
      <w:pPr>
        <w:spacing w:after="123"/>
        <w:ind w:right="9"/>
      </w:pPr>
      <w:r>
        <w:t>Two of the most common noninvasive measurements used to collect data about a client’s respiratory status are oximetry</w:t>
      </w:r>
      <w:r>
        <w:rPr>
          <w:i/>
        </w:rPr>
        <w:t xml:space="preserve"> </w:t>
      </w:r>
      <w:r>
        <w:t>and</w:t>
      </w:r>
      <w:r>
        <w:rPr>
          <w:i/>
        </w:rPr>
        <w:t xml:space="preserve"> </w:t>
      </w:r>
      <w:r>
        <w:t>spirometry</w:t>
      </w:r>
      <w:r>
        <w:rPr>
          <w:i/>
        </w:rPr>
        <w:t xml:space="preserve">. </w:t>
      </w:r>
    </w:p>
    <w:p w14:paraId="249869C3" w14:textId="77777777" w:rsidR="00FE5A13" w:rsidRDefault="00000000">
      <w:pPr>
        <w:spacing w:after="162" w:line="259" w:lineRule="auto"/>
        <w:ind w:left="255"/>
      </w:pPr>
      <w:r>
        <w:rPr>
          <w:rFonts w:ascii="Segoe UI Symbol" w:eastAsia="Segoe UI Symbol" w:hAnsi="Segoe UI Symbol" w:cs="Segoe UI Symbol"/>
          <w:sz w:val="16"/>
        </w:rPr>
        <w:t xml:space="preserve">QQ </w:t>
      </w:r>
      <w:r>
        <w:rPr>
          <w:i/>
        </w:rPr>
        <w:t>Oximetry</w:t>
      </w:r>
    </w:p>
    <w:p w14:paraId="061E24F3" w14:textId="77777777" w:rsidR="00FE5A13" w:rsidRDefault="00000000">
      <w:pPr>
        <w:ind w:left="750" w:right="9"/>
      </w:pPr>
      <w:r>
        <w:rPr>
          <w:rFonts w:ascii="Segoe UI Symbol" w:eastAsia="Segoe UI Symbol" w:hAnsi="Segoe UI Symbol" w:cs="Segoe UI Symbol"/>
          <w:sz w:val="16"/>
        </w:rPr>
        <w:t xml:space="preserve">QQ </w:t>
      </w:r>
      <w:r>
        <w:t>measurement of the blood oxygen saturation in the arteries</w:t>
      </w:r>
    </w:p>
    <w:p w14:paraId="4D7C4037" w14:textId="77777777" w:rsidR="00FE5A13" w:rsidRDefault="00000000">
      <w:pPr>
        <w:ind w:left="750" w:right="9"/>
      </w:pPr>
      <w:r>
        <w:rPr>
          <w:rFonts w:ascii="Segoe UI Symbol" w:eastAsia="Segoe UI Symbol" w:hAnsi="Segoe UI Symbol" w:cs="Segoe UI Symbol"/>
          <w:sz w:val="16"/>
        </w:rPr>
        <w:t xml:space="preserve">QQ </w:t>
      </w:r>
      <w:r>
        <w:rPr>
          <w:i/>
        </w:rPr>
        <w:t>oximeter</w:t>
      </w:r>
      <w:r>
        <w:t>: a device used to measure oxygen saturation of the blood</w:t>
      </w:r>
    </w:p>
    <w:p w14:paraId="32B851D4" w14:textId="77777777" w:rsidR="00FE5A13" w:rsidRDefault="00000000">
      <w:pPr>
        <w:spacing w:after="54" w:line="265" w:lineRule="auto"/>
        <w:ind w:left="255"/>
      </w:pPr>
      <w:r>
        <w:rPr>
          <w:rFonts w:ascii="Segoe UI Symbol" w:eastAsia="Segoe UI Symbol" w:hAnsi="Segoe UI Symbol" w:cs="Segoe UI Symbol"/>
          <w:sz w:val="25"/>
          <w:vertAlign w:val="superscript"/>
        </w:rPr>
        <w:t xml:space="preserve">QQ </w:t>
      </w:r>
      <w:r>
        <w:rPr>
          <w:i/>
        </w:rPr>
        <w:t xml:space="preserve">Spirometry </w:t>
      </w:r>
      <w:r>
        <w:t>(</w:t>
      </w:r>
      <w:r>
        <w:rPr>
          <w:i/>
        </w:rPr>
        <w:t>spiro</w:t>
      </w:r>
      <w:r>
        <w:t xml:space="preserve"> + </w:t>
      </w:r>
      <w:proofErr w:type="spellStart"/>
      <w:r>
        <w:rPr>
          <w:i/>
        </w:rPr>
        <w:t>metry</w:t>
      </w:r>
      <w:proofErr w:type="spellEnd"/>
      <w:r>
        <w:t>)</w:t>
      </w:r>
    </w:p>
    <w:p w14:paraId="6427EF4E" w14:textId="77777777" w:rsidR="00FE5A13" w:rsidRDefault="00000000">
      <w:pPr>
        <w:spacing w:after="34"/>
        <w:ind w:left="750"/>
      </w:pPr>
      <w:r>
        <w:rPr>
          <w:rFonts w:ascii="Segoe UI Symbol" w:eastAsia="Segoe UI Symbol" w:hAnsi="Segoe UI Symbol" w:cs="Segoe UI Symbol"/>
          <w:sz w:val="25"/>
          <w:vertAlign w:val="superscript"/>
        </w:rPr>
        <w:t xml:space="preserve">QQ </w:t>
      </w:r>
      <w:proofErr w:type="spellStart"/>
      <w:r>
        <w:t>measurement­of­airflow­taken­in­and­exhaled­from­the­lungs</w:t>
      </w:r>
      <w:proofErr w:type="spellEnd"/>
    </w:p>
    <w:p w14:paraId="6B147380" w14:textId="77777777" w:rsidR="00FE5A13" w:rsidRDefault="00000000">
      <w:pPr>
        <w:spacing w:after="188"/>
        <w:ind w:left="1040" w:right="9" w:hanging="300"/>
      </w:pPr>
      <w:r>
        <w:rPr>
          <w:rFonts w:ascii="Segoe UI Symbol" w:eastAsia="Segoe UI Symbol" w:hAnsi="Segoe UI Symbol" w:cs="Segoe UI Symbol"/>
          <w:sz w:val="16"/>
        </w:rPr>
        <w:t xml:space="preserve">QQ </w:t>
      </w:r>
      <w:r>
        <w:rPr>
          <w:i/>
        </w:rPr>
        <w:t>spirometer</w:t>
      </w:r>
      <w:r>
        <w:t>: instrument used for measuring air inhaled to and exhaled out of the lungs</w:t>
      </w:r>
    </w:p>
    <w:p w14:paraId="0A9FF27C" w14:textId="77777777" w:rsidR="00FE5A13" w:rsidRDefault="00000000">
      <w:pPr>
        <w:ind w:right="9"/>
      </w:pPr>
      <w:proofErr w:type="spellStart"/>
      <w:r>
        <w:t>The­suffix</w:t>
      </w:r>
      <w:proofErr w:type="spellEnd"/>
      <w:r>
        <w:t>­</w:t>
      </w:r>
      <w:r>
        <w:rPr>
          <w:i/>
        </w:rPr>
        <w:t>–</w:t>
      </w:r>
      <w:proofErr w:type="spellStart"/>
      <w:r>
        <w:rPr>
          <w:i/>
        </w:rPr>
        <w:t>pnea</w:t>
      </w:r>
      <w:proofErr w:type="spellEnd"/>
      <w:r>
        <w:rPr>
          <w:i/>
        </w:rPr>
        <w:t xml:space="preserve"> </w:t>
      </w:r>
      <w:r>
        <w:t xml:space="preserve">denotes breathing. Study the following list for medical terms pertaining to respirations. </w:t>
      </w:r>
    </w:p>
    <w:tbl>
      <w:tblPr>
        <w:tblStyle w:val="TableGrid"/>
        <w:tblW w:w="7880" w:type="dxa"/>
        <w:tblInd w:w="20" w:type="dxa"/>
        <w:tblCellMar>
          <w:top w:w="80" w:type="dxa"/>
          <w:left w:w="160" w:type="dxa"/>
          <w:right w:w="115" w:type="dxa"/>
        </w:tblCellMar>
        <w:tblLook w:val="04A0" w:firstRow="1" w:lastRow="0" w:firstColumn="1" w:lastColumn="0" w:noHBand="0" w:noVBand="1"/>
      </w:tblPr>
      <w:tblGrid>
        <w:gridCol w:w="1648"/>
        <w:gridCol w:w="1644"/>
        <w:gridCol w:w="1623"/>
        <w:gridCol w:w="2965"/>
      </w:tblGrid>
      <w:tr w:rsidR="00FE5A13" w14:paraId="370D5FAB" w14:textId="77777777">
        <w:trPr>
          <w:trHeight w:val="291"/>
        </w:trPr>
        <w:tc>
          <w:tcPr>
            <w:tcW w:w="1681" w:type="dxa"/>
            <w:tcBorders>
              <w:top w:val="single" w:sz="16" w:space="0" w:color="B1B035"/>
              <w:left w:val="single" w:sz="16" w:space="0" w:color="B1B035"/>
              <w:bottom w:val="single" w:sz="8" w:space="0" w:color="000000"/>
              <w:right w:val="single" w:sz="8" w:space="0" w:color="000000"/>
            </w:tcBorders>
          </w:tcPr>
          <w:p w14:paraId="352631A0" w14:textId="77777777" w:rsidR="00FE5A13" w:rsidRDefault="00000000">
            <w:pPr>
              <w:spacing w:after="0" w:line="259" w:lineRule="auto"/>
              <w:ind w:left="0" w:firstLine="0"/>
            </w:pPr>
            <w:r>
              <w:rPr>
                <w:i/>
                <w:sz w:val="18"/>
              </w:rPr>
              <w:t>eupnea</w:t>
            </w:r>
          </w:p>
        </w:tc>
        <w:tc>
          <w:tcPr>
            <w:tcW w:w="1681" w:type="dxa"/>
            <w:tcBorders>
              <w:top w:val="single" w:sz="16" w:space="0" w:color="B1B035"/>
              <w:left w:val="single" w:sz="8" w:space="0" w:color="000000"/>
              <w:bottom w:val="single" w:sz="8" w:space="0" w:color="000000"/>
              <w:right w:val="single" w:sz="8" w:space="0" w:color="000000"/>
            </w:tcBorders>
          </w:tcPr>
          <w:p w14:paraId="154A91E8" w14:textId="77777777" w:rsidR="00FE5A13" w:rsidRDefault="00000000">
            <w:pPr>
              <w:spacing w:after="0" w:line="259" w:lineRule="auto"/>
              <w:ind w:left="0" w:firstLine="0"/>
            </w:pPr>
            <w:proofErr w:type="spellStart"/>
            <w:r>
              <w:rPr>
                <w:i/>
                <w:sz w:val="18"/>
              </w:rPr>
              <w:t>eu</w:t>
            </w:r>
            <w:proofErr w:type="spellEnd"/>
            <w:r>
              <w:rPr>
                <w:i/>
                <w:sz w:val="18"/>
              </w:rPr>
              <w:t>- (</w:t>
            </w:r>
            <w:r>
              <w:rPr>
                <w:sz w:val="18"/>
              </w:rPr>
              <w:t>normal)</w:t>
            </w:r>
          </w:p>
        </w:tc>
        <w:tc>
          <w:tcPr>
            <w:tcW w:w="1681" w:type="dxa"/>
            <w:tcBorders>
              <w:top w:val="single" w:sz="16" w:space="0" w:color="B1B035"/>
              <w:left w:val="single" w:sz="8" w:space="0" w:color="000000"/>
              <w:bottom w:val="single" w:sz="8" w:space="0" w:color="000000"/>
              <w:right w:val="single" w:sz="8" w:space="0" w:color="000000"/>
            </w:tcBorders>
          </w:tcPr>
          <w:p w14:paraId="68CC2F65" w14:textId="77777777" w:rsidR="00FE5A13" w:rsidRDefault="00000000">
            <w:pPr>
              <w:spacing w:after="0" w:line="259" w:lineRule="auto"/>
              <w:ind w:left="0" w:firstLine="0"/>
            </w:pPr>
            <w:proofErr w:type="spellStart"/>
            <w:r>
              <w:rPr>
                <w:sz w:val="18"/>
              </w:rPr>
              <w:t>eu</w:t>
            </w:r>
            <w:proofErr w:type="spellEnd"/>
            <w:r>
              <w:rPr>
                <w:sz w:val="18"/>
              </w:rPr>
              <w:t xml:space="preserve"> + </w:t>
            </w:r>
            <w:proofErr w:type="spellStart"/>
            <w:r>
              <w:rPr>
                <w:sz w:val="18"/>
              </w:rPr>
              <w:t>pnea</w:t>
            </w:r>
            <w:proofErr w:type="spellEnd"/>
          </w:p>
        </w:tc>
        <w:tc>
          <w:tcPr>
            <w:tcW w:w="2836" w:type="dxa"/>
            <w:tcBorders>
              <w:top w:val="single" w:sz="16" w:space="0" w:color="B1B035"/>
              <w:left w:val="single" w:sz="8" w:space="0" w:color="000000"/>
              <w:bottom w:val="single" w:sz="8" w:space="0" w:color="000000"/>
              <w:right w:val="single" w:sz="16" w:space="0" w:color="B1B035"/>
            </w:tcBorders>
          </w:tcPr>
          <w:p w14:paraId="7C4325C8" w14:textId="77777777" w:rsidR="00FE5A13" w:rsidRDefault="00000000">
            <w:pPr>
              <w:spacing w:after="0" w:line="259" w:lineRule="auto"/>
              <w:ind w:left="0" w:firstLine="0"/>
            </w:pPr>
            <w:r>
              <w:rPr>
                <w:sz w:val="18"/>
              </w:rPr>
              <w:t>normal respirations</w:t>
            </w:r>
          </w:p>
        </w:tc>
      </w:tr>
      <w:tr w:rsidR="00FE5A13" w14:paraId="0E59D1C6" w14:textId="77777777">
        <w:trPr>
          <w:trHeight w:val="291"/>
        </w:trPr>
        <w:tc>
          <w:tcPr>
            <w:tcW w:w="1681" w:type="dxa"/>
            <w:tcBorders>
              <w:top w:val="single" w:sz="8" w:space="0" w:color="000000"/>
              <w:left w:val="single" w:sz="16" w:space="0" w:color="B1B035"/>
              <w:bottom w:val="single" w:sz="8" w:space="0" w:color="000000"/>
              <w:right w:val="single" w:sz="8" w:space="0" w:color="000000"/>
            </w:tcBorders>
          </w:tcPr>
          <w:p w14:paraId="171C0043" w14:textId="77777777" w:rsidR="00FE5A13" w:rsidRDefault="00000000">
            <w:pPr>
              <w:spacing w:after="0" w:line="259" w:lineRule="auto"/>
              <w:ind w:left="0" w:firstLine="0"/>
            </w:pPr>
            <w:r>
              <w:rPr>
                <w:i/>
                <w:sz w:val="18"/>
              </w:rPr>
              <w:t>dyspnea</w:t>
            </w:r>
          </w:p>
        </w:tc>
        <w:tc>
          <w:tcPr>
            <w:tcW w:w="1681" w:type="dxa"/>
            <w:tcBorders>
              <w:top w:val="single" w:sz="8" w:space="0" w:color="000000"/>
              <w:left w:val="single" w:sz="8" w:space="0" w:color="000000"/>
              <w:bottom w:val="single" w:sz="8" w:space="0" w:color="000000"/>
              <w:right w:val="single" w:sz="8" w:space="0" w:color="000000"/>
            </w:tcBorders>
          </w:tcPr>
          <w:p w14:paraId="2842B55A" w14:textId="77777777" w:rsidR="00FE5A13" w:rsidRDefault="00000000">
            <w:pPr>
              <w:spacing w:after="0" w:line="259" w:lineRule="auto"/>
              <w:ind w:left="0" w:firstLine="0"/>
            </w:pPr>
            <w:proofErr w:type="spellStart"/>
            <w:r>
              <w:rPr>
                <w:i/>
                <w:sz w:val="18"/>
              </w:rPr>
              <w:t>dys</w:t>
            </w:r>
            <w:proofErr w:type="spellEnd"/>
            <w:r>
              <w:rPr>
                <w:sz w:val="18"/>
              </w:rPr>
              <w:t>- (bad)</w:t>
            </w:r>
          </w:p>
        </w:tc>
        <w:tc>
          <w:tcPr>
            <w:tcW w:w="1681" w:type="dxa"/>
            <w:tcBorders>
              <w:top w:val="single" w:sz="8" w:space="0" w:color="000000"/>
              <w:left w:val="single" w:sz="8" w:space="0" w:color="000000"/>
              <w:bottom w:val="single" w:sz="8" w:space="0" w:color="000000"/>
              <w:right w:val="single" w:sz="8" w:space="0" w:color="000000"/>
            </w:tcBorders>
          </w:tcPr>
          <w:p w14:paraId="2233FB37" w14:textId="77777777" w:rsidR="00FE5A13" w:rsidRDefault="00000000">
            <w:pPr>
              <w:spacing w:after="0" w:line="259" w:lineRule="auto"/>
              <w:ind w:left="0" w:firstLine="0"/>
            </w:pPr>
            <w:proofErr w:type="spellStart"/>
            <w:r>
              <w:rPr>
                <w:sz w:val="18"/>
              </w:rPr>
              <w:t>dys</w:t>
            </w:r>
            <w:proofErr w:type="spellEnd"/>
            <w:r>
              <w:rPr>
                <w:sz w:val="18"/>
              </w:rPr>
              <w:t xml:space="preserve"> + </w:t>
            </w:r>
            <w:proofErr w:type="spellStart"/>
            <w:r>
              <w:rPr>
                <w:sz w:val="18"/>
              </w:rPr>
              <w:t>pnea</w:t>
            </w:r>
            <w:proofErr w:type="spellEnd"/>
          </w:p>
        </w:tc>
        <w:tc>
          <w:tcPr>
            <w:tcW w:w="2836" w:type="dxa"/>
            <w:tcBorders>
              <w:top w:val="single" w:sz="8" w:space="0" w:color="000000"/>
              <w:left w:val="single" w:sz="8" w:space="0" w:color="000000"/>
              <w:bottom w:val="single" w:sz="8" w:space="0" w:color="000000"/>
              <w:right w:val="single" w:sz="16" w:space="0" w:color="B1B035"/>
            </w:tcBorders>
          </w:tcPr>
          <w:p w14:paraId="3F392554" w14:textId="77777777" w:rsidR="00FE5A13" w:rsidRDefault="00000000">
            <w:pPr>
              <w:spacing w:after="0" w:line="259" w:lineRule="auto"/>
              <w:ind w:left="0" w:firstLine="0"/>
            </w:pPr>
            <w:proofErr w:type="spellStart"/>
            <w:r>
              <w:rPr>
                <w:sz w:val="18"/>
              </w:rPr>
              <w:t>labored­and­difficult­breathing</w:t>
            </w:r>
            <w:proofErr w:type="spellEnd"/>
          </w:p>
        </w:tc>
      </w:tr>
      <w:tr w:rsidR="00FE5A13" w14:paraId="1BD40DB7" w14:textId="77777777">
        <w:trPr>
          <w:trHeight w:val="511"/>
        </w:trPr>
        <w:tc>
          <w:tcPr>
            <w:tcW w:w="1681" w:type="dxa"/>
            <w:tcBorders>
              <w:top w:val="single" w:sz="8" w:space="0" w:color="000000"/>
              <w:left w:val="single" w:sz="16" w:space="0" w:color="B1B035"/>
              <w:bottom w:val="single" w:sz="8" w:space="0" w:color="000000"/>
              <w:right w:val="single" w:sz="8" w:space="0" w:color="000000"/>
            </w:tcBorders>
          </w:tcPr>
          <w:p w14:paraId="26D14CA2" w14:textId="77777777" w:rsidR="00FE5A13" w:rsidRDefault="00000000">
            <w:pPr>
              <w:spacing w:after="0" w:line="259" w:lineRule="auto"/>
              <w:ind w:left="0" w:firstLine="0"/>
            </w:pPr>
            <w:r>
              <w:rPr>
                <w:i/>
                <w:sz w:val="18"/>
              </w:rPr>
              <w:t>apnea</w:t>
            </w:r>
          </w:p>
        </w:tc>
        <w:tc>
          <w:tcPr>
            <w:tcW w:w="1681" w:type="dxa"/>
            <w:tcBorders>
              <w:top w:val="single" w:sz="8" w:space="0" w:color="000000"/>
              <w:left w:val="single" w:sz="8" w:space="0" w:color="000000"/>
              <w:bottom w:val="single" w:sz="8" w:space="0" w:color="000000"/>
              <w:right w:val="single" w:sz="8" w:space="0" w:color="000000"/>
            </w:tcBorders>
          </w:tcPr>
          <w:p w14:paraId="4675A311" w14:textId="77777777" w:rsidR="00FE5A13" w:rsidRDefault="00000000">
            <w:pPr>
              <w:spacing w:after="0" w:line="259" w:lineRule="auto"/>
              <w:ind w:left="0" w:firstLine="0"/>
            </w:pPr>
            <w:r>
              <w:rPr>
                <w:i/>
                <w:sz w:val="18"/>
              </w:rPr>
              <w:t>a-</w:t>
            </w:r>
            <w:r>
              <w:rPr>
                <w:sz w:val="18"/>
              </w:rPr>
              <w:t xml:space="preserve"> (absence)</w:t>
            </w:r>
          </w:p>
        </w:tc>
        <w:tc>
          <w:tcPr>
            <w:tcW w:w="1681" w:type="dxa"/>
            <w:tcBorders>
              <w:top w:val="single" w:sz="8" w:space="0" w:color="000000"/>
              <w:left w:val="single" w:sz="8" w:space="0" w:color="000000"/>
              <w:bottom w:val="single" w:sz="8" w:space="0" w:color="000000"/>
              <w:right w:val="single" w:sz="8" w:space="0" w:color="000000"/>
            </w:tcBorders>
          </w:tcPr>
          <w:p w14:paraId="29FD9034" w14:textId="77777777" w:rsidR="00FE5A13" w:rsidRDefault="00000000">
            <w:pPr>
              <w:spacing w:after="0" w:line="259" w:lineRule="auto"/>
              <w:ind w:left="0" w:firstLine="0"/>
            </w:pPr>
            <w:r>
              <w:rPr>
                <w:sz w:val="18"/>
              </w:rPr>
              <w:t xml:space="preserve">a + </w:t>
            </w:r>
            <w:proofErr w:type="spellStart"/>
            <w:r>
              <w:rPr>
                <w:sz w:val="18"/>
              </w:rPr>
              <w:t>pnea</w:t>
            </w:r>
            <w:proofErr w:type="spellEnd"/>
          </w:p>
        </w:tc>
        <w:tc>
          <w:tcPr>
            <w:tcW w:w="2836" w:type="dxa"/>
            <w:tcBorders>
              <w:top w:val="single" w:sz="8" w:space="0" w:color="000000"/>
              <w:left w:val="single" w:sz="8" w:space="0" w:color="000000"/>
              <w:bottom w:val="single" w:sz="8" w:space="0" w:color="000000"/>
              <w:right w:val="single" w:sz="16" w:space="0" w:color="B1B035"/>
            </w:tcBorders>
          </w:tcPr>
          <w:p w14:paraId="7F91EA3C" w14:textId="77777777" w:rsidR="00FE5A13" w:rsidRDefault="00000000">
            <w:pPr>
              <w:spacing w:after="0" w:line="259" w:lineRule="auto"/>
              <w:ind w:left="0" w:right="19" w:firstLine="0"/>
            </w:pPr>
            <w:r>
              <w:rPr>
                <w:sz w:val="18"/>
              </w:rPr>
              <w:t>temporary absence of breathing</w:t>
            </w:r>
          </w:p>
        </w:tc>
      </w:tr>
      <w:tr w:rsidR="00FE5A13" w14:paraId="1EFB77A0" w14:textId="77777777">
        <w:trPr>
          <w:trHeight w:val="731"/>
        </w:trPr>
        <w:tc>
          <w:tcPr>
            <w:tcW w:w="1681" w:type="dxa"/>
            <w:tcBorders>
              <w:top w:val="single" w:sz="8" w:space="0" w:color="000000"/>
              <w:left w:val="single" w:sz="16" w:space="0" w:color="B1B035"/>
              <w:bottom w:val="single" w:sz="8" w:space="0" w:color="000000"/>
              <w:right w:val="single" w:sz="8" w:space="0" w:color="000000"/>
            </w:tcBorders>
          </w:tcPr>
          <w:p w14:paraId="311EDA28" w14:textId="77777777" w:rsidR="00FE5A13" w:rsidRDefault="00000000">
            <w:pPr>
              <w:spacing w:after="0" w:line="259" w:lineRule="auto"/>
              <w:ind w:left="1" w:firstLine="0"/>
            </w:pPr>
            <w:r>
              <w:rPr>
                <w:i/>
                <w:sz w:val="18"/>
              </w:rPr>
              <w:t>orthopnea</w:t>
            </w:r>
          </w:p>
        </w:tc>
        <w:tc>
          <w:tcPr>
            <w:tcW w:w="1681" w:type="dxa"/>
            <w:tcBorders>
              <w:top w:val="single" w:sz="8" w:space="0" w:color="000000"/>
              <w:left w:val="single" w:sz="8" w:space="0" w:color="000000"/>
              <w:bottom w:val="single" w:sz="8" w:space="0" w:color="000000"/>
              <w:right w:val="single" w:sz="8" w:space="0" w:color="000000"/>
            </w:tcBorders>
          </w:tcPr>
          <w:p w14:paraId="07A3FE9C" w14:textId="77777777" w:rsidR="00FE5A13" w:rsidRDefault="00000000">
            <w:pPr>
              <w:spacing w:after="0" w:line="259" w:lineRule="auto"/>
              <w:ind w:left="1" w:firstLine="0"/>
            </w:pPr>
            <w:proofErr w:type="spellStart"/>
            <w:r>
              <w:rPr>
                <w:i/>
                <w:sz w:val="18"/>
              </w:rPr>
              <w:t>orth</w:t>
            </w:r>
            <w:proofErr w:type="spellEnd"/>
            <w:r>
              <w:rPr>
                <w:i/>
                <w:sz w:val="18"/>
              </w:rPr>
              <w:t xml:space="preserve">/o- </w:t>
            </w:r>
            <w:r>
              <w:rPr>
                <w:sz w:val="18"/>
              </w:rPr>
              <w:t>(straight)</w:t>
            </w:r>
          </w:p>
        </w:tc>
        <w:tc>
          <w:tcPr>
            <w:tcW w:w="1681" w:type="dxa"/>
            <w:tcBorders>
              <w:top w:val="single" w:sz="8" w:space="0" w:color="000000"/>
              <w:left w:val="single" w:sz="8" w:space="0" w:color="000000"/>
              <w:bottom w:val="single" w:sz="8" w:space="0" w:color="000000"/>
              <w:right w:val="single" w:sz="8" w:space="0" w:color="000000"/>
            </w:tcBorders>
          </w:tcPr>
          <w:p w14:paraId="396B647D" w14:textId="77777777" w:rsidR="00FE5A13" w:rsidRDefault="00000000">
            <w:pPr>
              <w:spacing w:after="0" w:line="259" w:lineRule="auto"/>
              <w:ind w:left="1" w:firstLine="0"/>
            </w:pPr>
            <w:r>
              <w:rPr>
                <w:sz w:val="18"/>
              </w:rPr>
              <w:t xml:space="preserve">ortho + </w:t>
            </w:r>
            <w:proofErr w:type="spellStart"/>
            <w:r>
              <w:rPr>
                <w:sz w:val="18"/>
              </w:rPr>
              <w:t>pnea</w:t>
            </w:r>
            <w:proofErr w:type="spellEnd"/>
          </w:p>
        </w:tc>
        <w:tc>
          <w:tcPr>
            <w:tcW w:w="2836" w:type="dxa"/>
            <w:tcBorders>
              <w:top w:val="single" w:sz="8" w:space="0" w:color="000000"/>
              <w:left w:val="single" w:sz="8" w:space="0" w:color="000000"/>
              <w:bottom w:val="single" w:sz="8" w:space="0" w:color="000000"/>
              <w:right w:val="single" w:sz="16" w:space="0" w:color="B1B035"/>
            </w:tcBorders>
          </w:tcPr>
          <w:p w14:paraId="67FAE3A1" w14:textId="77777777" w:rsidR="00FE5A13" w:rsidRDefault="00000000">
            <w:pPr>
              <w:spacing w:after="0" w:line="259" w:lineRule="auto"/>
              <w:ind w:left="1" w:firstLine="0"/>
            </w:pPr>
            <w:proofErr w:type="spellStart"/>
            <w:r>
              <w:rPr>
                <w:sz w:val="18"/>
              </w:rPr>
              <w:t>difficulty­breathing­in­any­position</w:t>
            </w:r>
            <w:proofErr w:type="spellEnd"/>
            <w:r>
              <w:rPr>
                <w:sz w:val="18"/>
              </w:rPr>
              <w:t xml:space="preserve"> other than upright or sitting position</w:t>
            </w:r>
          </w:p>
        </w:tc>
      </w:tr>
      <w:tr w:rsidR="00FE5A13" w14:paraId="500383E9" w14:textId="77777777">
        <w:trPr>
          <w:trHeight w:val="511"/>
        </w:trPr>
        <w:tc>
          <w:tcPr>
            <w:tcW w:w="1681" w:type="dxa"/>
            <w:tcBorders>
              <w:top w:val="single" w:sz="8" w:space="0" w:color="000000"/>
              <w:left w:val="single" w:sz="16" w:space="0" w:color="B1B035"/>
              <w:bottom w:val="single" w:sz="16" w:space="0" w:color="B1B035"/>
              <w:right w:val="single" w:sz="8" w:space="0" w:color="000000"/>
            </w:tcBorders>
          </w:tcPr>
          <w:p w14:paraId="3028EA53" w14:textId="77777777" w:rsidR="00FE5A13" w:rsidRDefault="00000000">
            <w:pPr>
              <w:spacing w:after="0" w:line="259" w:lineRule="auto"/>
              <w:ind w:left="1" w:firstLine="0"/>
            </w:pPr>
            <w:r>
              <w:rPr>
                <w:i/>
                <w:sz w:val="18"/>
              </w:rPr>
              <w:t>bradypnea</w:t>
            </w:r>
          </w:p>
        </w:tc>
        <w:tc>
          <w:tcPr>
            <w:tcW w:w="1681" w:type="dxa"/>
            <w:tcBorders>
              <w:top w:val="single" w:sz="8" w:space="0" w:color="000000"/>
              <w:left w:val="single" w:sz="8" w:space="0" w:color="000000"/>
              <w:bottom w:val="single" w:sz="16" w:space="0" w:color="B1B035"/>
              <w:right w:val="single" w:sz="8" w:space="0" w:color="000000"/>
            </w:tcBorders>
          </w:tcPr>
          <w:p w14:paraId="2CB24AA5" w14:textId="77777777" w:rsidR="00FE5A13" w:rsidRDefault="00000000">
            <w:pPr>
              <w:spacing w:after="0" w:line="259" w:lineRule="auto"/>
              <w:ind w:left="1" w:firstLine="0"/>
            </w:pPr>
            <w:r>
              <w:rPr>
                <w:i/>
                <w:sz w:val="18"/>
              </w:rPr>
              <w:t xml:space="preserve">brady- </w:t>
            </w:r>
            <w:r>
              <w:rPr>
                <w:sz w:val="18"/>
              </w:rPr>
              <w:t>(slow)</w:t>
            </w:r>
          </w:p>
        </w:tc>
        <w:tc>
          <w:tcPr>
            <w:tcW w:w="1681" w:type="dxa"/>
            <w:tcBorders>
              <w:top w:val="single" w:sz="8" w:space="0" w:color="000000"/>
              <w:left w:val="single" w:sz="8" w:space="0" w:color="000000"/>
              <w:bottom w:val="single" w:sz="16" w:space="0" w:color="B1B035"/>
              <w:right w:val="single" w:sz="8" w:space="0" w:color="000000"/>
            </w:tcBorders>
          </w:tcPr>
          <w:p w14:paraId="4EE66346" w14:textId="77777777" w:rsidR="00FE5A13" w:rsidRDefault="00000000">
            <w:pPr>
              <w:spacing w:after="0" w:line="259" w:lineRule="auto"/>
              <w:ind w:left="1" w:firstLine="0"/>
            </w:pPr>
            <w:r>
              <w:rPr>
                <w:sz w:val="18"/>
              </w:rPr>
              <w:t xml:space="preserve">brady + </w:t>
            </w:r>
            <w:proofErr w:type="spellStart"/>
            <w:r>
              <w:rPr>
                <w:sz w:val="18"/>
              </w:rPr>
              <w:t>pnea</w:t>
            </w:r>
            <w:proofErr w:type="spellEnd"/>
          </w:p>
        </w:tc>
        <w:tc>
          <w:tcPr>
            <w:tcW w:w="2836" w:type="dxa"/>
            <w:tcBorders>
              <w:top w:val="single" w:sz="8" w:space="0" w:color="000000"/>
              <w:left w:val="single" w:sz="8" w:space="0" w:color="000000"/>
              <w:bottom w:val="single" w:sz="16" w:space="0" w:color="B1B035"/>
              <w:right w:val="single" w:sz="16" w:space="0" w:color="B1B035"/>
            </w:tcBorders>
          </w:tcPr>
          <w:p w14:paraId="777B4B45" w14:textId="77777777" w:rsidR="00FE5A13" w:rsidRDefault="00000000">
            <w:pPr>
              <w:spacing w:after="0" w:line="259" w:lineRule="auto"/>
              <w:ind w:left="1" w:firstLine="0"/>
            </w:pPr>
            <w:r>
              <w:rPr>
                <w:sz w:val="18"/>
              </w:rPr>
              <w:t>abnormal breathing, less than 12 breaths per minute</w:t>
            </w:r>
          </w:p>
        </w:tc>
      </w:tr>
    </w:tbl>
    <w:p w14:paraId="31E86693" w14:textId="77777777" w:rsidR="00FE5A13" w:rsidRDefault="00000000">
      <w:pPr>
        <w:spacing w:after="27" w:line="259" w:lineRule="auto"/>
        <w:ind w:right="156"/>
        <w:jc w:val="right"/>
      </w:pPr>
      <w:r>
        <w:rPr>
          <w:sz w:val="16"/>
        </w:rPr>
        <w:t>(</w:t>
      </w:r>
      <w:r>
        <w:rPr>
          <w:i/>
          <w:sz w:val="16"/>
        </w:rPr>
        <w:t>Continued</w:t>
      </w:r>
      <w:r>
        <w:rPr>
          <w:sz w:val="16"/>
        </w:rPr>
        <w:t>)</w:t>
      </w:r>
    </w:p>
    <w:tbl>
      <w:tblPr>
        <w:tblStyle w:val="TableGrid"/>
        <w:tblW w:w="7880" w:type="dxa"/>
        <w:tblInd w:w="20" w:type="dxa"/>
        <w:tblCellMar>
          <w:top w:w="80" w:type="dxa"/>
          <w:left w:w="160" w:type="dxa"/>
          <w:right w:w="115" w:type="dxa"/>
        </w:tblCellMar>
        <w:tblLook w:val="04A0" w:firstRow="1" w:lastRow="0" w:firstColumn="1" w:lastColumn="0" w:noHBand="0" w:noVBand="1"/>
      </w:tblPr>
      <w:tblGrid>
        <w:gridCol w:w="1682"/>
        <w:gridCol w:w="1681"/>
        <w:gridCol w:w="1681"/>
        <w:gridCol w:w="2836"/>
      </w:tblGrid>
      <w:tr w:rsidR="00FE5A13" w14:paraId="3A0E6508" w14:textId="77777777">
        <w:trPr>
          <w:trHeight w:val="511"/>
        </w:trPr>
        <w:tc>
          <w:tcPr>
            <w:tcW w:w="1681" w:type="dxa"/>
            <w:tcBorders>
              <w:top w:val="single" w:sz="16" w:space="0" w:color="B1B035"/>
              <w:left w:val="single" w:sz="16" w:space="0" w:color="B1B035"/>
              <w:bottom w:val="single" w:sz="8" w:space="0" w:color="000000"/>
              <w:right w:val="single" w:sz="8" w:space="0" w:color="000000"/>
            </w:tcBorders>
          </w:tcPr>
          <w:p w14:paraId="3BB3E294" w14:textId="77777777" w:rsidR="00FE5A13" w:rsidRDefault="00000000">
            <w:pPr>
              <w:spacing w:after="0" w:line="259" w:lineRule="auto"/>
              <w:ind w:left="0" w:firstLine="0"/>
            </w:pPr>
            <w:r>
              <w:rPr>
                <w:i/>
                <w:sz w:val="18"/>
              </w:rPr>
              <w:t>tachypnea</w:t>
            </w:r>
          </w:p>
        </w:tc>
        <w:tc>
          <w:tcPr>
            <w:tcW w:w="1681" w:type="dxa"/>
            <w:tcBorders>
              <w:top w:val="single" w:sz="16" w:space="0" w:color="B1B035"/>
              <w:left w:val="single" w:sz="8" w:space="0" w:color="000000"/>
              <w:bottom w:val="single" w:sz="8" w:space="0" w:color="000000"/>
              <w:right w:val="single" w:sz="8" w:space="0" w:color="000000"/>
            </w:tcBorders>
          </w:tcPr>
          <w:p w14:paraId="7F08250C" w14:textId="77777777" w:rsidR="00FE5A13" w:rsidRDefault="00000000">
            <w:pPr>
              <w:spacing w:after="0" w:line="259" w:lineRule="auto"/>
              <w:ind w:left="0" w:firstLine="0"/>
            </w:pPr>
            <w:r>
              <w:rPr>
                <w:i/>
                <w:sz w:val="18"/>
              </w:rPr>
              <w:t xml:space="preserve">tachy- </w:t>
            </w:r>
            <w:r>
              <w:rPr>
                <w:sz w:val="18"/>
              </w:rPr>
              <w:t>(fast)</w:t>
            </w:r>
          </w:p>
        </w:tc>
        <w:tc>
          <w:tcPr>
            <w:tcW w:w="1681" w:type="dxa"/>
            <w:tcBorders>
              <w:top w:val="single" w:sz="16" w:space="0" w:color="B1B035"/>
              <w:left w:val="single" w:sz="8" w:space="0" w:color="000000"/>
              <w:bottom w:val="single" w:sz="8" w:space="0" w:color="000000"/>
              <w:right w:val="single" w:sz="8" w:space="0" w:color="000000"/>
            </w:tcBorders>
          </w:tcPr>
          <w:p w14:paraId="76824307" w14:textId="77777777" w:rsidR="00FE5A13" w:rsidRDefault="00000000">
            <w:pPr>
              <w:spacing w:after="0" w:line="259" w:lineRule="auto"/>
              <w:ind w:left="0" w:firstLine="0"/>
            </w:pPr>
            <w:proofErr w:type="spellStart"/>
            <w:r>
              <w:rPr>
                <w:sz w:val="18"/>
              </w:rPr>
              <w:t>tachy</w:t>
            </w:r>
            <w:proofErr w:type="spellEnd"/>
            <w:r>
              <w:rPr>
                <w:sz w:val="18"/>
              </w:rPr>
              <w:t xml:space="preserve"> + </w:t>
            </w:r>
            <w:proofErr w:type="spellStart"/>
            <w:r>
              <w:rPr>
                <w:sz w:val="18"/>
              </w:rPr>
              <w:t>pnea</w:t>
            </w:r>
            <w:proofErr w:type="spellEnd"/>
          </w:p>
        </w:tc>
        <w:tc>
          <w:tcPr>
            <w:tcW w:w="2836" w:type="dxa"/>
            <w:tcBorders>
              <w:top w:val="single" w:sz="16" w:space="0" w:color="B1B035"/>
              <w:left w:val="single" w:sz="8" w:space="0" w:color="000000"/>
              <w:bottom w:val="single" w:sz="8" w:space="0" w:color="000000"/>
              <w:right w:val="single" w:sz="16" w:space="0" w:color="B1B035"/>
            </w:tcBorders>
          </w:tcPr>
          <w:p w14:paraId="7E52658A" w14:textId="77777777" w:rsidR="00FE5A13" w:rsidRDefault="00000000">
            <w:pPr>
              <w:spacing w:after="0" w:line="259" w:lineRule="auto"/>
              <w:ind w:left="0" w:right="520" w:firstLine="0"/>
            </w:pPr>
            <w:r>
              <w:rPr>
                <w:sz w:val="18"/>
              </w:rPr>
              <w:t>respirations more than 20 breaths per minute</w:t>
            </w:r>
          </w:p>
        </w:tc>
      </w:tr>
      <w:tr w:rsidR="00FE5A13" w14:paraId="521E13E1" w14:textId="77777777">
        <w:trPr>
          <w:trHeight w:val="511"/>
        </w:trPr>
        <w:tc>
          <w:tcPr>
            <w:tcW w:w="1681" w:type="dxa"/>
            <w:tcBorders>
              <w:top w:val="single" w:sz="8" w:space="0" w:color="000000"/>
              <w:left w:val="single" w:sz="16" w:space="0" w:color="B1B035"/>
              <w:bottom w:val="single" w:sz="16" w:space="0" w:color="B1B035"/>
              <w:right w:val="single" w:sz="8" w:space="0" w:color="000000"/>
            </w:tcBorders>
          </w:tcPr>
          <w:p w14:paraId="5546AE29" w14:textId="77777777" w:rsidR="00FE5A13" w:rsidRDefault="00000000">
            <w:pPr>
              <w:spacing w:after="0" w:line="259" w:lineRule="auto"/>
              <w:ind w:left="0" w:firstLine="0"/>
            </w:pPr>
            <w:r>
              <w:rPr>
                <w:i/>
                <w:sz w:val="18"/>
              </w:rPr>
              <w:t>hyperpnea</w:t>
            </w:r>
          </w:p>
        </w:tc>
        <w:tc>
          <w:tcPr>
            <w:tcW w:w="1681" w:type="dxa"/>
            <w:tcBorders>
              <w:top w:val="single" w:sz="8" w:space="0" w:color="000000"/>
              <w:left w:val="single" w:sz="8" w:space="0" w:color="000000"/>
              <w:bottom w:val="single" w:sz="16" w:space="0" w:color="B1B035"/>
              <w:right w:val="single" w:sz="8" w:space="0" w:color="000000"/>
            </w:tcBorders>
          </w:tcPr>
          <w:p w14:paraId="139434F6" w14:textId="77777777" w:rsidR="00FE5A13" w:rsidRDefault="00000000">
            <w:pPr>
              <w:spacing w:after="0" w:line="259" w:lineRule="auto"/>
              <w:ind w:left="0" w:firstLine="0"/>
            </w:pPr>
            <w:r>
              <w:rPr>
                <w:i/>
                <w:sz w:val="18"/>
              </w:rPr>
              <w:t xml:space="preserve">hyper- </w:t>
            </w:r>
            <w:r>
              <w:rPr>
                <w:sz w:val="18"/>
              </w:rPr>
              <w:t>(more than normal)</w:t>
            </w:r>
          </w:p>
        </w:tc>
        <w:tc>
          <w:tcPr>
            <w:tcW w:w="1681" w:type="dxa"/>
            <w:tcBorders>
              <w:top w:val="single" w:sz="8" w:space="0" w:color="000000"/>
              <w:left w:val="single" w:sz="8" w:space="0" w:color="000000"/>
              <w:bottom w:val="single" w:sz="16" w:space="0" w:color="B1B035"/>
              <w:right w:val="single" w:sz="8" w:space="0" w:color="000000"/>
            </w:tcBorders>
          </w:tcPr>
          <w:p w14:paraId="37C08195" w14:textId="77777777" w:rsidR="00FE5A13" w:rsidRDefault="00000000">
            <w:pPr>
              <w:spacing w:after="0" w:line="259" w:lineRule="auto"/>
              <w:ind w:left="0" w:firstLine="0"/>
            </w:pPr>
            <w:r>
              <w:rPr>
                <w:sz w:val="18"/>
              </w:rPr>
              <w:t xml:space="preserve">hyper + </w:t>
            </w:r>
            <w:proofErr w:type="spellStart"/>
            <w:r>
              <w:rPr>
                <w:sz w:val="18"/>
              </w:rPr>
              <w:t>pnea</w:t>
            </w:r>
            <w:proofErr w:type="spellEnd"/>
          </w:p>
        </w:tc>
        <w:tc>
          <w:tcPr>
            <w:tcW w:w="2836" w:type="dxa"/>
            <w:tcBorders>
              <w:top w:val="single" w:sz="8" w:space="0" w:color="000000"/>
              <w:left w:val="single" w:sz="8" w:space="0" w:color="000000"/>
              <w:bottom w:val="single" w:sz="16" w:space="0" w:color="B1B035"/>
              <w:right w:val="single" w:sz="16" w:space="0" w:color="B1B035"/>
            </w:tcBorders>
          </w:tcPr>
          <w:p w14:paraId="6F37FE27" w14:textId="77777777" w:rsidR="00FE5A13" w:rsidRDefault="00000000">
            <w:pPr>
              <w:spacing w:after="0" w:line="259" w:lineRule="auto"/>
              <w:ind w:left="0" w:firstLine="0"/>
            </w:pPr>
            <w:r>
              <w:rPr>
                <w:sz w:val="18"/>
              </w:rPr>
              <w:t>abnormally deep or rapid respiration</w:t>
            </w:r>
          </w:p>
        </w:tc>
      </w:tr>
    </w:tbl>
    <w:p w14:paraId="66ED865D" w14:textId="77777777" w:rsidR="00FE5A13" w:rsidRDefault="00000000">
      <w:pPr>
        <w:ind w:right="9"/>
      </w:pPr>
      <w:r>
        <w:t>Aside from the previous list, the following terms are frequently used in relation to the respiratory system:</w:t>
      </w:r>
    </w:p>
    <w:p w14:paraId="41487FA4" w14:textId="77777777" w:rsidR="00FE5A13" w:rsidRDefault="00000000">
      <w:pPr>
        <w:spacing w:after="47"/>
        <w:ind w:left="255" w:right="9"/>
      </w:pPr>
      <w:r>
        <w:rPr>
          <w:rFonts w:ascii="Segoe UI Symbol" w:eastAsia="Segoe UI Symbol" w:hAnsi="Segoe UI Symbol" w:cs="Segoe UI Symbol"/>
          <w:sz w:val="25"/>
          <w:vertAlign w:val="superscript"/>
        </w:rPr>
        <w:t xml:space="preserve">QQ </w:t>
      </w:r>
      <w:r>
        <w:rPr>
          <w:i/>
        </w:rPr>
        <w:t xml:space="preserve">hyperventilation </w:t>
      </w:r>
      <w:r>
        <w:t>(</w:t>
      </w:r>
      <w:r>
        <w:rPr>
          <w:i/>
        </w:rPr>
        <w:t>hyper</w:t>
      </w:r>
      <w:r>
        <w:t xml:space="preserve"> + </w:t>
      </w:r>
      <w:r>
        <w:rPr>
          <w:i/>
        </w:rPr>
        <w:t>ventilation</w:t>
      </w:r>
      <w:r>
        <w:t>): excessive ventilation of the lungs</w:t>
      </w:r>
    </w:p>
    <w:p w14:paraId="155598F6" w14:textId="77777777" w:rsidR="00FE5A13" w:rsidRDefault="00000000">
      <w:pPr>
        <w:spacing w:after="128"/>
        <w:ind w:left="505" w:hanging="260"/>
      </w:pPr>
      <w:r>
        <w:rPr>
          <w:rFonts w:ascii="Segoe UI Symbol" w:eastAsia="Segoe UI Symbol" w:hAnsi="Segoe UI Symbol" w:cs="Segoe UI Symbol"/>
          <w:sz w:val="25"/>
          <w:vertAlign w:val="superscript"/>
        </w:rPr>
        <w:t xml:space="preserve">QQ </w:t>
      </w:r>
      <w:r>
        <w:rPr>
          <w:i/>
        </w:rPr>
        <w:t xml:space="preserve">hypoventilation </w:t>
      </w:r>
      <w:r>
        <w:t>(</w:t>
      </w:r>
      <w:r>
        <w:rPr>
          <w:i/>
        </w:rPr>
        <w:t xml:space="preserve">hypo </w:t>
      </w:r>
      <w:r>
        <w:t xml:space="preserve">+ </w:t>
      </w:r>
      <w:r>
        <w:rPr>
          <w:i/>
        </w:rPr>
        <w:t>ventilation</w:t>
      </w:r>
      <w:r>
        <w:t>):­</w:t>
      </w:r>
      <w:proofErr w:type="spellStart"/>
      <w:r>
        <w:t>insufficient­exchange­of­oxygen­and­carbondioxide</w:t>
      </w:r>
      <w:proofErr w:type="spellEnd"/>
      <w:r>
        <w:t xml:space="preserve"> in the lungs</w:t>
      </w:r>
    </w:p>
    <w:p w14:paraId="0FD9DBCE" w14:textId="77777777" w:rsidR="00FE5A13" w:rsidRDefault="00000000">
      <w:pPr>
        <w:spacing w:after="43"/>
        <w:ind w:left="255" w:right="9"/>
      </w:pPr>
      <w:r>
        <w:rPr>
          <w:rFonts w:ascii="Segoe UI Symbol" w:eastAsia="Segoe UI Symbol" w:hAnsi="Segoe UI Symbol" w:cs="Segoe UI Symbol"/>
          <w:sz w:val="25"/>
          <w:vertAlign w:val="superscript"/>
        </w:rPr>
        <w:t xml:space="preserve">QQ </w:t>
      </w:r>
      <w:r>
        <w:rPr>
          <w:i/>
        </w:rPr>
        <w:t xml:space="preserve">hypoxia </w:t>
      </w:r>
      <w:r>
        <w:t>(</w:t>
      </w:r>
      <w:proofErr w:type="spellStart"/>
      <w:r>
        <w:rPr>
          <w:i/>
        </w:rPr>
        <w:t>hyp</w:t>
      </w:r>
      <w:proofErr w:type="spellEnd"/>
      <w:r>
        <w:t xml:space="preserve"> + </w:t>
      </w:r>
      <w:r>
        <w:rPr>
          <w:i/>
        </w:rPr>
        <w:t xml:space="preserve">ox </w:t>
      </w:r>
      <w:r>
        <w:t xml:space="preserve">+ </w:t>
      </w:r>
      <w:proofErr w:type="spellStart"/>
      <w:r>
        <w:rPr>
          <w:i/>
        </w:rPr>
        <w:t>ia</w:t>
      </w:r>
      <w:proofErr w:type="spellEnd"/>
      <w:r>
        <w:t>): diminished oxygenation to the tissues</w:t>
      </w:r>
    </w:p>
    <w:p w14:paraId="33D2176C" w14:textId="77777777" w:rsidR="00FE5A13" w:rsidRDefault="00000000">
      <w:pPr>
        <w:spacing w:after="94"/>
        <w:ind w:left="255" w:right="9"/>
      </w:pPr>
      <w:r>
        <w:rPr>
          <w:rFonts w:ascii="Segoe UI Symbol" w:eastAsia="Segoe UI Symbol" w:hAnsi="Segoe UI Symbol" w:cs="Segoe UI Symbol"/>
          <w:sz w:val="25"/>
          <w:vertAlign w:val="superscript"/>
        </w:rPr>
        <w:t xml:space="preserve">QQ </w:t>
      </w:r>
      <w:r>
        <w:rPr>
          <w:i/>
        </w:rPr>
        <w:t xml:space="preserve">anoxia </w:t>
      </w:r>
      <w:r>
        <w:t>(</w:t>
      </w:r>
      <w:r>
        <w:rPr>
          <w:i/>
        </w:rPr>
        <w:t>an</w:t>
      </w:r>
      <w:r>
        <w:t xml:space="preserve"> + </w:t>
      </w:r>
      <w:r>
        <w:rPr>
          <w:i/>
        </w:rPr>
        <w:t>ox</w:t>
      </w:r>
      <w:r>
        <w:t xml:space="preserve"> + </w:t>
      </w:r>
      <w:proofErr w:type="spellStart"/>
      <w:r>
        <w:rPr>
          <w:i/>
        </w:rPr>
        <w:t>ia</w:t>
      </w:r>
      <w:proofErr w:type="spellEnd"/>
      <w:r>
        <w:t>): extreme form of hypoxia, severe lack of oxygen in the tissues</w:t>
      </w:r>
    </w:p>
    <w:p w14:paraId="1DD95CCF" w14:textId="77777777" w:rsidR="00FE5A13" w:rsidRDefault="00000000">
      <w:pPr>
        <w:spacing w:after="128"/>
      </w:pPr>
      <w:r>
        <w:lastRenderedPageBreak/>
        <w:t>Similar­to­the­circulatory­system,­the­respiratory­system­can­be­afflicted­with­a­number­ofdisorders.­Review­the­definitions­of­the­following­respiratory­disorders:</w:t>
      </w:r>
    </w:p>
    <w:p w14:paraId="36CA2B1F" w14:textId="77777777" w:rsidR="00FE5A13" w:rsidRDefault="00000000">
      <w:pPr>
        <w:ind w:left="255" w:right="9"/>
      </w:pPr>
      <w:r>
        <w:rPr>
          <w:rFonts w:ascii="Segoe UI Symbol" w:eastAsia="Segoe UI Symbol" w:hAnsi="Segoe UI Symbol" w:cs="Segoe UI Symbol"/>
          <w:sz w:val="16"/>
        </w:rPr>
        <w:t xml:space="preserve">QQ </w:t>
      </w:r>
      <w:r>
        <w:t>Adult respiratory distress syndrome</w:t>
      </w:r>
    </w:p>
    <w:p w14:paraId="04E50767" w14:textId="77777777" w:rsidR="00FE5A13" w:rsidRDefault="00000000">
      <w:pPr>
        <w:ind w:left="255" w:right="9"/>
      </w:pPr>
      <w:r>
        <w:rPr>
          <w:rFonts w:ascii="Segoe UI Symbol" w:eastAsia="Segoe UI Symbol" w:hAnsi="Segoe UI Symbol" w:cs="Segoe UI Symbol"/>
          <w:sz w:val="16"/>
        </w:rPr>
        <w:t xml:space="preserve">QQ </w:t>
      </w:r>
      <w:r>
        <w:t>Asthma</w:t>
      </w:r>
    </w:p>
    <w:p w14:paraId="6159A44D" w14:textId="77777777" w:rsidR="00FE5A13" w:rsidRDefault="00000000">
      <w:pPr>
        <w:ind w:left="255" w:right="9"/>
      </w:pPr>
      <w:r>
        <w:rPr>
          <w:rFonts w:ascii="Segoe UI Symbol" w:eastAsia="Segoe UI Symbol" w:hAnsi="Segoe UI Symbol" w:cs="Segoe UI Symbol"/>
          <w:sz w:val="16"/>
        </w:rPr>
        <w:t xml:space="preserve">QQ </w:t>
      </w:r>
      <w:r>
        <w:t>Atelectasis</w:t>
      </w:r>
    </w:p>
    <w:p w14:paraId="47010C6B" w14:textId="77777777" w:rsidR="00FE5A13" w:rsidRDefault="00000000">
      <w:pPr>
        <w:ind w:left="255" w:right="9"/>
      </w:pPr>
      <w:r>
        <w:rPr>
          <w:rFonts w:ascii="Segoe UI Symbol" w:eastAsia="Segoe UI Symbol" w:hAnsi="Segoe UI Symbol" w:cs="Segoe UI Symbol"/>
          <w:sz w:val="16"/>
        </w:rPr>
        <w:t xml:space="preserve">QQ </w:t>
      </w:r>
      <w:r>
        <w:t>Bronchiectasis</w:t>
      </w:r>
    </w:p>
    <w:p w14:paraId="0E4634AC" w14:textId="77777777" w:rsidR="00FE5A13" w:rsidRDefault="00000000">
      <w:pPr>
        <w:ind w:left="255" w:right="9"/>
      </w:pPr>
      <w:r>
        <w:rPr>
          <w:rFonts w:ascii="Segoe UI Symbol" w:eastAsia="Segoe UI Symbol" w:hAnsi="Segoe UI Symbol" w:cs="Segoe UI Symbol"/>
          <w:sz w:val="16"/>
        </w:rPr>
        <w:t xml:space="preserve">QQ </w:t>
      </w:r>
      <w:r>
        <w:t>Bronchography</w:t>
      </w:r>
    </w:p>
    <w:p w14:paraId="365F6F1F" w14:textId="77777777" w:rsidR="00FE5A13" w:rsidRDefault="00000000">
      <w:pPr>
        <w:ind w:left="255" w:right="9"/>
      </w:pPr>
      <w:r>
        <w:rPr>
          <w:rFonts w:ascii="Segoe UI Symbol" w:eastAsia="Segoe UI Symbol" w:hAnsi="Segoe UI Symbol" w:cs="Segoe UI Symbol"/>
          <w:sz w:val="16"/>
        </w:rPr>
        <w:t xml:space="preserve">QQ </w:t>
      </w:r>
      <w:r>
        <w:t>Lung carcinoma</w:t>
      </w:r>
    </w:p>
    <w:p w14:paraId="0636BA6D" w14:textId="77777777" w:rsidR="00FE5A13" w:rsidRDefault="00000000">
      <w:pPr>
        <w:ind w:left="255" w:right="9"/>
      </w:pPr>
      <w:r>
        <w:rPr>
          <w:rFonts w:ascii="Segoe UI Symbol" w:eastAsia="Segoe UI Symbol" w:hAnsi="Segoe UI Symbol" w:cs="Segoe UI Symbol"/>
          <w:sz w:val="16"/>
        </w:rPr>
        <w:t xml:space="preserve">QQ </w:t>
      </w:r>
      <w:r>
        <w:t>Chronic obstructive pulmonary disease</w:t>
      </w:r>
    </w:p>
    <w:p w14:paraId="7C9AA9FB"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Emphysema</w:t>
      </w:r>
      <w:proofErr w:type="spellEnd"/>
    </w:p>
    <w:p w14:paraId="5477FFD6" w14:textId="77777777" w:rsidR="00FE5A13" w:rsidRPr="00712F52" w:rsidRDefault="00000000">
      <w:pPr>
        <w:spacing w:after="154"/>
        <w:ind w:left="255"/>
        <w:rPr>
          <w:lang w:val="es-ES"/>
        </w:rPr>
      </w:pPr>
      <w:r w:rsidRPr="00712F52">
        <w:rPr>
          <w:rFonts w:ascii="Segoe UI Symbol" w:eastAsia="Segoe UI Symbol" w:hAnsi="Segoe UI Symbol" w:cs="Segoe UI Symbol"/>
          <w:sz w:val="16"/>
          <w:lang w:val="es-ES"/>
        </w:rPr>
        <w:t xml:space="preserve">QQ </w:t>
      </w:r>
      <w:r w:rsidRPr="00712F52">
        <w:rPr>
          <w:lang w:val="es-ES"/>
        </w:rPr>
        <w:t>Influenza</w:t>
      </w:r>
    </w:p>
    <w:p w14:paraId="1A9EA61C"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 xml:space="preserve">Nasal </w:t>
      </w:r>
      <w:proofErr w:type="spellStart"/>
      <w:r w:rsidRPr="00712F52">
        <w:rPr>
          <w:lang w:val="es-ES"/>
        </w:rPr>
        <w:t>polyp</w:t>
      </w:r>
      <w:proofErr w:type="spellEnd"/>
    </w:p>
    <w:p w14:paraId="53575331" w14:textId="77777777" w:rsidR="00FE5A13" w:rsidRDefault="00000000">
      <w:pPr>
        <w:ind w:left="255" w:right="9"/>
      </w:pPr>
      <w:r>
        <w:rPr>
          <w:rFonts w:ascii="Segoe UI Symbol" w:eastAsia="Segoe UI Symbol" w:hAnsi="Segoe UI Symbol" w:cs="Segoe UI Symbol"/>
          <w:sz w:val="16"/>
        </w:rPr>
        <w:t xml:space="preserve">QQ </w:t>
      </w:r>
      <w:r>
        <w:t>Pleuritis</w:t>
      </w:r>
    </w:p>
    <w:p w14:paraId="581F6287" w14:textId="77777777" w:rsidR="00FE5A13" w:rsidRDefault="00000000">
      <w:pPr>
        <w:ind w:left="255" w:right="9"/>
      </w:pPr>
      <w:r>
        <w:rPr>
          <w:rFonts w:ascii="Segoe UI Symbol" w:eastAsia="Segoe UI Symbol" w:hAnsi="Segoe UI Symbol" w:cs="Segoe UI Symbol"/>
          <w:sz w:val="16"/>
        </w:rPr>
        <w:t xml:space="preserve">QQ </w:t>
      </w:r>
      <w:r>
        <w:t>Pneumoconiosis</w:t>
      </w:r>
    </w:p>
    <w:p w14:paraId="4713CC2E" w14:textId="77777777" w:rsidR="00FE5A13" w:rsidRDefault="00000000">
      <w:pPr>
        <w:ind w:left="255" w:right="9"/>
      </w:pPr>
      <w:r>
        <w:rPr>
          <w:rFonts w:ascii="Segoe UI Symbol" w:eastAsia="Segoe UI Symbol" w:hAnsi="Segoe UI Symbol" w:cs="Segoe UI Symbol"/>
          <w:sz w:val="16"/>
        </w:rPr>
        <w:t xml:space="preserve">QQ </w:t>
      </w:r>
      <w:r>
        <w:t>Pulmonary embolism</w:t>
      </w:r>
    </w:p>
    <w:p w14:paraId="5D8CD335" w14:textId="77777777" w:rsidR="00FE5A13" w:rsidRDefault="00000000">
      <w:pPr>
        <w:ind w:left="255" w:right="9"/>
      </w:pPr>
      <w:r>
        <w:rPr>
          <w:rFonts w:ascii="Segoe UI Symbol" w:eastAsia="Segoe UI Symbol" w:hAnsi="Segoe UI Symbol" w:cs="Segoe UI Symbol"/>
          <w:sz w:val="16"/>
        </w:rPr>
        <w:t xml:space="preserve">QQ </w:t>
      </w:r>
      <w:r>
        <w:t>Severe acute respiratory syndrome</w:t>
      </w:r>
    </w:p>
    <w:p w14:paraId="7E8F7191" w14:textId="77777777" w:rsidR="00FE5A13" w:rsidRDefault="00000000">
      <w:pPr>
        <w:ind w:left="255" w:right="9"/>
      </w:pPr>
      <w:r>
        <w:rPr>
          <w:rFonts w:ascii="Segoe UI Symbol" w:eastAsia="Segoe UI Symbol" w:hAnsi="Segoe UI Symbol" w:cs="Segoe UI Symbol"/>
          <w:sz w:val="16"/>
        </w:rPr>
        <w:t xml:space="preserve">QQ </w:t>
      </w:r>
      <w:r>
        <w:t>Silicosis</w:t>
      </w:r>
    </w:p>
    <w:p w14:paraId="6004B54B" w14:textId="77777777" w:rsidR="00FE5A13" w:rsidRDefault="00000000">
      <w:pPr>
        <w:ind w:left="255" w:right="9"/>
      </w:pPr>
      <w:r>
        <w:rPr>
          <w:rFonts w:ascii="Segoe UI Symbol" w:eastAsia="Segoe UI Symbol" w:hAnsi="Segoe UI Symbol" w:cs="Segoe UI Symbol"/>
          <w:sz w:val="16"/>
        </w:rPr>
        <w:t xml:space="preserve">QQ </w:t>
      </w:r>
      <w:r>
        <w:t>Sudden infant death syndrome</w:t>
      </w:r>
    </w:p>
    <w:p w14:paraId="2FABF48F" w14:textId="77777777" w:rsidR="00FE5A13" w:rsidRDefault="00000000">
      <w:pPr>
        <w:ind w:left="255" w:right="9"/>
      </w:pPr>
      <w:r>
        <w:rPr>
          <w:rFonts w:ascii="Segoe UI Symbol" w:eastAsia="Segoe UI Symbol" w:hAnsi="Segoe UI Symbol" w:cs="Segoe UI Symbol"/>
          <w:sz w:val="16"/>
        </w:rPr>
        <w:t xml:space="preserve">QQ </w:t>
      </w:r>
      <w:r>
        <w:t>Tuberculosis</w:t>
      </w:r>
    </w:p>
    <w:p w14:paraId="72D1E484" w14:textId="77777777" w:rsidR="00FE5A13" w:rsidRDefault="00000000">
      <w:pPr>
        <w:pStyle w:val="Heading4"/>
        <w:ind w:left="-5"/>
      </w:pPr>
      <w:r>
        <w:t>SURGICAL AND THERAPEUTIC INTERVENTIONS</w:t>
      </w:r>
    </w:p>
    <w:p w14:paraId="7938A299" w14:textId="77777777" w:rsidR="00FE5A13" w:rsidRDefault="00000000">
      <w:pPr>
        <w:spacing w:after="124"/>
        <w:ind w:right="9"/>
      </w:pPr>
      <w:r>
        <w:rPr>
          <w:i/>
        </w:rPr>
        <w:t xml:space="preserve">Asphyxia </w:t>
      </w:r>
      <w:r>
        <w:t xml:space="preserve">denotes a severe decrease in the supply of oxygen in the body secondary to abnormal breathing. Methods used to address this problem may include the use of the </w:t>
      </w:r>
      <w:r>
        <w:rPr>
          <w:i/>
        </w:rPr>
        <w:t>Heimlich maneuver</w:t>
      </w:r>
      <w:r>
        <w:t xml:space="preserve"> or, in severe cases, </w:t>
      </w:r>
      <w:r>
        <w:rPr>
          <w:i/>
        </w:rPr>
        <w:t>endotracheal</w:t>
      </w:r>
      <w:r>
        <w:t xml:space="preserve"> </w:t>
      </w:r>
      <w:r>
        <w:rPr>
          <w:i/>
        </w:rPr>
        <w:t>intubation</w:t>
      </w:r>
      <w:r>
        <w:t>.</w:t>
      </w:r>
    </w:p>
    <w:p w14:paraId="0CC2B129"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Heimlich maneuver</w:t>
      </w:r>
    </w:p>
    <w:p w14:paraId="241322D3" w14:textId="77777777" w:rsidR="00FE5A13" w:rsidRDefault="00000000">
      <w:pPr>
        <w:ind w:left="750" w:right="9"/>
      </w:pPr>
      <w:r>
        <w:rPr>
          <w:rFonts w:ascii="Segoe UI Symbol" w:eastAsia="Segoe UI Symbol" w:hAnsi="Segoe UI Symbol" w:cs="Segoe UI Symbol"/>
          <w:sz w:val="16"/>
        </w:rPr>
        <w:t xml:space="preserve">QQ </w:t>
      </w:r>
      <w:r>
        <w:t>otherwise known as</w:t>
      </w:r>
      <w:r>
        <w:rPr>
          <w:i/>
        </w:rPr>
        <w:t xml:space="preserve"> abdominal thrust</w:t>
      </w:r>
    </w:p>
    <w:p w14:paraId="0D2BC396" w14:textId="77777777" w:rsidR="00FE5A13" w:rsidRDefault="00000000">
      <w:pPr>
        <w:spacing w:after="128"/>
        <w:ind w:left="1040" w:hanging="300"/>
      </w:pPr>
      <w:r>
        <w:rPr>
          <w:rFonts w:ascii="Segoe UI Symbol" w:eastAsia="Segoe UI Symbol" w:hAnsi="Segoe UI Symbol" w:cs="Segoe UI Symbol"/>
          <w:sz w:val="25"/>
          <w:vertAlign w:val="superscript"/>
        </w:rPr>
        <w:t xml:space="preserve">QQ </w:t>
      </w:r>
      <w:r>
        <w:t xml:space="preserve">first-aid­procedure­used­to­remove­airway­foreign­body­obstruction,­such­as­inthe case of </w:t>
      </w:r>
      <w:r>
        <w:rPr>
          <w:i/>
        </w:rPr>
        <w:t>choking</w:t>
      </w:r>
    </w:p>
    <w:p w14:paraId="62FAF72E" w14:textId="77777777" w:rsidR="00FE5A13" w:rsidRDefault="00000000">
      <w:pPr>
        <w:spacing w:after="158" w:line="265" w:lineRule="auto"/>
        <w:ind w:left="505" w:hanging="260"/>
      </w:pPr>
      <w:r>
        <w:rPr>
          <w:rFonts w:ascii="Segoe UI Symbol" w:eastAsia="Segoe UI Symbol" w:hAnsi="Segoe UI Symbol" w:cs="Segoe UI Symbol"/>
          <w:sz w:val="25"/>
          <w:vertAlign w:val="superscript"/>
        </w:rPr>
        <w:t xml:space="preserve">QQ </w:t>
      </w:r>
      <w:r>
        <w:rPr>
          <w:i/>
        </w:rPr>
        <w:t>Endotracheal intubation</w:t>
      </w:r>
      <w:r>
        <w:t xml:space="preserve"> (</w:t>
      </w:r>
      <w:r>
        <w:rPr>
          <w:i/>
        </w:rPr>
        <w:t xml:space="preserve">endo </w:t>
      </w:r>
      <w:r>
        <w:t xml:space="preserve">= </w:t>
      </w:r>
      <w:r>
        <w:rPr>
          <w:i/>
        </w:rPr>
        <w:t>inside</w:t>
      </w:r>
      <w:r>
        <w:t xml:space="preserve"> + </w:t>
      </w:r>
      <w:proofErr w:type="spellStart"/>
      <w:r>
        <w:rPr>
          <w:i/>
        </w:rPr>
        <w:t>trache</w:t>
      </w:r>
      <w:proofErr w:type="spellEnd"/>
      <w:r>
        <w:rPr>
          <w:i/>
        </w:rPr>
        <w:t>/o</w:t>
      </w:r>
      <w:r>
        <w:t xml:space="preserve"> + </w:t>
      </w:r>
      <w:r>
        <w:rPr>
          <w:i/>
        </w:rPr>
        <w:t>al</w:t>
      </w:r>
      <w:r>
        <w:t>):­</w:t>
      </w:r>
      <w:proofErr w:type="spellStart"/>
      <w:r>
        <w:t>insertion­of­artificial­airwayinto</w:t>
      </w:r>
      <w:proofErr w:type="spellEnd"/>
      <w:r>
        <w:t xml:space="preserve"> the trachea</w:t>
      </w:r>
    </w:p>
    <w:p w14:paraId="50E98790" w14:textId="77777777" w:rsidR="00FE5A13" w:rsidRDefault="00000000">
      <w:pPr>
        <w:spacing w:after="38" w:line="265" w:lineRule="auto"/>
        <w:ind w:left="750"/>
      </w:pPr>
      <w:r>
        <w:rPr>
          <w:rFonts w:ascii="Segoe UI Symbol" w:eastAsia="Segoe UI Symbol" w:hAnsi="Segoe UI Symbol" w:cs="Segoe UI Symbol"/>
          <w:sz w:val="25"/>
          <w:vertAlign w:val="superscript"/>
        </w:rPr>
        <w:lastRenderedPageBreak/>
        <w:t xml:space="preserve">QQ </w:t>
      </w:r>
      <w:r>
        <w:rPr>
          <w:i/>
        </w:rPr>
        <w:t xml:space="preserve">nasotracheal </w:t>
      </w:r>
      <w:r>
        <w:t>intubation (</w:t>
      </w:r>
      <w:proofErr w:type="spellStart"/>
      <w:r>
        <w:rPr>
          <w:i/>
        </w:rPr>
        <w:t>nas</w:t>
      </w:r>
      <w:proofErr w:type="spellEnd"/>
      <w:r>
        <w:rPr>
          <w:i/>
        </w:rPr>
        <w:t xml:space="preserve">/o </w:t>
      </w:r>
      <w:r>
        <w:t>= nose)</w:t>
      </w:r>
    </w:p>
    <w:p w14:paraId="2A026FB6" w14:textId="77777777" w:rsidR="00FE5A13" w:rsidRDefault="00000000">
      <w:pPr>
        <w:tabs>
          <w:tab w:val="center" w:pos="1060"/>
          <w:tab w:val="center" w:pos="3266"/>
        </w:tabs>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16"/>
        </w:rPr>
        <w:t>Q</w:t>
      </w:r>
      <w:proofErr w:type="spellEnd"/>
      <w:r>
        <w:t xml:space="preserve"> insertion of an airway tube through the nose</w:t>
      </w:r>
    </w:p>
    <w:p w14:paraId="3A846F23" w14:textId="77777777" w:rsidR="00FE5A13" w:rsidRDefault="00000000">
      <w:pPr>
        <w:spacing w:after="34"/>
        <w:ind w:left="750" w:right="9"/>
      </w:pPr>
      <w:r>
        <w:rPr>
          <w:rFonts w:ascii="Segoe UI Symbol" w:eastAsia="Segoe UI Symbol" w:hAnsi="Segoe UI Symbol" w:cs="Segoe UI Symbol"/>
          <w:sz w:val="25"/>
          <w:vertAlign w:val="superscript"/>
        </w:rPr>
        <w:t xml:space="preserve">QQ </w:t>
      </w:r>
      <w:r>
        <w:rPr>
          <w:i/>
        </w:rPr>
        <w:t xml:space="preserve">orotracheal </w:t>
      </w:r>
      <w:r>
        <w:t>intubation (</w:t>
      </w:r>
      <w:r>
        <w:rPr>
          <w:i/>
        </w:rPr>
        <w:t xml:space="preserve">or/o </w:t>
      </w:r>
      <w:r>
        <w:t>= mouth)</w:t>
      </w:r>
    </w:p>
    <w:p w14:paraId="05A85946" w14:textId="77777777" w:rsidR="00FE5A13" w:rsidRDefault="00000000">
      <w:pPr>
        <w:tabs>
          <w:tab w:val="center" w:pos="1060"/>
          <w:tab w:val="center" w:pos="3327"/>
        </w:tabs>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16"/>
        </w:rPr>
        <w:t>Q</w:t>
      </w:r>
      <w:proofErr w:type="spellEnd"/>
      <w:r>
        <w:t xml:space="preserve"> insertion of an airway tube through the mouth</w:t>
      </w:r>
    </w:p>
    <w:p w14:paraId="267597D1"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Ventilator</w:t>
      </w:r>
    </w:p>
    <w:p w14:paraId="084DE80C" w14:textId="77777777" w:rsidR="00FE5A13" w:rsidRDefault="00000000">
      <w:pPr>
        <w:spacing w:after="189"/>
        <w:ind w:left="1040" w:hanging="300"/>
      </w:pPr>
      <w:r>
        <w:rPr>
          <w:rFonts w:ascii="Segoe UI Symbol" w:eastAsia="Segoe UI Symbol" w:hAnsi="Segoe UI Symbol" w:cs="Segoe UI Symbol"/>
          <w:sz w:val="25"/>
          <w:vertAlign w:val="superscript"/>
        </w:rPr>
        <w:t xml:space="preserve">QQ </w:t>
      </w:r>
      <w:r>
        <w:t>an­apparatus­used­to­administer­artificial­respiration­in­cases­of­respiratoryfailure</w:t>
      </w:r>
    </w:p>
    <w:p w14:paraId="2FCBD3E6" w14:textId="77777777" w:rsidR="00FE5A13" w:rsidRDefault="00000000">
      <w:pPr>
        <w:ind w:right="302"/>
      </w:pPr>
      <w:r>
        <w:t xml:space="preserve">In severe cases, respiratory disorders may need to be treated surgically. The following table lists some of the most common surgical procedures related to the respiratory system. </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2209"/>
        <w:gridCol w:w="2204"/>
        <w:gridCol w:w="3487"/>
      </w:tblGrid>
      <w:tr w:rsidR="00FE5A13" w14:paraId="440100E4" w14:textId="77777777">
        <w:trPr>
          <w:trHeight w:val="291"/>
        </w:trPr>
        <w:tc>
          <w:tcPr>
            <w:tcW w:w="2227" w:type="dxa"/>
            <w:tcBorders>
              <w:top w:val="single" w:sz="16" w:space="0" w:color="B1B035"/>
              <w:left w:val="single" w:sz="16" w:space="0" w:color="B1B035"/>
              <w:bottom w:val="single" w:sz="8" w:space="0" w:color="000000"/>
              <w:right w:val="single" w:sz="8" w:space="0" w:color="000000"/>
            </w:tcBorders>
          </w:tcPr>
          <w:p w14:paraId="398CF998" w14:textId="77777777" w:rsidR="00FE5A13" w:rsidRDefault="00000000">
            <w:pPr>
              <w:spacing w:after="0" w:line="259" w:lineRule="auto"/>
              <w:ind w:left="0" w:firstLine="0"/>
            </w:pPr>
            <w:r>
              <w:rPr>
                <w:b/>
                <w:sz w:val="18"/>
              </w:rPr>
              <w:t>Surgical Procedure</w:t>
            </w:r>
          </w:p>
        </w:tc>
        <w:tc>
          <w:tcPr>
            <w:tcW w:w="2227" w:type="dxa"/>
            <w:tcBorders>
              <w:top w:val="single" w:sz="16" w:space="0" w:color="B1B035"/>
              <w:left w:val="single" w:sz="8" w:space="0" w:color="000000"/>
              <w:bottom w:val="single" w:sz="8" w:space="0" w:color="000000"/>
              <w:right w:val="single" w:sz="8" w:space="0" w:color="000000"/>
            </w:tcBorders>
          </w:tcPr>
          <w:p w14:paraId="70500A4B" w14:textId="77777777" w:rsidR="00FE5A13" w:rsidRDefault="00000000">
            <w:pPr>
              <w:spacing w:after="0" w:line="259" w:lineRule="auto"/>
              <w:ind w:left="0" w:right="45" w:firstLine="0"/>
              <w:jc w:val="center"/>
            </w:pPr>
            <w:r>
              <w:rPr>
                <w:b/>
                <w:sz w:val="18"/>
              </w:rPr>
              <w:t>Word Parts</w:t>
            </w:r>
          </w:p>
        </w:tc>
        <w:tc>
          <w:tcPr>
            <w:tcW w:w="3446" w:type="dxa"/>
            <w:tcBorders>
              <w:top w:val="single" w:sz="16" w:space="0" w:color="B1B035"/>
              <w:left w:val="single" w:sz="8" w:space="0" w:color="000000"/>
              <w:bottom w:val="single" w:sz="8" w:space="0" w:color="000000"/>
              <w:right w:val="single" w:sz="16" w:space="0" w:color="B1B035"/>
            </w:tcBorders>
          </w:tcPr>
          <w:p w14:paraId="49A7C36D" w14:textId="77777777" w:rsidR="00FE5A13" w:rsidRDefault="00000000">
            <w:pPr>
              <w:spacing w:after="0" w:line="259" w:lineRule="auto"/>
              <w:ind w:left="0" w:right="45" w:firstLine="0"/>
              <w:jc w:val="center"/>
            </w:pPr>
            <w:r>
              <w:rPr>
                <w:b/>
                <w:sz w:val="18"/>
              </w:rPr>
              <w:t>Definition</w:t>
            </w:r>
          </w:p>
        </w:tc>
      </w:tr>
      <w:tr w:rsidR="00FE5A13" w14:paraId="2A463EB4" w14:textId="77777777">
        <w:trPr>
          <w:trHeight w:val="291"/>
        </w:trPr>
        <w:tc>
          <w:tcPr>
            <w:tcW w:w="2227" w:type="dxa"/>
            <w:tcBorders>
              <w:top w:val="single" w:sz="8" w:space="0" w:color="000000"/>
              <w:left w:val="single" w:sz="16" w:space="0" w:color="B1B035"/>
              <w:bottom w:val="single" w:sz="8" w:space="0" w:color="000000"/>
              <w:right w:val="single" w:sz="8" w:space="0" w:color="000000"/>
            </w:tcBorders>
          </w:tcPr>
          <w:p w14:paraId="758C11ED" w14:textId="77777777" w:rsidR="00FE5A13" w:rsidRDefault="00000000">
            <w:pPr>
              <w:spacing w:after="0" w:line="259" w:lineRule="auto"/>
              <w:ind w:left="0" w:firstLine="0"/>
            </w:pPr>
            <w:r>
              <w:rPr>
                <w:i/>
                <w:sz w:val="18"/>
              </w:rPr>
              <w:t>tracheotomy</w:t>
            </w:r>
          </w:p>
        </w:tc>
        <w:tc>
          <w:tcPr>
            <w:tcW w:w="2227" w:type="dxa"/>
            <w:tcBorders>
              <w:top w:val="single" w:sz="8" w:space="0" w:color="000000"/>
              <w:left w:val="single" w:sz="8" w:space="0" w:color="000000"/>
              <w:bottom w:val="single" w:sz="8" w:space="0" w:color="000000"/>
              <w:right w:val="single" w:sz="8" w:space="0" w:color="000000"/>
            </w:tcBorders>
          </w:tcPr>
          <w:p w14:paraId="1998AEE8" w14:textId="77777777" w:rsidR="00FE5A13" w:rsidRDefault="00000000">
            <w:pPr>
              <w:spacing w:after="0" w:line="259" w:lineRule="auto"/>
              <w:ind w:left="0" w:firstLine="0"/>
            </w:pPr>
            <w:r>
              <w:rPr>
                <w:sz w:val="18"/>
              </w:rPr>
              <w:t xml:space="preserve">trach/o + </w:t>
            </w:r>
            <w:proofErr w:type="spellStart"/>
            <w:r>
              <w:rPr>
                <w:sz w:val="18"/>
              </w:rPr>
              <w:t>tomy</w:t>
            </w:r>
            <w:proofErr w:type="spellEnd"/>
          </w:p>
        </w:tc>
        <w:tc>
          <w:tcPr>
            <w:tcW w:w="3446" w:type="dxa"/>
            <w:tcBorders>
              <w:top w:val="single" w:sz="8" w:space="0" w:color="000000"/>
              <w:left w:val="single" w:sz="8" w:space="0" w:color="000000"/>
              <w:bottom w:val="single" w:sz="8" w:space="0" w:color="000000"/>
              <w:right w:val="single" w:sz="16" w:space="0" w:color="B1B035"/>
            </w:tcBorders>
          </w:tcPr>
          <w:p w14:paraId="117AACDC" w14:textId="77777777" w:rsidR="00FE5A13" w:rsidRDefault="00000000">
            <w:pPr>
              <w:spacing w:after="0" w:line="259" w:lineRule="auto"/>
              <w:ind w:left="0" w:firstLine="0"/>
            </w:pPr>
            <w:r>
              <w:rPr>
                <w:sz w:val="18"/>
              </w:rPr>
              <w:t>creation of an opening in the trachea</w:t>
            </w:r>
          </w:p>
        </w:tc>
      </w:tr>
      <w:tr w:rsidR="00FE5A13" w14:paraId="1A9A26BB" w14:textId="77777777">
        <w:trPr>
          <w:trHeight w:val="511"/>
        </w:trPr>
        <w:tc>
          <w:tcPr>
            <w:tcW w:w="2227" w:type="dxa"/>
            <w:tcBorders>
              <w:top w:val="single" w:sz="8" w:space="0" w:color="000000"/>
              <w:left w:val="single" w:sz="16" w:space="0" w:color="B1B035"/>
              <w:bottom w:val="single" w:sz="8" w:space="0" w:color="000000"/>
              <w:right w:val="single" w:sz="8" w:space="0" w:color="000000"/>
            </w:tcBorders>
          </w:tcPr>
          <w:p w14:paraId="63E03D81" w14:textId="77777777" w:rsidR="00FE5A13" w:rsidRDefault="00000000">
            <w:pPr>
              <w:spacing w:after="0" w:line="259" w:lineRule="auto"/>
              <w:ind w:left="0" w:firstLine="0"/>
            </w:pPr>
            <w:r>
              <w:rPr>
                <w:i/>
                <w:sz w:val="18"/>
              </w:rPr>
              <w:t>tracheostomy</w:t>
            </w:r>
          </w:p>
        </w:tc>
        <w:tc>
          <w:tcPr>
            <w:tcW w:w="2227" w:type="dxa"/>
            <w:tcBorders>
              <w:top w:val="single" w:sz="8" w:space="0" w:color="000000"/>
              <w:left w:val="single" w:sz="8" w:space="0" w:color="000000"/>
              <w:bottom w:val="single" w:sz="8" w:space="0" w:color="000000"/>
              <w:right w:val="single" w:sz="8" w:space="0" w:color="000000"/>
            </w:tcBorders>
          </w:tcPr>
          <w:p w14:paraId="2CA46DF5" w14:textId="77777777" w:rsidR="00FE5A13" w:rsidRDefault="00000000">
            <w:pPr>
              <w:spacing w:after="0" w:line="259" w:lineRule="auto"/>
              <w:ind w:left="0" w:firstLine="0"/>
            </w:pPr>
            <w:r>
              <w:rPr>
                <w:sz w:val="18"/>
              </w:rPr>
              <w:t>trach/o + ostomy</w:t>
            </w:r>
          </w:p>
        </w:tc>
        <w:tc>
          <w:tcPr>
            <w:tcW w:w="3446" w:type="dxa"/>
            <w:tcBorders>
              <w:top w:val="single" w:sz="8" w:space="0" w:color="000000"/>
              <w:left w:val="single" w:sz="8" w:space="0" w:color="000000"/>
              <w:bottom w:val="single" w:sz="8" w:space="0" w:color="000000"/>
              <w:right w:val="single" w:sz="16" w:space="0" w:color="B1B035"/>
            </w:tcBorders>
          </w:tcPr>
          <w:p w14:paraId="3B1B1FA7" w14:textId="77777777" w:rsidR="00FE5A13" w:rsidRDefault="00000000">
            <w:pPr>
              <w:spacing w:after="0" w:line="259" w:lineRule="auto"/>
              <w:ind w:left="0" w:firstLine="0"/>
            </w:pPr>
            <w:proofErr w:type="spellStart"/>
            <w:r>
              <w:rPr>
                <w:sz w:val="18"/>
              </w:rPr>
              <w:t>creation­of­artificial­airway­in­thetrachea</w:t>
            </w:r>
            <w:proofErr w:type="spellEnd"/>
          </w:p>
        </w:tc>
      </w:tr>
      <w:tr w:rsidR="00FE5A13" w14:paraId="7DAB8954" w14:textId="77777777">
        <w:trPr>
          <w:trHeight w:val="911"/>
        </w:trPr>
        <w:tc>
          <w:tcPr>
            <w:tcW w:w="2227" w:type="dxa"/>
            <w:tcBorders>
              <w:top w:val="single" w:sz="8" w:space="0" w:color="000000"/>
              <w:left w:val="single" w:sz="16" w:space="0" w:color="B1B035"/>
              <w:bottom w:val="single" w:sz="8" w:space="0" w:color="000000"/>
              <w:right w:val="single" w:sz="8" w:space="0" w:color="000000"/>
            </w:tcBorders>
          </w:tcPr>
          <w:p w14:paraId="26CC9E57" w14:textId="77777777" w:rsidR="00FE5A13" w:rsidRDefault="00000000">
            <w:pPr>
              <w:spacing w:after="0" w:line="259" w:lineRule="auto"/>
              <w:ind w:left="0" w:right="341" w:firstLine="0"/>
            </w:pPr>
            <w:r>
              <w:rPr>
                <w:i/>
                <w:sz w:val="18"/>
              </w:rPr>
              <w:t>biopsy percutaneous</w:t>
            </w:r>
          </w:p>
        </w:tc>
        <w:tc>
          <w:tcPr>
            <w:tcW w:w="2227" w:type="dxa"/>
            <w:tcBorders>
              <w:top w:val="single" w:sz="8" w:space="0" w:color="000000"/>
              <w:left w:val="single" w:sz="8" w:space="0" w:color="000000"/>
              <w:bottom w:val="single" w:sz="8" w:space="0" w:color="000000"/>
              <w:right w:val="single" w:sz="8" w:space="0" w:color="000000"/>
            </w:tcBorders>
          </w:tcPr>
          <w:p w14:paraId="12E3313F" w14:textId="77777777" w:rsidR="00FE5A13" w:rsidRPr="00712F52" w:rsidRDefault="00000000">
            <w:pPr>
              <w:spacing w:after="0" w:line="259" w:lineRule="auto"/>
              <w:ind w:left="0" w:right="611" w:firstLine="0"/>
              <w:rPr>
                <w:lang w:val="es-ES"/>
              </w:rPr>
            </w:pPr>
            <w:proofErr w:type="spellStart"/>
            <w:r w:rsidRPr="00712F52">
              <w:rPr>
                <w:sz w:val="18"/>
                <w:lang w:val="es-ES"/>
              </w:rPr>
              <w:t>bi</w:t>
            </w:r>
            <w:proofErr w:type="spellEnd"/>
            <w:r w:rsidRPr="00712F52">
              <w:rPr>
                <w:sz w:val="18"/>
                <w:lang w:val="es-ES"/>
              </w:rPr>
              <w:t xml:space="preserve"> + o + o/</w:t>
            </w:r>
            <w:proofErr w:type="spellStart"/>
            <w:r w:rsidRPr="00712F52">
              <w:rPr>
                <w:sz w:val="18"/>
                <w:lang w:val="es-ES"/>
              </w:rPr>
              <w:t>psy</w:t>
            </w:r>
            <w:proofErr w:type="spellEnd"/>
            <w:r w:rsidRPr="00712F52">
              <w:rPr>
                <w:sz w:val="18"/>
                <w:lang w:val="es-ES"/>
              </w:rPr>
              <w:t xml:space="preserve"> per + </w:t>
            </w:r>
            <w:proofErr w:type="spellStart"/>
            <w:r w:rsidRPr="00712F52">
              <w:rPr>
                <w:sz w:val="18"/>
                <w:lang w:val="es-ES"/>
              </w:rPr>
              <w:t>cutane</w:t>
            </w:r>
            <w:proofErr w:type="spellEnd"/>
            <w:r w:rsidRPr="00712F52">
              <w:rPr>
                <w:sz w:val="18"/>
                <w:lang w:val="es-ES"/>
              </w:rPr>
              <w:t>/o</w:t>
            </w:r>
          </w:p>
        </w:tc>
        <w:tc>
          <w:tcPr>
            <w:tcW w:w="3446" w:type="dxa"/>
            <w:tcBorders>
              <w:top w:val="single" w:sz="8" w:space="0" w:color="000000"/>
              <w:left w:val="single" w:sz="8" w:space="0" w:color="000000"/>
              <w:bottom w:val="single" w:sz="8" w:space="0" w:color="000000"/>
              <w:right w:val="single" w:sz="16" w:space="0" w:color="B1B035"/>
            </w:tcBorders>
          </w:tcPr>
          <w:p w14:paraId="30E4F5DC" w14:textId="77777777" w:rsidR="00FE5A13" w:rsidRDefault="00000000">
            <w:pPr>
              <w:spacing w:after="176" w:line="259" w:lineRule="auto"/>
              <w:ind w:left="0" w:right="60" w:firstLine="0"/>
              <w:jc w:val="center"/>
            </w:pPr>
            <w:r>
              <w:rPr>
                <w:sz w:val="18"/>
              </w:rPr>
              <w:t>removal of small tissue for examination</w:t>
            </w:r>
          </w:p>
          <w:p w14:paraId="5AB8C6B2" w14:textId="77777777" w:rsidR="00FE5A13" w:rsidRDefault="00000000">
            <w:pPr>
              <w:spacing w:after="0" w:line="259" w:lineRule="auto"/>
              <w:ind w:left="0" w:firstLine="0"/>
            </w:pPr>
            <w:r>
              <w:rPr>
                <w:sz w:val="18"/>
              </w:rPr>
              <w:t>puncturing the skin to obtain a sample of the tissue</w:t>
            </w:r>
          </w:p>
        </w:tc>
      </w:tr>
      <w:tr w:rsidR="00FE5A13" w14:paraId="50783398" w14:textId="77777777">
        <w:trPr>
          <w:trHeight w:val="291"/>
        </w:trPr>
        <w:tc>
          <w:tcPr>
            <w:tcW w:w="2227" w:type="dxa"/>
            <w:tcBorders>
              <w:top w:val="single" w:sz="8" w:space="0" w:color="000000"/>
              <w:left w:val="single" w:sz="16" w:space="0" w:color="B1B035"/>
              <w:bottom w:val="single" w:sz="8" w:space="0" w:color="000000"/>
              <w:right w:val="single" w:sz="8" w:space="0" w:color="000000"/>
            </w:tcBorders>
          </w:tcPr>
          <w:p w14:paraId="38C06695" w14:textId="77777777" w:rsidR="00FE5A13" w:rsidRDefault="00000000">
            <w:pPr>
              <w:spacing w:after="0" w:line="259" w:lineRule="auto"/>
              <w:ind w:left="0" w:firstLine="0"/>
            </w:pPr>
            <w:r>
              <w:rPr>
                <w:i/>
                <w:sz w:val="18"/>
              </w:rPr>
              <w:t>pneumonectomy</w:t>
            </w:r>
          </w:p>
        </w:tc>
        <w:tc>
          <w:tcPr>
            <w:tcW w:w="2227" w:type="dxa"/>
            <w:tcBorders>
              <w:top w:val="single" w:sz="8" w:space="0" w:color="000000"/>
              <w:left w:val="single" w:sz="8" w:space="0" w:color="000000"/>
              <w:bottom w:val="single" w:sz="8" w:space="0" w:color="000000"/>
              <w:right w:val="single" w:sz="8" w:space="0" w:color="000000"/>
            </w:tcBorders>
          </w:tcPr>
          <w:p w14:paraId="482C40C3" w14:textId="77777777" w:rsidR="00FE5A13" w:rsidRDefault="00000000">
            <w:pPr>
              <w:spacing w:after="0" w:line="259" w:lineRule="auto"/>
              <w:ind w:left="0" w:firstLine="0"/>
            </w:pPr>
            <w:proofErr w:type="spellStart"/>
            <w:r>
              <w:rPr>
                <w:sz w:val="18"/>
              </w:rPr>
              <w:t>pneumon</w:t>
            </w:r>
            <w:proofErr w:type="spellEnd"/>
            <w:r>
              <w:rPr>
                <w:sz w:val="18"/>
              </w:rPr>
              <w:t xml:space="preserve">/o + </w:t>
            </w:r>
            <w:proofErr w:type="spellStart"/>
            <w:r>
              <w:rPr>
                <w:sz w:val="18"/>
              </w:rPr>
              <w:t>ectomy</w:t>
            </w:r>
            <w:proofErr w:type="spellEnd"/>
          </w:p>
        </w:tc>
        <w:tc>
          <w:tcPr>
            <w:tcW w:w="3446" w:type="dxa"/>
            <w:tcBorders>
              <w:top w:val="single" w:sz="8" w:space="0" w:color="000000"/>
              <w:left w:val="single" w:sz="8" w:space="0" w:color="000000"/>
              <w:bottom w:val="single" w:sz="8" w:space="0" w:color="000000"/>
              <w:right w:val="single" w:sz="16" w:space="0" w:color="B1B035"/>
            </w:tcBorders>
          </w:tcPr>
          <w:p w14:paraId="64BD627D" w14:textId="77777777" w:rsidR="00FE5A13" w:rsidRDefault="00000000">
            <w:pPr>
              <w:spacing w:after="0" w:line="259" w:lineRule="auto"/>
              <w:ind w:left="0" w:firstLine="0"/>
            </w:pPr>
            <w:r>
              <w:rPr>
                <w:sz w:val="18"/>
              </w:rPr>
              <w:t>removal of all or part of the lungs</w:t>
            </w:r>
          </w:p>
        </w:tc>
      </w:tr>
      <w:tr w:rsidR="00FE5A13" w14:paraId="35E66D5A" w14:textId="77777777">
        <w:trPr>
          <w:trHeight w:val="291"/>
        </w:trPr>
        <w:tc>
          <w:tcPr>
            <w:tcW w:w="2227" w:type="dxa"/>
            <w:tcBorders>
              <w:top w:val="single" w:sz="8" w:space="0" w:color="000000"/>
              <w:left w:val="single" w:sz="16" w:space="0" w:color="B1B035"/>
              <w:bottom w:val="single" w:sz="8" w:space="0" w:color="000000"/>
              <w:right w:val="single" w:sz="8" w:space="0" w:color="000000"/>
            </w:tcBorders>
          </w:tcPr>
          <w:p w14:paraId="2E60346C" w14:textId="77777777" w:rsidR="00FE5A13" w:rsidRDefault="00000000">
            <w:pPr>
              <w:spacing w:after="0" w:line="259" w:lineRule="auto"/>
              <w:ind w:left="0" w:firstLine="0"/>
            </w:pPr>
            <w:r>
              <w:rPr>
                <w:i/>
                <w:sz w:val="18"/>
              </w:rPr>
              <w:t>lobectomy</w:t>
            </w:r>
          </w:p>
        </w:tc>
        <w:tc>
          <w:tcPr>
            <w:tcW w:w="2227" w:type="dxa"/>
            <w:tcBorders>
              <w:top w:val="single" w:sz="8" w:space="0" w:color="000000"/>
              <w:left w:val="single" w:sz="8" w:space="0" w:color="000000"/>
              <w:bottom w:val="single" w:sz="8" w:space="0" w:color="000000"/>
              <w:right w:val="single" w:sz="8" w:space="0" w:color="000000"/>
            </w:tcBorders>
          </w:tcPr>
          <w:p w14:paraId="3BC7E3C8" w14:textId="77777777" w:rsidR="00FE5A13" w:rsidRDefault="00000000">
            <w:pPr>
              <w:spacing w:after="0" w:line="259" w:lineRule="auto"/>
              <w:ind w:left="0" w:firstLine="0"/>
            </w:pPr>
            <w:r>
              <w:rPr>
                <w:sz w:val="18"/>
              </w:rPr>
              <w:t xml:space="preserve">lob/o + </w:t>
            </w:r>
            <w:proofErr w:type="spellStart"/>
            <w:r>
              <w:rPr>
                <w:sz w:val="18"/>
              </w:rPr>
              <w:t>ectomy</w:t>
            </w:r>
            <w:proofErr w:type="spellEnd"/>
          </w:p>
        </w:tc>
        <w:tc>
          <w:tcPr>
            <w:tcW w:w="3446" w:type="dxa"/>
            <w:tcBorders>
              <w:top w:val="single" w:sz="8" w:space="0" w:color="000000"/>
              <w:left w:val="single" w:sz="8" w:space="0" w:color="000000"/>
              <w:bottom w:val="single" w:sz="8" w:space="0" w:color="000000"/>
              <w:right w:val="single" w:sz="16" w:space="0" w:color="B1B035"/>
            </w:tcBorders>
          </w:tcPr>
          <w:p w14:paraId="7E7A539B" w14:textId="77777777" w:rsidR="00FE5A13" w:rsidRDefault="00000000">
            <w:pPr>
              <w:spacing w:after="0" w:line="259" w:lineRule="auto"/>
              <w:ind w:left="0" w:firstLine="0"/>
            </w:pPr>
            <w:r>
              <w:rPr>
                <w:sz w:val="18"/>
              </w:rPr>
              <w:t>removal of a lobe of the lung</w:t>
            </w:r>
          </w:p>
        </w:tc>
      </w:tr>
      <w:tr w:rsidR="00FE5A13" w14:paraId="2716DC27" w14:textId="77777777">
        <w:trPr>
          <w:trHeight w:val="291"/>
        </w:trPr>
        <w:tc>
          <w:tcPr>
            <w:tcW w:w="2227" w:type="dxa"/>
            <w:tcBorders>
              <w:top w:val="single" w:sz="8" w:space="0" w:color="000000"/>
              <w:left w:val="single" w:sz="16" w:space="0" w:color="B1B035"/>
              <w:bottom w:val="single" w:sz="8" w:space="0" w:color="000000"/>
              <w:right w:val="single" w:sz="8" w:space="0" w:color="000000"/>
            </w:tcBorders>
          </w:tcPr>
          <w:p w14:paraId="63FDDBE7" w14:textId="77777777" w:rsidR="00FE5A13" w:rsidRDefault="00000000">
            <w:pPr>
              <w:spacing w:after="0" w:line="259" w:lineRule="auto"/>
              <w:ind w:left="0" w:firstLine="0"/>
            </w:pPr>
            <w:r>
              <w:rPr>
                <w:i/>
                <w:sz w:val="18"/>
              </w:rPr>
              <w:t>rhinoplasty</w:t>
            </w:r>
          </w:p>
        </w:tc>
        <w:tc>
          <w:tcPr>
            <w:tcW w:w="2227" w:type="dxa"/>
            <w:tcBorders>
              <w:top w:val="single" w:sz="8" w:space="0" w:color="000000"/>
              <w:left w:val="single" w:sz="8" w:space="0" w:color="000000"/>
              <w:bottom w:val="single" w:sz="8" w:space="0" w:color="000000"/>
              <w:right w:val="single" w:sz="8" w:space="0" w:color="000000"/>
            </w:tcBorders>
          </w:tcPr>
          <w:p w14:paraId="1CEA0E54" w14:textId="77777777" w:rsidR="00FE5A13" w:rsidRDefault="00000000">
            <w:pPr>
              <w:spacing w:after="0" w:line="259" w:lineRule="auto"/>
              <w:ind w:left="0" w:firstLine="0"/>
            </w:pPr>
            <w:proofErr w:type="spellStart"/>
            <w:r>
              <w:rPr>
                <w:sz w:val="18"/>
              </w:rPr>
              <w:t>rhin</w:t>
            </w:r>
            <w:proofErr w:type="spellEnd"/>
            <w:r>
              <w:rPr>
                <w:sz w:val="18"/>
              </w:rPr>
              <w:t xml:space="preserve">/o + </w:t>
            </w:r>
            <w:proofErr w:type="spellStart"/>
            <w:r>
              <w:rPr>
                <w:sz w:val="18"/>
              </w:rPr>
              <w:t>plasty</w:t>
            </w:r>
            <w:proofErr w:type="spellEnd"/>
          </w:p>
        </w:tc>
        <w:tc>
          <w:tcPr>
            <w:tcW w:w="3446" w:type="dxa"/>
            <w:tcBorders>
              <w:top w:val="single" w:sz="8" w:space="0" w:color="000000"/>
              <w:left w:val="single" w:sz="8" w:space="0" w:color="000000"/>
              <w:bottom w:val="single" w:sz="8" w:space="0" w:color="000000"/>
              <w:right w:val="single" w:sz="16" w:space="0" w:color="B1B035"/>
            </w:tcBorders>
          </w:tcPr>
          <w:p w14:paraId="5A346516" w14:textId="77777777" w:rsidR="00FE5A13" w:rsidRDefault="00000000">
            <w:pPr>
              <w:spacing w:after="0" w:line="259" w:lineRule="auto"/>
              <w:ind w:left="0" w:firstLine="0"/>
            </w:pPr>
            <w:r>
              <w:rPr>
                <w:sz w:val="18"/>
              </w:rPr>
              <w:t>surgical repair of the nose</w:t>
            </w:r>
          </w:p>
        </w:tc>
      </w:tr>
      <w:tr w:rsidR="00FE5A13" w14:paraId="4E2520DE" w14:textId="77777777">
        <w:trPr>
          <w:trHeight w:val="291"/>
        </w:trPr>
        <w:tc>
          <w:tcPr>
            <w:tcW w:w="2227" w:type="dxa"/>
            <w:tcBorders>
              <w:top w:val="single" w:sz="8" w:space="0" w:color="000000"/>
              <w:left w:val="single" w:sz="16" w:space="0" w:color="B1B035"/>
              <w:bottom w:val="single" w:sz="8" w:space="0" w:color="000000"/>
              <w:right w:val="single" w:sz="8" w:space="0" w:color="000000"/>
            </w:tcBorders>
          </w:tcPr>
          <w:p w14:paraId="330891DF" w14:textId="77777777" w:rsidR="00FE5A13" w:rsidRDefault="00000000">
            <w:pPr>
              <w:spacing w:after="0" w:line="259" w:lineRule="auto"/>
              <w:ind w:left="0" w:firstLine="0"/>
            </w:pPr>
            <w:proofErr w:type="spellStart"/>
            <w:r>
              <w:rPr>
                <w:i/>
                <w:sz w:val="18"/>
              </w:rPr>
              <w:t>pneumocentesis</w:t>
            </w:r>
            <w:proofErr w:type="spellEnd"/>
          </w:p>
        </w:tc>
        <w:tc>
          <w:tcPr>
            <w:tcW w:w="2227" w:type="dxa"/>
            <w:tcBorders>
              <w:top w:val="single" w:sz="8" w:space="0" w:color="000000"/>
              <w:left w:val="single" w:sz="8" w:space="0" w:color="000000"/>
              <w:bottom w:val="single" w:sz="8" w:space="0" w:color="000000"/>
              <w:right w:val="single" w:sz="8" w:space="0" w:color="000000"/>
            </w:tcBorders>
          </w:tcPr>
          <w:p w14:paraId="6AD0D959" w14:textId="77777777" w:rsidR="00FE5A13" w:rsidRDefault="00000000">
            <w:pPr>
              <w:spacing w:after="0" w:line="259" w:lineRule="auto"/>
              <w:ind w:left="0" w:firstLine="0"/>
            </w:pPr>
            <w:proofErr w:type="spellStart"/>
            <w:r>
              <w:rPr>
                <w:sz w:val="18"/>
              </w:rPr>
              <w:t>pneum</w:t>
            </w:r>
            <w:proofErr w:type="spellEnd"/>
            <w:r>
              <w:rPr>
                <w:sz w:val="18"/>
              </w:rPr>
              <w:t xml:space="preserve">/o + </w:t>
            </w:r>
            <w:proofErr w:type="spellStart"/>
            <w:r>
              <w:rPr>
                <w:sz w:val="18"/>
              </w:rPr>
              <w:t>centesis</w:t>
            </w:r>
            <w:proofErr w:type="spellEnd"/>
          </w:p>
        </w:tc>
        <w:tc>
          <w:tcPr>
            <w:tcW w:w="3446" w:type="dxa"/>
            <w:tcBorders>
              <w:top w:val="single" w:sz="8" w:space="0" w:color="000000"/>
              <w:left w:val="single" w:sz="8" w:space="0" w:color="000000"/>
              <w:bottom w:val="single" w:sz="8" w:space="0" w:color="000000"/>
              <w:right w:val="single" w:sz="16" w:space="0" w:color="B1B035"/>
            </w:tcBorders>
          </w:tcPr>
          <w:p w14:paraId="692F1428" w14:textId="77777777" w:rsidR="00FE5A13" w:rsidRDefault="00000000">
            <w:pPr>
              <w:spacing w:after="0" w:line="259" w:lineRule="auto"/>
              <w:ind w:left="0" w:firstLine="0"/>
            </w:pPr>
            <w:proofErr w:type="spellStart"/>
            <w:r>
              <w:rPr>
                <w:sz w:val="18"/>
              </w:rPr>
              <w:t>puncture­of­the­lungs­to­remove­fluid</w:t>
            </w:r>
            <w:proofErr w:type="spellEnd"/>
          </w:p>
        </w:tc>
      </w:tr>
      <w:tr w:rsidR="00FE5A13" w14:paraId="0C1D36F0" w14:textId="77777777">
        <w:trPr>
          <w:trHeight w:val="511"/>
        </w:trPr>
        <w:tc>
          <w:tcPr>
            <w:tcW w:w="2227" w:type="dxa"/>
            <w:tcBorders>
              <w:top w:val="single" w:sz="8" w:space="0" w:color="000000"/>
              <w:left w:val="single" w:sz="16" w:space="0" w:color="B1B035"/>
              <w:bottom w:val="single" w:sz="16" w:space="0" w:color="B1B035"/>
              <w:right w:val="single" w:sz="8" w:space="0" w:color="000000"/>
            </w:tcBorders>
          </w:tcPr>
          <w:p w14:paraId="016AB26E" w14:textId="77777777" w:rsidR="00FE5A13" w:rsidRDefault="00000000">
            <w:pPr>
              <w:spacing w:after="0" w:line="259" w:lineRule="auto"/>
              <w:ind w:left="0" w:firstLine="0"/>
            </w:pPr>
            <w:r>
              <w:rPr>
                <w:i/>
                <w:sz w:val="18"/>
              </w:rPr>
              <w:t>thoracentesis</w:t>
            </w:r>
          </w:p>
        </w:tc>
        <w:tc>
          <w:tcPr>
            <w:tcW w:w="2227" w:type="dxa"/>
            <w:tcBorders>
              <w:top w:val="single" w:sz="8" w:space="0" w:color="000000"/>
              <w:left w:val="single" w:sz="8" w:space="0" w:color="000000"/>
              <w:bottom w:val="single" w:sz="16" w:space="0" w:color="B1B035"/>
              <w:right w:val="single" w:sz="8" w:space="0" w:color="000000"/>
            </w:tcBorders>
          </w:tcPr>
          <w:p w14:paraId="754BC7E7" w14:textId="77777777" w:rsidR="00FE5A13" w:rsidRDefault="00000000">
            <w:pPr>
              <w:spacing w:after="0" w:line="259" w:lineRule="auto"/>
              <w:ind w:left="0" w:firstLine="0"/>
            </w:pPr>
            <w:proofErr w:type="spellStart"/>
            <w:r>
              <w:rPr>
                <w:sz w:val="18"/>
              </w:rPr>
              <w:t>thorac</w:t>
            </w:r>
            <w:proofErr w:type="spellEnd"/>
            <w:r>
              <w:rPr>
                <w:sz w:val="18"/>
              </w:rPr>
              <w:t xml:space="preserve">/o + </w:t>
            </w:r>
            <w:proofErr w:type="spellStart"/>
            <w:r>
              <w:rPr>
                <w:sz w:val="18"/>
              </w:rPr>
              <w:t>centesis</w:t>
            </w:r>
            <w:proofErr w:type="spellEnd"/>
          </w:p>
        </w:tc>
        <w:tc>
          <w:tcPr>
            <w:tcW w:w="3446" w:type="dxa"/>
            <w:tcBorders>
              <w:top w:val="single" w:sz="8" w:space="0" w:color="000000"/>
              <w:left w:val="single" w:sz="8" w:space="0" w:color="000000"/>
              <w:bottom w:val="single" w:sz="16" w:space="0" w:color="B1B035"/>
              <w:right w:val="single" w:sz="16" w:space="0" w:color="B1B035"/>
            </w:tcBorders>
          </w:tcPr>
          <w:p w14:paraId="7740CD9F" w14:textId="77777777" w:rsidR="00FE5A13" w:rsidRDefault="00000000">
            <w:pPr>
              <w:spacing w:after="0" w:line="259" w:lineRule="auto"/>
              <w:ind w:left="0" w:firstLine="0"/>
            </w:pPr>
            <w:r>
              <w:rPr>
                <w:sz w:val="18"/>
              </w:rPr>
              <w:t>puncture of the chest cavity to drain fluid</w:t>
            </w:r>
          </w:p>
        </w:tc>
      </w:tr>
    </w:tbl>
    <w:p w14:paraId="57D1577F" w14:textId="77777777" w:rsidR="00FE5A13" w:rsidRDefault="00000000">
      <w:pPr>
        <w:ind w:right="9"/>
      </w:pPr>
      <w:r>
        <w:t xml:space="preserve">Respiratory disorders may also be treated with medications. Review the purpose of the </w:t>
      </w:r>
      <w:proofErr w:type="spellStart"/>
      <w:r>
        <w:t>following­drug­classifications</w:t>
      </w:r>
      <w:proofErr w:type="spellEnd"/>
      <w:r>
        <w:t>:</w:t>
      </w:r>
    </w:p>
    <w:p w14:paraId="151699D3" w14:textId="77777777" w:rsidR="00FE5A13" w:rsidRDefault="00000000">
      <w:pPr>
        <w:tabs>
          <w:tab w:val="center" w:pos="1057"/>
          <w:tab w:val="center" w:pos="3709"/>
        </w:tabs>
        <w:spacing w:after="56" w:line="265" w:lineRule="auto"/>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r>
        <w:rPr>
          <w:i/>
        </w:rPr>
        <w:t xml:space="preserve">Decongestants </w:t>
      </w:r>
      <w:r>
        <w:rPr>
          <w:i/>
        </w:rPr>
        <w:tab/>
        <w:t>de</w:t>
      </w:r>
      <w:r>
        <w:t xml:space="preserve"> + </w:t>
      </w:r>
      <w:r>
        <w:rPr>
          <w:i/>
        </w:rPr>
        <w:t>congest</w:t>
      </w:r>
      <w:r>
        <w:t xml:space="preserve"> + </w:t>
      </w:r>
      <w:r>
        <w:rPr>
          <w:i/>
        </w:rPr>
        <w:t>ant</w:t>
      </w:r>
    </w:p>
    <w:p w14:paraId="1F1802B4" w14:textId="77777777" w:rsidR="00FE5A13" w:rsidRDefault="00000000">
      <w:pPr>
        <w:tabs>
          <w:tab w:val="center" w:pos="924"/>
          <w:tab w:val="center" w:pos="3467"/>
        </w:tabs>
        <w:spacing w:after="58" w:line="265" w:lineRule="auto"/>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r>
        <w:rPr>
          <w:i/>
        </w:rPr>
        <w:t xml:space="preserve">Antitussives </w:t>
      </w:r>
      <w:r>
        <w:rPr>
          <w:i/>
        </w:rPr>
        <w:tab/>
        <w:t>anti</w:t>
      </w:r>
      <w:r>
        <w:t xml:space="preserve"> + </w:t>
      </w:r>
      <w:r>
        <w:rPr>
          <w:i/>
        </w:rPr>
        <w:t>tussive</w:t>
      </w:r>
    </w:p>
    <w:p w14:paraId="772C7F11" w14:textId="77777777" w:rsidR="00FE5A13" w:rsidRDefault="00000000">
      <w:pPr>
        <w:tabs>
          <w:tab w:val="center" w:pos="1040"/>
          <w:tab w:val="center" w:pos="3583"/>
        </w:tabs>
        <w:spacing w:after="60" w:line="265" w:lineRule="auto"/>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r>
        <w:rPr>
          <w:i/>
        </w:rPr>
        <w:t xml:space="preserve">Antihistamines </w:t>
      </w:r>
      <w:r>
        <w:rPr>
          <w:i/>
        </w:rPr>
        <w:tab/>
        <w:t>anti</w:t>
      </w:r>
      <w:r>
        <w:t xml:space="preserve"> + </w:t>
      </w:r>
      <w:r>
        <w:rPr>
          <w:i/>
        </w:rPr>
        <w:t>histamine</w:t>
      </w:r>
    </w:p>
    <w:p w14:paraId="01139A8D" w14:textId="77777777" w:rsidR="00FE5A13" w:rsidRDefault="00000000">
      <w:pPr>
        <w:tabs>
          <w:tab w:val="center" w:pos="1085"/>
          <w:tab w:val="center" w:pos="3825"/>
        </w:tabs>
        <w:spacing w:after="57" w:line="265" w:lineRule="auto"/>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r>
        <w:rPr>
          <w:i/>
        </w:rPr>
        <w:t xml:space="preserve">Bronchodilators </w:t>
      </w:r>
      <w:r>
        <w:rPr>
          <w:i/>
        </w:rPr>
        <w:tab/>
        <w:t xml:space="preserve">broncho </w:t>
      </w:r>
      <w:r>
        <w:t xml:space="preserve">+ </w:t>
      </w:r>
      <w:proofErr w:type="spellStart"/>
      <w:r>
        <w:rPr>
          <w:i/>
        </w:rPr>
        <w:t>dilat</w:t>
      </w:r>
      <w:proofErr w:type="spellEnd"/>
      <w:r>
        <w:rPr>
          <w:i/>
        </w:rPr>
        <w:t>/o</w:t>
      </w:r>
      <w:r>
        <w:t xml:space="preserve"> + </w:t>
      </w:r>
      <w:r>
        <w:rPr>
          <w:i/>
        </w:rPr>
        <w:t>or</w:t>
      </w:r>
    </w:p>
    <w:p w14:paraId="681CD1EF" w14:textId="77777777" w:rsidR="00FE5A13" w:rsidRDefault="00000000">
      <w:pPr>
        <w:tabs>
          <w:tab w:val="center" w:pos="857"/>
          <w:tab w:val="center" w:pos="3708"/>
        </w:tabs>
        <w:spacing w:after="252" w:line="265" w:lineRule="auto"/>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r>
        <w:rPr>
          <w:i/>
        </w:rPr>
        <w:t xml:space="preserve">Mucolytics </w:t>
      </w:r>
      <w:r>
        <w:rPr>
          <w:i/>
        </w:rPr>
        <w:tab/>
      </w:r>
      <w:proofErr w:type="spellStart"/>
      <w:r>
        <w:rPr>
          <w:i/>
        </w:rPr>
        <w:t>muco</w:t>
      </w:r>
      <w:proofErr w:type="spellEnd"/>
      <w:r>
        <w:t xml:space="preserve"> + </w:t>
      </w:r>
      <w:proofErr w:type="spellStart"/>
      <w:r>
        <w:rPr>
          <w:i/>
        </w:rPr>
        <w:t>lys</w:t>
      </w:r>
      <w:proofErr w:type="spellEnd"/>
      <w:r>
        <w:rPr>
          <w:i/>
        </w:rPr>
        <w:t>/o</w:t>
      </w:r>
      <w:r>
        <w:t xml:space="preserve"> + </w:t>
      </w:r>
      <w:r>
        <w:rPr>
          <w:i/>
        </w:rPr>
        <w:t>tics</w:t>
      </w:r>
    </w:p>
    <w:p w14:paraId="34AEBF4D" w14:textId="77777777" w:rsidR="00FE5A13" w:rsidRDefault="00000000">
      <w:pPr>
        <w:spacing w:after="468" w:line="259" w:lineRule="auto"/>
        <w:ind w:left="0" w:firstLine="0"/>
      </w:pPr>
      <w:r>
        <w:rPr>
          <w:rFonts w:ascii="Calibri" w:eastAsia="Calibri" w:hAnsi="Calibri" w:cs="Calibri"/>
          <w:noProof/>
          <w:sz w:val="22"/>
        </w:rPr>
        <w:lastRenderedPageBreak/>
        <mc:AlternateContent>
          <mc:Choice Requires="wpg">
            <w:drawing>
              <wp:inline distT="0" distB="0" distL="0" distR="0" wp14:anchorId="7C109B1E" wp14:editId="241BDA17">
                <wp:extent cx="5029200" cy="1252216"/>
                <wp:effectExtent l="0" t="0" r="0" b="0"/>
                <wp:docPr id="193182" name="Group 193182"/>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13905" name="Shape 1390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13949" name="Shape 13949"/>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4"/>
                                </a:lnTo>
                                <a:lnTo>
                                  <a:pt x="932307" y="515145"/>
                                </a:lnTo>
                                <a:cubicBezTo>
                                  <a:pt x="909969" y="735102"/>
                                  <a:pt x="735102" y="909969"/>
                                  <a:pt x="515145" y="932307"/>
                                </a:cubicBezTo>
                                <a:lnTo>
                                  <a:pt x="467406" y="934718"/>
                                </a:lnTo>
                                <a:lnTo>
                                  <a:pt x="467314" y="934718"/>
                                </a:lnTo>
                                <a:lnTo>
                                  <a:pt x="419575" y="932307"/>
                                </a:lnTo>
                                <a:cubicBezTo>
                                  <a:pt x="183907" y="908373"/>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13950" name="Shape 13950"/>
                        <wps:cNvSpPr/>
                        <wps:spPr>
                          <a:xfrm>
                            <a:off x="520786" y="500696"/>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6"/>
                                  <a:pt x="164325" y="280543"/>
                                </a:cubicBezTo>
                                <a:cubicBezTo>
                                  <a:pt x="160083" y="276301"/>
                                  <a:pt x="156756" y="276123"/>
                                  <a:pt x="152324" y="280568"/>
                                </a:cubicBezTo>
                                <a:cubicBezTo>
                                  <a:pt x="143294" y="289598"/>
                                  <a:pt x="133769" y="298133"/>
                                  <a:pt x="124460" y="306883"/>
                                </a:cubicBezTo>
                                <a:cubicBezTo>
                                  <a:pt x="115925" y="314884"/>
                                  <a:pt x="115862" y="314960"/>
                                  <a:pt x="124523" y="323355"/>
                                </a:cubicBezTo>
                                <a:cubicBezTo>
                                  <a:pt x="149390" y="347434"/>
                                  <a:pt x="174307" y="371449"/>
                                  <a:pt x="199199" y="395491"/>
                                </a:cubicBezTo>
                                <a:cubicBezTo>
                                  <a:pt x="206705" y="402755"/>
                                  <a:pt x="206794" y="402869"/>
                                  <a:pt x="214236" y="395072"/>
                                </a:cubicBezTo>
                                <a:lnTo>
                                  <a:pt x="263424" y="343415"/>
                                </a:lnTo>
                                <a:lnTo>
                                  <a:pt x="263424" y="557010"/>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3"/>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1" name="Shape 13951"/>
                        <wps:cNvSpPr/>
                        <wps:spPr>
                          <a:xfrm>
                            <a:off x="784210" y="506012"/>
                            <a:ext cx="213537" cy="551694"/>
                          </a:xfrm>
                          <a:custGeom>
                            <a:avLst/>
                            <a:gdLst/>
                            <a:ahLst/>
                            <a:cxnLst/>
                            <a:rect l="0" t="0" r="0" b="0"/>
                            <a:pathLst>
                              <a:path w="213537" h="551694">
                                <a:moveTo>
                                  <a:pt x="0" y="0"/>
                                </a:moveTo>
                                <a:lnTo>
                                  <a:pt x="203136" y="47909"/>
                                </a:lnTo>
                                <a:cubicBezTo>
                                  <a:pt x="210375" y="49599"/>
                                  <a:pt x="213182" y="52621"/>
                                  <a:pt x="213156" y="60267"/>
                                </a:cubicBezTo>
                                <a:cubicBezTo>
                                  <a:pt x="212915" y="137216"/>
                                  <a:pt x="213537" y="214178"/>
                                  <a:pt x="212813" y="291127"/>
                                </a:cubicBezTo>
                                <a:cubicBezTo>
                                  <a:pt x="212305" y="344747"/>
                                  <a:pt x="191033" y="390924"/>
                                  <a:pt x="157556" y="431881"/>
                                </a:cubicBezTo>
                                <a:cubicBezTo>
                                  <a:pt x="120065" y="477728"/>
                                  <a:pt x="73164" y="511929"/>
                                  <a:pt x="21932" y="540708"/>
                                </a:cubicBezTo>
                                <a:lnTo>
                                  <a:pt x="0" y="551694"/>
                                </a:lnTo>
                                <a:lnTo>
                                  <a:pt x="0" y="338099"/>
                                </a:lnTo>
                                <a:lnTo>
                                  <a:pt x="47739" y="287965"/>
                                </a:lnTo>
                                <a:cubicBezTo>
                                  <a:pt x="78930" y="255173"/>
                                  <a:pt x="110108" y="222370"/>
                                  <a:pt x="141274" y="189553"/>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2" name="Rectangle 13952"/>
                        <wps:cNvSpPr/>
                        <wps:spPr>
                          <a:xfrm>
                            <a:off x="1226820" y="642541"/>
                            <a:ext cx="3731641" cy="495909"/>
                          </a:xfrm>
                          <a:prstGeom prst="rect">
                            <a:avLst/>
                          </a:prstGeom>
                          <a:ln>
                            <a:noFill/>
                          </a:ln>
                        </wps:spPr>
                        <wps:txbx>
                          <w:txbxContent>
                            <w:p w14:paraId="78CFB1BF"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3.3</w:t>
                              </w:r>
                            </w:p>
                          </w:txbxContent>
                        </wps:txbx>
                        <wps:bodyPr horzOverflow="overflow" vert="horz" lIns="0" tIns="0" rIns="0" bIns="0" rtlCol="0">
                          <a:noAutofit/>
                        </wps:bodyPr>
                      </wps:wsp>
                    </wpg:wgp>
                  </a:graphicData>
                </a:graphic>
              </wp:inline>
            </w:drawing>
          </mc:Choice>
          <mc:Fallback>
            <w:pict>
              <v:group w14:anchorId="7C109B1E" id="Group 193182" o:spid="_x0000_s1190"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6PGsggAAKIgAAAOAAAAZHJzL2Uyb0RvYy54bWzsWtmO20YWfQ8w/yDofazai9VwdzDujI0A&#10;wSRIPB/AZlMtARQpkOzF+fqcWi7FkgRbdhI/jMcPLZK13fXcU1V+/f3Lrlk81f2w7drrJX/Flou6&#10;rbr7bftwvfzv+7f/LJaLYSzb+7Lp2vp6+aEelt/f/OO718/7q1p0m665r/sFJmmHq+f99XIzjvur&#10;1WqoNvWuHF51+7pF47rrd+WI1/5hdd+Xz5h916wEY2b13PX3+76r6mHA1x9i4/ImzL9e19X483o9&#10;1OOiuV5CtjH87cPfO/93dfO6vHroy/1mWyUxyi+QYlduWyw6TfVDOZaLx357MtVuW/Xd0K3HV1W3&#10;W3Xr9baqgw7QhrMjbd713eM+6PJw9fywn8wE0x7Z6Yunrf7z9K7f/7b/pYclnvcPsEV487q8rPud&#10;/4WUi5dgsg+TyeqXcVHho2bCwQ/LRYU2LrQQ3ESjVhtY/mRctfn3J0auaOFVJs7zHgEyHGww/Dkb&#10;/LYp93Uw7XAFG/zSL7b3UEA6ppeLttwhVEOXRfwUjBN6TqYargZY7YvsFMJu0rO8qh6H8V3dBWOX&#10;Tz8NY4zKe3oqN/RUvbT02CO2PxrV+3L047yE/nHxfPCW/7brnur3XWgdj9wE0Q6tTTvvNfmbQgF9&#10;Yw88+GVuXqeHsDSe58o1rZdCaBUipkS+r5tyDImz244Agma782FkGTrACGFy/HjnR2uHp/FDU3vB&#10;m/bXeg3HIQ55mGToH+5um37xVCLd3/A3TOppGnT1Y9bbpplGsdNRWNkv7ruWzX5TxrlImrRAkCzN&#10;5HvWAWmOp62SNBFukLRIEwIdaDYNCmJ17TiNbwGVQe6Ztv7xrrv/EBI1GATZ4FP266SFcidpgU+f&#10;kxbACe7djsCR3CpX+NGwQoIDJ5VlNuKIf+ahHWYiFJrH0d+aJCTJ5nqZBPFyHhJiH9JFGStNVIeC&#10;49ClerzbVm/q3+eZYxlmk0H/MADpEiZyrJBWhe+8AP7YaJfUKIX0VoHRFHfaUjjnC+QpSvL7Mcby&#10;OGHIpCjOx3obrkLgUVIffk/k0VxzRfLQnLlcpKBzBuEDeazUnIm5gumLb3Qs9AtREUemJUJjNETE&#10;hHwVWjuOgcqKmbBa8l4cQ73od+otoXJcYRZ01It+U+/oghN5qFcuVxyTfBoVhKflXPsYPykyZorH&#10;7ynEzul8bqU4SDAnolsowNIXL0EWeGciOJ+2arqhjqtfiOwQoforUf1P4XOoDgFb55B/plDculsr&#10;blPcf1OoruGwI7KDT3C5LyugRZ8mO1owW8R006DjLpE/QnVhpBLIL88OtSmsI8D46qhOkgDVkyDn&#10;UF1IbnhMJM7lZcAupJGoZif5JRQADWwSqoug9pSQStsiVgLOdbAY4DnPPYKUCCIkvLciJEyhSn3o&#10;96Sv0I6JT/TmTNsIzgBCY6jq0py5VGkFZhggxismuVPA9hl0CSZFQRM6X/FnjdxBIJFGKqtDrTvR&#10;/dyavLCGx0IoscLRtFYXCfP9bkSmIEwAbJSE/YMbCqZRgiOk5avkbzSSoTbHkdZIxjNVtLHwXZgW&#10;ookM17kW0oe9dz3WnKyar5K/pTUhrKORThNLSo1S2lRJhSu4zNcUSiVCIpkpIPjFenLtkoUQA0UR&#10;KAAFKyK0MJPLHFaY+xOlBpqHSBBSasruXLP8jfR04DpxpLJK5mviQ2I90nIVieYkkHMIozjSaeWC&#10;Vy6KIcGM9ds7eEUxYaO0NK1vTIZHY3EU1Fwhy2lNZgOFOVmTciZqOMtZ8D7FyTbUi35PemttcRSQ&#10;vEe96Df1hqtNQl1j1AnFO2dxoThzMYMQuh6ZZo4U0toievkA05NpJPAt2g0j2QSL+Sr5W/Ky4VLH&#10;aNYSuJAlptOF4NEbDgpnbdgLpHFKaCTQ5bFsmE4BCbIFb8+UTOEmrTBZKlvQ6piqmsOqF6eNIHDQ&#10;rMgRvjAphbkBqZzLQC0cuk9bnNx0+Vs0JNAviMgBDxHByDmcoR546TlTMhqKmrDJCi1Gq+LyLDGp&#10;lulCiSzZBeAozKfhkTxfGYOWXgh4+TMSEtsdQizDYzEg2fFqU8xx2CxDuvNFOjfbt8Jd34Z/KWa/&#10;Le6KiDvmriHKL+auFhGeyJ4GpeFpYzpxV2CXTCcSGsiA6hCh4etz1ySJ565RkHPcNcIbFY7DYcRR&#10;6WCSp1KmLLbcSSfqlGdRqjacyQSRChiQ0z0uAWUx94UBns/wVqAtUSQDHno52RNcONTLgGpAazpR&#10;JmmiWzy34orbdI5EjQK8KIzEFDhITOrlauVv00iZyIFUYCTZMQwHkQXb8gKBtWCDPVcTUKWTmgrG&#10;+Ayo5f4GIxESa63IVLEg+ql0cu7EkdWdTEZH8WdE2nO9yKVRvxgdWRxTB/qdd5SywO7lKDjyjspa&#10;GQuCwMYOesTsoE65MHFuWziwB29GAUnysxCOSgZNQqMAH8lqDxwtpkMyp1HiL67SSrh07Ig9RKGz&#10;CAW3FKly8QKbpcwBON2SyQO8UDpyhhPSd05NjKRNFS8geHbihRJuE9vmoGFYYZYy4JncxEBDZIPL&#10;XK6nxIY1uoObwkUeM1VTMGZSRTtYPluTQfHoFa6cl+1i22KfgbId8tRHQ25bprFRS43Gydy2aCLD&#10;gyHp8xF81rYM544krZXYu87M57ArSrihinSWSTZwcH6yLNA+wsaJNyl456kgUAU+wcejPAS9NMn/&#10;OYi/f51uNdJh3v/SrYhGfEcO8is0LduHpvYXhviMoLyYh3AhTAGu7fPIYL+jUh4REcGhMUoB6I4/&#10;RfMVeKraxET2fbxAXPiH66W/Gow3WOkyEXFOXTxzaFr/t+3e4mA05rr/cnTLNr7cvYRL0YM28f5p&#10;sen633/Gnf+66XCbh2vE8LT0/w0Ai/vW5aL5scUNLXQa6aGnhzt66Mfmtgv38lGcfz2O3XrrLz+D&#10;KHG19BIuu/A5XISH67d0ae9v2ufvof/hvxbc/AEAAP//AwBQSwMEFAAGAAgAAAAhAPS5RefcAAAA&#10;BQEAAA8AAABkcnMvZG93bnJldi54bWxMj0FLw0AQhe+C/2EZwZvdJKK1MZtSinoqQltBvE2TaRKa&#10;nQ3ZbZL+e0cvehl4vMeb72XLybZqoN43jg3EswgUceHKhisDH/vXuydQPiCX2DomAxfysMyvrzJM&#10;SzfyloZdqJSUsE/RQB1Cl2rti5os+pnriMU7ut5iENlXuuxxlHLb6iSKHrXFhuVDjR2taypOu7M1&#10;8DbiuLqPX4bN6bi+fO0f3j83MRlzezOtnkEFmsJfGH7wBR1yYTq4M5detQZkSPi94s0XiciDhBbz&#10;BHSe6f/0+TcAAAD//wMAUEsBAi0AFAAGAAgAAAAhALaDOJL+AAAA4QEAABMAAAAAAAAAAAAAAAAA&#10;AAAAAFtDb250ZW50X1R5cGVzXS54bWxQSwECLQAUAAYACAAAACEAOP0h/9YAAACUAQAACwAAAAAA&#10;AAAAAAAAAAAvAQAAX3JlbHMvLnJlbHNQSwECLQAUAAYACAAAACEA+cujxrIIAACiIAAADgAAAAAA&#10;AAAAAAAAAAAuAgAAZHJzL2Uyb0RvYy54bWxQSwECLQAUAAYACAAAACEA9LlF59wAAAAFAQAADwAA&#10;AAAAAAAAAAAAAAAMCwAAZHJzL2Rvd25yZXYueG1sUEsFBgAAAAAEAAQA8wAAABUMAAAAAA==&#10;">
                <v:shape id="Shape 13905" o:spid="_x0000_s1191"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ocxgAAAN4AAAAPAAAAZHJzL2Rvd25yZXYueG1sRE9NawIx&#10;EL0L/Q9hCl6KJrXY6tYoxaLUS6G67XnYTHeX3UyWJNWtv74RCt7m8T5nseptK47kQ+1Yw/1YgSAu&#10;nKm51JAfNqMZiBCRDbaOScMvBVgtbwYLzIw78Qcd97EUKYRDhhqqGLtMylBUZDGMXUecuG/nLcYE&#10;fSmNx1MKt62cKPUoLdacGirsaF1R0ex/rAZSn83u6WvW5D632/N88/5qJndaD2/7l2cQkfp4Ff+7&#10;30ya/zBXU7i8k26Qyz8AAAD//wMAUEsBAi0AFAAGAAgAAAAhANvh9svuAAAAhQEAABMAAAAAAAAA&#10;AAAAAAAAAAAAAFtDb250ZW50X1R5cGVzXS54bWxQSwECLQAUAAYACAAAACEAWvQsW78AAAAVAQAA&#10;CwAAAAAAAAAAAAAAAAAfAQAAX3JlbHMvLnJlbHNQSwECLQAUAAYACAAAACEAzLgKHMYAAADeAAAA&#10;DwAAAAAAAAAAAAAAAAAHAgAAZHJzL2Rvd25yZXYueG1sUEsFBgAAAAADAAMAtwAAAPoCAAAAAA==&#10;" path="m,l5029200,e" filled="f" strokecolor="#b1b035" strokeweight="2pt">
                  <v:stroke miterlimit="83231f" joinstyle="miter"/>
                  <v:path arrowok="t" textboxrect="0,0,5029200,0"/>
                </v:shape>
                <v:shape id="Shape 13949" o:spid="_x0000_s1192"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F5nxAAAAN4AAAAPAAAAZHJzL2Rvd25yZXYueG1sRE9NawIx&#10;EL0X+h/CCL3VxLaIuxpFCkIvhaq99DZsxt11N5NtEtf13xtB8DaP9zmL1WBb0ZMPtWMNk7ECQVw4&#10;U3Op4Xe/eZ2BCBHZYOuYNFwowGr5/LTA3Lgzb6nfxVKkEA45aqhi7HIpQ1GRxTB2HXHiDs5bjAn6&#10;UhqP5xRuW/mm1FRarDk1VNjRZ0VFsztZDd8qqo37O86yZjiu/0/bsun9j9Yvo2E9BxFpiA/x3f1l&#10;0vz37COD2zvpBrm8AgAA//8DAFBLAQItABQABgAIAAAAIQDb4fbL7gAAAIUBAAATAAAAAAAAAAAA&#10;AAAAAAAAAABbQ29udGVudF9UeXBlc10ueG1sUEsBAi0AFAAGAAgAAAAhAFr0LFu/AAAAFQEAAAsA&#10;AAAAAAAAAAAAAAAAHwEAAF9yZWxzLy5yZWxzUEsBAi0AFAAGAAgAAAAhAKJEXmfEAAAA3gAAAA8A&#10;AAAAAAAAAAAAAAAABwIAAGRycy9kb3ducmV2LnhtbFBLBQYAAAAAAwADALcAAAD4AgAAAAA=&#10;" path="m467360,c709343,,908374,183907,932307,419575r2400,47532l934707,467614r-2400,47531c909969,735102,735102,909969,515145,932307r-47739,2411l467314,934718r-47739,-2411c183907,908373,,709343,,467360,,209245,209245,,467360,xe" fillcolor="#c9c72c" stroked="f" strokeweight="0">
                  <v:stroke miterlimit="83231f" joinstyle="miter"/>
                  <v:path arrowok="t" textboxrect="0,0,934707,934718"/>
                </v:shape>
                <v:shape id="Shape 13950" o:spid="_x0000_s1193"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pWKyAAAAN4AAAAPAAAAZHJzL2Rvd25yZXYueG1sRI9PS8NA&#10;EMXvBb/DMoI3u/FfsLGbIsWCHiy2Sr0O2Uk2mJ0N2TVNv71zEHqbYd68937L1eQ7NdIQ28AGbuYZ&#10;KOIq2JYbA1+fm+tHUDEhW+wCk4ETRViVF7MlFjYceUfjPjVKTDgWaMCl1Bdax8qRxzgPPbHc6jB4&#10;TLIOjbYDHsXcd/o2y3LtsWVJcNjT2lH1s//1Bjba5W91NTbvH9+nnT5s2xe6XxtzdTk9P4FKNKWz&#10;+P/71Ur9u8WDAAiOzKDLPwAAAP//AwBQSwECLQAUAAYACAAAACEA2+H2y+4AAACFAQAAEwAAAAAA&#10;AAAAAAAAAAAAAAAAW0NvbnRlbnRfVHlwZXNdLnhtbFBLAQItABQABgAIAAAAIQBa9CxbvwAAABUB&#10;AAALAAAAAAAAAAAAAAAAAB8BAABfcmVscy8ucmVsc1BLAQItABQABgAIAAAAIQCp4pWKyAAAAN4A&#10;AAAPAAAAAAAAAAAAAAAAAAcCAABkcnMvZG93bnJldi54bWxQSwUGAAAAAAMAAwC3AAAA/AIAAAAA&#10;" path="m231610,1130c236398,,240995,25,245783,1156r17641,4160l263424,259026r-52845,55642c206045,319469,203289,319100,199022,314757,187617,303200,175806,292036,164325,280543v-4242,-4242,-7569,-4420,-12001,25c143294,289598,133769,298133,124460,306883v-8535,8001,-8598,8077,63,16472c149390,347434,174307,371449,199199,395491v7506,7264,7595,7378,15037,-419l263424,343415r,213595l244666,566407v-3569,1588,-6884,2388,-10681,623c161354,533286,95821,490106,47054,425056,16053,383705,,337261,775,285166v508,-34341,89,-68695,89,-103048c876,143243,1016,104356,749,65481,698,58420,2959,55054,10071,53391,83960,36157,157785,18643,231610,1130xe" stroked="f" strokeweight="0">
                  <v:stroke miterlimit="83231f" joinstyle="miter"/>
                  <v:path arrowok="t" textboxrect="0,0,263424,568795"/>
                </v:shape>
                <v:shape id="Shape 13951" o:spid="_x0000_s1194"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aZPyAAAAN4AAAAPAAAAZHJzL2Rvd25yZXYueG1sRE9LS8NA&#10;EL4L/odlBC/Sblq1tbHbEoUWxUub+rwN2TEJZmfD7jaN/vquIHibj+8582VvGtGR87VlBaNhAoK4&#10;sLrmUsHzbjW4AeEDssbGMin4Jg/LxenJHFNtD7ylLg+liCHsU1RQhdCmUvqiIoN+aFviyH1aZzBE&#10;6EqpHR5iuGnkOEkm0mDNsaHClu4rKr7yvVHw8/aRZd3mfTzrXx4v1u51ml/dPSl1ftZntyAC9eFf&#10;/Od+0HH+5ex6BL/vxBvk4ggAAP//AwBQSwECLQAUAAYACAAAACEA2+H2y+4AAACFAQAAEwAAAAAA&#10;AAAAAAAAAAAAAAAAW0NvbnRlbnRfVHlwZXNdLnhtbFBLAQItABQABgAIAAAAIQBa9CxbvwAAABUB&#10;AAALAAAAAAAAAAAAAAAAAB8BAABfcmVscy8ucmVsc1BLAQItABQABgAIAAAAIQB6gaZPyAAAAN4A&#10;AAAPAAAAAAAAAAAAAAAAAAcCAABkcnMvZG93bnJldi54bWxQSwUGAAAAAAMAAwC3AAAA/AIAAAAA&#10;" path="m,l203136,47909v7239,1690,10046,4712,10020,12358c212915,137216,213537,214178,212813,291127v-508,53620,-21780,99797,-55257,140754c120065,477728,73164,511929,21932,540708l,551694,,338099,47739,287965v31191,-32792,62369,-65595,93535,-98412c142900,187851,144271,185908,145364,184561v215,-3289,-1639,-4597,-3201,-5956c131139,168966,119964,159517,109080,149725v-2223,-1994,-4048,-2787,-5809,-2567c101510,147379,99815,148614,97853,150678l,253710,,xe" stroked="f" strokeweight="0">
                  <v:stroke miterlimit="83231f" joinstyle="miter"/>
                  <v:path arrowok="t" textboxrect="0,0,213537,551694"/>
                </v:shape>
                <v:rect id="Rectangle 13952" o:spid="_x0000_s1195"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djxQAAAN4AAAAPAAAAZHJzL2Rvd25yZXYueG1sRE9Na8JA&#10;EL0L/odlCt50U6ViYlYRW9Fj1ULqbchOk9DsbMiuJu2v7xYEb/N4n5Oue1OLG7WusqzgeRKBIM6t&#10;rrhQ8HHejRcgnEfWWFsmBT/kYL0aDlJMtO34SLeTL0QIYZeggtL7JpHS5SUZdBPbEAfuy7YGfYBt&#10;IXWLXQg3tZxG0VwarDg0lNjQtqT8+3Q1CvaLZvN5sL9dUb9d9tl7Fr+eY6/U6KnfLEF46v1DfHcf&#10;dJg/i1+m8P9OuEGu/gAAAP//AwBQSwECLQAUAAYACAAAACEA2+H2y+4AAACFAQAAEwAAAAAAAAAA&#10;AAAAAAAAAAAAW0NvbnRlbnRfVHlwZXNdLnhtbFBLAQItABQABgAIAAAAIQBa9CxbvwAAABUBAAAL&#10;AAAAAAAAAAAAAAAAAB8BAABfcmVscy8ucmVsc1BLAQItABQABgAIAAAAIQDhkYdjxQAAAN4AAAAP&#10;AAAAAAAAAAAAAAAAAAcCAABkcnMvZG93bnJldi54bWxQSwUGAAAAAAMAAwC3AAAA+QIAAAAA&#10;" filled="f" stroked="f">
                  <v:textbox inset="0,0,0,0">
                    <w:txbxContent>
                      <w:p w14:paraId="78CFB1BF"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3.3</w:t>
                        </w:r>
                      </w:p>
                    </w:txbxContent>
                  </v:textbox>
                </v:rect>
                <w10:anchorlock/>
              </v:group>
            </w:pict>
          </mc:Fallback>
        </mc:AlternateContent>
      </w:r>
    </w:p>
    <w:p w14:paraId="2EEDCD7B" w14:textId="77777777" w:rsidR="00FE5A13" w:rsidRDefault="00000000">
      <w:pPr>
        <w:spacing w:after="587" w:line="267" w:lineRule="auto"/>
        <w:ind w:left="-5"/>
      </w:pPr>
      <w:r>
        <w:rPr>
          <w:b/>
          <w:sz w:val="22"/>
        </w:rPr>
        <w:t xml:space="preserve">Complete Practice Exercises 1–10 and A–G found in Chapter 8 of your  textbook, then answer questions 1–14. </w:t>
      </w:r>
    </w:p>
    <w:p w14:paraId="73F0BFB9" w14:textId="77777777" w:rsidR="00FE5A13" w:rsidRDefault="00000000">
      <w:pPr>
        <w:spacing w:after="409" w:line="267" w:lineRule="auto"/>
        <w:ind w:left="-5"/>
      </w:pPr>
      <w:r>
        <w:rPr>
          <w:b/>
          <w:sz w:val="22"/>
        </w:rPr>
        <w:t xml:space="preserve">Choose the correct answer. </w:t>
      </w:r>
    </w:p>
    <w:p w14:paraId="75F80674" w14:textId="77777777" w:rsidR="00FE5A13" w:rsidRDefault="00000000">
      <w:pPr>
        <w:numPr>
          <w:ilvl w:val="0"/>
          <w:numId w:val="24"/>
        </w:numPr>
        <w:spacing w:after="0"/>
        <w:ind w:right="9" w:hanging="247"/>
      </w:pPr>
      <w:r>
        <w:t>A term that means pertaining to the windpipe and the bronchi is</w:t>
      </w:r>
    </w:p>
    <w:tbl>
      <w:tblPr>
        <w:tblStyle w:val="TableGrid"/>
        <w:tblW w:w="7261" w:type="dxa"/>
        <w:tblInd w:w="0" w:type="dxa"/>
        <w:tblLook w:val="04A0" w:firstRow="1" w:lastRow="0" w:firstColumn="1" w:lastColumn="0" w:noHBand="0" w:noVBand="1"/>
      </w:tblPr>
      <w:tblGrid>
        <w:gridCol w:w="5313"/>
        <w:gridCol w:w="1948"/>
      </w:tblGrid>
      <w:tr w:rsidR="00FE5A13" w14:paraId="66FAB9E4" w14:textId="77777777">
        <w:trPr>
          <w:trHeight w:val="229"/>
        </w:trPr>
        <w:tc>
          <w:tcPr>
            <w:tcW w:w="5313" w:type="dxa"/>
            <w:tcBorders>
              <w:top w:val="nil"/>
              <w:left w:val="nil"/>
              <w:bottom w:val="nil"/>
              <w:right w:val="nil"/>
            </w:tcBorders>
          </w:tcPr>
          <w:p w14:paraId="471C7FDC" w14:textId="77777777" w:rsidR="00FE5A13" w:rsidRDefault="00000000">
            <w:pPr>
              <w:tabs>
                <w:tab w:val="center" w:pos="1784"/>
              </w:tabs>
              <w:spacing w:after="0" w:line="259" w:lineRule="auto"/>
              <w:ind w:left="0" w:firstLine="0"/>
            </w:pPr>
            <w:r>
              <w:t xml:space="preserve"> </w:t>
            </w:r>
            <w:r>
              <w:tab/>
              <w:t xml:space="preserve">a. bronchiectasis. </w:t>
            </w:r>
          </w:p>
        </w:tc>
        <w:tc>
          <w:tcPr>
            <w:tcW w:w="1948" w:type="dxa"/>
            <w:tcBorders>
              <w:top w:val="nil"/>
              <w:left w:val="nil"/>
              <w:bottom w:val="nil"/>
              <w:right w:val="nil"/>
            </w:tcBorders>
          </w:tcPr>
          <w:p w14:paraId="2B61EE2B" w14:textId="77777777" w:rsidR="00FE5A13" w:rsidRDefault="00000000">
            <w:pPr>
              <w:spacing w:after="0" w:line="259" w:lineRule="auto"/>
              <w:ind w:left="11" w:firstLine="0"/>
              <w:jc w:val="both"/>
            </w:pPr>
            <w:r>
              <w:t xml:space="preserve">c. </w:t>
            </w:r>
            <w:proofErr w:type="spellStart"/>
            <w:r>
              <w:t>pharyngobronchial</w:t>
            </w:r>
            <w:proofErr w:type="spellEnd"/>
            <w:r>
              <w:t>.</w:t>
            </w:r>
          </w:p>
        </w:tc>
      </w:tr>
      <w:tr w:rsidR="00FE5A13" w14:paraId="6F5D8E6C" w14:textId="77777777">
        <w:trPr>
          <w:trHeight w:val="229"/>
        </w:trPr>
        <w:tc>
          <w:tcPr>
            <w:tcW w:w="5313" w:type="dxa"/>
            <w:tcBorders>
              <w:top w:val="nil"/>
              <w:left w:val="nil"/>
              <w:bottom w:val="nil"/>
              <w:right w:val="nil"/>
            </w:tcBorders>
          </w:tcPr>
          <w:p w14:paraId="3BBA4A9A" w14:textId="77777777" w:rsidR="00FE5A13" w:rsidRDefault="00000000">
            <w:pPr>
              <w:tabs>
                <w:tab w:val="center" w:pos="1878"/>
              </w:tabs>
              <w:spacing w:after="0" w:line="259" w:lineRule="auto"/>
              <w:ind w:left="0" w:firstLine="0"/>
            </w:pPr>
            <w:r>
              <w:t xml:space="preserve"> </w:t>
            </w:r>
            <w:r>
              <w:tab/>
              <w:t xml:space="preserve">b. </w:t>
            </w:r>
            <w:proofErr w:type="spellStart"/>
            <w:r>
              <w:t>laryngobronchial</w:t>
            </w:r>
            <w:proofErr w:type="spellEnd"/>
            <w:r>
              <w:t xml:space="preserve">. </w:t>
            </w:r>
          </w:p>
        </w:tc>
        <w:tc>
          <w:tcPr>
            <w:tcW w:w="1948" w:type="dxa"/>
            <w:tcBorders>
              <w:top w:val="nil"/>
              <w:left w:val="nil"/>
              <w:bottom w:val="nil"/>
              <w:right w:val="nil"/>
            </w:tcBorders>
          </w:tcPr>
          <w:p w14:paraId="74CCC990" w14:textId="77777777" w:rsidR="00FE5A13" w:rsidRDefault="00000000">
            <w:pPr>
              <w:spacing w:after="0" w:line="259" w:lineRule="auto"/>
              <w:ind w:left="0" w:firstLine="0"/>
            </w:pPr>
            <w:r>
              <w:t>d. tracheobronchial.</w:t>
            </w:r>
          </w:p>
        </w:tc>
      </w:tr>
    </w:tbl>
    <w:p w14:paraId="732DC1D6" w14:textId="77777777" w:rsidR="00FE5A13" w:rsidRDefault="00000000">
      <w:pPr>
        <w:numPr>
          <w:ilvl w:val="0"/>
          <w:numId w:val="24"/>
        </w:numPr>
        <w:spacing w:after="134" w:line="265" w:lineRule="auto"/>
        <w:ind w:right="9" w:hanging="247"/>
      </w:pPr>
      <w:r>
        <w:rPr>
          <w:i/>
        </w:rPr>
        <w:t>Atelectasis</w:t>
      </w:r>
      <w:r>
        <w:t xml:space="preserve"> is</w:t>
      </w:r>
    </w:p>
    <w:p w14:paraId="3D7231A4" w14:textId="77777777" w:rsidR="00FE5A13" w:rsidRDefault="00000000">
      <w:pPr>
        <w:numPr>
          <w:ilvl w:val="1"/>
          <w:numId w:val="24"/>
        </w:numPr>
        <w:spacing w:after="36"/>
        <w:ind w:right="9" w:hanging="247"/>
      </w:pPr>
      <w:r>
        <w:t>a collapsed or airless condition of the lungs.</w:t>
      </w:r>
    </w:p>
    <w:p w14:paraId="60E74701" w14:textId="77777777" w:rsidR="00FE5A13" w:rsidRDefault="00000000">
      <w:pPr>
        <w:numPr>
          <w:ilvl w:val="1"/>
          <w:numId w:val="24"/>
        </w:numPr>
        <w:spacing w:after="36"/>
        <w:ind w:right="9" w:hanging="247"/>
      </w:pPr>
      <w:r>
        <w:t>an acute, contagious respiratory infection.</w:t>
      </w:r>
    </w:p>
    <w:p w14:paraId="239BD6D1" w14:textId="77777777" w:rsidR="00FE5A13" w:rsidRDefault="00000000">
      <w:pPr>
        <w:numPr>
          <w:ilvl w:val="1"/>
          <w:numId w:val="24"/>
        </w:numPr>
        <w:spacing w:after="36"/>
        <w:ind w:right="9" w:hanging="247"/>
      </w:pPr>
      <w:r>
        <w:t>chronic dilation of the lungs.</w:t>
      </w:r>
    </w:p>
    <w:p w14:paraId="2C8CE785" w14:textId="77777777" w:rsidR="00FE5A13" w:rsidRDefault="00000000">
      <w:pPr>
        <w:numPr>
          <w:ilvl w:val="1"/>
          <w:numId w:val="24"/>
        </w:numPr>
        <w:spacing w:after="198"/>
        <w:ind w:right="9" w:hanging="247"/>
      </w:pPr>
      <w:r>
        <w:t>paroxysmal dyspnea.</w:t>
      </w:r>
    </w:p>
    <w:p w14:paraId="349A99C1" w14:textId="77777777" w:rsidR="00FE5A13" w:rsidRDefault="00000000">
      <w:pPr>
        <w:numPr>
          <w:ilvl w:val="0"/>
          <w:numId w:val="24"/>
        </w:numPr>
        <w:spacing w:after="130"/>
        <w:ind w:right="9" w:hanging="247"/>
      </w:pPr>
      <w:r>
        <w:t>Removal of lung tissue is called</w:t>
      </w:r>
    </w:p>
    <w:p w14:paraId="2A09630C" w14:textId="77777777" w:rsidR="00FE5A13" w:rsidRDefault="00000000">
      <w:pPr>
        <w:numPr>
          <w:ilvl w:val="1"/>
          <w:numId w:val="24"/>
        </w:numPr>
        <w:spacing w:after="36"/>
        <w:ind w:right="9" w:hanging="247"/>
      </w:pPr>
      <w:r>
        <w:t xml:space="preserve">pneumatic. </w:t>
      </w:r>
      <w:r>
        <w:tab/>
        <w:t>c. pneumonectomy.</w:t>
      </w:r>
    </w:p>
    <w:p w14:paraId="45298658" w14:textId="77777777" w:rsidR="00FE5A13" w:rsidRDefault="00000000">
      <w:pPr>
        <w:numPr>
          <w:ilvl w:val="1"/>
          <w:numId w:val="24"/>
        </w:numPr>
        <w:ind w:right="9" w:hanging="247"/>
      </w:pPr>
      <w:r>
        <w:t xml:space="preserve">pneumohemothorax. </w:t>
      </w:r>
      <w:r>
        <w:tab/>
        <w:t>d. pneumothorax.</w:t>
      </w:r>
    </w:p>
    <w:p w14:paraId="6513C6A4" w14:textId="77777777" w:rsidR="00FE5A13" w:rsidRDefault="00000000">
      <w:pPr>
        <w:spacing w:after="27" w:line="259" w:lineRule="auto"/>
        <w:ind w:right="5"/>
        <w:jc w:val="right"/>
      </w:pPr>
      <w:r>
        <w:rPr>
          <w:i/>
          <w:sz w:val="16"/>
        </w:rPr>
        <w:t>(Continued)</w:t>
      </w:r>
    </w:p>
    <w:p w14:paraId="42B87844"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5B8A7880" wp14:editId="6A3D9FAA">
                <wp:extent cx="5029200" cy="25400"/>
                <wp:effectExtent l="0" t="0" r="0" b="0"/>
                <wp:docPr id="193183" name="Group 193183"/>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3906" name="Shape 1390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183" style="width:396pt;height:2pt;mso-position-horizontal-relative:char;mso-position-vertical-relative:line" coordsize="50292,254">
                <v:shape id="Shape 13906" style="position:absolute;width:50292;height:0;left:0;top:0;" coordsize="5029200,0" path="m0,0l5029200,0">
                  <v:stroke weight="2pt" endcap="flat" joinstyle="miter" miterlimit="10" on="true" color="#b1b035"/>
                  <v:fill on="false" color="#000000" opacity="0"/>
                </v:shape>
              </v:group>
            </w:pict>
          </mc:Fallback>
        </mc:AlternateContent>
      </w:r>
    </w:p>
    <w:p w14:paraId="39EA97C1" w14:textId="77777777" w:rsidR="00FE5A13" w:rsidRDefault="00000000">
      <w:pPr>
        <w:spacing w:after="500" w:line="259" w:lineRule="auto"/>
        <w:ind w:left="0" w:firstLine="0"/>
      </w:pPr>
      <w:r>
        <w:rPr>
          <w:rFonts w:ascii="Calibri" w:eastAsia="Calibri" w:hAnsi="Calibri" w:cs="Calibri"/>
          <w:noProof/>
          <w:sz w:val="22"/>
        </w:rPr>
        <mc:AlternateContent>
          <mc:Choice Requires="wpg">
            <w:drawing>
              <wp:inline distT="0" distB="0" distL="0" distR="0" wp14:anchorId="59231C71" wp14:editId="3306F32B">
                <wp:extent cx="5029200" cy="25400"/>
                <wp:effectExtent l="0" t="0" r="0" b="0"/>
                <wp:docPr id="193579" name="Group 193579"/>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4036" name="Shape 1403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579" style="width:396pt;height:2pt;mso-position-horizontal-relative:char;mso-position-vertical-relative:line" coordsize="50292,254">
                <v:shape id="Shape 14036" style="position:absolute;width:50292;height:0;left:0;top:0;" coordsize="5029200,0" path="m0,0l5029200,0">
                  <v:stroke weight="2pt" endcap="flat" joinstyle="miter" miterlimit="10" on="true" color="#b1b035"/>
                  <v:fill on="false" color="#000000" opacity="0"/>
                </v:shape>
              </v:group>
            </w:pict>
          </mc:Fallback>
        </mc:AlternateContent>
      </w:r>
    </w:p>
    <w:p w14:paraId="77CC92CA" w14:textId="77777777" w:rsidR="00FE5A13" w:rsidRDefault="00000000">
      <w:pPr>
        <w:spacing w:after="23" w:line="259" w:lineRule="auto"/>
        <w:ind w:right="1165"/>
        <w:jc w:val="center"/>
      </w:pPr>
      <w:r>
        <w:rPr>
          <w:rFonts w:ascii="Calibri" w:eastAsia="Calibri" w:hAnsi="Calibri" w:cs="Calibri"/>
          <w:noProof/>
          <w:sz w:val="22"/>
        </w:rPr>
        <mc:AlternateContent>
          <mc:Choice Requires="wpg">
            <w:drawing>
              <wp:inline distT="0" distB="0" distL="0" distR="0" wp14:anchorId="2CAB837A" wp14:editId="4ADFA467">
                <wp:extent cx="934707" cy="934718"/>
                <wp:effectExtent l="0" t="0" r="0" b="0"/>
                <wp:docPr id="193581" name="Group 193581"/>
                <wp:cNvGraphicFramePr/>
                <a:graphic xmlns:a="http://schemas.openxmlformats.org/drawingml/2006/main">
                  <a:graphicData uri="http://schemas.microsoft.com/office/word/2010/wordprocessingGroup">
                    <wpg:wgp>
                      <wpg:cNvGrpSpPr/>
                      <wpg:grpSpPr>
                        <a:xfrm>
                          <a:off x="0" y="0"/>
                          <a:ext cx="934707" cy="934718"/>
                          <a:chOff x="0" y="0"/>
                          <a:chExt cx="934707" cy="934718"/>
                        </a:xfrm>
                      </wpg:grpSpPr>
                      <wps:wsp>
                        <wps:cNvPr id="14038" name="Shape 14038"/>
                        <wps:cNvSpPr/>
                        <wps:spPr>
                          <a:xfrm>
                            <a:off x="0" y="0"/>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14039" name="Shape 14039"/>
                        <wps:cNvSpPr/>
                        <wps:spPr>
                          <a:xfrm>
                            <a:off x="228686" y="183197"/>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0" name="Shape 14040"/>
                        <wps:cNvSpPr/>
                        <wps:spPr>
                          <a:xfrm>
                            <a:off x="492110" y="188513"/>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193581" style="width:73.599pt;height:73.5998pt;mso-position-horizontal-relative:char;mso-position-vertical-relative:line" coordsize="9347,9347">
                <v:shape id="Shape 14038" style="position:absolute;width:9347;height:9347;left:0;top:0;" coordsize="934707,934718" path="m467360,0c709343,0,908374,183907,932307,419575l934707,467107l934707,467613l932307,515145c909969,735102,735102,909969,515145,932307l467410,934718l467310,934718l419575,932307c183907,908374,0,709343,0,467360c0,209245,209245,0,467360,0x">
                  <v:stroke weight="0pt" endcap="flat" joinstyle="miter" miterlimit="10" on="false" color="#000000" opacity="0"/>
                  <v:fill on="true" color="#c9c72c"/>
                </v:shape>
                <v:shape id="Shape 14039" style="position:absolute;width:2634;height:5687;left:2286;top:1831;" coordsize="263424,568795" path="m231610,1130c236398,0,240995,25,245783,1156l263424,5316l263424,259026l210579,314668c206045,319469,203289,319100,199022,314757c187617,303200,175806,292037,164325,280543c160083,276301,156756,276123,152324,280568c143294,289598,133769,298132,124460,306883c115925,314884,115862,314960,124523,323355c149390,347434,174307,371450,199199,395491c206705,402755,206794,402869,214236,395072l263424,343415l263424,557011l244666,566407c241097,567995,237782,568795,233985,567030c161354,533286,95821,490106,47054,425056c16053,383705,0,337261,775,285166c1283,250825,864,216471,864,182118c876,143243,1016,104356,749,65481c698,58420,2959,55054,10071,53391c83960,36157,157785,18644,231610,1130x">
                  <v:stroke weight="0pt" endcap="flat" joinstyle="miter" miterlimit="10" on="false" color="#000000" opacity="0"/>
                  <v:fill on="true" color="#ffffff"/>
                </v:shape>
                <v:shape id="Shape 14040" style="position:absolute;width:2135;height:5516;left:4921;top:1885;" coordsize="213537,551694" path="m0,0l203136,47909c210375,49598,213182,52621,213156,60266c212915,137216,213537,214178,212813,291127c212305,344747,191033,390924,157556,431881c120065,477728,73164,511929,21932,540707l0,551694l0,338099l47739,287965c78930,255173,110108,222369,141274,189552c142900,187851,144271,185908,145364,184561c145579,181272,143725,179964,142163,178605c131139,168966,119964,159517,109080,149725c106857,147731,105032,146938,103271,147158c101510,147379,99815,148614,97853,150678l0,253709l0,0x">
                  <v:stroke weight="0pt" endcap="flat" joinstyle="miter" miterlimit="10" on="false" color="#000000" opacity="0"/>
                  <v:fill on="true" color="#ffffff"/>
                </v:shape>
              </v:group>
            </w:pict>
          </mc:Fallback>
        </mc:AlternateContent>
      </w:r>
      <w:r>
        <w:rPr>
          <w:rFonts w:ascii="Franklin Gothic" w:eastAsia="Franklin Gothic" w:hAnsi="Franklin Gothic" w:cs="Franklin Gothic"/>
          <w:sz w:val="64"/>
        </w:rPr>
        <w:t xml:space="preserve">  Self-Check 3.3</w:t>
      </w:r>
    </w:p>
    <w:p w14:paraId="7E283AC0" w14:textId="77777777" w:rsidR="00FE5A13" w:rsidRDefault="00000000">
      <w:pPr>
        <w:numPr>
          <w:ilvl w:val="0"/>
          <w:numId w:val="24"/>
        </w:numPr>
        <w:spacing w:after="0"/>
        <w:ind w:right="9" w:hanging="247"/>
      </w:pPr>
      <w:r>
        <w:t xml:space="preserve">The term </w:t>
      </w:r>
      <w:proofErr w:type="spellStart"/>
      <w:r>
        <w:rPr>
          <w:i/>
        </w:rPr>
        <w:t>pneumocardial</w:t>
      </w:r>
      <w:proofErr w:type="spellEnd"/>
      <w:r>
        <w:t xml:space="preserve"> pertains to the</w:t>
      </w:r>
    </w:p>
    <w:tbl>
      <w:tblPr>
        <w:tblStyle w:val="TableGrid"/>
        <w:tblW w:w="7216" w:type="dxa"/>
        <w:tblInd w:w="0" w:type="dxa"/>
        <w:tblLook w:val="04A0" w:firstRow="1" w:lastRow="0" w:firstColumn="1" w:lastColumn="0" w:noHBand="0" w:noVBand="1"/>
      </w:tblPr>
      <w:tblGrid>
        <w:gridCol w:w="5313"/>
        <w:gridCol w:w="1903"/>
      </w:tblGrid>
      <w:tr w:rsidR="00FE5A13" w14:paraId="45302AEC" w14:textId="77777777">
        <w:trPr>
          <w:trHeight w:val="229"/>
        </w:trPr>
        <w:tc>
          <w:tcPr>
            <w:tcW w:w="5313" w:type="dxa"/>
            <w:tcBorders>
              <w:top w:val="nil"/>
              <w:left w:val="nil"/>
              <w:bottom w:val="nil"/>
              <w:right w:val="nil"/>
            </w:tcBorders>
          </w:tcPr>
          <w:p w14:paraId="6862E330" w14:textId="77777777" w:rsidR="00FE5A13" w:rsidRDefault="00000000">
            <w:pPr>
              <w:tabs>
                <w:tab w:val="center" w:pos="1845"/>
              </w:tabs>
              <w:spacing w:after="0" w:line="259" w:lineRule="auto"/>
              <w:ind w:left="0" w:firstLine="0"/>
            </w:pPr>
            <w:r>
              <w:t xml:space="preserve"> </w:t>
            </w:r>
            <w:r>
              <w:tab/>
              <w:t xml:space="preserve">a. chest and lungs. </w:t>
            </w:r>
          </w:p>
        </w:tc>
        <w:tc>
          <w:tcPr>
            <w:tcW w:w="1903" w:type="dxa"/>
            <w:tcBorders>
              <w:top w:val="nil"/>
              <w:left w:val="nil"/>
              <w:bottom w:val="nil"/>
              <w:right w:val="nil"/>
            </w:tcBorders>
          </w:tcPr>
          <w:p w14:paraId="34B2A9FD" w14:textId="77777777" w:rsidR="00FE5A13" w:rsidRDefault="00000000">
            <w:pPr>
              <w:spacing w:after="0" w:line="259" w:lineRule="auto"/>
              <w:ind w:left="11" w:firstLine="0"/>
            </w:pPr>
            <w:r>
              <w:t>c. heart and lungs.</w:t>
            </w:r>
          </w:p>
        </w:tc>
      </w:tr>
      <w:tr w:rsidR="00FE5A13" w14:paraId="35433926" w14:textId="77777777">
        <w:trPr>
          <w:trHeight w:val="770"/>
        </w:trPr>
        <w:tc>
          <w:tcPr>
            <w:tcW w:w="5313" w:type="dxa"/>
            <w:tcBorders>
              <w:top w:val="nil"/>
              <w:left w:val="nil"/>
              <w:bottom w:val="nil"/>
              <w:right w:val="nil"/>
            </w:tcBorders>
          </w:tcPr>
          <w:p w14:paraId="63EB7BAB" w14:textId="77777777" w:rsidR="00FE5A13" w:rsidRDefault="00000000">
            <w:pPr>
              <w:tabs>
                <w:tab w:val="center" w:pos="1934"/>
              </w:tabs>
              <w:spacing w:after="208" w:line="259" w:lineRule="auto"/>
              <w:ind w:left="0" w:firstLine="0"/>
            </w:pPr>
            <w:r>
              <w:t xml:space="preserve"> </w:t>
            </w:r>
            <w:r>
              <w:tab/>
              <w:t xml:space="preserve">b. heart and kidneys. </w:t>
            </w:r>
          </w:p>
          <w:p w14:paraId="5BF44A74" w14:textId="77777777" w:rsidR="00FE5A13" w:rsidRDefault="00000000">
            <w:pPr>
              <w:spacing w:after="0" w:line="259" w:lineRule="auto"/>
              <w:ind w:left="240" w:firstLine="0"/>
            </w:pPr>
            <w:r>
              <w:t xml:space="preserve"> 5. Absence of breathing is termed</w:t>
            </w:r>
          </w:p>
        </w:tc>
        <w:tc>
          <w:tcPr>
            <w:tcW w:w="1903" w:type="dxa"/>
            <w:tcBorders>
              <w:top w:val="nil"/>
              <w:left w:val="nil"/>
              <w:bottom w:val="nil"/>
              <w:right w:val="nil"/>
            </w:tcBorders>
          </w:tcPr>
          <w:p w14:paraId="45D91D3B" w14:textId="77777777" w:rsidR="00FE5A13" w:rsidRDefault="00000000">
            <w:pPr>
              <w:spacing w:after="0" w:line="259" w:lineRule="auto"/>
              <w:ind w:left="0" w:firstLine="0"/>
              <w:jc w:val="both"/>
            </w:pPr>
            <w:r>
              <w:t>d. kidneys and lungs.</w:t>
            </w:r>
          </w:p>
        </w:tc>
      </w:tr>
      <w:tr w:rsidR="00FE5A13" w14:paraId="043D5C14" w14:textId="77777777">
        <w:trPr>
          <w:trHeight w:val="320"/>
        </w:trPr>
        <w:tc>
          <w:tcPr>
            <w:tcW w:w="5313" w:type="dxa"/>
            <w:tcBorders>
              <w:top w:val="nil"/>
              <w:left w:val="nil"/>
              <w:bottom w:val="nil"/>
              <w:right w:val="nil"/>
            </w:tcBorders>
          </w:tcPr>
          <w:p w14:paraId="6EF4430A" w14:textId="77777777" w:rsidR="00FE5A13" w:rsidRDefault="00000000">
            <w:pPr>
              <w:tabs>
                <w:tab w:val="center" w:pos="1422"/>
              </w:tabs>
              <w:spacing w:after="0" w:line="259" w:lineRule="auto"/>
              <w:ind w:left="0" w:firstLine="0"/>
            </w:pPr>
            <w:r>
              <w:t xml:space="preserve"> </w:t>
            </w:r>
            <w:r>
              <w:tab/>
              <w:t xml:space="preserve">a. apnea. </w:t>
            </w:r>
          </w:p>
        </w:tc>
        <w:tc>
          <w:tcPr>
            <w:tcW w:w="1903" w:type="dxa"/>
            <w:tcBorders>
              <w:top w:val="nil"/>
              <w:left w:val="nil"/>
              <w:bottom w:val="nil"/>
              <w:right w:val="nil"/>
            </w:tcBorders>
          </w:tcPr>
          <w:p w14:paraId="2BBCC77A" w14:textId="77777777" w:rsidR="00FE5A13" w:rsidRDefault="00000000">
            <w:pPr>
              <w:spacing w:after="0" w:line="259" w:lineRule="auto"/>
              <w:ind w:left="11" w:firstLine="0"/>
            </w:pPr>
            <w:r>
              <w:t>c. hypopnea.</w:t>
            </w:r>
          </w:p>
        </w:tc>
      </w:tr>
      <w:tr w:rsidR="00FE5A13" w14:paraId="77C61C09" w14:textId="77777777">
        <w:trPr>
          <w:trHeight w:val="770"/>
        </w:trPr>
        <w:tc>
          <w:tcPr>
            <w:tcW w:w="5313" w:type="dxa"/>
            <w:tcBorders>
              <w:top w:val="nil"/>
              <w:left w:val="nil"/>
              <w:bottom w:val="nil"/>
              <w:right w:val="nil"/>
            </w:tcBorders>
          </w:tcPr>
          <w:p w14:paraId="41022D0E" w14:textId="77777777" w:rsidR="00FE5A13" w:rsidRDefault="00000000">
            <w:pPr>
              <w:tabs>
                <w:tab w:val="center" w:pos="1522"/>
              </w:tabs>
              <w:spacing w:after="208" w:line="259" w:lineRule="auto"/>
              <w:ind w:left="0" w:firstLine="0"/>
            </w:pPr>
            <w:r>
              <w:lastRenderedPageBreak/>
              <w:t xml:space="preserve"> </w:t>
            </w:r>
            <w:r>
              <w:tab/>
              <w:t xml:space="preserve">b. dyspnea. </w:t>
            </w:r>
          </w:p>
          <w:p w14:paraId="0B8737FF" w14:textId="77777777" w:rsidR="00FE5A13" w:rsidRDefault="00000000">
            <w:pPr>
              <w:spacing w:after="0" w:line="259" w:lineRule="auto"/>
              <w:ind w:left="240" w:firstLine="0"/>
            </w:pPr>
            <w:r>
              <w:t xml:space="preserve"> 6. </w:t>
            </w:r>
            <w:proofErr w:type="spellStart"/>
            <w:r>
              <w:rPr>
                <w:i/>
              </w:rPr>
              <w:t>Rhinitis</w:t>
            </w:r>
            <w:r>
              <w:t>­is­inflammation­of­the</w:t>
            </w:r>
            <w:proofErr w:type="spellEnd"/>
          </w:p>
        </w:tc>
        <w:tc>
          <w:tcPr>
            <w:tcW w:w="1903" w:type="dxa"/>
            <w:tcBorders>
              <w:top w:val="nil"/>
              <w:left w:val="nil"/>
              <w:bottom w:val="nil"/>
              <w:right w:val="nil"/>
            </w:tcBorders>
          </w:tcPr>
          <w:p w14:paraId="5D7BF72B" w14:textId="77777777" w:rsidR="00FE5A13" w:rsidRDefault="00000000">
            <w:pPr>
              <w:spacing w:after="0" w:line="259" w:lineRule="auto"/>
              <w:ind w:left="0" w:firstLine="0"/>
            </w:pPr>
            <w:r>
              <w:t>d. hyperpnea.</w:t>
            </w:r>
          </w:p>
        </w:tc>
      </w:tr>
      <w:tr w:rsidR="00FE5A13" w14:paraId="7339860A" w14:textId="77777777">
        <w:trPr>
          <w:trHeight w:val="320"/>
        </w:trPr>
        <w:tc>
          <w:tcPr>
            <w:tcW w:w="5313" w:type="dxa"/>
            <w:tcBorders>
              <w:top w:val="nil"/>
              <w:left w:val="nil"/>
              <w:bottom w:val="nil"/>
              <w:right w:val="nil"/>
            </w:tcBorders>
          </w:tcPr>
          <w:p w14:paraId="062E894C" w14:textId="77777777" w:rsidR="00FE5A13" w:rsidRDefault="00000000">
            <w:pPr>
              <w:tabs>
                <w:tab w:val="center" w:pos="1383"/>
              </w:tabs>
              <w:spacing w:after="0" w:line="259" w:lineRule="auto"/>
              <w:ind w:left="0" w:firstLine="0"/>
            </w:pPr>
            <w:r>
              <w:t xml:space="preserve"> </w:t>
            </w:r>
            <w:r>
              <w:tab/>
              <w:t xml:space="preserve">a. chest. </w:t>
            </w:r>
          </w:p>
        </w:tc>
        <w:tc>
          <w:tcPr>
            <w:tcW w:w="1903" w:type="dxa"/>
            <w:tcBorders>
              <w:top w:val="nil"/>
              <w:left w:val="nil"/>
              <w:bottom w:val="nil"/>
              <w:right w:val="nil"/>
            </w:tcBorders>
          </w:tcPr>
          <w:p w14:paraId="4255DE2F" w14:textId="77777777" w:rsidR="00FE5A13" w:rsidRDefault="00000000">
            <w:pPr>
              <w:spacing w:after="0" w:line="259" w:lineRule="auto"/>
              <w:ind w:left="11" w:firstLine="0"/>
            </w:pPr>
            <w:r>
              <w:t>c. throat.</w:t>
            </w:r>
          </w:p>
        </w:tc>
      </w:tr>
      <w:tr w:rsidR="00FE5A13" w14:paraId="5AE2A424" w14:textId="77777777">
        <w:trPr>
          <w:trHeight w:val="770"/>
        </w:trPr>
        <w:tc>
          <w:tcPr>
            <w:tcW w:w="5313" w:type="dxa"/>
            <w:tcBorders>
              <w:top w:val="nil"/>
              <w:left w:val="nil"/>
              <w:bottom w:val="nil"/>
              <w:right w:val="nil"/>
            </w:tcBorders>
          </w:tcPr>
          <w:p w14:paraId="00D82D17" w14:textId="77777777" w:rsidR="00FE5A13" w:rsidRDefault="00000000">
            <w:pPr>
              <w:tabs>
                <w:tab w:val="center" w:pos="1361"/>
              </w:tabs>
              <w:spacing w:after="208" w:line="259" w:lineRule="auto"/>
              <w:ind w:left="0" w:firstLine="0"/>
            </w:pPr>
            <w:r>
              <w:t xml:space="preserve"> </w:t>
            </w:r>
            <w:r>
              <w:tab/>
              <w:t xml:space="preserve">b. nose. </w:t>
            </w:r>
          </w:p>
          <w:p w14:paraId="00467DC9" w14:textId="77777777" w:rsidR="00FE5A13" w:rsidRDefault="00000000">
            <w:pPr>
              <w:spacing w:after="0" w:line="259" w:lineRule="auto"/>
              <w:ind w:left="240" w:firstLine="0"/>
            </w:pPr>
            <w:r>
              <w:t xml:space="preserve"> 7. The term </w:t>
            </w:r>
            <w:r>
              <w:rPr>
                <w:i/>
              </w:rPr>
              <w:t>pulmonary</w:t>
            </w:r>
            <w:r>
              <w:t xml:space="preserve"> refers to the</w:t>
            </w:r>
          </w:p>
        </w:tc>
        <w:tc>
          <w:tcPr>
            <w:tcW w:w="1903" w:type="dxa"/>
            <w:tcBorders>
              <w:top w:val="nil"/>
              <w:left w:val="nil"/>
              <w:bottom w:val="nil"/>
              <w:right w:val="nil"/>
            </w:tcBorders>
          </w:tcPr>
          <w:p w14:paraId="2B5444DD" w14:textId="77777777" w:rsidR="00FE5A13" w:rsidRDefault="00000000">
            <w:pPr>
              <w:spacing w:after="0" w:line="259" w:lineRule="auto"/>
              <w:ind w:left="0" w:firstLine="0"/>
            </w:pPr>
            <w:r>
              <w:t>d. voice box.</w:t>
            </w:r>
          </w:p>
        </w:tc>
      </w:tr>
      <w:tr w:rsidR="00FE5A13" w14:paraId="495A2AFD" w14:textId="77777777">
        <w:trPr>
          <w:trHeight w:val="320"/>
        </w:trPr>
        <w:tc>
          <w:tcPr>
            <w:tcW w:w="5313" w:type="dxa"/>
            <w:tcBorders>
              <w:top w:val="nil"/>
              <w:left w:val="nil"/>
              <w:bottom w:val="nil"/>
              <w:right w:val="nil"/>
            </w:tcBorders>
          </w:tcPr>
          <w:p w14:paraId="43BFE2F4" w14:textId="77777777" w:rsidR="00FE5A13" w:rsidRDefault="00000000">
            <w:pPr>
              <w:tabs>
                <w:tab w:val="center" w:pos="1383"/>
              </w:tabs>
              <w:spacing w:after="0" w:line="259" w:lineRule="auto"/>
              <w:ind w:left="0" w:firstLine="0"/>
            </w:pPr>
            <w:r>
              <w:t xml:space="preserve"> </w:t>
            </w:r>
            <w:r>
              <w:tab/>
              <w:t xml:space="preserve">a. chest. </w:t>
            </w:r>
          </w:p>
        </w:tc>
        <w:tc>
          <w:tcPr>
            <w:tcW w:w="1903" w:type="dxa"/>
            <w:tcBorders>
              <w:top w:val="nil"/>
              <w:left w:val="nil"/>
              <w:bottom w:val="nil"/>
              <w:right w:val="nil"/>
            </w:tcBorders>
          </w:tcPr>
          <w:p w14:paraId="3372775E" w14:textId="77777777" w:rsidR="00FE5A13" w:rsidRDefault="00000000">
            <w:pPr>
              <w:spacing w:after="0" w:line="259" w:lineRule="auto"/>
              <w:ind w:left="11" w:firstLine="0"/>
            </w:pPr>
            <w:r>
              <w:t>c. heart.</w:t>
            </w:r>
          </w:p>
        </w:tc>
      </w:tr>
      <w:tr w:rsidR="00FE5A13" w14:paraId="010CBA8C" w14:textId="77777777">
        <w:trPr>
          <w:trHeight w:val="229"/>
        </w:trPr>
        <w:tc>
          <w:tcPr>
            <w:tcW w:w="5313" w:type="dxa"/>
            <w:tcBorders>
              <w:top w:val="nil"/>
              <w:left w:val="nil"/>
              <w:bottom w:val="nil"/>
              <w:right w:val="nil"/>
            </w:tcBorders>
          </w:tcPr>
          <w:p w14:paraId="232FFD96" w14:textId="77777777" w:rsidR="00FE5A13" w:rsidRDefault="00000000">
            <w:pPr>
              <w:tabs>
                <w:tab w:val="center" w:pos="1617"/>
              </w:tabs>
              <w:spacing w:after="0" w:line="259" w:lineRule="auto"/>
              <w:ind w:left="0" w:firstLine="0"/>
            </w:pPr>
            <w:r>
              <w:t xml:space="preserve"> </w:t>
            </w:r>
            <w:r>
              <w:tab/>
              <w:t xml:space="preserve">b. diaphragm. </w:t>
            </w:r>
          </w:p>
        </w:tc>
        <w:tc>
          <w:tcPr>
            <w:tcW w:w="1903" w:type="dxa"/>
            <w:tcBorders>
              <w:top w:val="nil"/>
              <w:left w:val="nil"/>
              <w:bottom w:val="nil"/>
              <w:right w:val="nil"/>
            </w:tcBorders>
          </w:tcPr>
          <w:p w14:paraId="03201686" w14:textId="77777777" w:rsidR="00FE5A13" w:rsidRDefault="00000000">
            <w:pPr>
              <w:spacing w:after="0" w:line="259" w:lineRule="auto"/>
              <w:ind w:left="0" w:firstLine="0"/>
            </w:pPr>
            <w:r>
              <w:t>d. lungs.</w:t>
            </w:r>
          </w:p>
        </w:tc>
      </w:tr>
    </w:tbl>
    <w:p w14:paraId="605D3240" w14:textId="77777777" w:rsidR="00FE5A13" w:rsidRDefault="00000000">
      <w:pPr>
        <w:numPr>
          <w:ilvl w:val="0"/>
          <w:numId w:val="25"/>
        </w:numPr>
        <w:spacing w:after="0"/>
        <w:ind w:right="9" w:hanging="358"/>
      </w:pPr>
      <w:r>
        <w:t>A respiratory condition in which there’s discomfort in breathing in any position except sitting erect or standing is</w:t>
      </w:r>
    </w:p>
    <w:tbl>
      <w:tblPr>
        <w:tblStyle w:val="TableGrid"/>
        <w:tblW w:w="6538" w:type="dxa"/>
        <w:tblInd w:w="0" w:type="dxa"/>
        <w:tblLook w:val="04A0" w:firstRow="1" w:lastRow="0" w:firstColumn="1" w:lastColumn="0" w:noHBand="0" w:noVBand="1"/>
      </w:tblPr>
      <w:tblGrid>
        <w:gridCol w:w="5313"/>
        <w:gridCol w:w="1225"/>
      </w:tblGrid>
      <w:tr w:rsidR="00FE5A13" w14:paraId="6AEE06DC" w14:textId="77777777">
        <w:trPr>
          <w:trHeight w:val="229"/>
        </w:trPr>
        <w:tc>
          <w:tcPr>
            <w:tcW w:w="5313" w:type="dxa"/>
            <w:tcBorders>
              <w:top w:val="nil"/>
              <w:left w:val="nil"/>
              <w:bottom w:val="nil"/>
              <w:right w:val="nil"/>
            </w:tcBorders>
          </w:tcPr>
          <w:p w14:paraId="725DA439" w14:textId="77777777" w:rsidR="00FE5A13" w:rsidRDefault="00000000">
            <w:pPr>
              <w:tabs>
                <w:tab w:val="center" w:pos="1422"/>
              </w:tabs>
              <w:spacing w:after="0" w:line="259" w:lineRule="auto"/>
              <w:ind w:left="0" w:firstLine="0"/>
            </w:pPr>
            <w:r>
              <w:t xml:space="preserve"> </w:t>
            </w:r>
            <w:r>
              <w:tab/>
              <w:t xml:space="preserve">a. apnea. </w:t>
            </w:r>
          </w:p>
        </w:tc>
        <w:tc>
          <w:tcPr>
            <w:tcW w:w="1225" w:type="dxa"/>
            <w:tcBorders>
              <w:top w:val="nil"/>
              <w:left w:val="nil"/>
              <w:bottom w:val="nil"/>
              <w:right w:val="nil"/>
            </w:tcBorders>
          </w:tcPr>
          <w:p w14:paraId="0D7209C8" w14:textId="77777777" w:rsidR="00FE5A13" w:rsidRDefault="00000000">
            <w:pPr>
              <w:spacing w:after="0" w:line="259" w:lineRule="auto"/>
              <w:ind w:left="11" w:firstLine="0"/>
              <w:jc w:val="both"/>
            </w:pPr>
            <w:r>
              <w:t>c. orthopnea.</w:t>
            </w:r>
          </w:p>
        </w:tc>
      </w:tr>
      <w:tr w:rsidR="00FE5A13" w14:paraId="64AE5C11" w14:textId="77777777">
        <w:trPr>
          <w:trHeight w:val="229"/>
        </w:trPr>
        <w:tc>
          <w:tcPr>
            <w:tcW w:w="5313" w:type="dxa"/>
            <w:tcBorders>
              <w:top w:val="nil"/>
              <w:left w:val="nil"/>
              <w:bottom w:val="nil"/>
              <w:right w:val="nil"/>
            </w:tcBorders>
          </w:tcPr>
          <w:p w14:paraId="488A1185" w14:textId="77777777" w:rsidR="00FE5A13" w:rsidRDefault="00000000">
            <w:pPr>
              <w:tabs>
                <w:tab w:val="center" w:pos="1617"/>
              </w:tabs>
              <w:spacing w:after="0" w:line="259" w:lineRule="auto"/>
              <w:ind w:left="0" w:firstLine="0"/>
            </w:pPr>
            <w:r>
              <w:t xml:space="preserve"> </w:t>
            </w:r>
            <w:r>
              <w:tab/>
              <w:t xml:space="preserve">b. bradypnea. </w:t>
            </w:r>
          </w:p>
        </w:tc>
        <w:tc>
          <w:tcPr>
            <w:tcW w:w="1225" w:type="dxa"/>
            <w:tcBorders>
              <w:top w:val="nil"/>
              <w:left w:val="nil"/>
              <w:bottom w:val="nil"/>
              <w:right w:val="nil"/>
            </w:tcBorders>
          </w:tcPr>
          <w:p w14:paraId="73CEEEDC" w14:textId="77777777" w:rsidR="00FE5A13" w:rsidRDefault="00000000">
            <w:pPr>
              <w:spacing w:after="0" w:line="259" w:lineRule="auto"/>
              <w:ind w:left="0" w:firstLine="0"/>
              <w:jc w:val="both"/>
            </w:pPr>
            <w:r>
              <w:t>d. tachypnea.</w:t>
            </w:r>
          </w:p>
        </w:tc>
      </w:tr>
    </w:tbl>
    <w:p w14:paraId="100ED29E" w14:textId="77777777" w:rsidR="00FE5A13" w:rsidRDefault="00000000">
      <w:pPr>
        <w:numPr>
          <w:ilvl w:val="0"/>
          <w:numId w:val="25"/>
        </w:numPr>
        <w:spacing w:after="0"/>
        <w:ind w:right="9" w:hanging="358"/>
      </w:pPr>
      <w:r>
        <w:t>Tiny air sacs through which the exchange of oxygen and carbon dioxide takes place are called</w:t>
      </w:r>
    </w:p>
    <w:tbl>
      <w:tblPr>
        <w:tblStyle w:val="TableGrid"/>
        <w:tblW w:w="6638" w:type="dxa"/>
        <w:tblInd w:w="0" w:type="dxa"/>
        <w:tblLook w:val="04A0" w:firstRow="1" w:lastRow="0" w:firstColumn="1" w:lastColumn="0" w:noHBand="0" w:noVBand="1"/>
      </w:tblPr>
      <w:tblGrid>
        <w:gridCol w:w="5313"/>
        <w:gridCol w:w="1325"/>
      </w:tblGrid>
      <w:tr w:rsidR="00FE5A13" w14:paraId="1E38F74E" w14:textId="77777777">
        <w:trPr>
          <w:trHeight w:val="229"/>
        </w:trPr>
        <w:tc>
          <w:tcPr>
            <w:tcW w:w="5313" w:type="dxa"/>
            <w:tcBorders>
              <w:top w:val="nil"/>
              <w:left w:val="nil"/>
              <w:bottom w:val="nil"/>
              <w:right w:val="nil"/>
            </w:tcBorders>
          </w:tcPr>
          <w:p w14:paraId="23B2B418" w14:textId="77777777" w:rsidR="00FE5A13" w:rsidRDefault="00000000">
            <w:pPr>
              <w:tabs>
                <w:tab w:val="center" w:pos="1428"/>
              </w:tabs>
              <w:spacing w:after="0" w:line="259" w:lineRule="auto"/>
              <w:ind w:left="0" w:firstLine="0"/>
            </w:pPr>
            <w:r>
              <w:t xml:space="preserve"> </w:t>
            </w:r>
            <w:r>
              <w:tab/>
              <w:t xml:space="preserve">a. alveoli. </w:t>
            </w:r>
          </w:p>
        </w:tc>
        <w:tc>
          <w:tcPr>
            <w:tcW w:w="1325" w:type="dxa"/>
            <w:tcBorders>
              <w:top w:val="nil"/>
              <w:left w:val="nil"/>
              <w:bottom w:val="nil"/>
              <w:right w:val="nil"/>
            </w:tcBorders>
          </w:tcPr>
          <w:p w14:paraId="19B3B524" w14:textId="77777777" w:rsidR="00FE5A13" w:rsidRDefault="00000000">
            <w:pPr>
              <w:spacing w:after="0" w:line="259" w:lineRule="auto"/>
              <w:ind w:left="11" w:firstLine="0"/>
              <w:jc w:val="both"/>
            </w:pPr>
            <w:r>
              <w:t>c. bronchioles.</w:t>
            </w:r>
          </w:p>
        </w:tc>
      </w:tr>
      <w:tr w:rsidR="00FE5A13" w14:paraId="6CA2CBDF" w14:textId="77777777">
        <w:trPr>
          <w:trHeight w:val="229"/>
        </w:trPr>
        <w:tc>
          <w:tcPr>
            <w:tcW w:w="5313" w:type="dxa"/>
            <w:tcBorders>
              <w:top w:val="nil"/>
              <w:left w:val="nil"/>
              <w:bottom w:val="nil"/>
              <w:right w:val="nil"/>
            </w:tcBorders>
          </w:tcPr>
          <w:p w14:paraId="0A741AEB" w14:textId="77777777" w:rsidR="00FE5A13" w:rsidRDefault="00000000">
            <w:pPr>
              <w:tabs>
                <w:tab w:val="center" w:pos="1472"/>
              </w:tabs>
              <w:spacing w:after="0" w:line="259" w:lineRule="auto"/>
              <w:ind w:left="0" w:firstLine="0"/>
            </w:pPr>
            <w:r>
              <w:t xml:space="preserve"> </w:t>
            </w:r>
            <w:r>
              <w:tab/>
              <w:t xml:space="preserve">b. bronchi. </w:t>
            </w:r>
          </w:p>
        </w:tc>
        <w:tc>
          <w:tcPr>
            <w:tcW w:w="1325" w:type="dxa"/>
            <w:tcBorders>
              <w:top w:val="nil"/>
              <w:left w:val="nil"/>
              <w:bottom w:val="nil"/>
              <w:right w:val="nil"/>
            </w:tcBorders>
          </w:tcPr>
          <w:p w14:paraId="233969F6" w14:textId="77777777" w:rsidR="00FE5A13" w:rsidRDefault="00000000">
            <w:pPr>
              <w:spacing w:after="0" w:line="259" w:lineRule="auto"/>
              <w:ind w:left="0" w:firstLine="0"/>
            </w:pPr>
            <w:r>
              <w:t>d. emboli.</w:t>
            </w:r>
          </w:p>
        </w:tc>
      </w:tr>
    </w:tbl>
    <w:p w14:paraId="3C740B1F" w14:textId="77777777" w:rsidR="00FE5A13" w:rsidRDefault="00000000">
      <w:pPr>
        <w:numPr>
          <w:ilvl w:val="0"/>
          <w:numId w:val="25"/>
        </w:numPr>
        <w:spacing w:after="130"/>
        <w:ind w:right="9" w:hanging="358"/>
      </w:pPr>
      <w:r>
        <w:t>The term for a whistling sound made during respiration is</w:t>
      </w:r>
    </w:p>
    <w:p w14:paraId="4ADB6752" w14:textId="77777777" w:rsidR="00FE5A13" w:rsidRDefault="00000000">
      <w:pPr>
        <w:numPr>
          <w:ilvl w:val="1"/>
          <w:numId w:val="25"/>
        </w:numPr>
        <w:spacing w:after="36"/>
        <w:ind w:right="9" w:hanging="247"/>
      </w:pPr>
      <w:r>
        <w:t xml:space="preserve">nares. </w:t>
      </w:r>
      <w:r>
        <w:tab/>
        <w:t>c. thrombus.</w:t>
      </w:r>
    </w:p>
    <w:p w14:paraId="5E17A46E" w14:textId="77777777" w:rsidR="00FE5A13" w:rsidRDefault="00000000">
      <w:pPr>
        <w:numPr>
          <w:ilvl w:val="1"/>
          <w:numId w:val="25"/>
        </w:numPr>
        <w:spacing w:after="198"/>
        <w:ind w:right="9" w:hanging="247"/>
      </w:pPr>
      <w:r>
        <w:t xml:space="preserve">pleura. </w:t>
      </w:r>
      <w:r>
        <w:tab/>
        <w:t>d. wheeze.</w:t>
      </w:r>
    </w:p>
    <w:p w14:paraId="4C0C0287" w14:textId="77777777" w:rsidR="00FE5A13" w:rsidRDefault="00000000">
      <w:pPr>
        <w:numPr>
          <w:ilvl w:val="0"/>
          <w:numId w:val="25"/>
        </w:numPr>
        <w:spacing w:after="0"/>
        <w:ind w:right="9" w:hanging="358"/>
      </w:pPr>
      <w:r>
        <w:t>A 72-year-old man has orders to have his oxygen levels checked. This can be done using</w:t>
      </w:r>
    </w:p>
    <w:tbl>
      <w:tblPr>
        <w:tblStyle w:val="TableGrid"/>
        <w:tblW w:w="6716" w:type="dxa"/>
        <w:tblInd w:w="0" w:type="dxa"/>
        <w:tblLook w:val="04A0" w:firstRow="1" w:lastRow="0" w:firstColumn="1" w:lastColumn="0" w:noHBand="0" w:noVBand="1"/>
      </w:tblPr>
      <w:tblGrid>
        <w:gridCol w:w="5313"/>
        <w:gridCol w:w="1403"/>
      </w:tblGrid>
      <w:tr w:rsidR="00FE5A13" w14:paraId="31675785" w14:textId="77777777">
        <w:trPr>
          <w:trHeight w:val="229"/>
        </w:trPr>
        <w:tc>
          <w:tcPr>
            <w:tcW w:w="5313" w:type="dxa"/>
            <w:tcBorders>
              <w:top w:val="nil"/>
              <w:left w:val="nil"/>
              <w:bottom w:val="nil"/>
              <w:right w:val="nil"/>
            </w:tcBorders>
          </w:tcPr>
          <w:p w14:paraId="03C9C479" w14:textId="77777777" w:rsidR="00FE5A13" w:rsidRDefault="00000000">
            <w:pPr>
              <w:tabs>
                <w:tab w:val="center" w:pos="2184"/>
              </w:tabs>
              <w:spacing w:after="0" w:line="259" w:lineRule="auto"/>
              <w:ind w:left="0" w:firstLine="0"/>
            </w:pPr>
            <w:r>
              <w:t xml:space="preserve"> </w:t>
            </w:r>
            <w:r>
              <w:tab/>
              <w:t xml:space="preserve">a. endotracheal intubation. </w:t>
            </w:r>
          </w:p>
        </w:tc>
        <w:tc>
          <w:tcPr>
            <w:tcW w:w="1403" w:type="dxa"/>
            <w:tcBorders>
              <w:top w:val="nil"/>
              <w:left w:val="nil"/>
              <w:bottom w:val="nil"/>
              <w:right w:val="nil"/>
            </w:tcBorders>
          </w:tcPr>
          <w:p w14:paraId="6E82F7BF" w14:textId="77777777" w:rsidR="00FE5A13" w:rsidRDefault="00000000">
            <w:pPr>
              <w:spacing w:after="0" w:line="259" w:lineRule="auto"/>
              <w:ind w:left="11" w:firstLine="0"/>
              <w:jc w:val="both"/>
            </w:pPr>
            <w:r>
              <w:t>c. an oximeter.</w:t>
            </w:r>
          </w:p>
        </w:tc>
      </w:tr>
      <w:tr w:rsidR="00FE5A13" w14:paraId="1FC0F405" w14:textId="77777777">
        <w:trPr>
          <w:trHeight w:val="229"/>
        </w:trPr>
        <w:tc>
          <w:tcPr>
            <w:tcW w:w="5313" w:type="dxa"/>
            <w:tcBorders>
              <w:top w:val="nil"/>
              <w:left w:val="nil"/>
              <w:bottom w:val="nil"/>
              <w:right w:val="nil"/>
            </w:tcBorders>
          </w:tcPr>
          <w:p w14:paraId="649549FA" w14:textId="77777777" w:rsidR="00FE5A13" w:rsidRDefault="00000000">
            <w:pPr>
              <w:tabs>
                <w:tab w:val="center" w:pos="1817"/>
              </w:tabs>
              <w:spacing w:after="0" w:line="259" w:lineRule="auto"/>
              <w:ind w:left="0" w:firstLine="0"/>
            </w:pPr>
            <w:r>
              <w:t xml:space="preserve"> </w:t>
            </w:r>
            <w:r>
              <w:tab/>
              <w:t xml:space="preserve">b. a bronchogram. </w:t>
            </w:r>
          </w:p>
        </w:tc>
        <w:tc>
          <w:tcPr>
            <w:tcW w:w="1403" w:type="dxa"/>
            <w:tcBorders>
              <w:top w:val="nil"/>
              <w:left w:val="nil"/>
              <w:bottom w:val="nil"/>
              <w:right w:val="nil"/>
            </w:tcBorders>
          </w:tcPr>
          <w:p w14:paraId="4E43F2A8" w14:textId="77777777" w:rsidR="00FE5A13" w:rsidRDefault="00000000">
            <w:pPr>
              <w:spacing w:after="0" w:line="259" w:lineRule="auto"/>
              <w:ind w:left="0" w:firstLine="0"/>
              <w:jc w:val="both"/>
            </w:pPr>
            <w:r>
              <w:t>d. a spirometer.</w:t>
            </w:r>
          </w:p>
        </w:tc>
      </w:tr>
    </w:tbl>
    <w:p w14:paraId="485E2740" w14:textId="77777777" w:rsidR="00FE5A13" w:rsidRDefault="00000000">
      <w:pPr>
        <w:spacing w:after="27" w:line="259" w:lineRule="auto"/>
        <w:ind w:right="5"/>
        <w:jc w:val="right"/>
      </w:pPr>
      <w:r>
        <w:rPr>
          <w:i/>
          <w:sz w:val="16"/>
        </w:rPr>
        <w:t>(Continued)</w:t>
      </w:r>
    </w:p>
    <w:p w14:paraId="5F14AE5F"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00B2EF65" wp14:editId="6B969F59">
                <wp:extent cx="5029200" cy="25400"/>
                <wp:effectExtent l="0" t="0" r="0" b="0"/>
                <wp:docPr id="193580" name="Group 193580"/>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4037" name="Shape 14037"/>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580" style="width:396pt;height:2pt;mso-position-horizontal-relative:char;mso-position-vertical-relative:line" coordsize="50292,254">
                <v:shape id="Shape 14037" style="position:absolute;width:50292;height:0;left:0;top:0;" coordsize="5029200,0" path="m0,0l5029200,0">
                  <v:stroke weight="2pt" endcap="flat" joinstyle="miter" miterlimit="10" on="true" color="#b1b035"/>
                  <v:fill on="false" color="#000000" opacity="0"/>
                </v:shape>
              </v:group>
            </w:pict>
          </mc:Fallback>
        </mc:AlternateContent>
      </w:r>
    </w:p>
    <w:p w14:paraId="37725079" w14:textId="77777777" w:rsidR="00FE5A13" w:rsidRDefault="00000000">
      <w:pPr>
        <w:spacing w:after="522" w:line="259" w:lineRule="auto"/>
        <w:ind w:left="0" w:firstLine="0"/>
      </w:pPr>
      <w:r>
        <w:rPr>
          <w:rFonts w:ascii="Calibri" w:eastAsia="Calibri" w:hAnsi="Calibri" w:cs="Calibri"/>
          <w:noProof/>
          <w:sz w:val="22"/>
        </w:rPr>
        <mc:AlternateContent>
          <mc:Choice Requires="wpg">
            <w:drawing>
              <wp:inline distT="0" distB="0" distL="0" distR="0" wp14:anchorId="0C6C193D" wp14:editId="2A10FA93">
                <wp:extent cx="5029200" cy="1252216"/>
                <wp:effectExtent l="0" t="0" r="0" b="0"/>
                <wp:docPr id="194505" name="Group 194505"/>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14237" name="Shape 14237"/>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14239" name="Shape 14239"/>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14240" name="Shape 14240"/>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241" name="Shape 14241"/>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242" name="Rectangle 14242"/>
                        <wps:cNvSpPr/>
                        <wps:spPr>
                          <a:xfrm>
                            <a:off x="1226820" y="642541"/>
                            <a:ext cx="3731641" cy="495909"/>
                          </a:xfrm>
                          <a:prstGeom prst="rect">
                            <a:avLst/>
                          </a:prstGeom>
                          <a:ln>
                            <a:noFill/>
                          </a:ln>
                        </wps:spPr>
                        <wps:txbx>
                          <w:txbxContent>
                            <w:p w14:paraId="65E616AC"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3.3</w:t>
                              </w:r>
                            </w:p>
                          </w:txbxContent>
                        </wps:txbx>
                        <wps:bodyPr horzOverflow="overflow" vert="horz" lIns="0" tIns="0" rIns="0" bIns="0" rtlCol="0">
                          <a:noAutofit/>
                        </wps:bodyPr>
                      </wps:wsp>
                    </wpg:wgp>
                  </a:graphicData>
                </a:graphic>
              </wp:inline>
            </w:drawing>
          </mc:Choice>
          <mc:Fallback>
            <w:pict>
              <v:group w14:anchorId="0C6C193D" id="Group 194505" o:spid="_x0000_s1196"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onQgAAKIgAAAOAAAAZHJzL2Uyb0RvYy54bWzsWluP28YZfS/Q/yDoPdbch7PwbhBvaqNA&#10;0QRJ+gO4XGolgCIFkntxfn3PzDdDcSR1LTttCsTxw4rkXL77+Q45fvvty65ZPNX9sO3a6yV/w5aL&#10;uq26+237cL381y/vvymWi2Es2/uy6dr6evmxHpbf3vz1L2+f91e16DZdc1/3C2zSDlfP++vlZhz3&#10;V6vVUG3qXTm86fZ1i8F11+/KEbf9w+q+L5+x+65ZCcbM6rnr7/d9V9XDgKff0+DyJuy/XtfV+MN6&#10;PdTjorleQrcx/O3D3zv/d3Xztrx66Mv9ZltFNcov0GJXblsInbb6vhzLxWO/Pdlqt636bujW45uq&#10;26269Xpb1cEGWMPZkTUf+u5xH2x5uHp+2E9ugmuP/PTF21b/fPrQ73/e/9jDE8/7B/gi3HlbXtb9&#10;zv9Cy8VLcNnHyWX1y7io8FAz4RCH5aLCGBdaCG7IqdUGnj9ZV23+9omVqyR4lanzvEeCDAcfDL/N&#10;Bz9vyn0dXDtcwQc/9ovtPQxQQtrloi13SNUwZUGPgnPCzMlVw9UAr32Rn0LaTXaWV9XjMH6ou+Ds&#10;8ukfw0hZeZ+uyk26ql7adNkjt1/N6n05+nVeQ3+5eD5Eyz/bdU/1L10YHY/CBNUOo007nzXFO6UC&#10;5tIMXHgxN2/jRRCN67lxTeu1EFqFjClR7+umHEPh7LYjgKDZ7nwaWYYJcELYHD8++OTtcDV+bGqv&#10;eNP+VK8ROOQhD5sM/cPdbdMvnkqU+zv+jkk9bYOpfs162zTTKna6CpK9cD+1bPabkvZK2kQBQbO4&#10;k59ZB6Q53raK2hDcoGhRJgl0YNm0KKjVteO0vgVUBr1n1vrLu+7+YyjU4BBUgy/Z36ks3GlZOK+j&#10;VwAF9OmyAE5wH3YkjuRWucKvhhciHDipLEPteRzx1zyMw00JheZ59D8tkqTJZlLE63koiH0oF2Ws&#10;NGROSo7DlOrxblu9q3+dV45l2FgG+8MClEvYyLFCWhWe80I6+CD4JQ5KIb1X4BTFnbYpnXMBeYkm&#10;/f0aYzltGCqJ1HlttuEyJF4q6sPviT6aa66SPmnPXK9koHMG6QN9rNScibmB8YkfdCzMm1kfRYRB&#10;cgQGYUkuJckmaTBZcYpLlkZpVvqdZsvPmE0hONEn7ZnrRRJiTMnAEOmZgaRnzIyT5zHFztl8ThJt&#10;JpgTFJaUYPGJ1yBLvDMZnG9bNd1Qk/QLkR0qVP9NVP9N+By6Q8DWOeSfaRS37taK25j3XxWqKwTs&#10;iOzgEUJ+MaprwWxhQnFr0HEXAOGA6sJIJQBuHtW1KSyN/z9QPWkCVI+KnEN1IbmJeMC5vAzYhTQS&#10;3eykvoQCoOnwXES3ECSgPm1BnYBzHejyJ0AtKe+9CA1fhejZXKEdE5+YzZm2BM6SK2NS130N0gQz&#10;DBDjDZbcKWD7DLoEk6JIGzrf8WeD3EEhEVcqq0OvO7E9R6EEo9ZwaoQSEo62tbpglIT+bQQUfi7T&#10;KAn/e21FwTRaMAYvk2kYejOttEYynm2rjUXswrZQTYRtE+RyLaRP+yhz8mpuWX4X7YSyLq10OrGk&#10;OCiljZ1UuILLrJNyoVQkJJKZAopfbCfXLnoIOVAUKrOT68JMIXOQMPctUhmWh0wQUupEB3LL8rtk&#10;pwPXoZXKKpnLxIPIeqQFychlOoc0opVOKxeiclE8kbeWUSYoJixpm0LmB6PjMVgcJbV/C6RgS6eZ&#10;DY4/kZlqhiyc1SF4n+LJN2lW+j2ZrbVlPFmVZqXfOBuhNhF1jVEnFO+cxwVokaMKQup6ZJoFEq+9&#10;tqAoH2B6co0EvpHfsJJNsJhLye9ilMEnNWWzlsCF+GmABp0uBA9xVA7fPrIxvAvEdUpo9h8w8rxE&#10;pmNCgmwh2jMjY7pJK0xWyha0mkpVc3j14rIRCRw0K3KEL0wsYW7wJjPXIY1w2D694uSG5Hfkq8JS&#10;tDnggRAsBYcz9AOvPWdKkqPSEF6ywojRqkj5lG+e35EoE3uZLpTICk8AjsJ+GhHJ65UxWOmVQJQ/&#10;oyDxupMQy3BqBkl33NqYcxw+y8Sdb9K5LV8Ld30f/sWc/bq4KzLumLuGLL+Yu1pkeCR7GpSGMHfG&#10;XYFd/mtg4K5ABnQHgobf/YuEiJp47kqKnOOuBG+hZNGaDh8jjloHkzy2MmXxyh1tSpPyKiJEgJNk&#10;hEh1TEmgGqCMal8Y4PkMb/1YpEgGPPRyZBVcOPTLgGpA6/RFOWlDYfHciitu43ekNCjAi8JKbIEP&#10;idG83Kz8blopIzmQCowk55AgsjK2FfgM1G5mJqBKRzMVnPEZUMv9CUYkJNZakZliQfRj6+TciZxk&#10;cwfyFwAXzX9q/7ldKaRkH2VHTB/K4zQh/c4nSlng7eUoOfKJylpJDUHgxQ525LvmytDetnBgD15v&#10;AU1szpnRyRi9RgkBtpUZjECL6SOZ0/o8ATsnEszNxc+OvEBLyTKUKyVi5+IFXpayAIB4yhgBXihN&#10;nOGE9J2XCQ5HruEFFM95ukJKx+QGDYOEeS4BkQwlGjLbEH+5TKbEC2uUaQpH1TZ1UzDmZIp28Hwm&#10;k8FwigpXzutGgcwty+8onCBtBdp2qFOfDblvmcaLWhw0Tua+xVByPBiSDoOX2cnw3TFpayXcPHOf&#10;w1tRdK0qDM9c6xD86FmgPcHGicQ8w1Oqgki+Xgo0MUFv2uRPDuLPX6dTjfgx7490KqKQ38RBfoKl&#10;ZfvQ1P7AEI+RlBfzEC6EKcC1fR0ZvO+oWEfpaESGVgC645mI78BTNiYmsu/pAHHhL66X/miQTrDi&#10;YSLyPE3xzKFp/d+2e48Po1Tr/snRKdv4cvcSDkVRNdEaOn9abLr+1x9w5r9uOpzm4RgxXC39fwOA&#10;cD+6XDR/b3FCC5vGdNGni7t00Y/NbRfO5Umd7x7Hbr31h59BFZIWb8JhFx6Hg/Dw/SYe2vuT9vl9&#10;mH/4rwU3/wYAAP//AwBQSwMEFAAGAAgAAAAhAPS5RefcAAAABQEAAA8AAABkcnMvZG93bnJldi54&#10;bWxMj0FLw0AQhe+C/2EZwZvdJKK1MZtSinoqQltBvE2TaRKanQ3ZbZL+e0cvehl4vMeb72XLybZq&#10;oN43jg3EswgUceHKhisDH/vXuydQPiCX2DomAxfysMyvrzJMSzfyloZdqJSUsE/RQB1Cl2rti5os&#10;+pnriMU7ut5iENlXuuxxlHLb6iSKHrXFhuVDjR2taypOu7M18DbiuLqPX4bN6bi+fO0f3j83MRlz&#10;ezOtnkEFmsJfGH7wBR1yYTq4M5detQZkSPi94s0XiciDhBbzBHSe6f/0+TcAAAD//wMAUEsBAi0A&#10;FAAGAAgAAAAhALaDOJL+AAAA4QEAABMAAAAAAAAAAAAAAAAAAAAAAFtDb250ZW50X1R5cGVzXS54&#10;bWxQSwECLQAUAAYACAAAACEAOP0h/9YAAACUAQAACwAAAAAAAAAAAAAAAAAvAQAAX3JlbHMvLnJl&#10;bHNQSwECLQAUAAYACAAAACEAvxal6J0IAACiIAAADgAAAAAAAAAAAAAAAAAuAgAAZHJzL2Uyb0Rv&#10;Yy54bWxQSwECLQAUAAYACAAAACEA9LlF59wAAAAFAQAADwAAAAAAAAAAAAAAAAD3CgAAZHJzL2Rv&#10;d25yZXYueG1sUEsFBgAAAAAEAAQA8wAAAAAMAAAAAA==&#10;">
                <v:shape id="Shape 14237" o:spid="_x0000_s119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sKZxgAAAN4AAAAPAAAAZHJzL2Rvd25yZXYueG1sRE9La8JA&#10;EL4X/A/LCL2UujEWH9FVpMVSL0Jt6nnIjklIdjbsbjX213cLhd7m43vOatObVlzI+dqygvEoAUFc&#10;WF1zqSD/2D3OQfiArLG1TApu5GGzHtytMNP2yu90OYZSxBD2GSqoQugyKX1RkUE/sh1x5M7WGQwR&#10;ulJqh9cYblqZJslUGqw5NlTY0XNFRXP8Mgoo+Wz2s9O8yV1uXr8Xu8OLTh+Uuh/22yWIQH34F/+5&#10;33Sc/5ROZvD7TrxBrn8AAAD//wMAUEsBAi0AFAAGAAgAAAAhANvh9svuAAAAhQEAABMAAAAAAAAA&#10;AAAAAAAAAAAAAFtDb250ZW50X1R5cGVzXS54bWxQSwECLQAUAAYACAAAACEAWvQsW78AAAAVAQAA&#10;CwAAAAAAAAAAAAAAAAAfAQAAX3JlbHMvLnJlbHNQSwECLQAUAAYACAAAACEAan7CmcYAAADeAAAA&#10;DwAAAAAAAAAAAAAAAAAHAgAAZHJzL2Rvd25yZXYueG1sUEsFBgAAAAADAAMAtwAAAPoCAAAAAA==&#10;" path="m,l5029200,e" filled="f" strokecolor="#b1b035" strokeweight="2pt">
                  <v:stroke miterlimit="83231f" joinstyle="miter"/>
                  <v:path arrowok="t" textboxrect="0,0,5029200,0"/>
                </v:shape>
                <v:shape id="Shape 14239" o:spid="_x0000_s1198"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hTOxAAAAN4AAAAPAAAAZHJzL2Rvd25yZXYueG1sRE9NawIx&#10;EL0X/A9hBG81qZWiW6OIIPQiqO3F27AZd9fdTNYkrtt/3whCb/N4n7NY9bYRHflQOdbwNlYgiHNn&#10;Ki40/HxvX2cgQkQ22DgmDb8UYLUcvCwwM+7OB+qOsRAphEOGGsoY20zKkJdkMYxdS5y4s/MWY4K+&#10;kMbjPYXbRk6U+pAWK04NJba0KSmvjzerYaei2rrTZTav+8v6ejsUdef3Wo+G/foTRKQ+/ouf7i+T&#10;5k8n73N4vJNukMs/AAAA//8DAFBLAQItABQABgAIAAAAIQDb4fbL7gAAAIUBAAATAAAAAAAAAAAA&#10;AAAAAAAAAABbQ29udGVudF9UeXBlc10ueG1sUEsBAi0AFAAGAAgAAAAhAFr0LFu/AAAAFQEAAAsA&#10;AAAAAAAAAAAAAAAAHwEAAF9yZWxzLy5yZWxzUEsBAi0AFAAGAAgAAAAhAA12FM7EAAAA3gAAAA8A&#10;AAAAAAAAAAAAAAAABwIAAGRycy9kb3ducmV2LnhtbFBLBQYAAAAAAwADALcAAAD4Ag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14240" o:spid="_x0000_s1199"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zqDxgAAAN4AAAAPAAAAZHJzL2Rvd25yZXYueG1sRI9Ba8JA&#10;EIXvhf6HZQre6kYJUqKriFRoD0q1Ra9DdswGs7Mhu43x3zuHQm8zzJv33rdYDb5RPXWxDmxgMs5A&#10;EZfB1lwZ+Pnevr6BignZYhOYDNwpwmr5/LTAwoYbH6g/pkqJCccCDbiU2kLrWDryGMehJZbbJXQe&#10;k6xdpW2HNzH3jZ5m2Ux7rFkSHLa0cVRej7/ewFa72eel7Kvd1/l+0Kd9/U75xpjRy7Ceg0o0pH/x&#10;3/eHlfr5NBcAwZEZ9PIBAAD//wMAUEsBAi0AFAAGAAgAAAAhANvh9svuAAAAhQEAABMAAAAAAAAA&#10;AAAAAAAAAAAAAFtDb250ZW50X1R5cGVzXS54bWxQSwECLQAUAAYACAAAACEAWvQsW78AAAAVAQAA&#10;CwAAAAAAAAAAAAAAAAAfAQAAX3JlbHMvLnJlbHNQSwECLQAUAAYACAAAACEA2w86g8YAAADeAAAA&#10;DwAAAAAAAAAAAAAAAAAHAgAAZHJzL2Rvd25yZXYueG1sUEsFBgAAAAADAAMAtwAAAPoCA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14241" o:spid="_x0000_s1200"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lGxwAAAN4AAAAPAAAAZHJzL2Rvd25yZXYueG1sRE9LS8NA&#10;EL4L/odlhF7EbhqCj7TbEoWKxYvGZ29DdkyC2dmwu6Zpf71bELzNx/ecxWo0nRjI+daygtk0AUFc&#10;Wd1yreD1ZX1xDcIHZI2dZVKwJw+r5enJAnNtd/xMQxlqEUPY56igCaHPpfRVQwb91PbEkfuyzmCI&#10;0NVSO9zFcNPJNEkupcGWY0ODPd01VH2XP0bB4WNbFMPTZ3ozvm3O7937VZndPio1ORuLOYhAY/gX&#10;/7kfdJyfpdkMju/EG+TyFwAA//8DAFBLAQItABQABgAIAAAAIQDb4fbL7gAAAIUBAAATAAAAAAAA&#10;AAAAAAAAAAAAAABbQ29udGVudF9UeXBlc10ueG1sUEsBAi0AFAAGAAgAAAAhAFr0LFu/AAAAFQEA&#10;AAsAAAAAAAAAAAAAAAAAHwEAAF9yZWxzLy5yZWxzUEsBAi0AFAAGAAgAAAAhAAhsCUbHAAAA3gAA&#10;AA8AAAAAAAAAAAAAAAAABwIAAGRycy9kb3ducmV2LnhtbFBLBQYAAAAAAwADALcAAAD7AgA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14242" o:spid="_x0000_s1201"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ChqxAAAAN4AAAAPAAAAZHJzL2Rvd25yZXYueG1sRE9Li8Iw&#10;EL4v7H8Is+BtTbeIaDWKrC569AXqbWjGtthMSpO11V9vBMHbfHzPGU9bU4or1a6wrOCnG4EgTq0u&#10;OFOw3/19D0A4j6yxtEwKbuRgOvn8GGOibcMbum59JkIIuwQV5N5XiZQuzcmg69qKOHBnWxv0AdaZ&#10;1DU2IdyUMo6ivjRYcGjIsaLfnNLL9t8oWA6q2XFl701WLk7Lw/ownO+GXqnOVzsbgfDU+rf45V7p&#10;ML8X92J4vhNukJMHAAAA//8DAFBLAQItABQABgAIAAAAIQDb4fbL7gAAAIUBAAATAAAAAAAAAAAA&#10;AAAAAAAAAABbQ29udGVudF9UeXBlc10ueG1sUEsBAi0AFAAGAAgAAAAhAFr0LFu/AAAAFQEAAAsA&#10;AAAAAAAAAAAAAAAAHwEAAF9yZWxzLy5yZWxzUEsBAi0AFAAGAAgAAAAhAJN8KGrEAAAA3gAAAA8A&#10;AAAAAAAAAAAAAAAABwIAAGRycy9kb3ducmV2LnhtbFBLBQYAAAAAAwADALcAAAD4AgAAAAA=&#10;" filled="f" stroked="f">
                  <v:textbox inset="0,0,0,0">
                    <w:txbxContent>
                      <w:p w14:paraId="65E616AC"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3.3</w:t>
                        </w:r>
                      </w:p>
                    </w:txbxContent>
                  </v:textbox>
                </v:rect>
                <w10:anchorlock/>
              </v:group>
            </w:pict>
          </mc:Fallback>
        </mc:AlternateContent>
      </w:r>
    </w:p>
    <w:p w14:paraId="37860341" w14:textId="77777777" w:rsidR="00FE5A13" w:rsidRDefault="00000000">
      <w:pPr>
        <w:numPr>
          <w:ilvl w:val="0"/>
          <w:numId w:val="25"/>
        </w:numPr>
        <w:spacing w:after="127"/>
        <w:ind w:right="9" w:hanging="358"/>
      </w:pPr>
      <w:r>
        <w:t xml:space="preserve">A 75-year-old woman with a left cerebrovascular accident (stroke) is now unable </w:t>
      </w:r>
      <w:proofErr w:type="spellStart"/>
      <w:r>
        <w:t>to­speak</w:t>
      </w:r>
      <w:proofErr w:type="spellEnd"/>
      <w:r>
        <w:t>.­</w:t>
      </w:r>
      <w:proofErr w:type="spellStart"/>
      <w:r>
        <w:t>You­document­which­term­to­indicate­this­deficit</w:t>
      </w:r>
      <w:proofErr w:type="spellEnd"/>
      <w:r>
        <w:t>?</w:t>
      </w:r>
    </w:p>
    <w:p w14:paraId="2B37B187" w14:textId="77777777" w:rsidR="00FE5A13" w:rsidRDefault="00000000">
      <w:pPr>
        <w:numPr>
          <w:ilvl w:val="1"/>
          <w:numId w:val="25"/>
        </w:numPr>
        <w:spacing w:after="36"/>
        <w:ind w:right="9" w:hanging="247"/>
      </w:pPr>
      <w:r>
        <w:t xml:space="preserve">Anoxia </w:t>
      </w:r>
      <w:r>
        <w:tab/>
        <w:t>c. Dysphasia</w:t>
      </w:r>
    </w:p>
    <w:p w14:paraId="12A24483" w14:textId="77777777" w:rsidR="00FE5A13" w:rsidRDefault="00000000">
      <w:pPr>
        <w:numPr>
          <w:ilvl w:val="1"/>
          <w:numId w:val="25"/>
        </w:numPr>
        <w:spacing w:after="198"/>
        <w:ind w:right="9" w:hanging="247"/>
      </w:pPr>
      <w:r>
        <w:t xml:space="preserve">Aphasia </w:t>
      </w:r>
      <w:r>
        <w:tab/>
        <w:t>d. Dysphonia</w:t>
      </w:r>
    </w:p>
    <w:p w14:paraId="762B1F77" w14:textId="77777777" w:rsidR="00FE5A13" w:rsidRDefault="00000000">
      <w:pPr>
        <w:numPr>
          <w:ilvl w:val="0"/>
          <w:numId w:val="25"/>
        </w:numPr>
        <w:spacing w:after="127"/>
        <w:ind w:right="9" w:hanging="358"/>
      </w:pPr>
      <w:r>
        <w:t>An instructor says that this disease has been nearly eradicated in developed countries. Which disease is probably being discussed?</w:t>
      </w:r>
    </w:p>
    <w:p w14:paraId="6F631C2D" w14:textId="77777777" w:rsidR="00FE5A13" w:rsidRDefault="00000000">
      <w:pPr>
        <w:spacing w:after="193"/>
        <w:ind w:right="993"/>
      </w:pPr>
      <w:r>
        <w:t>­</w:t>
      </w:r>
      <w:r>
        <w:tab/>
      </w:r>
      <w:proofErr w:type="spellStart"/>
      <w:r>
        <w:t>a.­Influenza</w:t>
      </w:r>
      <w:proofErr w:type="spellEnd"/>
      <w:r>
        <w:t>­</w:t>
      </w:r>
      <w:r>
        <w:tab/>
        <w:t xml:space="preserve">c. Thoracentesis  </w:t>
      </w:r>
      <w:r>
        <w:tab/>
        <w:t xml:space="preserve">b. Pharyngitis </w:t>
      </w:r>
      <w:r>
        <w:tab/>
        <w:t>d. Tuberculosis</w:t>
      </w:r>
    </w:p>
    <w:p w14:paraId="483CE59B" w14:textId="77777777" w:rsidR="00FE5A13" w:rsidRDefault="00000000">
      <w:pPr>
        <w:numPr>
          <w:ilvl w:val="0"/>
          <w:numId w:val="25"/>
        </w:numPr>
        <w:spacing w:after="127"/>
        <w:ind w:right="9" w:hanging="358"/>
      </w:pPr>
      <w:r>
        <w:lastRenderedPageBreak/>
        <w:t>A 29-year-old woman is trying to break up sputum by using which type of over-</w:t>
      </w:r>
      <w:proofErr w:type="spellStart"/>
      <w:r>
        <w:t>thecounter</w:t>
      </w:r>
      <w:proofErr w:type="spellEnd"/>
      <w:r>
        <w:t xml:space="preserve"> medication?</w:t>
      </w:r>
    </w:p>
    <w:p w14:paraId="63413D81" w14:textId="77777777" w:rsidR="00FE5A13" w:rsidRDefault="00000000">
      <w:pPr>
        <w:numPr>
          <w:ilvl w:val="1"/>
          <w:numId w:val="25"/>
        </w:numPr>
        <w:spacing w:after="36"/>
        <w:ind w:right="9" w:hanging="247"/>
      </w:pPr>
      <w:r>
        <w:t xml:space="preserve">Antihistamine </w:t>
      </w:r>
      <w:r>
        <w:tab/>
        <w:t>c. Bronchodilator</w:t>
      </w:r>
    </w:p>
    <w:p w14:paraId="58E161AB" w14:textId="77777777" w:rsidR="00FE5A13" w:rsidRDefault="00000000">
      <w:pPr>
        <w:numPr>
          <w:ilvl w:val="1"/>
          <w:numId w:val="25"/>
        </w:numPr>
        <w:spacing w:after="288"/>
        <w:ind w:right="9" w:hanging="247"/>
      </w:pPr>
      <w:r>
        <w:t xml:space="preserve">Bronchoconstrictor </w:t>
      </w:r>
      <w:r>
        <w:tab/>
        <w:t>d. Mucolytic</w:t>
      </w:r>
    </w:p>
    <w:p w14:paraId="596CB4DC" w14:textId="77777777" w:rsidR="00FE5A13" w:rsidRDefault="00000000">
      <w:pPr>
        <w:spacing w:after="3" w:line="313" w:lineRule="auto"/>
        <w:ind w:left="-5" w:right="62"/>
      </w:pPr>
      <w:r>
        <w:rPr>
          <w:b/>
        </w:rPr>
        <w:t>Check your answers to the Practice Exercises with those in Appendix III of your textbook. Check your answers to questions 1–14 with those at the end of this study guide.</w:t>
      </w:r>
    </w:p>
    <w:p w14:paraId="3A6350A9"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6869A2D4" wp14:editId="37989F85">
                <wp:extent cx="5029200" cy="25400"/>
                <wp:effectExtent l="0" t="0" r="0" b="0"/>
                <wp:docPr id="194506" name="Group 194506"/>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4238" name="Shape 14238"/>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4506" style="width:396pt;height:2pt;mso-position-horizontal-relative:char;mso-position-vertical-relative:line" coordsize="50292,254">
                <v:shape id="Shape 14238" style="position:absolute;width:50292;height:0;left:0;top:0;" coordsize="5029200,0" path="m0,0l5029200,0">
                  <v:stroke weight="2pt" endcap="flat" joinstyle="miter" miterlimit="10" on="true" color="#b1b035"/>
                  <v:fill on="false" color="#000000" opacity="0"/>
                </v:shape>
              </v:group>
            </w:pict>
          </mc:Fallback>
        </mc:AlternateContent>
      </w:r>
    </w:p>
    <w:p w14:paraId="0F1A3D16" w14:textId="77777777" w:rsidR="00FE5A13" w:rsidRDefault="00FE5A13">
      <w:pPr>
        <w:sectPr w:rsidR="00FE5A13">
          <w:headerReference w:type="even" r:id="rId55"/>
          <w:headerReference w:type="default" r:id="rId56"/>
          <w:footerReference w:type="even" r:id="rId57"/>
          <w:footerReference w:type="default" r:id="rId58"/>
          <w:headerReference w:type="first" r:id="rId59"/>
          <w:footerReference w:type="first" r:id="rId60"/>
          <w:pgSz w:w="12240" w:h="15840"/>
          <w:pgMar w:top="960" w:right="2104" w:bottom="2081" w:left="2160" w:header="720" w:footer="1120" w:gutter="0"/>
          <w:cols w:space="720"/>
        </w:sectPr>
      </w:pPr>
    </w:p>
    <w:p w14:paraId="7CA638B9" w14:textId="77777777" w:rsidR="00FE5A13" w:rsidRDefault="00000000">
      <w:pPr>
        <w:pStyle w:val="Heading1"/>
        <w:spacing w:after="323"/>
        <w:ind w:left="-5"/>
      </w:pPr>
      <w:bookmarkStart w:id="6" w:name="_Toc263728"/>
      <w:r>
        <w:rPr>
          <w:i/>
          <w:color w:val="000000"/>
          <w:sz w:val="52"/>
        </w:rPr>
        <w:lastRenderedPageBreak/>
        <w:t>LESSON 4: DIGESTIVE, URINARY, AND REPRODUCTIVE SYSTEM TERMS</w:t>
      </w:r>
      <w:bookmarkEnd w:id="6"/>
    </w:p>
    <w:p w14:paraId="0FDB1935" w14:textId="77777777" w:rsidR="00FE5A13" w:rsidRDefault="00000000">
      <w:pPr>
        <w:pStyle w:val="Heading4"/>
        <w:ind w:left="-5"/>
      </w:pPr>
      <w:r>
        <w:t>INTRODUCTION</w:t>
      </w:r>
    </w:p>
    <w:p w14:paraId="6362AD71" w14:textId="77777777" w:rsidR="00FE5A13" w:rsidRDefault="00000000">
      <w:pPr>
        <w:spacing w:after="579"/>
        <w:ind w:right="138"/>
      </w:pPr>
      <w:r>
        <w:t>In the previous section, you became familiar with medical terminologies related to the musculoskeletal, circulatory, and respiratory systems. This section will focus on medical vocabularies and jargons related to digestion, micturition or urination, and reproduction. Detailed discussion on these systems can be found in Chapters 9, 10, and 11 of your textbook.</w:t>
      </w:r>
    </w:p>
    <w:p w14:paraId="5BA4A1D0" w14:textId="77777777" w:rsidR="00FE5A13" w:rsidRDefault="00000000">
      <w:pPr>
        <w:pStyle w:val="Heading4"/>
        <w:ind w:left="-5"/>
      </w:pPr>
      <w:r>
        <w:t>SECTION 4.1: DIGESTIVE SYSTEM</w:t>
      </w:r>
    </w:p>
    <w:p w14:paraId="55E099A1" w14:textId="77777777" w:rsidR="00FE5A13" w:rsidRDefault="00000000">
      <w:pPr>
        <w:spacing w:after="392" w:line="313" w:lineRule="auto"/>
        <w:ind w:left="-5" w:right="62"/>
      </w:pPr>
      <w:r>
        <w:rPr>
          <w:b/>
        </w:rPr>
        <w:t>Read the following section, then read Chapter 9 in your textbook.</w:t>
      </w:r>
    </w:p>
    <w:p w14:paraId="24729300"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142" w:line="259" w:lineRule="auto"/>
        <w:ind w:left="121" w:right="74"/>
        <w:jc w:val="center"/>
      </w:pPr>
      <w:r>
        <w:rPr>
          <w:b/>
          <w:i/>
        </w:rPr>
        <w:t>Objectives</w:t>
      </w:r>
    </w:p>
    <w:p w14:paraId="5A7E34D9"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935" w:line="282" w:lineRule="auto"/>
        <w:ind w:left="121" w:right="74"/>
      </w:pPr>
      <w:r>
        <w:t>When you complete this section, you’ll be able to distinguish and analyze medical terms associated with the digestive system.</w:t>
      </w:r>
    </w:p>
    <w:p w14:paraId="36BE5E78" w14:textId="77777777" w:rsidR="00FE5A13" w:rsidRDefault="00000000">
      <w:pPr>
        <w:pStyle w:val="Heading4"/>
        <w:ind w:left="-5"/>
      </w:pPr>
      <w:r>
        <w:t>THE DIGESTIVE SYSTEM</w:t>
      </w:r>
    </w:p>
    <w:p w14:paraId="403B022D" w14:textId="77777777" w:rsidR="00FE5A13" w:rsidRDefault="00000000">
      <w:pPr>
        <w:spacing w:after="189"/>
        <w:ind w:right="127"/>
      </w:pPr>
      <w:r>
        <w:t xml:space="preserve">The </w:t>
      </w:r>
      <w:r>
        <w:rPr>
          <w:i/>
        </w:rPr>
        <w:t xml:space="preserve">digestive system </w:t>
      </w:r>
      <w:r>
        <w:t xml:space="preserve">is responsible for the provision of water, nutrients, and minerals to the body. </w:t>
      </w:r>
      <w:r>
        <w:rPr>
          <w:i/>
        </w:rPr>
        <w:t xml:space="preserve">Alimentation </w:t>
      </w:r>
      <w:r>
        <w:t>(</w:t>
      </w:r>
      <w:proofErr w:type="spellStart"/>
      <w:r>
        <w:rPr>
          <w:i/>
        </w:rPr>
        <w:t>alimentum</w:t>
      </w:r>
      <w:proofErr w:type="spellEnd"/>
      <w:r>
        <w:rPr>
          <w:i/>
        </w:rPr>
        <w:t xml:space="preserve"> </w:t>
      </w:r>
      <w:r>
        <w:t>= to nourish)</w:t>
      </w:r>
      <w:r>
        <w:rPr>
          <w:i/>
        </w:rPr>
        <w:t xml:space="preserve"> </w:t>
      </w:r>
      <w:r>
        <w:t xml:space="preserve">is the term used for the process of giving or receiving nutrition, while </w:t>
      </w:r>
      <w:r>
        <w:rPr>
          <w:i/>
        </w:rPr>
        <w:t xml:space="preserve">metabolism </w:t>
      </w:r>
      <w:r>
        <w:t xml:space="preserve">is used to describe all the body processes involved in maintaining life. </w:t>
      </w:r>
    </w:p>
    <w:p w14:paraId="32CF575C" w14:textId="77777777" w:rsidR="00FE5A13" w:rsidRDefault="00000000">
      <w:pPr>
        <w:ind w:right="9"/>
      </w:pPr>
      <w:r>
        <w:t>There are four processes involved in digestion:</w:t>
      </w:r>
    </w:p>
    <w:p w14:paraId="5757242F" w14:textId="77777777" w:rsidR="00FE5A13" w:rsidRDefault="00000000">
      <w:pPr>
        <w:spacing w:after="34"/>
        <w:ind w:left="255"/>
      </w:pPr>
      <w:r>
        <w:rPr>
          <w:rFonts w:ascii="Segoe UI Symbol" w:eastAsia="Segoe UI Symbol" w:hAnsi="Segoe UI Symbol" w:cs="Segoe UI Symbol"/>
          <w:sz w:val="25"/>
          <w:vertAlign w:val="superscript"/>
        </w:rPr>
        <w:t xml:space="preserve">QQ </w:t>
      </w:r>
      <w:r>
        <w:rPr>
          <w:i/>
        </w:rPr>
        <w:t xml:space="preserve">Ingestion: </w:t>
      </w:r>
      <w:proofErr w:type="spellStart"/>
      <w:r>
        <w:t>taking­foods­or­fluids­orally</w:t>
      </w:r>
      <w:proofErr w:type="spellEnd"/>
    </w:p>
    <w:p w14:paraId="45140F04" w14:textId="77777777" w:rsidR="00FE5A13" w:rsidRDefault="00000000">
      <w:pPr>
        <w:spacing w:after="127"/>
        <w:ind w:left="505" w:right="9" w:hanging="260"/>
      </w:pPr>
      <w:r>
        <w:rPr>
          <w:rFonts w:ascii="Segoe UI Symbol" w:eastAsia="Segoe UI Symbol" w:hAnsi="Segoe UI Symbol" w:cs="Segoe UI Symbol"/>
          <w:sz w:val="16"/>
        </w:rPr>
        <w:t xml:space="preserve">QQ </w:t>
      </w:r>
      <w:r>
        <w:rPr>
          <w:i/>
        </w:rPr>
        <w:t xml:space="preserve">Digestion: </w:t>
      </w:r>
      <w:r>
        <w:t>physical and chemical breakdown of food into smaller components that can be absorbed in the bloodstream</w:t>
      </w:r>
    </w:p>
    <w:p w14:paraId="2D90F488" w14:textId="77777777" w:rsidR="00FE5A13" w:rsidRDefault="00000000">
      <w:pPr>
        <w:spacing w:after="130"/>
        <w:ind w:left="505" w:right="9" w:hanging="260"/>
      </w:pPr>
      <w:r>
        <w:rPr>
          <w:rFonts w:ascii="Segoe UI Symbol" w:eastAsia="Segoe UI Symbol" w:hAnsi="Segoe UI Symbol" w:cs="Segoe UI Symbol"/>
          <w:sz w:val="16"/>
        </w:rPr>
        <w:t xml:space="preserve">QQ </w:t>
      </w:r>
      <w:r>
        <w:rPr>
          <w:i/>
        </w:rPr>
        <w:t>Absorption:</w:t>
      </w:r>
      <w:r>
        <w:t xml:space="preserve"> passage of food molecules from the small intestine into the blood and lymph capillaries</w:t>
      </w:r>
    </w:p>
    <w:p w14:paraId="2D01C459" w14:textId="77777777" w:rsidR="00FE5A13" w:rsidRDefault="00000000">
      <w:pPr>
        <w:spacing w:after="160"/>
        <w:ind w:left="255"/>
      </w:pPr>
      <w:r>
        <w:rPr>
          <w:rFonts w:ascii="Segoe UI Symbol" w:eastAsia="Segoe UI Symbol" w:hAnsi="Segoe UI Symbol" w:cs="Segoe UI Symbol"/>
          <w:sz w:val="16"/>
        </w:rPr>
        <w:lastRenderedPageBreak/>
        <w:t xml:space="preserve">QQ </w:t>
      </w:r>
      <w:r>
        <w:rPr>
          <w:i/>
        </w:rPr>
        <w:t xml:space="preserve">Elimination: </w:t>
      </w:r>
      <w:r>
        <w:t xml:space="preserve">removal of food particles that were not digested through </w:t>
      </w:r>
      <w:r>
        <w:rPr>
          <w:i/>
        </w:rPr>
        <w:t xml:space="preserve">defecation </w:t>
      </w:r>
      <w:r>
        <w:t xml:space="preserve">Nutrients­are­classified­into­three­major­categories.­They’re­further­broken­down­intosimpler substances known as </w:t>
      </w:r>
      <w:r>
        <w:rPr>
          <w:i/>
        </w:rPr>
        <w:t xml:space="preserve">enzymes. </w:t>
      </w:r>
      <w:r>
        <w:t>The­following­table­summarizes­nutrient­classifications­and­their­specific­enzymes­(</w:t>
      </w:r>
      <w:r>
        <w:rPr>
          <w:i/>
        </w:rPr>
        <w:t>-ase</w:t>
      </w:r>
      <w:r>
        <w:t xml:space="preserve"> =</w:t>
      </w:r>
      <w:r>
        <w:rPr>
          <w:i/>
        </w:rPr>
        <w:t xml:space="preserve"> </w:t>
      </w:r>
      <w:r>
        <w:t xml:space="preserve">enzyme). </w:t>
      </w:r>
    </w:p>
    <w:tbl>
      <w:tblPr>
        <w:tblStyle w:val="TableGrid"/>
        <w:tblW w:w="7920" w:type="dxa"/>
        <w:tblInd w:w="20" w:type="dxa"/>
        <w:tblCellMar>
          <w:top w:w="80" w:type="dxa"/>
          <w:left w:w="160" w:type="dxa"/>
          <w:right w:w="115" w:type="dxa"/>
        </w:tblCellMar>
        <w:tblLook w:val="04A0" w:firstRow="1" w:lastRow="0" w:firstColumn="1" w:lastColumn="0" w:noHBand="0" w:noVBand="1"/>
      </w:tblPr>
      <w:tblGrid>
        <w:gridCol w:w="2256"/>
        <w:gridCol w:w="3240"/>
        <w:gridCol w:w="2424"/>
      </w:tblGrid>
      <w:tr w:rsidR="00FE5A13" w14:paraId="437FE4A9" w14:textId="77777777">
        <w:trPr>
          <w:trHeight w:val="291"/>
        </w:trPr>
        <w:tc>
          <w:tcPr>
            <w:tcW w:w="2256" w:type="dxa"/>
            <w:tcBorders>
              <w:top w:val="single" w:sz="16" w:space="0" w:color="B1B035"/>
              <w:left w:val="single" w:sz="16" w:space="0" w:color="B1B035"/>
              <w:bottom w:val="single" w:sz="8" w:space="0" w:color="000000"/>
              <w:right w:val="single" w:sz="8" w:space="0" w:color="000000"/>
            </w:tcBorders>
          </w:tcPr>
          <w:p w14:paraId="37D653FD" w14:textId="77777777" w:rsidR="00FE5A13" w:rsidRDefault="00000000">
            <w:pPr>
              <w:spacing w:after="0" w:line="259" w:lineRule="auto"/>
              <w:ind w:left="0" w:firstLine="0"/>
            </w:pPr>
            <w:r>
              <w:rPr>
                <w:b/>
                <w:sz w:val="18"/>
              </w:rPr>
              <w:t>Nutrient Classification</w:t>
            </w:r>
          </w:p>
        </w:tc>
        <w:tc>
          <w:tcPr>
            <w:tcW w:w="3240" w:type="dxa"/>
            <w:tcBorders>
              <w:top w:val="single" w:sz="16" w:space="0" w:color="B1B035"/>
              <w:left w:val="single" w:sz="8" w:space="0" w:color="000000"/>
              <w:bottom w:val="single" w:sz="8" w:space="0" w:color="000000"/>
              <w:right w:val="single" w:sz="8" w:space="0" w:color="000000"/>
            </w:tcBorders>
          </w:tcPr>
          <w:p w14:paraId="3460D997" w14:textId="77777777" w:rsidR="00FE5A13" w:rsidRDefault="00000000">
            <w:pPr>
              <w:spacing w:after="0" w:line="259" w:lineRule="auto"/>
              <w:ind w:left="0" w:right="45" w:firstLine="0"/>
              <w:jc w:val="center"/>
            </w:pPr>
            <w:r>
              <w:rPr>
                <w:b/>
                <w:sz w:val="18"/>
              </w:rPr>
              <w:t>Associated Enzyme/s</w:t>
            </w:r>
          </w:p>
        </w:tc>
        <w:tc>
          <w:tcPr>
            <w:tcW w:w="2424" w:type="dxa"/>
            <w:tcBorders>
              <w:top w:val="single" w:sz="16" w:space="0" w:color="B1B035"/>
              <w:left w:val="single" w:sz="8" w:space="0" w:color="000000"/>
              <w:bottom w:val="single" w:sz="8" w:space="0" w:color="000000"/>
              <w:right w:val="single" w:sz="16" w:space="0" w:color="B1B035"/>
            </w:tcBorders>
          </w:tcPr>
          <w:p w14:paraId="0288570B" w14:textId="77777777" w:rsidR="00FE5A13" w:rsidRDefault="00000000">
            <w:pPr>
              <w:spacing w:after="0" w:line="259" w:lineRule="auto"/>
              <w:ind w:left="0" w:right="45" w:firstLine="0"/>
              <w:jc w:val="center"/>
            </w:pPr>
            <w:r>
              <w:rPr>
                <w:b/>
                <w:sz w:val="18"/>
              </w:rPr>
              <w:t>Word Parts</w:t>
            </w:r>
          </w:p>
        </w:tc>
      </w:tr>
      <w:tr w:rsidR="00FE5A13" w14:paraId="22A70E10" w14:textId="77777777">
        <w:trPr>
          <w:trHeight w:val="691"/>
        </w:trPr>
        <w:tc>
          <w:tcPr>
            <w:tcW w:w="2256" w:type="dxa"/>
            <w:tcBorders>
              <w:top w:val="single" w:sz="8" w:space="0" w:color="000000"/>
              <w:left w:val="single" w:sz="16" w:space="0" w:color="B1B035"/>
              <w:bottom w:val="single" w:sz="8" w:space="0" w:color="000000"/>
              <w:right w:val="single" w:sz="8" w:space="0" w:color="000000"/>
            </w:tcBorders>
          </w:tcPr>
          <w:p w14:paraId="1C7412EC" w14:textId="77777777" w:rsidR="00FE5A13" w:rsidRDefault="00000000">
            <w:pPr>
              <w:spacing w:after="0" w:line="259" w:lineRule="auto"/>
              <w:ind w:left="0" w:firstLine="0"/>
            </w:pPr>
            <w:r>
              <w:rPr>
                <w:i/>
                <w:sz w:val="18"/>
              </w:rPr>
              <w:t>carbohydrates</w:t>
            </w:r>
          </w:p>
        </w:tc>
        <w:tc>
          <w:tcPr>
            <w:tcW w:w="3240" w:type="dxa"/>
            <w:tcBorders>
              <w:top w:val="single" w:sz="8" w:space="0" w:color="000000"/>
              <w:left w:val="single" w:sz="8" w:space="0" w:color="000000"/>
              <w:bottom w:val="single" w:sz="8" w:space="0" w:color="000000"/>
              <w:right w:val="single" w:sz="8" w:space="0" w:color="000000"/>
            </w:tcBorders>
          </w:tcPr>
          <w:p w14:paraId="2C06A4F4" w14:textId="77777777" w:rsidR="00FE5A13" w:rsidRDefault="00000000">
            <w:pPr>
              <w:spacing w:after="0" w:line="259" w:lineRule="auto"/>
              <w:ind w:left="0" w:firstLine="0"/>
            </w:pPr>
            <w:r>
              <w:rPr>
                <w:sz w:val="18"/>
              </w:rPr>
              <w:t>lactase (breaks down lactose) amylase (breaks down starch)</w:t>
            </w:r>
          </w:p>
        </w:tc>
        <w:tc>
          <w:tcPr>
            <w:tcW w:w="2424" w:type="dxa"/>
            <w:tcBorders>
              <w:top w:val="single" w:sz="8" w:space="0" w:color="000000"/>
              <w:left w:val="single" w:sz="8" w:space="0" w:color="000000"/>
              <w:bottom w:val="single" w:sz="8" w:space="0" w:color="000000"/>
              <w:right w:val="single" w:sz="16" w:space="0" w:color="B1B035"/>
            </w:tcBorders>
          </w:tcPr>
          <w:p w14:paraId="15F2E77B" w14:textId="77777777" w:rsidR="00FE5A13" w:rsidRDefault="00000000">
            <w:pPr>
              <w:spacing w:after="0" w:line="259" w:lineRule="auto"/>
              <w:ind w:left="540" w:right="453" w:firstLine="0"/>
            </w:pPr>
            <w:proofErr w:type="spellStart"/>
            <w:r>
              <w:rPr>
                <w:i/>
                <w:sz w:val="18"/>
              </w:rPr>
              <w:t>lact</w:t>
            </w:r>
            <w:proofErr w:type="spellEnd"/>
            <w:r>
              <w:rPr>
                <w:sz w:val="18"/>
              </w:rPr>
              <w:t xml:space="preserve"> + </w:t>
            </w:r>
            <w:proofErr w:type="spellStart"/>
            <w:r>
              <w:rPr>
                <w:i/>
                <w:sz w:val="18"/>
              </w:rPr>
              <w:t>ase</w:t>
            </w:r>
            <w:proofErr w:type="spellEnd"/>
            <w:r>
              <w:rPr>
                <w:i/>
                <w:sz w:val="18"/>
              </w:rPr>
              <w:t xml:space="preserve"> amyl</w:t>
            </w:r>
            <w:r>
              <w:rPr>
                <w:sz w:val="18"/>
              </w:rPr>
              <w:t xml:space="preserve"> + </w:t>
            </w:r>
            <w:proofErr w:type="spellStart"/>
            <w:r>
              <w:rPr>
                <w:i/>
                <w:sz w:val="18"/>
              </w:rPr>
              <w:t>ase</w:t>
            </w:r>
            <w:proofErr w:type="spellEnd"/>
          </w:p>
        </w:tc>
      </w:tr>
      <w:tr w:rsidR="00FE5A13" w14:paraId="022E8479" w14:textId="77777777">
        <w:trPr>
          <w:trHeight w:val="691"/>
        </w:trPr>
        <w:tc>
          <w:tcPr>
            <w:tcW w:w="2256" w:type="dxa"/>
            <w:tcBorders>
              <w:top w:val="single" w:sz="8" w:space="0" w:color="000000"/>
              <w:left w:val="single" w:sz="16" w:space="0" w:color="B1B035"/>
              <w:bottom w:val="single" w:sz="8" w:space="0" w:color="000000"/>
              <w:right w:val="single" w:sz="8" w:space="0" w:color="000000"/>
            </w:tcBorders>
          </w:tcPr>
          <w:p w14:paraId="7DD32E03" w14:textId="77777777" w:rsidR="00FE5A13" w:rsidRDefault="00000000">
            <w:pPr>
              <w:spacing w:after="0" w:line="259" w:lineRule="auto"/>
              <w:ind w:left="0" w:firstLine="0"/>
            </w:pPr>
            <w:r>
              <w:rPr>
                <w:i/>
                <w:sz w:val="18"/>
              </w:rPr>
              <w:t>proteins</w:t>
            </w:r>
          </w:p>
        </w:tc>
        <w:tc>
          <w:tcPr>
            <w:tcW w:w="3240" w:type="dxa"/>
            <w:tcBorders>
              <w:top w:val="single" w:sz="8" w:space="0" w:color="000000"/>
              <w:left w:val="single" w:sz="8" w:space="0" w:color="000000"/>
              <w:bottom w:val="single" w:sz="8" w:space="0" w:color="000000"/>
              <w:right w:val="single" w:sz="8" w:space="0" w:color="000000"/>
            </w:tcBorders>
          </w:tcPr>
          <w:p w14:paraId="29991DC1" w14:textId="77777777" w:rsidR="00FE5A13" w:rsidRDefault="00000000">
            <w:pPr>
              <w:spacing w:after="0" w:line="259" w:lineRule="auto"/>
              <w:ind w:left="0" w:right="1424" w:firstLine="0"/>
            </w:pPr>
            <w:r>
              <w:rPr>
                <w:sz w:val="18"/>
              </w:rPr>
              <w:t>protease proteinase</w:t>
            </w:r>
          </w:p>
        </w:tc>
        <w:tc>
          <w:tcPr>
            <w:tcW w:w="2424" w:type="dxa"/>
            <w:tcBorders>
              <w:top w:val="single" w:sz="8" w:space="0" w:color="000000"/>
              <w:left w:val="single" w:sz="8" w:space="0" w:color="000000"/>
              <w:bottom w:val="single" w:sz="8" w:space="0" w:color="000000"/>
              <w:right w:val="single" w:sz="16" w:space="0" w:color="B1B035"/>
            </w:tcBorders>
          </w:tcPr>
          <w:p w14:paraId="721747E8" w14:textId="77777777" w:rsidR="00FE5A13" w:rsidRDefault="00000000">
            <w:pPr>
              <w:spacing w:after="0" w:line="259" w:lineRule="auto"/>
              <w:ind w:left="540" w:right="153" w:firstLine="0"/>
            </w:pPr>
            <w:proofErr w:type="spellStart"/>
            <w:r>
              <w:rPr>
                <w:i/>
                <w:sz w:val="18"/>
              </w:rPr>
              <w:t>prote</w:t>
            </w:r>
            <w:proofErr w:type="spellEnd"/>
            <w:r>
              <w:rPr>
                <w:sz w:val="18"/>
              </w:rPr>
              <w:t xml:space="preserve"> + </w:t>
            </w:r>
            <w:proofErr w:type="spellStart"/>
            <w:r>
              <w:rPr>
                <w:i/>
                <w:sz w:val="18"/>
              </w:rPr>
              <w:t>ase</w:t>
            </w:r>
            <w:proofErr w:type="spellEnd"/>
            <w:r>
              <w:rPr>
                <w:i/>
                <w:sz w:val="18"/>
              </w:rPr>
              <w:t xml:space="preserve"> protein</w:t>
            </w:r>
            <w:r>
              <w:rPr>
                <w:sz w:val="18"/>
              </w:rPr>
              <w:t xml:space="preserve"> + </w:t>
            </w:r>
            <w:proofErr w:type="spellStart"/>
            <w:r>
              <w:rPr>
                <w:i/>
                <w:sz w:val="18"/>
              </w:rPr>
              <w:t>ase</w:t>
            </w:r>
            <w:proofErr w:type="spellEnd"/>
          </w:p>
        </w:tc>
      </w:tr>
      <w:tr w:rsidR="00FE5A13" w14:paraId="26A923FD" w14:textId="77777777">
        <w:trPr>
          <w:trHeight w:val="291"/>
        </w:trPr>
        <w:tc>
          <w:tcPr>
            <w:tcW w:w="2256" w:type="dxa"/>
            <w:tcBorders>
              <w:top w:val="single" w:sz="8" w:space="0" w:color="000000"/>
              <w:left w:val="single" w:sz="16" w:space="0" w:color="B1B035"/>
              <w:bottom w:val="single" w:sz="16" w:space="0" w:color="B1B035"/>
              <w:right w:val="single" w:sz="8" w:space="0" w:color="000000"/>
            </w:tcBorders>
          </w:tcPr>
          <w:p w14:paraId="4D9CCCBB" w14:textId="77777777" w:rsidR="00FE5A13" w:rsidRDefault="00000000">
            <w:pPr>
              <w:spacing w:after="0" w:line="259" w:lineRule="auto"/>
              <w:ind w:left="0" w:firstLine="0"/>
            </w:pPr>
            <w:r>
              <w:rPr>
                <w:i/>
                <w:sz w:val="18"/>
              </w:rPr>
              <w:t>fats</w:t>
            </w:r>
          </w:p>
        </w:tc>
        <w:tc>
          <w:tcPr>
            <w:tcW w:w="3240" w:type="dxa"/>
            <w:tcBorders>
              <w:top w:val="single" w:sz="8" w:space="0" w:color="000000"/>
              <w:left w:val="single" w:sz="8" w:space="0" w:color="000000"/>
              <w:bottom w:val="single" w:sz="16" w:space="0" w:color="B1B035"/>
              <w:right w:val="single" w:sz="8" w:space="0" w:color="000000"/>
            </w:tcBorders>
          </w:tcPr>
          <w:p w14:paraId="1366F350" w14:textId="77777777" w:rsidR="00FE5A13" w:rsidRDefault="00000000">
            <w:pPr>
              <w:spacing w:after="0" w:line="259" w:lineRule="auto"/>
              <w:ind w:left="0" w:firstLine="0"/>
            </w:pPr>
            <w:r>
              <w:rPr>
                <w:sz w:val="18"/>
              </w:rPr>
              <w:t>lipase</w:t>
            </w:r>
          </w:p>
        </w:tc>
        <w:tc>
          <w:tcPr>
            <w:tcW w:w="2424" w:type="dxa"/>
            <w:tcBorders>
              <w:top w:val="single" w:sz="8" w:space="0" w:color="000000"/>
              <w:left w:val="single" w:sz="8" w:space="0" w:color="000000"/>
              <w:bottom w:val="single" w:sz="16" w:space="0" w:color="B1B035"/>
              <w:right w:val="single" w:sz="16" w:space="0" w:color="B1B035"/>
            </w:tcBorders>
          </w:tcPr>
          <w:p w14:paraId="6F90F237" w14:textId="77777777" w:rsidR="00FE5A13" w:rsidRDefault="00000000">
            <w:pPr>
              <w:spacing w:after="0" w:line="259" w:lineRule="auto"/>
              <w:ind w:left="540" w:firstLine="0"/>
            </w:pPr>
            <w:r>
              <w:rPr>
                <w:i/>
                <w:sz w:val="18"/>
              </w:rPr>
              <w:t>lip</w:t>
            </w:r>
            <w:r>
              <w:rPr>
                <w:sz w:val="18"/>
              </w:rPr>
              <w:t xml:space="preserve"> + </w:t>
            </w:r>
            <w:proofErr w:type="spellStart"/>
            <w:r>
              <w:rPr>
                <w:i/>
                <w:sz w:val="18"/>
              </w:rPr>
              <w:t>ase</w:t>
            </w:r>
            <w:proofErr w:type="spellEnd"/>
          </w:p>
        </w:tc>
      </w:tr>
    </w:tbl>
    <w:p w14:paraId="41D66C10" w14:textId="77777777" w:rsidR="00FE5A13" w:rsidRDefault="00000000">
      <w:pPr>
        <w:ind w:right="9"/>
      </w:pPr>
      <w:r>
        <w:t xml:space="preserve">Study the following word parts related to digestion and nutrition: </w:t>
      </w:r>
    </w:p>
    <w:tbl>
      <w:tblPr>
        <w:tblStyle w:val="TableGrid"/>
        <w:tblW w:w="7880" w:type="dxa"/>
        <w:tblInd w:w="20" w:type="dxa"/>
        <w:tblCellMar>
          <w:top w:w="80" w:type="dxa"/>
          <w:left w:w="160" w:type="dxa"/>
          <w:right w:w="115" w:type="dxa"/>
        </w:tblCellMar>
        <w:tblLook w:val="04A0" w:firstRow="1" w:lastRow="0" w:firstColumn="1" w:lastColumn="0" w:noHBand="0" w:noVBand="1"/>
      </w:tblPr>
      <w:tblGrid>
        <w:gridCol w:w="1468"/>
        <w:gridCol w:w="2320"/>
        <w:gridCol w:w="4092"/>
      </w:tblGrid>
      <w:tr w:rsidR="00FE5A13" w14:paraId="50ACE120" w14:textId="77777777">
        <w:trPr>
          <w:trHeight w:val="291"/>
        </w:trPr>
        <w:tc>
          <w:tcPr>
            <w:tcW w:w="1468" w:type="dxa"/>
            <w:tcBorders>
              <w:top w:val="single" w:sz="16" w:space="0" w:color="B1B035"/>
              <w:left w:val="single" w:sz="16" w:space="0" w:color="B1B035"/>
              <w:bottom w:val="single" w:sz="8" w:space="0" w:color="000000"/>
              <w:right w:val="single" w:sz="8" w:space="0" w:color="000000"/>
            </w:tcBorders>
          </w:tcPr>
          <w:p w14:paraId="59FC82C5" w14:textId="77777777" w:rsidR="00FE5A13" w:rsidRDefault="00000000">
            <w:pPr>
              <w:spacing w:after="0" w:line="259" w:lineRule="auto"/>
              <w:ind w:left="0" w:firstLine="0"/>
            </w:pPr>
            <w:r>
              <w:rPr>
                <w:b/>
                <w:sz w:val="18"/>
              </w:rPr>
              <w:t>Word Part</w:t>
            </w:r>
          </w:p>
        </w:tc>
        <w:tc>
          <w:tcPr>
            <w:tcW w:w="2320" w:type="dxa"/>
            <w:tcBorders>
              <w:top w:val="single" w:sz="16" w:space="0" w:color="B1B035"/>
              <w:left w:val="single" w:sz="8" w:space="0" w:color="000000"/>
              <w:bottom w:val="single" w:sz="8" w:space="0" w:color="000000"/>
              <w:right w:val="single" w:sz="8" w:space="0" w:color="000000"/>
            </w:tcBorders>
          </w:tcPr>
          <w:p w14:paraId="47319B0E" w14:textId="77777777" w:rsidR="00FE5A13" w:rsidRDefault="00000000">
            <w:pPr>
              <w:spacing w:after="0" w:line="259" w:lineRule="auto"/>
              <w:ind w:left="0" w:right="45" w:firstLine="0"/>
              <w:jc w:val="center"/>
            </w:pPr>
            <w:r>
              <w:rPr>
                <w:b/>
                <w:sz w:val="18"/>
              </w:rPr>
              <w:t>Meaning</w:t>
            </w:r>
          </w:p>
        </w:tc>
        <w:tc>
          <w:tcPr>
            <w:tcW w:w="4092" w:type="dxa"/>
            <w:tcBorders>
              <w:top w:val="single" w:sz="16" w:space="0" w:color="B1B035"/>
              <w:left w:val="single" w:sz="8" w:space="0" w:color="000000"/>
              <w:bottom w:val="single" w:sz="8" w:space="0" w:color="000000"/>
              <w:right w:val="single" w:sz="16" w:space="0" w:color="B1B035"/>
            </w:tcBorders>
          </w:tcPr>
          <w:p w14:paraId="5516399B" w14:textId="77777777" w:rsidR="00FE5A13" w:rsidRDefault="00000000">
            <w:pPr>
              <w:spacing w:after="0" w:line="259" w:lineRule="auto"/>
              <w:ind w:left="0" w:right="45" w:firstLine="0"/>
              <w:jc w:val="center"/>
            </w:pPr>
            <w:r>
              <w:rPr>
                <w:b/>
                <w:sz w:val="18"/>
              </w:rPr>
              <w:t>Word Association</w:t>
            </w:r>
          </w:p>
        </w:tc>
      </w:tr>
      <w:tr w:rsidR="00FE5A13" w14:paraId="132006CE"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13455F18" w14:textId="77777777" w:rsidR="00FE5A13" w:rsidRDefault="00000000">
            <w:pPr>
              <w:spacing w:after="0" w:line="259" w:lineRule="auto"/>
              <w:ind w:left="0" w:firstLine="0"/>
            </w:pPr>
            <w:r>
              <w:rPr>
                <w:i/>
                <w:sz w:val="18"/>
              </w:rPr>
              <w:t>-</w:t>
            </w:r>
            <w:proofErr w:type="spellStart"/>
            <w:r>
              <w:rPr>
                <w:i/>
                <w:sz w:val="18"/>
              </w:rPr>
              <w:t>ation</w:t>
            </w:r>
            <w:proofErr w:type="spellEnd"/>
          </w:p>
        </w:tc>
        <w:tc>
          <w:tcPr>
            <w:tcW w:w="2320" w:type="dxa"/>
            <w:tcBorders>
              <w:top w:val="single" w:sz="8" w:space="0" w:color="000000"/>
              <w:left w:val="single" w:sz="8" w:space="0" w:color="000000"/>
              <w:bottom w:val="single" w:sz="8" w:space="0" w:color="000000"/>
              <w:right w:val="single" w:sz="8" w:space="0" w:color="000000"/>
            </w:tcBorders>
          </w:tcPr>
          <w:p w14:paraId="675DE6B8" w14:textId="77777777" w:rsidR="00FE5A13" w:rsidRDefault="00000000">
            <w:pPr>
              <w:spacing w:after="0" w:line="259" w:lineRule="auto"/>
              <w:ind w:left="0" w:firstLine="0"/>
            </w:pPr>
            <w:r>
              <w:rPr>
                <w:sz w:val="18"/>
              </w:rPr>
              <w:t>action or process</w:t>
            </w:r>
          </w:p>
        </w:tc>
        <w:tc>
          <w:tcPr>
            <w:tcW w:w="4092" w:type="dxa"/>
            <w:tcBorders>
              <w:top w:val="single" w:sz="8" w:space="0" w:color="000000"/>
              <w:left w:val="single" w:sz="8" w:space="0" w:color="000000"/>
              <w:bottom w:val="single" w:sz="8" w:space="0" w:color="000000"/>
              <w:right w:val="single" w:sz="16" w:space="0" w:color="B1B035"/>
            </w:tcBorders>
          </w:tcPr>
          <w:p w14:paraId="18691A3B" w14:textId="77777777" w:rsidR="00FE5A13" w:rsidRDefault="00000000">
            <w:pPr>
              <w:spacing w:after="0" w:line="259" w:lineRule="auto"/>
              <w:ind w:left="0" w:firstLine="0"/>
            </w:pPr>
            <w:r>
              <w:rPr>
                <w:i/>
                <w:sz w:val="18"/>
              </w:rPr>
              <w:t xml:space="preserve">Defecation </w:t>
            </w:r>
            <w:r>
              <w:rPr>
                <w:sz w:val="18"/>
              </w:rPr>
              <w:t>is the process of passing out stool or feces via the anus.</w:t>
            </w:r>
          </w:p>
        </w:tc>
      </w:tr>
      <w:tr w:rsidR="00FE5A13" w14:paraId="70C294A0"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4EB1B73F" w14:textId="77777777" w:rsidR="00FE5A13" w:rsidRDefault="00000000">
            <w:pPr>
              <w:spacing w:after="0" w:line="259" w:lineRule="auto"/>
              <w:ind w:left="0" w:firstLine="0"/>
            </w:pPr>
            <w:proofErr w:type="spellStart"/>
            <w:r>
              <w:rPr>
                <w:i/>
                <w:sz w:val="18"/>
              </w:rPr>
              <w:t>bil</w:t>
            </w:r>
            <w:proofErr w:type="spellEnd"/>
            <w:r>
              <w:rPr>
                <w:i/>
                <w:sz w:val="18"/>
              </w:rPr>
              <w:t>/</w:t>
            </w:r>
            <w:proofErr w:type="spellStart"/>
            <w:r>
              <w:rPr>
                <w:i/>
                <w:sz w:val="18"/>
              </w:rPr>
              <w:t>i</w:t>
            </w:r>
            <w:proofErr w:type="spellEnd"/>
            <w:r>
              <w:rPr>
                <w:i/>
                <w:sz w:val="18"/>
              </w:rPr>
              <w:t xml:space="preserve">, </w:t>
            </w:r>
            <w:proofErr w:type="spellStart"/>
            <w:r>
              <w:rPr>
                <w:i/>
                <w:sz w:val="18"/>
              </w:rPr>
              <w:t>chol</w:t>
            </w:r>
            <w:proofErr w:type="spellEnd"/>
            <w:r>
              <w:rPr>
                <w:i/>
                <w:sz w:val="18"/>
              </w:rPr>
              <w:t>/e</w:t>
            </w:r>
          </w:p>
        </w:tc>
        <w:tc>
          <w:tcPr>
            <w:tcW w:w="2320" w:type="dxa"/>
            <w:tcBorders>
              <w:top w:val="single" w:sz="8" w:space="0" w:color="000000"/>
              <w:left w:val="single" w:sz="8" w:space="0" w:color="000000"/>
              <w:bottom w:val="single" w:sz="8" w:space="0" w:color="000000"/>
              <w:right w:val="single" w:sz="8" w:space="0" w:color="000000"/>
            </w:tcBorders>
          </w:tcPr>
          <w:p w14:paraId="12CFBE63" w14:textId="77777777" w:rsidR="00FE5A13" w:rsidRDefault="00000000">
            <w:pPr>
              <w:spacing w:after="0" w:line="259" w:lineRule="auto"/>
              <w:ind w:left="0" w:firstLine="0"/>
            </w:pPr>
            <w:r>
              <w:rPr>
                <w:sz w:val="18"/>
              </w:rPr>
              <w:t>bile</w:t>
            </w:r>
          </w:p>
        </w:tc>
        <w:tc>
          <w:tcPr>
            <w:tcW w:w="4092" w:type="dxa"/>
            <w:tcBorders>
              <w:top w:val="single" w:sz="8" w:space="0" w:color="000000"/>
              <w:left w:val="single" w:sz="8" w:space="0" w:color="000000"/>
              <w:bottom w:val="single" w:sz="8" w:space="0" w:color="000000"/>
              <w:right w:val="single" w:sz="16" w:space="0" w:color="B1B035"/>
            </w:tcBorders>
          </w:tcPr>
          <w:p w14:paraId="46C78EEA" w14:textId="77777777" w:rsidR="00FE5A13" w:rsidRDefault="00000000">
            <w:pPr>
              <w:spacing w:after="0" w:line="259" w:lineRule="auto"/>
              <w:ind w:left="0" w:firstLine="0"/>
            </w:pPr>
            <w:r>
              <w:rPr>
                <w:sz w:val="18"/>
              </w:rPr>
              <w:t xml:space="preserve">The </w:t>
            </w:r>
            <w:r>
              <w:rPr>
                <w:i/>
                <w:sz w:val="18"/>
              </w:rPr>
              <w:t xml:space="preserve">biliary </w:t>
            </w:r>
            <w:r>
              <w:rPr>
                <w:sz w:val="18"/>
              </w:rPr>
              <w:t xml:space="preserve">system consists of the liver, gallbladder, and the bile duct. </w:t>
            </w:r>
          </w:p>
        </w:tc>
      </w:tr>
      <w:tr w:rsidR="00FE5A13" w14:paraId="03049BEE"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73CCB45C" w14:textId="77777777" w:rsidR="00FE5A13" w:rsidRDefault="00000000">
            <w:pPr>
              <w:spacing w:after="0" w:line="259" w:lineRule="auto"/>
              <w:ind w:left="0" w:firstLine="0"/>
            </w:pPr>
            <w:proofErr w:type="spellStart"/>
            <w:r>
              <w:rPr>
                <w:i/>
                <w:sz w:val="18"/>
              </w:rPr>
              <w:t>cirrh</w:t>
            </w:r>
            <w:proofErr w:type="spellEnd"/>
            <w:r>
              <w:rPr>
                <w:i/>
                <w:sz w:val="18"/>
              </w:rPr>
              <w:t>/o</w:t>
            </w:r>
          </w:p>
        </w:tc>
        <w:tc>
          <w:tcPr>
            <w:tcW w:w="2320" w:type="dxa"/>
            <w:tcBorders>
              <w:top w:val="single" w:sz="8" w:space="0" w:color="000000"/>
              <w:left w:val="single" w:sz="8" w:space="0" w:color="000000"/>
              <w:bottom w:val="single" w:sz="8" w:space="0" w:color="000000"/>
              <w:right w:val="single" w:sz="8" w:space="0" w:color="000000"/>
            </w:tcBorders>
          </w:tcPr>
          <w:p w14:paraId="0F301F8A" w14:textId="77777777" w:rsidR="00FE5A13" w:rsidRDefault="00000000">
            <w:pPr>
              <w:spacing w:after="0" w:line="259" w:lineRule="auto"/>
              <w:ind w:left="0" w:firstLine="0"/>
            </w:pPr>
            <w:r>
              <w:rPr>
                <w:sz w:val="18"/>
              </w:rPr>
              <w:t>orange-yellow</w:t>
            </w:r>
          </w:p>
        </w:tc>
        <w:tc>
          <w:tcPr>
            <w:tcW w:w="4092" w:type="dxa"/>
            <w:tcBorders>
              <w:top w:val="single" w:sz="8" w:space="0" w:color="000000"/>
              <w:left w:val="single" w:sz="8" w:space="0" w:color="000000"/>
              <w:bottom w:val="single" w:sz="8" w:space="0" w:color="000000"/>
              <w:right w:val="single" w:sz="16" w:space="0" w:color="B1B035"/>
            </w:tcBorders>
          </w:tcPr>
          <w:p w14:paraId="4436BD2F" w14:textId="77777777" w:rsidR="00FE5A13" w:rsidRDefault="00000000">
            <w:pPr>
              <w:spacing w:after="0" w:line="259" w:lineRule="auto"/>
              <w:ind w:left="0" w:right="25" w:firstLine="0"/>
            </w:pPr>
            <w:r>
              <w:rPr>
                <w:i/>
                <w:sz w:val="18"/>
              </w:rPr>
              <w:t>Liver cirrhosis</w:t>
            </w:r>
            <w:r>
              <w:rPr>
                <w:sz w:val="18"/>
              </w:rPr>
              <w:t xml:space="preserve"> refers to the chronic scarring and damage to the liver. </w:t>
            </w:r>
          </w:p>
        </w:tc>
      </w:tr>
      <w:tr w:rsidR="00FE5A13" w14:paraId="69551B09"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62DEA37E" w14:textId="77777777" w:rsidR="00FE5A13" w:rsidRDefault="00000000">
            <w:pPr>
              <w:spacing w:after="0" w:line="259" w:lineRule="auto"/>
              <w:ind w:left="1" w:firstLine="0"/>
            </w:pPr>
            <w:r>
              <w:rPr>
                <w:i/>
                <w:sz w:val="18"/>
              </w:rPr>
              <w:t>de-</w:t>
            </w:r>
          </w:p>
        </w:tc>
        <w:tc>
          <w:tcPr>
            <w:tcW w:w="2320" w:type="dxa"/>
            <w:tcBorders>
              <w:top w:val="single" w:sz="8" w:space="0" w:color="000000"/>
              <w:left w:val="single" w:sz="8" w:space="0" w:color="000000"/>
              <w:bottom w:val="single" w:sz="8" w:space="0" w:color="000000"/>
              <w:right w:val="single" w:sz="8" w:space="0" w:color="000000"/>
            </w:tcBorders>
          </w:tcPr>
          <w:p w14:paraId="12331529" w14:textId="77777777" w:rsidR="00FE5A13" w:rsidRDefault="00000000">
            <w:pPr>
              <w:spacing w:after="0" w:line="259" w:lineRule="auto"/>
              <w:ind w:left="1" w:firstLine="0"/>
            </w:pPr>
            <w:r>
              <w:rPr>
                <w:sz w:val="18"/>
              </w:rPr>
              <w:t>down, from, reversing, or removing</w:t>
            </w:r>
          </w:p>
        </w:tc>
        <w:tc>
          <w:tcPr>
            <w:tcW w:w="4092" w:type="dxa"/>
            <w:tcBorders>
              <w:top w:val="single" w:sz="8" w:space="0" w:color="000000"/>
              <w:left w:val="single" w:sz="8" w:space="0" w:color="000000"/>
              <w:bottom w:val="single" w:sz="8" w:space="0" w:color="000000"/>
              <w:right w:val="single" w:sz="16" w:space="0" w:color="B1B035"/>
            </w:tcBorders>
          </w:tcPr>
          <w:p w14:paraId="4CBF7E17" w14:textId="77777777" w:rsidR="00FE5A13" w:rsidRDefault="00000000">
            <w:pPr>
              <w:spacing w:after="0" w:line="259" w:lineRule="auto"/>
              <w:ind w:left="1" w:firstLine="0"/>
            </w:pPr>
            <w:r>
              <w:rPr>
                <w:sz w:val="18"/>
              </w:rPr>
              <w:t xml:space="preserve">The removal of an amino group from a molecule is known as </w:t>
            </w:r>
            <w:r>
              <w:rPr>
                <w:i/>
                <w:sz w:val="18"/>
              </w:rPr>
              <w:t xml:space="preserve">deamination. </w:t>
            </w:r>
          </w:p>
        </w:tc>
      </w:tr>
      <w:tr w:rsidR="00FE5A13" w14:paraId="767D9885"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00FB0A94" w14:textId="77777777" w:rsidR="00FE5A13" w:rsidRDefault="00000000">
            <w:pPr>
              <w:spacing w:after="0" w:line="259" w:lineRule="auto"/>
              <w:ind w:left="1" w:firstLine="0"/>
            </w:pPr>
            <w:proofErr w:type="spellStart"/>
            <w:r>
              <w:rPr>
                <w:i/>
                <w:sz w:val="18"/>
              </w:rPr>
              <w:t>glycos</w:t>
            </w:r>
            <w:proofErr w:type="spellEnd"/>
            <w:r>
              <w:rPr>
                <w:i/>
                <w:sz w:val="18"/>
              </w:rPr>
              <w:t>/o</w:t>
            </w:r>
          </w:p>
        </w:tc>
        <w:tc>
          <w:tcPr>
            <w:tcW w:w="2320" w:type="dxa"/>
            <w:tcBorders>
              <w:top w:val="single" w:sz="8" w:space="0" w:color="000000"/>
              <w:left w:val="single" w:sz="8" w:space="0" w:color="000000"/>
              <w:bottom w:val="single" w:sz="8" w:space="0" w:color="000000"/>
              <w:right w:val="single" w:sz="8" w:space="0" w:color="000000"/>
            </w:tcBorders>
          </w:tcPr>
          <w:p w14:paraId="39D18F3B" w14:textId="77777777" w:rsidR="00FE5A13" w:rsidRDefault="00000000">
            <w:pPr>
              <w:spacing w:after="0" w:line="259" w:lineRule="auto"/>
              <w:ind w:left="1" w:firstLine="0"/>
            </w:pPr>
            <w:r>
              <w:rPr>
                <w:sz w:val="18"/>
              </w:rPr>
              <w:t>sugar</w:t>
            </w:r>
          </w:p>
        </w:tc>
        <w:tc>
          <w:tcPr>
            <w:tcW w:w="4092" w:type="dxa"/>
            <w:tcBorders>
              <w:top w:val="single" w:sz="8" w:space="0" w:color="000000"/>
              <w:left w:val="single" w:sz="8" w:space="0" w:color="000000"/>
              <w:bottom w:val="single" w:sz="8" w:space="0" w:color="000000"/>
              <w:right w:val="single" w:sz="16" w:space="0" w:color="B1B035"/>
            </w:tcBorders>
          </w:tcPr>
          <w:p w14:paraId="37709E81" w14:textId="77777777" w:rsidR="00FE5A13" w:rsidRDefault="00000000">
            <w:pPr>
              <w:spacing w:after="0" w:line="259" w:lineRule="auto"/>
              <w:ind w:left="1" w:firstLine="0"/>
            </w:pPr>
            <w:r>
              <w:rPr>
                <w:i/>
                <w:sz w:val="18"/>
              </w:rPr>
              <w:t>Glycolysis</w:t>
            </w:r>
            <w:r>
              <w:rPr>
                <w:sz w:val="18"/>
              </w:rPr>
              <w:t xml:space="preserve"> is the breakdown of glucose for cellular metabolism.</w:t>
            </w:r>
          </w:p>
        </w:tc>
      </w:tr>
      <w:tr w:rsidR="00FE5A13" w14:paraId="7480735C" w14:textId="77777777">
        <w:trPr>
          <w:trHeight w:val="291"/>
        </w:trPr>
        <w:tc>
          <w:tcPr>
            <w:tcW w:w="1468" w:type="dxa"/>
            <w:tcBorders>
              <w:top w:val="single" w:sz="8" w:space="0" w:color="000000"/>
              <w:left w:val="single" w:sz="16" w:space="0" w:color="B1B035"/>
              <w:bottom w:val="single" w:sz="8" w:space="0" w:color="000000"/>
              <w:right w:val="single" w:sz="8" w:space="0" w:color="000000"/>
            </w:tcBorders>
          </w:tcPr>
          <w:p w14:paraId="4B512877" w14:textId="77777777" w:rsidR="00FE5A13" w:rsidRDefault="00000000">
            <w:pPr>
              <w:spacing w:after="0" w:line="259" w:lineRule="auto"/>
              <w:ind w:left="1" w:firstLine="0"/>
            </w:pPr>
            <w:r>
              <w:rPr>
                <w:i/>
                <w:sz w:val="18"/>
              </w:rPr>
              <w:t>-</w:t>
            </w:r>
            <w:proofErr w:type="spellStart"/>
            <w:r>
              <w:rPr>
                <w:i/>
                <w:sz w:val="18"/>
              </w:rPr>
              <w:t>orexia</w:t>
            </w:r>
            <w:proofErr w:type="spellEnd"/>
          </w:p>
        </w:tc>
        <w:tc>
          <w:tcPr>
            <w:tcW w:w="2320" w:type="dxa"/>
            <w:tcBorders>
              <w:top w:val="single" w:sz="8" w:space="0" w:color="000000"/>
              <w:left w:val="single" w:sz="8" w:space="0" w:color="000000"/>
              <w:bottom w:val="single" w:sz="8" w:space="0" w:color="000000"/>
              <w:right w:val="single" w:sz="8" w:space="0" w:color="000000"/>
            </w:tcBorders>
          </w:tcPr>
          <w:p w14:paraId="038A4AB4" w14:textId="77777777" w:rsidR="00FE5A13" w:rsidRDefault="00000000">
            <w:pPr>
              <w:spacing w:after="0" w:line="259" w:lineRule="auto"/>
              <w:ind w:left="1" w:firstLine="0"/>
            </w:pPr>
            <w:r>
              <w:rPr>
                <w:sz w:val="18"/>
              </w:rPr>
              <w:t>appetite</w:t>
            </w:r>
          </w:p>
        </w:tc>
        <w:tc>
          <w:tcPr>
            <w:tcW w:w="4092" w:type="dxa"/>
            <w:tcBorders>
              <w:top w:val="single" w:sz="8" w:space="0" w:color="000000"/>
              <w:left w:val="single" w:sz="8" w:space="0" w:color="000000"/>
              <w:bottom w:val="single" w:sz="8" w:space="0" w:color="000000"/>
              <w:right w:val="single" w:sz="16" w:space="0" w:color="B1B035"/>
            </w:tcBorders>
          </w:tcPr>
          <w:p w14:paraId="6B609D53" w14:textId="77777777" w:rsidR="00FE5A13" w:rsidRDefault="00000000">
            <w:pPr>
              <w:spacing w:after="0" w:line="259" w:lineRule="auto"/>
              <w:ind w:left="1" w:firstLine="0"/>
            </w:pPr>
            <w:r>
              <w:rPr>
                <w:i/>
                <w:sz w:val="18"/>
              </w:rPr>
              <w:t xml:space="preserve">Anorexia </w:t>
            </w:r>
            <w:r>
              <w:rPr>
                <w:sz w:val="18"/>
              </w:rPr>
              <w:t>is the loss of appetite.</w:t>
            </w:r>
          </w:p>
        </w:tc>
      </w:tr>
      <w:tr w:rsidR="00FE5A13" w14:paraId="2E3D4B70"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7ED67426" w14:textId="77777777" w:rsidR="00FE5A13" w:rsidRDefault="00000000">
            <w:pPr>
              <w:spacing w:after="0" w:line="259" w:lineRule="auto"/>
              <w:ind w:left="1" w:firstLine="0"/>
            </w:pPr>
            <w:r>
              <w:rPr>
                <w:i/>
                <w:sz w:val="18"/>
              </w:rPr>
              <w:t>-</w:t>
            </w:r>
            <w:proofErr w:type="spellStart"/>
            <w:r>
              <w:rPr>
                <w:i/>
                <w:sz w:val="18"/>
              </w:rPr>
              <w:t>pepsia</w:t>
            </w:r>
            <w:proofErr w:type="spellEnd"/>
          </w:p>
        </w:tc>
        <w:tc>
          <w:tcPr>
            <w:tcW w:w="2320" w:type="dxa"/>
            <w:tcBorders>
              <w:top w:val="single" w:sz="8" w:space="0" w:color="000000"/>
              <w:left w:val="single" w:sz="8" w:space="0" w:color="000000"/>
              <w:bottom w:val="single" w:sz="8" w:space="0" w:color="000000"/>
              <w:right w:val="single" w:sz="8" w:space="0" w:color="000000"/>
            </w:tcBorders>
          </w:tcPr>
          <w:p w14:paraId="0432CD05" w14:textId="77777777" w:rsidR="00FE5A13" w:rsidRDefault="00000000">
            <w:pPr>
              <w:spacing w:after="0" w:line="259" w:lineRule="auto"/>
              <w:ind w:left="1" w:firstLine="0"/>
            </w:pPr>
            <w:r>
              <w:rPr>
                <w:sz w:val="18"/>
              </w:rPr>
              <w:t>digestion</w:t>
            </w:r>
          </w:p>
        </w:tc>
        <w:tc>
          <w:tcPr>
            <w:tcW w:w="4092" w:type="dxa"/>
            <w:tcBorders>
              <w:top w:val="single" w:sz="8" w:space="0" w:color="000000"/>
              <w:left w:val="single" w:sz="8" w:space="0" w:color="000000"/>
              <w:bottom w:val="single" w:sz="8" w:space="0" w:color="000000"/>
              <w:right w:val="single" w:sz="16" w:space="0" w:color="B1B035"/>
            </w:tcBorders>
          </w:tcPr>
          <w:p w14:paraId="2BEFEBFE" w14:textId="77777777" w:rsidR="00FE5A13" w:rsidRDefault="00000000">
            <w:pPr>
              <w:spacing w:after="0" w:line="259" w:lineRule="auto"/>
              <w:ind w:left="1" w:firstLine="0"/>
            </w:pPr>
            <w:r>
              <w:rPr>
                <w:i/>
                <w:sz w:val="18"/>
              </w:rPr>
              <w:t xml:space="preserve">Dyspepsia </w:t>
            </w:r>
            <w:r>
              <w:rPr>
                <w:sz w:val="18"/>
              </w:rPr>
              <w:t>is the term used to describe indigestion or painful and upset stomach.</w:t>
            </w:r>
          </w:p>
        </w:tc>
      </w:tr>
      <w:tr w:rsidR="00FE5A13" w14:paraId="4061CA47" w14:textId="77777777">
        <w:trPr>
          <w:trHeight w:val="731"/>
        </w:trPr>
        <w:tc>
          <w:tcPr>
            <w:tcW w:w="1468" w:type="dxa"/>
            <w:tcBorders>
              <w:top w:val="single" w:sz="8" w:space="0" w:color="000000"/>
              <w:left w:val="single" w:sz="16" w:space="0" w:color="B1B035"/>
              <w:bottom w:val="single" w:sz="8" w:space="0" w:color="000000"/>
              <w:right w:val="single" w:sz="8" w:space="0" w:color="000000"/>
            </w:tcBorders>
          </w:tcPr>
          <w:p w14:paraId="0083CB34" w14:textId="77777777" w:rsidR="00FE5A13" w:rsidRDefault="00000000">
            <w:pPr>
              <w:spacing w:after="0" w:line="259" w:lineRule="auto"/>
              <w:ind w:left="1" w:firstLine="0"/>
            </w:pPr>
            <w:proofErr w:type="spellStart"/>
            <w:r>
              <w:rPr>
                <w:i/>
                <w:sz w:val="18"/>
              </w:rPr>
              <w:t>vag</w:t>
            </w:r>
            <w:proofErr w:type="spellEnd"/>
            <w:r>
              <w:rPr>
                <w:i/>
                <w:sz w:val="18"/>
              </w:rPr>
              <w:t>/o</w:t>
            </w:r>
          </w:p>
        </w:tc>
        <w:tc>
          <w:tcPr>
            <w:tcW w:w="2320" w:type="dxa"/>
            <w:tcBorders>
              <w:top w:val="single" w:sz="8" w:space="0" w:color="000000"/>
              <w:left w:val="single" w:sz="8" w:space="0" w:color="000000"/>
              <w:bottom w:val="single" w:sz="8" w:space="0" w:color="000000"/>
              <w:right w:val="single" w:sz="8" w:space="0" w:color="000000"/>
            </w:tcBorders>
          </w:tcPr>
          <w:p w14:paraId="5B173041" w14:textId="77777777" w:rsidR="00FE5A13" w:rsidRDefault="00000000">
            <w:pPr>
              <w:spacing w:after="0" w:line="259" w:lineRule="auto"/>
              <w:ind w:left="1" w:firstLine="0"/>
            </w:pPr>
            <w:proofErr w:type="spellStart"/>
            <w:r>
              <w:rPr>
                <w:sz w:val="18"/>
              </w:rPr>
              <w:t>vagus</w:t>
            </w:r>
            <w:proofErr w:type="spellEnd"/>
            <w:r>
              <w:rPr>
                <w:sz w:val="18"/>
              </w:rPr>
              <w:t xml:space="preserve"> nerve</w:t>
            </w:r>
          </w:p>
        </w:tc>
        <w:tc>
          <w:tcPr>
            <w:tcW w:w="4092" w:type="dxa"/>
            <w:tcBorders>
              <w:top w:val="single" w:sz="8" w:space="0" w:color="000000"/>
              <w:left w:val="single" w:sz="8" w:space="0" w:color="000000"/>
              <w:bottom w:val="single" w:sz="8" w:space="0" w:color="000000"/>
              <w:right w:val="single" w:sz="16" w:space="0" w:color="B1B035"/>
            </w:tcBorders>
          </w:tcPr>
          <w:p w14:paraId="23A30775" w14:textId="77777777" w:rsidR="00FE5A13" w:rsidRDefault="00000000">
            <w:pPr>
              <w:spacing w:after="0" w:line="259" w:lineRule="auto"/>
              <w:ind w:left="1" w:firstLine="0"/>
            </w:pPr>
            <w:r>
              <w:rPr>
                <w:sz w:val="18"/>
              </w:rPr>
              <w:t xml:space="preserve">The </w:t>
            </w:r>
            <w:r>
              <w:rPr>
                <w:i/>
                <w:sz w:val="18"/>
              </w:rPr>
              <w:t xml:space="preserve">vasovagal </w:t>
            </w:r>
            <w:r>
              <w:rPr>
                <w:sz w:val="18"/>
              </w:rPr>
              <w:t xml:space="preserve">syncope is the sudden loss of consciousness caused by affectation of the </w:t>
            </w:r>
            <w:proofErr w:type="spellStart"/>
            <w:r>
              <w:rPr>
                <w:sz w:val="18"/>
              </w:rPr>
              <w:t>vagus</w:t>
            </w:r>
            <w:proofErr w:type="spellEnd"/>
            <w:r>
              <w:rPr>
                <w:sz w:val="18"/>
              </w:rPr>
              <w:t xml:space="preserve"> nerve.</w:t>
            </w:r>
          </w:p>
        </w:tc>
      </w:tr>
      <w:tr w:rsidR="00FE5A13" w14:paraId="0FBBD9DC" w14:textId="77777777">
        <w:trPr>
          <w:trHeight w:val="511"/>
        </w:trPr>
        <w:tc>
          <w:tcPr>
            <w:tcW w:w="1468" w:type="dxa"/>
            <w:tcBorders>
              <w:top w:val="single" w:sz="8" w:space="0" w:color="000000"/>
              <w:left w:val="single" w:sz="16" w:space="0" w:color="B1B035"/>
              <w:bottom w:val="single" w:sz="16" w:space="0" w:color="B1B035"/>
              <w:right w:val="single" w:sz="8" w:space="0" w:color="000000"/>
            </w:tcBorders>
          </w:tcPr>
          <w:p w14:paraId="0299D72B" w14:textId="77777777" w:rsidR="00FE5A13" w:rsidRDefault="00000000">
            <w:pPr>
              <w:spacing w:after="0" w:line="259" w:lineRule="auto"/>
              <w:ind w:left="1" w:firstLine="0"/>
            </w:pPr>
            <w:proofErr w:type="spellStart"/>
            <w:r>
              <w:rPr>
                <w:i/>
                <w:sz w:val="18"/>
              </w:rPr>
              <w:t>viscer</w:t>
            </w:r>
            <w:proofErr w:type="spellEnd"/>
            <w:r>
              <w:rPr>
                <w:i/>
                <w:sz w:val="18"/>
              </w:rPr>
              <w:t>/o</w:t>
            </w:r>
          </w:p>
        </w:tc>
        <w:tc>
          <w:tcPr>
            <w:tcW w:w="2320" w:type="dxa"/>
            <w:tcBorders>
              <w:top w:val="single" w:sz="8" w:space="0" w:color="000000"/>
              <w:left w:val="single" w:sz="8" w:space="0" w:color="000000"/>
              <w:bottom w:val="single" w:sz="16" w:space="0" w:color="B1B035"/>
              <w:right w:val="single" w:sz="8" w:space="0" w:color="000000"/>
            </w:tcBorders>
          </w:tcPr>
          <w:p w14:paraId="62E04A23" w14:textId="77777777" w:rsidR="00FE5A13" w:rsidRDefault="00000000">
            <w:pPr>
              <w:spacing w:after="0" w:line="259" w:lineRule="auto"/>
              <w:ind w:left="2" w:firstLine="0"/>
            </w:pPr>
            <w:r>
              <w:rPr>
                <w:sz w:val="18"/>
              </w:rPr>
              <w:t>viscera</w:t>
            </w:r>
          </w:p>
        </w:tc>
        <w:tc>
          <w:tcPr>
            <w:tcW w:w="4092" w:type="dxa"/>
            <w:tcBorders>
              <w:top w:val="single" w:sz="8" w:space="0" w:color="000000"/>
              <w:left w:val="single" w:sz="8" w:space="0" w:color="000000"/>
              <w:bottom w:val="single" w:sz="16" w:space="0" w:color="B1B035"/>
              <w:right w:val="single" w:sz="16" w:space="0" w:color="B1B035"/>
            </w:tcBorders>
          </w:tcPr>
          <w:p w14:paraId="5188FF6D" w14:textId="77777777" w:rsidR="00FE5A13" w:rsidRDefault="00000000">
            <w:pPr>
              <w:spacing w:after="0" w:line="259" w:lineRule="auto"/>
              <w:ind w:left="2" w:right="37" w:firstLine="0"/>
            </w:pPr>
            <w:r>
              <w:rPr>
                <w:i/>
                <w:sz w:val="18"/>
              </w:rPr>
              <w:t xml:space="preserve">Visceral </w:t>
            </w:r>
            <w:r>
              <w:rPr>
                <w:sz w:val="18"/>
              </w:rPr>
              <w:t>pain is a pain that originates from body organs.</w:t>
            </w:r>
          </w:p>
        </w:tc>
      </w:tr>
    </w:tbl>
    <w:p w14:paraId="34A1778F" w14:textId="77777777" w:rsidR="00FE5A13" w:rsidRDefault="00000000">
      <w:pPr>
        <w:pStyle w:val="Heading5"/>
        <w:ind w:left="-5"/>
      </w:pPr>
      <w:r>
        <w:t>Structures of the Digestive System</w:t>
      </w:r>
    </w:p>
    <w:p w14:paraId="317469FD"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752C787F" wp14:editId="46178F68">
                <wp:extent cx="5029200" cy="25400"/>
                <wp:effectExtent l="0" t="0" r="0" b="0"/>
                <wp:docPr id="249877" name="Group 24987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4412" name="Shape 1441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9877" style="width:396pt;height:2pt;mso-position-horizontal-relative:char;mso-position-vertical-relative:line" coordsize="50292,254">
                <v:shape id="Shape 14412" style="position:absolute;width:50292;height:0;left:0;top:0;" coordsize="5029200,0" path="m0,0l5029200,0">
                  <v:stroke weight="2pt" endcap="flat" joinstyle="miter" miterlimit="10" on="true" color="#949190"/>
                  <v:fill on="false" color="#000000" opacity="0"/>
                </v:shape>
              </v:group>
            </w:pict>
          </mc:Fallback>
        </mc:AlternateContent>
      </w:r>
    </w:p>
    <w:p w14:paraId="5A12DBDC" w14:textId="77777777" w:rsidR="00FE5A13" w:rsidRDefault="00000000">
      <w:pPr>
        <w:spacing w:after="459"/>
        <w:ind w:right="9"/>
      </w:pPr>
      <w:r>
        <w:t>The structures of the digestive system can be divided into two categories: alimentary tract</w:t>
      </w:r>
      <w:r>
        <w:rPr>
          <w:i/>
        </w:rPr>
        <w:t xml:space="preserve"> </w:t>
      </w:r>
      <w:r>
        <w:t>and the accessory organs of digestion</w:t>
      </w:r>
      <w:r>
        <w:rPr>
          <w:i/>
        </w:rPr>
        <w:t>.</w:t>
      </w:r>
    </w:p>
    <w:p w14:paraId="208975AB" w14:textId="77777777" w:rsidR="00FE5A13" w:rsidRDefault="00000000">
      <w:pPr>
        <w:pStyle w:val="Heading6"/>
        <w:ind w:left="-5"/>
      </w:pPr>
      <w:r>
        <w:lastRenderedPageBreak/>
        <w:t>Alimentary Tract</w:t>
      </w:r>
    </w:p>
    <w:p w14:paraId="5473E66E" w14:textId="77777777" w:rsidR="00FE5A13" w:rsidRDefault="00000000">
      <w:pPr>
        <w:ind w:right="9"/>
      </w:pPr>
      <w:r>
        <w:t xml:space="preserve">The </w:t>
      </w:r>
      <w:r>
        <w:rPr>
          <w:i/>
        </w:rPr>
        <w:t xml:space="preserve">alimentary tract, </w:t>
      </w:r>
      <w:r>
        <w:t xml:space="preserve">otherwise known as the </w:t>
      </w:r>
      <w:r>
        <w:rPr>
          <w:i/>
        </w:rPr>
        <w:t>digestive tract,</w:t>
      </w:r>
      <w:r>
        <w:t xml:space="preserve"> starts from the mouth and continues down to the anus. </w:t>
      </w:r>
    </w:p>
    <w:p w14:paraId="7D5BE479" w14:textId="77777777" w:rsidR="00FE5A13" w:rsidRPr="00712F52" w:rsidRDefault="00000000">
      <w:pPr>
        <w:tabs>
          <w:tab w:val="center" w:pos="790"/>
          <w:tab w:val="center" w:pos="3337"/>
          <w:tab w:val="center" w:pos="4838"/>
          <w:tab w:val="center" w:pos="5631"/>
        </w:tabs>
        <w:spacing w:after="57" w:line="265" w:lineRule="auto"/>
        <w:ind w:left="0" w:firstLine="0"/>
        <w:rPr>
          <w:lang w:val="es-ES"/>
        </w:rPr>
      </w:pPr>
      <w:r>
        <w:rPr>
          <w:rFonts w:ascii="Calibri" w:eastAsia="Calibri" w:hAnsi="Calibri" w:cs="Calibri"/>
          <w:sz w:val="22"/>
        </w:rPr>
        <w:tab/>
      </w:r>
      <w:r w:rsidRPr="00712F52">
        <w:rPr>
          <w:rFonts w:ascii="Segoe UI Symbol" w:eastAsia="Segoe UI Symbol" w:hAnsi="Segoe UI Symbol" w:cs="Segoe UI Symbol"/>
          <w:sz w:val="25"/>
          <w:vertAlign w:val="superscript"/>
          <w:lang w:val="es-ES"/>
        </w:rPr>
        <w:t xml:space="preserve">QQ </w:t>
      </w:r>
      <w:r w:rsidRPr="00712F52">
        <w:rPr>
          <w:i/>
          <w:lang w:val="es-ES"/>
        </w:rPr>
        <w:t xml:space="preserve">Intestinal </w:t>
      </w:r>
      <w:r w:rsidRPr="00712F52">
        <w:rPr>
          <w:i/>
          <w:lang w:val="es-ES"/>
        </w:rPr>
        <w:tab/>
      </w:r>
      <w:proofErr w:type="spellStart"/>
      <w:r w:rsidRPr="00712F52">
        <w:rPr>
          <w:i/>
          <w:lang w:val="es-ES"/>
        </w:rPr>
        <w:t>intestin</w:t>
      </w:r>
      <w:proofErr w:type="spellEnd"/>
      <w:r w:rsidRPr="00712F52">
        <w:rPr>
          <w:i/>
          <w:lang w:val="es-ES"/>
        </w:rPr>
        <w:t>/o</w:t>
      </w:r>
      <w:r w:rsidRPr="00712F52">
        <w:rPr>
          <w:lang w:val="es-ES"/>
        </w:rPr>
        <w:t xml:space="preserve"> = intestines  </w:t>
      </w:r>
      <w:r w:rsidRPr="00712F52">
        <w:rPr>
          <w:lang w:val="es-ES"/>
        </w:rPr>
        <w:tab/>
        <w:t xml:space="preserve">+ </w:t>
      </w:r>
      <w:r w:rsidRPr="00712F52">
        <w:rPr>
          <w:lang w:val="es-ES"/>
        </w:rPr>
        <w:tab/>
      </w:r>
      <w:r w:rsidRPr="00712F52">
        <w:rPr>
          <w:i/>
          <w:lang w:val="es-ES"/>
        </w:rPr>
        <w:t>-al</w:t>
      </w:r>
    </w:p>
    <w:p w14:paraId="4958DFFB" w14:textId="77777777" w:rsidR="00FE5A13" w:rsidRPr="00712F52" w:rsidRDefault="00000000">
      <w:pPr>
        <w:tabs>
          <w:tab w:val="center" w:pos="1085"/>
          <w:tab w:val="center" w:pos="3198"/>
          <w:tab w:val="center" w:pos="4838"/>
          <w:tab w:val="center" w:pos="5631"/>
        </w:tabs>
        <w:spacing w:after="104" w:line="265" w:lineRule="auto"/>
        <w:ind w:left="0" w:firstLine="0"/>
        <w:rPr>
          <w:lang w:val="es-ES"/>
        </w:rPr>
      </w:pPr>
      <w:r w:rsidRPr="00712F52">
        <w:rPr>
          <w:rFonts w:ascii="Calibri" w:eastAsia="Calibri" w:hAnsi="Calibri" w:cs="Calibri"/>
          <w:sz w:val="22"/>
          <w:lang w:val="es-ES"/>
        </w:rPr>
        <w:tab/>
      </w:r>
      <w:r w:rsidRPr="00712F52">
        <w:rPr>
          <w:rFonts w:ascii="Segoe UI Symbol" w:eastAsia="Segoe UI Symbol" w:hAnsi="Segoe UI Symbol" w:cs="Segoe UI Symbol"/>
          <w:sz w:val="25"/>
          <w:vertAlign w:val="superscript"/>
          <w:lang w:val="es-ES"/>
        </w:rPr>
        <w:t xml:space="preserve">QQ </w:t>
      </w:r>
      <w:r w:rsidRPr="00712F52">
        <w:rPr>
          <w:i/>
          <w:lang w:val="es-ES"/>
        </w:rPr>
        <w:t xml:space="preserve">Gastrointestinal  </w:t>
      </w:r>
      <w:r w:rsidRPr="00712F52">
        <w:rPr>
          <w:i/>
          <w:lang w:val="es-ES"/>
        </w:rPr>
        <w:tab/>
      </w:r>
      <w:proofErr w:type="spellStart"/>
      <w:r w:rsidRPr="00712F52">
        <w:rPr>
          <w:i/>
          <w:lang w:val="es-ES"/>
        </w:rPr>
        <w:t>gastr</w:t>
      </w:r>
      <w:proofErr w:type="spellEnd"/>
      <w:r w:rsidRPr="00712F52">
        <w:rPr>
          <w:i/>
          <w:lang w:val="es-ES"/>
        </w:rPr>
        <w:t>/o</w:t>
      </w:r>
      <w:r w:rsidRPr="00712F52">
        <w:rPr>
          <w:lang w:val="es-ES"/>
        </w:rPr>
        <w:t xml:space="preserve"> = </w:t>
      </w:r>
      <w:proofErr w:type="spellStart"/>
      <w:r w:rsidRPr="00712F52">
        <w:rPr>
          <w:lang w:val="es-ES"/>
        </w:rPr>
        <w:t>stomach</w:t>
      </w:r>
      <w:proofErr w:type="spellEnd"/>
      <w:r w:rsidRPr="00712F52">
        <w:rPr>
          <w:lang w:val="es-ES"/>
        </w:rPr>
        <w:t xml:space="preserve"> </w:t>
      </w:r>
      <w:r w:rsidRPr="00712F52">
        <w:rPr>
          <w:lang w:val="es-ES"/>
        </w:rPr>
        <w:tab/>
        <w:t xml:space="preserve">+ </w:t>
      </w:r>
      <w:r w:rsidRPr="00712F52">
        <w:rPr>
          <w:lang w:val="es-ES"/>
        </w:rPr>
        <w:tab/>
      </w:r>
      <w:r w:rsidRPr="00712F52">
        <w:rPr>
          <w:i/>
          <w:lang w:val="es-ES"/>
        </w:rPr>
        <w:t>-al</w:t>
      </w:r>
    </w:p>
    <w:p w14:paraId="71957AEB" w14:textId="77777777" w:rsidR="00FE5A13" w:rsidRDefault="00000000">
      <w:pPr>
        <w:ind w:right="9"/>
      </w:pPr>
      <w:r>
        <w:t xml:space="preserve">The alimentary canal consists of two parts, the </w:t>
      </w:r>
      <w:r>
        <w:rPr>
          <w:i/>
        </w:rPr>
        <w:t xml:space="preserve">upper </w:t>
      </w:r>
      <w:r>
        <w:t xml:space="preserve">and </w:t>
      </w:r>
      <w:r>
        <w:rPr>
          <w:i/>
        </w:rPr>
        <w:t xml:space="preserve">lower gastrointestinal tract. </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1982"/>
        <w:gridCol w:w="1742"/>
        <w:gridCol w:w="2096"/>
        <w:gridCol w:w="2080"/>
      </w:tblGrid>
      <w:tr w:rsidR="00FE5A13" w14:paraId="5A63AAC9" w14:textId="77777777">
        <w:trPr>
          <w:trHeight w:val="511"/>
        </w:trPr>
        <w:tc>
          <w:tcPr>
            <w:tcW w:w="1982" w:type="dxa"/>
            <w:vMerge w:val="restart"/>
            <w:tcBorders>
              <w:top w:val="single" w:sz="16" w:space="0" w:color="B1B035"/>
              <w:left w:val="single" w:sz="16" w:space="0" w:color="B1B035"/>
              <w:bottom w:val="single" w:sz="8" w:space="0" w:color="000000"/>
              <w:right w:val="single" w:sz="8" w:space="0" w:color="000000"/>
            </w:tcBorders>
          </w:tcPr>
          <w:p w14:paraId="0E99884E" w14:textId="77777777" w:rsidR="00FE5A13" w:rsidRDefault="00000000">
            <w:pPr>
              <w:spacing w:after="0" w:line="259" w:lineRule="auto"/>
              <w:ind w:left="0" w:firstLine="0"/>
            </w:pPr>
            <w:r>
              <w:rPr>
                <w:b/>
                <w:sz w:val="18"/>
              </w:rPr>
              <w:t xml:space="preserve">Upper </w:t>
            </w:r>
          </w:p>
          <w:p w14:paraId="330EC06C" w14:textId="77777777" w:rsidR="00FE5A13" w:rsidRDefault="00000000">
            <w:pPr>
              <w:spacing w:after="0" w:line="259" w:lineRule="auto"/>
              <w:ind w:left="0" w:firstLine="0"/>
            </w:pPr>
            <w:r>
              <w:rPr>
                <w:b/>
                <w:sz w:val="18"/>
              </w:rPr>
              <w:t xml:space="preserve">Gastrointestinal </w:t>
            </w:r>
          </w:p>
          <w:p w14:paraId="57F8CFE4" w14:textId="77777777" w:rsidR="00FE5A13" w:rsidRDefault="00000000">
            <w:pPr>
              <w:spacing w:after="0" w:line="259" w:lineRule="auto"/>
              <w:ind w:left="0" w:firstLine="0"/>
            </w:pPr>
            <w:r>
              <w:rPr>
                <w:b/>
                <w:sz w:val="18"/>
              </w:rPr>
              <w:t>Tract</w:t>
            </w:r>
          </w:p>
        </w:tc>
        <w:tc>
          <w:tcPr>
            <w:tcW w:w="1742" w:type="dxa"/>
            <w:tcBorders>
              <w:top w:val="single" w:sz="16" w:space="0" w:color="B1B035"/>
              <w:left w:val="single" w:sz="8" w:space="0" w:color="000000"/>
              <w:bottom w:val="single" w:sz="8" w:space="0" w:color="000000"/>
              <w:right w:val="single" w:sz="8" w:space="0" w:color="000000"/>
            </w:tcBorders>
          </w:tcPr>
          <w:p w14:paraId="7F4C43CD" w14:textId="77777777" w:rsidR="00FE5A13" w:rsidRDefault="00000000">
            <w:pPr>
              <w:spacing w:after="0" w:line="259" w:lineRule="auto"/>
              <w:ind w:left="0" w:firstLine="0"/>
              <w:jc w:val="center"/>
            </w:pPr>
            <w:r>
              <w:rPr>
                <w:b/>
                <w:sz w:val="18"/>
              </w:rPr>
              <w:t>Digestive Organs</w:t>
            </w:r>
          </w:p>
        </w:tc>
        <w:tc>
          <w:tcPr>
            <w:tcW w:w="2096" w:type="dxa"/>
            <w:tcBorders>
              <w:top w:val="single" w:sz="16" w:space="0" w:color="B1B035"/>
              <w:left w:val="single" w:sz="8" w:space="0" w:color="000000"/>
              <w:bottom w:val="single" w:sz="8" w:space="0" w:color="000000"/>
              <w:right w:val="single" w:sz="8" w:space="0" w:color="000000"/>
            </w:tcBorders>
          </w:tcPr>
          <w:p w14:paraId="2BD217D8" w14:textId="77777777" w:rsidR="00FE5A13" w:rsidRDefault="00000000">
            <w:pPr>
              <w:spacing w:after="0" w:line="259" w:lineRule="auto"/>
              <w:ind w:left="0" w:right="45" w:firstLine="0"/>
              <w:jc w:val="center"/>
            </w:pPr>
            <w:r>
              <w:rPr>
                <w:b/>
                <w:sz w:val="18"/>
              </w:rPr>
              <w:t>Word Part</w:t>
            </w:r>
          </w:p>
        </w:tc>
        <w:tc>
          <w:tcPr>
            <w:tcW w:w="2080" w:type="dxa"/>
            <w:tcBorders>
              <w:top w:val="single" w:sz="16" w:space="0" w:color="B1B035"/>
              <w:left w:val="single" w:sz="8" w:space="0" w:color="000000"/>
              <w:bottom w:val="single" w:sz="8" w:space="0" w:color="000000"/>
              <w:right w:val="single" w:sz="16" w:space="0" w:color="B1B035"/>
            </w:tcBorders>
          </w:tcPr>
          <w:p w14:paraId="35E9836D" w14:textId="77777777" w:rsidR="00FE5A13" w:rsidRDefault="00000000">
            <w:pPr>
              <w:spacing w:after="0" w:line="259" w:lineRule="auto"/>
              <w:ind w:left="0" w:right="45" w:firstLine="0"/>
              <w:jc w:val="center"/>
            </w:pPr>
            <w:r>
              <w:rPr>
                <w:b/>
                <w:sz w:val="18"/>
              </w:rPr>
              <w:t>Word Association</w:t>
            </w:r>
          </w:p>
        </w:tc>
      </w:tr>
      <w:tr w:rsidR="00FE5A13" w14:paraId="462E7A37" w14:textId="77777777">
        <w:trPr>
          <w:trHeight w:val="291"/>
        </w:trPr>
        <w:tc>
          <w:tcPr>
            <w:tcW w:w="0" w:type="auto"/>
            <w:vMerge/>
            <w:tcBorders>
              <w:top w:val="nil"/>
              <w:left w:val="single" w:sz="16" w:space="0" w:color="B1B035"/>
              <w:bottom w:val="nil"/>
              <w:right w:val="single" w:sz="8" w:space="0" w:color="000000"/>
            </w:tcBorders>
          </w:tcPr>
          <w:p w14:paraId="3C9BD815" w14:textId="77777777" w:rsidR="00FE5A13" w:rsidRDefault="00FE5A13">
            <w:pPr>
              <w:spacing w:after="160" w:line="259" w:lineRule="auto"/>
              <w:ind w:left="0" w:firstLine="0"/>
            </w:pPr>
          </w:p>
        </w:tc>
        <w:tc>
          <w:tcPr>
            <w:tcW w:w="1742" w:type="dxa"/>
            <w:tcBorders>
              <w:top w:val="single" w:sz="8" w:space="0" w:color="000000"/>
              <w:left w:val="single" w:sz="8" w:space="0" w:color="000000"/>
              <w:bottom w:val="single" w:sz="8" w:space="0" w:color="000000"/>
              <w:right w:val="single" w:sz="8" w:space="0" w:color="000000"/>
            </w:tcBorders>
          </w:tcPr>
          <w:p w14:paraId="41BD6928" w14:textId="77777777" w:rsidR="00FE5A13" w:rsidRDefault="00000000">
            <w:pPr>
              <w:spacing w:after="0" w:line="259" w:lineRule="auto"/>
              <w:ind w:left="0" w:firstLine="0"/>
            </w:pPr>
            <w:r>
              <w:rPr>
                <w:sz w:val="18"/>
              </w:rPr>
              <w:t>lips</w:t>
            </w:r>
          </w:p>
        </w:tc>
        <w:tc>
          <w:tcPr>
            <w:tcW w:w="2096" w:type="dxa"/>
            <w:tcBorders>
              <w:top w:val="single" w:sz="8" w:space="0" w:color="000000"/>
              <w:left w:val="single" w:sz="8" w:space="0" w:color="000000"/>
              <w:bottom w:val="single" w:sz="8" w:space="0" w:color="000000"/>
              <w:right w:val="single" w:sz="8" w:space="0" w:color="000000"/>
            </w:tcBorders>
          </w:tcPr>
          <w:p w14:paraId="1A7800F8" w14:textId="77777777" w:rsidR="00FE5A13" w:rsidRDefault="00000000">
            <w:pPr>
              <w:spacing w:after="0" w:line="259" w:lineRule="auto"/>
              <w:ind w:left="0" w:firstLine="0"/>
            </w:pPr>
            <w:proofErr w:type="spellStart"/>
            <w:r>
              <w:rPr>
                <w:sz w:val="18"/>
              </w:rPr>
              <w:t>cheil</w:t>
            </w:r>
            <w:proofErr w:type="spellEnd"/>
            <w:r>
              <w:rPr>
                <w:sz w:val="18"/>
              </w:rPr>
              <w:t>/o</w:t>
            </w:r>
          </w:p>
        </w:tc>
        <w:tc>
          <w:tcPr>
            <w:tcW w:w="2080" w:type="dxa"/>
            <w:tcBorders>
              <w:top w:val="single" w:sz="8" w:space="0" w:color="000000"/>
              <w:left w:val="single" w:sz="8" w:space="0" w:color="000000"/>
              <w:bottom w:val="single" w:sz="8" w:space="0" w:color="000000"/>
              <w:right w:val="single" w:sz="16" w:space="0" w:color="B1B035"/>
            </w:tcBorders>
          </w:tcPr>
          <w:p w14:paraId="08C9F0FB" w14:textId="77777777" w:rsidR="00FE5A13" w:rsidRDefault="00000000">
            <w:pPr>
              <w:spacing w:after="0" w:line="259" w:lineRule="auto"/>
              <w:ind w:left="0" w:firstLine="0"/>
            </w:pPr>
            <w:r>
              <w:rPr>
                <w:sz w:val="18"/>
              </w:rPr>
              <w:t>cheilosis</w:t>
            </w:r>
          </w:p>
        </w:tc>
      </w:tr>
      <w:tr w:rsidR="00FE5A13" w14:paraId="087493EC" w14:textId="77777777">
        <w:trPr>
          <w:trHeight w:val="291"/>
        </w:trPr>
        <w:tc>
          <w:tcPr>
            <w:tcW w:w="0" w:type="auto"/>
            <w:vMerge/>
            <w:tcBorders>
              <w:top w:val="nil"/>
              <w:left w:val="single" w:sz="16" w:space="0" w:color="B1B035"/>
              <w:bottom w:val="nil"/>
              <w:right w:val="single" w:sz="8" w:space="0" w:color="000000"/>
            </w:tcBorders>
          </w:tcPr>
          <w:p w14:paraId="00137031" w14:textId="77777777" w:rsidR="00FE5A13" w:rsidRDefault="00FE5A13">
            <w:pPr>
              <w:spacing w:after="160" w:line="259" w:lineRule="auto"/>
              <w:ind w:left="0" w:firstLine="0"/>
            </w:pPr>
          </w:p>
        </w:tc>
        <w:tc>
          <w:tcPr>
            <w:tcW w:w="1742" w:type="dxa"/>
            <w:tcBorders>
              <w:top w:val="single" w:sz="8" w:space="0" w:color="000000"/>
              <w:left w:val="single" w:sz="8" w:space="0" w:color="000000"/>
              <w:bottom w:val="single" w:sz="8" w:space="0" w:color="000000"/>
              <w:right w:val="single" w:sz="8" w:space="0" w:color="000000"/>
            </w:tcBorders>
          </w:tcPr>
          <w:p w14:paraId="04C3C3F9" w14:textId="77777777" w:rsidR="00FE5A13" w:rsidRDefault="00000000">
            <w:pPr>
              <w:spacing w:after="0" w:line="259" w:lineRule="auto"/>
              <w:ind w:left="0" w:firstLine="0"/>
            </w:pPr>
            <w:r>
              <w:rPr>
                <w:sz w:val="18"/>
              </w:rPr>
              <w:t>teeth</w:t>
            </w:r>
          </w:p>
        </w:tc>
        <w:tc>
          <w:tcPr>
            <w:tcW w:w="2096" w:type="dxa"/>
            <w:tcBorders>
              <w:top w:val="single" w:sz="8" w:space="0" w:color="000000"/>
              <w:left w:val="single" w:sz="8" w:space="0" w:color="000000"/>
              <w:bottom w:val="single" w:sz="8" w:space="0" w:color="000000"/>
              <w:right w:val="single" w:sz="8" w:space="0" w:color="000000"/>
            </w:tcBorders>
          </w:tcPr>
          <w:p w14:paraId="6541D576" w14:textId="77777777" w:rsidR="00FE5A13" w:rsidRDefault="00000000">
            <w:pPr>
              <w:spacing w:after="0" w:line="259" w:lineRule="auto"/>
              <w:ind w:left="0" w:right="79" w:firstLine="0"/>
              <w:jc w:val="center"/>
            </w:pPr>
            <w:r>
              <w:rPr>
                <w:sz w:val="18"/>
              </w:rPr>
              <w:t>dent/</w:t>
            </w:r>
            <w:proofErr w:type="spellStart"/>
            <w:r>
              <w:rPr>
                <w:sz w:val="18"/>
              </w:rPr>
              <w:t>i</w:t>
            </w:r>
            <w:proofErr w:type="spellEnd"/>
            <w:r>
              <w:rPr>
                <w:sz w:val="18"/>
              </w:rPr>
              <w:t xml:space="preserve">, dent/o, </w:t>
            </w:r>
            <w:proofErr w:type="spellStart"/>
            <w:r>
              <w:rPr>
                <w:sz w:val="18"/>
              </w:rPr>
              <w:t>odont</w:t>
            </w:r>
            <w:proofErr w:type="spellEnd"/>
            <w:r>
              <w:rPr>
                <w:sz w:val="18"/>
              </w:rPr>
              <w:t>/o</w:t>
            </w:r>
          </w:p>
        </w:tc>
        <w:tc>
          <w:tcPr>
            <w:tcW w:w="2080" w:type="dxa"/>
            <w:tcBorders>
              <w:top w:val="single" w:sz="8" w:space="0" w:color="000000"/>
              <w:left w:val="single" w:sz="8" w:space="0" w:color="000000"/>
              <w:bottom w:val="single" w:sz="8" w:space="0" w:color="000000"/>
              <w:right w:val="single" w:sz="16" w:space="0" w:color="B1B035"/>
            </w:tcBorders>
          </w:tcPr>
          <w:p w14:paraId="29A70B98" w14:textId="77777777" w:rsidR="00FE5A13" w:rsidRDefault="00000000">
            <w:pPr>
              <w:spacing w:after="0" w:line="259" w:lineRule="auto"/>
              <w:ind w:left="0" w:firstLine="0"/>
            </w:pPr>
            <w:r>
              <w:rPr>
                <w:sz w:val="18"/>
              </w:rPr>
              <w:t>dentistry</w:t>
            </w:r>
          </w:p>
        </w:tc>
      </w:tr>
      <w:tr w:rsidR="00FE5A13" w14:paraId="0DA14572" w14:textId="77777777">
        <w:trPr>
          <w:trHeight w:val="291"/>
        </w:trPr>
        <w:tc>
          <w:tcPr>
            <w:tcW w:w="0" w:type="auto"/>
            <w:vMerge/>
            <w:tcBorders>
              <w:top w:val="nil"/>
              <w:left w:val="single" w:sz="16" w:space="0" w:color="B1B035"/>
              <w:bottom w:val="nil"/>
              <w:right w:val="single" w:sz="8" w:space="0" w:color="000000"/>
            </w:tcBorders>
          </w:tcPr>
          <w:p w14:paraId="7B5B8612" w14:textId="77777777" w:rsidR="00FE5A13" w:rsidRDefault="00FE5A13">
            <w:pPr>
              <w:spacing w:after="160" w:line="259" w:lineRule="auto"/>
              <w:ind w:left="0" w:firstLine="0"/>
            </w:pPr>
          </w:p>
        </w:tc>
        <w:tc>
          <w:tcPr>
            <w:tcW w:w="1742" w:type="dxa"/>
            <w:tcBorders>
              <w:top w:val="single" w:sz="8" w:space="0" w:color="000000"/>
              <w:left w:val="single" w:sz="8" w:space="0" w:color="000000"/>
              <w:bottom w:val="single" w:sz="8" w:space="0" w:color="000000"/>
              <w:right w:val="single" w:sz="8" w:space="0" w:color="000000"/>
            </w:tcBorders>
          </w:tcPr>
          <w:p w14:paraId="0133495E" w14:textId="77777777" w:rsidR="00FE5A13" w:rsidRDefault="00000000">
            <w:pPr>
              <w:spacing w:after="0" w:line="259" w:lineRule="auto"/>
              <w:ind w:left="0" w:firstLine="0"/>
            </w:pPr>
            <w:r>
              <w:rPr>
                <w:sz w:val="18"/>
              </w:rPr>
              <w:t>gums</w:t>
            </w:r>
          </w:p>
        </w:tc>
        <w:tc>
          <w:tcPr>
            <w:tcW w:w="2096" w:type="dxa"/>
            <w:tcBorders>
              <w:top w:val="single" w:sz="8" w:space="0" w:color="000000"/>
              <w:left w:val="single" w:sz="8" w:space="0" w:color="000000"/>
              <w:bottom w:val="single" w:sz="8" w:space="0" w:color="000000"/>
              <w:right w:val="single" w:sz="8" w:space="0" w:color="000000"/>
            </w:tcBorders>
          </w:tcPr>
          <w:p w14:paraId="2792531F" w14:textId="77777777" w:rsidR="00FE5A13" w:rsidRDefault="00000000">
            <w:pPr>
              <w:spacing w:after="0" w:line="259" w:lineRule="auto"/>
              <w:ind w:left="0" w:firstLine="0"/>
            </w:pPr>
            <w:proofErr w:type="spellStart"/>
            <w:r>
              <w:rPr>
                <w:sz w:val="18"/>
              </w:rPr>
              <w:t>gingiv</w:t>
            </w:r>
            <w:proofErr w:type="spellEnd"/>
            <w:r>
              <w:rPr>
                <w:sz w:val="18"/>
              </w:rPr>
              <w:t>/o</w:t>
            </w:r>
          </w:p>
        </w:tc>
        <w:tc>
          <w:tcPr>
            <w:tcW w:w="2080" w:type="dxa"/>
            <w:tcBorders>
              <w:top w:val="single" w:sz="8" w:space="0" w:color="000000"/>
              <w:left w:val="single" w:sz="8" w:space="0" w:color="000000"/>
              <w:bottom w:val="single" w:sz="8" w:space="0" w:color="000000"/>
              <w:right w:val="single" w:sz="16" w:space="0" w:color="B1B035"/>
            </w:tcBorders>
          </w:tcPr>
          <w:p w14:paraId="338B9A0A" w14:textId="77777777" w:rsidR="00FE5A13" w:rsidRDefault="00000000">
            <w:pPr>
              <w:spacing w:after="0" w:line="259" w:lineRule="auto"/>
              <w:ind w:left="0" w:firstLine="0"/>
            </w:pPr>
            <w:r>
              <w:rPr>
                <w:sz w:val="18"/>
              </w:rPr>
              <w:t>gingivitis</w:t>
            </w:r>
          </w:p>
        </w:tc>
      </w:tr>
      <w:tr w:rsidR="00FE5A13" w14:paraId="559B44E4" w14:textId="77777777">
        <w:trPr>
          <w:trHeight w:val="291"/>
        </w:trPr>
        <w:tc>
          <w:tcPr>
            <w:tcW w:w="0" w:type="auto"/>
            <w:vMerge/>
            <w:tcBorders>
              <w:top w:val="nil"/>
              <w:left w:val="single" w:sz="16" w:space="0" w:color="B1B035"/>
              <w:bottom w:val="nil"/>
              <w:right w:val="single" w:sz="8" w:space="0" w:color="000000"/>
            </w:tcBorders>
          </w:tcPr>
          <w:p w14:paraId="7EF1CD09" w14:textId="77777777" w:rsidR="00FE5A13" w:rsidRDefault="00FE5A13">
            <w:pPr>
              <w:spacing w:after="160" w:line="259" w:lineRule="auto"/>
              <w:ind w:left="0" w:firstLine="0"/>
            </w:pPr>
          </w:p>
        </w:tc>
        <w:tc>
          <w:tcPr>
            <w:tcW w:w="1742" w:type="dxa"/>
            <w:tcBorders>
              <w:top w:val="single" w:sz="8" w:space="0" w:color="000000"/>
              <w:left w:val="single" w:sz="8" w:space="0" w:color="000000"/>
              <w:bottom w:val="single" w:sz="8" w:space="0" w:color="000000"/>
              <w:right w:val="single" w:sz="8" w:space="0" w:color="000000"/>
            </w:tcBorders>
          </w:tcPr>
          <w:p w14:paraId="1D53D7AF" w14:textId="77777777" w:rsidR="00FE5A13" w:rsidRDefault="00000000">
            <w:pPr>
              <w:spacing w:after="0" w:line="259" w:lineRule="auto"/>
              <w:ind w:left="0" w:firstLine="0"/>
            </w:pPr>
            <w:r>
              <w:rPr>
                <w:sz w:val="18"/>
              </w:rPr>
              <w:t>tongue</w:t>
            </w:r>
          </w:p>
        </w:tc>
        <w:tc>
          <w:tcPr>
            <w:tcW w:w="2096" w:type="dxa"/>
            <w:tcBorders>
              <w:top w:val="single" w:sz="8" w:space="0" w:color="000000"/>
              <w:left w:val="single" w:sz="8" w:space="0" w:color="000000"/>
              <w:bottom w:val="single" w:sz="8" w:space="0" w:color="000000"/>
              <w:right w:val="single" w:sz="8" w:space="0" w:color="000000"/>
            </w:tcBorders>
          </w:tcPr>
          <w:p w14:paraId="348604C1" w14:textId="77777777" w:rsidR="00FE5A13" w:rsidRDefault="00000000">
            <w:pPr>
              <w:spacing w:after="0" w:line="259" w:lineRule="auto"/>
              <w:ind w:left="0" w:firstLine="0"/>
            </w:pPr>
            <w:r>
              <w:rPr>
                <w:sz w:val="18"/>
              </w:rPr>
              <w:t xml:space="preserve">gloss/o, </w:t>
            </w:r>
            <w:proofErr w:type="spellStart"/>
            <w:r>
              <w:rPr>
                <w:sz w:val="18"/>
              </w:rPr>
              <w:t>lingu</w:t>
            </w:r>
            <w:proofErr w:type="spellEnd"/>
            <w:r>
              <w:rPr>
                <w:sz w:val="18"/>
              </w:rPr>
              <w:t>/o</w:t>
            </w:r>
          </w:p>
        </w:tc>
        <w:tc>
          <w:tcPr>
            <w:tcW w:w="2080" w:type="dxa"/>
            <w:tcBorders>
              <w:top w:val="single" w:sz="8" w:space="0" w:color="000000"/>
              <w:left w:val="single" w:sz="8" w:space="0" w:color="000000"/>
              <w:bottom w:val="single" w:sz="8" w:space="0" w:color="000000"/>
              <w:right w:val="single" w:sz="16" w:space="0" w:color="B1B035"/>
            </w:tcBorders>
          </w:tcPr>
          <w:p w14:paraId="14713216" w14:textId="77777777" w:rsidR="00FE5A13" w:rsidRDefault="00000000">
            <w:pPr>
              <w:spacing w:after="0" w:line="259" w:lineRule="auto"/>
              <w:ind w:left="0" w:firstLine="0"/>
            </w:pPr>
            <w:r>
              <w:rPr>
                <w:sz w:val="18"/>
              </w:rPr>
              <w:t>glossitis</w:t>
            </w:r>
          </w:p>
        </w:tc>
      </w:tr>
      <w:tr w:rsidR="00FE5A13" w14:paraId="3A3920DB" w14:textId="77777777">
        <w:trPr>
          <w:trHeight w:val="291"/>
        </w:trPr>
        <w:tc>
          <w:tcPr>
            <w:tcW w:w="0" w:type="auto"/>
            <w:vMerge/>
            <w:tcBorders>
              <w:top w:val="nil"/>
              <w:left w:val="single" w:sz="16" w:space="0" w:color="B1B035"/>
              <w:bottom w:val="nil"/>
              <w:right w:val="single" w:sz="8" w:space="0" w:color="000000"/>
            </w:tcBorders>
          </w:tcPr>
          <w:p w14:paraId="40AEC2EF" w14:textId="77777777" w:rsidR="00FE5A13" w:rsidRDefault="00FE5A13">
            <w:pPr>
              <w:spacing w:after="160" w:line="259" w:lineRule="auto"/>
              <w:ind w:left="0" w:firstLine="0"/>
            </w:pPr>
          </w:p>
        </w:tc>
        <w:tc>
          <w:tcPr>
            <w:tcW w:w="1742" w:type="dxa"/>
            <w:tcBorders>
              <w:top w:val="single" w:sz="8" w:space="0" w:color="000000"/>
              <w:left w:val="single" w:sz="8" w:space="0" w:color="000000"/>
              <w:bottom w:val="single" w:sz="8" w:space="0" w:color="000000"/>
              <w:right w:val="single" w:sz="8" w:space="0" w:color="000000"/>
            </w:tcBorders>
          </w:tcPr>
          <w:p w14:paraId="0B791814" w14:textId="77777777" w:rsidR="00FE5A13" w:rsidRDefault="00000000">
            <w:pPr>
              <w:spacing w:after="0" w:line="259" w:lineRule="auto"/>
              <w:ind w:left="0" w:firstLine="0"/>
            </w:pPr>
            <w:r>
              <w:rPr>
                <w:sz w:val="18"/>
              </w:rPr>
              <w:t>mouth</w:t>
            </w:r>
          </w:p>
        </w:tc>
        <w:tc>
          <w:tcPr>
            <w:tcW w:w="2096" w:type="dxa"/>
            <w:tcBorders>
              <w:top w:val="single" w:sz="8" w:space="0" w:color="000000"/>
              <w:left w:val="single" w:sz="8" w:space="0" w:color="000000"/>
              <w:bottom w:val="single" w:sz="8" w:space="0" w:color="000000"/>
              <w:right w:val="single" w:sz="8" w:space="0" w:color="000000"/>
            </w:tcBorders>
          </w:tcPr>
          <w:p w14:paraId="3F9D7528" w14:textId="77777777" w:rsidR="00FE5A13" w:rsidRDefault="00000000">
            <w:pPr>
              <w:spacing w:after="0" w:line="259" w:lineRule="auto"/>
              <w:ind w:left="0" w:firstLine="0"/>
            </w:pPr>
            <w:r>
              <w:rPr>
                <w:sz w:val="18"/>
              </w:rPr>
              <w:t xml:space="preserve">or/o, </w:t>
            </w:r>
            <w:proofErr w:type="spellStart"/>
            <w:r>
              <w:rPr>
                <w:sz w:val="18"/>
              </w:rPr>
              <w:t>stomat</w:t>
            </w:r>
            <w:proofErr w:type="spellEnd"/>
            <w:r>
              <w:rPr>
                <w:sz w:val="18"/>
              </w:rPr>
              <w:t>/o</w:t>
            </w:r>
          </w:p>
        </w:tc>
        <w:tc>
          <w:tcPr>
            <w:tcW w:w="2080" w:type="dxa"/>
            <w:tcBorders>
              <w:top w:val="single" w:sz="8" w:space="0" w:color="000000"/>
              <w:left w:val="single" w:sz="8" w:space="0" w:color="000000"/>
              <w:bottom w:val="single" w:sz="8" w:space="0" w:color="000000"/>
              <w:right w:val="single" w:sz="16" w:space="0" w:color="B1B035"/>
            </w:tcBorders>
          </w:tcPr>
          <w:p w14:paraId="16A45AB9" w14:textId="77777777" w:rsidR="00FE5A13" w:rsidRDefault="00000000">
            <w:pPr>
              <w:spacing w:after="0" w:line="259" w:lineRule="auto"/>
              <w:ind w:left="0" w:firstLine="0"/>
            </w:pPr>
            <w:r>
              <w:rPr>
                <w:sz w:val="18"/>
              </w:rPr>
              <w:t>oropharynx</w:t>
            </w:r>
          </w:p>
        </w:tc>
      </w:tr>
      <w:tr w:rsidR="00FE5A13" w14:paraId="344D754E" w14:textId="77777777">
        <w:trPr>
          <w:trHeight w:val="291"/>
        </w:trPr>
        <w:tc>
          <w:tcPr>
            <w:tcW w:w="0" w:type="auto"/>
            <w:vMerge/>
            <w:tcBorders>
              <w:top w:val="nil"/>
              <w:left w:val="single" w:sz="16" w:space="0" w:color="B1B035"/>
              <w:bottom w:val="nil"/>
              <w:right w:val="single" w:sz="8" w:space="0" w:color="000000"/>
            </w:tcBorders>
          </w:tcPr>
          <w:p w14:paraId="3CAE4D7F" w14:textId="77777777" w:rsidR="00FE5A13" w:rsidRDefault="00FE5A13">
            <w:pPr>
              <w:spacing w:after="160" w:line="259" w:lineRule="auto"/>
              <w:ind w:left="0" w:firstLine="0"/>
            </w:pPr>
          </w:p>
        </w:tc>
        <w:tc>
          <w:tcPr>
            <w:tcW w:w="1742" w:type="dxa"/>
            <w:tcBorders>
              <w:top w:val="single" w:sz="8" w:space="0" w:color="000000"/>
              <w:left w:val="single" w:sz="8" w:space="0" w:color="000000"/>
              <w:bottom w:val="single" w:sz="8" w:space="0" w:color="000000"/>
              <w:right w:val="single" w:sz="8" w:space="0" w:color="000000"/>
            </w:tcBorders>
          </w:tcPr>
          <w:p w14:paraId="05DFD61C" w14:textId="77777777" w:rsidR="00FE5A13" w:rsidRDefault="00000000">
            <w:pPr>
              <w:spacing w:after="0" w:line="259" w:lineRule="auto"/>
              <w:ind w:left="0" w:firstLine="0"/>
            </w:pPr>
            <w:r>
              <w:rPr>
                <w:sz w:val="18"/>
              </w:rPr>
              <w:t>esophagus</w:t>
            </w:r>
          </w:p>
        </w:tc>
        <w:tc>
          <w:tcPr>
            <w:tcW w:w="2096" w:type="dxa"/>
            <w:tcBorders>
              <w:top w:val="single" w:sz="8" w:space="0" w:color="000000"/>
              <w:left w:val="single" w:sz="8" w:space="0" w:color="000000"/>
              <w:bottom w:val="single" w:sz="8" w:space="0" w:color="000000"/>
              <w:right w:val="single" w:sz="8" w:space="0" w:color="000000"/>
            </w:tcBorders>
          </w:tcPr>
          <w:p w14:paraId="7725A2E5" w14:textId="77777777" w:rsidR="00FE5A13" w:rsidRDefault="00000000">
            <w:pPr>
              <w:spacing w:after="0" w:line="259" w:lineRule="auto"/>
              <w:ind w:left="0" w:firstLine="0"/>
            </w:pPr>
            <w:proofErr w:type="spellStart"/>
            <w:r>
              <w:rPr>
                <w:sz w:val="18"/>
              </w:rPr>
              <w:t>esophag</w:t>
            </w:r>
            <w:proofErr w:type="spellEnd"/>
            <w:r>
              <w:rPr>
                <w:sz w:val="18"/>
              </w:rPr>
              <w:t>/o</w:t>
            </w:r>
          </w:p>
        </w:tc>
        <w:tc>
          <w:tcPr>
            <w:tcW w:w="2080" w:type="dxa"/>
            <w:tcBorders>
              <w:top w:val="single" w:sz="8" w:space="0" w:color="000000"/>
              <w:left w:val="single" w:sz="8" w:space="0" w:color="000000"/>
              <w:bottom w:val="single" w:sz="8" w:space="0" w:color="000000"/>
              <w:right w:val="single" w:sz="16" w:space="0" w:color="B1B035"/>
            </w:tcBorders>
          </w:tcPr>
          <w:p w14:paraId="79E72A44" w14:textId="77777777" w:rsidR="00FE5A13" w:rsidRDefault="00000000">
            <w:pPr>
              <w:spacing w:after="0" w:line="259" w:lineRule="auto"/>
              <w:ind w:left="0" w:firstLine="0"/>
            </w:pPr>
            <w:r>
              <w:rPr>
                <w:sz w:val="18"/>
              </w:rPr>
              <w:t>esophagitis</w:t>
            </w:r>
          </w:p>
        </w:tc>
      </w:tr>
      <w:tr w:rsidR="00FE5A13" w14:paraId="3E8AEA29" w14:textId="77777777">
        <w:trPr>
          <w:trHeight w:val="691"/>
        </w:trPr>
        <w:tc>
          <w:tcPr>
            <w:tcW w:w="0" w:type="auto"/>
            <w:vMerge/>
            <w:tcBorders>
              <w:top w:val="nil"/>
              <w:left w:val="single" w:sz="16" w:space="0" w:color="B1B035"/>
              <w:bottom w:val="single" w:sz="8" w:space="0" w:color="000000"/>
              <w:right w:val="single" w:sz="8" w:space="0" w:color="000000"/>
            </w:tcBorders>
          </w:tcPr>
          <w:p w14:paraId="1A99FBE4" w14:textId="77777777" w:rsidR="00FE5A13" w:rsidRDefault="00FE5A13">
            <w:pPr>
              <w:spacing w:after="160" w:line="259" w:lineRule="auto"/>
              <w:ind w:left="0" w:firstLine="0"/>
            </w:pPr>
          </w:p>
        </w:tc>
        <w:tc>
          <w:tcPr>
            <w:tcW w:w="1742" w:type="dxa"/>
            <w:tcBorders>
              <w:top w:val="single" w:sz="8" w:space="0" w:color="000000"/>
              <w:left w:val="single" w:sz="8" w:space="0" w:color="000000"/>
              <w:bottom w:val="single" w:sz="8" w:space="0" w:color="000000"/>
              <w:right w:val="single" w:sz="8" w:space="0" w:color="000000"/>
            </w:tcBorders>
          </w:tcPr>
          <w:p w14:paraId="20612967" w14:textId="77777777" w:rsidR="00FE5A13" w:rsidRDefault="00000000">
            <w:pPr>
              <w:spacing w:after="0" w:line="259" w:lineRule="auto"/>
              <w:ind w:left="0" w:firstLine="0"/>
            </w:pPr>
            <w:r>
              <w:rPr>
                <w:sz w:val="18"/>
              </w:rPr>
              <w:t>stomach</w:t>
            </w:r>
          </w:p>
        </w:tc>
        <w:tc>
          <w:tcPr>
            <w:tcW w:w="2096" w:type="dxa"/>
            <w:tcBorders>
              <w:top w:val="single" w:sz="8" w:space="0" w:color="000000"/>
              <w:left w:val="single" w:sz="8" w:space="0" w:color="000000"/>
              <w:bottom w:val="single" w:sz="8" w:space="0" w:color="000000"/>
              <w:right w:val="single" w:sz="8" w:space="0" w:color="000000"/>
            </w:tcBorders>
          </w:tcPr>
          <w:p w14:paraId="4A7E2A83" w14:textId="77777777" w:rsidR="00FE5A13" w:rsidRDefault="00000000">
            <w:pPr>
              <w:spacing w:after="0" w:line="259" w:lineRule="auto"/>
              <w:ind w:left="0" w:firstLine="0"/>
            </w:pPr>
            <w:proofErr w:type="spellStart"/>
            <w:r>
              <w:rPr>
                <w:sz w:val="18"/>
              </w:rPr>
              <w:t>gastr</w:t>
            </w:r>
            <w:proofErr w:type="spellEnd"/>
            <w:r>
              <w:rPr>
                <w:sz w:val="18"/>
              </w:rPr>
              <w:t>/o</w:t>
            </w:r>
          </w:p>
        </w:tc>
        <w:tc>
          <w:tcPr>
            <w:tcW w:w="2080" w:type="dxa"/>
            <w:tcBorders>
              <w:top w:val="single" w:sz="8" w:space="0" w:color="000000"/>
              <w:left w:val="single" w:sz="8" w:space="0" w:color="000000"/>
              <w:bottom w:val="single" w:sz="8" w:space="0" w:color="000000"/>
              <w:right w:val="single" w:sz="16" w:space="0" w:color="B1B035"/>
            </w:tcBorders>
          </w:tcPr>
          <w:p w14:paraId="6531B21D" w14:textId="77777777" w:rsidR="00FE5A13" w:rsidRDefault="00000000">
            <w:pPr>
              <w:spacing w:after="0" w:line="259" w:lineRule="auto"/>
              <w:ind w:left="0" w:firstLine="0"/>
            </w:pPr>
            <w:r>
              <w:rPr>
                <w:sz w:val="18"/>
              </w:rPr>
              <w:t>gastroenterologist</w:t>
            </w:r>
          </w:p>
        </w:tc>
      </w:tr>
      <w:tr w:rsidR="00FE5A13" w14:paraId="5F3B0280" w14:textId="77777777">
        <w:trPr>
          <w:trHeight w:val="291"/>
        </w:trPr>
        <w:tc>
          <w:tcPr>
            <w:tcW w:w="1982" w:type="dxa"/>
            <w:vMerge w:val="restart"/>
            <w:tcBorders>
              <w:top w:val="single" w:sz="8" w:space="0" w:color="000000"/>
              <w:left w:val="single" w:sz="16" w:space="0" w:color="B1B035"/>
              <w:bottom w:val="single" w:sz="16" w:space="0" w:color="B1B035"/>
              <w:right w:val="single" w:sz="8" w:space="0" w:color="000000"/>
            </w:tcBorders>
          </w:tcPr>
          <w:p w14:paraId="724608C0" w14:textId="77777777" w:rsidR="00FE5A13" w:rsidRDefault="00000000">
            <w:pPr>
              <w:spacing w:after="0" w:line="259" w:lineRule="auto"/>
              <w:ind w:left="0" w:firstLine="0"/>
            </w:pPr>
            <w:r>
              <w:rPr>
                <w:b/>
                <w:sz w:val="18"/>
              </w:rPr>
              <w:t xml:space="preserve">Lower </w:t>
            </w:r>
          </w:p>
          <w:p w14:paraId="03CA9023" w14:textId="77777777" w:rsidR="00FE5A13" w:rsidRDefault="00000000">
            <w:pPr>
              <w:spacing w:after="0" w:line="259" w:lineRule="auto"/>
              <w:ind w:left="0" w:firstLine="0"/>
            </w:pPr>
            <w:r>
              <w:rPr>
                <w:b/>
                <w:sz w:val="18"/>
              </w:rPr>
              <w:t xml:space="preserve">Gastrointestinal </w:t>
            </w:r>
          </w:p>
          <w:p w14:paraId="0D082EDD" w14:textId="77777777" w:rsidR="00FE5A13" w:rsidRDefault="00000000">
            <w:pPr>
              <w:spacing w:after="0" w:line="259" w:lineRule="auto"/>
              <w:ind w:left="0" w:firstLine="0"/>
            </w:pPr>
            <w:r>
              <w:rPr>
                <w:b/>
                <w:sz w:val="18"/>
              </w:rPr>
              <w:t>Tract</w:t>
            </w:r>
          </w:p>
        </w:tc>
        <w:tc>
          <w:tcPr>
            <w:tcW w:w="1742" w:type="dxa"/>
            <w:tcBorders>
              <w:top w:val="single" w:sz="8" w:space="0" w:color="000000"/>
              <w:left w:val="single" w:sz="8" w:space="0" w:color="000000"/>
              <w:bottom w:val="single" w:sz="8" w:space="0" w:color="000000"/>
              <w:right w:val="single" w:sz="8" w:space="0" w:color="000000"/>
            </w:tcBorders>
          </w:tcPr>
          <w:p w14:paraId="0DFA84D8" w14:textId="77777777" w:rsidR="00FE5A13" w:rsidRDefault="00000000">
            <w:pPr>
              <w:spacing w:after="0" w:line="259" w:lineRule="auto"/>
              <w:ind w:left="0" w:firstLine="0"/>
            </w:pPr>
            <w:r>
              <w:rPr>
                <w:sz w:val="18"/>
              </w:rPr>
              <w:t>intestines</w:t>
            </w:r>
          </w:p>
        </w:tc>
        <w:tc>
          <w:tcPr>
            <w:tcW w:w="2096" w:type="dxa"/>
            <w:tcBorders>
              <w:top w:val="single" w:sz="8" w:space="0" w:color="000000"/>
              <w:left w:val="single" w:sz="8" w:space="0" w:color="000000"/>
              <w:bottom w:val="single" w:sz="8" w:space="0" w:color="000000"/>
              <w:right w:val="single" w:sz="8" w:space="0" w:color="000000"/>
            </w:tcBorders>
          </w:tcPr>
          <w:p w14:paraId="5EC6FA8E" w14:textId="77777777" w:rsidR="00FE5A13" w:rsidRDefault="00000000">
            <w:pPr>
              <w:spacing w:after="0" w:line="259" w:lineRule="auto"/>
              <w:ind w:left="0" w:firstLine="0"/>
            </w:pPr>
            <w:proofErr w:type="spellStart"/>
            <w:r>
              <w:rPr>
                <w:sz w:val="18"/>
              </w:rPr>
              <w:t>intestin</w:t>
            </w:r>
            <w:proofErr w:type="spellEnd"/>
            <w:r>
              <w:rPr>
                <w:sz w:val="18"/>
              </w:rPr>
              <w:t>/o, enter/o</w:t>
            </w:r>
          </w:p>
        </w:tc>
        <w:tc>
          <w:tcPr>
            <w:tcW w:w="2080" w:type="dxa"/>
            <w:tcBorders>
              <w:top w:val="single" w:sz="8" w:space="0" w:color="000000"/>
              <w:left w:val="single" w:sz="8" w:space="0" w:color="000000"/>
              <w:bottom w:val="single" w:sz="8" w:space="0" w:color="000000"/>
              <w:right w:val="single" w:sz="16" w:space="0" w:color="B1B035"/>
            </w:tcBorders>
          </w:tcPr>
          <w:p w14:paraId="1286FA3F" w14:textId="77777777" w:rsidR="00FE5A13" w:rsidRDefault="00000000">
            <w:pPr>
              <w:spacing w:after="0" w:line="259" w:lineRule="auto"/>
              <w:ind w:left="0" w:firstLine="0"/>
            </w:pPr>
            <w:r>
              <w:rPr>
                <w:sz w:val="18"/>
              </w:rPr>
              <w:t>intestinal, enteritis</w:t>
            </w:r>
          </w:p>
        </w:tc>
      </w:tr>
      <w:tr w:rsidR="00FE5A13" w14:paraId="231115D7" w14:textId="77777777">
        <w:trPr>
          <w:trHeight w:val="291"/>
        </w:trPr>
        <w:tc>
          <w:tcPr>
            <w:tcW w:w="0" w:type="auto"/>
            <w:vMerge/>
            <w:tcBorders>
              <w:top w:val="nil"/>
              <w:left w:val="single" w:sz="16" w:space="0" w:color="B1B035"/>
              <w:bottom w:val="nil"/>
              <w:right w:val="single" w:sz="8" w:space="0" w:color="000000"/>
            </w:tcBorders>
          </w:tcPr>
          <w:p w14:paraId="75DBCA81" w14:textId="77777777" w:rsidR="00FE5A13" w:rsidRDefault="00FE5A13">
            <w:pPr>
              <w:spacing w:after="160" w:line="259" w:lineRule="auto"/>
              <w:ind w:left="0" w:firstLine="0"/>
            </w:pPr>
          </w:p>
        </w:tc>
        <w:tc>
          <w:tcPr>
            <w:tcW w:w="1742" w:type="dxa"/>
            <w:tcBorders>
              <w:top w:val="single" w:sz="8" w:space="0" w:color="000000"/>
              <w:left w:val="single" w:sz="8" w:space="0" w:color="000000"/>
              <w:bottom w:val="single" w:sz="8" w:space="0" w:color="000000"/>
              <w:right w:val="single" w:sz="8" w:space="0" w:color="000000"/>
            </w:tcBorders>
          </w:tcPr>
          <w:p w14:paraId="0BF4A72F" w14:textId="77777777" w:rsidR="00FE5A13" w:rsidRDefault="00000000">
            <w:pPr>
              <w:spacing w:after="0" w:line="259" w:lineRule="auto"/>
              <w:ind w:left="0" w:firstLine="0"/>
            </w:pPr>
            <w:r>
              <w:rPr>
                <w:sz w:val="18"/>
              </w:rPr>
              <w:t>duodenum</w:t>
            </w:r>
          </w:p>
        </w:tc>
        <w:tc>
          <w:tcPr>
            <w:tcW w:w="2096" w:type="dxa"/>
            <w:tcBorders>
              <w:top w:val="single" w:sz="8" w:space="0" w:color="000000"/>
              <w:left w:val="single" w:sz="8" w:space="0" w:color="000000"/>
              <w:bottom w:val="single" w:sz="8" w:space="0" w:color="000000"/>
              <w:right w:val="single" w:sz="8" w:space="0" w:color="000000"/>
            </w:tcBorders>
          </w:tcPr>
          <w:p w14:paraId="43BE7457" w14:textId="77777777" w:rsidR="00FE5A13" w:rsidRDefault="00000000">
            <w:pPr>
              <w:spacing w:after="0" w:line="259" w:lineRule="auto"/>
              <w:ind w:left="0" w:firstLine="0"/>
            </w:pPr>
            <w:proofErr w:type="spellStart"/>
            <w:r>
              <w:rPr>
                <w:sz w:val="18"/>
              </w:rPr>
              <w:t>duoden</w:t>
            </w:r>
            <w:proofErr w:type="spellEnd"/>
            <w:r>
              <w:rPr>
                <w:sz w:val="18"/>
              </w:rPr>
              <w:t>/o</w:t>
            </w:r>
          </w:p>
        </w:tc>
        <w:tc>
          <w:tcPr>
            <w:tcW w:w="2080" w:type="dxa"/>
            <w:tcBorders>
              <w:top w:val="single" w:sz="8" w:space="0" w:color="000000"/>
              <w:left w:val="single" w:sz="8" w:space="0" w:color="000000"/>
              <w:bottom w:val="single" w:sz="8" w:space="0" w:color="000000"/>
              <w:right w:val="single" w:sz="16" w:space="0" w:color="B1B035"/>
            </w:tcBorders>
          </w:tcPr>
          <w:p w14:paraId="7C820545" w14:textId="77777777" w:rsidR="00FE5A13" w:rsidRDefault="00000000">
            <w:pPr>
              <w:spacing w:after="0" w:line="259" w:lineRule="auto"/>
              <w:ind w:left="0" w:firstLine="0"/>
            </w:pPr>
            <w:r>
              <w:rPr>
                <w:sz w:val="18"/>
              </w:rPr>
              <w:t>duodenal</w:t>
            </w:r>
          </w:p>
        </w:tc>
      </w:tr>
      <w:tr w:rsidR="00FE5A13" w14:paraId="46165524" w14:textId="77777777">
        <w:trPr>
          <w:trHeight w:val="291"/>
        </w:trPr>
        <w:tc>
          <w:tcPr>
            <w:tcW w:w="0" w:type="auto"/>
            <w:vMerge/>
            <w:tcBorders>
              <w:top w:val="nil"/>
              <w:left w:val="single" w:sz="16" w:space="0" w:color="B1B035"/>
              <w:bottom w:val="nil"/>
              <w:right w:val="single" w:sz="8" w:space="0" w:color="000000"/>
            </w:tcBorders>
          </w:tcPr>
          <w:p w14:paraId="617F90A0" w14:textId="77777777" w:rsidR="00FE5A13" w:rsidRDefault="00FE5A13">
            <w:pPr>
              <w:spacing w:after="160" w:line="259" w:lineRule="auto"/>
              <w:ind w:left="0" w:firstLine="0"/>
            </w:pPr>
          </w:p>
        </w:tc>
        <w:tc>
          <w:tcPr>
            <w:tcW w:w="1742" w:type="dxa"/>
            <w:tcBorders>
              <w:top w:val="single" w:sz="8" w:space="0" w:color="000000"/>
              <w:left w:val="single" w:sz="8" w:space="0" w:color="000000"/>
              <w:bottom w:val="single" w:sz="8" w:space="0" w:color="000000"/>
              <w:right w:val="single" w:sz="8" w:space="0" w:color="000000"/>
            </w:tcBorders>
          </w:tcPr>
          <w:p w14:paraId="75DC3AD0" w14:textId="77777777" w:rsidR="00FE5A13" w:rsidRDefault="00000000">
            <w:pPr>
              <w:spacing w:after="0" w:line="259" w:lineRule="auto"/>
              <w:ind w:left="0" w:firstLine="0"/>
            </w:pPr>
            <w:r>
              <w:rPr>
                <w:sz w:val="18"/>
              </w:rPr>
              <w:t>jejunum</w:t>
            </w:r>
          </w:p>
        </w:tc>
        <w:tc>
          <w:tcPr>
            <w:tcW w:w="2096" w:type="dxa"/>
            <w:tcBorders>
              <w:top w:val="single" w:sz="8" w:space="0" w:color="000000"/>
              <w:left w:val="single" w:sz="8" w:space="0" w:color="000000"/>
              <w:bottom w:val="single" w:sz="8" w:space="0" w:color="000000"/>
              <w:right w:val="single" w:sz="8" w:space="0" w:color="000000"/>
            </w:tcBorders>
          </w:tcPr>
          <w:p w14:paraId="1CC944F6" w14:textId="77777777" w:rsidR="00FE5A13" w:rsidRDefault="00000000">
            <w:pPr>
              <w:spacing w:after="0" w:line="259" w:lineRule="auto"/>
              <w:ind w:left="0" w:firstLine="0"/>
            </w:pPr>
            <w:proofErr w:type="spellStart"/>
            <w:r>
              <w:rPr>
                <w:sz w:val="18"/>
              </w:rPr>
              <w:t>jejun</w:t>
            </w:r>
            <w:proofErr w:type="spellEnd"/>
            <w:r>
              <w:rPr>
                <w:sz w:val="18"/>
              </w:rPr>
              <w:t>/o</w:t>
            </w:r>
          </w:p>
        </w:tc>
        <w:tc>
          <w:tcPr>
            <w:tcW w:w="2080" w:type="dxa"/>
            <w:tcBorders>
              <w:top w:val="single" w:sz="8" w:space="0" w:color="000000"/>
              <w:left w:val="single" w:sz="8" w:space="0" w:color="000000"/>
              <w:bottom w:val="single" w:sz="8" w:space="0" w:color="000000"/>
              <w:right w:val="single" w:sz="16" w:space="0" w:color="B1B035"/>
            </w:tcBorders>
          </w:tcPr>
          <w:p w14:paraId="70674D88" w14:textId="77777777" w:rsidR="00FE5A13" w:rsidRDefault="00000000">
            <w:pPr>
              <w:spacing w:after="0" w:line="259" w:lineRule="auto"/>
              <w:ind w:left="0" w:firstLine="0"/>
            </w:pPr>
            <w:r>
              <w:rPr>
                <w:sz w:val="18"/>
              </w:rPr>
              <w:t>jejunostomy</w:t>
            </w:r>
          </w:p>
        </w:tc>
      </w:tr>
      <w:tr w:rsidR="00FE5A13" w14:paraId="44B901FF" w14:textId="77777777">
        <w:trPr>
          <w:trHeight w:val="291"/>
        </w:trPr>
        <w:tc>
          <w:tcPr>
            <w:tcW w:w="0" w:type="auto"/>
            <w:vMerge/>
            <w:tcBorders>
              <w:top w:val="nil"/>
              <w:left w:val="single" w:sz="16" w:space="0" w:color="B1B035"/>
              <w:bottom w:val="nil"/>
              <w:right w:val="single" w:sz="8" w:space="0" w:color="000000"/>
            </w:tcBorders>
          </w:tcPr>
          <w:p w14:paraId="61CD0DEF" w14:textId="77777777" w:rsidR="00FE5A13" w:rsidRDefault="00FE5A13">
            <w:pPr>
              <w:spacing w:after="160" w:line="259" w:lineRule="auto"/>
              <w:ind w:left="0" w:firstLine="0"/>
            </w:pPr>
          </w:p>
        </w:tc>
        <w:tc>
          <w:tcPr>
            <w:tcW w:w="1742" w:type="dxa"/>
            <w:tcBorders>
              <w:top w:val="single" w:sz="8" w:space="0" w:color="000000"/>
              <w:left w:val="single" w:sz="8" w:space="0" w:color="000000"/>
              <w:bottom w:val="single" w:sz="8" w:space="0" w:color="000000"/>
              <w:right w:val="single" w:sz="8" w:space="0" w:color="000000"/>
            </w:tcBorders>
          </w:tcPr>
          <w:p w14:paraId="129C6B16" w14:textId="77777777" w:rsidR="00FE5A13" w:rsidRDefault="00000000">
            <w:pPr>
              <w:spacing w:after="0" w:line="259" w:lineRule="auto"/>
              <w:ind w:left="0" w:firstLine="0"/>
            </w:pPr>
            <w:r>
              <w:rPr>
                <w:sz w:val="18"/>
              </w:rPr>
              <w:t>ileum</w:t>
            </w:r>
          </w:p>
        </w:tc>
        <w:tc>
          <w:tcPr>
            <w:tcW w:w="2096" w:type="dxa"/>
            <w:tcBorders>
              <w:top w:val="single" w:sz="8" w:space="0" w:color="000000"/>
              <w:left w:val="single" w:sz="8" w:space="0" w:color="000000"/>
              <w:bottom w:val="single" w:sz="8" w:space="0" w:color="000000"/>
              <w:right w:val="single" w:sz="8" w:space="0" w:color="000000"/>
            </w:tcBorders>
          </w:tcPr>
          <w:p w14:paraId="15C4D5A1" w14:textId="77777777" w:rsidR="00FE5A13" w:rsidRDefault="00000000">
            <w:pPr>
              <w:spacing w:after="0" w:line="259" w:lineRule="auto"/>
              <w:ind w:left="0" w:firstLine="0"/>
            </w:pPr>
            <w:proofErr w:type="spellStart"/>
            <w:r>
              <w:rPr>
                <w:sz w:val="18"/>
              </w:rPr>
              <w:t>ile</w:t>
            </w:r>
            <w:proofErr w:type="spellEnd"/>
            <w:r>
              <w:rPr>
                <w:sz w:val="18"/>
              </w:rPr>
              <w:t>/o</w:t>
            </w:r>
          </w:p>
        </w:tc>
        <w:tc>
          <w:tcPr>
            <w:tcW w:w="2080" w:type="dxa"/>
            <w:tcBorders>
              <w:top w:val="single" w:sz="8" w:space="0" w:color="000000"/>
              <w:left w:val="single" w:sz="8" w:space="0" w:color="000000"/>
              <w:bottom w:val="single" w:sz="8" w:space="0" w:color="000000"/>
              <w:right w:val="single" w:sz="16" w:space="0" w:color="B1B035"/>
            </w:tcBorders>
          </w:tcPr>
          <w:p w14:paraId="3B444287" w14:textId="77777777" w:rsidR="00FE5A13" w:rsidRDefault="00000000">
            <w:pPr>
              <w:spacing w:after="0" w:line="259" w:lineRule="auto"/>
              <w:ind w:left="0" w:firstLine="0"/>
            </w:pPr>
            <w:r>
              <w:rPr>
                <w:sz w:val="18"/>
              </w:rPr>
              <w:t>ileostomy</w:t>
            </w:r>
          </w:p>
        </w:tc>
      </w:tr>
      <w:tr w:rsidR="00FE5A13" w14:paraId="3E83C053" w14:textId="77777777">
        <w:trPr>
          <w:trHeight w:val="511"/>
        </w:trPr>
        <w:tc>
          <w:tcPr>
            <w:tcW w:w="0" w:type="auto"/>
            <w:vMerge/>
            <w:tcBorders>
              <w:top w:val="nil"/>
              <w:left w:val="single" w:sz="16" w:space="0" w:color="B1B035"/>
              <w:bottom w:val="nil"/>
              <w:right w:val="single" w:sz="8" w:space="0" w:color="000000"/>
            </w:tcBorders>
          </w:tcPr>
          <w:p w14:paraId="088E5C05" w14:textId="77777777" w:rsidR="00FE5A13" w:rsidRDefault="00FE5A13">
            <w:pPr>
              <w:spacing w:after="160" w:line="259" w:lineRule="auto"/>
              <w:ind w:left="0" w:firstLine="0"/>
            </w:pPr>
          </w:p>
        </w:tc>
        <w:tc>
          <w:tcPr>
            <w:tcW w:w="1742" w:type="dxa"/>
            <w:tcBorders>
              <w:top w:val="single" w:sz="8" w:space="0" w:color="000000"/>
              <w:left w:val="single" w:sz="8" w:space="0" w:color="000000"/>
              <w:bottom w:val="single" w:sz="8" w:space="0" w:color="000000"/>
              <w:right w:val="single" w:sz="8" w:space="0" w:color="000000"/>
            </w:tcBorders>
          </w:tcPr>
          <w:p w14:paraId="586CF120" w14:textId="77777777" w:rsidR="00FE5A13" w:rsidRDefault="00000000">
            <w:pPr>
              <w:spacing w:after="0" w:line="259" w:lineRule="auto"/>
              <w:ind w:left="0" w:firstLine="0"/>
            </w:pPr>
            <w:r>
              <w:rPr>
                <w:sz w:val="18"/>
              </w:rPr>
              <w:t>colon or large intestine</w:t>
            </w:r>
          </w:p>
        </w:tc>
        <w:tc>
          <w:tcPr>
            <w:tcW w:w="2096" w:type="dxa"/>
            <w:tcBorders>
              <w:top w:val="single" w:sz="8" w:space="0" w:color="000000"/>
              <w:left w:val="single" w:sz="8" w:space="0" w:color="000000"/>
              <w:bottom w:val="single" w:sz="8" w:space="0" w:color="000000"/>
              <w:right w:val="single" w:sz="8" w:space="0" w:color="000000"/>
            </w:tcBorders>
          </w:tcPr>
          <w:p w14:paraId="666B3323" w14:textId="77777777" w:rsidR="00FE5A13" w:rsidRDefault="00000000">
            <w:pPr>
              <w:spacing w:after="0" w:line="259" w:lineRule="auto"/>
              <w:ind w:left="0" w:firstLine="0"/>
            </w:pPr>
            <w:r>
              <w:rPr>
                <w:sz w:val="18"/>
              </w:rPr>
              <w:t>col/o, colon/o</w:t>
            </w:r>
          </w:p>
        </w:tc>
        <w:tc>
          <w:tcPr>
            <w:tcW w:w="2080" w:type="dxa"/>
            <w:tcBorders>
              <w:top w:val="single" w:sz="8" w:space="0" w:color="000000"/>
              <w:left w:val="single" w:sz="8" w:space="0" w:color="000000"/>
              <w:bottom w:val="single" w:sz="8" w:space="0" w:color="000000"/>
              <w:right w:val="single" w:sz="16" w:space="0" w:color="B1B035"/>
            </w:tcBorders>
          </w:tcPr>
          <w:p w14:paraId="3995AFBD" w14:textId="77777777" w:rsidR="00FE5A13" w:rsidRDefault="00000000">
            <w:pPr>
              <w:spacing w:after="0" w:line="259" w:lineRule="auto"/>
              <w:ind w:left="0" w:firstLine="0"/>
            </w:pPr>
            <w:r>
              <w:rPr>
                <w:sz w:val="18"/>
              </w:rPr>
              <w:t>colonoscopy</w:t>
            </w:r>
          </w:p>
        </w:tc>
      </w:tr>
      <w:tr w:rsidR="00FE5A13" w14:paraId="435B1EA0" w14:textId="77777777">
        <w:trPr>
          <w:trHeight w:val="291"/>
        </w:trPr>
        <w:tc>
          <w:tcPr>
            <w:tcW w:w="0" w:type="auto"/>
            <w:vMerge/>
            <w:tcBorders>
              <w:top w:val="nil"/>
              <w:left w:val="single" w:sz="16" w:space="0" w:color="B1B035"/>
              <w:bottom w:val="nil"/>
              <w:right w:val="single" w:sz="8" w:space="0" w:color="000000"/>
            </w:tcBorders>
          </w:tcPr>
          <w:p w14:paraId="5F7601BF" w14:textId="77777777" w:rsidR="00FE5A13" w:rsidRDefault="00FE5A13">
            <w:pPr>
              <w:spacing w:after="160" w:line="259" w:lineRule="auto"/>
              <w:ind w:left="0" w:firstLine="0"/>
            </w:pPr>
          </w:p>
        </w:tc>
        <w:tc>
          <w:tcPr>
            <w:tcW w:w="1742" w:type="dxa"/>
            <w:tcBorders>
              <w:top w:val="single" w:sz="8" w:space="0" w:color="000000"/>
              <w:left w:val="single" w:sz="8" w:space="0" w:color="000000"/>
              <w:bottom w:val="single" w:sz="8" w:space="0" w:color="000000"/>
              <w:right w:val="single" w:sz="8" w:space="0" w:color="000000"/>
            </w:tcBorders>
          </w:tcPr>
          <w:p w14:paraId="4D2DF52C" w14:textId="77777777" w:rsidR="00FE5A13" w:rsidRDefault="00000000">
            <w:pPr>
              <w:spacing w:after="0" w:line="259" w:lineRule="auto"/>
              <w:ind w:left="0" w:firstLine="0"/>
            </w:pPr>
            <w:r>
              <w:rPr>
                <w:sz w:val="18"/>
              </w:rPr>
              <w:t>appendix</w:t>
            </w:r>
          </w:p>
        </w:tc>
        <w:tc>
          <w:tcPr>
            <w:tcW w:w="2096" w:type="dxa"/>
            <w:tcBorders>
              <w:top w:val="single" w:sz="8" w:space="0" w:color="000000"/>
              <w:left w:val="single" w:sz="8" w:space="0" w:color="000000"/>
              <w:bottom w:val="single" w:sz="8" w:space="0" w:color="000000"/>
              <w:right w:val="single" w:sz="8" w:space="0" w:color="000000"/>
            </w:tcBorders>
          </w:tcPr>
          <w:p w14:paraId="77236B54" w14:textId="77777777" w:rsidR="00FE5A13" w:rsidRDefault="00000000">
            <w:pPr>
              <w:spacing w:after="0" w:line="259" w:lineRule="auto"/>
              <w:ind w:left="0" w:firstLine="0"/>
            </w:pPr>
            <w:r>
              <w:rPr>
                <w:sz w:val="18"/>
              </w:rPr>
              <w:t xml:space="preserve">append/o, </w:t>
            </w:r>
            <w:proofErr w:type="spellStart"/>
            <w:r>
              <w:rPr>
                <w:sz w:val="18"/>
              </w:rPr>
              <w:t>appendic</w:t>
            </w:r>
            <w:proofErr w:type="spellEnd"/>
            <w:r>
              <w:rPr>
                <w:sz w:val="18"/>
              </w:rPr>
              <w:t>/o</w:t>
            </w:r>
          </w:p>
        </w:tc>
        <w:tc>
          <w:tcPr>
            <w:tcW w:w="2080" w:type="dxa"/>
            <w:tcBorders>
              <w:top w:val="single" w:sz="8" w:space="0" w:color="000000"/>
              <w:left w:val="single" w:sz="8" w:space="0" w:color="000000"/>
              <w:bottom w:val="single" w:sz="8" w:space="0" w:color="000000"/>
              <w:right w:val="single" w:sz="16" w:space="0" w:color="B1B035"/>
            </w:tcBorders>
          </w:tcPr>
          <w:p w14:paraId="24D96742" w14:textId="77777777" w:rsidR="00FE5A13" w:rsidRDefault="00000000">
            <w:pPr>
              <w:spacing w:after="0" w:line="259" w:lineRule="auto"/>
              <w:ind w:left="0" w:firstLine="0"/>
            </w:pPr>
            <w:r>
              <w:rPr>
                <w:sz w:val="18"/>
              </w:rPr>
              <w:t>appendectomy</w:t>
            </w:r>
          </w:p>
        </w:tc>
      </w:tr>
      <w:tr w:rsidR="00FE5A13" w14:paraId="0374AF39" w14:textId="77777777">
        <w:trPr>
          <w:trHeight w:val="291"/>
        </w:trPr>
        <w:tc>
          <w:tcPr>
            <w:tcW w:w="0" w:type="auto"/>
            <w:vMerge/>
            <w:tcBorders>
              <w:top w:val="nil"/>
              <w:left w:val="single" w:sz="16" w:space="0" w:color="B1B035"/>
              <w:bottom w:val="nil"/>
              <w:right w:val="single" w:sz="8" w:space="0" w:color="000000"/>
            </w:tcBorders>
          </w:tcPr>
          <w:p w14:paraId="19B2BD30" w14:textId="77777777" w:rsidR="00FE5A13" w:rsidRDefault="00FE5A13">
            <w:pPr>
              <w:spacing w:after="160" w:line="259" w:lineRule="auto"/>
              <w:ind w:left="0" w:firstLine="0"/>
            </w:pPr>
          </w:p>
        </w:tc>
        <w:tc>
          <w:tcPr>
            <w:tcW w:w="1742" w:type="dxa"/>
            <w:tcBorders>
              <w:top w:val="single" w:sz="8" w:space="0" w:color="000000"/>
              <w:left w:val="single" w:sz="8" w:space="0" w:color="000000"/>
              <w:bottom w:val="single" w:sz="8" w:space="0" w:color="000000"/>
              <w:right w:val="single" w:sz="8" w:space="0" w:color="000000"/>
            </w:tcBorders>
          </w:tcPr>
          <w:p w14:paraId="7910A4D7" w14:textId="77777777" w:rsidR="00FE5A13" w:rsidRDefault="00000000">
            <w:pPr>
              <w:spacing w:after="0" w:line="259" w:lineRule="auto"/>
              <w:ind w:left="0" w:firstLine="0"/>
            </w:pPr>
            <w:r>
              <w:rPr>
                <w:sz w:val="18"/>
              </w:rPr>
              <w:t>cecum</w:t>
            </w:r>
          </w:p>
        </w:tc>
        <w:tc>
          <w:tcPr>
            <w:tcW w:w="2096" w:type="dxa"/>
            <w:tcBorders>
              <w:top w:val="single" w:sz="8" w:space="0" w:color="000000"/>
              <w:left w:val="single" w:sz="8" w:space="0" w:color="000000"/>
              <w:bottom w:val="single" w:sz="8" w:space="0" w:color="000000"/>
              <w:right w:val="single" w:sz="8" w:space="0" w:color="000000"/>
            </w:tcBorders>
          </w:tcPr>
          <w:p w14:paraId="0E90B41C" w14:textId="77777777" w:rsidR="00FE5A13" w:rsidRDefault="00000000">
            <w:pPr>
              <w:spacing w:after="0" w:line="259" w:lineRule="auto"/>
              <w:ind w:left="0" w:firstLine="0"/>
            </w:pPr>
            <w:proofErr w:type="spellStart"/>
            <w:r>
              <w:rPr>
                <w:sz w:val="18"/>
              </w:rPr>
              <w:t>cec</w:t>
            </w:r>
            <w:proofErr w:type="spellEnd"/>
            <w:r>
              <w:rPr>
                <w:sz w:val="18"/>
              </w:rPr>
              <w:t>/o</w:t>
            </w:r>
          </w:p>
        </w:tc>
        <w:tc>
          <w:tcPr>
            <w:tcW w:w="2080" w:type="dxa"/>
            <w:tcBorders>
              <w:top w:val="single" w:sz="8" w:space="0" w:color="000000"/>
              <w:left w:val="single" w:sz="8" w:space="0" w:color="000000"/>
              <w:bottom w:val="single" w:sz="8" w:space="0" w:color="000000"/>
              <w:right w:val="single" w:sz="16" w:space="0" w:color="B1B035"/>
            </w:tcBorders>
          </w:tcPr>
          <w:p w14:paraId="605A4E24" w14:textId="77777777" w:rsidR="00FE5A13" w:rsidRDefault="00000000">
            <w:pPr>
              <w:spacing w:after="0" w:line="259" w:lineRule="auto"/>
              <w:ind w:left="0" w:firstLine="0"/>
            </w:pPr>
            <w:r>
              <w:rPr>
                <w:sz w:val="18"/>
              </w:rPr>
              <w:t xml:space="preserve">ileocecal </w:t>
            </w:r>
          </w:p>
        </w:tc>
      </w:tr>
      <w:tr w:rsidR="00FE5A13" w14:paraId="549639BA" w14:textId="77777777">
        <w:trPr>
          <w:trHeight w:val="291"/>
        </w:trPr>
        <w:tc>
          <w:tcPr>
            <w:tcW w:w="0" w:type="auto"/>
            <w:vMerge/>
            <w:tcBorders>
              <w:top w:val="nil"/>
              <w:left w:val="single" w:sz="16" w:space="0" w:color="B1B035"/>
              <w:bottom w:val="nil"/>
              <w:right w:val="single" w:sz="8" w:space="0" w:color="000000"/>
            </w:tcBorders>
          </w:tcPr>
          <w:p w14:paraId="2E72BFA7" w14:textId="77777777" w:rsidR="00FE5A13" w:rsidRDefault="00FE5A13">
            <w:pPr>
              <w:spacing w:after="160" w:line="259" w:lineRule="auto"/>
              <w:ind w:left="0" w:firstLine="0"/>
            </w:pPr>
          </w:p>
        </w:tc>
        <w:tc>
          <w:tcPr>
            <w:tcW w:w="1742" w:type="dxa"/>
            <w:tcBorders>
              <w:top w:val="single" w:sz="8" w:space="0" w:color="000000"/>
              <w:left w:val="single" w:sz="8" w:space="0" w:color="000000"/>
              <w:bottom w:val="single" w:sz="8" w:space="0" w:color="000000"/>
              <w:right w:val="single" w:sz="8" w:space="0" w:color="000000"/>
            </w:tcBorders>
          </w:tcPr>
          <w:p w14:paraId="032F2803" w14:textId="77777777" w:rsidR="00FE5A13" w:rsidRDefault="00000000">
            <w:pPr>
              <w:spacing w:after="0" w:line="259" w:lineRule="auto"/>
              <w:ind w:left="0" w:firstLine="0"/>
            </w:pPr>
            <w:r>
              <w:rPr>
                <w:sz w:val="18"/>
              </w:rPr>
              <w:t>sigmoid colon</w:t>
            </w:r>
          </w:p>
        </w:tc>
        <w:tc>
          <w:tcPr>
            <w:tcW w:w="2096" w:type="dxa"/>
            <w:tcBorders>
              <w:top w:val="single" w:sz="8" w:space="0" w:color="000000"/>
              <w:left w:val="single" w:sz="8" w:space="0" w:color="000000"/>
              <w:bottom w:val="single" w:sz="8" w:space="0" w:color="000000"/>
              <w:right w:val="single" w:sz="8" w:space="0" w:color="000000"/>
            </w:tcBorders>
          </w:tcPr>
          <w:p w14:paraId="431EB35C" w14:textId="77777777" w:rsidR="00FE5A13" w:rsidRDefault="00000000">
            <w:pPr>
              <w:spacing w:after="0" w:line="259" w:lineRule="auto"/>
              <w:ind w:left="0" w:firstLine="0"/>
            </w:pPr>
            <w:r>
              <w:rPr>
                <w:sz w:val="18"/>
              </w:rPr>
              <w:t>sigmoid/o</w:t>
            </w:r>
          </w:p>
        </w:tc>
        <w:tc>
          <w:tcPr>
            <w:tcW w:w="2080" w:type="dxa"/>
            <w:tcBorders>
              <w:top w:val="single" w:sz="8" w:space="0" w:color="000000"/>
              <w:left w:val="single" w:sz="8" w:space="0" w:color="000000"/>
              <w:bottom w:val="single" w:sz="8" w:space="0" w:color="000000"/>
              <w:right w:val="single" w:sz="16" w:space="0" w:color="B1B035"/>
            </w:tcBorders>
          </w:tcPr>
          <w:p w14:paraId="0BD3BA14" w14:textId="77777777" w:rsidR="00FE5A13" w:rsidRDefault="00000000">
            <w:pPr>
              <w:spacing w:after="0" w:line="259" w:lineRule="auto"/>
              <w:ind w:left="0" w:firstLine="0"/>
            </w:pPr>
            <w:proofErr w:type="spellStart"/>
            <w:r>
              <w:rPr>
                <w:sz w:val="18"/>
              </w:rPr>
              <w:t>sigmoidectomy</w:t>
            </w:r>
            <w:proofErr w:type="spellEnd"/>
          </w:p>
        </w:tc>
      </w:tr>
      <w:tr w:rsidR="00FE5A13" w14:paraId="6B60B5A7" w14:textId="77777777">
        <w:trPr>
          <w:trHeight w:val="291"/>
        </w:trPr>
        <w:tc>
          <w:tcPr>
            <w:tcW w:w="0" w:type="auto"/>
            <w:vMerge/>
            <w:tcBorders>
              <w:top w:val="nil"/>
              <w:left w:val="single" w:sz="16" w:space="0" w:color="B1B035"/>
              <w:bottom w:val="nil"/>
              <w:right w:val="single" w:sz="8" w:space="0" w:color="000000"/>
            </w:tcBorders>
          </w:tcPr>
          <w:p w14:paraId="223171B5" w14:textId="77777777" w:rsidR="00FE5A13" w:rsidRDefault="00FE5A13">
            <w:pPr>
              <w:spacing w:after="160" w:line="259" w:lineRule="auto"/>
              <w:ind w:left="0" w:firstLine="0"/>
            </w:pPr>
          </w:p>
        </w:tc>
        <w:tc>
          <w:tcPr>
            <w:tcW w:w="1742" w:type="dxa"/>
            <w:tcBorders>
              <w:top w:val="single" w:sz="8" w:space="0" w:color="000000"/>
              <w:left w:val="single" w:sz="8" w:space="0" w:color="000000"/>
              <w:bottom w:val="single" w:sz="8" w:space="0" w:color="000000"/>
              <w:right w:val="single" w:sz="8" w:space="0" w:color="000000"/>
            </w:tcBorders>
          </w:tcPr>
          <w:p w14:paraId="5DE3FE20" w14:textId="77777777" w:rsidR="00FE5A13" w:rsidRDefault="00000000">
            <w:pPr>
              <w:spacing w:after="0" w:line="259" w:lineRule="auto"/>
              <w:ind w:left="0" w:firstLine="0"/>
            </w:pPr>
            <w:r>
              <w:rPr>
                <w:sz w:val="18"/>
              </w:rPr>
              <w:t>anus or rectum</w:t>
            </w:r>
          </w:p>
        </w:tc>
        <w:tc>
          <w:tcPr>
            <w:tcW w:w="2096" w:type="dxa"/>
            <w:tcBorders>
              <w:top w:val="single" w:sz="8" w:space="0" w:color="000000"/>
              <w:left w:val="single" w:sz="8" w:space="0" w:color="000000"/>
              <w:bottom w:val="single" w:sz="8" w:space="0" w:color="000000"/>
              <w:right w:val="single" w:sz="8" w:space="0" w:color="000000"/>
            </w:tcBorders>
          </w:tcPr>
          <w:p w14:paraId="0E98F582" w14:textId="77777777" w:rsidR="00FE5A13" w:rsidRDefault="00000000">
            <w:pPr>
              <w:spacing w:after="0" w:line="259" w:lineRule="auto"/>
              <w:ind w:left="0" w:firstLine="0"/>
            </w:pPr>
            <w:proofErr w:type="spellStart"/>
            <w:r>
              <w:rPr>
                <w:sz w:val="18"/>
              </w:rPr>
              <w:t>proct</w:t>
            </w:r>
            <w:proofErr w:type="spellEnd"/>
            <w:r>
              <w:rPr>
                <w:sz w:val="18"/>
              </w:rPr>
              <w:t>/o</w:t>
            </w:r>
          </w:p>
        </w:tc>
        <w:tc>
          <w:tcPr>
            <w:tcW w:w="2080" w:type="dxa"/>
            <w:tcBorders>
              <w:top w:val="single" w:sz="8" w:space="0" w:color="000000"/>
              <w:left w:val="single" w:sz="8" w:space="0" w:color="000000"/>
              <w:bottom w:val="single" w:sz="8" w:space="0" w:color="000000"/>
              <w:right w:val="single" w:sz="16" w:space="0" w:color="B1B035"/>
            </w:tcBorders>
          </w:tcPr>
          <w:p w14:paraId="1D0F3493" w14:textId="77777777" w:rsidR="00FE5A13" w:rsidRDefault="00000000">
            <w:pPr>
              <w:spacing w:after="0" w:line="259" w:lineRule="auto"/>
              <w:ind w:left="0" w:firstLine="0"/>
            </w:pPr>
            <w:r>
              <w:rPr>
                <w:sz w:val="18"/>
              </w:rPr>
              <w:t>proctologist</w:t>
            </w:r>
          </w:p>
        </w:tc>
      </w:tr>
      <w:tr w:rsidR="00FE5A13" w14:paraId="46B8C529" w14:textId="77777777">
        <w:trPr>
          <w:trHeight w:val="291"/>
        </w:trPr>
        <w:tc>
          <w:tcPr>
            <w:tcW w:w="0" w:type="auto"/>
            <w:vMerge/>
            <w:tcBorders>
              <w:top w:val="nil"/>
              <w:left w:val="single" w:sz="16" w:space="0" w:color="B1B035"/>
              <w:bottom w:val="nil"/>
              <w:right w:val="single" w:sz="8" w:space="0" w:color="000000"/>
            </w:tcBorders>
          </w:tcPr>
          <w:p w14:paraId="7825C818" w14:textId="77777777" w:rsidR="00FE5A13" w:rsidRDefault="00FE5A13">
            <w:pPr>
              <w:spacing w:after="160" w:line="259" w:lineRule="auto"/>
              <w:ind w:left="0" w:firstLine="0"/>
            </w:pPr>
          </w:p>
        </w:tc>
        <w:tc>
          <w:tcPr>
            <w:tcW w:w="1742" w:type="dxa"/>
            <w:tcBorders>
              <w:top w:val="single" w:sz="8" w:space="0" w:color="000000"/>
              <w:left w:val="single" w:sz="8" w:space="0" w:color="000000"/>
              <w:bottom w:val="single" w:sz="8" w:space="0" w:color="000000"/>
              <w:right w:val="single" w:sz="8" w:space="0" w:color="000000"/>
            </w:tcBorders>
          </w:tcPr>
          <w:p w14:paraId="5C7A2772" w14:textId="77777777" w:rsidR="00FE5A13" w:rsidRDefault="00000000">
            <w:pPr>
              <w:spacing w:after="0" w:line="259" w:lineRule="auto"/>
              <w:ind w:left="0" w:firstLine="0"/>
            </w:pPr>
            <w:r>
              <w:rPr>
                <w:sz w:val="18"/>
              </w:rPr>
              <w:t>rectum</w:t>
            </w:r>
          </w:p>
        </w:tc>
        <w:tc>
          <w:tcPr>
            <w:tcW w:w="2096" w:type="dxa"/>
            <w:tcBorders>
              <w:top w:val="single" w:sz="8" w:space="0" w:color="000000"/>
              <w:left w:val="single" w:sz="8" w:space="0" w:color="000000"/>
              <w:bottom w:val="single" w:sz="8" w:space="0" w:color="000000"/>
              <w:right w:val="single" w:sz="8" w:space="0" w:color="000000"/>
            </w:tcBorders>
          </w:tcPr>
          <w:p w14:paraId="55481B73" w14:textId="77777777" w:rsidR="00FE5A13" w:rsidRDefault="00000000">
            <w:pPr>
              <w:spacing w:after="0" w:line="259" w:lineRule="auto"/>
              <w:ind w:left="0" w:firstLine="0"/>
            </w:pPr>
            <w:proofErr w:type="spellStart"/>
            <w:r>
              <w:rPr>
                <w:sz w:val="18"/>
              </w:rPr>
              <w:t>rect</w:t>
            </w:r>
            <w:proofErr w:type="spellEnd"/>
            <w:r>
              <w:rPr>
                <w:sz w:val="18"/>
              </w:rPr>
              <w:t>/o</w:t>
            </w:r>
          </w:p>
        </w:tc>
        <w:tc>
          <w:tcPr>
            <w:tcW w:w="2080" w:type="dxa"/>
            <w:tcBorders>
              <w:top w:val="single" w:sz="8" w:space="0" w:color="000000"/>
              <w:left w:val="single" w:sz="8" w:space="0" w:color="000000"/>
              <w:bottom w:val="single" w:sz="8" w:space="0" w:color="000000"/>
              <w:right w:val="single" w:sz="16" w:space="0" w:color="B1B035"/>
            </w:tcBorders>
          </w:tcPr>
          <w:p w14:paraId="4A51FF37" w14:textId="77777777" w:rsidR="00FE5A13" w:rsidRDefault="00000000">
            <w:pPr>
              <w:spacing w:after="0" w:line="259" w:lineRule="auto"/>
              <w:ind w:left="0" w:firstLine="0"/>
            </w:pPr>
            <w:r>
              <w:rPr>
                <w:sz w:val="18"/>
              </w:rPr>
              <w:t>rectal</w:t>
            </w:r>
          </w:p>
        </w:tc>
      </w:tr>
      <w:tr w:rsidR="00FE5A13" w14:paraId="536F3282" w14:textId="77777777">
        <w:trPr>
          <w:trHeight w:val="291"/>
        </w:trPr>
        <w:tc>
          <w:tcPr>
            <w:tcW w:w="0" w:type="auto"/>
            <w:vMerge/>
            <w:tcBorders>
              <w:top w:val="nil"/>
              <w:left w:val="single" w:sz="16" w:space="0" w:color="B1B035"/>
              <w:bottom w:val="single" w:sz="16" w:space="0" w:color="B1B035"/>
              <w:right w:val="single" w:sz="8" w:space="0" w:color="000000"/>
            </w:tcBorders>
          </w:tcPr>
          <w:p w14:paraId="39708A1D" w14:textId="77777777" w:rsidR="00FE5A13" w:rsidRDefault="00FE5A13">
            <w:pPr>
              <w:spacing w:after="160" w:line="259" w:lineRule="auto"/>
              <w:ind w:left="0" w:firstLine="0"/>
            </w:pPr>
          </w:p>
        </w:tc>
        <w:tc>
          <w:tcPr>
            <w:tcW w:w="1742" w:type="dxa"/>
            <w:tcBorders>
              <w:top w:val="single" w:sz="8" w:space="0" w:color="000000"/>
              <w:left w:val="single" w:sz="8" w:space="0" w:color="000000"/>
              <w:bottom w:val="single" w:sz="16" w:space="0" w:color="B1B035"/>
              <w:right w:val="single" w:sz="8" w:space="0" w:color="000000"/>
            </w:tcBorders>
          </w:tcPr>
          <w:p w14:paraId="2D6F5AAB" w14:textId="77777777" w:rsidR="00FE5A13" w:rsidRDefault="00000000">
            <w:pPr>
              <w:spacing w:after="0" w:line="259" w:lineRule="auto"/>
              <w:ind w:left="0" w:firstLine="0"/>
            </w:pPr>
            <w:r>
              <w:rPr>
                <w:sz w:val="18"/>
              </w:rPr>
              <w:t>anus</w:t>
            </w:r>
          </w:p>
        </w:tc>
        <w:tc>
          <w:tcPr>
            <w:tcW w:w="2096" w:type="dxa"/>
            <w:tcBorders>
              <w:top w:val="single" w:sz="8" w:space="0" w:color="000000"/>
              <w:left w:val="single" w:sz="8" w:space="0" w:color="000000"/>
              <w:bottom w:val="single" w:sz="16" w:space="0" w:color="B1B035"/>
              <w:right w:val="single" w:sz="8" w:space="0" w:color="000000"/>
            </w:tcBorders>
          </w:tcPr>
          <w:p w14:paraId="23F62DAF" w14:textId="77777777" w:rsidR="00FE5A13" w:rsidRDefault="00000000">
            <w:pPr>
              <w:spacing w:after="0" w:line="259" w:lineRule="auto"/>
              <w:ind w:left="0" w:firstLine="0"/>
            </w:pPr>
            <w:r>
              <w:rPr>
                <w:sz w:val="18"/>
              </w:rPr>
              <w:t>an/o</w:t>
            </w:r>
          </w:p>
        </w:tc>
        <w:tc>
          <w:tcPr>
            <w:tcW w:w="2080" w:type="dxa"/>
            <w:tcBorders>
              <w:top w:val="single" w:sz="8" w:space="0" w:color="000000"/>
              <w:left w:val="single" w:sz="8" w:space="0" w:color="000000"/>
              <w:bottom w:val="single" w:sz="16" w:space="0" w:color="B1B035"/>
              <w:right w:val="single" w:sz="16" w:space="0" w:color="B1B035"/>
            </w:tcBorders>
          </w:tcPr>
          <w:p w14:paraId="36436B11" w14:textId="77777777" w:rsidR="00FE5A13" w:rsidRDefault="00000000">
            <w:pPr>
              <w:spacing w:after="0" w:line="259" w:lineRule="auto"/>
              <w:ind w:left="0" w:firstLine="0"/>
            </w:pPr>
            <w:r>
              <w:rPr>
                <w:sz w:val="18"/>
              </w:rPr>
              <w:t>anal</w:t>
            </w:r>
          </w:p>
        </w:tc>
      </w:tr>
    </w:tbl>
    <w:p w14:paraId="6BF17C11" w14:textId="77777777" w:rsidR="00FE5A13" w:rsidRDefault="00000000">
      <w:pPr>
        <w:pStyle w:val="Heading6"/>
        <w:ind w:left="-5"/>
      </w:pPr>
      <w:r>
        <w:t>Accessory Organs of Digestion</w:t>
      </w:r>
    </w:p>
    <w:p w14:paraId="2A318606" w14:textId="77777777" w:rsidR="00FE5A13" w:rsidRDefault="00000000">
      <w:pPr>
        <w:spacing w:after="110"/>
        <w:ind w:right="9"/>
      </w:pPr>
      <w:r>
        <w:t>Proper digestion and absorption of nutrients is aided by the secretion of substances by the accessory organs of digestion. These organs include the liver, gallbladder, pancreas,</w:t>
      </w:r>
      <w:r>
        <w:rPr>
          <w:i/>
        </w:rPr>
        <w:t xml:space="preserve"> </w:t>
      </w:r>
      <w:r>
        <w:t>and salivary glands</w:t>
      </w:r>
      <w:r>
        <w:rPr>
          <w:i/>
        </w:rPr>
        <w:t xml:space="preserve">. </w:t>
      </w:r>
      <w:r>
        <w:t xml:space="preserve">The following table lists the word parts related to the accessory organs of digestion. </w:t>
      </w:r>
    </w:p>
    <w:tbl>
      <w:tblPr>
        <w:tblStyle w:val="TableGrid"/>
        <w:tblW w:w="7860" w:type="dxa"/>
        <w:tblInd w:w="30" w:type="dxa"/>
        <w:tblCellMar>
          <w:top w:w="80" w:type="dxa"/>
          <w:left w:w="160" w:type="dxa"/>
          <w:right w:w="115" w:type="dxa"/>
        </w:tblCellMar>
        <w:tblLook w:val="04A0" w:firstRow="1" w:lastRow="0" w:firstColumn="1" w:lastColumn="0" w:noHBand="0" w:noVBand="1"/>
      </w:tblPr>
      <w:tblGrid>
        <w:gridCol w:w="1722"/>
        <w:gridCol w:w="2112"/>
        <w:gridCol w:w="4026"/>
      </w:tblGrid>
      <w:tr w:rsidR="00FE5A13" w14:paraId="0A6B3FE5" w14:textId="77777777">
        <w:trPr>
          <w:trHeight w:val="291"/>
        </w:trPr>
        <w:tc>
          <w:tcPr>
            <w:tcW w:w="1722" w:type="dxa"/>
            <w:tcBorders>
              <w:top w:val="single" w:sz="24" w:space="0" w:color="B1B035"/>
              <w:left w:val="single" w:sz="24" w:space="0" w:color="B1B035"/>
              <w:bottom w:val="single" w:sz="8" w:space="0" w:color="000000"/>
              <w:right w:val="single" w:sz="8" w:space="0" w:color="000000"/>
            </w:tcBorders>
          </w:tcPr>
          <w:p w14:paraId="48EF52BF" w14:textId="77777777" w:rsidR="00FE5A13" w:rsidRDefault="00000000">
            <w:pPr>
              <w:spacing w:after="0" w:line="259" w:lineRule="auto"/>
              <w:ind w:left="0" w:firstLine="0"/>
            </w:pPr>
            <w:r>
              <w:rPr>
                <w:b/>
                <w:sz w:val="18"/>
              </w:rPr>
              <w:lastRenderedPageBreak/>
              <w:t>Word Part</w:t>
            </w:r>
          </w:p>
        </w:tc>
        <w:tc>
          <w:tcPr>
            <w:tcW w:w="2112" w:type="dxa"/>
            <w:tcBorders>
              <w:top w:val="single" w:sz="24" w:space="0" w:color="B1B035"/>
              <w:left w:val="single" w:sz="8" w:space="0" w:color="000000"/>
              <w:bottom w:val="single" w:sz="8" w:space="0" w:color="000000"/>
              <w:right w:val="single" w:sz="8" w:space="0" w:color="000000"/>
            </w:tcBorders>
          </w:tcPr>
          <w:p w14:paraId="20463691" w14:textId="77777777" w:rsidR="00FE5A13" w:rsidRDefault="00000000">
            <w:pPr>
              <w:spacing w:after="0" w:line="259" w:lineRule="auto"/>
              <w:ind w:left="0" w:right="45" w:firstLine="0"/>
              <w:jc w:val="center"/>
            </w:pPr>
            <w:r>
              <w:rPr>
                <w:b/>
                <w:sz w:val="18"/>
              </w:rPr>
              <w:t>Meaning</w:t>
            </w:r>
          </w:p>
        </w:tc>
        <w:tc>
          <w:tcPr>
            <w:tcW w:w="4026" w:type="dxa"/>
            <w:tcBorders>
              <w:top w:val="single" w:sz="24" w:space="0" w:color="B1B035"/>
              <w:left w:val="single" w:sz="8" w:space="0" w:color="000000"/>
              <w:bottom w:val="single" w:sz="8" w:space="0" w:color="000000"/>
              <w:right w:val="single" w:sz="24" w:space="0" w:color="B1B035"/>
            </w:tcBorders>
          </w:tcPr>
          <w:p w14:paraId="40A80F99" w14:textId="77777777" w:rsidR="00FE5A13" w:rsidRDefault="00000000">
            <w:pPr>
              <w:spacing w:after="0" w:line="259" w:lineRule="auto"/>
              <w:ind w:left="0" w:right="45" w:firstLine="0"/>
              <w:jc w:val="center"/>
            </w:pPr>
            <w:r>
              <w:rPr>
                <w:b/>
                <w:sz w:val="18"/>
              </w:rPr>
              <w:t>Word Association</w:t>
            </w:r>
          </w:p>
        </w:tc>
      </w:tr>
      <w:tr w:rsidR="00FE5A13" w14:paraId="4DBDDECE" w14:textId="77777777">
        <w:trPr>
          <w:trHeight w:val="511"/>
        </w:trPr>
        <w:tc>
          <w:tcPr>
            <w:tcW w:w="1722" w:type="dxa"/>
            <w:tcBorders>
              <w:top w:val="single" w:sz="8" w:space="0" w:color="000000"/>
              <w:left w:val="single" w:sz="24" w:space="0" w:color="B1B035"/>
              <w:bottom w:val="single" w:sz="8" w:space="0" w:color="000000"/>
              <w:right w:val="single" w:sz="8" w:space="0" w:color="000000"/>
            </w:tcBorders>
          </w:tcPr>
          <w:p w14:paraId="4F7EE977" w14:textId="77777777" w:rsidR="00FE5A13" w:rsidRDefault="00000000">
            <w:pPr>
              <w:spacing w:after="0" w:line="259" w:lineRule="auto"/>
              <w:ind w:left="0" w:firstLine="0"/>
            </w:pPr>
            <w:proofErr w:type="spellStart"/>
            <w:r>
              <w:rPr>
                <w:i/>
                <w:sz w:val="18"/>
              </w:rPr>
              <w:t>cholecyst</w:t>
            </w:r>
            <w:proofErr w:type="spellEnd"/>
            <w:r>
              <w:rPr>
                <w:i/>
                <w:sz w:val="18"/>
              </w:rPr>
              <w:t>/o</w:t>
            </w:r>
          </w:p>
        </w:tc>
        <w:tc>
          <w:tcPr>
            <w:tcW w:w="2112" w:type="dxa"/>
            <w:tcBorders>
              <w:top w:val="single" w:sz="8" w:space="0" w:color="000000"/>
              <w:left w:val="single" w:sz="8" w:space="0" w:color="000000"/>
              <w:bottom w:val="single" w:sz="8" w:space="0" w:color="000000"/>
              <w:right w:val="single" w:sz="8" w:space="0" w:color="000000"/>
            </w:tcBorders>
          </w:tcPr>
          <w:p w14:paraId="52CF59B0" w14:textId="77777777" w:rsidR="00FE5A13" w:rsidRDefault="00000000">
            <w:pPr>
              <w:spacing w:after="0" w:line="259" w:lineRule="auto"/>
              <w:ind w:left="0" w:firstLine="0"/>
            </w:pPr>
            <w:r>
              <w:rPr>
                <w:sz w:val="18"/>
              </w:rPr>
              <w:t>gallbladder</w:t>
            </w:r>
          </w:p>
        </w:tc>
        <w:tc>
          <w:tcPr>
            <w:tcW w:w="4026" w:type="dxa"/>
            <w:tcBorders>
              <w:top w:val="single" w:sz="8" w:space="0" w:color="000000"/>
              <w:left w:val="single" w:sz="8" w:space="0" w:color="000000"/>
              <w:bottom w:val="single" w:sz="8" w:space="0" w:color="000000"/>
              <w:right w:val="single" w:sz="24" w:space="0" w:color="B1B035"/>
            </w:tcBorders>
          </w:tcPr>
          <w:p w14:paraId="77B09E82" w14:textId="77777777" w:rsidR="00FE5A13" w:rsidRDefault="00000000">
            <w:pPr>
              <w:spacing w:after="0" w:line="259" w:lineRule="auto"/>
              <w:ind w:left="0" w:right="39" w:firstLine="0"/>
            </w:pPr>
            <w:r>
              <w:rPr>
                <w:i/>
                <w:sz w:val="18"/>
              </w:rPr>
              <w:t xml:space="preserve">Cholecystectomy </w:t>
            </w:r>
            <w:r>
              <w:rPr>
                <w:sz w:val="18"/>
              </w:rPr>
              <w:t>is the surgical removal of the gallbladder.</w:t>
            </w:r>
          </w:p>
        </w:tc>
      </w:tr>
      <w:tr w:rsidR="00FE5A13" w14:paraId="4ACF2996" w14:textId="77777777">
        <w:trPr>
          <w:trHeight w:val="511"/>
        </w:trPr>
        <w:tc>
          <w:tcPr>
            <w:tcW w:w="1722" w:type="dxa"/>
            <w:tcBorders>
              <w:top w:val="single" w:sz="8" w:space="0" w:color="000000"/>
              <w:left w:val="single" w:sz="24" w:space="0" w:color="B1B035"/>
              <w:bottom w:val="single" w:sz="8" w:space="0" w:color="000000"/>
              <w:right w:val="single" w:sz="8" w:space="0" w:color="000000"/>
            </w:tcBorders>
          </w:tcPr>
          <w:p w14:paraId="08196F2A" w14:textId="77777777" w:rsidR="00FE5A13" w:rsidRDefault="00000000">
            <w:pPr>
              <w:spacing w:after="0" w:line="259" w:lineRule="auto"/>
              <w:ind w:left="0" w:firstLine="0"/>
            </w:pPr>
            <w:proofErr w:type="spellStart"/>
            <w:r>
              <w:rPr>
                <w:i/>
                <w:sz w:val="18"/>
              </w:rPr>
              <w:t>choledocho</w:t>
            </w:r>
            <w:proofErr w:type="spellEnd"/>
            <w:r>
              <w:rPr>
                <w:i/>
                <w:sz w:val="18"/>
              </w:rPr>
              <w:t>/o</w:t>
            </w:r>
          </w:p>
        </w:tc>
        <w:tc>
          <w:tcPr>
            <w:tcW w:w="2112" w:type="dxa"/>
            <w:tcBorders>
              <w:top w:val="single" w:sz="8" w:space="0" w:color="000000"/>
              <w:left w:val="single" w:sz="8" w:space="0" w:color="000000"/>
              <w:bottom w:val="single" w:sz="8" w:space="0" w:color="000000"/>
              <w:right w:val="single" w:sz="8" w:space="0" w:color="000000"/>
            </w:tcBorders>
          </w:tcPr>
          <w:p w14:paraId="52CA4811" w14:textId="77777777" w:rsidR="00FE5A13" w:rsidRDefault="00000000">
            <w:pPr>
              <w:spacing w:after="0" w:line="259" w:lineRule="auto"/>
              <w:ind w:left="0" w:firstLine="0"/>
            </w:pPr>
            <w:r>
              <w:rPr>
                <w:sz w:val="18"/>
              </w:rPr>
              <w:t>common bile duct</w:t>
            </w:r>
          </w:p>
        </w:tc>
        <w:tc>
          <w:tcPr>
            <w:tcW w:w="4026" w:type="dxa"/>
            <w:tcBorders>
              <w:top w:val="single" w:sz="8" w:space="0" w:color="000000"/>
              <w:left w:val="single" w:sz="8" w:space="0" w:color="000000"/>
              <w:bottom w:val="single" w:sz="8" w:space="0" w:color="000000"/>
              <w:right w:val="single" w:sz="24" w:space="0" w:color="B1B035"/>
            </w:tcBorders>
          </w:tcPr>
          <w:p w14:paraId="353B9BA7" w14:textId="77777777" w:rsidR="00FE5A13" w:rsidRDefault="00000000">
            <w:pPr>
              <w:spacing w:after="0" w:line="259" w:lineRule="auto"/>
              <w:ind w:left="0" w:right="29" w:firstLine="0"/>
            </w:pPr>
            <w:r>
              <w:rPr>
                <w:sz w:val="18"/>
              </w:rPr>
              <w:t xml:space="preserve">The presence of gallstones in the common bile duct is referred to as </w:t>
            </w:r>
            <w:r>
              <w:rPr>
                <w:i/>
                <w:sz w:val="18"/>
              </w:rPr>
              <w:t>choledocholithiasis</w:t>
            </w:r>
            <w:r>
              <w:rPr>
                <w:sz w:val="18"/>
              </w:rPr>
              <w:t>.</w:t>
            </w:r>
          </w:p>
        </w:tc>
      </w:tr>
      <w:tr w:rsidR="00FE5A13" w14:paraId="6534EFC1" w14:textId="77777777">
        <w:trPr>
          <w:trHeight w:val="511"/>
        </w:trPr>
        <w:tc>
          <w:tcPr>
            <w:tcW w:w="1722" w:type="dxa"/>
            <w:tcBorders>
              <w:top w:val="single" w:sz="8" w:space="0" w:color="000000"/>
              <w:left w:val="single" w:sz="24" w:space="0" w:color="B1B035"/>
              <w:bottom w:val="single" w:sz="8" w:space="0" w:color="000000"/>
              <w:right w:val="single" w:sz="8" w:space="0" w:color="000000"/>
            </w:tcBorders>
          </w:tcPr>
          <w:p w14:paraId="087B4A1E" w14:textId="77777777" w:rsidR="00FE5A13" w:rsidRDefault="00000000">
            <w:pPr>
              <w:spacing w:after="0" w:line="259" w:lineRule="auto"/>
              <w:ind w:left="0" w:firstLine="0"/>
            </w:pPr>
            <w:proofErr w:type="spellStart"/>
            <w:r>
              <w:rPr>
                <w:i/>
                <w:sz w:val="18"/>
              </w:rPr>
              <w:t>hepat</w:t>
            </w:r>
            <w:proofErr w:type="spellEnd"/>
            <w:r>
              <w:rPr>
                <w:i/>
                <w:sz w:val="18"/>
              </w:rPr>
              <w:t>/o</w:t>
            </w:r>
          </w:p>
        </w:tc>
        <w:tc>
          <w:tcPr>
            <w:tcW w:w="2112" w:type="dxa"/>
            <w:tcBorders>
              <w:top w:val="single" w:sz="8" w:space="0" w:color="000000"/>
              <w:left w:val="single" w:sz="8" w:space="0" w:color="000000"/>
              <w:bottom w:val="single" w:sz="8" w:space="0" w:color="000000"/>
              <w:right w:val="single" w:sz="8" w:space="0" w:color="000000"/>
            </w:tcBorders>
          </w:tcPr>
          <w:p w14:paraId="7CD72694" w14:textId="77777777" w:rsidR="00FE5A13" w:rsidRDefault="00000000">
            <w:pPr>
              <w:spacing w:after="0" w:line="259" w:lineRule="auto"/>
              <w:ind w:left="0" w:firstLine="0"/>
            </w:pPr>
            <w:r>
              <w:rPr>
                <w:sz w:val="18"/>
              </w:rPr>
              <w:t>liver</w:t>
            </w:r>
          </w:p>
        </w:tc>
        <w:tc>
          <w:tcPr>
            <w:tcW w:w="4026" w:type="dxa"/>
            <w:tcBorders>
              <w:top w:val="single" w:sz="8" w:space="0" w:color="000000"/>
              <w:left w:val="single" w:sz="8" w:space="0" w:color="000000"/>
              <w:bottom w:val="single" w:sz="8" w:space="0" w:color="000000"/>
              <w:right w:val="single" w:sz="24" w:space="0" w:color="B1B035"/>
            </w:tcBorders>
          </w:tcPr>
          <w:p w14:paraId="64EFF91E" w14:textId="77777777" w:rsidR="00FE5A13" w:rsidRDefault="00000000">
            <w:pPr>
              <w:spacing w:after="0" w:line="259" w:lineRule="auto"/>
              <w:ind w:left="0" w:firstLine="0"/>
            </w:pPr>
            <w:r>
              <w:rPr>
                <w:i/>
                <w:sz w:val="18"/>
              </w:rPr>
              <w:t xml:space="preserve">Hepatitis </w:t>
            </w:r>
            <w:proofErr w:type="spellStart"/>
            <w:r>
              <w:rPr>
                <w:sz w:val="18"/>
              </w:rPr>
              <w:t>refers­to­the­inflammatory­conditionof</w:t>
            </w:r>
            <w:proofErr w:type="spellEnd"/>
            <w:r>
              <w:rPr>
                <w:sz w:val="18"/>
              </w:rPr>
              <w:t xml:space="preserve"> the liver. </w:t>
            </w:r>
          </w:p>
        </w:tc>
      </w:tr>
      <w:tr w:rsidR="00FE5A13" w14:paraId="0E954287" w14:textId="77777777">
        <w:trPr>
          <w:trHeight w:val="511"/>
        </w:trPr>
        <w:tc>
          <w:tcPr>
            <w:tcW w:w="1722" w:type="dxa"/>
            <w:tcBorders>
              <w:top w:val="single" w:sz="8" w:space="0" w:color="000000"/>
              <w:left w:val="single" w:sz="24" w:space="0" w:color="B1B035"/>
              <w:bottom w:val="single" w:sz="8" w:space="0" w:color="000000"/>
              <w:right w:val="single" w:sz="8" w:space="0" w:color="000000"/>
            </w:tcBorders>
          </w:tcPr>
          <w:p w14:paraId="3ADEA29E" w14:textId="77777777" w:rsidR="00FE5A13" w:rsidRDefault="00000000">
            <w:pPr>
              <w:spacing w:after="0" w:line="259" w:lineRule="auto"/>
              <w:ind w:left="0" w:firstLine="0"/>
            </w:pPr>
            <w:proofErr w:type="spellStart"/>
            <w:r>
              <w:rPr>
                <w:i/>
                <w:sz w:val="18"/>
              </w:rPr>
              <w:t>pancreat</w:t>
            </w:r>
            <w:proofErr w:type="spellEnd"/>
            <w:r>
              <w:rPr>
                <w:i/>
                <w:sz w:val="18"/>
              </w:rPr>
              <w:t>/o</w:t>
            </w:r>
          </w:p>
        </w:tc>
        <w:tc>
          <w:tcPr>
            <w:tcW w:w="2112" w:type="dxa"/>
            <w:tcBorders>
              <w:top w:val="single" w:sz="8" w:space="0" w:color="000000"/>
              <w:left w:val="single" w:sz="8" w:space="0" w:color="000000"/>
              <w:bottom w:val="single" w:sz="8" w:space="0" w:color="000000"/>
              <w:right w:val="single" w:sz="8" w:space="0" w:color="000000"/>
            </w:tcBorders>
          </w:tcPr>
          <w:p w14:paraId="0A1169A2" w14:textId="77777777" w:rsidR="00FE5A13" w:rsidRDefault="00000000">
            <w:pPr>
              <w:spacing w:after="0" w:line="259" w:lineRule="auto"/>
              <w:ind w:left="0" w:firstLine="0"/>
            </w:pPr>
            <w:r>
              <w:rPr>
                <w:sz w:val="18"/>
              </w:rPr>
              <w:t>pancreas</w:t>
            </w:r>
          </w:p>
        </w:tc>
        <w:tc>
          <w:tcPr>
            <w:tcW w:w="4026" w:type="dxa"/>
            <w:tcBorders>
              <w:top w:val="single" w:sz="8" w:space="0" w:color="000000"/>
              <w:left w:val="single" w:sz="8" w:space="0" w:color="000000"/>
              <w:bottom w:val="single" w:sz="8" w:space="0" w:color="000000"/>
              <w:right w:val="single" w:sz="24" w:space="0" w:color="B1B035"/>
            </w:tcBorders>
          </w:tcPr>
          <w:p w14:paraId="590E2459" w14:textId="77777777" w:rsidR="00FE5A13" w:rsidRDefault="00000000">
            <w:pPr>
              <w:spacing w:after="0" w:line="259" w:lineRule="auto"/>
              <w:ind w:left="0" w:firstLine="0"/>
            </w:pPr>
            <w:r>
              <w:rPr>
                <w:i/>
                <w:sz w:val="18"/>
              </w:rPr>
              <w:t xml:space="preserve">Pancreatography </w:t>
            </w:r>
            <w:r>
              <w:rPr>
                <w:sz w:val="18"/>
              </w:rPr>
              <w:t>is the radiographic examination of the pancreas.</w:t>
            </w:r>
          </w:p>
        </w:tc>
      </w:tr>
      <w:tr w:rsidR="00FE5A13" w14:paraId="404C2881" w14:textId="77777777">
        <w:trPr>
          <w:trHeight w:val="291"/>
        </w:trPr>
        <w:tc>
          <w:tcPr>
            <w:tcW w:w="1722" w:type="dxa"/>
            <w:tcBorders>
              <w:top w:val="single" w:sz="8" w:space="0" w:color="000000"/>
              <w:left w:val="single" w:sz="24" w:space="0" w:color="B1B035"/>
              <w:bottom w:val="single" w:sz="24" w:space="0" w:color="B1B035"/>
              <w:right w:val="single" w:sz="8" w:space="0" w:color="000000"/>
            </w:tcBorders>
          </w:tcPr>
          <w:p w14:paraId="0F25E081" w14:textId="77777777" w:rsidR="00FE5A13" w:rsidRDefault="00000000">
            <w:pPr>
              <w:spacing w:after="0" w:line="259" w:lineRule="auto"/>
              <w:ind w:left="0" w:firstLine="0"/>
            </w:pPr>
            <w:r>
              <w:rPr>
                <w:i/>
                <w:sz w:val="18"/>
              </w:rPr>
              <w:t>sial/o</w:t>
            </w:r>
          </w:p>
        </w:tc>
        <w:tc>
          <w:tcPr>
            <w:tcW w:w="2112" w:type="dxa"/>
            <w:tcBorders>
              <w:top w:val="single" w:sz="8" w:space="0" w:color="000000"/>
              <w:left w:val="single" w:sz="8" w:space="0" w:color="000000"/>
              <w:bottom w:val="single" w:sz="24" w:space="0" w:color="B1B035"/>
              <w:right w:val="single" w:sz="8" w:space="0" w:color="000000"/>
            </w:tcBorders>
          </w:tcPr>
          <w:p w14:paraId="3B2275D4" w14:textId="77777777" w:rsidR="00FE5A13" w:rsidRDefault="00000000">
            <w:pPr>
              <w:spacing w:after="0" w:line="259" w:lineRule="auto"/>
              <w:ind w:left="0" w:firstLine="0"/>
            </w:pPr>
            <w:r>
              <w:rPr>
                <w:sz w:val="18"/>
              </w:rPr>
              <w:t>salivary gland</w:t>
            </w:r>
          </w:p>
        </w:tc>
        <w:tc>
          <w:tcPr>
            <w:tcW w:w="4026" w:type="dxa"/>
            <w:tcBorders>
              <w:top w:val="single" w:sz="8" w:space="0" w:color="000000"/>
              <w:left w:val="single" w:sz="8" w:space="0" w:color="000000"/>
              <w:bottom w:val="single" w:sz="24" w:space="0" w:color="B1B035"/>
              <w:right w:val="single" w:sz="24" w:space="0" w:color="B1B035"/>
            </w:tcBorders>
          </w:tcPr>
          <w:p w14:paraId="340F0C00" w14:textId="77777777" w:rsidR="00FE5A13" w:rsidRDefault="00000000">
            <w:pPr>
              <w:spacing w:after="0" w:line="259" w:lineRule="auto"/>
              <w:ind w:left="0" w:firstLine="0"/>
            </w:pPr>
            <w:r>
              <w:rPr>
                <w:i/>
                <w:sz w:val="18"/>
              </w:rPr>
              <w:t xml:space="preserve">Sialorrhea </w:t>
            </w:r>
            <w:r>
              <w:rPr>
                <w:sz w:val="18"/>
              </w:rPr>
              <w:t>refers to excessive salivation.</w:t>
            </w:r>
          </w:p>
        </w:tc>
      </w:tr>
    </w:tbl>
    <w:p w14:paraId="44BAA1CC" w14:textId="77777777" w:rsidR="00FE5A13" w:rsidRDefault="00000000">
      <w:pPr>
        <w:pStyle w:val="Heading6"/>
        <w:ind w:left="-5"/>
      </w:pPr>
      <w:r>
        <w:t>Diseases, Disorders, and Diagnostic Terms</w:t>
      </w:r>
    </w:p>
    <w:p w14:paraId="46DDED25" w14:textId="77777777" w:rsidR="00FE5A13" w:rsidRDefault="00000000">
      <w:pPr>
        <w:spacing w:after="189"/>
        <w:ind w:right="9"/>
      </w:pPr>
      <w:r>
        <w:t xml:space="preserve">Diseases and disorders of the digestive system are usually diagnosed through </w:t>
      </w:r>
      <w:r>
        <w:rPr>
          <w:i/>
        </w:rPr>
        <w:t xml:space="preserve">radiology </w:t>
      </w:r>
      <w:r>
        <w:t xml:space="preserve">or </w:t>
      </w:r>
      <w:r>
        <w:rPr>
          <w:i/>
        </w:rPr>
        <w:t xml:space="preserve">endoscopy. </w:t>
      </w:r>
    </w:p>
    <w:p w14:paraId="4ADF7CB5" w14:textId="77777777" w:rsidR="00FE5A13" w:rsidRDefault="00000000">
      <w:pPr>
        <w:ind w:right="9"/>
      </w:pPr>
      <w:r>
        <w:rPr>
          <w:i/>
        </w:rPr>
        <w:t xml:space="preserve">Radiologic </w:t>
      </w:r>
      <w:r>
        <w:t xml:space="preserve">studies of the digestive system </w:t>
      </w:r>
      <w:r>
        <w:rPr>
          <w:i/>
        </w:rPr>
        <w:t>(-</w:t>
      </w:r>
      <w:proofErr w:type="spellStart"/>
      <w:r>
        <w:rPr>
          <w:i/>
        </w:rPr>
        <w:t>graphy</w:t>
      </w:r>
      <w:proofErr w:type="spellEnd"/>
      <w:r>
        <w:rPr>
          <w:i/>
        </w:rPr>
        <w:t xml:space="preserve"> </w:t>
      </w:r>
      <w:r>
        <w:t>= process of recording):</w:t>
      </w:r>
    </w:p>
    <w:p w14:paraId="7AC0048A" w14:textId="77777777" w:rsidR="00FE5A13" w:rsidRDefault="00000000">
      <w:pPr>
        <w:tabs>
          <w:tab w:val="center" w:pos="1174"/>
          <w:tab w:val="center" w:pos="3789"/>
        </w:tabs>
        <w:spacing w:after="58" w:line="265" w:lineRule="auto"/>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r>
        <w:rPr>
          <w:i/>
        </w:rPr>
        <w:t xml:space="preserve">Esophagography:  </w:t>
      </w:r>
      <w:r>
        <w:rPr>
          <w:i/>
        </w:rPr>
        <w:tab/>
        <w:t>esophagi/o</w:t>
      </w:r>
      <w:r>
        <w:t xml:space="preserve"> + </w:t>
      </w:r>
      <w:proofErr w:type="spellStart"/>
      <w:r>
        <w:rPr>
          <w:i/>
        </w:rPr>
        <w:t>graphy</w:t>
      </w:r>
      <w:proofErr w:type="spellEnd"/>
    </w:p>
    <w:p w14:paraId="337B2BB4" w14:textId="77777777" w:rsidR="00FE5A13" w:rsidRDefault="00000000">
      <w:pPr>
        <w:tabs>
          <w:tab w:val="center" w:pos="946"/>
          <w:tab w:val="center" w:pos="2160"/>
          <w:tab w:val="center" w:pos="3533"/>
        </w:tabs>
        <w:spacing w:after="107" w:line="265" w:lineRule="auto"/>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r>
        <w:rPr>
          <w:i/>
        </w:rPr>
        <w:t xml:space="preserve">Sialography: </w:t>
      </w:r>
      <w:r>
        <w:rPr>
          <w:i/>
        </w:rPr>
        <w:tab/>
        <w:t xml:space="preserve"> </w:t>
      </w:r>
      <w:r>
        <w:rPr>
          <w:i/>
        </w:rPr>
        <w:tab/>
        <w:t>sial/o</w:t>
      </w:r>
      <w:r>
        <w:t xml:space="preserve"> + </w:t>
      </w:r>
      <w:proofErr w:type="spellStart"/>
      <w:r>
        <w:rPr>
          <w:i/>
        </w:rPr>
        <w:t>graphy</w:t>
      </w:r>
      <w:proofErr w:type="spellEnd"/>
    </w:p>
    <w:p w14:paraId="17485EC0" w14:textId="77777777" w:rsidR="00FE5A13" w:rsidRDefault="00000000">
      <w:pPr>
        <w:spacing w:after="0"/>
        <w:ind w:right="9"/>
      </w:pPr>
      <w:r>
        <w:rPr>
          <w:i/>
        </w:rPr>
        <w:t xml:space="preserve">Endoscopic </w:t>
      </w:r>
      <w:r>
        <w:t xml:space="preserve">examinations </w:t>
      </w:r>
      <w:r>
        <w:rPr>
          <w:i/>
        </w:rPr>
        <w:t>(-</w:t>
      </w:r>
      <w:proofErr w:type="spellStart"/>
      <w:r>
        <w:rPr>
          <w:i/>
        </w:rPr>
        <w:t>scopy</w:t>
      </w:r>
      <w:proofErr w:type="spellEnd"/>
      <w:r>
        <w:rPr>
          <w:i/>
        </w:rPr>
        <w:t xml:space="preserve"> </w:t>
      </w:r>
      <w:r>
        <w:t>= visual examination):</w:t>
      </w:r>
    </w:p>
    <w:tbl>
      <w:tblPr>
        <w:tblStyle w:val="TableGrid"/>
        <w:tblW w:w="4305" w:type="dxa"/>
        <w:tblInd w:w="260" w:type="dxa"/>
        <w:tblCellMar>
          <w:top w:w="5" w:type="dxa"/>
        </w:tblCellMar>
        <w:tblLook w:val="04A0" w:firstRow="1" w:lastRow="0" w:firstColumn="1" w:lastColumn="0" w:noHBand="0" w:noVBand="1"/>
      </w:tblPr>
      <w:tblGrid>
        <w:gridCol w:w="2620"/>
        <w:gridCol w:w="1685"/>
      </w:tblGrid>
      <w:tr w:rsidR="00FE5A13" w14:paraId="74F51A08" w14:textId="77777777">
        <w:trPr>
          <w:trHeight w:val="292"/>
        </w:trPr>
        <w:tc>
          <w:tcPr>
            <w:tcW w:w="2620" w:type="dxa"/>
            <w:tcBorders>
              <w:top w:val="nil"/>
              <w:left w:val="nil"/>
              <w:bottom w:val="nil"/>
              <w:right w:val="nil"/>
            </w:tcBorders>
          </w:tcPr>
          <w:p w14:paraId="4E67B4BB"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i/>
              </w:rPr>
              <w:t xml:space="preserve">Esophagoscopy:  </w:t>
            </w:r>
          </w:p>
        </w:tc>
        <w:tc>
          <w:tcPr>
            <w:tcW w:w="1685" w:type="dxa"/>
            <w:tcBorders>
              <w:top w:val="nil"/>
              <w:left w:val="nil"/>
              <w:bottom w:val="nil"/>
              <w:right w:val="nil"/>
            </w:tcBorders>
          </w:tcPr>
          <w:p w14:paraId="7B8D409F" w14:textId="77777777" w:rsidR="00FE5A13" w:rsidRDefault="00000000">
            <w:pPr>
              <w:spacing w:after="0" w:line="259" w:lineRule="auto"/>
              <w:ind w:left="0" w:firstLine="0"/>
              <w:jc w:val="both"/>
            </w:pPr>
            <w:proofErr w:type="spellStart"/>
            <w:r>
              <w:rPr>
                <w:i/>
              </w:rPr>
              <w:t>esophag</w:t>
            </w:r>
            <w:proofErr w:type="spellEnd"/>
            <w:r>
              <w:rPr>
                <w:i/>
              </w:rPr>
              <w:t>/o</w:t>
            </w:r>
            <w:r>
              <w:t xml:space="preserve"> + </w:t>
            </w:r>
            <w:proofErr w:type="spellStart"/>
            <w:r>
              <w:rPr>
                <w:i/>
              </w:rPr>
              <w:t>scopy</w:t>
            </w:r>
            <w:proofErr w:type="spellEnd"/>
          </w:p>
        </w:tc>
      </w:tr>
      <w:tr w:rsidR="00FE5A13" w14:paraId="2A4CD7CC" w14:textId="77777777">
        <w:trPr>
          <w:trHeight w:val="390"/>
        </w:trPr>
        <w:tc>
          <w:tcPr>
            <w:tcW w:w="2620" w:type="dxa"/>
            <w:tcBorders>
              <w:top w:val="nil"/>
              <w:left w:val="nil"/>
              <w:bottom w:val="nil"/>
              <w:right w:val="nil"/>
            </w:tcBorders>
            <w:vAlign w:val="center"/>
          </w:tcPr>
          <w:p w14:paraId="79F491EC" w14:textId="77777777" w:rsidR="00FE5A13" w:rsidRDefault="00000000">
            <w:pPr>
              <w:tabs>
                <w:tab w:val="center" w:pos="1900"/>
              </w:tabs>
              <w:spacing w:after="0" w:line="259" w:lineRule="auto"/>
              <w:ind w:left="0" w:firstLine="0"/>
            </w:pPr>
            <w:r>
              <w:rPr>
                <w:rFonts w:ascii="Segoe UI Symbol" w:eastAsia="Segoe UI Symbol" w:hAnsi="Segoe UI Symbol" w:cs="Segoe UI Symbol"/>
                <w:sz w:val="16"/>
              </w:rPr>
              <w:t xml:space="preserve">QQ </w:t>
            </w:r>
            <w:r>
              <w:rPr>
                <w:i/>
              </w:rPr>
              <w:t xml:space="preserve">Gastroscopy: </w:t>
            </w:r>
            <w:r>
              <w:rPr>
                <w:i/>
              </w:rPr>
              <w:tab/>
              <w:t xml:space="preserve"> </w:t>
            </w:r>
          </w:p>
        </w:tc>
        <w:tc>
          <w:tcPr>
            <w:tcW w:w="1685" w:type="dxa"/>
            <w:tcBorders>
              <w:top w:val="nil"/>
              <w:left w:val="nil"/>
              <w:bottom w:val="nil"/>
              <w:right w:val="nil"/>
            </w:tcBorders>
          </w:tcPr>
          <w:p w14:paraId="368F1607" w14:textId="77777777" w:rsidR="00FE5A13" w:rsidRDefault="00000000">
            <w:pPr>
              <w:spacing w:after="0" w:line="259" w:lineRule="auto"/>
              <w:ind w:left="0" w:firstLine="0"/>
            </w:pPr>
            <w:proofErr w:type="spellStart"/>
            <w:r>
              <w:rPr>
                <w:i/>
              </w:rPr>
              <w:t>gastr</w:t>
            </w:r>
            <w:proofErr w:type="spellEnd"/>
            <w:r>
              <w:rPr>
                <w:i/>
              </w:rPr>
              <w:t>/o</w:t>
            </w:r>
            <w:r>
              <w:t xml:space="preserve"> + </w:t>
            </w:r>
            <w:proofErr w:type="spellStart"/>
            <w:r>
              <w:rPr>
                <w:i/>
              </w:rPr>
              <w:t>scopy</w:t>
            </w:r>
            <w:proofErr w:type="spellEnd"/>
          </w:p>
        </w:tc>
      </w:tr>
      <w:tr w:rsidR="00FE5A13" w14:paraId="66CB9F73" w14:textId="77777777">
        <w:trPr>
          <w:trHeight w:val="390"/>
        </w:trPr>
        <w:tc>
          <w:tcPr>
            <w:tcW w:w="2620" w:type="dxa"/>
            <w:tcBorders>
              <w:top w:val="nil"/>
              <w:left w:val="nil"/>
              <w:bottom w:val="nil"/>
              <w:right w:val="nil"/>
            </w:tcBorders>
            <w:vAlign w:val="center"/>
          </w:tcPr>
          <w:p w14:paraId="60FF6B00" w14:textId="77777777" w:rsidR="00FE5A13" w:rsidRDefault="00000000">
            <w:pPr>
              <w:tabs>
                <w:tab w:val="center" w:pos="1900"/>
              </w:tabs>
              <w:spacing w:after="0" w:line="259" w:lineRule="auto"/>
              <w:ind w:left="0" w:firstLine="0"/>
            </w:pPr>
            <w:r>
              <w:rPr>
                <w:rFonts w:ascii="Segoe UI Symbol" w:eastAsia="Segoe UI Symbol" w:hAnsi="Segoe UI Symbol" w:cs="Segoe UI Symbol"/>
                <w:sz w:val="16"/>
              </w:rPr>
              <w:t xml:space="preserve">QQ </w:t>
            </w:r>
            <w:r>
              <w:rPr>
                <w:i/>
              </w:rPr>
              <w:t xml:space="preserve">Colonoscopy: </w:t>
            </w:r>
            <w:r>
              <w:rPr>
                <w:i/>
              </w:rPr>
              <w:tab/>
              <w:t xml:space="preserve"> </w:t>
            </w:r>
          </w:p>
        </w:tc>
        <w:tc>
          <w:tcPr>
            <w:tcW w:w="1685" w:type="dxa"/>
            <w:tcBorders>
              <w:top w:val="nil"/>
              <w:left w:val="nil"/>
              <w:bottom w:val="nil"/>
              <w:right w:val="nil"/>
            </w:tcBorders>
          </w:tcPr>
          <w:p w14:paraId="41B8BA30" w14:textId="77777777" w:rsidR="00FE5A13" w:rsidRDefault="00000000">
            <w:pPr>
              <w:spacing w:after="0" w:line="259" w:lineRule="auto"/>
              <w:ind w:left="0" w:firstLine="0"/>
            </w:pPr>
            <w:r>
              <w:rPr>
                <w:i/>
              </w:rPr>
              <w:t>colon/o</w:t>
            </w:r>
            <w:r>
              <w:t xml:space="preserve"> + </w:t>
            </w:r>
            <w:proofErr w:type="spellStart"/>
            <w:r>
              <w:rPr>
                <w:i/>
              </w:rPr>
              <w:t>scopy</w:t>
            </w:r>
            <w:proofErr w:type="spellEnd"/>
          </w:p>
        </w:tc>
      </w:tr>
      <w:tr w:rsidR="00FE5A13" w14:paraId="4030DBDE" w14:textId="77777777">
        <w:trPr>
          <w:trHeight w:val="390"/>
        </w:trPr>
        <w:tc>
          <w:tcPr>
            <w:tcW w:w="2620" w:type="dxa"/>
            <w:tcBorders>
              <w:top w:val="nil"/>
              <w:left w:val="nil"/>
              <w:bottom w:val="nil"/>
              <w:right w:val="nil"/>
            </w:tcBorders>
            <w:vAlign w:val="center"/>
          </w:tcPr>
          <w:p w14:paraId="2CB0DAB7" w14:textId="77777777" w:rsidR="00FE5A13" w:rsidRDefault="00000000">
            <w:pPr>
              <w:tabs>
                <w:tab w:val="center" w:pos="1900"/>
              </w:tabs>
              <w:spacing w:after="0" w:line="259" w:lineRule="auto"/>
              <w:ind w:left="0" w:firstLine="0"/>
            </w:pPr>
            <w:r>
              <w:rPr>
                <w:rFonts w:ascii="Segoe UI Symbol" w:eastAsia="Segoe UI Symbol" w:hAnsi="Segoe UI Symbol" w:cs="Segoe UI Symbol"/>
                <w:sz w:val="16"/>
              </w:rPr>
              <w:t xml:space="preserve">QQ </w:t>
            </w:r>
            <w:r>
              <w:rPr>
                <w:i/>
              </w:rPr>
              <w:t xml:space="preserve">Sigmoidoscopy: </w:t>
            </w:r>
            <w:r>
              <w:rPr>
                <w:i/>
              </w:rPr>
              <w:tab/>
              <w:t xml:space="preserve"> </w:t>
            </w:r>
          </w:p>
        </w:tc>
        <w:tc>
          <w:tcPr>
            <w:tcW w:w="1685" w:type="dxa"/>
            <w:tcBorders>
              <w:top w:val="nil"/>
              <w:left w:val="nil"/>
              <w:bottom w:val="nil"/>
              <w:right w:val="nil"/>
            </w:tcBorders>
          </w:tcPr>
          <w:p w14:paraId="17C37374" w14:textId="77777777" w:rsidR="00FE5A13" w:rsidRDefault="00000000">
            <w:pPr>
              <w:spacing w:after="0" w:line="259" w:lineRule="auto"/>
              <w:ind w:left="0" w:firstLine="0"/>
              <w:jc w:val="both"/>
            </w:pPr>
            <w:r>
              <w:rPr>
                <w:i/>
              </w:rPr>
              <w:t>sigmoid/o</w:t>
            </w:r>
            <w:r>
              <w:t xml:space="preserve"> + </w:t>
            </w:r>
            <w:proofErr w:type="spellStart"/>
            <w:r>
              <w:rPr>
                <w:i/>
              </w:rPr>
              <w:t>scopy</w:t>
            </w:r>
            <w:proofErr w:type="spellEnd"/>
          </w:p>
        </w:tc>
      </w:tr>
      <w:tr w:rsidR="00FE5A13" w14:paraId="60BBD8A8" w14:textId="77777777">
        <w:trPr>
          <w:trHeight w:val="292"/>
        </w:trPr>
        <w:tc>
          <w:tcPr>
            <w:tcW w:w="2620" w:type="dxa"/>
            <w:tcBorders>
              <w:top w:val="nil"/>
              <w:left w:val="nil"/>
              <w:bottom w:val="nil"/>
              <w:right w:val="nil"/>
            </w:tcBorders>
          </w:tcPr>
          <w:p w14:paraId="2D6FAC5D" w14:textId="77777777" w:rsidR="00FE5A13" w:rsidRDefault="00000000">
            <w:pPr>
              <w:tabs>
                <w:tab w:val="center" w:pos="1900"/>
              </w:tabs>
              <w:spacing w:after="0" w:line="259" w:lineRule="auto"/>
              <w:ind w:left="0" w:firstLine="0"/>
            </w:pPr>
            <w:r>
              <w:rPr>
                <w:rFonts w:ascii="Segoe UI Symbol" w:eastAsia="Segoe UI Symbol" w:hAnsi="Segoe UI Symbol" w:cs="Segoe UI Symbol"/>
                <w:sz w:val="16"/>
              </w:rPr>
              <w:t xml:space="preserve">QQ </w:t>
            </w:r>
            <w:r>
              <w:rPr>
                <w:i/>
              </w:rPr>
              <w:t xml:space="preserve">Proctoscopy: </w:t>
            </w:r>
            <w:r>
              <w:rPr>
                <w:i/>
              </w:rPr>
              <w:tab/>
              <w:t xml:space="preserve"> </w:t>
            </w:r>
          </w:p>
        </w:tc>
        <w:tc>
          <w:tcPr>
            <w:tcW w:w="1685" w:type="dxa"/>
            <w:tcBorders>
              <w:top w:val="nil"/>
              <w:left w:val="nil"/>
              <w:bottom w:val="nil"/>
              <w:right w:val="nil"/>
            </w:tcBorders>
            <w:vAlign w:val="bottom"/>
          </w:tcPr>
          <w:p w14:paraId="30344806" w14:textId="77777777" w:rsidR="00FE5A13" w:rsidRDefault="00000000">
            <w:pPr>
              <w:spacing w:after="0" w:line="259" w:lineRule="auto"/>
              <w:ind w:left="0" w:firstLine="0"/>
            </w:pPr>
            <w:proofErr w:type="spellStart"/>
            <w:r>
              <w:rPr>
                <w:i/>
              </w:rPr>
              <w:t>proct</w:t>
            </w:r>
            <w:proofErr w:type="spellEnd"/>
            <w:r>
              <w:rPr>
                <w:i/>
              </w:rPr>
              <w:t>/o</w:t>
            </w:r>
            <w:r>
              <w:t xml:space="preserve"> + </w:t>
            </w:r>
            <w:proofErr w:type="spellStart"/>
            <w:r>
              <w:rPr>
                <w:i/>
              </w:rPr>
              <w:t>scopy</w:t>
            </w:r>
            <w:proofErr w:type="spellEnd"/>
          </w:p>
        </w:tc>
      </w:tr>
    </w:tbl>
    <w:p w14:paraId="21739401" w14:textId="77777777" w:rsidR="00FE5A13" w:rsidRDefault="00000000">
      <w:pPr>
        <w:spacing w:after="0"/>
        <w:ind w:right="9"/>
      </w:pPr>
      <w:r>
        <w:t>The presence of stones in the digestive organs is a common occurrence (</w:t>
      </w:r>
      <w:proofErr w:type="spellStart"/>
      <w:r>
        <w:rPr>
          <w:i/>
        </w:rPr>
        <w:t>lith</w:t>
      </w:r>
      <w:proofErr w:type="spellEnd"/>
      <w:r>
        <w:rPr>
          <w:i/>
        </w:rPr>
        <w:t>/o</w:t>
      </w:r>
      <w:r>
        <w:t xml:space="preserve"> = stone). The following are examples:</w:t>
      </w:r>
    </w:p>
    <w:tbl>
      <w:tblPr>
        <w:tblStyle w:val="TableGrid"/>
        <w:tblW w:w="4755" w:type="dxa"/>
        <w:tblInd w:w="260" w:type="dxa"/>
        <w:tblCellMar>
          <w:top w:w="5" w:type="dxa"/>
        </w:tblCellMar>
        <w:tblLook w:val="04A0" w:firstRow="1" w:lastRow="0" w:firstColumn="1" w:lastColumn="0" w:noHBand="0" w:noVBand="1"/>
      </w:tblPr>
      <w:tblGrid>
        <w:gridCol w:w="2620"/>
        <w:gridCol w:w="2135"/>
      </w:tblGrid>
      <w:tr w:rsidR="00FE5A13" w14:paraId="606A4722" w14:textId="77777777">
        <w:trPr>
          <w:trHeight w:val="292"/>
        </w:trPr>
        <w:tc>
          <w:tcPr>
            <w:tcW w:w="2620" w:type="dxa"/>
            <w:tcBorders>
              <w:top w:val="nil"/>
              <w:left w:val="nil"/>
              <w:bottom w:val="nil"/>
              <w:right w:val="nil"/>
            </w:tcBorders>
          </w:tcPr>
          <w:p w14:paraId="6A019E36" w14:textId="77777777" w:rsidR="00FE5A13" w:rsidRDefault="00000000">
            <w:pPr>
              <w:tabs>
                <w:tab w:val="center" w:pos="1900"/>
              </w:tabs>
              <w:spacing w:after="0" w:line="259" w:lineRule="auto"/>
              <w:ind w:left="0" w:firstLine="0"/>
            </w:pPr>
            <w:r>
              <w:rPr>
                <w:rFonts w:ascii="Segoe UI Symbol" w:eastAsia="Segoe UI Symbol" w:hAnsi="Segoe UI Symbol" w:cs="Segoe UI Symbol"/>
                <w:sz w:val="16"/>
              </w:rPr>
              <w:t xml:space="preserve">QQ </w:t>
            </w:r>
            <w:r>
              <w:rPr>
                <w:i/>
              </w:rPr>
              <w:t xml:space="preserve">Cholelithiasis: </w:t>
            </w:r>
            <w:r>
              <w:rPr>
                <w:i/>
              </w:rPr>
              <w:tab/>
              <w:t xml:space="preserve"> </w:t>
            </w:r>
          </w:p>
        </w:tc>
        <w:tc>
          <w:tcPr>
            <w:tcW w:w="2135" w:type="dxa"/>
            <w:tcBorders>
              <w:top w:val="nil"/>
              <w:left w:val="nil"/>
              <w:bottom w:val="nil"/>
              <w:right w:val="nil"/>
            </w:tcBorders>
          </w:tcPr>
          <w:p w14:paraId="5B1F7221" w14:textId="77777777" w:rsidR="00FE5A13" w:rsidRDefault="00000000">
            <w:pPr>
              <w:spacing w:after="0" w:line="259" w:lineRule="auto"/>
              <w:ind w:left="0" w:firstLine="0"/>
            </w:pPr>
            <w:r>
              <w:rPr>
                <w:i/>
              </w:rPr>
              <w:t>chole</w:t>
            </w:r>
            <w:r>
              <w:t xml:space="preserve"> + </w:t>
            </w:r>
            <w:proofErr w:type="spellStart"/>
            <w:r>
              <w:rPr>
                <w:i/>
              </w:rPr>
              <w:t>lith</w:t>
            </w:r>
            <w:proofErr w:type="spellEnd"/>
            <w:r>
              <w:rPr>
                <w:i/>
              </w:rPr>
              <w:t xml:space="preserve"> </w:t>
            </w:r>
            <w:r>
              <w:t xml:space="preserve">+ </w:t>
            </w:r>
            <w:proofErr w:type="spellStart"/>
            <w:r>
              <w:rPr>
                <w:i/>
              </w:rPr>
              <w:t>iasis</w:t>
            </w:r>
            <w:proofErr w:type="spellEnd"/>
          </w:p>
        </w:tc>
      </w:tr>
      <w:tr w:rsidR="00FE5A13" w14:paraId="79E64794" w14:textId="77777777">
        <w:trPr>
          <w:trHeight w:val="390"/>
        </w:trPr>
        <w:tc>
          <w:tcPr>
            <w:tcW w:w="2620" w:type="dxa"/>
            <w:tcBorders>
              <w:top w:val="nil"/>
              <w:left w:val="nil"/>
              <w:bottom w:val="nil"/>
              <w:right w:val="nil"/>
            </w:tcBorders>
            <w:vAlign w:val="center"/>
          </w:tcPr>
          <w:p w14:paraId="6837D9D0"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i/>
              </w:rPr>
              <w:t xml:space="preserve">Choledocholithiasis: </w:t>
            </w:r>
          </w:p>
        </w:tc>
        <w:tc>
          <w:tcPr>
            <w:tcW w:w="2135" w:type="dxa"/>
            <w:tcBorders>
              <w:top w:val="nil"/>
              <w:left w:val="nil"/>
              <w:bottom w:val="nil"/>
              <w:right w:val="nil"/>
            </w:tcBorders>
          </w:tcPr>
          <w:p w14:paraId="41ABE112" w14:textId="77777777" w:rsidR="00FE5A13" w:rsidRDefault="00000000">
            <w:pPr>
              <w:spacing w:after="0" w:line="259" w:lineRule="auto"/>
              <w:ind w:left="0" w:firstLine="0"/>
              <w:jc w:val="both"/>
            </w:pPr>
            <w:proofErr w:type="spellStart"/>
            <w:r>
              <w:rPr>
                <w:i/>
              </w:rPr>
              <w:t>choledocho</w:t>
            </w:r>
            <w:proofErr w:type="spellEnd"/>
            <w:r>
              <w:t xml:space="preserve"> + </w:t>
            </w:r>
            <w:proofErr w:type="spellStart"/>
            <w:r>
              <w:rPr>
                <w:i/>
              </w:rPr>
              <w:t>lith</w:t>
            </w:r>
            <w:proofErr w:type="spellEnd"/>
            <w:r>
              <w:rPr>
                <w:i/>
              </w:rPr>
              <w:t xml:space="preserve"> </w:t>
            </w:r>
            <w:r>
              <w:t xml:space="preserve">+ </w:t>
            </w:r>
            <w:proofErr w:type="spellStart"/>
            <w:r>
              <w:rPr>
                <w:i/>
              </w:rPr>
              <w:t>iasis</w:t>
            </w:r>
            <w:proofErr w:type="spellEnd"/>
          </w:p>
        </w:tc>
      </w:tr>
      <w:tr w:rsidR="00FE5A13" w14:paraId="58D1AD5E" w14:textId="77777777">
        <w:trPr>
          <w:trHeight w:val="292"/>
        </w:trPr>
        <w:tc>
          <w:tcPr>
            <w:tcW w:w="2620" w:type="dxa"/>
            <w:tcBorders>
              <w:top w:val="nil"/>
              <w:left w:val="nil"/>
              <w:bottom w:val="nil"/>
              <w:right w:val="nil"/>
            </w:tcBorders>
          </w:tcPr>
          <w:p w14:paraId="1254E304" w14:textId="77777777" w:rsidR="00FE5A13" w:rsidRDefault="00000000">
            <w:pPr>
              <w:spacing w:after="0" w:line="259" w:lineRule="auto"/>
              <w:ind w:left="0" w:firstLine="0"/>
            </w:pPr>
            <w:r>
              <w:rPr>
                <w:rFonts w:ascii="Segoe UI Symbol" w:eastAsia="Segoe UI Symbol" w:hAnsi="Segoe UI Symbol" w:cs="Segoe UI Symbol"/>
                <w:sz w:val="16"/>
              </w:rPr>
              <w:t xml:space="preserve">QQ </w:t>
            </w:r>
            <w:proofErr w:type="spellStart"/>
            <w:r>
              <w:rPr>
                <w:i/>
              </w:rPr>
              <w:t>Pancreatolithiasis</w:t>
            </w:r>
            <w:proofErr w:type="spellEnd"/>
            <w:r>
              <w:rPr>
                <w:i/>
              </w:rPr>
              <w:t xml:space="preserve">:  </w:t>
            </w:r>
          </w:p>
        </w:tc>
        <w:tc>
          <w:tcPr>
            <w:tcW w:w="2135" w:type="dxa"/>
            <w:tcBorders>
              <w:top w:val="nil"/>
              <w:left w:val="nil"/>
              <w:bottom w:val="nil"/>
              <w:right w:val="nil"/>
            </w:tcBorders>
            <w:vAlign w:val="bottom"/>
          </w:tcPr>
          <w:p w14:paraId="5D95D9CE" w14:textId="77777777" w:rsidR="00FE5A13" w:rsidRDefault="00000000">
            <w:pPr>
              <w:spacing w:after="0" w:line="259" w:lineRule="auto"/>
              <w:ind w:left="0" w:firstLine="0"/>
            </w:pPr>
            <w:proofErr w:type="spellStart"/>
            <w:r>
              <w:rPr>
                <w:i/>
              </w:rPr>
              <w:t>pancreato</w:t>
            </w:r>
            <w:proofErr w:type="spellEnd"/>
            <w:r>
              <w:t xml:space="preserve"> + </w:t>
            </w:r>
            <w:proofErr w:type="spellStart"/>
            <w:r>
              <w:rPr>
                <w:i/>
              </w:rPr>
              <w:t>lith</w:t>
            </w:r>
            <w:proofErr w:type="spellEnd"/>
            <w:r>
              <w:rPr>
                <w:i/>
              </w:rPr>
              <w:t xml:space="preserve"> </w:t>
            </w:r>
            <w:r>
              <w:t xml:space="preserve">+ </w:t>
            </w:r>
            <w:proofErr w:type="spellStart"/>
            <w:r>
              <w:rPr>
                <w:i/>
              </w:rPr>
              <w:t>iasis</w:t>
            </w:r>
            <w:proofErr w:type="spellEnd"/>
          </w:p>
        </w:tc>
      </w:tr>
    </w:tbl>
    <w:p w14:paraId="7EF4E0D0" w14:textId="77777777" w:rsidR="00FE5A13" w:rsidRDefault="00000000">
      <w:pPr>
        <w:spacing w:after="12"/>
        <w:ind w:right="9"/>
      </w:pPr>
      <w:r>
        <w:rPr>
          <w:i/>
        </w:rPr>
        <w:t>Diabetes mellitus</w:t>
      </w:r>
      <w:r>
        <w:t xml:space="preserve"> is a group of diseases that pertain to the body’s utilization of glucose. </w:t>
      </w:r>
    </w:p>
    <w:p w14:paraId="13617A76" w14:textId="77777777" w:rsidR="00FE5A13" w:rsidRDefault="00000000">
      <w:pPr>
        <w:ind w:right="9"/>
      </w:pPr>
      <w:r>
        <w:t xml:space="preserve">Lack of insulin or insulin resistance results in </w:t>
      </w:r>
      <w:r>
        <w:rPr>
          <w:i/>
        </w:rPr>
        <w:t xml:space="preserve">hyper </w:t>
      </w:r>
      <w:r>
        <w:t>+</w:t>
      </w:r>
      <w:r>
        <w:rPr>
          <w:i/>
        </w:rPr>
        <w:t xml:space="preserve"> glycemia </w:t>
      </w:r>
      <w:r>
        <w:t>(</w:t>
      </w:r>
      <w:r>
        <w:rPr>
          <w:i/>
        </w:rPr>
        <w:t>hyper</w:t>
      </w:r>
      <w:r>
        <w:t xml:space="preserve"> = increased, </w:t>
      </w:r>
      <w:proofErr w:type="spellStart"/>
      <w:r>
        <w:rPr>
          <w:i/>
        </w:rPr>
        <w:t>glyc</w:t>
      </w:r>
      <w:proofErr w:type="spellEnd"/>
      <w:r>
        <w:rPr>
          <w:i/>
        </w:rPr>
        <w:t>/o</w:t>
      </w:r>
      <w:r>
        <w:t xml:space="preserve"> = sugar, </w:t>
      </w:r>
      <w:proofErr w:type="spellStart"/>
      <w:r>
        <w:rPr>
          <w:i/>
        </w:rPr>
        <w:t>emia</w:t>
      </w:r>
      <w:proofErr w:type="spellEnd"/>
      <w:r>
        <w:t xml:space="preserve"> = blood). </w:t>
      </w:r>
      <w:r>
        <w:rPr>
          <w:i/>
        </w:rPr>
        <w:t xml:space="preserve">Hyperglycemia </w:t>
      </w:r>
      <w:r>
        <w:t>may lead to the following signs and symptoms (</w:t>
      </w:r>
      <w:r>
        <w:rPr>
          <w:i/>
        </w:rPr>
        <w:t>poly</w:t>
      </w:r>
      <w:r>
        <w:t xml:space="preserve"> =</w:t>
      </w:r>
      <w:r>
        <w:rPr>
          <w:i/>
        </w:rPr>
        <w:t xml:space="preserve"> </w:t>
      </w:r>
      <w:r>
        <w:t>excessive):</w:t>
      </w:r>
    </w:p>
    <w:p w14:paraId="1DA3ADC0" w14:textId="77777777" w:rsidR="00FE5A13" w:rsidRDefault="00000000">
      <w:pPr>
        <w:spacing w:after="45"/>
        <w:ind w:left="255" w:right="9"/>
      </w:pPr>
      <w:r>
        <w:rPr>
          <w:rFonts w:ascii="Segoe UI Symbol" w:eastAsia="Segoe UI Symbol" w:hAnsi="Segoe UI Symbol" w:cs="Segoe UI Symbol"/>
          <w:sz w:val="25"/>
          <w:vertAlign w:val="superscript"/>
        </w:rPr>
        <w:t xml:space="preserve">QQ </w:t>
      </w:r>
      <w:r>
        <w:rPr>
          <w:i/>
        </w:rPr>
        <w:t>Poly</w:t>
      </w:r>
      <w:r>
        <w:t xml:space="preserve"> + </w:t>
      </w:r>
      <w:proofErr w:type="spellStart"/>
      <w:r>
        <w:rPr>
          <w:i/>
        </w:rPr>
        <w:t>phagia</w:t>
      </w:r>
      <w:proofErr w:type="spellEnd"/>
      <w:r>
        <w:t xml:space="preserve"> (eating)</w:t>
      </w:r>
    </w:p>
    <w:p w14:paraId="2B4D7106" w14:textId="77777777" w:rsidR="00FE5A13" w:rsidRDefault="00000000">
      <w:pPr>
        <w:spacing w:after="45"/>
        <w:ind w:left="255" w:right="9"/>
      </w:pPr>
      <w:r>
        <w:rPr>
          <w:rFonts w:ascii="Segoe UI Symbol" w:eastAsia="Segoe UI Symbol" w:hAnsi="Segoe UI Symbol" w:cs="Segoe UI Symbol"/>
          <w:sz w:val="25"/>
          <w:vertAlign w:val="superscript"/>
        </w:rPr>
        <w:t xml:space="preserve">QQ </w:t>
      </w:r>
      <w:r>
        <w:rPr>
          <w:i/>
        </w:rPr>
        <w:t>Poly</w:t>
      </w:r>
      <w:r>
        <w:t xml:space="preserve"> + </w:t>
      </w:r>
      <w:proofErr w:type="spellStart"/>
      <w:r>
        <w:rPr>
          <w:i/>
        </w:rPr>
        <w:t>uria</w:t>
      </w:r>
      <w:proofErr w:type="spellEnd"/>
      <w:r>
        <w:t xml:space="preserve"> (urination)</w:t>
      </w:r>
    </w:p>
    <w:p w14:paraId="54F5B797" w14:textId="77777777" w:rsidR="00FE5A13" w:rsidRDefault="00000000">
      <w:pPr>
        <w:spacing w:after="101"/>
        <w:ind w:left="255" w:right="9"/>
      </w:pPr>
      <w:r>
        <w:rPr>
          <w:rFonts w:ascii="Segoe UI Symbol" w:eastAsia="Segoe UI Symbol" w:hAnsi="Segoe UI Symbol" w:cs="Segoe UI Symbol"/>
          <w:sz w:val="25"/>
          <w:vertAlign w:val="superscript"/>
        </w:rPr>
        <w:t xml:space="preserve">QQ </w:t>
      </w:r>
      <w:r>
        <w:rPr>
          <w:i/>
        </w:rPr>
        <w:t>Poly</w:t>
      </w:r>
      <w:r>
        <w:t xml:space="preserve"> + </w:t>
      </w:r>
      <w:proofErr w:type="spellStart"/>
      <w:r>
        <w:rPr>
          <w:i/>
        </w:rPr>
        <w:t>dipsia</w:t>
      </w:r>
      <w:proofErr w:type="spellEnd"/>
      <w:r>
        <w:t xml:space="preserve"> (thirst)</w:t>
      </w:r>
    </w:p>
    <w:p w14:paraId="7190EF79" w14:textId="77777777" w:rsidR="00FE5A13" w:rsidRDefault="00000000">
      <w:pPr>
        <w:ind w:right="9"/>
      </w:pPr>
      <w:proofErr w:type="spellStart"/>
      <w:r>
        <w:t>The­prefix­</w:t>
      </w:r>
      <w:r>
        <w:rPr>
          <w:i/>
        </w:rPr>
        <w:t>hyper</w:t>
      </w:r>
      <w:proofErr w:type="spellEnd"/>
      <w:r>
        <w:t xml:space="preserve"> is also used in the following disorders (</w:t>
      </w:r>
      <w:r>
        <w:rPr>
          <w:i/>
        </w:rPr>
        <w:t>hyper</w:t>
      </w:r>
      <w:r>
        <w:t xml:space="preserve"> = excessive or increased):</w:t>
      </w:r>
    </w:p>
    <w:p w14:paraId="603FEA11" w14:textId="77777777" w:rsidR="00FE5A13" w:rsidRDefault="00000000">
      <w:pPr>
        <w:spacing w:after="34" w:line="265" w:lineRule="auto"/>
        <w:ind w:left="255"/>
      </w:pPr>
      <w:r>
        <w:rPr>
          <w:rFonts w:ascii="Segoe UI Symbol" w:eastAsia="Segoe UI Symbol" w:hAnsi="Segoe UI Symbol" w:cs="Segoe UI Symbol"/>
          <w:sz w:val="25"/>
          <w:vertAlign w:val="superscript"/>
        </w:rPr>
        <w:lastRenderedPageBreak/>
        <w:t xml:space="preserve">QQ </w:t>
      </w:r>
      <w:r>
        <w:rPr>
          <w:i/>
        </w:rPr>
        <w:t>Hyperlipidemia</w:t>
      </w:r>
      <w:r>
        <w:t>:</w:t>
      </w:r>
      <w:r>
        <w:rPr>
          <w:i/>
        </w:rPr>
        <w:t xml:space="preserve"> </w:t>
      </w:r>
      <w:r>
        <w:t xml:space="preserve"> </w:t>
      </w:r>
      <w:r>
        <w:rPr>
          <w:i/>
        </w:rPr>
        <w:t>hyper</w:t>
      </w:r>
      <w:r>
        <w:t xml:space="preserve"> + </w:t>
      </w:r>
      <w:r>
        <w:rPr>
          <w:i/>
        </w:rPr>
        <w:t>lipid</w:t>
      </w:r>
      <w:r>
        <w:t xml:space="preserve"> + </w:t>
      </w:r>
      <w:proofErr w:type="spellStart"/>
      <w:r>
        <w:rPr>
          <w:i/>
        </w:rPr>
        <w:t>emia</w:t>
      </w:r>
      <w:proofErr w:type="spellEnd"/>
    </w:p>
    <w:p w14:paraId="0F038AC9" w14:textId="77777777" w:rsidR="00FE5A13" w:rsidRDefault="00000000">
      <w:pPr>
        <w:ind w:left="750" w:right="9"/>
      </w:pPr>
      <w:r>
        <w:rPr>
          <w:rFonts w:ascii="Segoe UI Symbol" w:eastAsia="Segoe UI Symbol" w:hAnsi="Segoe UI Symbol" w:cs="Segoe UI Symbol"/>
          <w:sz w:val="16"/>
        </w:rPr>
        <w:t xml:space="preserve">QQ </w:t>
      </w:r>
      <w:r>
        <w:t>increased level of lipids in the blood, including cholesterol and triglycerides</w:t>
      </w:r>
    </w:p>
    <w:p w14:paraId="15EFF71F" w14:textId="77777777" w:rsidR="00FE5A13" w:rsidRDefault="00000000">
      <w:pPr>
        <w:tabs>
          <w:tab w:val="center" w:pos="1001"/>
          <w:tab w:val="center" w:pos="2841"/>
        </w:tabs>
        <w:spacing w:after="41" w:line="265" w:lineRule="auto"/>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r>
        <w:rPr>
          <w:i/>
        </w:rPr>
        <w:t>Hyperemesis</w:t>
      </w:r>
      <w:r>
        <w:t xml:space="preserve">: </w:t>
      </w:r>
      <w:r>
        <w:rPr>
          <w:i/>
        </w:rPr>
        <w:t xml:space="preserve"> </w:t>
      </w:r>
      <w:r>
        <w:rPr>
          <w:i/>
        </w:rPr>
        <w:tab/>
        <w:t>hyper</w:t>
      </w:r>
      <w:r>
        <w:t xml:space="preserve"> + </w:t>
      </w:r>
      <w:r>
        <w:rPr>
          <w:i/>
        </w:rPr>
        <w:t>emesis</w:t>
      </w:r>
    </w:p>
    <w:p w14:paraId="31E81949" w14:textId="77777777" w:rsidR="00FE5A13" w:rsidRDefault="00000000">
      <w:pPr>
        <w:spacing w:after="217"/>
        <w:ind w:left="750" w:right="9"/>
      </w:pPr>
      <w:r>
        <w:rPr>
          <w:rFonts w:ascii="Segoe UI Symbol" w:eastAsia="Segoe UI Symbol" w:hAnsi="Segoe UI Symbol" w:cs="Segoe UI Symbol"/>
          <w:sz w:val="16"/>
        </w:rPr>
        <w:t xml:space="preserve">QQ </w:t>
      </w:r>
      <w:r>
        <w:t>excessive vomiting</w:t>
      </w:r>
    </w:p>
    <w:p w14:paraId="301EC1C3" w14:textId="77777777" w:rsidR="00FE5A13" w:rsidRDefault="00000000">
      <w:pPr>
        <w:spacing w:after="126"/>
        <w:ind w:right="9"/>
      </w:pPr>
      <w:r>
        <w:t>Other health concerns related to the digestive system include:</w:t>
      </w:r>
    </w:p>
    <w:p w14:paraId="26FC312E"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Obesity</w:t>
      </w:r>
      <w:proofErr w:type="spellEnd"/>
    </w:p>
    <w:p w14:paraId="33F7754C"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Emaciation</w:t>
      </w:r>
      <w:proofErr w:type="spellEnd"/>
    </w:p>
    <w:p w14:paraId="375BB84E"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Anorexia nervosa</w:t>
      </w:r>
    </w:p>
    <w:p w14:paraId="54BA5E0E"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Bulimia</w:t>
      </w:r>
    </w:p>
    <w:p w14:paraId="0CB71123"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Malabsorption</w:t>
      </w:r>
      <w:proofErr w:type="spellEnd"/>
    </w:p>
    <w:p w14:paraId="66191B38"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Malnutrition</w:t>
      </w:r>
      <w:proofErr w:type="spellEnd"/>
    </w:p>
    <w:p w14:paraId="6C361353" w14:textId="77777777" w:rsidR="00FE5A13" w:rsidRDefault="00000000">
      <w:pPr>
        <w:spacing w:after="549"/>
        <w:ind w:left="255" w:right="9"/>
      </w:pPr>
      <w:r>
        <w:rPr>
          <w:rFonts w:ascii="Segoe UI Symbol" w:eastAsia="Segoe UI Symbol" w:hAnsi="Segoe UI Symbol" w:cs="Segoe UI Symbol"/>
          <w:sz w:val="16"/>
        </w:rPr>
        <w:t xml:space="preserve">QQ </w:t>
      </w:r>
      <w:r>
        <w:t>Dehydration</w:t>
      </w:r>
    </w:p>
    <w:p w14:paraId="71904B23" w14:textId="77777777" w:rsidR="00FE5A13" w:rsidRDefault="00000000">
      <w:pPr>
        <w:pStyle w:val="Heading5"/>
        <w:ind w:left="-5"/>
      </w:pPr>
      <w:r>
        <w:t>Surgical and Therapeutic Interventions</w:t>
      </w:r>
    </w:p>
    <w:p w14:paraId="479F84CF"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10E55895" wp14:editId="498410C3">
                <wp:extent cx="5029200" cy="25400"/>
                <wp:effectExtent l="0" t="0" r="0" b="0"/>
                <wp:docPr id="234629" name="Group 234629"/>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5201" name="Shape 15201"/>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629" style="width:396pt;height:2pt;mso-position-horizontal-relative:char;mso-position-vertical-relative:line" coordsize="50292,254">
                <v:shape id="Shape 15201" style="position:absolute;width:50292;height:0;left:0;top:0;" coordsize="5029200,0" path="m0,0l5029200,0">
                  <v:stroke weight="2pt" endcap="flat" joinstyle="miter" miterlimit="10" on="true" color="#949190"/>
                  <v:fill on="false" color="#000000" opacity="0"/>
                </v:shape>
              </v:group>
            </w:pict>
          </mc:Fallback>
        </mc:AlternateContent>
      </w:r>
    </w:p>
    <w:p w14:paraId="4DB6E638" w14:textId="77777777" w:rsidR="00FE5A13" w:rsidRDefault="00000000">
      <w:pPr>
        <w:ind w:right="9"/>
      </w:pPr>
      <w:r>
        <w:t xml:space="preserve">Some clients may need to be fed via an </w:t>
      </w:r>
      <w:r>
        <w:rPr>
          <w:i/>
        </w:rPr>
        <w:t xml:space="preserve">enteral </w:t>
      </w:r>
      <w:r>
        <w:t>(</w:t>
      </w:r>
      <w:r>
        <w:rPr>
          <w:i/>
        </w:rPr>
        <w:t>enter/o</w:t>
      </w:r>
      <w:r>
        <w:t xml:space="preserve"> = intestine) feeding tube. The three most common types of feeding tubes are:</w:t>
      </w:r>
    </w:p>
    <w:p w14:paraId="7CAAD732" w14:textId="77777777" w:rsidR="00FE5A13" w:rsidRPr="00130CA3" w:rsidRDefault="00000000">
      <w:pPr>
        <w:tabs>
          <w:tab w:val="center" w:pos="946"/>
          <w:tab w:val="center" w:pos="2983"/>
        </w:tabs>
        <w:spacing w:after="58" w:line="265" w:lineRule="auto"/>
        <w:ind w:left="0" w:firstLine="0"/>
      </w:pPr>
      <w:r>
        <w:rPr>
          <w:rFonts w:ascii="Calibri" w:eastAsia="Calibri" w:hAnsi="Calibri" w:cs="Calibri"/>
          <w:sz w:val="22"/>
        </w:rPr>
        <w:tab/>
      </w:r>
      <w:r w:rsidRPr="00130CA3">
        <w:rPr>
          <w:rFonts w:ascii="Segoe UI Symbol" w:eastAsia="Segoe UI Symbol" w:hAnsi="Segoe UI Symbol" w:cs="Segoe UI Symbol"/>
          <w:sz w:val="25"/>
          <w:vertAlign w:val="superscript"/>
        </w:rPr>
        <w:t xml:space="preserve">QQ </w:t>
      </w:r>
      <w:r w:rsidRPr="00130CA3">
        <w:rPr>
          <w:i/>
        </w:rPr>
        <w:t>Nasogastric:</w:t>
      </w:r>
      <w:r w:rsidRPr="00130CA3">
        <w:t xml:space="preserve"> </w:t>
      </w:r>
      <w:r w:rsidRPr="00130CA3">
        <w:tab/>
      </w:r>
      <w:proofErr w:type="spellStart"/>
      <w:r w:rsidRPr="00130CA3">
        <w:rPr>
          <w:i/>
        </w:rPr>
        <w:t>naso</w:t>
      </w:r>
      <w:proofErr w:type="spellEnd"/>
      <w:r w:rsidRPr="00130CA3">
        <w:rPr>
          <w:i/>
        </w:rPr>
        <w:t xml:space="preserve"> </w:t>
      </w:r>
      <w:r w:rsidRPr="00130CA3">
        <w:t>+</w:t>
      </w:r>
      <w:r w:rsidRPr="00130CA3">
        <w:rPr>
          <w:i/>
        </w:rPr>
        <w:t xml:space="preserve"> </w:t>
      </w:r>
      <w:proofErr w:type="spellStart"/>
      <w:r w:rsidRPr="00130CA3">
        <w:rPr>
          <w:i/>
        </w:rPr>
        <w:t>gastr</w:t>
      </w:r>
      <w:proofErr w:type="spellEnd"/>
      <w:r w:rsidRPr="00130CA3">
        <w:rPr>
          <w:i/>
        </w:rPr>
        <w:t xml:space="preserve">/o </w:t>
      </w:r>
      <w:r w:rsidRPr="00130CA3">
        <w:t>+</w:t>
      </w:r>
      <w:r w:rsidRPr="00130CA3">
        <w:rPr>
          <w:i/>
        </w:rPr>
        <w:t xml:space="preserve"> </w:t>
      </w:r>
      <w:proofErr w:type="spellStart"/>
      <w:r w:rsidRPr="00130CA3">
        <w:rPr>
          <w:i/>
        </w:rPr>
        <w:t>ic</w:t>
      </w:r>
      <w:proofErr w:type="spellEnd"/>
    </w:p>
    <w:p w14:paraId="410E85BC" w14:textId="77777777" w:rsidR="00FE5A13" w:rsidRPr="00712F52" w:rsidRDefault="00000000">
      <w:pPr>
        <w:tabs>
          <w:tab w:val="center" w:pos="1063"/>
          <w:tab w:val="center" w:pos="3100"/>
        </w:tabs>
        <w:spacing w:after="58" w:line="265" w:lineRule="auto"/>
        <w:ind w:left="0" w:firstLine="0"/>
        <w:rPr>
          <w:lang w:val="es-ES"/>
        </w:rPr>
      </w:pPr>
      <w:r w:rsidRPr="00130CA3">
        <w:rPr>
          <w:rFonts w:ascii="Calibri" w:eastAsia="Calibri" w:hAnsi="Calibri" w:cs="Calibri"/>
          <w:sz w:val="22"/>
        </w:rPr>
        <w:tab/>
      </w:r>
      <w:r w:rsidRPr="00712F52">
        <w:rPr>
          <w:rFonts w:ascii="Segoe UI Symbol" w:eastAsia="Segoe UI Symbol" w:hAnsi="Segoe UI Symbol" w:cs="Segoe UI Symbol"/>
          <w:sz w:val="25"/>
          <w:vertAlign w:val="superscript"/>
          <w:lang w:val="es-ES"/>
        </w:rPr>
        <w:t xml:space="preserve">QQ </w:t>
      </w:r>
      <w:proofErr w:type="spellStart"/>
      <w:r w:rsidRPr="00712F52">
        <w:rPr>
          <w:i/>
          <w:lang w:val="es-ES"/>
        </w:rPr>
        <w:t>Nasoduodenal</w:t>
      </w:r>
      <w:proofErr w:type="spellEnd"/>
      <w:r w:rsidRPr="00712F52">
        <w:rPr>
          <w:i/>
          <w:lang w:val="es-ES"/>
        </w:rPr>
        <w:t xml:space="preserve">: </w:t>
      </w:r>
      <w:r w:rsidRPr="00712F52">
        <w:rPr>
          <w:i/>
          <w:lang w:val="es-ES"/>
        </w:rPr>
        <w:tab/>
        <w:t xml:space="preserve">naso </w:t>
      </w:r>
      <w:r w:rsidRPr="00712F52">
        <w:rPr>
          <w:lang w:val="es-ES"/>
        </w:rPr>
        <w:t>+</w:t>
      </w:r>
      <w:r w:rsidRPr="00712F52">
        <w:rPr>
          <w:i/>
          <w:lang w:val="es-ES"/>
        </w:rPr>
        <w:t xml:space="preserve"> </w:t>
      </w:r>
      <w:proofErr w:type="spellStart"/>
      <w:r w:rsidRPr="00712F52">
        <w:rPr>
          <w:i/>
          <w:lang w:val="es-ES"/>
        </w:rPr>
        <w:t>duoden</w:t>
      </w:r>
      <w:proofErr w:type="spellEnd"/>
      <w:r w:rsidRPr="00712F52">
        <w:rPr>
          <w:i/>
          <w:lang w:val="es-ES"/>
        </w:rPr>
        <w:t xml:space="preserve">/o </w:t>
      </w:r>
      <w:r w:rsidRPr="00712F52">
        <w:rPr>
          <w:lang w:val="es-ES"/>
        </w:rPr>
        <w:t>+</w:t>
      </w:r>
      <w:r w:rsidRPr="00712F52">
        <w:rPr>
          <w:i/>
          <w:lang w:val="es-ES"/>
        </w:rPr>
        <w:t xml:space="preserve"> al</w:t>
      </w:r>
    </w:p>
    <w:p w14:paraId="652D5EC7" w14:textId="77777777" w:rsidR="00FE5A13" w:rsidRDefault="00000000">
      <w:pPr>
        <w:ind w:left="0" w:right="3347" w:firstLine="260"/>
      </w:pPr>
      <w:r>
        <w:rPr>
          <w:rFonts w:ascii="Segoe UI Symbol" w:eastAsia="Segoe UI Symbol" w:hAnsi="Segoe UI Symbol" w:cs="Segoe UI Symbol"/>
          <w:sz w:val="25"/>
          <w:vertAlign w:val="superscript"/>
        </w:rPr>
        <w:t xml:space="preserve">QQ </w:t>
      </w:r>
      <w:proofErr w:type="spellStart"/>
      <w:r>
        <w:rPr>
          <w:i/>
        </w:rPr>
        <w:t>Nasojejunal</w:t>
      </w:r>
      <w:proofErr w:type="spellEnd"/>
      <w:r>
        <w:rPr>
          <w:i/>
        </w:rPr>
        <w:t xml:space="preserve">: </w:t>
      </w:r>
      <w:r>
        <w:rPr>
          <w:i/>
        </w:rPr>
        <w:tab/>
      </w:r>
      <w:proofErr w:type="spellStart"/>
      <w:r>
        <w:rPr>
          <w:i/>
        </w:rPr>
        <w:t>naso</w:t>
      </w:r>
      <w:proofErr w:type="spellEnd"/>
      <w:r>
        <w:rPr>
          <w:i/>
        </w:rPr>
        <w:t xml:space="preserve"> </w:t>
      </w:r>
      <w:r>
        <w:t xml:space="preserve">+ </w:t>
      </w:r>
      <w:proofErr w:type="spellStart"/>
      <w:r>
        <w:rPr>
          <w:i/>
        </w:rPr>
        <w:t>jejun</w:t>
      </w:r>
      <w:proofErr w:type="spellEnd"/>
      <w:r>
        <w:rPr>
          <w:i/>
        </w:rPr>
        <w:t>/o</w:t>
      </w:r>
      <w:r>
        <w:t xml:space="preserve"> + </w:t>
      </w:r>
      <w:r>
        <w:rPr>
          <w:i/>
        </w:rPr>
        <w:t xml:space="preserve">al </w:t>
      </w:r>
      <w:r>
        <w:t xml:space="preserve">Selected surgical procedures include: </w:t>
      </w:r>
    </w:p>
    <w:tbl>
      <w:tblPr>
        <w:tblStyle w:val="TableGrid"/>
        <w:tblW w:w="7880" w:type="dxa"/>
        <w:tblInd w:w="20" w:type="dxa"/>
        <w:tblCellMar>
          <w:top w:w="80" w:type="dxa"/>
          <w:left w:w="160" w:type="dxa"/>
          <w:right w:w="115" w:type="dxa"/>
        </w:tblCellMar>
        <w:tblLook w:val="04A0" w:firstRow="1" w:lastRow="0" w:firstColumn="1" w:lastColumn="0" w:noHBand="0" w:noVBand="1"/>
      </w:tblPr>
      <w:tblGrid>
        <w:gridCol w:w="2044"/>
        <w:gridCol w:w="2540"/>
        <w:gridCol w:w="3296"/>
      </w:tblGrid>
      <w:tr w:rsidR="00FE5A13" w14:paraId="5A5D56E9" w14:textId="77777777">
        <w:trPr>
          <w:trHeight w:val="291"/>
        </w:trPr>
        <w:tc>
          <w:tcPr>
            <w:tcW w:w="2044" w:type="dxa"/>
            <w:tcBorders>
              <w:top w:val="single" w:sz="16" w:space="0" w:color="B1B035"/>
              <w:left w:val="single" w:sz="16" w:space="0" w:color="B1B035"/>
              <w:bottom w:val="single" w:sz="8" w:space="0" w:color="000000"/>
              <w:right w:val="single" w:sz="8" w:space="0" w:color="000000"/>
            </w:tcBorders>
          </w:tcPr>
          <w:p w14:paraId="1899DE33" w14:textId="77777777" w:rsidR="00FE5A13" w:rsidRDefault="00000000">
            <w:pPr>
              <w:spacing w:after="0" w:line="259" w:lineRule="auto"/>
              <w:ind w:left="0" w:firstLine="0"/>
            </w:pPr>
            <w:r>
              <w:rPr>
                <w:i/>
                <w:sz w:val="18"/>
              </w:rPr>
              <w:t>esophagostomy</w:t>
            </w:r>
          </w:p>
        </w:tc>
        <w:tc>
          <w:tcPr>
            <w:tcW w:w="2540" w:type="dxa"/>
            <w:tcBorders>
              <w:top w:val="single" w:sz="16" w:space="0" w:color="B1B035"/>
              <w:left w:val="single" w:sz="8" w:space="0" w:color="000000"/>
              <w:bottom w:val="single" w:sz="8" w:space="0" w:color="000000"/>
              <w:right w:val="single" w:sz="8" w:space="0" w:color="000000"/>
            </w:tcBorders>
          </w:tcPr>
          <w:p w14:paraId="61EDFF33" w14:textId="77777777" w:rsidR="00FE5A13" w:rsidRDefault="00000000">
            <w:pPr>
              <w:spacing w:after="0" w:line="259" w:lineRule="auto"/>
              <w:ind w:left="0" w:firstLine="0"/>
            </w:pPr>
            <w:proofErr w:type="spellStart"/>
            <w:r>
              <w:rPr>
                <w:sz w:val="18"/>
              </w:rPr>
              <w:t>esophag</w:t>
            </w:r>
            <w:proofErr w:type="spellEnd"/>
            <w:r>
              <w:rPr>
                <w:sz w:val="18"/>
              </w:rPr>
              <w:t xml:space="preserve">/o + </w:t>
            </w:r>
            <w:proofErr w:type="spellStart"/>
            <w:r>
              <w:rPr>
                <w:sz w:val="18"/>
              </w:rPr>
              <w:t>stomy</w:t>
            </w:r>
            <w:proofErr w:type="spellEnd"/>
          </w:p>
        </w:tc>
        <w:tc>
          <w:tcPr>
            <w:tcW w:w="3296" w:type="dxa"/>
            <w:vMerge w:val="restart"/>
            <w:tcBorders>
              <w:top w:val="single" w:sz="16" w:space="0" w:color="B1B035"/>
              <w:left w:val="single" w:sz="8" w:space="0" w:color="000000"/>
              <w:bottom w:val="single" w:sz="8" w:space="0" w:color="000000"/>
              <w:right w:val="single" w:sz="16" w:space="0" w:color="B1B035"/>
            </w:tcBorders>
            <w:vAlign w:val="center"/>
          </w:tcPr>
          <w:p w14:paraId="02643BF8" w14:textId="77777777" w:rsidR="00FE5A13" w:rsidRDefault="00000000">
            <w:pPr>
              <w:spacing w:after="0" w:line="259" w:lineRule="auto"/>
              <w:ind w:left="0" w:firstLine="0"/>
            </w:pPr>
            <w:proofErr w:type="spellStart"/>
            <w:r>
              <w:rPr>
                <w:i/>
                <w:sz w:val="18"/>
              </w:rPr>
              <w:t>stomy</w:t>
            </w:r>
            <w:proofErr w:type="spellEnd"/>
            <w:r>
              <w:rPr>
                <w:sz w:val="18"/>
              </w:rPr>
              <w:t xml:space="preserve"> = formation of an opening</w:t>
            </w:r>
          </w:p>
        </w:tc>
      </w:tr>
      <w:tr w:rsidR="00FE5A13" w14:paraId="4CB3A53F"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49DBFCDE" w14:textId="77777777" w:rsidR="00FE5A13" w:rsidRDefault="00000000">
            <w:pPr>
              <w:spacing w:after="0" w:line="259" w:lineRule="auto"/>
              <w:ind w:left="0" w:firstLine="0"/>
            </w:pPr>
            <w:r>
              <w:rPr>
                <w:i/>
                <w:sz w:val="18"/>
              </w:rPr>
              <w:t>gastrostomy</w:t>
            </w:r>
          </w:p>
        </w:tc>
        <w:tc>
          <w:tcPr>
            <w:tcW w:w="2540" w:type="dxa"/>
            <w:tcBorders>
              <w:top w:val="single" w:sz="8" w:space="0" w:color="000000"/>
              <w:left w:val="single" w:sz="8" w:space="0" w:color="000000"/>
              <w:bottom w:val="single" w:sz="8" w:space="0" w:color="000000"/>
              <w:right w:val="single" w:sz="8" w:space="0" w:color="000000"/>
            </w:tcBorders>
          </w:tcPr>
          <w:p w14:paraId="1780A16D" w14:textId="77777777" w:rsidR="00FE5A13" w:rsidRDefault="00000000">
            <w:pPr>
              <w:spacing w:after="0" w:line="259" w:lineRule="auto"/>
              <w:ind w:left="0" w:firstLine="0"/>
            </w:pPr>
            <w:proofErr w:type="spellStart"/>
            <w:r>
              <w:rPr>
                <w:sz w:val="18"/>
              </w:rPr>
              <w:t>gastr</w:t>
            </w:r>
            <w:proofErr w:type="spellEnd"/>
            <w:r>
              <w:rPr>
                <w:sz w:val="18"/>
              </w:rPr>
              <w:t xml:space="preserve">/o + </w:t>
            </w:r>
            <w:proofErr w:type="spellStart"/>
            <w:r>
              <w:rPr>
                <w:sz w:val="18"/>
              </w:rPr>
              <w:t>stomy</w:t>
            </w:r>
            <w:proofErr w:type="spellEnd"/>
          </w:p>
        </w:tc>
        <w:tc>
          <w:tcPr>
            <w:tcW w:w="0" w:type="auto"/>
            <w:vMerge/>
            <w:tcBorders>
              <w:top w:val="nil"/>
              <w:left w:val="single" w:sz="8" w:space="0" w:color="000000"/>
              <w:bottom w:val="nil"/>
              <w:right w:val="single" w:sz="16" w:space="0" w:color="B1B035"/>
            </w:tcBorders>
          </w:tcPr>
          <w:p w14:paraId="3CBD7EBB" w14:textId="77777777" w:rsidR="00FE5A13" w:rsidRDefault="00FE5A13">
            <w:pPr>
              <w:spacing w:after="160" w:line="259" w:lineRule="auto"/>
              <w:ind w:left="0" w:firstLine="0"/>
            </w:pPr>
          </w:p>
        </w:tc>
      </w:tr>
      <w:tr w:rsidR="00FE5A13" w14:paraId="040B6BC4"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22D74F82" w14:textId="77777777" w:rsidR="00FE5A13" w:rsidRDefault="00000000">
            <w:pPr>
              <w:spacing w:after="0" w:line="259" w:lineRule="auto"/>
              <w:ind w:left="0" w:firstLine="0"/>
            </w:pPr>
            <w:r>
              <w:rPr>
                <w:i/>
                <w:sz w:val="18"/>
              </w:rPr>
              <w:t>jejunostomy</w:t>
            </w:r>
          </w:p>
        </w:tc>
        <w:tc>
          <w:tcPr>
            <w:tcW w:w="2540" w:type="dxa"/>
            <w:tcBorders>
              <w:top w:val="single" w:sz="8" w:space="0" w:color="000000"/>
              <w:left w:val="single" w:sz="8" w:space="0" w:color="000000"/>
              <w:bottom w:val="single" w:sz="8" w:space="0" w:color="000000"/>
              <w:right w:val="single" w:sz="8" w:space="0" w:color="000000"/>
            </w:tcBorders>
          </w:tcPr>
          <w:p w14:paraId="3911FE1A" w14:textId="77777777" w:rsidR="00FE5A13" w:rsidRDefault="00000000">
            <w:pPr>
              <w:spacing w:after="0" w:line="259" w:lineRule="auto"/>
              <w:ind w:left="0" w:firstLine="0"/>
            </w:pPr>
            <w:proofErr w:type="spellStart"/>
            <w:r>
              <w:rPr>
                <w:sz w:val="18"/>
              </w:rPr>
              <w:t>jejuno</w:t>
            </w:r>
            <w:proofErr w:type="spellEnd"/>
            <w:r>
              <w:rPr>
                <w:sz w:val="18"/>
              </w:rPr>
              <w:t xml:space="preserve">/o + </w:t>
            </w:r>
            <w:proofErr w:type="spellStart"/>
            <w:r>
              <w:rPr>
                <w:sz w:val="18"/>
              </w:rPr>
              <w:t>stomy</w:t>
            </w:r>
            <w:proofErr w:type="spellEnd"/>
          </w:p>
        </w:tc>
        <w:tc>
          <w:tcPr>
            <w:tcW w:w="0" w:type="auto"/>
            <w:vMerge/>
            <w:tcBorders>
              <w:top w:val="nil"/>
              <w:left w:val="single" w:sz="8" w:space="0" w:color="000000"/>
              <w:bottom w:val="nil"/>
              <w:right w:val="single" w:sz="16" w:space="0" w:color="B1B035"/>
            </w:tcBorders>
          </w:tcPr>
          <w:p w14:paraId="024DF70D" w14:textId="77777777" w:rsidR="00FE5A13" w:rsidRDefault="00FE5A13">
            <w:pPr>
              <w:spacing w:after="160" w:line="259" w:lineRule="auto"/>
              <w:ind w:left="0" w:firstLine="0"/>
            </w:pPr>
          </w:p>
        </w:tc>
      </w:tr>
      <w:tr w:rsidR="00FE5A13" w14:paraId="60D7E89B"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453200F7" w14:textId="77777777" w:rsidR="00FE5A13" w:rsidRDefault="00000000">
            <w:pPr>
              <w:spacing w:after="0" w:line="259" w:lineRule="auto"/>
              <w:ind w:left="0" w:firstLine="0"/>
            </w:pPr>
            <w:r>
              <w:rPr>
                <w:i/>
                <w:sz w:val="18"/>
              </w:rPr>
              <w:t>colostomy</w:t>
            </w:r>
          </w:p>
        </w:tc>
        <w:tc>
          <w:tcPr>
            <w:tcW w:w="2540" w:type="dxa"/>
            <w:tcBorders>
              <w:top w:val="single" w:sz="8" w:space="0" w:color="000000"/>
              <w:left w:val="single" w:sz="8" w:space="0" w:color="000000"/>
              <w:bottom w:val="single" w:sz="8" w:space="0" w:color="000000"/>
              <w:right w:val="single" w:sz="8" w:space="0" w:color="000000"/>
            </w:tcBorders>
          </w:tcPr>
          <w:p w14:paraId="2A5BEE7F" w14:textId="77777777" w:rsidR="00FE5A13" w:rsidRDefault="00000000">
            <w:pPr>
              <w:spacing w:after="0" w:line="259" w:lineRule="auto"/>
              <w:ind w:left="0" w:firstLine="0"/>
            </w:pPr>
            <w:r>
              <w:rPr>
                <w:sz w:val="18"/>
              </w:rPr>
              <w:t xml:space="preserve">col/o + </w:t>
            </w:r>
            <w:proofErr w:type="spellStart"/>
            <w:r>
              <w:rPr>
                <w:sz w:val="18"/>
              </w:rPr>
              <w:t>stomy</w:t>
            </w:r>
            <w:proofErr w:type="spellEnd"/>
          </w:p>
        </w:tc>
        <w:tc>
          <w:tcPr>
            <w:tcW w:w="0" w:type="auto"/>
            <w:vMerge/>
            <w:tcBorders>
              <w:top w:val="nil"/>
              <w:left w:val="single" w:sz="8" w:space="0" w:color="000000"/>
              <w:bottom w:val="nil"/>
              <w:right w:val="single" w:sz="16" w:space="0" w:color="B1B035"/>
            </w:tcBorders>
          </w:tcPr>
          <w:p w14:paraId="23D94279" w14:textId="77777777" w:rsidR="00FE5A13" w:rsidRDefault="00FE5A13">
            <w:pPr>
              <w:spacing w:after="160" w:line="259" w:lineRule="auto"/>
              <w:ind w:left="0" w:firstLine="0"/>
            </w:pPr>
          </w:p>
        </w:tc>
      </w:tr>
      <w:tr w:rsidR="00FE5A13" w14:paraId="4574FD4D"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56037B8B" w14:textId="77777777" w:rsidR="00FE5A13" w:rsidRDefault="00000000">
            <w:pPr>
              <w:spacing w:after="0" w:line="259" w:lineRule="auto"/>
              <w:ind w:left="0" w:firstLine="0"/>
            </w:pPr>
            <w:r>
              <w:rPr>
                <w:i/>
                <w:sz w:val="18"/>
              </w:rPr>
              <w:t>ileostomy</w:t>
            </w:r>
          </w:p>
        </w:tc>
        <w:tc>
          <w:tcPr>
            <w:tcW w:w="2540" w:type="dxa"/>
            <w:tcBorders>
              <w:top w:val="single" w:sz="8" w:space="0" w:color="000000"/>
              <w:left w:val="single" w:sz="8" w:space="0" w:color="000000"/>
              <w:bottom w:val="single" w:sz="8" w:space="0" w:color="000000"/>
              <w:right w:val="single" w:sz="8" w:space="0" w:color="000000"/>
            </w:tcBorders>
          </w:tcPr>
          <w:p w14:paraId="5EA7594A" w14:textId="77777777" w:rsidR="00FE5A13" w:rsidRDefault="00000000">
            <w:pPr>
              <w:spacing w:after="0" w:line="259" w:lineRule="auto"/>
              <w:ind w:left="0" w:firstLine="0"/>
            </w:pPr>
            <w:proofErr w:type="spellStart"/>
            <w:r>
              <w:rPr>
                <w:sz w:val="18"/>
              </w:rPr>
              <w:t>ile</w:t>
            </w:r>
            <w:proofErr w:type="spellEnd"/>
            <w:r>
              <w:rPr>
                <w:sz w:val="18"/>
              </w:rPr>
              <w:t xml:space="preserve">/o + </w:t>
            </w:r>
            <w:proofErr w:type="spellStart"/>
            <w:r>
              <w:rPr>
                <w:sz w:val="18"/>
              </w:rPr>
              <w:t>stomy</w:t>
            </w:r>
            <w:proofErr w:type="spellEnd"/>
          </w:p>
        </w:tc>
        <w:tc>
          <w:tcPr>
            <w:tcW w:w="0" w:type="auto"/>
            <w:vMerge/>
            <w:tcBorders>
              <w:top w:val="nil"/>
              <w:left w:val="single" w:sz="8" w:space="0" w:color="000000"/>
              <w:bottom w:val="single" w:sz="8" w:space="0" w:color="000000"/>
              <w:right w:val="single" w:sz="16" w:space="0" w:color="B1B035"/>
            </w:tcBorders>
          </w:tcPr>
          <w:p w14:paraId="551944E6" w14:textId="77777777" w:rsidR="00FE5A13" w:rsidRDefault="00FE5A13">
            <w:pPr>
              <w:spacing w:after="160" w:line="259" w:lineRule="auto"/>
              <w:ind w:left="0" w:firstLine="0"/>
            </w:pPr>
          </w:p>
        </w:tc>
      </w:tr>
      <w:tr w:rsidR="00FE5A13" w14:paraId="754E7D4D"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34265355" w14:textId="77777777" w:rsidR="00FE5A13" w:rsidRDefault="00000000">
            <w:pPr>
              <w:spacing w:after="0" w:line="259" w:lineRule="auto"/>
              <w:ind w:left="0" w:firstLine="0"/>
            </w:pPr>
            <w:r>
              <w:rPr>
                <w:i/>
                <w:sz w:val="18"/>
              </w:rPr>
              <w:t>vagotomy</w:t>
            </w:r>
          </w:p>
        </w:tc>
        <w:tc>
          <w:tcPr>
            <w:tcW w:w="2540" w:type="dxa"/>
            <w:tcBorders>
              <w:top w:val="single" w:sz="8" w:space="0" w:color="000000"/>
              <w:left w:val="single" w:sz="8" w:space="0" w:color="000000"/>
              <w:bottom w:val="single" w:sz="8" w:space="0" w:color="000000"/>
              <w:right w:val="single" w:sz="8" w:space="0" w:color="000000"/>
            </w:tcBorders>
          </w:tcPr>
          <w:p w14:paraId="3D57ADFC" w14:textId="77777777" w:rsidR="00FE5A13" w:rsidRDefault="00000000">
            <w:pPr>
              <w:spacing w:after="0" w:line="259" w:lineRule="auto"/>
              <w:ind w:left="0" w:firstLine="0"/>
            </w:pPr>
            <w:proofErr w:type="spellStart"/>
            <w:r>
              <w:rPr>
                <w:sz w:val="18"/>
              </w:rPr>
              <w:t>vag</w:t>
            </w:r>
            <w:proofErr w:type="spellEnd"/>
            <w:r>
              <w:rPr>
                <w:sz w:val="18"/>
              </w:rPr>
              <w:t xml:space="preserve">/o + </w:t>
            </w:r>
            <w:proofErr w:type="spellStart"/>
            <w:r>
              <w:rPr>
                <w:sz w:val="18"/>
              </w:rPr>
              <w:t>tomy</w:t>
            </w:r>
            <w:proofErr w:type="spellEnd"/>
          </w:p>
        </w:tc>
        <w:tc>
          <w:tcPr>
            <w:tcW w:w="3296" w:type="dxa"/>
            <w:tcBorders>
              <w:top w:val="single" w:sz="8" w:space="0" w:color="000000"/>
              <w:left w:val="single" w:sz="8" w:space="0" w:color="000000"/>
              <w:bottom w:val="single" w:sz="8" w:space="0" w:color="000000"/>
              <w:right w:val="single" w:sz="16" w:space="0" w:color="B1B035"/>
            </w:tcBorders>
          </w:tcPr>
          <w:p w14:paraId="67BA68AC" w14:textId="77777777" w:rsidR="00FE5A13" w:rsidRDefault="00000000">
            <w:pPr>
              <w:spacing w:after="0" w:line="259" w:lineRule="auto"/>
              <w:ind w:left="0" w:firstLine="0"/>
            </w:pPr>
            <w:proofErr w:type="spellStart"/>
            <w:r>
              <w:rPr>
                <w:i/>
                <w:sz w:val="18"/>
              </w:rPr>
              <w:t>tomy</w:t>
            </w:r>
            <w:proofErr w:type="spellEnd"/>
            <w:r>
              <w:rPr>
                <w:i/>
                <w:sz w:val="18"/>
              </w:rPr>
              <w:t xml:space="preserve"> </w:t>
            </w:r>
            <w:r>
              <w:rPr>
                <w:sz w:val="18"/>
              </w:rPr>
              <w:t>=</w:t>
            </w:r>
            <w:r>
              <w:rPr>
                <w:i/>
                <w:sz w:val="18"/>
              </w:rPr>
              <w:t xml:space="preserve"> </w:t>
            </w:r>
            <w:r>
              <w:rPr>
                <w:sz w:val="18"/>
              </w:rPr>
              <w:t>creation of incision</w:t>
            </w:r>
          </w:p>
        </w:tc>
      </w:tr>
      <w:tr w:rsidR="00FE5A13" w14:paraId="09A94290"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5F29E59D" w14:textId="77777777" w:rsidR="00FE5A13" w:rsidRDefault="00000000">
            <w:pPr>
              <w:spacing w:after="0" w:line="259" w:lineRule="auto"/>
              <w:ind w:left="0" w:firstLine="0"/>
            </w:pPr>
            <w:r>
              <w:rPr>
                <w:i/>
                <w:sz w:val="18"/>
              </w:rPr>
              <w:t>gastroplasty</w:t>
            </w:r>
          </w:p>
        </w:tc>
        <w:tc>
          <w:tcPr>
            <w:tcW w:w="2540" w:type="dxa"/>
            <w:tcBorders>
              <w:top w:val="single" w:sz="8" w:space="0" w:color="000000"/>
              <w:left w:val="single" w:sz="8" w:space="0" w:color="000000"/>
              <w:bottom w:val="single" w:sz="8" w:space="0" w:color="000000"/>
              <w:right w:val="single" w:sz="8" w:space="0" w:color="000000"/>
            </w:tcBorders>
          </w:tcPr>
          <w:p w14:paraId="655A8E93" w14:textId="77777777" w:rsidR="00FE5A13" w:rsidRDefault="00000000">
            <w:pPr>
              <w:spacing w:after="0" w:line="259" w:lineRule="auto"/>
              <w:ind w:left="0" w:firstLine="0"/>
            </w:pPr>
            <w:proofErr w:type="spellStart"/>
            <w:r>
              <w:rPr>
                <w:sz w:val="18"/>
              </w:rPr>
              <w:t>gastr</w:t>
            </w:r>
            <w:proofErr w:type="spellEnd"/>
            <w:r>
              <w:rPr>
                <w:sz w:val="18"/>
              </w:rPr>
              <w:t xml:space="preserve">/o + </w:t>
            </w:r>
            <w:proofErr w:type="spellStart"/>
            <w:r>
              <w:rPr>
                <w:sz w:val="18"/>
              </w:rPr>
              <w:t>plasty</w:t>
            </w:r>
            <w:proofErr w:type="spellEnd"/>
          </w:p>
        </w:tc>
        <w:tc>
          <w:tcPr>
            <w:tcW w:w="3296" w:type="dxa"/>
            <w:tcBorders>
              <w:top w:val="single" w:sz="8" w:space="0" w:color="000000"/>
              <w:left w:val="single" w:sz="8" w:space="0" w:color="000000"/>
              <w:bottom w:val="single" w:sz="8" w:space="0" w:color="000000"/>
              <w:right w:val="single" w:sz="16" w:space="0" w:color="B1B035"/>
            </w:tcBorders>
          </w:tcPr>
          <w:p w14:paraId="5E1C95BC" w14:textId="77777777" w:rsidR="00FE5A13" w:rsidRDefault="00000000">
            <w:pPr>
              <w:spacing w:after="0" w:line="259" w:lineRule="auto"/>
              <w:ind w:left="0" w:firstLine="0"/>
            </w:pPr>
            <w:proofErr w:type="spellStart"/>
            <w:r>
              <w:rPr>
                <w:i/>
                <w:sz w:val="18"/>
              </w:rPr>
              <w:t>plasty</w:t>
            </w:r>
            <w:proofErr w:type="spellEnd"/>
            <w:r>
              <w:rPr>
                <w:i/>
                <w:sz w:val="18"/>
              </w:rPr>
              <w:t xml:space="preserve"> </w:t>
            </w:r>
            <w:r>
              <w:rPr>
                <w:sz w:val="18"/>
              </w:rPr>
              <w:t>= repair</w:t>
            </w:r>
          </w:p>
        </w:tc>
      </w:tr>
      <w:tr w:rsidR="00FE5A13" w14:paraId="4A004053"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3D6B4C0E" w14:textId="77777777" w:rsidR="00FE5A13" w:rsidRDefault="00000000">
            <w:pPr>
              <w:spacing w:after="0" w:line="259" w:lineRule="auto"/>
              <w:ind w:left="0" w:firstLine="0"/>
            </w:pPr>
            <w:r>
              <w:rPr>
                <w:i/>
                <w:sz w:val="18"/>
              </w:rPr>
              <w:t>lithotripsy</w:t>
            </w:r>
          </w:p>
        </w:tc>
        <w:tc>
          <w:tcPr>
            <w:tcW w:w="2540" w:type="dxa"/>
            <w:tcBorders>
              <w:top w:val="single" w:sz="8" w:space="0" w:color="000000"/>
              <w:left w:val="single" w:sz="8" w:space="0" w:color="000000"/>
              <w:bottom w:val="single" w:sz="8" w:space="0" w:color="000000"/>
              <w:right w:val="single" w:sz="8" w:space="0" w:color="000000"/>
            </w:tcBorders>
          </w:tcPr>
          <w:p w14:paraId="58518256" w14:textId="77777777" w:rsidR="00FE5A13" w:rsidRDefault="00000000">
            <w:pPr>
              <w:spacing w:after="0" w:line="259" w:lineRule="auto"/>
              <w:ind w:left="0" w:firstLine="0"/>
            </w:pPr>
            <w:proofErr w:type="spellStart"/>
            <w:r>
              <w:rPr>
                <w:sz w:val="18"/>
              </w:rPr>
              <w:t>lith</w:t>
            </w:r>
            <w:proofErr w:type="spellEnd"/>
            <w:r>
              <w:rPr>
                <w:sz w:val="18"/>
              </w:rPr>
              <w:t xml:space="preserve">/o + </w:t>
            </w:r>
            <w:proofErr w:type="spellStart"/>
            <w:r>
              <w:rPr>
                <w:sz w:val="18"/>
              </w:rPr>
              <w:t>tripsy</w:t>
            </w:r>
            <w:proofErr w:type="spellEnd"/>
          </w:p>
        </w:tc>
        <w:tc>
          <w:tcPr>
            <w:tcW w:w="3296" w:type="dxa"/>
            <w:tcBorders>
              <w:top w:val="single" w:sz="8" w:space="0" w:color="000000"/>
              <w:left w:val="single" w:sz="8" w:space="0" w:color="000000"/>
              <w:bottom w:val="single" w:sz="8" w:space="0" w:color="000000"/>
              <w:right w:val="single" w:sz="16" w:space="0" w:color="B1B035"/>
            </w:tcBorders>
          </w:tcPr>
          <w:p w14:paraId="4A02017F" w14:textId="77777777" w:rsidR="00FE5A13" w:rsidRDefault="00000000">
            <w:pPr>
              <w:spacing w:after="0" w:line="259" w:lineRule="auto"/>
              <w:ind w:left="0" w:firstLine="0"/>
            </w:pPr>
            <w:proofErr w:type="spellStart"/>
            <w:r>
              <w:rPr>
                <w:i/>
                <w:sz w:val="18"/>
              </w:rPr>
              <w:t>tripsy</w:t>
            </w:r>
            <w:proofErr w:type="spellEnd"/>
            <w:r>
              <w:rPr>
                <w:i/>
                <w:sz w:val="18"/>
              </w:rPr>
              <w:t xml:space="preserve"> </w:t>
            </w:r>
            <w:r>
              <w:rPr>
                <w:sz w:val="18"/>
              </w:rPr>
              <w:t>= surgical crushing</w:t>
            </w:r>
          </w:p>
        </w:tc>
      </w:tr>
      <w:tr w:rsidR="00FE5A13" w14:paraId="676D7370"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06B08C2B" w14:textId="77777777" w:rsidR="00FE5A13" w:rsidRDefault="00000000">
            <w:pPr>
              <w:spacing w:after="0" w:line="259" w:lineRule="auto"/>
              <w:ind w:left="0" w:firstLine="0"/>
            </w:pPr>
            <w:r>
              <w:rPr>
                <w:i/>
                <w:sz w:val="18"/>
              </w:rPr>
              <w:t>appendectomy</w:t>
            </w:r>
          </w:p>
        </w:tc>
        <w:tc>
          <w:tcPr>
            <w:tcW w:w="2540" w:type="dxa"/>
            <w:tcBorders>
              <w:top w:val="single" w:sz="8" w:space="0" w:color="000000"/>
              <w:left w:val="single" w:sz="8" w:space="0" w:color="000000"/>
              <w:bottom w:val="single" w:sz="8" w:space="0" w:color="000000"/>
              <w:right w:val="single" w:sz="8" w:space="0" w:color="000000"/>
            </w:tcBorders>
          </w:tcPr>
          <w:p w14:paraId="3DFE0332" w14:textId="77777777" w:rsidR="00FE5A13" w:rsidRDefault="00000000">
            <w:pPr>
              <w:spacing w:after="0" w:line="259" w:lineRule="auto"/>
              <w:ind w:left="0" w:firstLine="0"/>
            </w:pPr>
            <w:r>
              <w:rPr>
                <w:sz w:val="18"/>
              </w:rPr>
              <w:t xml:space="preserve">append/o + </w:t>
            </w:r>
            <w:proofErr w:type="spellStart"/>
            <w:r>
              <w:rPr>
                <w:sz w:val="18"/>
              </w:rPr>
              <w:t>ectomy</w:t>
            </w:r>
            <w:proofErr w:type="spellEnd"/>
          </w:p>
        </w:tc>
        <w:tc>
          <w:tcPr>
            <w:tcW w:w="3296" w:type="dxa"/>
            <w:vMerge w:val="restart"/>
            <w:tcBorders>
              <w:top w:val="single" w:sz="8" w:space="0" w:color="000000"/>
              <w:left w:val="single" w:sz="8" w:space="0" w:color="000000"/>
              <w:bottom w:val="single" w:sz="8" w:space="0" w:color="000000"/>
              <w:right w:val="single" w:sz="16" w:space="0" w:color="B1B035"/>
            </w:tcBorders>
            <w:vAlign w:val="center"/>
          </w:tcPr>
          <w:p w14:paraId="54CD6A22" w14:textId="77777777" w:rsidR="00FE5A13" w:rsidRDefault="00000000">
            <w:pPr>
              <w:spacing w:after="0" w:line="259" w:lineRule="auto"/>
              <w:ind w:left="0" w:firstLine="0"/>
            </w:pPr>
            <w:proofErr w:type="spellStart"/>
            <w:r>
              <w:rPr>
                <w:i/>
                <w:sz w:val="18"/>
              </w:rPr>
              <w:t>ectomy</w:t>
            </w:r>
            <w:proofErr w:type="spellEnd"/>
            <w:r>
              <w:rPr>
                <w:sz w:val="18"/>
              </w:rPr>
              <w:t xml:space="preserve"> = excision</w:t>
            </w:r>
          </w:p>
        </w:tc>
      </w:tr>
      <w:tr w:rsidR="00FE5A13" w14:paraId="0ECA57E3"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6CF28EC3" w14:textId="77777777" w:rsidR="00FE5A13" w:rsidRDefault="00000000">
            <w:pPr>
              <w:spacing w:after="0" w:line="259" w:lineRule="auto"/>
              <w:ind w:left="0" w:firstLine="0"/>
            </w:pPr>
            <w:r>
              <w:rPr>
                <w:i/>
                <w:sz w:val="18"/>
              </w:rPr>
              <w:lastRenderedPageBreak/>
              <w:t>cholecystectomy</w:t>
            </w:r>
          </w:p>
        </w:tc>
        <w:tc>
          <w:tcPr>
            <w:tcW w:w="2540" w:type="dxa"/>
            <w:tcBorders>
              <w:top w:val="single" w:sz="8" w:space="0" w:color="000000"/>
              <w:left w:val="single" w:sz="8" w:space="0" w:color="000000"/>
              <w:bottom w:val="single" w:sz="8" w:space="0" w:color="000000"/>
              <w:right w:val="single" w:sz="8" w:space="0" w:color="000000"/>
            </w:tcBorders>
          </w:tcPr>
          <w:p w14:paraId="305BD171" w14:textId="77777777" w:rsidR="00FE5A13" w:rsidRDefault="00000000">
            <w:pPr>
              <w:spacing w:after="0" w:line="259" w:lineRule="auto"/>
              <w:ind w:left="0" w:firstLine="0"/>
            </w:pPr>
            <w:proofErr w:type="spellStart"/>
            <w:r>
              <w:rPr>
                <w:sz w:val="18"/>
              </w:rPr>
              <w:t>cholecyst</w:t>
            </w:r>
            <w:proofErr w:type="spellEnd"/>
            <w:r>
              <w:rPr>
                <w:sz w:val="18"/>
              </w:rPr>
              <w:t xml:space="preserve">/o + </w:t>
            </w:r>
            <w:proofErr w:type="spellStart"/>
            <w:r>
              <w:rPr>
                <w:sz w:val="18"/>
              </w:rPr>
              <w:t>ectomy</w:t>
            </w:r>
            <w:proofErr w:type="spellEnd"/>
          </w:p>
        </w:tc>
        <w:tc>
          <w:tcPr>
            <w:tcW w:w="0" w:type="auto"/>
            <w:vMerge/>
            <w:tcBorders>
              <w:top w:val="nil"/>
              <w:left w:val="single" w:sz="8" w:space="0" w:color="000000"/>
              <w:bottom w:val="nil"/>
              <w:right w:val="single" w:sz="16" w:space="0" w:color="B1B035"/>
            </w:tcBorders>
          </w:tcPr>
          <w:p w14:paraId="4D7EA69B" w14:textId="77777777" w:rsidR="00FE5A13" w:rsidRDefault="00FE5A13">
            <w:pPr>
              <w:spacing w:after="160" w:line="259" w:lineRule="auto"/>
              <w:ind w:left="0" w:firstLine="0"/>
            </w:pPr>
          </w:p>
        </w:tc>
      </w:tr>
      <w:tr w:rsidR="00FE5A13" w14:paraId="7CB8782A"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039A4F33" w14:textId="77777777" w:rsidR="00FE5A13" w:rsidRDefault="00000000">
            <w:pPr>
              <w:spacing w:after="0" w:line="259" w:lineRule="auto"/>
              <w:ind w:left="0" w:firstLine="0"/>
            </w:pPr>
            <w:r>
              <w:rPr>
                <w:i/>
                <w:sz w:val="18"/>
              </w:rPr>
              <w:t>gastrectomy</w:t>
            </w:r>
          </w:p>
        </w:tc>
        <w:tc>
          <w:tcPr>
            <w:tcW w:w="2540" w:type="dxa"/>
            <w:tcBorders>
              <w:top w:val="single" w:sz="8" w:space="0" w:color="000000"/>
              <w:left w:val="single" w:sz="8" w:space="0" w:color="000000"/>
              <w:bottom w:val="single" w:sz="8" w:space="0" w:color="000000"/>
              <w:right w:val="single" w:sz="8" w:space="0" w:color="000000"/>
            </w:tcBorders>
          </w:tcPr>
          <w:p w14:paraId="51DCFFB0" w14:textId="77777777" w:rsidR="00FE5A13" w:rsidRDefault="00000000">
            <w:pPr>
              <w:spacing w:after="0" w:line="259" w:lineRule="auto"/>
              <w:ind w:left="0" w:firstLine="0"/>
            </w:pPr>
            <w:proofErr w:type="spellStart"/>
            <w:r>
              <w:rPr>
                <w:sz w:val="18"/>
              </w:rPr>
              <w:t>gastr</w:t>
            </w:r>
            <w:proofErr w:type="spellEnd"/>
            <w:r>
              <w:rPr>
                <w:sz w:val="18"/>
              </w:rPr>
              <w:t xml:space="preserve">/o + </w:t>
            </w:r>
            <w:proofErr w:type="spellStart"/>
            <w:r>
              <w:rPr>
                <w:sz w:val="18"/>
              </w:rPr>
              <w:t>ectomy</w:t>
            </w:r>
            <w:proofErr w:type="spellEnd"/>
          </w:p>
        </w:tc>
        <w:tc>
          <w:tcPr>
            <w:tcW w:w="0" w:type="auto"/>
            <w:vMerge/>
            <w:tcBorders>
              <w:top w:val="nil"/>
              <w:left w:val="single" w:sz="8" w:space="0" w:color="000000"/>
              <w:bottom w:val="nil"/>
              <w:right w:val="single" w:sz="16" w:space="0" w:color="B1B035"/>
            </w:tcBorders>
          </w:tcPr>
          <w:p w14:paraId="2649EA91" w14:textId="77777777" w:rsidR="00FE5A13" w:rsidRDefault="00FE5A13">
            <w:pPr>
              <w:spacing w:after="160" w:line="259" w:lineRule="auto"/>
              <w:ind w:left="0" w:firstLine="0"/>
            </w:pPr>
          </w:p>
        </w:tc>
      </w:tr>
      <w:tr w:rsidR="00FE5A13" w14:paraId="1BE7FDEA"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4BE6EC00" w14:textId="77777777" w:rsidR="00FE5A13" w:rsidRDefault="00000000">
            <w:pPr>
              <w:spacing w:after="0" w:line="259" w:lineRule="auto"/>
              <w:ind w:left="0" w:firstLine="0"/>
            </w:pPr>
            <w:r>
              <w:rPr>
                <w:i/>
                <w:sz w:val="18"/>
              </w:rPr>
              <w:t>hemorrhoidectomy</w:t>
            </w:r>
          </w:p>
        </w:tc>
        <w:tc>
          <w:tcPr>
            <w:tcW w:w="2540" w:type="dxa"/>
            <w:tcBorders>
              <w:top w:val="single" w:sz="8" w:space="0" w:color="000000"/>
              <w:left w:val="single" w:sz="8" w:space="0" w:color="000000"/>
              <w:bottom w:val="single" w:sz="8" w:space="0" w:color="000000"/>
              <w:right w:val="single" w:sz="8" w:space="0" w:color="000000"/>
            </w:tcBorders>
          </w:tcPr>
          <w:p w14:paraId="74F8A8DE" w14:textId="77777777" w:rsidR="00FE5A13" w:rsidRDefault="00000000">
            <w:pPr>
              <w:spacing w:after="0" w:line="259" w:lineRule="auto"/>
              <w:ind w:left="0" w:firstLine="0"/>
            </w:pPr>
            <w:r>
              <w:rPr>
                <w:sz w:val="18"/>
              </w:rPr>
              <w:t xml:space="preserve">hemorrhoid/o + </w:t>
            </w:r>
            <w:proofErr w:type="spellStart"/>
            <w:r>
              <w:rPr>
                <w:sz w:val="18"/>
              </w:rPr>
              <w:t>ectomy</w:t>
            </w:r>
            <w:proofErr w:type="spellEnd"/>
          </w:p>
        </w:tc>
        <w:tc>
          <w:tcPr>
            <w:tcW w:w="0" w:type="auto"/>
            <w:vMerge/>
            <w:tcBorders>
              <w:top w:val="nil"/>
              <w:left w:val="single" w:sz="8" w:space="0" w:color="000000"/>
              <w:bottom w:val="nil"/>
              <w:right w:val="single" w:sz="16" w:space="0" w:color="B1B035"/>
            </w:tcBorders>
          </w:tcPr>
          <w:p w14:paraId="027349EF" w14:textId="77777777" w:rsidR="00FE5A13" w:rsidRDefault="00FE5A13">
            <w:pPr>
              <w:spacing w:after="160" w:line="259" w:lineRule="auto"/>
              <w:ind w:left="0" w:firstLine="0"/>
            </w:pPr>
          </w:p>
        </w:tc>
      </w:tr>
      <w:tr w:rsidR="00FE5A13" w14:paraId="1B92FDE9" w14:textId="77777777">
        <w:trPr>
          <w:trHeight w:val="291"/>
        </w:trPr>
        <w:tc>
          <w:tcPr>
            <w:tcW w:w="2044" w:type="dxa"/>
            <w:tcBorders>
              <w:top w:val="single" w:sz="8" w:space="0" w:color="000000"/>
              <w:left w:val="single" w:sz="16" w:space="0" w:color="B1B035"/>
              <w:bottom w:val="single" w:sz="8" w:space="0" w:color="000000"/>
              <w:right w:val="single" w:sz="8" w:space="0" w:color="000000"/>
            </w:tcBorders>
          </w:tcPr>
          <w:p w14:paraId="2E04B44E" w14:textId="77777777" w:rsidR="00FE5A13" w:rsidRDefault="00000000">
            <w:pPr>
              <w:spacing w:after="0" w:line="259" w:lineRule="auto"/>
              <w:ind w:left="0" w:firstLine="0"/>
            </w:pPr>
            <w:proofErr w:type="spellStart"/>
            <w:r>
              <w:rPr>
                <w:i/>
                <w:sz w:val="18"/>
              </w:rPr>
              <w:t>pancreatolithectomy</w:t>
            </w:r>
            <w:proofErr w:type="spellEnd"/>
          </w:p>
        </w:tc>
        <w:tc>
          <w:tcPr>
            <w:tcW w:w="2540" w:type="dxa"/>
            <w:tcBorders>
              <w:top w:val="single" w:sz="8" w:space="0" w:color="000000"/>
              <w:left w:val="single" w:sz="8" w:space="0" w:color="000000"/>
              <w:bottom w:val="single" w:sz="8" w:space="0" w:color="000000"/>
              <w:right w:val="single" w:sz="8" w:space="0" w:color="000000"/>
            </w:tcBorders>
          </w:tcPr>
          <w:p w14:paraId="0585EAF5" w14:textId="77777777" w:rsidR="00FE5A13" w:rsidRDefault="00000000">
            <w:pPr>
              <w:spacing w:after="0" w:line="259" w:lineRule="auto"/>
              <w:ind w:left="0" w:firstLine="0"/>
            </w:pPr>
            <w:proofErr w:type="spellStart"/>
            <w:r>
              <w:rPr>
                <w:sz w:val="18"/>
              </w:rPr>
              <w:t>pancreat</w:t>
            </w:r>
            <w:proofErr w:type="spellEnd"/>
            <w:r>
              <w:rPr>
                <w:sz w:val="18"/>
              </w:rPr>
              <w:t xml:space="preserve">/o + </w:t>
            </w:r>
            <w:proofErr w:type="spellStart"/>
            <w:r>
              <w:rPr>
                <w:sz w:val="18"/>
              </w:rPr>
              <w:t>lith</w:t>
            </w:r>
            <w:proofErr w:type="spellEnd"/>
            <w:r>
              <w:rPr>
                <w:sz w:val="18"/>
              </w:rPr>
              <w:t xml:space="preserve"> + </w:t>
            </w:r>
            <w:proofErr w:type="spellStart"/>
            <w:r>
              <w:rPr>
                <w:sz w:val="18"/>
              </w:rPr>
              <w:t>ectomy</w:t>
            </w:r>
            <w:proofErr w:type="spellEnd"/>
          </w:p>
        </w:tc>
        <w:tc>
          <w:tcPr>
            <w:tcW w:w="0" w:type="auto"/>
            <w:vMerge/>
            <w:tcBorders>
              <w:top w:val="nil"/>
              <w:left w:val="single" w:sz="8" w:space="0" w:color="000000"/>
              <w:bottom w:val="single" w:sz="8" w:space="0" w:color="000000"/>
              <w:right w:val="single" w:sz="16" w:space="0" w:color="B1B035"/>
            </w:tcBorders>
          </w:tcPr>
          <w:p w14:paraId="7D936B94" w14:textId="77777777" w:rsidR="00FE5A13" w:rsidRDefault="00FE5A13">
            <w:pPr>
              <w:spacing w:after="160" w:line="259" w:lineRule="auto"/>
              <w:ind w:left="0" w:firstLine="0"/>
            </w:pPr>
          </w:p>
        </w:tc>
      </w:tr>
      <w:tr w:rsidR="00FE5A13" w14:paraId="7AEEF438" w14:textId="77777777">
        <w:trPr>
          <w:trHeight w:val="291"/>
        </w:trPr>
        <w:tc>
          <w:tcPr>
            <w:tcW w:w="2044" w:type="dxa"/>
            <w:tcBorders>
              <w:top w:val="single" w:sz="8" w:space="0" w:color="000000"/>
              <w:left w:val="single" w:sz="16" w:space="0" w:color="B1B035"/>
              <w:bottom w:val="single" w:sz="16" w:space="0" w:color="B1B035"/>
              <w:right w:val="single" w:sz="8" w:space="0" w:color="000000"/>
            </w:tcBorders>
          </w:tcPr>
          <w:p w14:paraId="712391E8" w14:textId="77777777" w:rsidR="00FE5A13" w:rsidRDefault="00000000">
            <w:pPr>
              <w:spacing w:after="0" w:line="259" w:lineRule="auto"/>
              <w:ind w:left="0" w:firstLine="0"/>
            </w:pPr>
            <w:r>
              <w:rPr>
                <w:i/>
                <w:sz w:val="18"/>
              </w:rPr>
              <w:t>laparoscopy</w:t>
            </w:r>
          </w:p>
        </w:tc>
        <w:tc>
          <w:tcPr>
            <w:tcW w:w="2540" w:type="dxa"/>
            <w:tcBorders>
              <w:top w:val="single" w:sz="8" w:space="0" w:color="000000"/>
              <w:left w:val="single" w:sz="8" w:space="0" w:color="000000"/>
              <w:bottom w:val="single" w:sz="16" w:space="0" w:color="B1B035"/>
              <w:right w:val="single" w:sz="8" w:space="0" w:color="000000"/>
            </w:tcBorders>
          </w:tcPr>
          <w:p w14:paraId="7CA16F4F" w14:textId="77777777" w:rsidR="00FE5A13" w:rsidRDefault="00000000">
            <w:pPr>
              <w:spacing w:after="0" w:line="259" w:lineRule="auto"/>
              <w:ind w:left="0" w:firstLine="0"/>
            </w:pPr>
            <w:proofErr w:type="spellStart"/>
            <w:r>
              <w:rPr>
                <w:sz w:val="18"/>
              </w:rPr>
              <w:t>lapar</w:t>
            </w:r>
            <w:proofErr w:type="spellEnd"/>
            <w:r>
              <w:rPr>
                <w:sz w:val="18"/>
              </w:rPr>
              <w:t xml:space="preserve">/o + </w:t>
            </w:r>
            <w:proofErr w:type="spellStart"/>
            <w:r>
              <w:rPr>
                <w:sz w:val="18"/>
              </w:rPr>
              <w:t>scopy</w:t>
            </w:r>
            <w:proofErr w:type="spellEnd"/>
          </w:p>
        </w:tc>
        <w:tc>
          <w:tcPr>
            <w:tcW w:w="3296" w:type="dxa"/>
            <w:tcBorders>
              <w:top w:val="single" w:sz="8" w:space="0" w:color="000000"/>
              <w:left w:val="single" w:sz="8" w:space="0" w:color="000000"/>
              <w:bottom w:val="single" w:sz="16" w:space="0" w:color="B1B035"/>
              <w:right w:val="single" w:sz="16" w:space="0" w:color="B1B035"/>
            </w:tcBorders>
          </w:tcPr>
          <w:p w14:paraId="5838179E" w14:textId="77777777" w:rsidR="00FE5A13" w:rsidRDefault="00000000">
            <w:pPr>
              <w:spacing w:after="0" w:line="259" w:lineRule="auto"/>
              <w:ind w:left="0" w:firstLine="0"/>
            </w:pPr>
            <w:proofErr w:type="spellStart"/>
            <w:r>
              <w:rPr>
                <w:i/>
                <w:sz w:val="18"/>
              </w:rPr>
              <w:t>scopy</w:t>
            </w:r>
            <w:proofErr w:type="spellEnd"/>
            <w:r>
              <w:rPr>
                <w:sz w:val="18"/>
              </w:rPr>
              <w:t xml:space="preserve"> = visual examination</w:t>
            </w:r>
          </w:p>
        </w:tc>
      </w:tr>
    </w:tbl>
    <w:p w14:paraId="3C1BF0CB" w14:textId="77777777" w:rsidR="00FE5A13" w:rsidRDefault="00000000">
      <w:pPr>
        <w:ind w:right="9"/>
      </w:pPr>
      <w:r>
        <w:t>Some gastrointestinal problems may be treated with medications. These medications include:</w:t>
      </w:r>
    </w:p>
    <w:p w14:paraId="16F17DAE" w14:textId="77777777" w:rsidR="00FE5A13" w:rsidRDefault="00000000">
      <w:pPr>
        <w:spacing w:after="36" w:line="265" w:lineRule="auto"/>
        <w:ind w:left="255"/>
      </w:pPr>
      <w:r>
        <w:rPr>
          <w:rFonts w:ascii="Segoe UI Symbol" w:eastAsia="Segoe UI Symbol" w:hAnsi="Segoe UI Symbol" w:cs="Segoe UI Symbol"/>
          <w:sz w:val="25"/>
          <w:vertAlign w:val="superscript"/>
        </w:rPr>
        <w:t xml:space="preserve">QQ </w:t>
      </w:r>
      <w:r>
        <w:rPr>
          <w:i/>
        </w:rPr>
        <w:t xml:space="preserve">Antidiarrheal </w:t>
      </w:r>
      <w:r>
        <w:t>(</w:t>
      </w:r>
      <w:r>
        <w:rPr>
          <w:i/>
        </w:rPr>
        <w:t>anti</w:t>
      </w:r>
      <w:r>
        <w:t xml:space="preserve"> + </w:t>
      </w:r>
      <w:r>
        <w:rPr>
          <w:i/>
        </w:rPr>
        <w:t>diarrheal</w:t>
      </w:r>
      <w:r>
        <w:t>)</w:t>
      </w:r>
    </w:p>
    <w:p w14:paraId="496F3F32" w14:textId="77777777" w:rsidR="00FE5A13" w:rsidRDefault="00000000">
      <w:pPr>
        <w:ind w:left="750" w:right="9"/>
      </w:pPr>
      <w:r>
        <w:rPr>
          <w:rFonts w:ascii="Segoe UI Symbol" w:eastAsia="Segoe UI Symbol" w:hAnsi="Segoe UI Symbol" w:cs="Segoe UI Symbol"/>
          <w:sz w:val="16"/>
        </w:rPr>
        <w:t xml:space="preserve">QQ </w:t>
      </w:r>
      <w:r>
        <w:t>relieves diarrhea</w:t>
      </w:r>
    </w:p>
    <w:p w14:paraId="4BD849D7" w14:textId="77777777" w:rsidR="00FE5A13" w:rsidRDefault="00000000">
      <w:pPr>
        <w:spacing w:after="37" w:line="265" w:lineRule="auto"/>
        <w:ind w:left="255"/>
      </w:pPr>
      <w:r>
        <w:rPr>
          <w:rFonts w:ascii="Segoe UI Symbol" w:eastAsia="Segoe UI Symbol" w:hAnsi="Segoe UI Symbol" w:cs="Segoe UI Symbol"/>
          <w:sz w:val="25"/>
          <w:vertAlign w:val="superscript"/>
        </w:rPr>
        <w:t xml:space="preserve">QQ </w:t>
      </w:r>
      <w:r>
        <w:rPr>
          <w:i/>
        </w:rPr>
        <w:t>Antiemetic</w:t>
      </w:r>
      <w:r>
        <w:t xml:space="preserve"> (</w:t>
      </w:r>
      <w:r>
        <w:rPr>
          <w:i/>
        </w:rPr>
        <w:t>anti</w:t>
      </w:r>
      <w:r>
        <w:t xml:space="preserve"> + </w:t>
      </w:r>
      <w:r>
        <w:rPr>
          <w:i/>
        </w:rPr>
        <w:t>emetic</w:t>
      </w:r>
      <w:r>
        <w:t>)</w:t>
      </w:r>
    </w:p>
    <w:p w14:paraId="43958D6E" w14:textId="77777777" w:rsidR="00FE5A13" w:rsidRDefault="00000000">
      <w:pPr>
        <w:ind w:left="750" w:right="9"/>
      </w:pPr>
      <w:r>
        <w:rPr>
          <w:rFonts w:ascii="Segoe UI Symbol" w:eastAsia="Segoe UI Symbol" w:hAnsi="Segoe UI Symbol" w:cs="Segoe UI Symbol"/>
          <w:sz w:val="16"/>
        </w:rPr>
        <w:t xml:space="preserve">QQ </w:t>
      </w:r>
      <w:r>
        <w:t>relieves or prevents vomiting</w:t>
      </w:r>
    </w:p>
    <w:p w14:paraId="5B5F8402"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Emetic</w:t>
      </w:r>
    </w:p>
    <w:p w14:paraId="7A5832C4" w14:textId="77777777" w:rsidR="00FE5A13" w:rsidRDefault="00000000">
      <w:pPr>
        <w:ind w:left="750" w:right="9"/>
      </w:pPr>
      <w:r>
        <w:rPr>
          <w:rFonts w:ascii="Segoe UI Symbol" w:eastAsia="Segoe UI Symbol" w:hAnsi="Segoe UI Symbol" w:cs="Segoe UI Symbol"/>
          <w:sz w:val="16"/>
        </w:rPr>
        <w:t xml:space="preserve">QQ </w:t>
      </w:r>
      <w:r>
        <w:t>induces vomiting</w:t>
      </w:r>
    </w:p>
    <w:p w14:paraId="24A07494" w14:textId="77777777" w:rsidR="00FE5A13" w:rsidRDefault="00000000">
      <w:pPr>
        <w:spacing w:after="162" w:line="259" w:lineRule="auto"/>
        <w:ind w:left="255"/>
      </w:pPr>
      <w:r>
        <w:rPr>
          <w:rFonts w:ascii="Segoe UI Symbol" w:eastAsia="Segoe UI Symbol" w:hAnsi="Segoe UI Symbol" w:cs="Segoe UI Symbol"/>
          <w:sz w:val="16"/>
        </w:rPr>
        <w:t xml:space="preserve">QQ </w:t>
      </w:r>
      <w:r>
        <w:rPr>
          <w:i/>
        </w:rPr>
        <w:t>Laxative</w:t>
      </w:r>
    </w:p>
    <w:p w14:paraId="3AA5107B" w14:textId="77777777" w:rsidR="00FE5A13" w:rsidRDefault="00000000">
      <w:pPr>
        <w:ind w:left="750" w:right="9"/>
      </w:pPr>
      <w:r>
        <w:rPr>
          <w:rFonts w:ascii="Segoe UI Symbol" w:eastAsia="Segoe UI Symbol" w:hAnsi="Segoe UI Symbol" w:cs="Segoe UI Symbol"/>
          <w:sz w:val="16"/>
        </w:rPr>
        <w:t xml:space="preserve">QQ </w:t>
      </w:r>
      <w:r>
        <w:t>promotes bowel movement</w:t>
      </w:r>
    </w:p>
    <w:p w14:paraId="697619CB"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Purgative/cathartic</w:t>
      </w:r>
    </w:p>
    <w:p w14:paraId="72C87C26" w14:textId="77777777" w:rsidR="00FE5A13" w:rsidRDefault="00000000">
      <w:pPr>
        <w:spacing w:after="352"/>
        <w:ind w:left="750" w:right="9"/>
      </w:pPr>
      <w:r>
        <w:rPr>
          <w:rFonts w:ascii="Segoe UI Symbol" w:eastAsia="Segoe UI Symbol" w:hAnsi="Segoe UI Symbol" w:cs="Segoe UI Symbol"/>
          <w:sz w:val="16"/>
        </w:rPr>
        <w:t xml:space="preserve">QQ </w:t>
      </w:r>
      <w:r>
        <w:t>promotes complete bowel emptying</w:t>
      </w:r>
    </w:p>
    <w:p w14:paraId="104FC43B" w14:textId="77777777" w:rsidR="00FE5A13" w:rsidRDefault="00000000">
      <w:pPr>
        <w:spacing w:after="468" w:line="259" w:lineRule="auto"/>
        <w:ind w:left="0" w:firstLine="0"/>
      </w:pPr>
      <w:r>
        <w:rPr>
          <w:rFonts w:ascii="Calibri" w:eastAsia="Calibri" w:hAnsi="Calibri" w:cs="Calibri"/>
          <w:noProof/>
          <w:sz w:val="22"/>
        </w:rPr>
        <mc:AlternateContent>
          <mc:Choice Requires="wpg">
            <w:drawing>
              <wp:inline distT="0" distB="0" distL="0" distR="0" wp14:anchorId="6A83F15D" wp14:editId="62CF6588">
                <wp:extent cx="5029200" cy="1252216"/>
                <wp:effectExtent l="0" t="0" r="0" b="0"/>
                <wp:docPr id="200333" name="Group 200333"/>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15415" name="Shape 1541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15429" name="Shape 15429"/>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06" y="934718"/>
                                </a:lnTo>
                                <a:lnTo>
                                  <a:pt x="467314" y="934718"/>
                                </a:lnTo>
                                <a:lnTo>
                                  <a:pt x="419575" y="932307"/>
                                </a:lnTo>
                                <a:cubicBezTo>
                                  <a:pt x="183907" y="908373"/>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15430" name="Shape 15430"/>
                        <wps:cNvSpPr/>
                        <wps:spPr>
                          <a:xfrm>
                            <a:off x="520786" y="500696"/>
                            <a:ext cx="263424" cy="568795"/>
                          </a:xfrm>
                          <a:custGeom>
                            <a:avLst/>
                            <a:gdLst/>
                            <a:ahLst/>
                            <a:cxnLst/>
                            <a:rect l="0" t="0" r="0" b="0"/>
                            <a:pathLst>
                              <a:path w="263424" h="568795">
                                <a:moveTo>
                                  <a:pt x="231610" y="1130"/>
                                </a:moveTo>
                                <a:cubicBezTo>
                                  <a:pt x="236398" y="0"/>
                                  <a:pt x="240995" y="25"/>
                                  <a:pt x="245783" y="1156"/>
                                </a:cubicBezTo>
                                <a:lnTo>
                                  <a:pt x="263424" y="5316"/>
                                </a:lnTo>
                                <a:lnTo>
                                  <a:pt x="263424" y="259025"/>
                                </a:lnTo>
                                <a:lnTo>
                                  <a:pt x="210579" y="314668"/>
                                </a:lnTo>
                                <a:cubicBezTo>
                                  <a:pt x="206045" y="319469"/>
                                  <a:pt x="203289" y="319100"/>
                                  <a:pt x="199022" y="314757"/>
                                </a:cubicBezTo>
                                <a:cubicBezTo>
                                  <a:pt x="187617" y="303200"/>
                                  <a:pt x="175806" y="292036"/>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0"/>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3"/>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31" name="Shape 15431"/>
                        <wps:cNvSpPr/>
                        <wps:spPr>
                          <a:xfrm>
                            <a:off x="784210" y="506012"/>
                            <a:ext cx="213537" cy="551694"/>
                          </a:xfrm>
                          <a:custGeom>
                            <a:avLst/>
                            <a:gdLst/>
                            <a:ahLst/>
                            <a:cxnLst/>
                            <a:rect l="0" t="0" r="0" b="0"/>
                            <a:pathLst>
                              <a:path w="213537" h="551694">
                                <a:moveTo>
                                  <a:pt x="0" y="0"/>
                                </a:moveTo>
                                <a:lnTo>
                                  <a:pt x="203136" y="47909"/>
                                </a:lnTo>
                                <a:cubicBezTo>
                                  <a:pt x="210375" y="49599"/>
                                  <a:pt x="213182" y="52621"/>
                                  <a:pt x="213156" y="60267"/>
                                </a:cubicBezTo>
                                <a:cubicBezTo>
                                  <a:pt x="212915" y="137216"/>
                                  <a:pt x="213537" y="214178"/>
                                  <a:pt x="212813" y="291127"/>
                                </a:cubicBezTo>
                                <a:cubicBezTo>
                                  <a:pt x="212305" y="344747"/>
                                  <a:pt x="191033" y="390924"/>
                                  <a:pt x="157556" y="431881"/>
                                </a:cubicBezTo>
                                <a:cubicBezTo>
                                  <a:pt x="120065" y="477728"/>
                                  <a:pt x="73164" y="511929"/>
                                  <a:pt x="21932" y="540708"/>
                                </a:cubicBezTo>
                                <a:lnTo>
                                  <a:pt x="0" y="551694"/>
                                </a:lnTo>
                                <a:lnTo>
                                  <a:pt x="0" y="338099"/>
                                </a:lnTo>
                                <a:lnTo>
                                  <a:pt x="47739" y="287965"/>
                                </a:lnTo>
                                <a:cubicBezTo>
                                  <a:pt x="78930" y="255173"/>
                                  <a:pt x="110108" y="222369"/>
                                  <a:pt x="141274" y="189553"/>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32" name="Rectangle 15432"/>
                        <wps:cNvSpPr/>
                        <wps:spPr>
                          <a:xfrm>
                            <a:off x="1226820" y="642541"/>
                            <a:ext cx="3739694" cy="495909"/>
                          </a:xfrm>
                          <a:prstGeom prst="rect">
                            <a:avLst/>
                          </a:prstGeom>
                          <a:ln>
                            <a:noFill/>
                          </a:ln>
                        </wps:spPr>
                        <wps:txbx>
                          <w:txbxContent>
                            <w:p w14:paraId="021F15C7"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4.1</w:t>
                              </w:r>
                            </w:p>
                          </w:txbxContent>
                        </wps:txbx>
                        <wps:bodyPr horzOverflow="overflow" vert="horz" lIns="0" tIns="0" rIns="0" bIns="0" rtlCol="0">
                          <a:noAutofit/>
                        </wps:bodyPr>
                      </wps:wsp>
                    </wpg:wgp>
                  </a:graphicData>
                </a:graphic>
              </wp:inline>
            </w:drawing>
          </mc:Choice>
          <mc:Fallback>
            <w:pict>
              <v:group w14:anchorId="6A83F15D" id="Group 200333" o:spid="_x0000_s1202"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KvsAgAAKIgAAAOAAAAZHJzL2Uyb0RvYy54bWzsWluP2zYWfl9g/4Ph9415pzjITLGZboIF&#10;Fm3Rdn+ARiOPDciSIWku6a/fjzykLNreiZO2edhsHsakeDn37xySefvdy65ZPNX9sO3a6yV/w5aL&#10;uq26+237cL3896/v/1YsF8NYtvdl07X19fJjPSy/u/nrX94+769q0W265r7uF9ikHa6e99fLzTju&#10;r1arodrUu3J40+3rFoPrrt+VI7r9w+q+L5+x+65ZCcbM6rnr7/d9V9XDgK/f0+DyJuy/XtfV+ON6&#10;PdTjorlegrcx/O3D3zv/d3Xztrx66Mv9ZltFNsov4GJXblsQnbb6vhzLxWO/Pdlqt636bujW45uq&#10;26269Xpb1UEGSMPZkTQf+u5xH2R5uHp+2E9qgmqP9PTF21Y/PH3o97/sf+qhief9A3QRel6Wl3W/&#10;87/gcvESVPZxUln9Mi4qfNRMONhhuagwxoUWghtSarWB5k/WVZt/fGLlKhFeZew87+Egw0EHw+/T&#10;wS+bcl8H1Q5X0MFP/WJ7DwG04nq5aMsdXDVMWdCnoJwwc1LVcDVAa1+kp+B2k5zlVfU4jB/qLii7&#10;fPrXMJJX3qdWuUmt6qVNzR6+/apX78vRr/Mc+ubi+WAt/23XPdW/dmF0PDITWDuMNu181mTv5AqY&#10;SzPQ8GRu3sZGII32XLim9VwIrYLHlIj3dVOOIXB22xFA0Gx33o0swwQoIWyOH2980nZojR+b2jPe&#10;tD/XaxgOfsjDJkP/cHfb9IunEuH+jr9jUk/bYKpfs942zbSKna4CZU/cTy2b/aakvRI3kUDgLO7k&#10;Z9YBaY63rSI3BDcIWoRJAh1INi0KbHXtOK1vAZWB75m0vnnX3X8MgRoUgmjwIft1wkK4k7DAp88J&#10;C+AE92aH40hulSv8amghwoGTyjJLOOLbPIxDTQmF5n70pwZJ4mRzvYyMeD4PAbEP4aKMlYbESc5x&#10;mFI93m2rd/Vv88ixDLvJIH9YgHAJGzlWSKvCd15IBx0EvcRBKaTXCpSmuNM2uXNOIA/RxL9fYyyn&#10;DUMkETuvzTZcBsdLQX34PeFHc81V4iftmfOVBHTOwH3Aj5WaMzEXMH7xg46FeTPpI4kwSIrAICTJ&#10;qSTaRA0iK2YCtWg9WpNmpd9ptuSk/EtmkwlO+El75nwRhWhTEhCWDvpNtif/iZ4xE5y+Rxc7J/M5&#10;SrRIMCfILIlI/OI5yBzvjAfn21ZNN9RE/UJkBwvVH4nqvwufQ3YI2DqH/DOJ4tbdWnEb/f6bQnUJ&#10;gx0VO/gEk/u0grLo08WOFswWFG4a5biLxV9CdWGkEogvXx1qU1iXAOOro3riBKgeGTmH6kJywymQ&#10;OCdVAG9eB3YhjUQ2O4kvoQBoqCYhughiTwGptC0oE3Cug8Y+AWqJea9FcPgqRM/mCu0Ykf6v8I+c&#10;rC2BM4DQmJR1X4M0wQwDxHjBJHcK2D6DLsGkKNKGzmf82SB3YEjElcrqkOtOZM9RKMGoNZwSoQSF&#10;o22tLiLm+9OIjE4YVxoloYRghoJppGCCtJxK3ksrGXIzrbRGMp6Joo2F7cK2YE1kuM61kN7tvelB&#10;c9JqTiXvRZpg1qWVTqcqKQ5KaWMmFa7gMsukXCgVCxLJTAHGL5aTaxc1BB8oCpXJyXVhJpM5UJjb&#10;E6kGkgdPEFLqFN25ZHkvyelQ69BKZZXMaeJDrHqkRZGR03QObkQrnVYuWOUiH4LfWkaeoJiwxO0U&#10;lBiMisdgceTUXCHKE01mg+JPaKaYIQlncYi6z58ryR5pVvo9ma21xVXA67NhahNR1xh1UuKd07hQ&#10;nDmKILiuR6aZIYW0tiArH2B6Uo0EvpHesJJNsJhTyXvRyqgnNXmzlsCFLDCdLgQPOlUOAmdjOAvE&#10;dUpoBFDURk4j7yWKTEeHRLEFa8+EjO4mrTBZKFuU1RSqmkOrZKZ887wXSYkEDpoVOcIXJoYwNzjJ&#10;zHlIIxyyT0ecfPe8R7QKS9bmgAdCsGQczpAPPPecKUmKSkM4ZIURo1VxeZSYmMt0oUQWeAJwFPbT&#10;sEger4xBSs8ErPwZAYnjTkIswykZJN7RtdHnOHSWoev5JJ2r7VupXd+Hf9Fnv63aFR53XLsGL7+4&#10;drXw8FjsaZQ0PKbTqXYFdsl4I6GBDMgOBA1fv3aNnPjalRg5V7sSvKXEcahZjxINkzymMmVx5I4y&#10;pUl5FBH4QEkyQqQCBuTlHpeAMop9YYDnM7wVGIslkmHCXF7sCS6cv4f1qAa0TjfKiRsyi6+tuOI2&#10;3iOlQYG6KKzEFrhIjOLlYuW9aaWMxYFUqEiyaxiOQlbGtAKdobSbiQmo0lFMBWV8BtRy/4IRCxJr&#10;rchEsSj0Y+rk3NFlW0JHwR2KvwC4SP4sFe25XMmkJB95R+bHaUL6nU+UssDp5cg58onKWkkJQeBg&#10;BzkoOtKknBna2xbOHzm96cBJfhfCkckgSRgUqLYyN4OhxXRJ5jRSPBHLieQ9IonKzcVrR14gpWQe&#10;ypUSMXPxAoelzAAoPGW0AC+UpprhpOg7TxM1HKmGF2A8r9MVXDo6N8owUJj7EhDJkKPBsw3VL5fR&#10;lDiwRpqmcFTHJH+BA3lCIaC0g+YzmgyCk1W4cp63i3WLcwbSdtjWe0OuW6ZxUIuDxslctxhKikeF&#10;pM978FndMtw7Jm6thJpn6nM4FUXVqsLgYm8+BuNHzQLtCTZONJucdx4KAlngBCfPTUzQm8b+X4P4&#10;99fpVSNe5v0vvYp4/6Ya5GdIWrYPTe0fDOlgfnEdwoUwBWptH0cG5x0V4ygVIrg0xgU6wtffovkM&#10;PHljqkT2PT0gLnzjeumfBukFKz4mws/TFF85NK3/23bvcTFKse6/HL2yjS93L+FRlGp9Lw29Py02&#10;Xf/bj3jzXzcdXvPwjBhaS//fAEDcjy4XzT9bvNBCpjE1+tS4S41+bG678C5P7Pz9cezWW//4GVgh&#10;arETHrvwOTyEh0eA+GjvX9rn/TD/8F8Lbv4DAAD//wMAUEsDBBQABgAIAAAAIQD0uUXn3AAAAAUB&#10;AAAPAAAAZHJzL2Rvd25yZXYueG1sTI9BS8NAEIXvgv9hGcGb3SSitTGbUop6KkJbQbxNk2kSmp0N&#10;2W2S/ntHL3oZeLzHm+9ly8m2aqDeN44NxLMIFHHhyoYrAx/717snUD4gl9g6JgMX8rDMr68yTEs3&#10;8paGXaiUlLBP0UAdQpdq7YuaLPqZ64jFO7reYhDZV7rscZRy2+okih61xYblQ40drWsqTruzNfA2&#10;4ri6j1+Gzem4vnztH94/NzEZc3szrZ5BBZrCXxh+8AUdcmE6uDOXXrUGZEj4veLNF4nIg4QW8wR0&#10;nun/9Pk3AAAA//8DAFBLAQItABQABgAIAAAAIQC2gziS/gAAAOEBAAATAAAAAAAAAAAAAAAAAAAA&#10;AABbQ29udGVudF9UeXBlc10ueG1sUEsBAi0AFAAGAAgAAAAhADj9If/WAAAAlAEAAAsAAAAAAAAA&#10;AAAAAAAALwEAAF9yZWxzLy5yZWxzUEsBAi0AFAAGAAgAAAAhAL/iUq+wCAAAoiAAAA4AAAAAAAAA&#10;AAAAAAAALgIAAGRycy9lMm9Eb2MueG1sUEsBAi0AFAAGAAgAAAAhAPS5RefcAAAABQEAAA8AAAAA&#10;AAAAAAAAAAAACgsAAGRycy9kb3ducmV2LnhtbFBLBQYAAAAABAAEAPMAAAATDAAAAAA=&#10;">
                <v:shape id="Shape 15415" o:spid="_x0000_s1203"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xUxQAAAN4AAAAPAAAAZHJzL2Rvd25yZXYueG1sRE9Na8JA&#10;EL0X+h+WKXgR3Si1auoqYlHaS6EaPQ/ZaRKSnQ27q8b++m5B6G0e73MWq8404kLOV5YVjIYJCOLc&#10;6ooLBdlhO5iB8AFZY2OZFNzIw2r5+LDAVNsrf9FlHwoRQ9inqKAMoU2l9HlJBv3QtsSR+7bOYIjQ&#10;FVI7vMZw08hxkrxIgxXHhhJb2pSU1/uzUUDJsf6YnmZ15jKz+5lvP9/0uK9U76lbv4II1IV/8d39&#10;ruP8yfNoAn/vxBvk8hcAAP//AwBQSwECLQAUAAYACAAAACEA2+H2y+4AAACFAQAAEwAAAAAAAAAA&#10;AAAAAAAAAAAAW0NvbnRlbnRfVHlwZXNdLnhtbFBLAQItABQABgAIAAAAIQBa9CxbvwAAABUBAAAL&#10;AAAAAAAAAAAAAAAAAB8BAABfcmVscy8ucmVsc1BLAQItABQABgAIAAAAIQDgxZxUxQAAAN4AAAAP&#10;AAAAAAAAAAAAAAAAAAcCAABkcnMvZG93bnJldi54bWxQSwUGAAAAAAMAAwC3AAAA+QIAAAAA&#10;" path="m,l5029200,e" filled="f" strokecolor="#b1b035" strokeweight="2pt">
                  <v:stroke miterlimit="83231f" joinstyle="miter"/>
                  <v:path arrowok="t" textboxrect="0,0,5029200,0"/>
                </v:shape>
                <v:shape id="Shape 15429" o:spid="_x0000_s1204"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7tSxAAAAN4AAAAPAAAAZHJzL2Rvd25yZXYueG1sRE9NawIx&#10;EL0X/A9hBG81qdSiW6OIIPQiqO3F27AZd9fdTNYkrtt/3whCb/N4n7NY9bYRHflQOdbwNlYgiHNn&#10;Ki40/HxvX2cgQkQ22DgmDb8UYLUcvCwwM+7OB+qOsRAphEOGGsoY20zKkJdkMYxdS5y4s/MWY4K+&#10;kMbjPYXbRk6U+pAWK04NJba0KSmvjzerYaei2rrTZTav+8v6ejsUdef3Wo+G/foTRKQ+/ouf7i+T&#10;5k/fJ3N4vJNukMs/AAAA//8DAFBLAQItABQABgAIAAAAIQDb4fbL7gAAAIUBAAATAAAAAAAAAAAA&#10;AAAAAAAAAABbQ29udGVudF9UeXBlc10ueG1sUEsBAi0AFAAGAAgAAAAhAFr0LFu/AAAAFQEAAAsA&#10;AAAAAAAAAAAAAAAAHwEAAF9yZWxzLy5yZWxzUEsBAi0AFAAGAAgAAAAhANY/u1LEAAAA3gAAAA8A&#10;AAAAAAAAAAAAAAAABwIAAGRycy9kb3ducmV2LnhtbFBLBQYAAAAAAwADALcAAAD4AgAAAAA=&#10;" path="m467360,c709343,,908374,183907,932307,419575r2400,47532l934707,467613r-2400,47532c909969,735102,735102,909969,515145,932307r-47739,2411l467314,934718r-47739,-2411c183907,908373,,709343,,467360,,209245,209245,,467360,xe" fillcolor="#c9c72c" stroked="f" strokeweight="0">
                  <v:stroke miterlimit="83231f" joinstyle="miter"/>
                  <v:path arrowok="t" textboxrect="0,0,934707,934718"/>
                </v:shape>
                <v:shape id="Shape 15430" o:spid="_x0000_s1205"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XC/xwAAAN4AAAAPAAAAZHJzL2Rvd25yZXYueG1sRI9Ba8JA&#10;EIXvhf6HZYTe6sbWiqSuUqRCPViqFb0O2TEbmp0N2W2M/945CN5mmDfvvW+26H2tOmpjFdjAaJiB&#10;Ii6Crbg0sP9dPU9BxYRssQ5MBi4UYTF/fJhhbsOZt9TtUqnEhGOOBlxKTa51LBx5jMPQEMvtFFqP&#10;Sda21LbFs5j7Wr9k2UR7rFgSHDa0dFT87f69gZV2k/Wp6MrNz/Gy1Yfv6pPGS2OeBv3HO6hEfbqL&#10;b99fVuq/jV8FQHBkBj2/AgAA//8DAFBLAQItABQABgAIAAAAIQDb4fbL7gAAAIUBAAATAAAAAAAA&#10;AAAAAAAAAAAAAABbQ29udGVudF9UeXBlc10ueG1sUEsBAi0AFAAGAAgAAAAhAFr0LFu/AAAAFQEA&#10;AAsAAAAAAAAAAAAAAAAAHwEAAF9yZWxzLy5yZWxzUEsBAi0AFAAGAAgAAAAhAN2ZcL/HAAAA3gAA&#10;AA8AAAAAAAAAAAAAAAAABwIAAGRycy9kb3ducmV2LnhtbFBLBQYAAAAAAwADALcAAAD7AgAAAAA=&#10;" path="m231610,1130c236398,,240995,25,245783,1156r17641,4160l263424,259025r-52845,55643c206045,319469,203289,319100,199022,314757,187617,303200,175806,292036,164325,280543v-4242,-4242,-7569,-4420,-12001,25c143294,289598,133769,298132,124460,306883v-8535,8001,-8598,8077,63,16472c149390,347434,174307,371450,199199,395491v7506,7264,7595,7378,15037,-419l263424,343415r,213595l244666,566407v-3569,1588,-6884,2388,-10681,623c161354,533286,95821,490106,47054,425056,16053,383705,,337261,775,285166v508,-34341,89,-68695,89,-103048c876,143243,1016,104356,749,65481,698,58420,2959,55054,10071,53391,83960,36157,157785,18643,231610,1130xe" stroked="f" strokeweight="0">
                  <v:stroke miterlimit="83231f" joinstyle="miter"/>
                  <v:path arrowok="t" textboxrect="0,0,263424,568795"/>
                </v:shape>
                <v:shape id="Shape 15431" o:spid="_x0000_s1206"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6yQAAAN4AAAAPAAAAZHJzL2Rvd25yZXYueG1sRE9LS8NA&#10;EL4L/odlBC/Sblrro7HbEoUWxYuNj7a3ITsmwexs2N2m0V/vFgRv8/E9Z7boTSM6cr62rGA0TEAQ&#10;F1bXXCp4e10ObkH4gKyxsUwKvsnDYn56MsNU2wOvqctDKWII+xQVVCG0qZS+qMigH9qWOHKf1hkM&#10;EbpSaoeHGG4aOU6Sa2mw5thQYUsPFRVf+d4o+Nnssqx72Y6n/fvTxcp93OST+2elzs/67A5EoD78&#10;i//cjzrOv5pcjuD4TrxBzn8BAAD//wMAUEsBAi0AFAAGAAgAAAAhANvh9svuAAAAhQEAABMAAAAA&#10;AAAAAAAAAAAAAAAAAFtDb250ZW50X1R5cGVzXS54bWxQSwECLQAUAAYACAAAACEAWvQsW78AAAAV&#10;AQAACwAAAAAAAAAAAAAAAAAfAQAAX3JlbHMvLnJlbHNQSwECLQAUAAYACAAAACEADvpDeskAAADe&#10;AAAADwAAAAAAAAAAAAAAAAAHAgAAZHJzL2Rvd25yZXYueG1sUEsFBgAAAAADAAMAtwAAAP0CAAAA&#10;AA==&#10;" path="m,l203136,47909v7239,1690,10046,4712,10020,12358c212915,137216,213537,214178,212813,291127v-508,53620,-21780,99797,-55257,140754c120065,477728,73164,511929,21932,540708l,551694,,338099,47739,287965v31191,-32792,62369,-65596,93535,-98412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15432" o:spid="_x0000_s1207" style="position:absolute;left:12268;top:6425;width:37397;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JWxgAAAN4AAAAPAAAAZHJzL2Rvd25yZXYueG1sRE9Na8JA&#10;EL0X+h+WKfRWN7VaNHUV0Upy1FhQb0N2moRmZ0N2a9L+elcQvM3jfc5s0ZtanKl1lWUFr4MIBHFu&#10;dcWFgq/95mUCwnlkjbVlUvBHDhbzx4cZxtp2vKNz5gsRQtjFqKD0vomldHlJBt3ANsSB+7atQR9g&#10;W0jdYhfCTS2HUfQuDVYcGkpsaFVS/pP9GgXJpFkeU/vfFfXnKTlsD9P1fuqVen7qlx8gPPX+Lr65&#10;Ux3mj0dvQ7i+E26Q8wsAAAD//wMAUEsBAi0AFAAGAAgAAAAhANvh9svuAAAAhQEAABMAAAAAAAAA&#10;AAAAAAAAAAAAAFtDb250ZW50X1R5cGVzXS54bWxQSwECLQAUAAYACAAAACEAWvQsW78AAAAVAQAA&#10;CwAAAAAAAAAAAAAAAAAfAQAAX3JlbHMvLnJlbHNQSwECLQAUAAYACAAAACEAlepiVsYAAADeAAAA&#10;DwAAAAAAAAAAAAAAAAAHAgAAZHJzL2Rvd25yZXYueG1sUEsFBgAAAAADAAMAtwAAAPoCAAAAAA==&#10;" filled="f" stroked="f">
                  <v:textbox inset="0,0,0,0">
                    <w:txbxContent>
                      <w:p w14:paraId="021F15C7"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4.1</w:t>
                        </w:r>
                      </w:p>
                    </w:txbxContent>
                  </v:textbox>
                </v:rect>
                <w10:anchorlock/>
              </v:group>
            </w:pict>
          </mc:Fallback>
        </mc:AlternateContent>
      </w:r>
    </w:p>
    <w:p w14:paraId="5F27B9D0" w14:textId="77777777" w:rsidR="00FE5A13" w:rsidRDefault="00000000">
      <w:pPr>
        <w:spacing w:after="587" w:line="267" w:lineRule="auto"/>
        <w:ind w:left="-5"/>
      </w:pPr>
      <w:r>
        <w:rPr>
          <w:b/>
          <w:sz w:val="22"/>
        </w:rPr>
        <w:t xml:space="preserve">Complete Practice Exercises 1–11 and A–I found in Chapter 9 of your textbook, then answer questions 1–15. </w:t>
      </w:r>
    </w:p>
    <w:p w14:paraId="12104B1D" w14:textId="77777777" w:rsidR="00FE5A13" w:rsidRDefault="00000000">
      <w:pPr>
        <w:spacing w:after="409" w:line="267" w:lineRule="auto"/>
        <w:ind w:left="-5"/>
      </w:pPr>
      <w:r>
        <w:rPr>
          <w:b/>
          <w:sz w:val="22"/>
        </w:rPr>
        <w:t xml:space="preserve">Choose the correct answer. </w:t>
      </w:r>
    </w:p>
    <w:p w14:paraId="161E5641" w14:textId="77777777" w:rsidR="00FE5A13" w:rsidRDefault="00000000">
      <w:pPr>
        <w:spacing w:after="130"/>
        <w:ind w:left="255" w:right="9"/>
      </w:pPr>
      <w:r>
        <w:t xml:space="preserve"> 1. The term </w:t>
      </w:r>
      <w:r>
        <w:rPr>
          <w:i/>
        </w:rPr>
        <w:t>ileostomy</w:t>
      </w:r>
      <w:r>
        <w:t xml:space="preserve"> means</w:t>
      </w:r>
    </w:p>
    <w:p w14:paraId="24DFB05D" w14:textId="77777777" w:rsidR="00FE5A13" w:rsidRDefault="00000000">
      <w:pPr>
        <w:numPr>
          <w:ilvl w:val="0"/>
          <w:numId w:val="26"/>
        </w:numPr>
        <w:spacing w:after="36"/>
        <w:ind w:right="9" w:hanging="247"/>
      </w:pPr>
      <w:r>
        <w:t>creation of a surgical passage through the abdominal wall into the ileum.</w:t>
      </w:r>
    </w:p>
    <w:p w14:paraId="347DB4D4" w14:textId="77777777" w:rsidR="00FE5A13" w:rsidRDefault="00000000">
      <w:pPr>
        <w:numPr>
          <w:ilvl w:val="0"/>
          <w:numId w:val="26"/>
        </w:numPr>
        <w:spacing w:after="36"/>
        <w:ind w:right="9" w:hanging="247"/>
      </w:pPr>
      <w:r>
        <w:t>endoscopic examination of the ileum.</w:t>
      </w:r>
    </w:p>
    <w:p w14:paraId="558F0913" w14:textId="77777777" w:rsidR="00FE5A13" w:rsidRDefault="00000000">
      <w:pPr>
        <w:numPr>
          <w:ilvl w:val="0"/>
          <w:numId w:val="26"/>
        </w:numPr>
        <w:spacing w:after="36"/>
        <w:ind w:right="9" w:hanging="247"/>
      </w:pPr>
      <w:r>
        <w:t>herniation of the ileum.</w:t>
      </w:r>
    </w:p>
    <w:p w14:paraId="6B5BF27E" w14:textId="77777777" w:rsidR="00FE5A13" w:rsidRDefault="00000000">
      <w:pPr>
        <w:numPr>
          <w:ilvl w:val="0"/>
          <w:numId w:val="26"/>
        </w:numPr>
        <w:spacing w:after="216"/>
        <w:ind w:right="9" w:hanging="247"/>
      </w:pPr>
      <w:r>
        <w:lastRenderedPageBreak/>
        <w:t>prolapse of the ileum.</w:t>
      </w:r>
    </w:p>
    <w:p w14:paraId="4172CEC0" w14:textId="77777777" w:rsidR="00FE5A13" w:rsidRDefault="00000000">
      <w:pPr>
        <w:spacing w:after="128"/>
        <w:ind w:left="255"/>
      </w:pPr>
      <w:r>
        <w:t>­ 2.­A­condition­that­results­when­output­of­body­fluid­exceeds­fluid­intake­is­termed</w:t>
      </w:r>
    </w:p>
    <w:p w14:paraId="6C7262B4" w14:textId="77777777" w:rsidR="00FE5A13" w:rsidRDefault="00000000">
      <w:pPr>
        <w:numPr>
          <w:ilvl w:val="0"/>
          <w:numId w:val="27"/>
        </w:numPr>
        <w:spacing w:after="36"/>
        <w:ind w:right="9" w:hanging="247"/>
      </w:pPr>
      <w:r>
        <w:t xml:space="preserve">achlorhydria. </w:t>
      </w:r>
      <w:r>
        <w:tab/>
        <w:t xml:space="preserve">c. </w:t>
      </w:r>
      <w:proofErr w:type="spellStart"/>
      <w:r>
        <w:t>enterostasis</w:t>
      </w:r>
      <w:proofErr w:type="spellEnd"/>
      <w:r>
        <w:t>.</w:t>
      </w:r>
    </w:p>
    <w:p w14:paraId="7B41941D" w14:textId="77777777" w:rsidR="00FE5A13" w:rsidRDefault="00000000">
      <w:pPr>
        <w:numPr>
          <w:ilvl w:val="0"/>
          <w:numId w:val="27"/>
        </w:numPr>
        <w:spacing w:after="198"/>
        <w:ind w:right="9" w:hanging="247"/>
      </w:pPr>
      <w:r>
        <w:t xml:space="preserve">dehydration. </w:t>
      </w:r>
      <w:r>
        <w:tab/>
        <w:t>d. peristalsis.</w:t>
      </w:r>
    </w:p>
    <w:p w14:paraId="1DDC1F23" w14:textId="77777777" w:rsidR="00FE5A13" w:rsidRDefault="00000000">
      <w:pPr>
        <w:numPr>
          <w:ilvl w:val="0"/>
          <w:numId w:val="28"/>
        </w:numPr>
        <w:spacing w:after="130"/>
        <w:ind w:right="9" w:hanging="247"/>
      </w:pPr>
      <w:r>
        <w:t xml:space="preserve">Which of the following is </w:t>
      </w:r>
      <w:r>
        <w:rPr>
          <w:i/>
        </w:rPr>
        <w:t>not</w:t>
      </w:r>
      <w:r>
        <w:t xml:space="preserve"> part of the small intestine?</w:t>
      </w:r>
    </w:p>
    <w:p w14:paraId="20A34C45" w14:textId="77777777" w:rsidR="00FE5A13" w:rsidRDefault="00000000">
      <w:pPr>
        <w:numPr>
          <w:ilvl w:val="1"/>
          <w:numId w:val="28"/>
        </w:numPr>
        <w:spacing w:after="36"/>
        <w:ind w:right="9" w:hanging="247"/>
      </w:pPr>
      <w:r>
        <w:t xml:space="preserve">Cecum </w:t>
      </w:r>
      <w:r>
        <w:tab/>
        <w:t>c. Jejunum</w:t>
      </w:r>
    </w:p>
    <w:p w14:paraId="33B1C2A4" w14:textId="77777777" w:rsidR="00FE5A13" w:rsidRDefault="00000000">
      <w:pPr>
        <w:numPr>
          <w:ilvl w:val="1"/>
          <w:numId w:val="28"/>
        </w:numPr>
        <w:spacing w:after="198"/>
        <w:ind w:right="9" w:hanging="247"/>
      </w:pPr>
      <w:r>
        <w:t xml:space="preserve">Duodenum </w:t>
      </w:r>
      <w:r>
        <w:tab/>
        <w:t>d. Ileum</w:t>
      </w:r>
    </w:p>
    <w:p w14:paraId="4584E3AC" w14:textId="77777777" w:rsidR="00FE5A13" w:rsidRDefault="00000000">
      <w:pPr>
        <w:numPr>
          <w:ilvl w:val="0"/>
          <w:numId w:val="28"/>
        </w:numPr>
        <w:spacing w:after="0"/>
        <w:ind w:right="9" w:hanging="247"/>
      </w:pPr>
      <w:r>
        <w:t>A disorder that’s characterized by episodes of binge eating and often terminates in self-induced vomiting is called</w:t>
      </w:r>
    </w:p>
    <w:tbl>
      <w:tblPr>
        <w:tblStyle w:val="TableGrid"/>
        <w:tblW w:w="6583" w:type="dxa"/>
        <w:tblInd w:w="0" w:type="dxa"/>
        <w:tblLook w:val="04A0" w:firstRow="1" w:lastRow="0" w:firstColumn="1" w:lastColumn="0" w:noHBand="0" w:noVBand="1"/>
      </w:tblPr>
      <w:tblGrid>
        <w:gridCol w:w="5314"/>
        <w:gridCol w:w="1269"/>
      </w:tblGrid>
      <w:tr w:rsidR="00FE5A13" w14:paraId="22DAAE8E" w14:textId="77777777">
        <w:trPr>
          <w:trHeight w:val="229"/>
        </w:trPr>
        <w:tc>
          <w:tcPr>
            <w:tcW w:w="5313" w:type="dxa"/>
            <w:tcBorders>
              <w:top w:val="nil"/>
              <w:left w:val="nil"/>
              <w:bottom w:val="nil"/>
              <w:right w:val="nil"/>
            </w:tcBorders>
          </w:tcPr>
          <w:p w14:paraId="161F0C03" w14:textId="77777777" w:rsidR="00FE5A13" w:rsidRDefault="00000000">
            <w:pPr>
              <w:tabs>
                <w:tab w:val="center" w:pos="1911"/>
              </w:tabs>
              <w:spacing w:after="0" w:line="259" w:lineRule="auto"/>
              <w:ind w:left="0" w:firstLine="0"/>
            </w:pPr>
            <w:r>
              <w:t xml:space="preserve"> </w:t>
            </w:r>
            <w:r>
              <w:tab/>
              <w:t xml:space="preserve">a. anorexia nervosa. </w:t>
            </w:r>
          </w:p>
        </w:tc>
        <w:tc>
          <w:tcPr>
            <w:tcW w:w="1269" w:type="dxa"/>
            <w:tcBorders>
              <w:top w:val="nil"/>
              <w:left w:val="nil"/>
              <w:bottom w:val="nil"/>
              <w:right w:val="nil"/>
            </w:tcBorders>
          </w:tcPr>
          <w:p w14:paraId="401C905A" w14:textId="77777777" w:rsidR="00FE5A13" w:rsidRDefault="00000000">
            <w:pPr>
              <w:spacing w:after="0" w:line="259" w:lineRule="auto"/>
              <w:ind w:left="11" w:firstLine="0"/>
              <w:jc w:val="both"/>
            </w:pPr>
            <w:r>
              <w:t>c. emaciation.</w:t>
            </w:r>
          </w:p>
        </w:tc>
      </w:tr>
      <w:tr w:rsidR="00FE5A13" w14:paraId="665E09F8" w14:textId="77777777">
        <w:trPr>
          <w:trHeight w:val="229"/>
        </w:trPr>
        <w:tc>
          <w:tcPr>
            <w:tcW w:w="5313" w:type="dxa"/>
            <w:tcBorders>
              <w:top w:val="nil"/>
              <w:left w:val="nil"/>
              <w:bottom w:val="nil"/>
              <w:right w:val="nil"/>
            </w:tcBorders>
          </w:tcPr>
          <w:p w14:paraId="3A67399B" w14:textId="77777777" w:rsidR="00FE5A13" w:rsidRDefault="00000000">
            <w:pPr>
              <w:tabs>
                <w:tab w:val="center" w:pos="1461"/>
              </w:tabs>
              <w:spacing w:after="0" w:line="259" w:lineRule="auto"/>
              <w:ind w:left="0" w:firstLine="0"/>
            </w:pPr>
            <w:r>
              <w:t xml:space="preserve"> </w:t>
            </w:r>
            <w:r>
              <w:tab/>
              <w:t xml:space="preserve">b. bulimia. </w:t>
            </w:r>
          </w:p>
        </w:tc>
        <w:tc>
          <w:tcPr>
            <w:tcW w:w="1269" w:type="dxa"/>
            <w:tcBorders>
              <w:top w:val="nil"/>
              <w:left w:val="nil"/>
              <w:bottom w:val="nil"/>
              <w:right w:val="nil"/>
            </w:tcBorders>
          </w:tcPr>
          <w:p w14:paraId="2519B5BE" w14:textId="77777777" w:rsidR="00FE5A13" w:rsidRDefault="00000000">
            <w:pPr>
              <w:spacing w:after="0" w:line="259" w:lineRule="auto"/>
              <w:ind w:left="0" w:firstLine="0"/>
            </w:pPr>
            <w:r>
              <w:t>d. flatulence.</w:t>
            </w:r>
          </w:p>
        </w:tc>
      </w:tr>
    </w:tbl>
    <w:p w14:paraId="40B16807" w14:textId="77777777" w:rsidR="00FE5A13" w:rsidRDefault="00000000">
      <w:pPr>
        <w:spacing w:after="27" w:line="259" w:lineRule="auto"/>
        <w:ind w:right="5"/>
        <w:jc w:val="right"/>
      </w:pPr>
      <w:r>
        <w:rPr>
          <w:i/>
          <w:sz w:val="16"/>
        </w:rPr>
        <w:t>(Continued)</w:t>
      </w:r>
    </w:p>
    <w:p w14:paraId="70F0B4D3"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49771010" wp14:editId="77B000BD">
                <wp:extent cx="5029200" cy="25400"/>
                <wp:effectExtent l="0" t="0" r="0" b="0"/>
                <wp:docPr id="200334" name="Group 20033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5416" name="Shape 1541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0334" style="width:396pt;height:2pt;mso-position-horizontal-relative:char;mso-position-vertical-relative:line" coordsize="50292,254">
                <v:shape id="Shape 15416" style="position:absolute;width:50292;height:0;left:0;top:0;" coordsize="5029200,0" path="m0,0l5029200,0">
                  <v:stroke weight="2pt" endcap="flat" joinstyle="miter" miterlimit="10" on="true" color="#b1b035"/>
                  <v:fill on="false" color="#000000" opacity="0"/>
                </v:shape>
              </v:group>
            </w:pict>
          </mc:Fallback>
        </mc:AlternateContent>
      </w:r>
    </w:p>
    <w:p w14:paraId="5D55EC26" w14:textId="77777777" w:rsidR="00FE5A13" w:rsidRDefault="00000000">
      <w:pPr>
        <w:spacing w:after="522" w:line="259" w:lineRule="auto"/>
        <w:ind w:left="0" w:firstLine="0"/>
      </w:pPr>
      <w:r>
        <w:rPr>
          <w:rFonts w:ascii="Calibri" w:eastAsia="Calibri" w:hAnsi="Calibri" w:cs="Calibri"/>
          <w:noProof/>
          <w:sz w:val="22"/>
        </w:rPr>
        <mc:AlternateContent>
          <mc:Choice Requires="wpg">
            <w:drawing>
              <wp:inline distT="0" distB="0" distL="0" distR="0" wp14:anchorId="36194514" wp14:editId="027BD1D5">
                <wp:extent cx="5029200" cy="1252216"/>
                <wp:effectExtent l="0" t="0" r="0" b="0"/>
                <wp:docPr id="200780" name="Group 200780"/>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15562" name="Shape 1556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15564" name="Shape 15564"/>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15565" name="Shape 15565"/>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66" name="Shape 15566"/>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67" name="Rectangle 15567"/>
                        <wps:cNvSpPr/>
                        <wps:spPr>
                          <a:xfrm>
                            <a:off x="1226820" y="642541"/>
                            <a:ext cx="3739694" cy="495909"/>
                          </a:xfrm>
                          <a:prstGeom prst="rect">
                            <a:avLst/>
                          </a:prstGeom>
                          <a:ln>
                            <a:noFill/>
                          </a:ln>
                        </wps:spPr>
                        <wps:txbx>
                          <w:txbxContent>
                            <w:p w14:paraId="13A769B2"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4.1</w:t>
                              </w:r>
                            </w:p>
                          </w:txbxContent>
                        </wps:txbx>
                        <wps:bodyPr horzOverflow="overflow" vert="horz" lIns="0" tIns="0" rIns="0" bIns="0" rtlCol="0">
                          <a:noAutofit/>
                        </wps:bodyPr>
                      </wps:wsp>
                    </wpg:wgp>
                  </a:graphicData>
                </a:graphic>
              </wp:inline>
            </w:drawing>
          </mc:Choice>
          <mc:Fallback>
            <w:pict>
              <v:group w14:anchorId="36194514" id="Group 200780" o:spid="_x0000_s1208"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qweoQgAAKIgAAAOAAAAZHJzL2Uyb0RvYy54bWzsWtmO20YWfR9g/kHQ+1i1F6vh7mDcGRsD&#10;DJIgywew2VRLAEUKJHtxvn5O1a2iWJLQlp1MBojjhxbJWu5+7iHLb7952TWLp7oftl17veRv2HJR&#10;t1V3v20frpe//Pz+H8VyMYxle182XVtfLz/Ww/Kbm7//7e3z/qoW3aZr7ut+gU3a4ep5f73cjOP+&#10;arUaqk29K4c33b5uMbju+l054rZ/WN335TN23zUrwZhZPXf9/b7vqnoY8PRbGlzehP3X67oav1+v&#10;h3pcNNdL6DaGv334e+f/rm7ellcPfbnfbKuoRvkFWuzKbQuh01bflmO5eOy3J1vttlXfDd16fFN1&#10;u1W3Xm+rOtgAazg7suZD3z3ugy0PV88P+8lNcO2Rn7542+q7pw/9/qf9Dz088bx/gC/CnbflZd3v&#10;/C+0XLwEl32cXFa/jIsKDzUTDnFYLiqMcaGF4IacWm3g+ZN11eZfn1i5SoJXmTrPeyTIcPDB8Nt8&#10;8NOm3NfBtcMVfPBDv9jewwCtjVgu2nKHVA1TFvQoOCfMnFw1XA3w2hf5KaTdZGd5VT0O44e6C84u&#10;n/4zjJSV9+mq3KSr6qVNlz1y+9Ws3pejX+c19JeL50O0/LNd91T/3IXR8ShMUO0w2rTzWVO8Uypg&#10;Ls3AhRdz8zZeBNG4nhvXtF4LoVXImBL1vm7KMRTObjsCCJrtzqeRZZgAJ4TN8eODT94OV+PHpvaK&#10;N+2P9RqBQx7ysMnQP9zdNv3iqUS5v+PvmNTTNpjq16y3TTOtYqerINkL91PLZr8paa+kTRQQNIs7&#10;+Zl1QJrjbauoDcENihZlkkAHlk2LglpdO07rW0Bl0Htmrb+86+4/hkINDkE1+JL9g8pCnZaF8jp6&#10;BVBAny4L4AT3YUfiSG6VK/xqeCHCgZPKMks44q95GIebEgrN8+h/WiRJk831Miri9TwUxD6UizJW&#10;GjInJcdhSvV4t63e1b/OK8cy7CaD/WEByiVs5FghLbzr8bOQDj4IfomDUkjvFQwq7rRN6ZwLyEs0&#10;6e/XGMtpw1BJpM5rsw2XIfFSUR9+T/TRXHOV9El75nolA50zLthgpeZMzA2MT7yBjoV5M+ujiDBI&#10;jsAgLMmlJNkkDSYrTnGJ0aM1aVb6nWbLz5hNITjRJ+2Z60USYkzJwBDpmYGkZ8yMk+cxxc7ZfE4S&#10;bSaYExSWlGDxidcgS7wzGZxvWzXdUJP0C5EdKlS/J6r/JnwO3SFg6xzyzzSKW3drxW3M+68L1fUp&#10;qoeSvhjVtWC2MKG4Nei4C6sPqC6MVALg5tmhNoWl8f8HqidNgOpRkXOoLiQ3EQ84l5cBu5BGopud&#10;1JdQADQ4GKaL6BaCBNSnLagTcK4DXf4EqCXlvReh4asQPZsrtGPiE7M505bAWXJlTOq6r0GaYIYB&#10;YrxhkjsFbJ9Bl2BSFGlD5zv+bJA7KASCHVYqq0OvO7E9R6EEo9ZwaoQSEo62tbpglIT+bURmLZQb&#10;JeH/EIaCabTgSwGVG4beTCutkYxnpmhjEbuwLVQTYdsEuVwL6dPehx4yJ6/mluV30U4o69JKpxNL&#10;ioNS2thJhSu4zDopF0pFQiKZKaD4xXZy7aKHkANFEXjdZArXhX8nopA5SJjHE6kMy8OgkFInOpBb&#10;lt8lOx24Dq1UVslcJh5E1iMtSEYu0zmkEa10WrkQlYtyCHlrGWWCYsKStslOPxgdj8HiKKm5QpUn&#10;mcwGx5/ITDVDFs7qELxP8eSbNCv9nszW2jKerEqz0m+cjVCbiLrGqBOKd87jArTIUQUhdT0yzQIp&#10;pLUFRfkA05NrJPCN/IaVbILFXEp+F6MMPqkpm7UELsRPAzTodCF48Kly+PaRjeFdIK5TQqOALs9l&#10;w3RMSJAtRHtmZEw3aYXJStmCVlOpag6vXlw2IoGDZkWO8IWJJQzwsZmsNMJh+/SKk7suvyNfFZai&#10;zQEPhGApOJyhH3jtOVOSHJWG8JIVRoxWRcqnfPP8jkSZ2Mt0oURWeAJwFPbTiEher4zBSq8EovwZ&#10;BYnXnYRYhlMzSLrj1sac4/BZJu58k85t+Vq46/vwL+bs18VdkfbHH+pC8V7MXS0yPJI9DUpDmDvj&#10;rsAuUAnirkAGdAeChj/8i4SImnjuSoqc464Eb6Fk0ZoOHyOOWgeTPLYyZfHKHW1Kk/IqIkSAk2SE&#10;SHVMSaAaoIxqXxjg+Qxv/VikSAY89HJkFVw49MuAakDr9EU5aUNh8dyKK27jd6Q0KMCLwkpsgQ+J&#10;0bzcrPxuWikjOZAKjCTnkCCyMrYV+AzUbmYmoAqfjYNMBWd8BtRyf4IRCYm1VmSmWBD92Do5dyIn&#10;2dyB/AXARfOf2n9uVwop2UfZEdOH8jhNSL/ziVIWeHs5So58orJWUkMQeLGDHfmuuTK0ty0c2IPX&#10;W0ATm3NmdDJGr1FCgG1lBiPQYvpI5rQ+T8DOiQRzc/GzIy/QUrIM5UqJ2Ll4gZelLAAgnjJGgBdK&#10;E2c4IX3nZYLDkWt4AcVznq6Q0jG5QcMgYZ5LQCRDiYbMBpeJTs2l5HfkWtQaj+HgpnBUbVM3BWNO&#10;pmgHz2cyGQynqHDlvG4UyFxKfhdl4j0DbTvUqc+G3LdM40UtDhonc99iKDkeDEmHwct8y/DdMWlr&#10;Jdw8c5/DW1F0rSoMz1zrEPzoWaA9wcaJxDzDU6qCSL5eCjQxQW/a5C8O4s9fp1ON+DHvT3UqguQn&#10;DvIjLC3bh6YOB4ahvi7mIVwIU4Br+zoyeN9RsY7S0YgEznr2EZiI78BTNiYmsu/pAHHhL66X/miQ&#10;TrDiYSLyPE3xzKFp/d+2e48Powm0T07Zxpe7l3AoSu/J3ho6f1psuv7X73Hmv246nObhGDFcLf1/&#10;A4BwP7pcNP9ucUILm8Z00aeLu3TRj81tF87lSZ1/Po7deusPP8P5FkmLN+GwK5wI4yA8HALEQ3t/&#10;0j6/D/MP/7Xg5r8AAAD//wMAUEsDBBQABgAIAAAAIQD0uUXn3AAAAAUBAAAPAAAAZHJzL2Rvd25y&#10;ZXYueG1sTI9BS8NAEIXvgv9hGcGb3SSitTGbUop6KkJbQbxNk2kSmp0N2W2S/ntHL3oZeLzHm+9l&#10;y8m2aqDeN44NxLMIFHHhyoYrAx/717snUD4gl9g6JgMX8rDMr68yTEs38paGXaiUlLBP0UAdQpdq&#10;7YuaLPqZ64jFO7reYhDZV7rscZRy2+okih61xYblQ40drWsqTruzNfA24ri6j1+Gzem4vnztH94/&#10;NzEZc3szrZ5BBZrCXxh+8AUdcmE6uDOXXrUGZEj4veLNF4nIg4QW8wR0nun/9Pk3AAAA//8DAFBL&#10;AQItABQABgAIAAAAIQC2gziS/gAAAOEBAAATAAAAAAAAAAAAAAAAAAAAAABbQ29udGVudF9UeXBl&#10;c10ueG1sUEsBAi0AFAAGAAgAAAAhADj9If/WAAAAlAEAAAsAAAAAAAAAAAAAAAAALwEAAF9yZWxz&#10;Ly5yZWxzUEsBAi0AFAAGAAgAAAAhAPjGrB6hCAAAoiAAAA4AAAAAAAAAAAAAAAAALgIAAGRycy9l&#10;Mm9Eb2MueG1sUEsBAi0AFAAGAAgAAAAhAPS5RefcAAAABQEAAA8AAAAAAAAAAAAAAAAA+woAAGRy&#10;cy9kb3ducmV2LnhtbFBLBQYAAAAABAAEAPMAAAAEDAAAAAA=&#10;">
                <v:shape id="Shape 15562" o:spid="_x0000_s1209"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3jAxQAAAN4AAAAPAAAAZHJzL2Rvd25yZXYueG1sRE9La8JA&#10;EL4X/A/LFHopujHgK3UVsSjtRVBjz0N2moRkZ8Puqml/fbdQ6G0+vucs171pxY2cry0rGI8SEMSF&#10;1TWXCvLzbjgH4QOyxtYyKfgiD+vV4GGJmbZ3PtLtFEoRQ9hnqKAKocuk9EVFBv3IdsSR+7TOYIjQ&#10;lVI7vMdw08o0SabSYM2xocKOthUVzelqFFByad5nH/Mmd7nZfy92h1edPiv19NhvXkAE6sO/+M/9&#10;puP8yWSawu878Qa5+gEAAP//AwBQSwECLQAUAAYACAAAACEA2+H2y+4AAACFAQAAEwAAAAAAAAAA&#10;AAAAAAAAAAAAW0NvbnRlbnRfVHlwZXNdLnhtbFBLAQItABQABgAIAAAAIQBa9CxbvwAAABUBAAAL&#10;AAAAAAAAAAAAAAAAAB8BAABfcmVscy8ucmVsc1BLAQItABQABgAIAAAAIQBBy3jAxQAAAN4AAAAP&#10;AAAAAAAAAAAAAAAAAAcCAABkcnMvZG93bnJldi54bWxQSwUGAAAAAAMAAwC3AAAA+QIAAAAA&#10;" path="m,l5029200,e" filled="f" strokecolor="#b1b035" strokeweight="2pt">
                  <v:stroke miterlimit="83231f" joinstyle="miter"/>
                  <v:path arrowok="t" textboxrect="0,0,5029200,0"/>
                </v:shape>
                <v:shape id="Shape 15564" o:spid="_x0000_s1210"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KRxAAAAN4AAAAPAAAAZHJzL2Rvd25yZXYueG1sRE9NawIx&#10;EL0X/A9hhN5qoqjo1igiCF4KanvxNmymu+tuJmsS1+2/b4RCb/N4n7Pa9LYRHflQOdYwHikQxLkz&#10;FRcavj73bwsQISIbbByThh8KsFkPXlaYGffgE3XnWIgUwiFDDWWMbSZlyEuyGEauJU7ct/MWY4K+&#10;kMbjI4XbRk6UmkuLFaeGElvalZTX57vV8KGi2rvLdbGs++v2dj8VdeePWr8O++07iEh9/Bf/uQ8m&#10;zZ/N5lN4vpNukOtfAAAA//8DAFBLAQItABQABgAIAAAAIQDb4fbL7gAAAIUBAAATAAAAAAAAAAAA&#10;AAAAAAAAAABbQ29udGVudF9UeXBlc10ueG1sUEsBAi0AFAAGAAgAAAAhAFr0LFu/AAAAFQEAAAsA&#10;AAAAAAAAAAAAAAAAHwEAAF9yZWxzLy5yZWxzUEsBAi0AFAAGAAgAAAAhANi1opHEAAAA3gAAAA8A&#10;AAAAAAAAAAAAAAAABwIAAGRycy9kb3ducmV2LnhtbFBLBQYAAAAAAwADALcAAAD4Ag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15565" o:spid="_x0000_s1211"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POnxAAAAN4AAAAPAAAAZHJzL2Rvd25yZXYueG1sRE9Na8JA&#10;EL0X/A/LFLzVTUsTJLoJRRTqwVK11OuQHbOh2dmQ3cb4791Cwds83ucsy9G2YqDeN44VPM8SEMSV&#10;0w3XCr6Om6c5CB+QNbaOScGVPJTF5GGJuXYX3tNwCLWIIexzVGBC6HIpfWXIop+5jjhyZ9dbDBH2&#10;tdQ9XmK4beVLkmTSYsOxwWBHK0PVz+HXKthIk23P1VDvPk/Xvfz+aNb0ulJq+ji+LUAEGsNd/O9+&#10;13F+mmYp/L0Tb5DFDQAA//8DAFBLAQItABQABgAIAAAAIQDb4fbL7gAAAIUBAAATAAAAAAAAAAAA&#10;AAAAAAAAAABbQ29udGVudF9UeXBlc10ueG1sUEsBAi0AFAAGAAgAAAAhAFr0LFu/AAAAFQEAAAsA&#10;AAAAAAAAAAAAAAAAHwEAAF9yZWxzLy5yZWxzUEsBAi0AFAAGAAgAAAAhAKi886fEAAAA3gAAAA8A&#10;AAAAAAAAAAAAAAAABwIAAGRycy9kb3ducmV2LnhtbFBLBQYAAAAAAwADALcAAAD4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15566" o:spid="_x0000_s1212"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fuOyAAAAN4AAAAPAAAAZHJzL2Rvd25yZXYueG1sRE9LS8NA&#10;EL4L/odlhF7Ebixt1NhtSQsVixeN79uQHZPQ7GzYXdO0v94VBG/z8T1nvhxMK3pyvrGs4HKcgCAu&#10;rW64UvDyvLm4BuEDssbWMik4kIfl4vRkjpm2e36ivgiViCHsM1RQh9BlUvqyJoN+bDviyH1ZZzBE&#10;6CqpHe5juGnlJElSabDh2FBjR+uayl3xbRQc3z/zvH/8mNwMr9vzO/d2VUxXD0qNzob8FkSgIfyL&#10;/9z3Os6fzdIUft+JN8jFDwAAAP//AwBQSwECLQAUAAYACAAAACEA2+H2y+4AAACFAQAAEwAAAAAA&#10;AAAAAAAAAAAAAAAAW0NvbnRlbnRfVHlwZXNdLnhtbFBLAQItABQABgAIAAAAIQBa9CxbvwAAABUB&#10;AAALAAAAAAAAAAAAAAAAAB8BAABfcmVscy8ucmVsc1BLAQItABQABgAIAAAAIQDkQfuOyAAAAN4A&#10;AAAPAAAAAAAAAAAAAAAAAAcCAABkcnMvZG93bnJldi54bWxQSwUGAAAAAAMAAwC3AAAA/AIA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15567" o:spid="_x0000_s1213" style="position:absolute;left:12268;top:6425;width:37397;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FOxAAAAN4AAAAPAAAAZHJzL2Rvd25yZXYueG1sRE9Li8Iw&#10;EL4L/ocwwt40VdDVahRRFz2uD1BvQzO2xWZSmqzt+uvNwoK3+fieM1s0phAPqlxuWUG/F4EgTqzO&#10;OVVwOn51xyCcR9ZYWCYFv+RgMW+3ZhhrW/OeHgefihDCLkYFmfdlLKVLMjLoerYkDtzNVgZ9gFUq&#10;dYV1CDeFHETRSBrMOTRkWNIqo+R++DEKtuNyednZZ50Wm+v2/H2erI8Tr9RHp1lOQXhq/Fv8797p&#10;MH84HH3C3zvhBjl/AQAA//8DAFBLAQItABQABgAIAAAAIQDb4fbL7gAAAIUBAAATAAAAAAAAAAAA&#10;AAAAAAAAAABbQ29udGVudF9UeXBlc10ueG1sUEsBAi0AFAAGAAgAAAAhAFr0LFu/AAAAFQEAAAsA&#10;AAAAAAAAAAAAAAAAHwEAAF9yZWxzLy5yZWxzUEsBAi0AFAAGAAgAAAAhAODP4U7EAAAA3gAAAA8A&#10;AAAAAAAAAAAAAAAABwIAAGRycy9kb3ducmV2LnhtbFBLBQYAAAAAAwADALcAAAD4AgAAAAA=&#10;" filled="f" stroked="f">
                  <v:textbox inset="0,0,0,0">
                    <w:txbxContent>
                      <w:p w14:paraId="13A769B2"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4.1</w:t>
                        </w:r>
                      </w:p>
                    </w:txbxContent>
                  </v:textbox>
                </v:rect>
                <w10:anchorlock/>
              </v:group>
            </w:pict>
          </mc:Fallback>
        </mc:AlternateContent>
      </w:r>
    </w:p>
    <w:p w14:paraId="4451646B" w14:textId="77777777" w:rsidR="00FE5A13" w:rsidRDefault="00000000">
      <w:pPr>
        <w:numPr>
          <w:ilvl w:val="0"/>
          <w:numId w:val="28"/>
        </w:numPr>
        <w:spacing w:after="0"/>
        <w:ind w:right="9" w:hanging="247"/>
      </w:pPr>
      <w:r>
        <w:t>Which of the following is a branch of dentistry that specializes in tooth alignment and associated facial problems?</w:t>
      </w:r>
    </w:p>
    <w:tbl>
      <w:tblPr>
        <w:tblStyle w:val="TableGrid"/>
        <w:tblW w:w="7027" w:type="dxa"/>
        <w:tblInd w:w="0" w:type="dxa"/>
        <w:tblLook w:val="04A0" w:firstRow="1" w:lastRow="0" w:firstColumn="1" w:lastColumn="0" w:noHBand="0" w:noVBand="1"/>
      </w:tblPr>
      <w:tblGrid>
        <w:gridCol w:w="5313"/>
        <w:gridCol w:w="1714"/>
      </w:tblGrid>
      <w:tr w:rsidR="00FE5A13" w14:paraId="6733D7AF" w14:textId="77777777">
        <w:trPr>
          <w:trHeight w:val="229"/>
        </w:trPr>
        <w:tc>
          <w:tcPr>
            <w:tcW w:w="5313" w:type="dxa"/>
            <w:tcBorders>
              <w:top w:val="nil"/>
              <w:left w:val="nil"/>
              <w:bottom w:val="nil"/>
              <w:right w:val="nil"/>
            </w:tcBorders>
          </w:tcPr>
          <w:p w14:paraId="018624F5" w14:textId="77777777" w:rsidR="00FE5A13" w:rsidRDefault="00000000">
            <w:pPr>
              <w:tabs>
                <w:tab w:val="center" w:pos="1667"/>
              </w:tabs>
              <w:spacing w:after="0" w:line="259" w:lineRule="auto"/>
              <w:ind w:left="0" w:firstLine="0"/>
            </w:pPr>
            <w:r>
              <w:t xml:space="preserve"> </w:t>
            </w:r>
            <w:r>
              <w:tab/>
              <w:t xml:space="preserve">a. Endodontics </w:t>
            </w:r>
          </w:p>
        </w:tc>
        <w:tc>
          <w:tcPr>
            <w:tcW w:w="1714" w:type="dxa"/>
            <w:tcBorders>
              <w:top w:val="nil"/>
              <w:left w:val="nil"/>
              <w:bottom w:val="nil"/>
              <w:right w:val="nil"/>
            </w:tcBorders>
          </w:tcPr>
          <w:p w14:paraId="12447471" w14:textId="77777777" w:rsidR="00FE5A13" w:rsidRDefault="00000000">
            <w:pPr>
              <w:spacing w:after="0" w:line="259" w:lineRule="auto"/>
              <w:ind w:left="11" w:firstLine="0"/>
            </w:pPr>
            <w:r>
              <w:t>c. Pedodontics</w:t>
            </w:r>
          </w:p>
        </w:tc>
      </w:tr>
      <w:tr w:rsidR="00FE5A13" w14:paraId="521FA78F" w14:textId="77777777">
        <w:trPr>
          <w:trHeight w:val="770"/>
        </w:trPr>
        <w:tc>
          <w:tcPr>
            <w:tcW w:w="5313" w:type="dxa"/>
            <w:tcBorders>
              <w:top w:val="nil"/>
              <w:left w:val="nil"/>
              <w:bottom w:val="nil"/>
              <w:right w:val="nil"/>
            </w:tcBorders>
          </w:tcPr>
          <w:p w14:paraId="4AE6489A" w14:textId="77777777" w:rsidR="00FE5A13" w:rsidRDefault="00000000">
            <w:pPr>
              <w:tabs>
                <w:tab w:val="center" w:pos="1684"/>
              </w:tabs>
              <w:spacing w:after="208" w:line="259" w:lineRule="auto"/>
              <w:ind w:left="0" w:firstLine="0"/>
            </w:pPr>
            <w:r>
              <w:t xml:space="preserve"> </w:t>
            </w:r>
            <w:r>
              <w:tab/>
              <w:t xml:space="preserve">b. Orthodontics </w:t>
            </w:r>
          </w:p>
          <w:p w14:paraId="7F7C0D04" w14:textId="77777777" w:rsidR="00FE5A13" w:rsidRDefault="00000000">
            <w:pPr>
              <w:spacing w:after="0" w:line="259" w:lineRule="auto"/>
              <w:ind w:left="240" w:firstLine="0"/>
            </w:pPr>
            <w:r>
              <w:t xml:space="preserve"> 6. Washing out of the stomach is called</w:t>
            </w:r>
          </w:p>
        </w:tc>
        <w:tc>
          <w:tcPr>
            <w:tcW w:w="1714" w:type="dxa"/>
            <w:tcBorders>
              <w:top w:val="nil"/>
              <w:left w:val="nil"/>
              <w:bottom w:val="nil"/>
              <w:right w:val="nil"/>
            </w:tcBorders>
          </w:tcPr>
          <w:p w14:paraId="550C40D2" w14:textId="77777777" w:rsidR="00FE5A13" w:rsidRDefault="00000000">
            <w:pPr>
              <w:spacing w:after="0" w:line="259" w:lineRule="auto"/>
              <w:ind w:left="0" w:firstLine="0"/>
            </w:pPr>
            <w:r>
              <w:t>d. Periodontics</w:t>
            </w:r>
          </w:p>
        </w:tc>
      </w:tr>
      <w:tr w:rsidR="00FE5A13" w14:paraId="4769783C" w14:textId="77777777">
        <w:trPr>
          <w:trHeight w:val="320"/>
        </w:trPr>
        <w:tc>
          <w:tcPr>
            <w:tcW w:w="5313" w:type="dxa"/>
            <w:tcBorders>
              <w:top w:val="nil"/>
              <w:left w:val="nil"/>
              <w:bottom w:val="nil"/>
              <w:right w:val="nil"/>
            </w:tcBorders>
          </w:tcPr>
          <w:p w14:paraId="236BE8AD" w14:textId="77777777" w:rsidR="00FE5A13" w:rsidRDefault="00000000">
            <w:pPr>
              <w:tabs>
                <w:tab w:val="center" w:pos="1578"/>
              </w:tabs>
              <w:spacing w:after="0" w:line="259" w:lineRule="auto"/>
              <w:ind w:left="0" w:firstLine="0"/>
            </w:pPr>
            <w:r>
              <w:t xml:space="preserve"> </w:t>
            </w:r>
            <w:r>
              <w:tab/>
              <w:t xml:space="preserve">a. gastralgia. </w:t>
            </w:r>
          </w:p>
        </w:tc>
        <w:tc>
          <w:tcPr>
            <w:tcW w:w="1714" w:type="dxa"/>
            <w:tcBorders>
              <w:top w:val="nil"/>
              <w:left w:val="nil"/>
              <w:bottom w:val="nil"/>
              <w:right w:val="nil"/>
            </w:tcBorders>
          </w:tcPr>
          <w:p w14:paraId="7DC9F283" w14:textId="77777777" w:rsidR="00FE5A13" w:rsidRDefault="00000000">
            <w:pPr>
              <w:spacing w:after="0" w:line="259" w:lineRule="auto"/>
              <w:ind w:left="11" w:firstLine="0"/>
            </w:pPr>
            <w:r>
              <w:t xml:space="preserve">c. </w:t>
            </w:r>
            <w:proofErr w:type="spellStart"/>
            <w:r>
              <w:t>gastrodynia</w:t>
            </w:r>
            <w:proofErr w:type="spellEnd"/>
            <w:r>
              <w:t>.</w:t>
            </w:r>
          </w:p>
        </w:tc>
      </w:tr>
      <w:tr w:rsidR="00FE5A13" w14:paraId="6C839D6C" w14:textId="77777777">
        <w:trPr>
          <w:trHeight w:val="229"/>
        </w:trPr>
        <w:tc>
          <w:tcPr>
            <w:tcW w:w="5313" w:type="dxa"/>
            <w:tcBorders>
              <w:top w:val="nil"/>
              <w:left w:val="nil"/>
              <w:bottom w:val="nil"/>
              <w:right w:val="nil"/>
            </w:tcBorders>
          </w:tcPr>
          <w:p w14:paraId="34367E53" w14:textId="77777777" w:rsidR="00FE5A13" w:rsidRDefault="00000000">
            <w:pPr>
              <w:tabs>
                <w:tab w:val="center" w:pos="1761"/>
              </w:tabs>
              <w:spacing w:after="0" w:line="259" w:lineRule="auto"/>
              <w:ind w:left="0" w:firstLine="0"/>
            </w:pPr>
            <w:r>
              <w:t xml:space="preserve"> </w:t>
            </w:r>
            <w:r>
              <w:tab/>
              <w:t xml:space="preserve">b. gastric lavage. </w:t>
            </w:r>
          </w:p>
        </w:tc>
        <w:tc>
          <w:tcPr>
            <w:tcW w:w="1714" w:type="dxa"/>
            <w:tcBorders>
              <w:top w:val="nil"/>
              <w:left w:val="nil"/>
              <w:bottom w:val="nil"/>
              <w:right w:val="nil"/>
            </w:tcBorders>
          </w:tcPr>
          <w:p w14:paraId="2998F88A" w14:textId="77777777" w:rsidR="00FE5A13" w:rsidRDefault="00000000">
            <w:pPr>
              <w:spacing w:after="0" w:line="259" w:lineRule="auto"/>
              <w:ind w:left="0" w:firstLine="0"/>
              <w:jc w:val="both"/>
            </w:pPr>
            <w:r>
              <w:t>d. stomal irrigation.</w:t>
            </w:r>
          </w:p>
        </w:tc>
      </w:tr>
    </w:tbl>
    <w:p w14:paraId="103B2987" w14:textId="77777777" w:rsidR="00FE5A13" w:rsidRDefault="00000000">
      <w:pPr>
        <w:spacing w:after="0"/>
        <w:ind w:left="665" w:right="9" w:hanging="420"/>
      </w:pPr>
      <w:r>
        <w:t xml:space="preserve"> 7. In which type of liver biopsy is liver tissue removed by puncturing the skin overlying the liver with a needle?</w:t>
      </w:r>
    </w:p>
    <w:tbl>
      <w:tblPr>
        <w:tblStyle w:val="TableGrid"/>
        <w:tblW w:w="7783" w:type="dxa"/>
        <w:tblInd w:w="0" w:type="dxa"/>
        <w:tblLook w:val="04A0" w:firstRow="1" w:lastRow="0" w:firstColumn="1" w:lastColumn="0" w:noHBand="0" w:noVBand="1"/>
      </w:tblPr>
      <w:tblGrid>
        <w:gridCol w:w="240"/>
        <w:gridCol w:w="5073"/>
        <w:gridCol w:w="2470"/>
      </w:tblGrid>
      <w:tr w:rsidR="00FE5A13" w14:paraId="535B07B4" w14:textId="77777777">
        <w:trPr>
          <w:trHeight w:val="229"/>
        </w:trPr>
        <w:tc>
          <w:tcPr>
            <w:tcW w:w="240" w:type="dxa"/>
            <w:tcBorders>
              <w:top w:val="nil"/>
              <w:left w:val="nil"/>
              <w:bottom w:val="nil"/>
              <w:right w:val="nil"/>
            </w:tcBorders>
          </w:tcPr>
          <w:p w14:paraId="48B4EC18"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5FD23C91" w14:textId="77777777" w:rsidR="00FE5A13" w:rsidRDefault="00000000">
            <w:pPr>
              <w:spacing w:after="0" w:line="259" w:lineRule="auto"/>
              <w:ind w:left="753" w:firstLine="0"/>
            </w:pPr>
            <w:r>
              <w:t xml:space="preserve">a. Open </w:t>
            </w:r>
          </w:p>
        </w:tc>
        <w:tc>
          <w:tcPr>
            <w:tcW w:w="2470" w:type="dxa"/>
            <w:tcBorders>
              <w:top w:val="nil"/>
              <w:left w:val="nil"/>
              <w:bottom w:val="nil"/>
              <w:right w:val="nil"/>
            </w:tcBorders>
          </w:tcPr>
          <w:p w14:paraId="1F6A7D70" w14:textId="77777777" w:rsidR="00FE5A13" w:rsidRDefault="00000000">
            <w:pPr>
              <w:spacing w:after="0" w:line="259" w:lineRule="auto"/>
              <w:ind w:left="11" w:firstLine="0"/>
            </w:pPr>
            <w:r>
              <w:t>c. Percutaneous</w:t>
            </w:r>
          </w:p>
        </w:tc>
      </w:tr>
      <w:tr w:rsidR="00FE5A13" w14:paraId="157F70C2" w14:textId="77777777">
        <w:trPr>
          <w:trHeight w:val="770"/>
        </w:trPr>
        <w:tc>
          <w:tcPr>
            <w:tcW w:w="240" w:type="dxa"/>
            <w:tcBorders>
              <w:top w:val="nil"/>
              <w:left w:val="nil"/>
              <w:bottom w:val="nil"/>
              <w:right w:val="nil"/>
            </w:tcBorders>
          </w:tcPr>
          <w:p w14:paraId="6643724F"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44852C72" w14:textId="77777777" w:rsidR="00FE5A13" w:rsidRDefault="00000000">
            <w:pPr>
              <w:spacing w:after="202" w:line="259" w:lineRule="auto"/>
              <w:ind w:left="753" w:firstLine="0"/>
            </w:pPr>
            <w:r>
              <w:t xml:space="preserve">b. Resection </w:t>
            </w:r>
          </w:p>
          <w:p w14:paraId="4406F2E5" w14:textId="77777777" w:rsidR="00FE5A13" w:rsidRDefault="00000000">
            <w:pPr>
              <w:spacing w:after="0" w:line="259" w:lineRule="auto"/>
              <w:ind w:left="0" w:firstLine="0"/>
            </w:pPr>
            <w:r>
              <w:t xml:space="preserve"> 8. </w:t>
            </w:r>
            <w:proofErr w:type="spellStart"/>
            <w:r>
              <w:rPr>
                <w:i/>
              </w:rPr>
              <w:t>Gastrocele</w:t>
            </w:r>
            <w:proofErr w:type="spellEnd"/>
            <w:r>
              <w:t xml:space="preserve"> means herniation of the</w:t>
            </w:r>
          </w:p>
        </w:tc>
        <w:tc>
          <w:tcPr>
            <w:tcW w:w="2470" w:type="dxa"/>
            <w:tcBorders>
              <w:top w:val="nil"/>
              <w:left w:val="nil"/>
              <w:bottom w:val="nil"/>
              <w:right w:val="nil"/>
            </w:tcBorders>
          </w:tcPr>
          <w:p w14:paraId="59A12118" w14:textId="77777777" w:rsidR="00FE5A13" w:rsidRDefault="00000000">
            <w:pPr>
              <w:spacing w:after="0" w:line="259" w:lineRule="auto"/>
              <w:ind w:left="0" w:firstLine="0"/>
            </w:pPr>
            <w:r>
              <w:t>d. Wedge</w:t>
            </w:r>
          </w:p>
        </w:tc>
      </w:tr>
      <w:tr w:rsidR="00FE5A13" w14:paraId="7EAE6158" w14:textId="77777777">
        <w:trPr>
          <w:trHeight w:val="320"/>
        </w:trPr>
        <w:tc>
          <w:tcPr>
            <w:tcW w:w="240" w:type="dxa"/>
            <w:tcBorders>
              <w:top w:val="nil"/>
              <w:left w:val="nil"/>
              <w:bottom w:val="nil"/>
              <w:right w:val="nil"/>
            </w:tcBorders>
          </w:tcPr>
          <w:p w14:paraId="5515908D"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37575567" w14:textId="77777777" w:rsidR="00FE5A13" w:rsidRDefault="00000000">
            <w:pPr>
              <w:spacing w:after="0" w:line="259" w:lineRule="auto"/>
              <w:ind w:left="753" w:firstLine="0"/>
            </w:pPr>
            <w:r>
              <w:t xml:space="preserve">a. gallbladder. </w:t>
            </w:r>
          </w:p>
        </w:tc>
        <w:tc>
          <w:tcPr>
            <w:tcW w:w="2470" w:type="dxa"/>
            <w:tcBorders>
              <w:top w:val="nil"/>
              <w:left w:val="nil"/>
              <w:bottom w:val="nil"/>
              <w:right w:val="nil"/>
            </w:tcBorders>
          </w:tcPr>
          <w:p w14:paraId="2C7424A4" w14:textId="77777777" w:rsidR="00FE5A13" w:rsidRDefault="00000000">
            <w:pPr>
              <w:spacing w:after="0" w:line="259" w:lineRule="auto"/>
              <w:ind w:left="11" w:firstLine="0"/>
            </w:pPr>
            <w:r>
              <w:t>c. liver.</w:t>
            </w:r>
          </w:p>
        </w:tc>
      </w:tr>
      <w:tr w:rsidR="00FE5A13" w14:paraId="6CC195CF" w14:textId="77777777">
        <w:trPr>
          <w:trHeight w:val="770"/>
        </w:trPr>
        <w:tc>
          <w:tcPr>
            <w:tcW w:w="240" w:type="dxa"/>
            <w:tcBorders>
              <w:top w:val="nil"/>
              <w:left w:val="nil"/>
              <w:bottom w:val="nil"/>
              <w:right w:val="nil"/>
            </w:tcBorders>
          </w:tcPr>
          <w:p w14:paraId="02D96EE6"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6A801FD4" w14:textId="77777777" w:rsidR="00FE5A13" w:rsidRDefault="00000000">
            <w:pPr>
              <w:spacing w:after="202" w:line="259" w:lineRule="auto"/>
              <w:ind w:left="753" w:firstLine="0"/>
            </w:pPr>
            <w:r>
              <w:t xml:space="preserve">b. large intestine. </w:t>
            </w:r>
          </w:p>
          <w:p w14:paraId="505203A6" w14:textId="77777777" w:rsidR="00FE5A13" w:rsidRDefault="00000000">
            <w:pPr>
              <w:spacing w:after="0" w:line="259" w:lineRule="auto"/>
              <w:ind w:left="0" w:firstLine="0"/>
            </w:pPr>
            <w:r>
              <w:t xml:space="preserve"> 9. </w:t>
            </w:r>
            <w:r>
              <w:rPr>
                <w:i/>
              </w:rPr>
              <w:t>Eupepsia</w:t>
            </w:r>
            <w:r>
              <w:t xml:space="preserve"> means</w:t>
            </w:r>
          </w:p>
        </w:tc>
        <w:tc>
          <w:tcPr>
            <w:tcW w:w="2470" w:type="dxa"/>
            <w:tcBorders>
              <w:top w:val="nil"/>
              <w:left w:val="nil"/>
              <w:bottom w:val="nil"/>
              <w:right w:val="nil"/>
            </w:tcBorders>
          </w:tcPr>
          <w:p w14:paraId="7562DCE8" w14:textId="77777777" w:rsidR="00FE5A13" w:rsidRDefault="00000000">
            <w:pPr>
              <w:spacing w:after="0" w:line="259" w:lineRule="auto"/>
              <w:ind w:left="0" w:firstLine="0"/>
            </w:pPr>
            <w:r>
              <w:t>d. stomach.</w:t>
            </w:r>
          </w:p>
        </w:tc>
      </w:tr>
      <w:tr w:rsidR="00FE5A13" w14:paraId="7FDE82CF" w14:textId="77777777">
        <w:trPr>
          <w:trHeight w:val="320"/>
        </w:trPr>
        <w:tc>
          <w:tcPr>
            <w:tcW w:w="240" w:type="dxa"/>
            <w:tcBorders>
              <w:top w:val="nil"/>
              <w:left w:val="nil"/>
              <w:bottom w:val="nil"/>
              <w:right w:val="nil"/>
            </w:tcBorders>
          </w:tcPr>
          <w:p w14:paraId="599D04D5" w14:textId="77777777" w:rsidR="00FE5A13" w:rsidRDefault="00000000">
            <w:pPr>
              <w:spacing w:after="0" w:line="259" w:lineRule="auto"/>
              <w:ind w:left="0" w:firstLine="0"/>
            </w:pPr>
            <w:r>
              <w:t>­</w:t>
            </w:r>
          </w:p>
        </w:tc>
        <w:tc>
          <w:tcPr>
            <w:tcW w:w="5073" w:type="dxa"/>
            <w:tcBorders>
              <w:top w:val="nil"/>
              <w:left w:val="nil"/>
              <w:bottom w:val="nil"/>
              <w:right w:val="nil"/>
            </w:tcBorders>
          </w:tcPr>
          <w:p w14:paraId="77CF491A" w14:textId="77777777" w:rsidR="00FE5A13" w:rsidRDefault="00000000">
            <w:pPr>
              <w:spacing w:after="0" w:line="259" w:lineRule="auto"/>
              <w:ind w:left="753" w:firstLine="0"/>
            </w:pPr>
            <w:r>
              <w:t>a.­</w:t>
            </w:r>
            <w:proofErr w:type="spellStart"/>
            <w:r>
              <w:t>deficient­appetite</w:t>
            </w:r>
            <w:proofErr w:type="spellEnd"/>
            <w:r>
              <w:t>.­</w:t>
            </w:r>
          </w:p>
        </w:tc>
        <w:tc>
          <w:tcPr>
            <w:tcW w:w="2470" w:type="dxa"/>
            <w:tcBorders>
              <w:top w:val="nil"/>
              <w:left w:val="nil"/>
              <w:bottom w:val="nil"/>
              <w:right w:val="nil"/>
            </w:tcBorders>
          </w:tcPr>
          <w:p w14:paraId="66344F99" w14:textId="77777777" w:rsidR="00FE5A13" w:rsidRDefault="00000000">
            <w:pPr>
              <w:spacing w:after="0" w:line="259" w:lineRule="auto"/>
              <w:ind w:left="11" w:firstLine="0"/>
            </w:pPr>
            <w:r>
              <w:t>c. normal digestion.</w:t>
            </w:r>
          </w:p>
        </w:tc>
      </w:tr>
      <w:tr w:rsidR="00FE5A13" w14:paraId="6EA2C1FA" w14:textId="77777777">
        <w:trPr>
          <w:trHeight w:val="229"/>
        </w:trPr>
        <w:tc>
          <w:tcPr>
            <w:tcW w:w="240" w:type="dxa"/>
            <w:tcBorders>
              <w:top w:val="nil"/>
              <w:left w:val="nil"/>
              <w:bottom w:val="nil"/>
              <w:right w:val="nil"/>
            </w:tcBorders>
          </w:tcPr>
          <w:p w14:paraId="164D446D"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2D46BB94" w14:textId="77777777" w:rsidR="00FE5A13" w:rsidRDefault="00000000">
            <w:pPr>
              <w:spacing w:after="0" w:line="259" w:lineRule="auto"/>
              <w:ind w:left="753" w:firstLine="0"/>
            </w:pPr>
            <w:r>
              <w:t xml:space="preserve">b. excessive appetite. </w:t>
            </w:r>
          </w:p>
        </w:tc>
        <w:tc>
          <w:tcPr>
            <w:tcW w:w="2470" w:type="dxa"/>
            <w:tcBorders>
              <w:top w:val="nil"/>
              <w:left w:val="nil"/>
              <w:bottom w:val="nil"/>
              <w:right w:val="nil"/>
            </w:tcBorders>
          </w:tcPr>
          <w:p w14:paraId="0D96D62A" w14:textId="77777777" w:rsidR="00FE5A13" w:rsidRDefault="00000000">
            <w:pPr>
              <w:spacing w:after="0" w:line="259" w:lineRule="auto"/>
              <w:ind w:left="0" w:firstLine="0"/>
              <w:jc w:val="both"/>
            </w:pPr>
            <w:r>
              <w:t>d. sluggish intestinal action.</w:t>
            </w:r>
          </w:p>
        </w:tc>
      </w:tr>
    </w:tbl>
    <w:p w14:paraId="74F880EA" w14:textId="77777777" w:rsidR="00FE5A13" w:rsidRDefault="00000000">
      <w:pPr>
        <w:numPr>
          <w:ilvl w:val="0"/>
          <w:numId w:val="29"/>
        </w:numPr>
        <w:spacing w:after="127"/>
        <w:ind w:right="9" w:hanging="358"/>
      </w:pPr>
      <w:r>
        <w:lastRenderedPageBreak/>
        <w:t>A condition noted by yellowness of the skin, whites of the eyes, mucous membranes,­and­body­fluids­caused­by­deposition­of­bile­pigment­is­known­as</w:t>
      </w:r>
    </w:p>
    <w:p w14:paraId="7C767CD4" w14:textId="77777777" w:rsidR="00FE5A13" w:rsidRDefault="00000000">
      <w:pPr>
        <w:numPr>
          <w:ilvl w:val="1"/>
          <w:numId w:val="29"/>
        </w:numPr>
        <w:spacing w:after="36"/>
        <w:ind w:right="9" w:hanging="247"/>
      </w:pPr>
      <w:r>
        <w:t xml:space="preserve">cholelithiasis. </w:t>
      </w:r>
      <w:r>
        <w:tab/>
        <w:t>c. diarrhea.</w:t>
      </w:r>
    </w:p>
    <w:p w14:paraId="689FB98A" w14:textId="77777777" w:rsidR="00FE5A13" w:rsidRDefault="00000000">
      <w:pPr>
        <w:numPr>
          <w:ilvl w:val="1"/>
          <w:numId w:val="29"/>
        </w:numPr>
        <w:spacing w:after="198"/>
        <w:ind w:right="9" w:hanging="247"/>
      </w:pPr>
      <w:r>
        <w:t xml:space="preserve">dehydration. </w:t>
      </w:r>
      <w:r>
        <w:tab/>
        <w:t>d. jaundice.</w:t>
      </w:r>
    </w:p>
    <w:p w14:paraId="529DCBF5" w14:textId="77777777" w:rsidR="00FE5A13" w:rsidRDefault="00000000">
      <w:pPr>
        <w:numPr>
          <w:ilvl w:val="0"/>
          <w:numId w:val="29"/>
        </w:numPr>
        <w:spacing w:after="0"/>
        <w:ind w:right="9" w:hanging="358"/>
      </w:pPr>
      <w:r>
        <w:t>The branch of dentistry that specializes in the tissue that invests and supports the teeth is called</w:t>
      </w:r>
    </w:p>
    <w:tbl>
      <w:tblPr>
        <w:tblStyle w:val="TableGrid"/>
        <w:tblW w:w="6772" w:type="dxa"/>
        <w:tblInd w:w="0" w:type="dxa"/>
        <w:tblLook w:val="04A0" w:firstRow="1" w:lastRow="0" w:firstColumn="1" w:lastColumn="0" w:noHBand="0" w:noVBand="1"/>
      </w:tblPr>
      <w:tblGrid>
        <w:gridCol w:w="5314"/>
        <w:gridCol w:w="1458"/>
      </w:tblGrid>
      <w:tr w:rsidR="00FE5A13" w14:paraId="2FBE1D05" w14:textId="77777777">
        <w:trPr>
          <w:trHeight w:val="229"/>
        </w:trPr>
        <w:tc>
          <w:tcPr>
            <w:tcW w:w="5313" w:type="dxa"/>
            <w:tcBorders>
              <w:top w:val="nil"/>
              <w:left w:val="nil"/>
              <w:bottom w:val="nil"/>
              <w:right w:val="nil"/>
            </w:tcBorders>
          </w:tcPr>
          <w:p w14:paraId="0AA65444" w14:textId="77777777" w:rsidR="00FE5A13" w:rsidRDefault="00000000">
            <w:pPr>
              <w:tabs>
                <w:tab w:val="center" w:pos="1689"/>
              </w:tabs>
              <w:spacing w:after="0" w:line="259" w:lineRule="auto"/>
              <w:ind w:left="0" w:firstLine="0"/>
            </w:pPr>
            <w:r>
              <w:t xml:space="preserve"> </w:t>
            </w:r>
            <w:r>
              <w:tab/>
              <w:t xml:space="preserve">a. orthodontics. </w:t>
            </w:r>
          </w:p>
        </w:tc>
        <w:tc>
          <w:tcPr>
            <w:tcW w:w="1458" w:type="dxa"/>
            <w:tcBorders>
              <w:top w:val="nil"/>
              <w:left w:val="nil"/>
              <w:bottom w:val="nil"/>
              <w:right w:val="nil"/>
            </w:tcBorders>
          </w:tcPr>
          <w:p w14:paraId="29FB7B83" w14:textId="77777777" w:rsidR="00FE5A13" w:rsidRDefault="00000000">
            <w:pPr>
              <w:spacing w:after="0" w:line="259" w:lineRule="auto"/>
              <w:ind w:left="11" w:firstLine="0"/>
              <w:jc w:val="both"/>
            </w:pPr>
            <w:r>
              <w:t>c. periodontics.</w:t>
            </w:r>
          </w:p>
        </w:tc>
      </w:tr>
      <w:tr w:rsidR="00FE5A13" w14:paraId="2857EB75" w14:textId="77777777">
        <w:trPr>
          <w:trHeight w:val="229"/>
        </w:trPr>
        <w:tc>
          <w:tcPr>
            <w:tcW w:w="5313" w:type="dxa"/>
            <w:tcBorders>
              <w:top w:val="nil"/>
              <w:left w:val="nil"/>
              <w:bottom w:val="nil"/>
              <w:right w:val="nil"/>
            </w:tcBorders>
          </w:tcPr>
          <w:p w14:paraId="2B6C06C9" w14:textId="77777777" w:rsidR="00FE5A13" w:rsidRDefault="00000000">
            <w:pPr>
              <w:tabs>
                <w:tab w:val="center" w:pos="1684"/>
              </w:tabs>
              <w:spacing w:after="0" w:line="259" w:lineRule="auto"/>
              <w:ind w:left="0" w:firstLine="0"/>
            </w:pPr>
            <w:r>
              <w:t xml:space="preserve"> </w:t>
            </w:r>
            <w:r>
              <w:tab/>
              <w:t xml:space="preserve">b. pedodontics. </w:t>
            </w:r>
          </w:p>
        </w:tc>
        <w:tc>
          <w:tcPr>
            <w:tcW w:w="1458" w:type="dxa"/>
            <w:tcBorders>
              <w:top w:val="nil"/>
              <w:left w:val="nil"/>
              <w:bottom w:val="nil"/>
              <w:right w:val="nil"/>
            </w:tcBorders>
          </w:tcPr>
          <w:p w14:paraId="6A4D08CF" w14:textId="77777777" w:rsidR="00FE5A13" w:rsidRDefault="00000000">
            <w:pPr>
              <w:spacing w:after="0" w:line="259" w:lineRule="auto"/>
              <w:ind w:left="0" w:firstLine="0"/>
              <w:jc w:val="both"/>
            </w:pPr>
            <w:r>
              <w:t>d. periodontium.</w:t>
            </w:r>
          </w:p>
        </w:tc>
      </w:tr>
    </w:tbl>
    <w:p w14:paraId="4FF09D74" w14:textId="77777777" w:rsidR="00FE5A13" w:rsidRDefault="00000000">
      <w:pPr>
        <w:spacing w:after="27" w:line="259" w:lineRule="auto"/>
        <w:ind w:right="5"/>
        <w:jc w:val="right"/>
      </w:pPr>
      <w:r>
        <w:rPr>
          <w:i/>
          <w:sz w:val="16"/>
        </w:rPr>
        <w:t>(Continued)</w:t>
      </w:r>
    </w:p>
    <w:p w14:paraId="5CD53C96"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632D8961" wp14:editId="64FC4680">
                <wp:extent cx="5029200" cy="25400"/>
                <wp:effectExtent l="0" t="0" r="0" b="0"/>
                <wp:docPr id="200781" name="Group 200781"/>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5563" name="Shape 1556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0781" style="width:396pt;height:2pt;mso-position-horizontal-relative:char;mso-position-vertical-relative:line" coordsize="50292,254">
                <v:shape id="Shape 15563" style="position:absolute;width:50292;height:0;left:0;top:0;" coordsize="5029200,0" path="m0,0l5029200,0">
                  <v:stroke weight="2pt" endcap="flat" joinstyle="miter" miterlimit="10" on="true" color="#b1b035"/>
                  <v:fill on="false" color="#000000" opacity="0"/>
                </v:shape>
              </v:group>
            </w:pict>
          </mc:Fallback>
        </mc:AlternateContent>
      </w:r>
    </w:p>
    <w:p w14:paraId="7B823156" w14:textId="77777777" w:rsidR="00FE5A13" w:rsidRDefault="00000000">
      <w:pPr>
        <w:spacing w:after="522" w:line="259" w:lineRule="auto"/>
        <w:ind w:left="0" w:firstLine="0"/>
      </w:pPr>
      <w:r>
        <w:rPr>
          <w:rFonts w:ascii="Calibri" w:eastAsia="Calibri" w:hAnsi="Calibri" w:cs="Calibri"/>
          <w:noProof/>
          <w:sz w:val="22"/>
        </w:rPr>
        <mc:AlternateContent>
          <mc:Choice Requires="wpg">
            <w:drawing>
              <wp:inline distT="0" distB="0" distL="0" distR="0" wp14:anchorId="3D297B6F" wp14:editId="7B71307B">
                <wp:extent cx="5029200" cy="1252216"/>
                <wp:effectExtent l="0" t="0" r="0" b="0"/>
                <wp:docPr id="200460" name="Group 200460"/>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15758" name="Shape 15758"/>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15760" name="Shape 15760"/>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15761" name="Shape 15761"/>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62" name="Shape 15762"/>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63" name="Rectangle 15763"/>
                        <wps:cNvSpPr/>
                        <wps:spPr>
                          <a:xfrm>
                            <a:off x="1226820" y="642541"/>
                            <a:ext cx="3739694" cy="495909"/>
                          </a:xfrm>
                          <a:prstGeom prst="rect">
                            <a:avLst/>
                          </a:prstGeom>
                          <a:ln>
                            <a:noFill/>
                          </a:ln>
                        </wps:spPr>
                        <wps:txbx>
                          <w:txbxContent>
                            <w:p w14:paraId="32A718EF"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4.1</w:t>
                              </w:r>
                            </w:p>
                          </w:txbxContent>
                        </wps:txbx>
                        <wps:bodyPr horzOverflow="overflow" vert="horz" lIns="0" tIns="0" rIns="0" bIns="0" rtlCol="0">
                          <a:noAutofit/>
                        </wps:bodyPr>
                      </wps:wsp>
                    </wpg:wgp>
                  </a:graphicData>
                </a:graphic>
              </wp:inline>
            </w:drawing>
          </mc:Choice>
          <mc:Fallback>
            <w:pict>
              <v:group w14:anchorId="3D297B6F" id="Group 200460" o:spid="_x0000_s1214"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4DonwgAAKIgAAAOAAAAZHJzL2Uyb0RvYy54bWzsWluP28YZfS/Q/yDoPdbch7PwbhBvaqNA&#10;0QRJ+gO4XGolgCIFkntxfn3PzDdDcSR1LTttCsTxw4rkXL77+Q45fvvty65ZPNX9sO3a6yV/w5aL&#10;uq26+237cL381y/vvymWi2Es2/uy6dr6evmxHpbf3vz1L2+f91e16DZdc1/3C2zSDlfP++vlZhz3&#10;V6vVUG3qXTm86fZ1i8F11+/KEbf9w+q+L5+x+65ZCcbM6rnr7/d9V9XDgKff0+DyJuy/XtfV+MN6&#10;PdTjorleQrcx/O3D3zv/d3Xztrx66Mv9ZltFNcov0GJXblsInbb6vhzLxWO/Pdlqt636bujW45uq&#10;26269Xpb1cEGWMPZkTUf+u5xH2x5uHp+2E9ugmuP/PTF21b/fPrQ73/e/9jDE8/7B/gi3HlbXtb9&#10;zv9Cy8VLcNnHyWX1y7io8FAz4RCH5aLCGBdaCG7IqdUGnj9ZV23+9omVqyR4lanzvEeCDAcfDL/N&#10;Bz9vyn0dXDtcwQc/9ovtPQzQViNh23KHVA1TFvQoOCfMnFw1XA3w2hf5KaTdZGd5VT0O44e6C84u&#10;n/4xjJSV9+mq3KSr6qVNlz1y+9Ws3pejX+c19JeL50O0/LNd91T/0oXR8ShMUO0w2rTzWVO8Uypg&#10;Ls3AhRdz8zZeBNG4nhvXtF4LoVXImBL1vm7KMRTObjsCCJrtzqeRZZgAJ4TN8eODT94OV+PHpvaK&#10;N+1P9RqBQx7ysMnQP9zdNv3iqUS5v+PvmNTTNpjq16y3TTOtYqerINkL91PLZr8paa+kTRQQNIs7&#10;+Zl1QJrjbauoDcENihZlkkAHlk2LglpdO07rW0Bl0Htmrb+86+4/hkINDkE1+JL9fcrCQPejssCj&#10;zykL4AT3YUfiSG6VK/xqeCHCgZPKMks44q95GIebEgrN8+h/WiRJk831Miri9TwUxD6UizJWeqfM&#10;6uAwpXq821bv6l/nlWMZdpOHBSiXsJFjhbQqPOeFdPBB8EsclEJ6r0CK4g7oFNLCF9VcQF6iSX+/&#10;xlhOG4ZKInVem224jBLSrPR7oo/mmqukT5qV65UMdM64YIOVmjMxNzA+8QY6FubNrI8iwiA5AoOw&#10;JJeSZJM0mKw4xSVGj9akWel3mi0/YzaF4ESftGeuF0mIMSUDQ6RnBpKeMTNOnscUO2fzOUm0mWBO&#10;UFhSgsUnXoNQsen5mQzOt62abqhJ+oXIDhWq/yaq/yZ8Dt0hYOsc8s80ilt3a8VtzPuvC9X5Kapz&#10;7wjfVkCLPk12tGC2MKG4Nei4C4BwQHVhpBIAN88OtSksjf8/UD1pAlSPipxDdSG5iXjAuUxd/3Vg&#10;F9JIdLOT+hIKgKbDcxHdQpCA+rQFdQLOdaDLnwC1pLz3IjR8FaJnc4V2THxiNmfaEjhLroxJXfc1&#10;SBPMMECMN1hyp4DtM+gSTIoibeh8x58NcgeFRFyprA697sT2HIUSjFrDqRFKSDjaFqydURL6txGZ&#10;tVBulIT/vbaiYBotmCAtl5LfRZmGoTfTSmskC5WR0BOBs4hd2BaqibDtYVBIn/ZR5uTVXEp+F2VC&#10;WZdWOp1YUhyU0sZOKlzBZdZJuVAqEhLJTAHFL7aTaxc9hBwoCpWFjOvCTCFzRPomO5HKsDxkgpBS&#10;JzqQW5bfJTsduA6tVFbJXCYeRNYjLUjGcQ4hjWil08qFqFyUQ8hbyygTFBOWtE2m+MHoeAwWR0nN&#10;Fao8yWQ2OP5EZqoZsnBWh+B9iiffpFnp92S21pbxZFWalX7jbITaRNQ1Rp1QvHMeF6BFjioIqeuR&#10;aVaYQlpbUJQPMD25RgLfyG9YySZYzKXkdzHK4JOasllL4EL8NECDThcC/Qc1ohy+fWRjeBeI65TQ&#10;7D9g5HmJTMeEBNlCtGdGxnSTVpislC1oNZWq5vDqxWUjEjhoVuQIX5hYwgAfm8lKIxy2T684uSH5&#10;HfmqsBRtDnggBEvB4Qz9wGvPmZLkqDSEl6wwYrQqUj7lm+d3JMrEXqYLJbLCE4CjsJ9GRPJ6ZQxW&#10;eiUQ5c8oSLzuJMQy+M4yjxVubcw5Dp9l4s436dyWr4W7vg//Ys5+XdwVcHX8RSLg8sXc1SLDI9nT&#10;oDSEuTPuCuwClSDuCmRAdyBo+N2/SIioieeupMg57krwdspZj1oHkzy2MmXxyh1tSpPyKiJEgJNk&#10;hEh1TEmgGqCMal8Y4PkMb/1YpEgGPPRyZBVcOPTLgGpA6/RFOWlDYfHciitu43ekNCjAi8JKbIEP&#10;idG83Kz8blopIzmQCowkRyMQWRnbCnwGajcz038hjmYqOOMzoJb7E4xISKy1IjPFgujH1sm5EznJ&#10;5g7kLwAumv/U/nO7UkjJPsqOmD6Ux2lC+p1PlLLA28tRcuQTlbWSGoLAix3syHfNlaG9beHAHrze&#10;AprYnDOjkzF6jRICbCszGIEW00cyp/V5AnZOJJibi58deYGWkmUoV0rEzsULvCxlAQDxlDECvFCa&#10;OMMJ6TsvExyOXMMLKJ7zdIWUjskNGgYJ81wCIhlKNGS2If5ymUyJF9Yo0xSOqi0xASSQFxQKSjt4&#10;PpPJYDhFhSvndaNA5pbldxROkLYCbTts67Mh9y3TeFGLg8bJ3LcYSo4HQ8Khy+Uy8d0xaWsl3Dxz&#10;n8NbUXStKgzPXOsQ/OhZoD3Bxoln8wxPqQoi+Xop0MQEvWmTPzmIP3+dTjXix7w/1KkIEoo4yE+w&#10;tGwfmtofGKKCkZQX8xAuhCnAtX0dGbzvqFhH6WhEAmc9+whMxHfgKRsTE9n3dIC48BfXS380SCdY&#10;8TAReZ6meObQtP5v273Hh1GqO//k6JRtfLl7CYei9FLhraHzp8Wm63/9AWf+66bDaR6OEcPV0v83&#10;AAj3o8tF8/cWJ7SwaUwXfbq4Sxf92Nx24Vye1PnucezWW3/4GVQhafEmHHbhcTgID4cA8dDen7TP&#10;78P8w38tuPk3AAAA//8DAFBLAwQUAAYACAAAACEA9LlF59wAAAAFAQAADwAAAGRycy9kb3ducmV2&#10;LnhtbEyPQUvDQBCF74L/YRnBm90korUxm1KKeipCW0G8TZNpEpqdDdltkv57Ry96GXi8x5vvZcvJ&#10;tmqg3jeODcSzCBRx4cqGKwMf+9e7J1A+IJfYOiYDF/KwzK+vMkxLN/KWhl2olJSwT9FAHUKXau2L&#10;miz6meuIxTu63mIQ2Ve67HGUctvqJIoetcWG5UONHa1rKk67szXwNuK4uo9fhs3puL587R/ePzcx&#10;GXN7M62eQQWawl8YfvAFHXJhOrgzl161BmRI+L3izReJyIOEFvMEdJ7p//T5NwAAAP//AwBQSwEC&#10;LQAUAAYACAAAACEAtoM4kv4AAADhAQAAEwAAAAAAAAAAAAAAAAAAAAAAW0NvbnRlbnRfVHlwZXNd&#10;LnhtbFBLAQItABQABgAIAAAAIQA4/SH/1gAAAJQBAAALAAAAAAAAAAAAAAAAAC8BAABfcmVscy8u&#10;cmVsc1BLAQItABQABgAIAAAAIQA9m4DonwgAAKIgAAAOAAAAAAAAAAAAAAAAAC4CAABkcnMvZTJv&#10;RG9jLnhtbFBLAQItABQABgAIAAAAIQD0uUXn3AAAAAUBAAAPAAAAAAAAAAAAAAAAAPkKAABkcnMv&#10;ZG93bnJldi54bWxQSwUGAAAAAAQABADzAAAAAgwAAAAA&#10;">
                <v:shape id="Shape 15758" o:spid="_x0000_s1215"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t2yAAAAN4AAAAPAAAAZHJzL2Rvd25yZXYueG1sRI9Ba8JA&#10;EIXvhf6HZQpepG4UrDZ1laIo7aVQm/Y8ZKdJSHY27K6a9td3DkJvM7w3732z2gyuU2cKsfFsYDrJ&#10;QBGX3jZcGSg+9vdLUDEhW+w8k4EfirBZ396sMLf+wu90PqZKSQjHHA3UKfW51rGsyWGc+J5YtG8f&#10;HCZZQ6VtwIuEu07PsuxBO2xYGmrsaVtT2R5PzgBln+3r4mvZFqFwh9/H/dvOzsbGjO6G5ydQiYb0&#10;b75ev1jBny/mwivvyAx6/QcAAP//AwBQSwECLQAUAAYACAAAACEA2+H2y+4AAACFAQAAEwAAAAAA&#10;AAAAAAAAAAAAAAAAW0NvbnRlbnRfVHlwZXNdLnhtbFBLAQItABQABgAIAAAAIQBa9CxbvwAAABUB&#10;AAALAAAAAAAAAAAAAAAAAB8BAABfcmVscy8ucmVsc1BLAQItABQABgAIAAAAIQBDi+t2yAAAAN4A&#10;AAAPAAAAAAAAAAAAAAAAAAcCAABkcnMvZG93bnJldi54bWxQSwUGAAAAAAMAAwC3AAAA/AIAAAAA&#10;" path="m,l5029200,e" filled="f" strokecolor="#b1b035" strokeweight="2pt">
                  <v:stroke miterlimit="83231f" joinstyle="miter"/>
                  <v:path arrowok="t" textboxrect="0,0,5029200,0"/>
                </v:shape>
                <v:shape id="Shape 15760" o:spid="_x0000_s1216"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spzxwAAAN4AAAAPAAAAZHJzL2Rvd25yZXYueG1sRI9Ba8Mw&#10;DIXvg/4Ho8Fuq71Buy6tW8qg0Mtg7XbZTcRqkiaWU9tNs38/HQa7SejpvfetNqPv1EAxNYEtPE0N&#10;KOIyuIYrC1+fu8cFqJSRHXaBycIPJdisJ3crLFy48YGGY66UmHAq0EKdc19oncqaPKZp6InldgrR&#10;Y5Y1VtpFvIm57/SzMXPtsWFJqLGnt5rK9nj1Ft5NNrvwfV68tuN5e7keqnaIH9Y+3I/bJahMY/4X&#10;/33vndSfvcwFQHBkBr3+BQAA//8DAFBLAQItABQABgAIAAAAIQDb4fbL7gAAAIUBAAATAAAAAAAA&#10;AAAAAAAAAAAAAABbQ29udGVudF9UeXBlc10ueG1sUEsBAi0AFAAGAAgAAAAhAFr0LFu/AAAAFQEA&#10;AAsAAAAAAAAAAAAAAAAAHwEAAF9yZWxzLy5yZWxzUEsBAi0AFAAGAAgAAAAhAApKynPHAAAA3gAA&#10;AA8AAAAAAAAAAAAAAAAABwIAAGRycy9kb3ducmV2LnhtbFBLBQYAAAAAAwADALcAAAD7Ag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15761" o:spid="_x0000_s1217"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5tFxAAAAN4AAAAPAAAAZHJzL2Rvd25yZXYueG1sRE9La8JA&#10;EL4X+h+WEXrTjaVGSV2lSAU9KD5Kex2yYzaYnQ3ZNcZ/7wpCb/PxPWc672wlWmp86VjBcJCAIM6d&#10;LrlQ8HNc9icgfEDWWDkmBTfyMJ+9vkwx0+7Ke2oPoRAxhH2GCkwIdSalzw1Z9ANXE0fu5BqLIcKm&#10;kLrBawy3lXxPklRaLDk2GKxpYSg/Hy5WwVKadH3K22Kz+7vt5e+2/KaPhVJvve7rE0SgLvyLn+6V&#10;jvNH43QIj3fiDXJ2BwAA//8DAFBLAQItABQABgAIAAAAIQDb4fbL7gAAAIUBAAATAAAAAAAAAAAA&#10;AAAAAAAAAABbQ29udGVudF9UeXBlc10ueG1sUEsBAi0AFAAGAAgAAAAhAFr0LFu/AAAAFQEAAAsA&#10;AAAAAAAAAAAAAAAAHwEAAF9yZWxzLy5yZWxzUEsBAi0AFAAGAAgAAAAhAHpDm0XEAAAA3gAAAA8A&#10;AAAAAAAAAAAAAAAABwIAAGRycy9kb3ducmV2LnhtbFBLBQYAAAAAAwADALcAAAD4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15762" o:spid="_x0000_s1218"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pNsyAAAAN4AAAAPAAAAZHJzL2Rvd25yZXYueG1sRE9LS8NA&#10;EL4L/odlhF7Ebgzaauy2pIKlxYvG923IjklodjbsbtPUX+8WBG/z8T1nthhMK3pyvrGs4HKcgCAu&#10;rW64UvD68nBxA8IHZI2tZVJwIA+L+enJDDNt9/xMfREqEUPYZ6igDqHLpPRlTQb92HbEkfu2zmCI&#10;0FVSO9zHcNPKNEkm0mDDsaHGju5rKrfFzij4+fjK8/7pM70d3jbnK/c+La6Wj0qNzob8DkSgIfyL&#10;/9xrHedfTycpHN+JN8j5LwAAAP//AwBQSwECLQAUAAYACAAAACEA2+H2y+4AAACFAQAAEwAAAAAA&#10;AAAAAAAAAAAAAAAAW0NvbnRlbnRfVHlwZXNdLnhtbFBLAQItABQABgAIAAAAIQBa9CxbvwAAABUB&#10;AAALAAAAAAAAAAAAAAAAAB8BAABfcmVscy8ucmVsc1BLAQItABQABgAIAAAAIQA2vpNsyAAAAN4A&#10;AAAPAAAAAAAAAAAAAAAAAAcCAABkcnMvZG93bnJldi54bWxQSwUGAAAAAAMAAwC3AAAA/AIA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15763" o:spid="_x0000_s1219" style="position:absolute;left:12268;top:6425;width:37397;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ImsxQAAAN4AAAAPAAAAZHJzL2Rvd25yZXYueG1sRE9La8JA&#10;EL4X/A/LCN7qxkp9RFeRqujRqqDehuyYBLOzIbua1F/fFQq9zcf3nOm8MYV4UOVyywp63QgEcWJ1&#10;zqmC42H9PgLhPLLGwjIp+CEH81nrbYqxtjV/02PvUxFC2MWoIPO+jKV0SUYGXdeWxIG72sqgD7BK&#10;pa6wDuGmkB9RNJAGcw4NGZb0lVFy29+Ngs2oXJy39lmnxeqyOe1O4+Vh7JXqtJvFBISnxv+L/9xb&#10;HeZ/Dgd9eL0TbpCzXwAAAP//AwBQSwECLQAUAAYACAAAACEA2+H2y+4AAACFAQAAEwAAAAAAAAAA&#10;AAAAAAAAAAAAW0NvbnRlbnRfVHlwZXNdLnhtbFBLAQItABQABgAIAAAAIQBa9CxbvwAAABUBAAAL&#10;AAAAAAAAAAAAAAAAAB8BAABfcmVscy8ucmVsc1BLAQItABQABgAIAAAAIQAyMImsxQAAAN4AAAAP&#10;AAAAAAAAAAAAAAAAAAcCAABkcnMvZG93bnJldi54bWxQSwUGAAAAAAMAAwC3AAAA+QIAAAAA&#10;" filled="f" stroked="f">
                  <v:textbox inset="0,0,0,0">
                    <w:txbxContent>
                      <w:p w14:paraId="32A718EF"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4.1</w:t>
                        </w:r>
                      </w:p>
                    </w:txbxContent>
                  </v:textbox>
                </v:rect>
                <w10:anchorlock/>
              </v:group>
            </w:pict>
          </mc:Fallback>
        </mc:AlternateContent>
      </w:r>
    </w:p>
    <w:p w14:paraId="4CABB131" w14:textId="77777777" w:rsidR="00FE5A13" w:rsidRDefault="00000000">
      <w:pPr>
        <w:numPr>
          <w:ilvl w:val="0"/>
          <w:numId w:val="29"/>
        </w:numPr>
        <w:spacing w:after="0"/>
        <w:ind w:right="9" w:hanging="358"/>
      </w:pPr>
      <w:r>
        <w:t>The branch of medicine that specializes in the stomach, intestines, and associated structures is called</w:t>
      </w:r>
    </w:p>
    <w:tbl>
      <w:tblPr>
        <w:tblStyle w:val="TableGrid"/>
        <w:tblW w:w="6713" w:type="dxa"/>
        <w:tblInd w:w="0" w:type="dxa"/>
        <w:tblLook w:val="04A0" w:firstRow="1" w:lastRow="0" w:firstColumn="1" w:lastColumn="0" w:noHBand="0" w:noVBand="1"/>
      </w:tblPr>
      <w:tblGrid>
        <w:gridCol w:w="5314"/>
        <w:gridCol w:w="1399"/>
      </w:tblGrid>
      <w:tr w:rsidR="00FE5A13" w14:paraId="4C9849BF" w14:textId="77777777">
        <w:trPr>
          <w:trHeight w:val="229"/>
        </w:trPr>
        <w:tc>
          <w:tcPr>
            <w:tcW w:w="5313" w:type="dxa"/>
            <w:tcBorders>
              <w:top w:val="nil"/>
              <w:left w:val="nil"/>
              <w:bottom w:val="nil"/>
              <w:right w:val="nil"/>
            </w:tcBorders>
          </w:tcPr>
          <w:p w14:paraId="71B995DD" w14:textId="77777777" w:rsidR="00FE5A13" w:rsidRDefault="00000000">
            <w:pPr>
              <w:tabs>
                <w:tab w:val="center" w:pos="1882"/>
              </w:tabs>
              <w:spacing w:after="0" w:line="259" w:lineRule="auto"/>
              <w:ind w:left="0" w:firstLine="0"/>
            </w:pPr>
            <w:r>
              <w:t xml:space="preserve"> </w:t>
            </w:r>
            <w:r>
              <w:tab/>
              <w:t xml:space="preserve">a. gastroenterology. </w:t>
            </w:r>
          </w:p>
        </w:tc>
        <w:tc>
          <w:tcPr>
            <w:tcW w:w="1399" w:type="dxa"/>
            <w:tcBorders>
              <w:top w:val="nil"/>
              <w:left w:val="nil"/>
              <w:bottom w:val="nil"/>
              <w:right w:val="nil"/>
            </w:tcBorders>
          </w:tcPr>
          <w:p w14:paraId="77B74328" w14:textId="77777777" w:rsidR="00FE5A13" w:rsidRDefault="00000000">
            <w:pPr>
              <w:spacing w:after="0" w:line="259" w:lineRule="auto"/>
              <w:ind w:left="11" w:firstLine="0"/>
              <w:jc w:val="both"/>
            </w:pPr>
            <w:r>
              <w:t xml:space="preserve">c. </w:t>
            </w:r>
            <w:proofErr w:type="spellStart"/>
            <w:r>
              <w:t>intestinology</w:t>
            </w:r>
            <w:proofErr w:type="spellEnd"/>
            <w:r>
              <w:t>.</w:t>
            </w:r>
          </w:p>
        </w:tc>
      </w:tr>
      <w:tr w:rsidR="00FE5A13" w14:paraId="30AA11B9" w14:textId="77777777">
        <w:trPr>
          <w:trHeight w:val="229"/>
        </w:trPr>
        <w:tc>
          <w:tcPr>
            <w:tcW w:w="5313" w:type="dxa"/>
            <w:tcBorders>
              <w:top w:val="nil"/>
              <w:left w:val="nil"/>
              <w:bottom w:val="nil"/>
              <w:right w:val="nil"/>
            </w:tcBorders>
          </w:tcPr>
          <w:p w14:paraId="0951F3BD" w14:textId="77777777" w:rsidR="00FE5A13" w:rsidRDefault="00000000">
            <w:pPr>
              <w:tabs>
                <w:tab w:val="center" w:pos="1900"/>
              </w:tabs>
              <w:spacing w:after="0" w:line="259" w:lineRule="auto"/>
              <w:ind w:left="0" w:firstLine="0"/>
            </w:pPr>
            <w:r>
              <w:t xml:space="preserve"> </w:t>
            </w:r>
            <w:r>
              <w:tab/>
              <w:t xml:space="preserve">b. internal medicine. </w:t>
            </w:r>
          </w:p>
        </w:tc>
        <w:tc>
          <w:tcPr>
            <w:tcW w:w="1399" w:type="dxa"/>
            <w:tcBorders>
              <w:top w:val="nil"/>
              <w:left w:val="nil"/>
              <w:bottom w:val="nil"/>
              <w:right w:val="nil"/>
            </w:tcBorders>
          </w:tcPr>
          <w:p w14:paraId="28005AD9" w14:textId="77777777" w:rsidR="00FE5A13" w:rsidRDefault="00000000">
            <w:pPr>
              <w:spacing w:after="0" w:line="259" w:lineRule="auto"/>
              <w:ind w:left="0" w:firstLine="0"/>
            </w:pPr>
            <w:r>
              <w:t>d. proctology.</w:t>
            </w:r>
          </w:p>
        </w:tc>
      </w:tr>
    </w:tbl>
    <w:p w14:paraId="0776A659" w14:textId="77777777" w:rsidR="00FE5A13" w:rsidRDefault="00000000">
      <w:pPr>
        <w:numPr>
          <w:ilvl w:val="0"/>
          <w:numId w:val="29"/>
        </w:numPr>
        <w:spacing w:after="130"/>
        <w:ind w:right="9" w:hanging="358"/>
      </w:pPr>
      <w:r>
        <w:t>Bile is produced by the liver and allows what to occur in the small intestine?</w:t>
      </w:r>
    </w:p>
    <w:p w14:paraId="6DD86A63" w14:textId="77777777" w:rsidR="00FE5A13" w:rsidRDefault="00000000">
      <w:pPr>
        <w:numPr>
          <w:ilvl w:val="1"/>
          <w:numId w:val="29"/>
        </w:numPr>
        <w:spacing w:after="36"/>
        <w:ind w:right="9" w:hanging="247"/>
      </w:pPr>
      <w:r>
        <w:t>Breakdown and absorption of fats</w:t>
      </w:r>
    </w:p>
    <w:p w14:paraId="227651CD" w14:textId="77777777" w:rsidR="00FE5A13" w:rsidRDefault="00000000">
      <w:pPr>
        <w:numPr>
          <w:ilvl w:val="1"/>
          <w:numId w:val="29"/>
        </w:numPr>
        <w:spacing w:after="36"/>
        <w:ind w:right="9" w:hanging="247"/>
      </w:pPr>
      <w:r>
        <w:t>Defecation of excess nutrients</w:t>
      </w:r>
    </w:p>
    <w:p w14:paraId="302CE670" w14:textId="77777777" w:rsidR="00FE5A13" w:rsidRDefault="00000000">
      <w:pPr>
        <w:numPr>
          <w:ilvl w:val="1"/>
          <w:numId w:val="29"/>
        </w:numPr>
        <w:spacing w:after="36"/>
        <w:ind w:right="9" w:hanging="247"/>
      </w:pPr>
      <w:r>
        <w:t>Emesis of excess calories</w:t>
      </w:r>
    </w:p>
    <w:p w14:paraId="45911CAC" w14:textId="77777777" w:rsidR="00FE5A13" w:rsidRDefault="00000000">
      <w:pPr>
        <w:numPr>
          <w:ilvl w:val="1"/>
          <w:numId w:val="29"/>
        </w:numPr>
        <w:spacing w:after="198"/>
        <w:ind w:right="9" w:hanging="247"/>
      </w:pPr>
      <w:r>
        <w:t>Flatulence of excess gas</w:t>
      </w:r>
    </w:p>
    <w:p w14:paraId="6B05BEFC" w14:textId="77777777" w:rsidR="00FE5A13" w:rsidRDefault="00000000">
      <w:pPr>
        <w:numPr>
          <w:ilvl w:val="0"/>
          <w:numId w:val="29"/>
        </w:numPr>
        <w:spacing w:after="127"/>
        <w:ind w:right="9" w:hanging="358"/>
      </w:pPr>
      <w:r>
        <w:t>The American Cancer Society recommends which test at least once every 10 years beginning at age 50 for early detection of cancer in the intestines?</w:t>
      </w:r>
    </w:p>
    <w:p w14:paraId="567CB4D8" w14:textId="77777777" w:rsidR="00FE5A13" w:rsidRDefault="00000000">
      <w:pPr>
        <w:numPr>
          <w:ilvl w:val="1"/>
          <w:numId w:val="29"/>
        </w:numPr>
        <w:spacing w:after="36"/>
        <w:ind w:right="9" w:hanging="247"/>
      </w:pPr>
      <w:r>
        <w:t>Appendectomy</w:t>
      </w:r>
    </w:p>
    <w:p w14:paraId="0932A082" w14:textId="77777777" w:rsidR="00FE5A13" w:rsidRDefault="00000000">
      <w:pPr>
        <w:numPr>
          <w:ilvl w:val="1"/>
          <w:numId w:val="29"/>
        </w:numPr>
        <w:spacing w:after="36"/>
        <w:ind w:right="9" w:hanging="247"/>
      </w:pPr>
      <w:r>
        <w:t>Colonoscopy</w:t>
      </w:r>
    </w:p>
    <w:p w14:paraId="76444D20" w14:textId="77777777" w:rsidR="00FE5A13" w:rsidRDefault="00000000">
      <w:pPr>
        <w:numPr>
          <w:ilvl w:val="1"/>
          <w:numId w:val="29"/>
        </w:numPr>
        <w:spacing w:after="36"/>
        <w:ind w:right="9" w:hanging="247"/>
      </w:pPr>
      <w:r>
        <w:t>Cholangiography</w:t>
      </w:r>
    </w:p>
    <w:p w14:paraId="354FC3C7" w14:textId="77777777" w:rsidR="00FE5A13" w:rsidRDefault="00000000">
      <w:pPr>
        <w:numPr>
          <w:ilvl w:val="1"/>
          <w:numId w:val="29"/>
        </w:numPr>
        <w:spacing w:after="198"/>
        <w:ind w:right="9" w:hanging="247"/>
      </w:pPr>
      <w:r>
        <w:t>Gastroscopy</w:t>
      </w:r>
    </w:p>
    <w:p w14:paraId="50168C93" w14:textId="77777777" w:rsidR="00FE5A13" w:rsidRDefault="00000000">
      <w:pPr>
        <w:spacing w:after="128"/>
        <w:ind w:left="665" w:hanging="420"/>
      </w:pPr>
      <w:r>
        <w:t>­15.­A­patient­visits­a­dentist’s­office­for­a­routine­examination.­She­is­told­she­hasinflammation­of­her­gums.­The­term­for­this­condition­is</w:t>
      </w:r>
    </w:p>
    <w:p w14:paraId="0C1BB0BB" w14:textId="77777777" w:rsidR="00FE5A13" w:rsidRDefault="00000000">
      <w:pPr>
        <w:numPr>
          <w:ilvl w:val="1"/>
          <w:numId w:val="30"/>
        </w:numPr>
        <w:spacing w:after="36"/>
        <w:ind w:right="9" w:hanging="247"/>
      </w:pPr>
      <w:r>
        <w:t>cheilitis.</w:t>
      </w:r>
    </w:p>
    <w:p w14:paraId="1D57BACC" w14:textId="77777777" w:rsidR="00FE5A13" w:rsidRDefault="00000000">
      <w:pPr>
        <w:numPr>
          <w:ilvl w:val="1"/>
          <w:numId w:val="30"/>
        </w:numPr>
        <w:spacing w:after="36"/>
        <w:ind w:right="9" w:hanging="247"/>
      </w:pPr>
      <w:r>
        <w:t>gingivitis.</w:t>
      </w:r>
    </w:p>
    <w:p w14:paraId="49A5D4D0" w14:textId="77777777" w:rsidR="00FE5A13" w:rsidRDefault="00000000">
      <w:pPr>
        <w:numPr>
          <w:ilvl w:val="1"/>
          <w:numId w:val="30"/>
        </w:numPr>
        <w:spacing w:after="36"/>
        <w:ind w:right="9" w:hanging="247"/>
      </w:pPr>
      <w:r>
        <w:t>glossitis.</w:t>
      </w:r>
    </w:p>
    <w:p w14:paraId="79E20BF2" w14:textId="77777777" w:rsidR="00FE5A13" w:rsidRDefault="00000000">
      <w:pPr>
        <w:numPr>
          <w:ilvl w:val="1"/>
          <w:numId w:val="30"/>
        </w:numPr>
        <w:spacing w:after="288"/>
        <w:ind w:right="9" w:hanging="247"/>
      </w:pPr>
      <w:r>
        <w:t>stomatitis.</w:t>
      </w:r>
    </w:p>
    <w:p w14:paraId="6FF141B1" w14:textId="77777777" w:rsidR="00FE5A13" w:rsidRDefault="00000000">
      <w:pPr>
        <w:spacing w:after="3" w:line="313" w:lineRule="auto"/>
        <w:ind w:left="-5" w:right="62"/>
      </w:pPr>
      <w:r>
        <w:rPr>
          <w:b/>
        </w:rPr>
        <w:lastRenderedPageBreak/>
        <w:t xml:space="preserve">Check your answers to the Practice Exercises with those in Appendix III of your textbook. Check your answers to questions 1–15 with those at the end of this study guide. </w:t>
      </w:r>
    </w:p>
    <w:p w14:paraId="15720A08"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405DD2BF" wp14:editId="6A6AD129">
                <wp:extent cx="5029200" cy="25400"/>
                <wp:effectExtent l="0" t="0" r="0" b="0"/>
                <wp:docPr id="200464" name="Group 20046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5759" name="Shape 15759"/>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0464" style="width:396pt;height:2pt;mso-position-horizontal-relative:char;mso-position-vertical-relative:line" coordsize="50292,254">
                <v:shape id="Shape 15759" style="position:absolute;width:50292;height:0;left:0;top:0;" coordsize="5029200,0" path="m0,0l5029200,0">
                  <v:stroke weight="2pt" endcap="flat" joinstyle="miter" miterlimit="10" on="true" color="#b1b035"/>
                  <v:fill on="false" color="#000000" opacity="0"/>
                </v:shape>
              </v:group>
            </w:pict>
          </mc:Fallback>
        </mc:AlternateContent>
      </w:r>
    </w:p>
    <w:p w14:paraId="52F78994" w14:textId="77777777" w:rsidR="00FE5A13" w:rsidRDefault="00000000">
      <w:pPr>
        <w:pStyle w:val="Heading4"/>
        <w:ind w:left="-5"/>
      </w:pPr>
      <w:r>
        <w:t>SECTION 4.2: URINARY SYSTEM</w:t>
      </w:r>
    </w:p>
    <w:p w14:paraId="7D65E733" w14:textId="77777777" w:rsidR="00FE5A13" w:rsidRDefault="00000000">
      <w:pPr>
        <w:spacing w:after="392" w:line="313" w:lineRule="auto"/>
        <w:ind w:left="-5" w:right="62"/>
      </w:pPr>
      <w:r>
        <w:rPr>
          <w:b/>
        </w:rPr>
        <w:t>Read the following section, then read Chapter 10 in your textbook.</w:t>
      </w:r>
    </w:p>
    <w:p w14:paraId="49639A12"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142" w:line="259" w:lineRule="auto"/>
        <w:ind w:left="121" w:right="74"/>
        <w:jc w:val="center"/>
      </w:pPr>
      <w:r>
        <w:rPr>
          <w:b/>
          <w:i/>
        </w:rPr>
        <w:t>Objective</w:t>
      </w:r>
    </w:p>
    <w:p w14:paraId="0D1A78D6"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545" w:line="282" w:lineRule="auto"/>
        <w:ind w:left="121" w:right="74"/>
      </w:pPr>
      <w:r>
        <w:t>When you complete this section, you’ll be able to build, identify, and analyze medical terms pertaining to the urinary system.</w:t>
      </w:r>
    </w:p>
    <w:p w14:paraId="4B9A6A7B" w14:textId="77777777" w:rsidR="00FE5A13" w:rsidRDefault="00000000">
      <w:pPr>
        <w:ind w:right="9"/>
      </w:pPr>
      <w:r>
        <w:t xml:space="preserve">The </w:t>
      </w:r>
      <w:r>
        <w:rPr>
          <w:i/>
        </w:rPr>
        <w:t>urinary system</w:t>
      </w:r>
      <w:r>
        <w:t xml:space="preserve">, otherwise known as the </w:t>
      </w:r>
      <w:r>
        <w:rPr>
          <w:i/>
        </w:rPr>
        <w:t xml:space="preserve">renal system, </w:t>
      </w:r>
      <w:r>
        <w:t xml:space="preserve">serves many purposes. One of these purposes is the elimination of waste products through </w:t>
      </w:r>
      <w:proofErr w:type="spellStart"/>
      <w:r>
        <w:rPr>
          <w:i/>
        </w:rPr>
        <w:t>urin</w:t>
      </w:r>
      <w:proofErr w:type="spellEnd"/>
      <w:r>
        <w:rPr>
          <w:i/>
        </w:rPr>
        <w:t xml:space="preserve"> </w:t>
      </w:r>
      <w:r>
        <w:t>+</w:t>
      </w:r>
      <w:r>
        <w:rPr>
          <w:i/>
        </w:rPr>
        <w:t xml:space="preserve"> </w:t>
      </w:r>
      <w:proofErr w:type="spellStart"/>
      <w:r>
        <w:rPr>
          <w:i/>
        </w:rPr>
        <w:t>ation</w:t>
      </w:r>
      <w:proofErr w:type="spellEnd"/>
      <w:r>
        <w:rPr>
          <w:i/>
        </w:rPr>
        <w:t xml:space="preserve">. </w:t>
      </w:r>
      <w:r>
        <w:t>Other functions include:</w:t>
      </w:r>
    </w:p>
    <w:p w14:paraId="7DF3C81F" w14:textId="77777777" w:rsidR="00FE5A13" w:rsidRDefault="00000000">
      <w:pPr>
        <w:spacing w:after="34"/>
        <w:ind w:left="255"/>
      </w:pPr>
      <w:r>
        <w:rPr>
          <w:rFonts w:ascii="Segoe UI Symbol" w:eastAsia="Segoe UI Symbol" w:hAnsi="Segoe UI Symbol" w:cs="Segoe UI Symbol"/>
          <w:sz w:val="25"/>
          <w:vertAlign w:val="superscript"/>
        </w:rPr>
        <w:t xml:space="preserve">QQ </w:t>
      </w:r>
      <w:proofErr w:type="spellStart"/>
      <w:r>
        <w:t>Regulation­of­blood­pressure</w:t>
      </w:r>
      <w:proofErr w:type="spellEnd"/>
      <w:r>
        <w:t>,­</w:t>
      </w:r>
      <w:proofErr w:type="spellStart"/>
      <w:r>
        <w:t>blood­volume</w:t>
      </w:r>
      <w:proofErr w:type="spellEnd"/>
      <w:r>
        <w:t>,­</w:t>
      </w:r>
      <w:proofErr w:type="spellStart"/>
      <w:r>
        <w:t>and­blood­pH</w:t>
      </w:r>
      <w:proofErr w:type="spellEnd"/>
    </w:p>
    <w:p w14:paraId="0C514C7E" w14:textId="77777777" w:rsidR="00FE5A13" w:rsidRDefault="00000000">
      <w:pPr>
        <w:ind w:left="255" w:right="9"/>
      </w:pPr>
      <w:r>
        <w:rPr>
          <w:rFonts w:ascii="Segoe UI Symbol" w:eastAsia="Segoe UI Symbol" w:hAnsi="Segoe UI Symbol" w:cs="Segoe UI Symbol"/>
          <w:sz w:val="16"/>
        </w:rPr>
        <w:t xml:space="preserve">QQ </w:t>
      </w:r>
      <w:r>
        <w:t>Production of red blood cells (</w:t>
      </w:r>
      <w:r>
        <w:rPr>
          <w:i/>
        </w:rPr>
        <w:t xml:space="preserve">erythropoiesis = </w:t>
      </w:r>
      <w:proofErr w:type="spellStart"/>
      <w:r>
        <w:t>erythro</w:t>
      </w:r>
      <w:proofErr w:type="spellEnd"/>
      <w:r>
        <w:t xml:space="preserve"> + </w:t>
      </w:r>
      <w:proofErr w:type="spellStart"/>
      <w:r>
        <w:t>poiesis</w:t>
      </w:r>
      <w:proofErr w:type="spellEnd"/>
      <w:r>
        <w:t>)</w:t>
      </w:r>
    </w:p>
    <w:p w14:paraId="25F041BC" w14:textId="77777777" w:rsidR="00FE5A13" w:rsidRDefault="00000000">
      <w:pPr>
        <w:spacing w:after="216"/>
        <w:ind w:left="255" w:right="9"/>
      </w:pPr>
      <w:r>
        <w:rPr>
          <w:rFonts w:ascii="Segoe UI Symbol" w:eastAsia="Segoe UI Symbol" w:hAnsi="Segoe UI Symbol" w:cs="Segoe UI Symbol"/>
          <w:sz w:val="16"/>
        </w:rPr>
        <w:t xml:space="preserve">QQ </w:t>
      </w:r>
      <w:r>
        <w:t>Synthesis of vitamin D</w:t>
      </w:r>
    </w:p>
    <w:p w14:paraId="0D169979" w14:textId="77777777" w:rsidR="00FE5A13" w:rsidRDefault="00000000">
      <w:pPr>
        <w:spacing w:after="192"/>
        <w:ind w:right="9"/>
      </w:pPr>
      <w:r>
        <w:rPr>
          <w:i/>
        </w:rPr>
        <w:t>Urea:</w:t>
      </w:r>
      <w:r>
        <w:t xml:space="preserve"> end product of waste excretion by the kidneys</w:t>
      </w:r>
    </w:p>
    <w:p w14:paraId="370A7812" w14:textId="77777777" w:rsidR="00FE5A13" w:rsidRDefault="00000000">
      <w:pPr>
        <w:spacing w:after="189"/>
        <w:ind w:right="9"/>
      </w:pPr>
      <w:r>
        <w:rPr>
          <w:i/>
        </w:rPr>
        <w:t>Urology:</w:t>
      </w:r>
      <w:r>
        <w:t xml:space="preserve"> branch of medicine that deals with the diagnosis and treatment of diseases of the urinary tract and the urogenital system</w:t>
      </w:r>
    </w:p>
    <w:p w14:paraId="27AD1E76" w14:textId="77777777" w:rsidR="00FE5A13" w:rsidRDefault="00000000">
      <w:pPr>
        <w:spacing w:after="189"/>
        <w:ind w:right="9"/>
      </w:pPr>
      <w:r>
        <w:rPr>
          <w:i/>
        </w:rPr>
        <w:t xml:space="preserve">Urologist: </w:t>
      </w:r>
      <w:r>
        <w:t>a physician who specializes in diseases of the urinary tract and the male reproductive system</w:t>
      </w:r>
    </w:p>
    <w:p w14:paraId="37765921" w14:textId="77777777" w:rsidR="00FE5A13" w:rsidRDefault="00000000">
      <w:pPr>
        <w:ind w:right="9"/>
      </w:pPr>
      <w:r>
        <w:t xml:space="preserve">Study the following word parts pertaining to the urinary system. </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1998"/>
        <w:gridCol w:w="2168"/>
        <w:gridCol w:w="3734"/>
      </w:tblGrid>
      <w:tr w:rsidR="00FE5A13" w14:paraId="42BD3932" w14:textId="77777777">
        <w:trPr>
          <w:trHeight w:val="291"/>
        </w:trPr>
        <w:tc>
          <w:tcPr>
            <w:tcW w:w="1998" w:type="dxa"/>
            <w:tcBorders>
              <w:top w:val="single" w:sz="16" w:space="0" w:color="B1B035"/>
              <w:left w:val="single" w:sz="16" w:space="0" w:color="B1B035"/>
              <w:bottom w:val="single" w:sz="8" w:space="0" w:color="000000"/>
              <w:right w:val="single" w:sz="8" w:space="0" w:color="000000"/>
            </w:tcBorders>
          </w:tcPr>
          <w:p w14:paraId="52460CAC" w14:textId="77777777" w:rsidR="00FE5A13" w:rsidRDefault="00000000">
            <w:pPr>
              <w:spacing w:after="0" w:line="259" w:lineRule="auto"/>
              <w:ind w:left="0" w:firstLine="0"/>
            </w:pPr>
            <w:r>
              <w:rPr>
                <w:b/>
                <w:sz w:val="18"/>
              </w:rPr>
              <w:t>Word Part</w:t>
            </w:r>
          </w:p>
        </w:tc>
        <w:tc>
          <w:tcPr>
            <w:tcW w:w="2168" w:type="dxa"/>
            <w:tcBorders>
              <w:top w:val="single" w:sz="16" w:space="0" w:color="B1B035"/>
              <w:left w:val="single" w:sz="8" w:space="0" w:color="000000"/>
              <w:bottom w:val="single" w:sz="8" w:space="0" w:color="000000"/>
              <w:right w:val="single" w:sz="8" w:space="0" w:color="000000"/>
            </w:tcBorders>
          </w:tcPr>
          <w:p w14:paraId="6460F979" w14:textId="77777777" w:rsidR="00FE5A13" w:rsidRDefault="00000000">
            <w:pPr>
              <w:spacing w:after="0" w:line="259" w:lineRule="auto"/>
              <w:ind w:left="0" w:right="44" w:firstLine="0"/>
              <w:jc w:val="center"/>
            </w:pPr>
            <w:r>
              <w:rPr>
                <w:b/>
                <w:sz w:val="18"/>
              </w:rPr>
              <w:t>Meaning</w:t>
            </w:r>
          </w:p>
        </w:tc>
        <w:tc>
          <w:tcPr>
            <w:tcW w:w="3734" w:type="dxa"/>
            <w:tcBorders>
              <w:top w:val="single" w:sz="16" w:space="0" w:color="B1B035"/>
              <w:left w:val="single" w:sz="8" w:space="0" w:color="000000"/>
              <w:bottom w:val="single" w:sz="8" w:space="0" w:color="000000"/>
              <w:right w:val="single" w:sz="16" w:space="0" w:color="B1B035"/>
            </w:tcBorders>
          </w:tcPr>
          <w:p w14:paraId="774F92BC" w14:textId="77777777" w:rsidR="00FE5A13" w:rsidRDefault="00000000">
            <w:pPr>
              <w:spacing w:after="0" w:line="259" w:lineRule="auto"/>
              <w:ind w:left="0" w:right="44" w:firstLine="0"/>
              <w:jc w:val="center"/>
            </w:pPr>
            <w:r>
              <w:rPr>
                <w:b/>
                <w:sz w:val="18"/>
              </w:rPr>
              <w:t>Word Association</w:t>
            </w:r>
          </w:p>
        </w:tc>
      </w:tr>
      <w:tr w:rsidR="00FE5A13" w14:paraId="3FABA66D" w14:textId="77777777">
        <w:trPr>
          <w:trHeight w:val="731"/>
        </w:trPr>
        <w:tc>
          <w:tcPr>
            <w:tcW w:w="1998" w:type="dxa"/>
            <w:tcBorders>
              <w:top w:val="single" w:sz="8" w:space="0" w:color="000000"/>
              <w:left w:val="single" w:sz="16" w:space="0" w:color="B1B035"/>
              <w:bottom w:val="single" w:sz="8" w:space="0" w:color="000000"/>
              <w:right w:val="single" w:sz="8" w:space="0" w:color="000000"/>
            </w:tcBorders>
          </w:tcPr>
          <w:p w14:paraId="70481997" w14:textId="77777777" w:rsidR="00FE5A13" w:rsidRDefault="00000000">
            <w:pPr>
              <w:spacing w:after="0" w:line="259" w:lineRule="auto"/>
              <w:ind w:left="0" w:firstLine="0"/>
            </w:pPr>
            <w:r>
              <w:rPr>
                <w:i/>
                <w:sz w:val="18"/>
              </w:rPr>
              <w:t>albumin/o</w:t>
            </w:r>
          </w:p>
        </w:tc>
        <w:tc>
          <w:tcPr>
            <w:tcW w:w="2168" w:type="dxa"/>
            <w:tcBorders>
              <w:top w:val="single" w:sz="8" w:space="0" w:color="000000"/>
              <w:left w:val="single" w:sz="8" w:space="0" w:color="000000"/>
              <w:bottom w:val="single" w:sz="8" w:space="0" w:color="000000"/>
              <w:right w:val="single" w:sz="8" w:space="0" w:color="000000"/>
            </w:tcBorders>
          </w:tcPr>
          <w:p w14:paraId="190A9B50" w14:textId="77777777" w:rsidR="00FE5A13" w:rsidRDefault="00000000">
            <w:pPr>
              <w:spacing w:after="0" w:line="259" w:lineRule="auto"/>
              <w:ind w:left="0" w:firstLine="0"/>
            </w:pPr>
            <w:r>
              <w:rPr>
                <w:sz w:val="18"/>
              </w:rPr>
              <w:t>albumin</w:t>
            </w:r>
          </w:p>
        </w:tc>
        <w:tc>
          <w:tcPr>
            <w:tcW w:w="3734" w:type="dxa"/>
            <w:tcBorders>
              <w:top w:val="single" w:sz="8" w:space="0" w:color="000000"/>
              <w:left w:val="single" w:sz="8" w:space="0" w:color="000000"/>
              <w:bottom w:val="single" w:sz="8" w:space="0" w:color="000000"/>
              <w:right w:val="single" w:sz="16" w:space="0" w:color="B1B035"/>
            </w:tcBorders>
          </w:tcPr>
          <w:p w14:paraId="46F4FD71" w14:textId="77777777" w:rsidR="00FE5A13" w:rsidRDefault="00000000">
            <w:pPr>
              <w:spacing w:after="0" w:line="259" w:lineRule="auto"/>
              <w:ind w:left="0" w:firstLine="0"/>
            </w:pPr>
            <w:r>
              <w:rPr>
                <w:i/>
                <w:sz w:val="18"/>
              </w:rPr>
              <w:t xml:space="preserve">Albuminuria </w:t>
            </w:r>
            <w:r>
              <w:rPr>
                <w:sz w:val="18"/>
              </w:rPr>
              <w:t xml:space="preserve">is a pathologic condition wherein an abnormal amount of albumin is present in the urine. </w:t>
            </w:r>
          </w:p>
        </w:tc>
      </w:tr>
      <w:tr w:rsidR="00FE5A13" w14:paraId="48728E62" w14:textId="77777777">
        <w:trPr>
          <w:trHeight w:val="291"/>
        </w:trPr>
        <w:tc>
          <w:tcPr>
            <w:tcW w:w="1998" w:type="dxa"/>
            <w:tcBorders>
              <w:top w:val="single" w:sz="8" w:space="0" w:color="000000"/>
              <w:left w:val="single" w:sz="16" w:space="0" w:color="B1B035"/>
              <w:bottom w:val="single" w:sz="8" w:space="0" w:color="000000"/>
              <w:right w:val="single" w:sz="8" w:space="0" w:color="000000"/>
            </w:tcBorders>
          </w:tcPr>
          <w:p w14:paraId="371C7D4A" w14:textId="77777777" w:rsidR="00FE5A13" w:rsidRDefault="00000000">
            <w:pPr>
              <w:spacing w:after="0" w:line="259" w:lineRule="auto"/>
              <w:ind w:left="0" w:firstLine="0"/>
            </w:pPr>
            <w:r>
              <w:rPr>
                <w:i/>
                <w:sz w:val="18"/>
              </w:rPr>
              <w:t>-</w:t>
            </w:r>
            <w:proofErr w:type="spellStart"/>
            <w:r>
              <w:rPr>
                <w:i/>
                <w:sz w:val="18"/>
              </w:rPr>
              <w:t>ation</w:t>
            </w:r>
            <w:proofErr w:type="spellEnd"/>
          </w:p>
        </w:tc>
        <w:tc>
          <w:tcPr>
            <w:tcW w:w="2168" w:type="dxa"/>
            <w:tcBorders>
              <w:top w:val="single" w:sz="8" w:space="0" w:color="000000"/>
              <w:left w:val="single" w:sz="8" w:space="0" w:color="000000"/>
              <w:bottom w:val="single" w:sz="8" w:space="0" w:color="000000"/>
              <w:right w:val="single" w:sz="8" w:space="0" w:color="000000"/>
            </w:tcBorders>
          </w:tcPr>
          <w:p w14:paraId="5AFF439E" w14:textId="77777777" w:rsidR="00FE5A13" w:rsidRDefault="00000000">
            <w:pPr>
              <w:spacing w:after="0" w:line="259" w:lineRule="auto"/>
              <w:ind w:left="0" w:firstLine="0"/>
            </w:pPr>
            <w:r>
              <w:rPr>
                <w:sz w:val="18"/>
              </w:rPr>
              <w:t>process</w:t>
            </w:r>
          </w:p>
        </w:tc>
        <w:tc>
          <w:tcPr>
            <w:tcW w:w="3734" w:type="dxa"/>
            <w:tcBorders>
              <w:top w:val="single" w:sz="8" w:space="0" w:color="000000"/>
              <w:left w:val="single" w:sz="8" w:space="0" w:color="000000"/>
              <w:bottom w:val="single" w:sz="8" w:space="0" w:color="000000"/>
              <w:right w:val="single" w:sz="16" w:space="0" w:color="B1B035"/>
            </w:tcBorders>
          </w:tcPr>
          <w:p w14:paraId="0DD1E609" w14:textId="77777777" w:rsidR="00FE5A13" w:rsidRDefault="00000000">
            <w:pPr>
              <w:spacing w:after="0" w:line="259" w:lineRule="auto"/>
              <w:ind w:left="0" w:firstLine="0"/>
            </w:pPr>
            <w:r>
              <w:rPr>
                <w:i/>
                <w:sz w:val="18"/>
              </w:rPr>
              <w:t xml:space="preserve">Urination </w:t>
            </w:r>
            <w:r>
              <w:rPr>
                <w:sz w:val="18"/>
              </w:rPr>
              <w:t>is the act of voiding.</w:t>
            </w:r>
          </w:p>
        </w:tc>
      </w:tr>
      <w:tr w:rsidR="00FE5A13" w14:paraId="3BDCADD3" w14:textId="77777777">
        <w:trPr>
          <w:trHeight w:val="511"/>
        </w:trPr>
        <w:tc>
          <w:tcPr>
            <w:tcW w:w="1998" w:type="dxa"/>
            <w:tcBorders>
              <w:top w:val="single" w:sz="8" w:space="0" w:color="000000"/>
              <w:left w:val="single" w:sz="16" w:space="0" w:color="B1B035"/>
              <w:bottom w:val="single" w:sz="8" w:space="0" w:color="000000"/>
              <w:right w:val="single" w:sz="8" w:space="0" w:color="000000"/>
            </w:tcBorders>
          </w:tcPr>
          <w:p w14:paraId="6DCD1865" w14:textId="77777777" w:rsidR="00FE5A13" w:rsidRDefault="00000000">
            <w:pPr>
              <w:spacing w:after="0" w:line="259" w:lineRule="auto"/>
              <w:ind w:left="0" w:firstLine="0"/>
            </w:pPr>
            <w:r>
              <w:rPr>
                <w:i/>
                <w:sz w:val="18"/>
              </w:rPr>
              <w:t>-</w:t>
            </w:r>
            <w:proofErr w:type="spellStart"/>
            <w:r>
              <w:rPr>
                <w:i/>
                <w:sz w:val="18"/>
              </w:rPr>
              <w:t>esis</w:t>
            </w:r>
            <w:proofErr w:type="spellEnd"/>
          </w:p>
        </w:tc>
        <w:tc>
          <w:tcPr>
            <w:tcW w:w="2168" w:type="dxa"/>
            <w:tcBorders>
              <w:top w:val="single" w:sz="8" w:space="0" w:color="000000"/>
              <w:left w:val="single" w:sz="8" w:space="0" w:color="000000"/>
              <w:bottom w:val="single" w:sz="8" w:space="0" w:color="000000"/>
              <w:right w:val="single" w:sz="8" w:space="0" w:color="000000"/>
            </w:tcBorders>
          </w:tcPr>
          <w:p w14:paraId="702DCFE0" w14:textId="77777777" w:rsidR="00FE5A13" w:rsidRDefault="00000000">
            <w:pPr>
              <w:spacing w:after="0" w:line="259" w:lineRule="auto"/>
              <w:ind w:left="0" w:firstLine="0"/>
            </w:pPr>
            <w:r>
              <w:rPr>
                <w:sz w:val="18"/>
              </w:rPr>
              <w:t>action, process, or result of</w:t>
            </w:r>
          </w:p>
        </w:tc>
        <w:tc>
          <w:tcPr>
            <w:tcW w:w="3734" w:type="dxa"/>
            <w:tcBorders>
              <w:top w:val="single" w:sz="8" w:space="0" w:color="000000"/>
              <w:left w:val="single" w:sz="8" w:space="0" w:color="000000"/>
              <w:bottom w:val="single" w:sz="8" w:space="0" w:color="000000"/>
              <w:right w:val="single" w:sz="16" w:space="0" w:color="B1B035"/>
            </w:tcBorders>
          </w:tcPr>
          <w:p w14:paraId="288CC7E0" w14:textId="77777777" w:rsidR="00FE5A13" w:rsidRDefault="00000000">
            <w:pPr>
              <w:spacing w:after="0" w:line="259" w:lineRule="auto"/>
              <w:ind w:left="0" w:firstLine="0"/>
            </w:pPr>
            <w:r>
              <w:rPr>
                <w:sz w:val="18"/>
              </w:rPr>
              <w:t xml:space="preserve">Increased excretion of urine is known as </w:t>
            </w:r>
            <w:r>
              <w:rPr>
                <w:i/>
                <w:sz w:val="18"/>
              </w:rPr>
              <w:t>diuresis</w:t>
            </w:r>
            <w:r>
              <w:rPr>
                <w:sz w:val="18"/>
              </w:rPr>
              <w:t>.</w:t>
            </w:r>
          </w:p>
        </w:tc>
      </w:tr>
      <w:tr w:rsidR="00FE5A13" w14:paraId="70D6F945" w14:textId="77777777">
        <w:trPr>
          <w:trHeight w:val="511"/>
        </w:trPr>
        <w:tc>
          <w:tcPr>
            <w:tcW w:w="1998" w:type="dxa"/>
            <w:tcBorders>
              <w:top w:val="single" w:sz="8" w:space="0" w:color="000000"/>
              <w:left w:val="single" w:sz="16" w:space="0" w:color="B1B035"/>
              <w:bottom w:val="single" w:sz="8" w:space="0" w:color="000000"/>
              <w:right w:val="single" w:sz="8" w:space="0" w:color="000000"/>
            </w:tcBorders>
          </w:tcPr>
          <w:p w14:paraId="1C053C24" w14:textId="77777777" w:rsidR="00FE5A13" w:rsidRDefault="00000000">
            <w:pPr>
              <w:spacing w:after="0" w:line="259" w:lineRule="auto"/>
              <w:ind w:left="0" w:firstLine="0"/>
            </w:pPr>
            <w:proofErr w:type="spellStart"/>
            <w:r>
              <w:rPr>
                <w:i/>
                <w:sz w:val="18"/>
              </w:rPr>
              <w:t>glycos</w:t>
            </w:r>
            <w:proofErr w:type="spellEnd"/>
            <w:r>
              <w:rPr>
                <w:i/>
                <w:sz w:val="18"/>
              </w:rPr>
              <w:t>/o</w:t>
            </w:r>
          </w:p>
        </w:tc>
        <w:tc>
          <w:tcPr>
            <w:tcW w:w="2168" w:type="dxa"/>
            <w:tcBorders>
              <w:top w:val="single" w:sz="8" w:space="0" w:color="000000"/>
              <w:left w:val="single" w:sz="8" w:space="0" w:color="000000"/>
              <w:bottom w:val="single" w:sz="8" w:space="0" w:color="000000"/>
              <w:right w:val="single" w:sz="8" w:space="0" w:color="000000"/>
            </w:tcBorders>
          </w:tcPr>
          <w:p w14:paraId="0FE0E54E" w14:textId="77777777" w:rsidR="00FE5A13" w:rsidRDefault="00000000">
            <w:pPr>
              <w:spacing w:after="0" w:line="259" w:lineRule="auto"/>
              <w:ind w:left="0" w:firstLine="0"/>
            </w:pPr>
            <w:r>
              <w:rPr>
                <w:sz w:val="18"/>
              </w:rPr>
              <w:t>sugar</w:t>
            </w:r>
          </w:p>
        </w:tc>
        <w:tc>
          <w:tcPr>
            <w:tcW w:w="3734" w:type="dxa"/>
            <w:tcBorders>
              <w:top w:val="single" w:sz="8" w:space="0" w:color="000000"/>
              <w:left w:val="single" w:sz="8" w:space="0" w:color="000000"/>
              <w:bottom w:val="single" w:sz="8" w:space="0" w:color="000000"/>
              <w:right w:val="single" w:sz="16" w:space="0" w:color="B1B035"/>
            </w:tcBorders>
          </w:tcPr>
          <w:p w14:paraId="41C9ABF7" w14:textId="77777777" w:rsidR="00FE5A13" w:rsidRDefault="00000000">
            <w:pPr>
              <w:spacing w:after="0" w:line="259" w:lineRule="auto"/>
              <w:ind w:left="0" w:firstLine="0"/>
            </w:pPr>
            <w:r>
              <w:rPr>
                <w:sz w:val="18"/>
              </w:rPr>
              <w:t xml:space="preserve">The presence of glucose in the urine is </w:t>
            </w:r>
            <w:r>
              <w:rPr>
                <w:i/>
                <w:sz w:val="18"/>
              </w:rPr>
              <w:t>glycosuria</w:t>
            </w:r>
            <w:r>
              <w:rPr>
                <w:sz w:val="18"/>
              </w:rPr>
              <w:t>.</w:t>
            </w:r>
          </w:p>
        </w:tc>
      </w:tr>
      <w:tr w:rsidR="00FE5A13" w14:paraId="039F2685" w14:textId="77777777">
        <w:trPr>
          <w:trHeight w:val="291"/>
        </w:trPr>
        <w:tc>
          <w:tcPr>
            <w:tcW w:w="1998" w:type="dxa"/>
            <w:tcBorders>
              <w:top w:val="single" w:sz="8" w:space="0" w:color="000000"/>
              <w:left w:val="single" w:sz="16" w:space="0" w:color="B1B035"/>
              <w:bottom w:val="single" w:sz="8" w:space="0" w:color="000000"/>
              <w:right w:val="single" w:sz="8" w:space="0" w:color="000000"/>
            </w:tcBorders>
          </w:tcPr>
          <w:p w14:paraId="0225C468" w14:textId="77777777" w:rsidR="00FE5A13" w:rsidRDefault="00000000">
            <w:pPr>
              <w:spacing w:after="0" w:line="259" w:lineRule="auto"/>
              <w:ind w:left="0" w:firstLine="0"/>
            </w:pPr>
            <w:proofErr w:type="spellStart"/>
            <w:r>
              <w:rPr>
                <w:i/>
                <w:sz w:val="18"/>
              </w:rPr>
              <w:t>olig</w:t>
            </w:r>
            <w:proofErr w:type="spellEnd"/>
            <w:r>
              <w:rPr>
                <w:i/>
                <w:sz w:val="18"/>
              </w:rPr>
              <w:t>/o</w:t>
            </w:r>
          </w:p>
        </w:tc>
        <w:tc>
          <w:tcPr>
            <w:tcW w:w="2168" w:type="dxa"/>
            <w:tcBorders>
              <w:top w:val="single" w:sz="8" w:space="0" w:color="000000"/>
              <w:left w:val="single" w:sz="8" w:space="0" w:color="000000"/>
              <w:bottom w:val="single" w:sz="8" w:space="0" w:color="000000"/>
              <w:right w:val="single" w:sz="8" w:space="0" w:color="000000"/>
            </w:tcBorders>
          </w:tcPr>
          <w:p w14:paraId="7DEC7277" w14:textId="77777777" w:rsidR="00FE5A13" w:rsidRDefault="00000000">
            <w:pPr>
              <w:spacing w:after="0" w:line="259" w:lineRule="auto"/>
              <w:ind w:left="0" w:firstLine="0"/>
            </w:pPr>
            <w:r>
              <w:rPr>
                <w:sz w:val="18"/>
              </w:rPr>
              <w:t>few, scanty</w:t>
            </w:r>
          </w:p>
        </w:tc>
        <w:tc>
          <w:tcPr>
            <w:tcW w:w="3734" w:type="dxa"/>
            <w:tcBorders>
              <w:top w:val="single" w:sz="8" w:space="0" w:color="000000"/>
              <w:left w:val="single" w:sz="8" w:space="0" w:color="000000"/>
              <w:bottom w:val="single" w:sz="8" w:space="0" w:color="000000"/>
              <w:right w:val="single" w:sz="16" w:space="0" w:color="B1B035"/>
            </w:tcBorders>
          </w:tcPr>
          <w:p w14:paraId="72F03145" w14:textId="77777777" w:rsidR="00FE5A13" w:rsidRDefault="00000000">
            <w:pPr>
              <w:spacing w:after="0" w:line="259" w:lineRule="auto"/>
              <w:ind w:left="0" w:firstLine="0"/>
            </w:pPr>
            <w:r>
              <w:rPr>
                <w:i/>
                <w:sz w:val="18"/>
              </w:rPr>
              <w:t xml:space="preserve">Oliguria </w:t>
            </w:r>
            <w:r>
              <w:rPr>
                <w:sz w:val="18"/>
              </w:rPr>
              <w:t>is the reduction of urine volume.</w:t>
            </w:r>
          </w:p>
        </w:tc>
      </w:tr>
      <w:tr w:rsidR="00FE5A13" w14:paraId="0A1E3B4F" w14:textId="77777777">
        <w:trPr>
          <w:trHeight w:val="511"/>
        </w:trPr>
        <w:tc>
          <w:tcPr>
            <w:tcW w:w="1998" w:type="dxa"/>
            <w:tcBorders>
              <w:top w:val="single" w:sz="8" w:space="0" w:color="000000"/>
              <w:left w:val="single" w:sz="16" w:space="0" w:color="B1B035"/>
              <w:bottom w:val="single" w:sz="8" w:space="0" w:color="000000"/>
              <w:right w:val="single" w:sz="8" w:space="0" w:color="000000"/>
            </w:tcBorders>
          </w:tcPr>
          <w:p w14:paraId="0B9578F0" w14:textId="77777777" w:rsidR="00FE5A13" w:rsidRDefault="00000000">
            <w:pPr>
              <w:spacing w:after="0" w:line="259" w:lineRule="auto"/>
              <w:ind w:left="0" w:firstLine="0"/>
            </w:pPr>
            <w:proofErr w:type="spellStart"/>
            <w:r>
              <w:rPr>
                <w:i/>
                <w:sz w:val="18"/>
              </w:rPr>
              <w:t>ur</w:t>
            </w:r>
            <w:proofErr w:type="spellEnd"/>
            <w:r>
              <w:rPr>
                <w:i/>
                <w:sz w:val="18"/>
              </w:rPr>
              <w:t>/o</w:t>
            </w:r>
          </w:p>
        </w:tc>
        <w:tc>
          <w:tcPr>
            <w:tcW w:w="2168" w:type="dxa"/>
            <w:tcBorders>
              <w:top w:val="single" w:sz="8" w:space="0" w:color="000000"/>
              <w:left w:val="single" w:sz="8" w:space="0" w:color="000000"/>
              <w:bottom w:val="single" w:sz="8" w:space="0" w:color="000000"/>
              <w:right w:val="single" w:sz="8" w:space="0" w:color="000000"/>
            </w:tcBorders>
          </w:tcPr>
          <w:p w14:paraId="004D40A5" w14:textId="77777777" w:rsidR="00FE5A13" w:rsidRDefault="00000000">
            <w:pPr>
              <w:spacing w:after="0" w:line="259" w:lineRule="auto"/>
              <w:ind w:left="0" w:firstLine="0"/>
            </w:pPr>
            <w:r>
              <w:rPr>
                <w:sz w:val="18"/>
              </w:rPr>
              <w:t>urine or urinary tract</w:t>
            </w:r>
          </w:p>
        </w:tc>
        <w:tc>
          <w:tcPr>
            <w:tcW w:w="3734" w:type="dxa"/>
            <w:tcBorders>
              <w:top w:val="single" w:sz="8" w:space="0" w:color="000000"/>
              <w:left w:val="single" w:sz="8" w:space="0" w:color="000000"/>
              <w:bottom w:val="single" w:sz="8" w:space="0" w:color="000000"/>
              <w:right w:val="single" w:sz="16" w:space="0" w:color="B1B035"/>
            </w:tcBorders>
          </w:tcPr>
          <w:p w14:paraId="2EB5A8EC" w14:textId="77777777" w:rsidR="00FE5A13" w:rsidRDefault="00000000">
            <w:pPr>
              <w:spacing w:after="0" w:line="259" w:lineRule="auto"/>
              <w:ind w:left="0" w:firstLine="0"/>
            </w:pPr>
            <w:r>
              <w:rPr>
                <w:sz w:val="18"/>
              </w:rPr>
              <w:t xml:space="preserve">The formation of urinary stones is known as </w:t>
            </w:r>
            <w:r>
              <w:rPr>
                <w:i/>
                <w:sz w:val="18"/>
              </w:rPr>
              <w:t>urolithiasis</w:t>
            </w:r>
            <w:r>
              <w:rPr>
                <w:sz w:val="18"/>
              </w:rPr>
              <w:t>.</w:t>
            </w:r>
          </w:p>
        </w:tc>
      </w:tr>
      <w:tr w:rsidR="00FE5A13" w14:paraId="11E68D9C" w14:textId="77777777">
        <w:trPr>
          <w:trHeight w:val="511"/>
        </w:trPr>
        <w:tc>
          <w:tcPr>
            <w:tcW w:w="1998" w:type="dxa"/>
            <w:tcBorders>
              <w:top w:val="single" w:sz="8" w:space="0" w:color="000000"/>
              <w:left w:val="single" w:sz="16" w:space="0" w:color="B1B035"/>
              <w:bottom w:val="single" w:sz="8" w:space="0" w:color="000000"/>
              <w:right w:val="single" w:sz="8" w:space="0" w:color="000000"/>
            </w:tcBorders>
          </w:tcPr>
          <w:p w14:paraId="44D5F1D5" w14:textId="77777777" w:rsidR="00FE5A13" w:rsidRDefault="00000000">
            <w:pPr>
              <w:spacing w:after="0" w:line="259" w:lineRule="auto"/>
              <w:ind w:left="0" w:firstLine="0"/>
            </w:pPr>
            <w:proofErr w:type="spellStart"/>
            <w:r>
              <w:rPr>
                <w:i/>
                <w:sz w:val="18"/>
              </w:rPr>
              <w:lastRenderedPageBreak/>
              <w:t>urin</w:t>
            </w:r>
            <w:proofErr w:type="spellEnd"/>
            <w:r>
              <w:rPr>
                <w:i/>
                <w:sz w:val="18"/>
              </w:rPr>
              <w:t>/o</w:t>
            </w:r>
          </w:p>
        </w:tc>
        <w:tc>
          <w:tcPr>
            <w:tcW w:w="2168" w:type="dxa"/>
            <w:tcBorders>
              <w:top w:val="single" w:sz="8" w:space="0" w:color="000000"/>
              <w:left w:val="single" w:sz="8" w:space="0" w:color="000000"/>
              <w:bottom w:val="single" w:sz="8" w:space="0" w:color="000000"/>
              <w:right w:val="single" w:sz="8" w:space="0" w:color="000000"/>
            </w:tcBorders>
          </w:tcPr>
          <w:p w14:paraId="5EAB51B1" w14:textId="77777777" w:rsidR="00FE5A13" w:rsidRDefault="00000000">
            <w:pPr>
              <w:spacing w:after="0" w:line="259" w:lineRule="auto"/>
              <w:ind w:left="0" w:firstLine="0"/>
            </w:pPr>
            <w:r>
              <w:rPr>
                <w:sz w:val="18"/>
              </w:rPr>
              <w:t>urine</w:t>
            </w:r>
          </w:p>
        </w:tc>
        <w:tc>
          <w:tcPr>
            <w:tcW w:w="3734" w:type="dxa"/>
            <w:tcBorders>
              <w:top w:val="single" w:sz="8" w:space="0" w:color="000000"/>
              <w:left w:val="single" w:sz="8" w:space="0" w:color="000000"/>
              <w:bottom w:val="single" w:sz="8" w:space="0" w:color="000000"/>
              <w:right w:val="single" w:sz="16" w:space="0" w:color="B1B035"/>
            </w:tcBorders>
          </w:tcPr>
          <w:p w14:paraId="6D69E0EB" w14:textId="77777777" w:rsidR="00FE5A13" w:rsidRDefault="00000000">
            <w:pPr>
              <w:spacing w:after="0" w:line="259" w:lineRule="auto"/>
              <w:ind w:left="0" w:firstLine="0"/>
            </w:pPr>
            <w:r>
              <w:rPr>
                <w:i/>
                <w:sz w:val="18"/>
              </w:rPr>
              <w:t xml:space="preserve">Urinal </w:t>
            </w:r>
            <w:proofErr w:type="spellStart"/>
            <w:r>
              <w:rPr>
                <w:sz w:val="18"/>
              </w:rPr>
              <w:t>is­a­fixture­used­for­urination</w:t>
            </w:r>
            <w:proofErr w:type="spellEnd"/>
            <w:r>
              <w:rPr>
                <w:sz w:val="18"/>
              </w:rPr>
              <w:t>,­especially by males.</w:t>
            </w:r>
          </w:p>
        </w:tc>
      </w:tr>
      <w:tr w:rsidR="00FE5A13" w14:paraId="1D7AEF0B" w14:textId="77777777">
        <w:trPr>
          <w:trHeight w:val="511"/>
        </w:trPr>
        <w:tc>
          <w:tcPr>
            <w:tcW w:w="1998" w:type="dxa"/>
            <w:tcBorders>
              <w:top w:val="single" w:sz="8" w:space="0" w:color="000000"/>
              <w:left w:val="single" w:sz="16" w:space="0" w:color="B1B035"/>
              <w:bottom w:val="single" w:sz="16" w:space="0" w:color="B1B035"/>
              <w:right w:val="single" w:sz="8" w:space="0" w:color="000000"/>
            </w:tcBorders>
          </w:tcPr>
          <w:p w14:paraId="54D3656C" w14:textId="77777777" w:rsidR="00FE5A13" w:rsidRDefault="00000000">
            <w:pPr>
              <w:spacing w:after="0" w:line="259" w:lineRule="auto"/>
              <w:ind w:left="0" w:firstLine="0"/>
            </w:pPr>
            <w:r>
              <w:rPr>
                <w:i/>
                <w:sz w:val="18"/>
              </w:rPr>
              <w:t>-</w:t>
            </w:r>
            <w:proofErr w:type="spellStart"/>
            <w:r>
              <w:rPr>
                <w:i/>
                <w:sz w:val="18"/>
              </w:rPr>
              <w:t>uria</w:t>
            </w:r>
            <w:proofErr w:type="spellEnd"/>
          </w:p>
        </w:tc>
        <w:tc>
          <w:tcPr>
            <w:tcW w:w="2168" w:type="dxa"/>
            <w:tcBorders>
              <w:top w:val="single" w:sz="8" w:space="0" w:color="000000"/>
              <w:left w:val="single" w:sz="8" w:space="0" w:color="000000"/>
              <w:bottom w:val="single" w:sz="16" w:space="0" w:color="B1B035"/>
              <w:right w:val="single" w:sz="8" w:space="0" w:color="000000"/>
            </w:tcBorders>
          </w:tcPr>
          <w:p w14:paraId="4CE6D293" w14:textId="77777777" w:rsidR="00FE5A13" w:rsidRDefault="00000000">
            <w:pPr>
              <w:spacing w:after="0" w:line="259" w:lineRule="auto"/>
              <w:ind w:left="0" w:firstLine="0"/>
            </w:pPr>
            <w:r>
              <w:rPr>
                <w:sz w:val="18"/>
              </w:rPr>
              <w:t>urine or urination</w:t>
            </w:r>
          </w:p>
        </w:tc>
        <w:tc>
          <w:tcPr>
            <w:tcW w:w="3734" w:type="dxa"/>
            <w:tcBorders>
              <w:top w:val="single" w:sz="8" w:space="0" w:color="000000"/>
              <w:left w:val="single" w:sz="8" w:space="0" w:color="000000"/>
              <w:bottom w:val="single" w:sz="16" w:space="0" w:color="B1B035"/>
              <w:right w:val="single" w:sz="16" w:space="0" w:color="B1B035"/>
            </w:tcBorders>
          </w:tcPr>
          <w:p w14:paraId="4E293249" w14:textId="77777777" w:rsidR="00FE5A13" w:rsidRDefault="00000000">
            <w:pPr>
              <w:spacing w:after="0" w:line="259" w:lineRule="auto"/>
              <w:ind w:left="0" w:firstLine="0"/>
            </w:pPr>
            <w:r>
              <w:rPr>
                <w:sz w:val="18"/>
              </w:rPr>
              <w:t xml:space="preserve">The presence of blood in the urine is referred to as </w:t>
            </w:r>
            <w:r>
              <w:rPr>
                <w:i/>
                <w:sz w:val="18"/>
              </w:rPr>
              <w:t>hematuria</w:t>
            </w:r>
            <w:r>
              <w:rPr>
                <w:sz w:val="18"/>
              </w:rPr>
              <w:t>.</w:t>
            </w:r>
          </w:p>
        </w:tc>
      </w:tr>
    </w:tbl>
    <w:p w14:paraId="10312847" w14:textId="77777777" w:rsidR="00FE5A13" w:rsidRDefault="00000000">
      <w:pPr>
        <w:pStyle w:val="Heading4"/>
        <w:ind w:left="-5"/>
      </w:pPr>
      <w:r>
        <w:t>STRUCTURES OF THE URINARY TRACT</w:t>
      </w:r>
    </w:p>
    <w:p w14:paraId="48E2F6DF" w14:textId="77777777" w:rsidR="00FE5A13" w:rsidRDefault="00000000">
      <w:pPr>
        <w:ind w:right="9"/>
      </w:pPr>
      <w:r>
        <w:t>The major structures of the urinary system include:</w:t>
      </w:r>
    </w:p>
    <w:p w14:paraId="4625A300" w14:textId="77777777" w:rsidR="00FE5A13" w:rsidRDefault="00000000">
      <w:pPr>
        <w:spacing w:after="128"/>
        <w:ind w:left="505" w:hanging="260"/>
      </w:pPr>
      <w:r>
        <w:rPr>
          <w:rFonts w:ascii="Segoe UI Symbol" w:eastAsia="Segoe UI Symbol" w:hAnsi="Segoe UI Symbol" w:cs="Segoe UI Symbol"/>
          <w:sz w:val="25"/>
          <w:vertAlign w:val="superscript"/>
        </w:rPr>
        <w:t xml:space="preserve">QQ </w:t>
      </w:r>
      <w:r>
        <w:rPr>
          <w:i/>
        </w:rPr>
        <w:t xml:space="preserve">Right and left kidneys: </w:t>
      </w:r>
      <w:proofErr w:type="spellStart"/>
      <w:r>
        <w:t>produce­hormones</w:t>
      </w:r>
      <w:proofErr w:type="spellEnd"/>
      <w:r>
        <w:t>,­</w:t>
      </w:r>
      <w:proofErr w:type="spellStart"/>
      <w:r>
        <w:t>absorb­minerals</w:t>
      </w:r>
      <w:proofErr w:type="spellEnd"/>
      <w:r>
        <w:t>,­</w:t>
      </w:r>
      <w:proofErr w:type="spellStart"/>
      <w:r>
        <w:t>filter­blood</w:t>
      </w:r>
      <w:proofErr w:type="spellEnd"/>
      <w:r>
        <w:t>,­</w:t>
      </w:r>
      <w:proofErr w:type="spellStart"/>
      <w:r>
        <w:t>and­produce</w:t>
      </w:r>
      <w:proofErr w:type="spellEnd"/>
      <w:r>
        <w:t xml:space="preserve"> urine</w:t>
      </w:r>
    </w:p>
    <w:p w14:paraId="2CEB169C"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Right and left ureters:</w:t>
      </w:r>
      <w:r>
        <w:t xml:space="preserve"> passageways of urine</w:t>
      </w:r>
    </w:p>
    <w:p w14:paraId="51CF2FD2" w14:textId="77777777" w:rsidR="00FE5A13" w:rsidRDefault="00000000">
      <w:pPr>
        <w:ind w:left="255" w:right="9"/>
      </w:pPr>
      <w:r>
        <w:rPr>
          <w:rFonts w:ascii="Segoe UI Symbol" w:eastAsia="Segoe UI Symbol" w:hAnsi="Segoe UI Symbol" w:cs="Segoe UI Symbol"/>
          <w:sz w:val="16"/>
        </w:rPr>
        <w:t xml:space="preserve">QQ </w:t>
      </w:r>
      <w:r>
        <w:rPr>
          <w:i/>
        </w:rPr>
        <w:t>Bladder:</w:t>
      </w:r>
      <w:r>
        <w:t xml:space="preserve"> urine storage</w:t>
      </w:r>
    </w:p>
    <w:p w14:paraId="146A5A44" w14:textId="77777777" w:rsidR="00FE5A13" w:rsidRDefault="00000000">
      <w:pPr>
        <w:spacing w:after="208"/>
        <w:ind w:left="255" w:right="9"/>
      </w:pPr>
      <w:r>
        <w:rPr>
          <w:rFonts w:ascii="Segoe UI Symbol" w:eastAsia="Segoe UI Symbol" w:hAnsi="Segoe UI Symbol" w:cs="Segoe UI Symbol"/>
          <w:sz w:val="16"/>
        </w:rPr>
        <w:t xml:space="preserve">QQ </w:t>
      </w:r>
      <w:r>
        <w:rPr>
          <w:i/>
        </w:rPr>
        <w:t>Urethra:</w:t>
      </w:r>
      <w:r>
        <w:t xml:space="preserve"> the tubular passage through which urine is expelled from the body</w:t>
      </w:r>
    </w:p>
    <w:p w14:paraId="4F15A769" w14:textId="77777777" w:rsidR="00FE5A13" w:rsidRDefault="00000000">
      <w:pPr>
        <w:ind w:right="9"/>
      </w:pPr>
      <w:r>
        <w:t xml:space="preserve">The </w:t>
      </w:r>
      <w:r>
        <w:rPr>
          <w:i/>
        </w:rPr>
        <w:t xml:space="preserve">nephron </w:t>
      </w:r>
      <w:r>
        <w:t>is the functional unit of the kidney. It has three functions, namely:</w:t>
      </w:r>
    </w:p>
    <w:p w14:paraId="0CC456A4" w14:textId="77777777" w:rsidR="00FE5A13" w:rsidRDefault="00000000">
      <w:pPr>
        <w:tabs>
          <w:tab w:val="center" w:pos="1289"/>
        </w:tabs>
        <w:spacing w:after="128"/>
        <w:ind w:left="0" w:firstLine="0"/>
      </w:pPr>
      <w:r>
        <w:t>­</w:t>
      </w:r>
      <w:r>
        <w:tab/>
        <w:t xml:space="preserve">1.­ </w:t>
      </w:r>
      <w:proofErr w:type="spellStart"/>
      <w:r>
        <w:t>Glomerular­filtration</w:t>
      </w:r>
      <w:proofErr w:type="spellEnd"/>
    </w:p>
    <w:p w14:paraId="633C8FD7" w14:textId="77777777" w:rsidR="00FE5A13" w:rsidRDefault="00000000">
      <w:pPr>
        <w:numPr>
          <w:ilvl w:val="0"/>
          <w:numId w:val="31"/>
        </w:numPr>
        <w:spacing w:after="132"/>
        <w:ind w:right="9" w:hanging="287"/>
      </w:pPr>
      <w:r>
        <w:t>Tubular reabsorption</w:t>
      </w:r>
    </w:p>
    <w:p w14:paraId="25672923" w14:textId="77777777" w:rsidR="00FE5A13" w:rsidRDefault="00000000">
      <w:pPr>
        <w:numPr>
          <w:ilvl w:val="0"/>
          <w:numId w:val="31"/>
        </w:numPr>
        <w:spacing w:after="192"/>
        <w:ind w:right="9" w:hanging="287"/>
      </w:pPr>
      <w:r>
        <w:t>Tubular secretion</w:t>
      </w:r>
    </w:p>
    <w:p w14:paraId="01A1EB20" w14:textId="77777777" w:rsidR="00FE5A13" w:rsidRDefault="00000000">
      <w:pPr>
        <w:ind w:right="9"/>
      </w:pPr>
      <w:r>
        <w:t xml:space="preserve">The following table lists the word parts associated with the urinary system. </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1379"/>
        <w:gridCol w:w="1364"/>
        <w:gridCol w:w="5157"/>
      </w:tblGrid>
      <w:tr w:rsidR="00FE5A13" w14:paraId="0E814912" w14:textId="77777777">
        <w:trPr>
          <w:trHeight w:val="291"/>
        </w:trPr>
        <w:tc>
          <w:tcPr>
            <w:tcW w:w="2006" w:type="dxa"/>
            <w:tcBorders>
              <w:top w:val="single" w:sz="16" w:space="0" w:color="B1B035"/>
              <w:left w:val="single" w:sz="16" w:space="0" w:color="B1B035"/>
              <w:bottom w:val="single" w:sz="8" w:space="0" w:color="000000"/>
              <w:right w:val="single" w:sz="8" w:space="0" w:color="000000"/>
            </w:tcBorders>
          </w:tcPr>
          <w:p w14:paraId="3BC5E213" w14:textId="77777777" w:rsidR="00FE5A13" w:rsidRDefault="00000000">
            <w:pPr>
              <w:spacing w:after="0" w:line="259" w:lineRule="auto"/>
              <w:ind w:left="0" w:firstLine="0"/>
            </w:pPr>
            <w:r>
              <w:rPr>
                <w:b/>
                <w:sz w:val="18"/>
              </w:rPr>
              <w:t>Combining Form</w:t>
            </w:r>
          </w:p>
        </w:tc>
        <w:tc>
          <w:tcPr>
            <w:tcW w:w="2160" w:type="dxa"/>
            <w:tcBorders>
              <w:top w:val="single" w:sz="16" w:space="0" w:color="B1B035"/>
              <w:left w:val="single" w:sz="8" w:space="0" w:color="000000"/>
              <w:bottom w:val="single" w:sz="8" w:space="0" w:color="000000"/>
              <w:right w:val="single" w:sz="8" w:space="0" w:color="000000"/>
            </w:tcBorders>
          </w:tcPr>
          <w:p w14:paraId="317EB644" w14:textId="77777777" w:rsidR="00FE5A13" w:rsidRDefault="00000000">
            <w:pPr>
              <w:spacing w:after="0" w:line="259" w:lineRule="auto"/>
              <w:ind w:left="0" w:right="45" w:firstLine="0"/>
              <w:jc w:val="center"/>
            </w:pPr>
            <w:r>
              <w:rPr>
                <w:b/>
                <w:sz w:val="18"/>
              </w:rPr>
              <w:t>Name of Structure</w:t>
            </w:r>
          </w:p>
        </w:tc>
        <w:tc>
          <w:tcPr>
            <w:tcW w:w="3734" w:type="dxa"/>
            <w:tcBorders>
              <w:top w:val="single" w:sz="16" w:space="0" w:color="B1B035"/>
              <w:left w:val="single" w:sz="8" w:space="0" w:color="000000"/>
              <w:bottom w:val="single" w:sz="8" w:space="0" w:color="000000"/>
              <w:right w:val="single" w:sz="16" w:space="0" w:color="B1B035"/>
            </w:tcBorders>
          </w:tcPr>
          <w:p w14:paraId="652318F5" w14:textId="77777777" w:rsidR="00FE5A13" w:rsidRDefault="00000000">
            <w:pPr>
              <w:spacing w:after="0" w:line="259" w:lineRule="auto"/>
              <w:ind w:left="0" w:right="45" w:firstLine="0"/>
              <w:jc w:val="center"/>
            </w:pPr>
            <w:r>
              <w:rPr>
                <w:b/>
                <w:sz w:val="18"/>
              </w:rPr>
              <w:t>Word Association</w:t>
            </w:r>
          </w:p>
        </w:tc>
      </w:tr>
      <w:tr w:rsidR="00FE5A13" w14:paraId="57123526" w14:textId="77777777">
        <w:trPr>
          <w:trHeight w:val="511"/>
        </w:trPr>
        <w:tc>
          <w:tcPr>
            <w:tcW w:w="2006" w:type="dxa"/>
            <w:tcBorders>
              <w:top w:val="single" w:sz="8" w:space="0" w:color="000000"/>
              <w:left w:val="single" w:sz="16" w:space="0" w:color="B1B035"/>
              <w:bottom w:val="single" w:sz="8" w:space="0" w:color="000000"/>
              <w:right w:val="single" w:sz="8" w:space="0" w:color="000000"/>
            </w:tcBorders>
          </w:tcPr>
          <w:p w14:paraId="10DCF7C1" w14:textId="77777777" w:rsidR="00FE5A13" w:rsidRDefault="00000000">
            <w:pPr>
              <w:spacing w:after="0" w:line="259" w:lineRule="auto"/>
              <w:ind w:left="0" w:firstLine="0"/>
            </w:pPr>
            <w:r>
              <w:rPr>
                <w:i/>
                <w:sz w:val="18"/>
              </w:rPr>
              <w:t>cyst/o</w:t>
            </w:r>
          </w:p>
        </w:tc>
        <w:tc>
          <w:tcPr>
            <w:tcW w:w="2160" w:type="dxa"/>
            <w:tcBorders>
              <w:top w:val="single" w:sz="8" w:space="0" w:color="000000"/>
              <w:left w:val="single" w:sz="8" w:space="0" w:color="000000"/>
              <w:bottom w:val="single" w:sz="8" w:space="0" w:color="000000"/>
              <w:right w:val="single" w:sz="8" w:space="0" w:color="000000"/>
            </w:tcBorders>
          </w:tcPr>
          <w:p w14:paraId="08197425" w14:textId="77777777" w:rsidR="00FE5A13" w:rsidRDefault="00000000">
            <w:pPr>
              <w:spacing w:after="0" w:line="259" w:lineRule="auto"/>
              <w:ind w:left="0" w:firstLine="0"/>
            </w:pPr>
            <w:r>
              <w:rPr>
                <w:sz w:val="18"/>
              </w:rPr>
              <w:t>bladder</w:t>
            </w:r>
          </w:p>
        </w:tc>
        <w:tc>
          <w:tcPr>
            <w:tcW w:w="3734" w:type="dxa"/>
            <w:tcBorders>
              <w:top w:val="single" w:sz="8" w:space="0" w:color="000000"/>
              <w:left w:val="single" w:sz="8" w:space="0" w:color="000000"/>
              <w:bottom w:val="single" w:sz="8" w:space="0" w:color="000000"/>
              <w:right w:val="single" w:sz="16" w:space="0" w:color="B1B035"/>
            </w:tcBorders>
          </w:tcPr>
          <w:p w14:paraId="5389586D" w14:textId="77777777" w:rsidR="00FE5A13" w:rsidRDefault="00000000">
            <w:pPr>
              <w:spacing w:after="0" w:line="259" w:lineRule="auto"/>
              <w:ind w:left="0" w:firstLine="0"/>
            </w:pPr>
            <w:r>
              <w:rPr>
                <w:i/>
                <w:sz w:val="18"/>
              </w:rPr>
              <w:t xml:space="preserve">Cystogram </w:t>
            </w:r>
            <w:r>
              <w:rPr>
                <w:sz w:val="18"/>
              </w:rPr>
              <w:t xml:space="preserve">is an x-ray examination of the urinary bladder. </w:t>
            </w:r>
          </w:p>
        </w:tc>
      </w:tr>
      <w:tr w:rsidR="00FE5A13" w14:paraId="66FE85A9" w14:textId="77777777">
        <w:trPr>
          <w:trHeight w:val="511"/>
        </w:trPr>
        <w:tc>
          <w:tcPr>
            <w:tcW w:w="2006" w:type="dxa"/>
            <w:tcBorders>
              <w:top w:val="single" w:sz="8" w:space="0" w:color="000000"/>
              <w:left w:val="single" w:sz="16" w:space="0" w:color="B1B035"/>
              <w:bottom w:val="single" w:sz="8" w:space="0" w:color="000000"/>
              <w:right w:val="single" w:sz="8" w:space="0" w:color="000000"/>
            </w:tcBorders>
          </w:tcPr>
          <w:p w14:paraId="708DCDB1" w14:textId="77777777" w:rsidR="00FE5A13" w:rsidRDefault="00000000">
            <w:pPr>
              <w:spacing w:after="0" w:line="259" w:lineRule="auto"/>
              <w:ind w:left="0" w:firstLine="0"/>
            </w:pPr>
            <w:proofErr w:type="spellStart"/>
            <w:r>
              <w:rPr>
                <w:i/>
                <w:sz w:val="18"/>
              </w:rPr>
              <w:t>glomerul</w:t>
            </w:r>
            <w:proofErr w:type="spellEnd"/>
            <w:r>
              <w:rPr>
                <w:i/>
                <w:sz w:val="18"/>
              </w:rPr>
              <w:t>/o</w:t>
            </w:r>
          </w:p>
        </w:tc>
        <w:tc>
          <w:tcPr>
            <w:tcW w:w="2160" w:type="dxa"/>
            <w:tcBorders>
              <w:top w:val="single" w:sz="8" w:space="0" w:color="000000"/>
              <w:left w:val="single" w:sz="8" w:space="0" w:color="000000"/>
              <w:bottom w:val="single" w:sz="8" w:space="0" w:color="000000"/>
              <w:right w:val="single" w:sz="8" w:space="0" w:color="000000"/>
            </w:tcBorders>
          </w:tcPr>
          <w:p w14:paraId="0B18E5CE" w14:textId="77777777" w:rsidR="00FE5A13" w:rsidRDefault="00000000">
            <w:pPr>
              <w:spacing w:after="0" w:line="259" w:lineRule="auto"/>
              <w:ind w:left="0" w:firstLine="0"/>
            </w:pPr>
            <w:r>
              <w:rPr>
                <w:sz w:val="18"/>
              </w:rPr>
              <w:t>glomerulus</w:t>
            </w:r>
          </w:p>
        </w:tc>
        <w:tc>
          <w:tcPr>
            <w:tcW w:w="3734" w:type="dxa"/>
            <w:tcBorders>
              <w:top w:val="single" w:sz="8" w:space="0" w:color="000000"/>
              <w:left w:val="single" w:sz="8" w:space="0" w:color="000000"/>
              <w:bottom w:val="single" w:sz="8" w:space="0" w:color="000000"/>
              <w:right w:val="single" w:sz="16" w:space="0" w:color="B1B035"/>
            </w:tcBorders>
          </w:tcPr>
          <w:p w14:paraId="5534D5E5" w14:textId="77777777" w:rsidR="00FE5A13" w:rsidRDefault="00000000">
            <w:pPr>
              <w:spacing w:after="0" w:line="259" w:lineRule="auto"/>
              <w:ind w:left="0" w:firstLine="0"/>
            </w:pPr>
            <w:proofErr w:type="spellStart"/>
            <w:r>
              <w:rPr>
                <w:sz w:val="18"/>
              </w:rPr>
              <w:t>Inflammation­of­the­glomeruli­is­known­as</w:t>
            </w:r>
            <w:r>
              <w:rPr>
                <w:i/>
                <w:sz w:val="18"/>
              </w:rPr>
              <w:t>glomerulonephritis</w:t>
            </w:r>
            <w:proofErr w:type="spellEnd"/>
            <w:r>
              <w:rPr>
                <w:sz w:val="18"/>
              </w:rPr>
              <w:t>.</w:t>
            </w:r>
          </w:p>
        </w:tc>
      </w:tr>
      <w:tr w:rsidR="00FE5A13" w14:paraId="5155415D" w14:textId="77777777">
        <w:trPr>
          <w:trHeight w:val="1131"/>
        </w:trPr>
        <w:tc>
          <w:tcPr>
            <w:tcW w:w="2006" w:type="dxa"/>
            <w:tcBorders>
              <w:top w:val="single" w:sz="8" w:space="0" w:color="000000"/>
              <w:left w:val="single" w:sz="16" w:space="0" w:color="B1B035"/>
              <w:bottom w:val="single" w:sz="8" w:space="0" w:color="000000"/>
              <w:right w:val="single" w:sz="8" w:space="0" w:color="000000"/>
            </w:tcBorders>
          </w:tcPr>
          <w:p w14:paraId="4D5A8B92" w14:textId="77777777" w:rsidR="00FE5A13" w:rsidRDefault="00000000">
            <w:pPr>
              <w:spacing w:after="0" w:line="259" w:lineRule="auto"/>
              <w:ind w:left="0" w:firstLine="0"/>
            </w:pPr>
            <w:proofErr w:type="spellStart"/>
            <w:r>
              <w:rPr>
                <w:i/>
                <w:sz w:val="18"/>
              </w:rPr>
              <w:t>nephr</w:t>
            </w:r>
            <w:proofErr w:type="spellEnd"/>
            <w:r>
              <w:rPr>
                <w:i/>
                <w:sz w:val="18"/>
              </w:rPr>
              <w:t>/o, ren/o</w:t>
            </w:r>
          </w:p>
        </w:tc>
        <w:tc>
          <w:tcPr>
            <w:tcW w:w="2160" w:type="dxa"/>
            <w:tcBorders>
              <w:top w:val="single" w:sz="8" w:space="0" w:color="000000"/>
              <w:left w:val="single" w:sz="8" w:space="0" w:color="000000"/>
              <w:bottom w:val="single" w:sz="8" w:space="0" w:color="000000"/>
              <w:right w:val="single" w:sz="8" w:space="0" w:color="000000"/>
            </w:tcBorders>
          </w:tcPr>
          <w:p w14:paraId="25A93E73" w14:textId="77777777" w:rsidR="00FE5A13" w:rsidRDefault="00000000">
            <w:pPr>
              <w:spacing w:after="0" w:line="259" w:lineRule="auto"/>
              <w:ind w:left="0" w:firstLine="0"/>
            </w:pPr>
            <w:r>
              <w:rPr>
                <w:sz w:val="18"/>
              </w:rPr>
              <w:t>kidney</w:t>
            </w:r>
          </w:p>
        </w:tc>
        <w:tc>
          <w:tcPr>
            <w:tcW w:w="3734" w:type="dxa"/>
            <w:tcBorders>
              <w:top w:val="single" w:sz="8" w:space="0" w:color="000000"/>
              <w:left w:val="single" w:sz="8" w:space="0" w:color="000000"/>
              <w:bottom w:val="single" w:sz="8" w:space="0" w:color="000000"/>
              <w:right w:val="single" w:sz="16" w:space="0" w:color="B1B035"/>
            </w:tcBorders>
          </w:tcPr>
          <w:p w14:paraId="68CD9685" w14:textId="77777777" w:rsidR="00FE5A13" w:rsidRDefault="00000000">
            <w:pPr>
              <w:spacing w:after="180" w:line="255" w:lineRule="auto"/>
              <w:ind w:left="0" w:firstLine="0"/>
            </w:pPr>
            <w:r>
              <w:rPr>
                <w:sz w:val="18"/>
              </w:rPr>
              <w:t xml:space="preserve">A </w:t>
            </w:r>
            <w:r>
              <w:rPr>
                <w:i/>
                <w:sz w:val="18"/>
              </w:rPr>
              <w:t xml:space="preserve">nephrologist </w:t>
            </w:r>
            <w:r>
              <w:rPr>
                <w:sz w:val="18"/>
              </w:rPr>
              <w:t>is a physician who specializes in treating diseases of the kidneys.</w:t>
            </w:r>
          </w:p>
          <w:p w14:paraId="321456DE" w14:textId="77777777" w:rsidR="00FE5A13" w:rsidRDefault="00000000">
            <w:pPr>
              <w:spacing w:after="0" w:line="259" w:lineRule="auto"/>
              <w:ind w:left="0" w:firstLine="0"/>
            </w:pPr>
            <w:r>
              <w:rPr>
                <w:sz w:val="18"/>
              </w:rPr>
              <w:t xml:space="preserve">Kidney failure is otherwise known as </w:t>
            </w:r>
            <w:r>
              <w:rPr>
                <w:i/>
                <w:sz w:val="18"/>
              </w:rPr>
              <w:t xml:space="preserve">renal </w:t>
            </w:r>
            <w:r>
              <w:rPr>
                <w:sz w:val="18"/>
              </w:rPr>
              <w:t>failure.</w:t>
            </w:r>
          </w:p>
        </w:tc>
      </w:tr>
      <w:tr w:rsidR="00FE5A13" w14:paraId="05EA902D" w14:textId="77777777">
        <w:trPr>
          <w:trHeight w:val="511"/>
        </w:trPr>
        <w:tc>
          <w:tcPr>
            <w:tcW w:w="2006" w:type="dxa"/>
            <w:tcBorders>
              <w:top w:val="single" w:sz="8" w:space="0" w:color="000000"/>
              <w:left w:val="single" w:sz="16" w:space="0" w:color="B1B035"/>
              <w:bottom w:val="single" w:sz="8" w:space="0" w:color="000000"/>
              <w:right w:val="single" w:sz="8" w:space="0" w:color="000000"/>
            </w:tcBorders>
          </w:tcPr>
          <w:p w14:paraId="4EB967E6" w14:textId="77777777" w:rsidR="00FE5A13" w:rsidRDefault="00000000">
            <w:pPr>
              <w:spacing w:after="0" w:line="259" w:lineRule="auto"/>
              <w:ind w:left="0" w:firstLine="0"/>
            </w:pPr>
            <w:proofErr w:type="spellStart"/>
            <w:r>
              <w:rPr>
                <w:i/>
                <w:sz w:val="18"/>
              </w:rPr>
              <w:t>pyel</w:t>
            </w:r>
            <w:proofErr w:type="spellEnd"/>
            <w:r>
              <w:rPr>
                <w:i/>
                <w:sz w:val="18"/>
              </w:rPr>
              <w:t>/o</w:t>
            </w:r>
          </w:p>
        </w:tc>
        <w:tc>
          <w:tcPr>
            <w:tcW w:w="2160" w:type="dxa"/>
            <w:tcBorders>
              <w:top w:val="single" w:sz="8" w:space="0" w:color="000000"/>
              <w:left w:val="single" w:sz="8" w:space="0" w:color="000000"/>
              <w:bottom w:val="single" w:sz="8" w:space="0" w:color="000000"/>
              <w:right w:val="single" w:sz="8" w:space="0" w:color="000000"/>
            </w:tcBorders>
          </w:tcPr>
          <w:p w14:paraId="39D3B799" w14:textId="77777777" w:rsidR="00FE5A13" w:rsidRDefault="00000000">
            <w:pPr>
              <w:spacing w:after="0" w:line="259" w:lineRule="auto"/>
              <w:ind w:left="0" w:firstLine="0"/>
            </w:pPr>
            <w:r>
              <w:rPr>
                <w:sz w:val="18"/>
              </w:rPr>
              <w:t>renal pelvis</w:t>
            </w:r>
          </w:p>
        </w:tc>
        <w:tc>
          <w:tcPr>
            <w:tcW w:w="3734" w:type="dxa"/>
            <w:tcBorders>
              <w:top w:val="single" w:sz="8" w:space="0" w:color="000000"/>
              <w:left w:val="single" w:sz="8" w:space="0" w:color="000000"/>
              <w:bottom w:val="single" w:sz="8" w:space="0" w:color="000000"/>
              <w:right w:val="single" w:sz="16" w:space="0" w:color="B1B035"/>
            </w:tcBorders>
          </w:tcPr>
          <w:p w14:paraId="0A3748A5" w14:textId="77777777" w:rsidR="00FE5A13" w:rsidRDefault="00000000">
            <w:pPr>
              <w:spacing w:after="0" w:line="259" w:lineRule="auto"/>
              <w:ind w:left="0" w:firstLine="0"/>
            </w:pPr>
            <w:r>
              <w:rPr>
                <w:i/>
                <w:sz w:val="18"/>
              </w:rPr>
              <w:t xml:space="preserve">Pyelitis </w:t>
            </w:r>
            <w:proofErr w:type="spellStart"/>
            <w:r>
              <w:rPr>
                <w:sz w:val="18"/>
              </w:rPr>
              <w:t>is­the­inflammation­of­the­renalpelvis</w:t>
            </w:r>
            <w:proofErr w:type="spellEnd"/>
            <w:r>
              <w:rPr>
                <w:sz w:val="18"/>
              </w:rPr>
              <w:t>.</w:t>
            </w:r>
          </w:p>
        </w:tc>
      </w:tr>
      <w:tr w:rsidR="00FE5A13" w14:paraId="71DB7439" w14:textId="77777777">
        <w:trPr>
          <w:trHeight w:val="291"/>
        </w:trPr>
        <w:tc>
          <w:tcPr>
            <w:tcW w:w="2006" w:type="dxa"/>
            <w:tcBorders>
              <w:top w:val="single" w:sz="8" w:space="0" w:color="000000"/>
              <w:left w:val="single" w:sz="16" w:space="0" w:color="B1B035"/>
              <w:bottom w:val="single" w:sz="8" w:space="0" w:color="000000"/>
              <w:right w:val="single" w:sz="8" w:space="0" w:color="000000"/>
            </w:tcBorders>
          </w:tcPr>
          <w:p w14:paraId="12A9C499" w14:textId="77777777" w:rsidR="00FE5A13" w:rsidRDefault="00000000">
            <w:pPr>
              <w:spacing w:after="0" w:line="259" w:lineRule="auto"/>
              <w:ind w:left="0" w:firstLine="0"/>
            </w:pPr>
            <w:r>
              <w:rPr>
                <w:i/>
                <w:sz w:val="18"/>
              </w:rPr>
              <w:t>ureter/o</w:t>
            </w:r>
          </w:p>
        </w:tc>
        <w:tc>
          <w:tcPr>
            <w:tcW w:w="2160" w:type="dxa"/>
            <w:tcBorders>
              <w:top w:val="single" w:sz="8" w:space="0" w:color="000000"/>
              <w:left w:val="single" w:sz="8" w:space="0" w:color="000000"/>
              <w:bottom w:val="single" w:sz="8" w:space="0" w:color="000000"/>
              <w:right w:val="single" w:sz="8" w:space="0" w:color="000000"/>
            </w:tcBorders>
          </w:tcPr>
          <w:p w14:paraId="15E7E88B" w14:textId="77777777" w:rsidR="00FE5A13" w:rsidRDefault="00000000">
            <w:pPr>
              <w:spacing w:after="0" w:line="259" w:lineRule="auto"/>
              <w:ind w:left="0" w:firstLine="0"/>
            </w:pPr>
            <w:r>
              <w:rPr>
                <w:sz w:val="18"/>
              </w:rPr>
              <w:t>ureter</w:t>
            </w:r>
          </w:p>
        </w:tc>
        <w:tc>
          <w:tcPr>
            <w:tcW w:w="3734" w:type="dxa"/>
            <w:tcBorders>
              <w:top w:val="single" w:sz="8" w:space="0" w:color="000000"/>
              <w:left w:val="single" w:sz="8" w:space="0" w:color="000000"/>
              <w:bottom w:val="single" w:sz="8" w:space="0" w:color="000000"/>
              <w:right w:val="single" w:sz="16" w:space="0" w:color="B1B035"/>
            </w:tcBorders>
          </w:tcPr>
          <w:p w14:paraId="7CD0D07E" w14:textId="77777777" w:rsidR="00FE5A13" w:rsidRDefault="00000000">
            <w:pPr>
              <w:spacing w:after="0" w:line="259" w:lineRule="auto"/>
              <w:ind w:left="0" w:firstLine="0"/>
            </w:pPr>
            <w:proofErr w:type="spellStart"/>
            <w:r>
              <w:rPr>
                <w:i/>
                <w:sz w:val="18"/>
              </w:rPr>
              <w:t>Ureterectomy</w:t>
            </w:r>
            <w:proofErr w:type="spellEnd"/>
            <w:r>
              <w:rPr>
                <w:sz w:val="18"/>
              </w:rPr>
              <w:t xml:space="preserve"> is the excision of the ureter.</w:t>
            </w:r>
          </w:p>
        </w:tc>
      </w:tr>
      <w:tr w:rsidR="00FE5A13" w14:paraId="4403E8F6" w14:textId="77777777">
        <w:trPr>
          <w:trHeight w:val="511"/>
        </w:trPr>
        <w:tc>
          <w:tcPr>
            <w:tcW w:w="2006" w:type="dxa"/>
            <w:tcBorders>
              <w:top w:val="single" w:sz="8" w:space="0" w:color="000000"/>
              <w:left w:val="single" w:sz="16" w:space="0" w:color="B1B035"/>
              <w:bottom w:val="single" w:sz="16" w:space="0" w:color="B1B035"/>
              <w:right w:val="single" w:sz="8" w:space="0" w:color="000000"/>
            </w:tcBorders>
          </w:tcPr>
          <w:p w14:paraId="0B0691B1" w14:textId="77777777" w:rsidR="00FE5A13" w:rsidRDefault="00000000">
            <w:pPr>
              <w:spacing w:after="0" w:line="259" w:lineRule="auto"/>
              <w:ind w:left="0" w:firstLine="0"/>
            </w:pPr>
            <w:proofErr w:type="spellStart"/>
            <w:r>
              <w:rPr>
                <w:i/>
                <w:sz w:val="18"/>
              </w:rPr>
              <w:t>urethr</w:t>
            </w:r>
            <w:proofErr w:type="spellEnd"/>
            <w:r>
              <w:rPr>
                <w:i/>
                <w:sz w:val="18"/>
              </w:rPr>
              <w:t>/o</w:t>
            </w:r>
          </w:p>
        </w:tc>
        <w:tc>
          <w:tcPr>
            <w:tcW w:w="2160" w:type="dxa"/>
            <w:tcBorders>
              <w:top w:val="single" w:sz="8" w:space="0" w:color="000000"/>
              <w:left w:val="single" w:sz="8" w:space="0" w:color="000000"/>
              <w:bottom w:val="single" w:sz="16" w:space="0" w:color="B1B035"/>
              <w:right w:val="single" w:sz="8" w:space="0" w:color="000000"/>
            </w:tcBorders>
          </w:tcPr>
          <w:p w14:paraId="160FE4D5" w14:textId="77777777" w:rsidR="00FE5A13" w:rsidRDefault="00000000">
            <w:pPr>
              <w:spacing w:after="0" w:line="259" w:lineRule="auto"/>
              <w:ind w:left="0" w:firstLine="0"/>
            </w:pPr>
            <w:r>
              <w:rPr>
                <w:sz w:val="18"/>
              </w:rPr>
              <w:t>urethra</w:t>
            </w:r>
          </w:p>
        </w:tc>
        <w:tc>
          <w:tcPr>
            <w:tcW w:w="3734" w:type="dxa"/>
            <w:tcBorders>
              <w:top w:val="single" w:sz="8" w:space="0" w:color="000000"/>
              <w:left w:val="single" w:sz="8" w:space="0" w:color="000000"/>
              <w:bottom w:val="single" w:sz="16" w:space="0" w:color="B1B035"/>
              <w:right w:val="single" w:sz="16" w:space="0" w:color="B1B035"/>
            </w:tcBorders>
          </w:tcPr>
          <w:p w14:paraId="7ACA7553" w14:textId="77777777" w:rsidR="00FE5A13" w:rsidRDefault="00000000">
            <w:pPr>
              <w:spacing w:after="0" w:line="259" w:lineRule="auto"/>
              <w:ind w:left="0" w:firstLine="0"/>
            </w:pPr>
            <w:proofErr w:type="spellStart"/>
            <w:r>
              <w:rPr>
                <w:sz w:val="18"/>
              </w:rPr>
              <w:t>Irritation­and­inflammation­of­the­urethra­isknown</w:t>
            </w:r>
            <w:proofErr w:type="spellEnd"/>
            <w:r>
              <w:rPr>
                <w:sz w:val="18"/>
              </w:rPr>
              <w:t xml:space="preserve"> as </w:t>
            </w:r>
            <w:r>
              <w:rPr>
                <w:i/>
                <w:sz w:val="18"/>
              </w:rPr>
              <w:t>urethritis</w:t>
            </w:r>
            <w:r>
              <w:rPr>
                <w:sz w:val="18"/>
              </w:rPr>
              <w:t>.</w:t>
            </w:r>
          </w:p>
        </w:tc>
      </w:tr>
    </w:tbl>
    <w:p w14:paraId="650D104A" w14:textId="77777777" w:rsidR="00FE5A13" w:rsidRDefault="00000000">
      <w:pPr>
        <w:pStyle w:val="Heading4"/>
        <w:ind w:left="-5"/>
      </w:pPr>
      <w:r>
        <w:lastRenderedPageBreak/>
        <w:t>DISEASES, DISORDERS, AND DIAGNOSTIC TERMS</w:t>
      </w:r>
    </w:p>
    <w:p w14:paraId="4136C871" w14:textId="77777777" w:rsidR="00FE5A13" w:rsidRDefault="00000000">
      <w:pPr>
        <w:ind w:right="9"/>
      </w:pPr>
      <w:r>
        <w:t xml:space="preserve">There are several tests used to diagnose diseases of the urinary system. One of the most common tests is </w:t>
      </w:r>
      <w:r>
        <w:rPr>
          <w:i/>
        </w:rPr>
        <w:t xml:space="preserve">urinalysis </w:t>
      </w:r>
      <w:r>
        <w:t>(</w:t>
      </w:r>
      <w:proofErr w:type="spellStart"/>
      <w:r>
        <w:rPr>
          <w:i/>
        </w:rPr>
        <w:t>urin</w:t>
      </w:r>
      <w:proofErr w:type="spellEnd"/>
      <w:r>
        <w:rPr>
          <w:i/>
        </w:rPr>
        <w:t>/o</w:t>
      </w:r>
      <w:r>
        <w:t xml:space="preserve"> + </w:t>
      </w:r>
      <w:r>
        <w:rPr>
          <w:i/>
        </w:rPr>
        <w:t>analysis</w:t>
      </w:r>
      <w:r>
        <w:t xml:space="preserve">). This test needs a urine specimen, which can either be </w:t>
      </w:r>
      <w:proofErr w:type="spellStart"/>
      <w:r>
        <w:t xml:space="preserve">a </w:t>
      </w:r>
      <w:r>
        <w:rPr>
          <w:i/>
        </w:rPr>
        <w:t>voided</w:t>
      </w:r>
      <w:proofErr w:type="spellEnd"/>
      <w:r>
        <w:rPr>
          <w:i/>
        </w:rPr>
        <w:t xml:space="preserve"> specimen</w:t>
      </w:r>
      <w:r>
        <w:t xml:space="preserve"> or </w:t>
      </w:r>
      <w:r>
        <w:rPr>
          <w:i/>
        </w:rPr>
        <w:t xml:space="preserve">catheterized specimen. </w:t>
      </w:r>
    </w:p>
    <w:p w14:paraId="6DB45D8E" w14:textId="77777777" w:rsidR="00FE5A13" w:rsidRDefault="00000000">
      <w:pPr>
        <w:spacing w:after="0"/>
      </w:pPr>
      <w:r>
        <w:t xml:space="preserve">The­presence­of­abnormal­substances­in­the­urine­provides­significant­information­aboutthe client’s health status. Several examples are listed as follows: </w:t>
      </w:r>
    </w:p>
    <w:tbl>
      <w:tblPr>
        <w:tblStyle w:val="TableGrid"/>
        <w:tblW w:w="7920" w:type="dxa"/>
        <w:tblInd w:w="20" w:type="dxa"/>
        <w:tblCellMar>
          <w:top w:w="80" w:type="dxa"/>
          <w:left w:w="160" w:type="dxa"/>
          <w:right w:w="115" w:type="dxa"/>
        </w:tblCellMar>
        <w:tblLook w:val="04A0" w:firstRow="1" w:lastRow="0" w:firstColumn="1" w:lastColumn="0" w:noHBand="0" w:noVBand="1"/>
      </w:tblPr>
      <w:tblGrid>
        <w:gridCol w:w="2640"/>
        <w:gridCol w:w="2640"/>
        <w:gridCol w:w="2640"/>
      </w:tblGrid>
      <w:tr w:rsidR="00FE5A13" w14:paraId="0A7727A4" w14:textId="77777777">
        <w:trPr>
          <w:trHeight w:val="291"/>
        </w:trPr>
        <w:tc>
          <w:tcPr>
            <w:tcW w:w="2640" w:type="dxa"/>
            <w:tcBorders>
              <w:top w:val="single" w:sz="16" w:space="0" w:color="B1B035"/>
              <w:left w:val="single" w:sz="16" w:space="0" w:color="B1B035"/>
              <w:bottom w:val="single" w:sz="8" w:space="0" w:color="000000"/>
              <w:right w:val="single" w:sz="8" w:space="0" w:color="000000"/>
            </w:tcBorders>
          </w:tcPr>
          <w:p w14:paraId="3B760DDE" w14:textId="77777777" w:rsidR="00FE5A13" w:rsidRDefault="00000000">
            <w:pPr>
              <w:spacing w:after="0" w:line="259" w:lineRule="auto"/>
              <w:ind w:left="0" w:firstLine="0"/>
            </w:pPr>
            <w:r>
              <w:rPr>
                <w:i/>
                <w:sz w:val="18"/>
              </w:rPr>
              <w:t>Glycosuria</w:t>
            </w:r>
          </w:p>
        </w:tc>
        <w:tc>
          <w:tcPr>
            <w:tcW w:w="2640" w:type="dxa"/>
            <w:tcBorders>
              <w:top w:val="single" w:sz="16" w:space="0" w:color="B1B035"/>
              <w:left w:val="single" w:sz="8" w:space="0" w:color="000000"/>
              <w:bottom w:val="single" w:sz="8" w:space="0" w:color="000000"/>
              <w:right w:val="single" w:sz="8" w:space="0" w:color="000000"/>
            </w:tcBorders>
          </w:tcPr>
          <w:p w14:paraId="3AFECC19" w14:textId="77777777" w:rsidR="00FE5A13" w:rsidRDefault="00000000">
            <w:pPr>
              <w:spacing w:after="0" w:line="259" w:lineRule="auto"/>
              <w:ind w:left="0" w:firstLine="0"/>
            </w:pPr>
            <w:proofErr w:type="spellStart"/>
            <w:r>
              <w:rPr>
                <w:sz w:val="18"/>
              </w:rPr>
              <w:t>glyc</w:t>
            </w:r>
            <w:proofErr w:type="spellEnd"/>
            <w:r>
              <w:rPr>
                <w:sz w:val="18"/>
              </w:rPr>
              <w:t xml:space="preserve">/o + </w:t>
            </w:r>
            <w:proofErr w:type="spellStart"/>
            <w:r>
              <w:rPr>
                <w:sz w:val="18"/>
              </w:rPr>
              <w:t>uria</w:t>
            </w:r>
            <w:proofErr w:type="spellEnd"/>
          </w:p>
        </w:tc>
        <w:tc>
          <w:tcPr>
            <w:tcW w:w="2640" w:type="dxa"/>
            <w:tcBorders>
              <w:top w:val="single" w:sz="16" w:space="0" w:color="B1B035"/>
              <w:left w:val="single" w:sz="8" w:space="0" w:color="000000"/>
              <w:bottom w:val="single" w:sz="8" w:space="0" w:color="000000"/>
              <w:right w:val="single" w:sz="16" w:space="0" w:color="B1B035"/>
            </w:tcBorders>
          </w:tcPr>
          <w:p w14:paraId="5BE8BBBD" w14:textId="77777777" w:rsidR="00FE5A13" w:rsidRDefault="00000000">
            <w:pPr>
              <w:spacing w:after="0" w:line="259" w:lineRule="auto"/>
              <w:ind w:left="0" w:firstLine="0"/>
            </w:pPr>
            <w:r>
              <w:rPr>
                <w:sz w:val="18"/>
              </w:rPr>
              <w:t>sugar in the urine</w:t>
            </w:r>
          </w:p>
        </w:tc>
      </w:tr>
      <w:tr w:rsidR="00FE5A13" w14:paraId="796A8BF9" w14:textId="77777777">
        <w:trPr>
          <w:trHeight w:val="291"/>
        </w:trPr>
        <w:tc>
          <w:tcPr>
            <w:tcW w:w="2640" w:type="dxa"/>
            <w:tcBorders>
              <w:top w:val="single" w:sz="8" w:space="0" w:color="000000"/>
              <w:left w:val="single" w:sz="16" w:space="0" w:color="B1B035"/>
              <w:bottom w:val="single" w:sz="8" w:space="0" w:color="000000"/>
              <w:right w:val="single" w:sz="8" w:space="0" w:color="000000"/>
            </w:tcBorders>
          </w:tcPr>
          <w:p w14:paraId="18387A39" w14:textId="77777777" w:rsidR="00FE5A13" w:rsidRDefault="00000000">
            <w:pPr>
              <w:spacing w:after="0" w:line="259" w:lineRule="auto"/>
              <w:ind w:left="0" w:firstLine="0"/>
            </w:pPr>
            <w:r>
              <w:rPr>
                <w:i/>
                <w:sz w:val="18"/>
              </w:rPr>
              <w:t>Proteinuria</w:t>
            </w:r>
          </w:p>
        </w:tc>
        <w:tc>
          <w:tcPr>
            <w:tcW w:w="2640" w:type="dxa"/>
            <w:tcBorders>
              <w:top w:val="single" w:sz="8" w:space="0" w:color="000000"/>
              <w:left w:val="single" w:sz="8" w:space="0" w:color="000000"/>
              <w:bottom w:val="single" w:sz="8" w:space="0" w:color="000000"/>
              <w:right w:val="single" w:sz="8" w:space="0" w:color="000000"/>
            </w:tcBorders>
          </w:tcPr>
          <w:p w14:paraId="49B5A6A9" w14:textId="77777777" w:rsidR="00FE5A13" w:rsidRDefault="00000000">
            <w:pPr>
              <w:spacing w:after="0" w:line="259" w:lineRule="auto"/>
              <w:ind w:left="0" w:firstLine="0"/>
            </w:pPr>
            <w:r>
              <w:rPr>
                <w:sz w:val="18"/>
              </w:rPr>
              <w:t xml:space="preserve">protein/o + </w:t>
            </w:r>
            <w:proofErr w:type="spellStart"/>
            <w:r>
              <w:rPr>
                <w:sz w:val="18"/>
              </w:rPr>
              <w:t>uria</w:t>
            </w:r>
            <w:proofErr w:type="spellEnd"/>
          </w:p>
        </w:tc>
        <w:tc>
          <w:tcPr>
            <w:tcW w:w="2640" w:type="dxa"/>
            <w:tcBorders>
              <w:top w:val="single" w:sz="8" w:space="0" w:color="000000"/>
              <w:left w:val="single" w:sz="8" w:space="0" w:color="000000"/>
              <w:bottom w:val="single" w:sz="8" w:space="0" w:color="000000"/>
              <w:right w:val="single" w:sz="16" w:space="0" w:color="B1B035"/>
            </w:tcBorders>
          </w:tcPr>
          <w:p w14:paraId="58C785F2" w14:textId="77777777" w:rsidR="00FE5A13" w:rsidRDefault="00000000">
            <w:pPr>
              <w:spacing w:after="0" w:line="259" w:lineRule="auto"/>
              <w:ind w:left="0" w:firstLine="0"/>
            </w:pPr>
            <w:r>
              <w:rPr>
                <w:sz w:val="18"/>
              </w:rPr>
              <w:t>protein in the urine</w:t>
            </w:r>
          </w:p>
        </w:tc>
      </w:tr>
      <w:tr w:rsidR="00FE5A13" w14:paraId="7C707B2B" w14:textId="77777777">
        <w:trPr>
          <w:trHeight w:val="291"/>
        </w:trPr>
        <w:tc>
          <w:tcPr>
            <w:tcW w:w="2640" w:type="dxa"/>
            <w:tcBorders>
              <w:top w:val="single" w:sz="8" w:space="0" w:color="000000"/>
              <w:left w:val="single" w:sz="16" w:space="0" w:color="B1B035"/>
              <w:bottom w:val="single" w:sz="8" w:space="0" w:color="000000"/>
              <w:right w:val="single" w:sz="8" w:space="0" w:color="000000"/>
            </w:tcBorders>
          </w:tcPr>
          <w:p w14:paraId="0788C15A" w14:textId="77777777" w:rsidR="00FE5A13" w:rsidRDefault="00000000">
            <w:pPr>
              <w:spacing w:after="0" w:line="259" w:lineRule="auto"/>
              <w:ind w:left="0" w:firstLine="0"/>
            </w:pPr>
            <w:r>
              <w:rPr>
                <w:i/>
                <w:sz w:val="18"/>
              </w:rPr>
              <w:t>Hematuria</w:t>
            </w:r>
          </w:p>
        </w:tc>
        <w:tc>
          <w:tcPr>
            <w:tcW w:w="2640" w:type="dxa"/>
            <w:tcBorders>
              <w:top w:val="single" w:sz="8" w:space="0" w:color="000000"/>
              <w:left w:val="single" w:sz="8" w:space="0" w:color="000000"/>
              <w:bottom w:val="single" w:sz="8" w:space="0" w:color="000000"/>
              <w:right w:val="single" w:sz="8" w:space="0" w:color="000000"/>
            </w:tcBorders>
          </w:tcPr>
          <w:p w14:paraId="246E50C5" w14:textId="77777777" w:rsidR="00FE5A13" w:rsidRDefault="00000000">
            <w:pPr>
              <w:spacing w:after="0" w:line="259" w:lineRule="auto"/>
              <w:ind w:left="0" w:firstLine="0"/>
            </w:pPr>
            <w:r>
              <w:rPr>
                <w:sz w:val="18"/>
              </w:rPr>
              <w:t xml:space="preserve">hem/o + </w:t>
            </w:r>
            <w:proofErr w:type="spellStart"/>
            <w:r>
              <w:rPr>
                <w:sz w:val="18"/>
              </w:rPr>
              <w:t>uria</w:t>
            </w:r>
            <w:proofErr w:type="spellEnd"/>
          </w:p>
        </w:tc>
        <w:tc>
          <w:tcPr>
            <w:tcW w:w="2640" w:type="dxa"/>
            <w:tcBorders>
              <w:top w:val="single" w:sz="8" w:space="0" w:color="000000"/>
              <w:left w:val="single" w:sz="8" w:space="0" w:color="000000"/>
              <w:bottom w:val="single" w:sz="8" w:space="0" w:color="000000"/>
              <w:right w:val="single" w:sz="16" w:space="0" w:color="B1B035"/>
            </w:tcBorders>
          </w:tcPr>
          <w:p w14:paraId="371D5C73" w14:textId="77777777" w:rsidR="00FE5A13" w:rsidRDefault="00000000">
            <w:pPr>
              <w:spacing w:after="0" w:line="259" w:lineRule="auto"/>
              <w:ind w:left="0" w:firstLine="0"/>
            </w:pPr>
            <w:r>
              <w:rPr>
                <w:sz w:val="18"/>
              </w:rPr>
              <w:t>blood in the urine</w:t>
            </w:r>
          </w:p>
        </w:tc>
      </w:tr>
      <w:tr w:rsidR="00FE5A13" w14:paraId="150C6FF6" w14:textId="77777777">
        <w:trPr>
          <w:trHeight w:val="291"/>
        </w:trPr>
        <w:tc>
          <w:tcPr>
            <w:tcW w:w="2640" w:type="dxa"/>
            <w:tcBorders>
              <w:top w:val="single" w:sz="8" w:space="0" w:color="000000"/>
              <w:left w:val="single" w:sz="16" w:space="0" w:color="B1B035"/>
              <w:bottom w:val="single" w:sz="8" w:space="0" w:color="000000"/>
              <w:right w:val="single" w:sz="8" w:space="0" w:color="000000"/>
            </w:tcBorders>
          </w:tcPr>
          <w:p w14:paraId="02322732" w14:textId="77777777" w:rsidR="00FE5A13" w:rsidRDefault="00000000">
            <w:pPr>
              <w:spacing w:after="0" w:line="259" w:lineRule="auto"/>
              <w:ind w:left="1" w:firstLine="0"/>
            </w:pPr>
            <w:r>
              <w:rPr>
                <w:i/>
                <w:sz w:val="18"/>
              </w:rPr>
              <w:t>Albuminuria</w:t>
            </w:r>
          </w:p>
        </w:tc>
        <w:tc>
          <w:tcPr>
            <w:tcW w:w="2640" w:type="dxa"/>
            <w:tcBorders>
              <w:top w:val="single" w:sz="8" w:space="0" w:color="000000"/>
              <w:left w:val="single" w:sz="8" w:space="0" w:color="000000"/>
              <w:bottom w:val="single" w:sz="8" w:space="0" w:color="000000"/>
              <w:right w:val="single" w:sz="8" w:space="0" w:color="000000"/>
            </w:tcBorders>
          </w:tcPr>
          <w:p w14:paraId="59166555" w14:textId="77777777" w:rsidR="00FE5A13" w:rsidRDefault="00000000">
            <w:pPr>
              <w:spacing w:after="0" w:line="259" w:lineRule="auto"/>
              <w:ind w:left="1" w:firstLine="0"/>
            </w:pPr>
            <w:r>
              <w:rPr>
                <w:sz w:val="18"/>
              </w:rPr>
              <w:t xml:space="preserve">albumin/o + </w:t>
            </w:r>
            <w:proofErr w:type="spellStart"/>
            <w:r>
              <w:rPr>
                <w:sz w:val="18"/>
              </w:rPr>
              <w:t>uria</w:t>
            </w:r>
            <w:proofErr w:type="spellEnd"/>
          </w:p>
        </w:tc>
        <w:tc>
          <w:tcPr>
            <w:tcW w:w="2640" w:type="dxa"/>
            <w:tcBorders>
              <w:top w:val="single" w:sz="8" w:space="0" w:color="000000"/>
              <w:left w:val="single" w:sz="8" w:space="0" w:color="000000"/>
              <w:bottom w:val="single" w:sz="8" w:space="0" w:color="000000"/>
              <w:right w:val="single" w:sz="16" w:space="0" w:color="B1B035"/>
            </w:tcBorders>
          </w:tcPr>
          <w:p w14:paraId="4B3A4240" w14:textId="77777777" w:rsidR="00FE5A13" w:rsidRDefault="00000000">
            <w:pPr>
              <w:spacing w:after="0" w:line="259" w:lineRule="auto"/>
              <w:ind w:left="1" w:firstLine="0"/>
            </w:pPr>
            <w:r>
              <w:rPr>
                <w:sz w:val="18"/>
              </w:rPr>
              <w:t>albumin in the urine</w:t>
            </w:r>
          </w:p>
        </w:tc>
      </w:tr>
      <w:tr w:rsidR="00FE5A13" w14:paraId="13C4AC77" w14:textId="77777777">
        <w:trPr>
          <w:trHeight w:val="291"/>
        </w:trPr>
        <w:tc>
          <w:tcPr>
            <w:tcW w:w="2640" w:type="dxa"/>
            <w:tcBorders>
              <w:top w:val="single" w:sz="8" w:space="0" w:color="000000"/>
              <w:left w:val="single" w:sz="16" w:space="0" w:color="B1B035"/>
              <w:bottom w:val="single" w:sz="8" w:space="0" w:color="000000"/>
              <w:right w:val="single" w:sz="8" w:space="0" w:color="000000"/>
            </w:tcBorders>
          </w:tcPr>
          <w:p w14:paraId="192FFAA0" w14:textId="77777777" w:rsidR="00FE5A13" w:rsidRDefault="00000000">
            <w:pPr>
              <w:spacing w:after="0" w:line="259" w:lineRule="auto"/>
              <w:ind w:left="1" w:firstLine="0"/>
            </w:pPr>
            <w:r>
              <w:rPr>
                <w:i/>
                <w:sz w:val="18"/>
              </w:rPr>
              <w:t>Pyuria</w:t>
            </w:r>
          </w:p>
        </w:tc>
        <w:tc>
          <w:tcPr>
            <w:tcW w:w="2640" w:type="dxa"/>
            <w:tcBorders>
              <w:top w:val="single" w:sz="8" w:space="0" w:color="000000"/>
              <w:left w:val="single" w:sz="8" w:space="0" w:color="000000"/>
              <w:bottom w:val="single" w:sz="8" w:space="0" w:color="000000"/>
              <w:right w:val="single" w:sz="8" w:space="0" w:color="000000"/>
            </w:tcBorders>
          </w:tcPr>
          <w:p w14:paraId="60AE7FD3" w14:textId="77777777" w:rsidR="00FE5A13" w:rsidRDefault="00000000">
            <w:pPr>
              <w:spacing w:after="0" w:line="259" w:lineRule="auto"/>
              <w:ind w:left="1" w:firstLine="0"/>
            </w:pPr>
            <w:proofErr w:type="spellStart"/>
            <w:r>
              <w:rPr>
                <w:sz w:val="18"/>
              </w:rPr>
              <w:t>py</w:t>
            </w:r>
            <w:proofErr w:type="spellEnd"/>
            <w:r>
              <w:rPr>
                <w:sz w:val="18"/>
              </w:rPr>
              <w:t xml:space="preserve">/o + </w:t>
            </w:r>
            <w:proofErr w:type="spellStart"/>
            <w:r>
              <w:rPr>
                <w:sz w:val="18"/>
              </w:rPr>
              <w:t>uria</w:t>
            </w:r>
            <w:proofErr w:type="spellEnd"/>
          </w:p>
        </w:tc>
        <w:tc>
          <w:tcPr>
            <w:tcW w:w="2640" w:type="dxa"/>
            <w:tcBorders>
              <w:top w:val="single" w:sz="8" w:space="0" w:color="000000"/>
              <w:left w:val="single" w:sz="8" w:space="0" w:color="000000"/>
              <w:bottom w:val="single" w:sz="8" w:space="0" w:color="000000"/>
              <w:right w:val="single" w:sz="16" w:space="0" w:color="B1B035"/>
            </w:tcBorders>
          </w:tcPr>
          <w:p w14:paraId="216AA83B" w14:textId="77777777" w:rsidR="00FE5A13" w:rsidRDefault="00000000">
            <w:pPr>
              <w:spacing w:after="0" w:line="259" w:lineRule="auto"/>
              <w:ind w:left="1" w:firstLine="0"/>
            </w:pPr>
            <w:r>
              <w:rPr>
                <w:sz w:val="18"/>
              </w:rPr>
              <w:t>pus in the urine</w:t>
            </w:r>
          </w:p>
        </w:tc>
      </w:tr>
      <w:tr w:rsidR="00FE5A13" w14:paraId="58D09E7D" w14:textId="77777777">
        <w:trPr>
          <w:trHeight w:val="291"/>
        </w:trPr>
        <w:tc>
          <w:tcPr>
            <w:tcW w:w="2640" w:type="dxa"/>
            <w:tcBorders>
              <w:top w:val="single" w:sz="8" w:space="0" w:color="000000"/>
              <w:left w:val="single" w:sz="16" w:space="0" w:color="B1B035"/>
              <w:bottom w:val="single" w:sz="16" w:space="0" w:color="B1B035"/>
              <w:right w:val="single" w:sz="8" w:space="0" w:color="000000"/>
            </w:tcBorders>
          </w:tcPr>
          <w:p w14:paraId="7B18FA37" w14:textId="77777777" w:rsidR="00FE5A13" w:rsidRDefault="00000000">
            <w:pPr>
              <w:spacing w:after="0" w:line="259" w:lineRule="auto"/>
              <w:ind w:left="1" w:firstLine="0"/>
            </w:pPr>
            <w:r>
              <w:rPr>
                <w:i/>
                <w:sz w:val="18"/>
              </w:rPr>
              <w:t>Ketonuria</w:t>
            </w:r>
          </w:p>
        </w:tc>
        <w:tc>
          <w:tcPr>
            <w:tcW w:w="2640" w:type="dxa"/>
            <w:tcBorders>
              <w:top w:val="single" w:sz="8" w:space="0" w:color="000000"/>
              <w:left w:val="single" w:sz="8" w:space="0" w:color="000000"/>
              <w:bottom w:val="single" w:sz="16" w:space="0" w:color="B1B035"/>
              <w:right w:val="single" w:sz="8" w:space="0" w:color="000000"/>
            </w:tcBorders>
          </w:tcPr>
          <w:p w14:paraId="0843F789" w14:textId="77777777" w:rsidR="00FE5A13" w:rsidRDefault="00000000">
            <w:pPr>
              <w:spacing w:after="0" w:line="259" w:lineRule="auto"/>
              <w:ind w:left="1" w:firstLine="0"/>
            </w:pPr>
            <w:r>
              <w:rPr>
                <w:sz w:val="18"/>
              </w:rPr>
              <w:t xml:space="preserve"> </w:t>
            </w:r>
            <w:proofErr w:type="spellStart"/>
            <w:r>
              <w:rPr>
                <w:sz w:val="18"/>
              </w:rPr>
              <w:t>keton</w:t>
            </w:r>
            <w:proofErr w:type="spellEnd"/>
            <w:r>
              <w:rPr>
                <w:sz w:val="18"/>
              </w:rPr>
              <w:t xml:space="preserve">/o + </w:t>
            </w:r>
            <w:proofErr w:type="spellStart"/>
            <w:r>
              <w:rPr>
                <w:sz w:val="18"/>
              </w:rPr>
              <w:t>uria</w:t>
            </w:r>
            <w:proofErr w:type="spellEnd"/>
          </w:p>
        </w:tc>
        <w:tc>
          <w:tcPr>
            <w:tcW w:w="2640" w:type="dxa"/>
            <w:tcBorders>
              <w:top w:val="single" w:sz="8" w:space="0" w:color="000000"/>
              <w:left w:val="single" w:sz="8" w:space="0" w:color="000000"/>
              <w:bottom w:val="single" w:sz="16" w:space="0" w:color="B1B035"/>
              <w:right w:val="single" w:sz="16" w:space="0" w:color="B1B035"/>
            </w:tcBorders>
          </w:tcPr>
          <w:p w14:paraId="327BF772" w14:textId="77777777" w:rsidR="00FE5A13" w:rsidRDefault="00000000">
            <w:pPr>
              <w:spacing w:after="0" w:line="259" w:lineRule="auto"/>
              <w:ind w:left="1" w:firstLine="0"/>
            </w:pPr>
            <w:r>
              <w:rPr>
                <w:sz w:val="18"/>
              </w:rPr>
              <w:t>ketones in the urine</w:t>
            </w:r>
          </w:p>
        </w:tc>
      </w:tr>
    </w:tbl>
    <w:p w14:paraId="565D0597" w14:textId="77777777" w:rsidR="00FE5A13" w:rsidRDefault="00000000">
      <w:pPr>
        <w:spacing w:after="124"/>
        <w:ind w:right="9"/>
      </w:pPr>
      <w:r>
        <w:t>Radiography and ultrasonography are also used to aid in the diagnosis of disorders of the urinary system. Some of these tests include:</w:t>
      </w:r>
    </w:p>
    <w:p w14:paraId="49AC4613" w14:textId="77777777" w:rsidR="00FE5A13" w:rsidRDefault="00000000">
      <w:pPr>
        <w:ind w:left="255" w:right="9"/>
      </w:pPr>
      <w:r>
        <w:rPr>
          <w:rFonts w:ascii="Segoe UI Symbol" w:eastAsia="Segoe UI Symbol" w:hAnsi="Segoe UI Symbol" w:cs="Segoe UI Symbol"/>
          <w:sz w:val="16"/>
        </w:rPr>
        <w:t xml:space="preserve">QQ </w:t>
      </w:r>
      <w:r>
        <w:t>Renal angiography</w:t>
      </w:r>
    </w:p>
    <w:p w14:paraId="71092708" w14:textId="77777777" w:rsidR="00FE5A13" w:rsidRDefault="00000000">
      <w:pPr>
        <w:ind w:left="255" w:right="9"/>
      </w:pPr>
      <w:r>
        <w:rPr>
          <w:rFonts w:ascii="Segoe UI Symbol" w:eastAsia="Segoe UI Symbol" w:hAnsi="Segoe UI Symbol" w:cs="Segoe UI Symbol"/>
          <w:sz w:val="16"/>
        </w:rPr>
        <w:t xml:space="preserve">QQ </w:t>
      </w:r>
      <w:proofErr w:type="spellStart"/>
      <w:r>
        <w:t>Nephrotomography</w:t>
      </w:r>
      <w:proofErr w:type="spellEnd"/>
    </w:p>
    <w:p w14:paraId="072B5FD6" w14:textId="77777777" w:rsidR="00FE5A13" w:rsidRDefault="00000000">
      <w:pPr>
        <w:ind w:left="255" w:right="9"/>
      </w:pPr>
      <w:r>
        <w:rPr>
          <w:rFonts w:ascii="Segoe UI Symbol" w:eastAsia="Segoe UI Symbol" w:hAnsi="Segoe UI Symbol" w:cs="Segoe UI Symbol"/>
          <w:sz w:val="16"/>
        </w:rPr>
        <w:t xml:space="preserve">QQ </w:t>
      </w:r>
      <w:r>
        <w:t>Intravenous urography</w:t>
      </w:r>
    </w:p>
    <w:p w14:paraId="26084705" w14:textId="77777777" w:rsidR="00FE5A13" w:rsidRDefault="00000000">
      <w:pPr>
        <w:spacing w:after="216"/>
        <w:ind w:left="255" w:right="9"/>
      </w:pPr>
      <w:r>
        <w:rPr>
          <w:rFonts w:ascii="Segoe UI Symbol" w:eastAsia="Segoe UI Symbol" w:hAnsi="Segoe UI Symbol" w:cs="Segoe UI Symbol"/>
          <w:sz w:val="16"/>
        </w:rPr>
        <w:t xml:space="preserve">QQ </w:t>
      </w:r>
      <w:proofErr w:type="spellStart"/>
      <w:r>
        <w:t>Nephrosonography</w:t>
      </w:r>
      <w:proofErr w:type="spellEnd"/>
    </w:p>
    <w:p w14:paraId="26996016" w14:textId="77777777" w:rsidR="00FE5A13" w:rsidRDefault="00000000">
      <w:pPr>
        <w:spacing w:after="126"/>
        <w:ind w:right="9"/>
      </w:pPr>
      <w:r>
        <w:t>Visualization procedures may also be used, namely:</w:t>
      </w:r>
    </w:p>
    <w:p w14:paraId="6507FA97" w14:textId="77777777" w:rsidR="00FE5A13" w:rsidRDefault="00000000">
      <w:pPr>
        <w:ind w:left="255" w:right="9"/>
      </w:pPr>
      <w:r>
        <w:rPr>
          <w:rFonts w:ascii="Segoe UI Symbol" w:eastAsia="Segoe UI Symbol" w:hAnsi="Segoe UI Symbol" w:cs="Segoe UI Symbol"/>
          <w:sz w:val="16"/>
        </w:rPr>
        <w:t xml:space="preserve">QQ </w:t>
      </w:r>
      <w:r>
        <w:t>Cystoscopy</w:t>
      </w:r>
    </w:p>
    <w:p w14:paraId="7E256172" w14:textId="77777777" w:rsidR="00FE5A13" w:rsidRDefault="00000000">
      <w:pPr>
        <w:spacing w:after="218"/>
        <w:ind w:left="255" w:right="9"/>
      </w:pPr>
      <w:r>
        <w:rPr>
          <w:rFonts w:ascii="Segoe UI Symbol" w:eastAsia="Segoe UI Symbol" w:hAnsi="Segoe UI Symbol" w:cs="Segoe UI Symbol"/>
          <w:sz w:val="16"/>
        </w:rPr>
        <w:t xml:space="preserve">QQ </w:t>
      </w:r>
      <w:r>
        <w:t>Urethroscopy</w:t>
      </w:r>
    </w:p>
    <w:p w14:paraId="7B185682" w14:textId="77777777" w:rsidR="00FE5A13" w:rsidRDefault="00000000">
      <w:pPr>
        <w:spacing w:after="128"/>
      </w:pPr>
      <w:r>
        <w:t>Since­the­urinary­system­is­responsible­for­filtration­of­the­blood­and­excretion­of­wasteproducts, stone (</w:t>
      </w:r>
      <w:proofErr w:type="spellStart"/>
      <w:r>
        <w:rPr>
          <w:i/>
        </w:rPr>
        <w:t>lith</w:t>
      </w:r>
      <w:proofErr w:type="spellEnd"/>
      <w:r>
        <w:t xml:space="preserve">) formation isn’t uncommon. </w:t>
      </w:r>
    </w:p>
    <w:p w14:paraId="6FBBC26B" w14:textId="77777777" w:rsidR="00FE5A13" w:rsidRDefault="00000000">
      <w:pPr>
        <w:ind w:left="255" w:right="9"/>
      </w:pPr>
      <w:r>
        <w:rPr>
          <w:rFonts w:ascii="Segoe UI Symbol" w:eastAsia="Segoe UI Symbol" w:hAnsi="Segoe UI Symbol" w:cs="Segoe UI Symbol"/>
          <w:sz w:val="16"/>
        </w:rPr>
        <w:t xml:space="preserve">QQ </w:t>
      </w:r>
      <w:r>
        <w:rPr>
          <w:i/>
        </w:rPr>
        <w:t>Urolithiasis:</w:t>
      </w:r>
      <w:r>
        <w:t xml:space="preserve"> presence of urinary stones</w:t>
      </w:r>
    </w:p>
    <w:p w14:paraId="111E7331" w14:textId="77777777" w:rsidR="00FE5A13" w:rsidRDefault="00000000">
      <w:pPr>
        <w:ind w:left="255" w:right="9"/>
      </w:pPr>
      <w:r>
        <w:rPr>
          <w:rFonts w:ascii="Segoe UI Symbol" w:eastAsia="Segoe UI Symbol" w:hAnsi="Segoe UI Symbol" w:cs="Segoe UI Symbol"/>
          <w:sz w:val="16"/>
        </w:rPr>
        <w:t xml:space="preserve">QQ </w:t>
      </w:r>
      <w:r>
        <w:rPr>
          <w:i/>
        </w:rPr>
        <w:t>Cystolithiasis:</w:t>
      </w:r>
      <w:r>
        <w:t xml:space="preserve"> presence of stones in the urinary bladder</w:t>
      </w:r>
    </w:p>
    <w:p w14:paraId="5835DD11" w14:textId="77777777" w:rsidR="00FE5A13" w:rsidRDefault="00000000">
      <w:pPr>
        <w:spacing w:after="209"/>
        <w:ind w:left="255" w:right="9"/>
      </w:pPr>
      <w:r>
        <w:rPr>
          <w:rFonts w:ascii="Segoe UI Symbol" w:eastAsia="Segoe UI Symbol" w:hAnsi="Segoe UI Symbol" w:cs="Segoe UI Symbol"/>
          <w:sz w:val="16"/>
        </w:rPr>
        <w:t xml:space="preserve">QQ </w:t>
      </w:r>
      <w:r>
        <w:rPr>
          <w:i/>
        </w:rPr>
        <w:t>Nephrolithiasis:</w:t>
      </w:r>
      <w:r>
        <w:t xml:space="preserve"> presence of stones in the kidneys</w:t>
      </w:r>
    </w:p>
    <w:p w14:paraId="256EACD8" w14:textId="77777777" w:rsidR="00FE5A13" w:rsidRDefault="00000000">
      <w:pPr>
        <w:ind w:right="9"/>
      </w:pPr>
      <w:r>
        <w:t xml:space="preserve">Other pathological conditions related to the urinary system include the following: </w:t>
      </w:r>
    </w:p>
    <w:tbl>
      <w:tblPr>
        <w:tblStyle w:val="TableGrid"/>
        <w:tblW w:w="7920" w:type="dxa"/>
        <w:tblInd w:w="20" w:type="dxa"/>
        <w:tblCellMar>
          <w:top w:w="80" w:type="dxa"/>
          <w:left w:w="160" w:type="dxa"/>
          <w:right w:w="115" w:type="dxa"/>
        </w:tblCellMar>
        <w:tblLook w:val="04A0" w:firstRow="1" w:lastRow="0" w:firstColumn="1" w:lastColumn="0" w:noHBand="0" w:noVBand="1"/>
      </w:tblPr>
      <w:tblGrid>
        <w:gridCol w:w="2640"/>
        <w:gridCol w:w="2640"/>
        <w:gridCol w:w="2640"/>
      </w:tblGrid>
      <w:tr w:rsidR="00FE5A13" w14:paraId="3A636743" w14:textId="77777777">
        <w:trPr>
          <w:trHeight w:val="291"/>
        </w:trPr>
        <w:tc>
          <w:tcPr>
            <w:tcW w:w="2640" w:type="dxa"/>
            <w:tcBorders>
              <w:top w:val="single" w:sz="16" w:space="0" w:color="B1B035"/>
              <w:left w:val="single" w:sz="16" w:space="0" w:color="B1B035"/>
              <w:bottom w:val="single" w:sz="8" w:space="0" w:color="000000"/>
              <w:right w:val="single" w:sz="8" w:space="0" w:color="000000"/>
            </w:tcBorders>
          </w:tcPr>
          <w:p w14:paraId="21E9A1E1" w14:textId="77777777" w:rsidR="00FE5A13" w:rsidRDefault="00000000">
            <w:pPr>
              <w:spacing w:after="0" w:line="259" w:lineRule="auto"/>
              <w:ind w:left="0" w:firstLine="0"/>
            </w:pPr>
            <w:proofErr w:type="spellStart"/>
            <w:r>
              <w:rPr>
                <w:i/>
                <w:sz w:val="18"/>
              </w:rPr>
              <w:t>Nephromalacia</w:t>
            </w:r>
            <w:proofErr w:type="spellEnd"/>
          </w:p>
        </w:tc>
        <w:tc>
          <w:tcPr>
            <w:tcW w:w="2640" w:type="dxa"/>
            <w:tcBorders>
              <w:top w:val="single" w:sz="16" w:space="0" w:color="B1B035"/>
              <w:left w:val="single" w:sz="8" w:space="0" w:color="000000"/>
              <w:bottom w:val="single" w:sz="8" w:space="0" w:color="000000"/>
              <w:right w:val="single" w:sz="8" w:space="0" w:color="000000"/>
            </w:tcBorders>
          </w:tcPr>
          <w:p w14:paraId="1AF3EC30" w14:textId="77777777" w:rsidR="00FE5A13" w:rsidRDefault="00000000">
            <w:pPr>
              <w:spacing w:after="0" w:line="259" w:lineRule="auto"/>
              <w:ind w:left="0" w:firstLine="0"/>
            </w:pPr>
            <w:proofErr w:type="spellStart"/>
            <w:r>
              <w:rPr>
                <w:sz w:val="18"/>
              </w:rPr>
              <w:t>nephro</w:t>
            </w:r>
            <w:proofErr w:type="spellEnd"/>
            <w:r>
              <w:rPr>
                <w:sz w:val="18"/>
              </w:rPr>
              <w:t xml:space="preserve"> + </w:t>
            </w:r>
            <w:proofErr w:type="spellStart"/>
            <w:r>
              <w:rPr>
                <w:sz w:val="18"/>
              </w:rPr>
              <w:t>malacia</w:t>
            </w:r>
            <w:proofErr w:type="spellEnd"/>
          </w:p>
        </w:tc>
        <w:tc>
          <w:tcPr>
            <w:tcW w:w="2640" w:type="dxa"/>
            <w:tcBorders>
              <w:top w:val="single" w:sz="16" w:space="0" w:color="B1B035"/>
              <w:left w:val="single" w:sz="8" w:space="0" w:color="000000"/>
              <w:bottom w:val="single" w:sz="8" w:space="0" w:color="000000"/>
              <w:right w:val="single" w:sz="16" w:space="0" w:color="B1B035"/>
            </w:tcBorders>
          </w:tcPr>
          <w:p w14:paraId="1AB8B0CD" w14:textId="77777777" w:rsidR="00FE5A13" w:rsidRDefault="00000000">
            <w:pPr>
              <w:spacing w:after="0" w:line="259" w:lineRule="auto"/>
              <w:ind w:left="0" w:firstLine="0"/>
            </w:pPr>
            <w:r>
              <w:rPr>
                <w:sz w:val="18"/>
              </w:rPr>
              <w:t>softening of the kidneys</w:t>
            </w:r>
          </w:p>
        </w:tc>
      </w:tr>
      <w:tr w:rsidR="00FE5A13" w14:paraId="6E302DE0" w14:textId="77777777">
        <w:trPr>
          <w:trHeight w:val="291"/>
        </w:trPr>
        <w:tc>
          <w:tcPr>
            <w:tcW w:w="2640" w:type="dxa"/>
            <w:tcBorders>
              <w:top w:val="single" w:sz="8" w:space="0" w:color="000000"/>
              <w:left w:val="single" w:sz="16" w:space="0" w:color="B1B035"/>
              <w:bottom w:val="single" w:sz="8" w:space="0" w:color="000000"/>
              <w:right w:val="single" w:sz="8" w:space="0" w:color="000000"/>
            </w:tcBorders>
          </w:tcPr>
          <w:p w14:paraId="127D576D" w14:textId="77777777" w:rsidR="00FE5A13" w:rsidRDefault="00000000">
            <w:pPr>
              <w:spacing w:after="0" w:line="259" w:lineRule="auto"/>
              <w:ind w:left="0" w:firstLine="0"/>
            </w:pPr>
            <w:r>
              <w:rPr>
                <w:i/>
                <w:sz w:val="18"/>
              </w:rPr>
              <w:t>Nephromegaly</w:t>
            </w:r>
          </w:p>
        </w:tc>
        <w:tc>
          <w:tcPr>
            <w:tcW w:w="2640" w:type="dxa"/>
            <w:tcBorders>
              <w:top w:val="single" w:sz="8" w:space="0" w:color="000000"/>
              <w:left w:val="single" w:sz="8" w:space="0" w:color="000000"/>
              <w:bottom w:val="single" w:sz="8" w:space="0" w:color="000000"/>
              <w:right w:val="single" w:sz="8" w:space="0" w:color="000000"/>
            </w:tcBorders>
          </w:tcPr>
          <w:p w14:paraId="6D8F9B28" w14:textId="77777777" w:rsidR="00FE5A13" w:rsidRDefault="00000000">
            <w:pPr>
              <w:spacing w:after="0" w:line="259" w:lineRule="auto"/>
              <w:ind w:left="0" w:firstLine="0"/>
            </w:pPr>
            <w:r>
              <w:rPr>
                <w:sz w:val="18"/>
              </w:rPr>
              <w:t xml:space="preserve">nephron + </w:t>
            </w:r>
            <w:proofErr w:type="spellStart"/>
            <w:r>
              <w:rPr>
                <w:sz w:val="18"/>
              </w:rPr>
              <w:t>megaly</w:t>
            </w:r>
            <w:proofErr w:type="spellEnd"/>
          </w:p>
        </w:tc>
        <w:tc>
          <w:tcPr>
            <w:tcW w:w="2640" w:type="dxa"/>
            <w:tcBorders>
              <w:top w:val="single" w:sz="8" w:space="0" w:color="000000"/>
              <w:left w:val="single" w:sz="8" w:space="0" w:color="000000"/>
              <w:bottom w:val="single" w:sz="8" w:space="0" w:color="000000"/>
              <w:right w:val="single" w:sz="16" w:space="0" w:color="B1B035"/>
            </w:tcBorders>
          </w:tcPr>
          <w:p w14:paraId="39402DF7" w14:textId="77777777" w:rsidR="00FE5A13" w:rsidRDefault="00000000">
            <w:pPr>
              <w:spacing w:after="0" w:line="259" w:lineRule="auto"/>
              <w:ind w:left="0" w:firstLine="0"/>
            </w:pPr>
            <w:r>
              <w:rPr>
                <w:sz w:val="18"/>
              </w:rPr>
              <w:t>enlargement of the kidneys</w:t>
            </w:r>
          </w:p>
        </w:tc>
      </w:tr>
      <w:tr w:rsidR="00FE5A13" w14:paraId="2290D6E0" w14:textId="77777777">
        <w:trPr>
          <w:trHeight w:val="291"/>
        </w:trPr>
        <w:tc>
          <w:tcPr>
            <w:tcW w:w="2640" w:type="dxa"/>
            <w:tcBorders>
              <w:top w:val="single" w:sz="8" w:space="0" w:color="000000"/>
              <w:left w:val="single" w:sz="16" w:space="0" w:color="B1B035"/>
              <w:bottom w:val="single" w:sz="8" w:space="0" w:color="000000"/>
              <w:right w:val="single" w:sz="8" w:space="0" w:color="000000"/>
            </w:tcBorders>
          </w:tcPr>
          <w:p w14:paraId="495CDFB6" w14:textId="77777777" w:rsidR="00FE5A13" w:rsidRDefault="00000000">
            <w:pPr>
              <w:spacing w:after="0" w:line="259" w:lineRule="auto"/>
              <w:ind w:left="0" w:firstLine="0"/>
            </w:pPr>
            <w:r>
              <w:rPr>
                <w:i/>
                <w:sz w:val="18"/>
              </w:rPr>
              <w:t>Nephritis</w:t>
            </w:r>
          </w:p>
        </w:tc>
        <w:tc>
          <w:tcPr>
            <w:tcW w:w="2640" w:type="dxa"/>
            <w:tcBorders>
              <w:top w:val="single" w:sz="8" w:space="0" w:color="000000"/>
              <w:left w:val="single" w:sz="8" w:space="0" w:color="000000"/>
              <w:bottom w:val="single" w:sz="8" w:space="0" w:color="000000"/>
              <w:right w:val="single" w:sz="8" w:space="0" w:color="000000"/>
            </w:tcBorders>
          </w:tcPr>
          <w:p w14:paraId="0AFF3458" w14:textId="77777777" w:rsidR="00FE5A13" w:rsidRDefault="00000000">
            <w:pPr>
              <w:spacing w:after="0" w:line="259" w:lineRule="auto"/>
              <w:ind w:left="0" w:firstLine="0"/>
            </w:pPr>
            <w:r>
              <w:rPr>
                <w:sz w:val="18"/>
              </w:rPr>
              <w:t>nephron/o + itis</w:t>
            </w:r>
          </w:p>
        </w:tc>
        <w:tc>
          <w:tcPr>
            <w:tcW w:w="2640" w:type="dxa"/>
            <w:tcBorders>
              <w:top w:val="single" w:sz="8" w:space="0" w:color="000000"/>
              <w:left w:val="single" w:sz="8" w:space="0" w:color="000000"/>
              <w:bottom w:val="single" w:sz="8" w:space="0" w:color="000000"/>
              <w:right w:val="single" w:sz="16" w:space="0" w:color="B1B035"/>
            </w:tcBorders>
          </w:tcPr>
          <w:p w14:paraId="7B87C4AB" w14:textId="77777777" w:rsidR="00FE5A13" w:rsidRDefault="00000000">
            <w:pPr>
              <w:spacing w:after="0" w:line="259" w:lineRule="auto"/>
              <w:ind w:left="0" w:firstLine="0"/>
            </w:pPr>
            <w:proofErr w:type="spellStart"/>
            <w:r>
              <w:rPr>
                <w:sz w:val="18"/>
              </w:rPr>
              <w:t>inflammation­of­the­kidney</w:t>
            </w:r>
            <w:proofErr w:type="spellEnd"/>
          </w:p>
        </w:tc>
      </w:tr>
      <w:tr w:rsidR="00FE5A13" w14:paraId="7E87F634" w14:textId="77777777">
        <w:trPr>
          <w:trHeight w:val="291"/>
        </w:trPr>
        <w:tc>
          <w:tcPr>
            <w:tcW w:w="2640" w:type="dxa"/>
            <w:tcBorders>
              <w:top w:val="single" w:sz="8" w:space="0" w:color="000000"/>
              <w:left w:val="single" w:sz="16" w:space="0" w:color="B1B035"/>
              <w:bottom w:val="single" w:sz="8" w:space="0" w:color="000000"/>
              <w:right w:val="single" w:sz="8" w:space="0" w:color="000000"/>
            </w:tcBorders>
          </w:tcPr>
          <w:p w14:paraId="29900181" w14:textId="77777777" w:rsidR="00FE5A13" w:rsidRDefault="00000000">
            <w:pPr>
              <w:spacing w:after="0" w:line="259" w:lineRule="auto"/>
              <w:ind w:left="1" w:firstLine="0"/>
            </w:pPr>
            <w:r>
              <w:rPr>
                <w:i/>
                <w:sz w:val="18"/>
              </w:rPr>
              <w:lastRenderedPageBreak/>
              <w:t>Dysuria</w:t>
            </w:r>
          </w:p>
        </w:tc>
        <w:tc>
          <w:tcPr>
            <w:tcW w:w="2640" w:type="dxa"/>
            <w:tcBorders>
              <w:top w:val="single" w:sz="8" w:space="0" w:color="000000"/>
              <w:left w:val="single" w:sz="8" w:space="0" w:color="000000"/>
              <w:bottom w:val="single" w:sz="8" w:space="0" w:color="000000"/>
              <w:right w:val="single" w:sz="8" w:space="0" w:color="000000"/>
            </w:tcBorders>
          </w:tcPr>
          <w:p w14:paraId="14967933" w14:textId="77777777" w:rsidR="00FE5A13" w:rsidRDefault="00000000">
            <w:pPr>
              <w:spacing w:after="0" w:line="259" w:lineRule="auto"/>
              <w:ind w:left="1" w:firstLine="0"/>
            </w:pPr>
            <w:proofErr w:type="spellStart"/>
            <w:r>
              <w:rPr>
                <w:sz w:val="18"/>
              </w:rPr>
              <w:t>dys</w:t>
            </w:r>
            <w:proofErr w:type="spellEnd"/>
            <w:r>
              <w:rPr>
                <w:sz w:val="18"/>
              </w:rPr>
              <w:t xml:space="preserve"> + </w:t>
            </w:r>
            <w:proofErr w:type="spellStart"/>
            <w:r>
              <w:rPr>
                <w:sz w:val="18"/>
              </w:rPr>
              <w:t>uria</w:t>
            </w:r>
            <w:proofErr w:type="spellEnd"/>
          </w:p>
        </w:tc>
        <w:tc>
          <w:tcPr>
            <w:tcW w:w="2640" w:type="dxa"/>
            <w:tcBorders>
              <w:top w:val="single" w:sz="8" w:space="0" w:color="000000"/>
              <w:left w:val="single" w:sz="8" w:space="0" w:color="000000"/>
              <w:bottom w:val="single" w:sz="8" w:space="0" w:color="000000"/>
              <w:right w:val="single" w:sz="16" w:space="0" w:color="B1B035"/>
            </w:tcBorders>
          </w:tcPr>
          <w:p w14:paraId="6BB44A01" w14:textId="77777777" w:rsidR="00FE5A13" w:rsidRDefault="00000000">
            <w:pPr>
              <w:spacing w:after="0" w:line="259" w:lineRule="auto"/>
              <w:ind w:left="1" w:firstLine="0"/>
            </w:pPr>
            <w:r>
              <w:rPr>
                <w:sz w:val="18"/>
              </w:rPr>
              <w:t>painful urination</w:t>
            </w:r>
          </w:p>
        </w:tc>
      </w:tr>
      <w:tr w:rsidR="00FE5A13" w14:paraId="386690F8" w14:textId="77777777">
        <w:trPr>
          <w:trHeight w:val="291"/>
        </w:trPr>
        <w:tc>
          <w:tcPr>
            <w:tcW w:w="2640" w:type="dxa"/>
            <w:tcBorders>
              <w:top w:val="single" w:sz="8" w:space="0" w:color="000000"/>
              <w:left w:val="single" w:sz="16" w:space="0" w:color="B1B035"/>
              <w:bottom w:val="single" w:sz="8" w:space="0" w:color="000000"/>
              <w:right w:val="single" w:sz="8" w:space="0" w:color="000000"/>
            </w:tcBorders>
          </w:tcPr>
          <w:p w14:paraId="40FD342F" w14:textId="77777777" w:rsidR="00FE5A13" w:rsidRDefault="00000000">
            <w:pPr>
              <w:spacing w:after="0" w:line="259" w:lineRule="auto"/>
              <w:ind w:left="1" w:firstLine="0"/>
            </w:pPr>
            <w:r>
              <w:rPr>
                <w:i/>
                <w:sz w:val="18"/>
              </w:rPr>
              <w:t>Polyuria</w:t>
            </w:r>
          </w:p>
        </w:tc>
        <w:tc>
          <w:tcPr>
            <w:tcW w:w="2640" w:type="dxa"/>
            <w:tcBorders>
              <w:top w:val="single" w:sz="8" w:space="0" w:color="000000"/>
              <w:left w:val="single" w:sz="8" w:space="0" w:color="000000"/>
              <w:bottom w:val="single" w:sz="8" w:space="0" w:color="000000"/>
              <w:right w:val="single" w:sz="8" w:space="0" w:color="000000"/>
            </w:tcBorders>
          </w:tcPr>
          <w:p w14:paraId="4CC7BC53" w14:textId="77777777" w:rsidR="00FE5A13" w:rsidRDefault="00000000">
            <w:pPr>
              <w:spacing w:after="0" w:line="259" w:lineRule="auto"/>
              <w:ind w:left="1" w:firstLine="0"/>
            </w:pPr>
            <w:r>
              <w:rPr>
                <w:sz w:val="18"/>
              </w:rPr>
              <w:t xml:space="preserve">poly + </w:t>
            </w:r>
            <w:proofErr w:type="spellStart"/>
            <w:r>
              <w:rPr>
                <w:sz w:val="18"/>
              </w:rPr>
              <w:t>uria</w:t>
            </w:r>
            <w:proofErr w:type="spellEnd"/>
          </w:p>
        </w:tc>
        <w:tc>
          <w:tcPr>
            <w:tcW w:w="2640" w:type="dxa"/>
            <w:tcBorders>
              <w:top w:val="single" w:sz="8" w:space="0" w:color="000000"/>
              <w:left w:val="single" w:sz="8" w:space="0" w:color="000000"/>
              <w:bottom w:val="single" w:sz="8" w:space="0" w:color="000000"/>
              <w:right w:val="single" w:sz="16" w:space="0" w:color="B1B035"/>
            </w:tcBorders>
          </w:tcPr>
          <w:p w14:paraId="2590A069" w14:textId="77777777" w:rsidR="00FE5A13" w:rsidRDefault="00000000">
            <w:pPr>
              <w:spacing w:after="0" w:line="259" w:lineRule="auto"/>
              <w:ind w:left="1" w:firstLine="0"/>
            </w:pPr>
            <w:r>
              <w:rPr>
                <w:sz w:val="18"/>
              </w:rPr>
              <w:t>excessive urination</w:t>
            </w:r>
          </w:p>
        </w:tc>
      </w:tr>
      <w:tr w:rsidR="00FE5A13" w14:paraId="1287AD27" w14:textId="77777777">
        <w:trPr>
          <w:trHeight w:val="291"/>
        </w:trPr>
        <w:tc>
          <w:tcPr>
            <w:tcW w:w="2640" w:type="dxa"/>
            <w:tcBorders>
              <w:top w:val="single" w:sz="8" w:space="0" w:color="000000"/>
              <w:left w:val="single" w:sz="16" w:space="0" w:color="B1B035"/>
              <w:bottom w:val="single" w:sz="8" w:space="0" w:color="000000"/>
              <w:right w:val="single" w:sz="8" w:space="0" w:color="000000"/>
            </w:tcBorders>
          </w:tcPr>
          <w:p w14:paraId="51D4561B" w14:textId="77777777" w:rsidR="00FE5A13" w:rsidRDefault="00000000">
            <w:pPr>
              <w:spacing w:after="0" w:line="259" w:lineRule="auto"/>
              <w:ind w:left="1" w:firstLine="0"/>
            </w:pPr>
            <w:r>
              <w:rPr>
                <w:i/>
                <w:sz w:val="18"/>
              </w:rPr>
              <w:t>Anuria</w:t>
            </w:r>
          </w:p>
        </w:tc>
        <w:tc>
          <w:tcPr>
            <w:tcW w:w="2640" w:type="dxa"/>
            <w:tcBorders>
              <w:top w:val="single" w:sz="8" w:space="0" w:color="000000"/>
              <w:left w:val="single" w:sz="8" w:space="0" w:color="000000"/>
              <w:bottom w:val="single" w:sz="8" w:space="0" w:color="000000"/>
              <w:right w:val="single" w:sz="8" w:space="0" w:color="000000"/>
            </w:tcBorders>
          </w:tcPr>
          <w:p w14:paraId="59F825BF" w14:textId="77777777" w:rsidR="00FE5A13" w:rsidRDefault="00000000">
            <w:pPr>
              <w:spacing w:after="0" w:line="259" w:lineRule="auto"/>
              <w:ind w:left="1" w:firstLine="0"/>
            </w:pPr>
            <w:r>
              <w:rPr>
                <w:sz w:val="18"/>
              </w:rPr>
              <w:t xml:space="preserve">an + </w:t>
            </w:r>
            <w:proofErr w:type="spellStart"/>
            <w:r>
              <w:rPr>
                <w:sz w:val="18"/>
              </w:rPr>
              <w:t>uria</w:t>
            </w:r>
            <w:proofErr w:type="spellEnd"/>
          </w:p>
        </w:tc>
        <w:tc>
          <w:tcPr>
            <w:tcW w:w="2640" w:type="dxa"/>
            <w:tcBorders>
              <w:top w:val="single" w:sz="8" w:space="0" w:color="000000"/>
              <w:left w:val="single" w:sz="8" w:space="0" w:color="000000"/>
              <w:bottom w:val="single" w:sz="8" w:space="0" w:color="000000"/>
              <w:right w:val="single" w:sz="16" w:space="0" w:color="B1B035"/>
            </w:tcBorders>
          </w:tcPr>
          <w:p w14:paraId="1FCCE55C" w14:textId="77777777" w:rsidR="00FE5A13" w:rsidRDefault="00000000">
            <w:pPr>
              <w:spacing w:after="0" w:line="259" w:lineRule="auto"/>
              <w:ind w:left="1" w:firstLine="0"/>
            </w:pPr>
            <w:r>
              <w:rPr>
                <w:sz w:val="18"/>
              </w:rPr>
              <w:t>absence of urination</w:t>
            </w:r>
          </w:p>
        </w:tc>
      </w:tr>
      <w:tr w:rsidR="00FE5A13" w14:paraId="558B47BA" w14:textId="77777777">
        <w:trPr>
          <w:trHeight w:val="291"/>
        </w:trPr>
        <w:tc>
          <w:tcPr>
            <w:tcW w:w="2640" w:type="dxa"/>
            <w:tcBorders>
              <w:top w:val="single" w:sz="8" w:space="0" w:color="000000"/>
              <w:left w:val="single" w:sz="16" w:space="0" w:color="B1B035"/>
              <w:bottom w:val="single" w:sz="8" w:space="0" w:color="000000"/>
              <w:right w:val="single" w:sz="8" w:space="0" w:color="000000"/>
            </w:tcBorders>
          </w:tcPr>
          <w:p w14:paraId="7A0A6384" w14:textId="77777777" w:rsidR="00FE5A13" w:rsidRDefault="00000000">
            <w:pPr>
              <w:spacing w:after="0" w:line="259" w:lineRule="auto"/>
              <w:ind w:left="1" w:firstLine="0"/>
            </w:pPr>
            <w:r>
              <w:rPr>
                <w:i/>
                <w:sz w:val="18"/>
              </w:rPr>
              <w:t>Oliguria</w:t>
            </w:r>
          </w:p>
        </w:tc>
        <w:tc>
          <w:tcPr>
            <w:tcW w:w="2640" w:type="dxa"/>
            <w:tcBorders>
              <w:top w:val="single" w:sz="8" w:space="0" w:color="000000"/>
              <w:left w:val="single" w:sz="8" w:space="0" w:color="000000"/>
              <w:bottom w:val="single" w:sz="8" w:space="0" w:color="000000"/>
              <w:right w:val="single" w:sz="8" w:space="0" w:color="000000"/>
            </w:tcBorders>
          </w:tcPr>
          <w:p w14:paraId="7B98C18D" w14:textId="77777777" w:rsidR="00FE5A13" w:rsidRDefault="00000000">
            <w:pPr>
              <w:spacing w:after="0" w:line="259" w:lineRule="auto"/>
              <w:ind w:left="1" w:firstLine="0"/>
            </w:pPr>
            <w:proofErr w:type="spellStart"/>
            <w:r>
              <w:rPr>
                <w:sz w:val="18"/>
              </w:rPr>
              <w:t>oligi</w:t>
            </w:r>
            <w:proofErr w:type="spellEnd"/>
            <w:r>
              <w:rPr>
                <w:sz w:val="18"/>
              </w:rPr>
              <w:t xml:space="preserve"> + </w:t>
            </w:r>
            <w:proofErr w:type="spellStart"/>
            <w:r>
              <w:rPr>
                <w:sz w:val="18"/>
              </w:rPr>
              <w:t>uria</w:t>
            </w:r>
            <w:proofErr w:type="spellEnd"/>
          </w:p>
        </w:tc>
        <w:tc>
          <w:tcPr>
            <w:tcW w:w="2640" w:type="dxa"/>
            <w:tcBorders>
              <w:top w:val="single" w:sz="8" w:space="0" w:color="000000"/>
              <w:left w:val="single" w:sz="8" w:space="0" w:color="000000"/>
              <w:bottom w:val="single" w:sz="8" w:space="0" w:color="000000"/>
              <w:right w:val="single" w:sz="16" w:space="0" w:color="B1B035"/>
            </w:tcBorders>
          </w:tcPr>
          <w:p w14:paraId="2E462F24" w14:textId="77777777" w:rsidR="00FE5A13" w:rsidRDefault="00000000">
            <w:pPr>
              <w:spacing w:after="0" w:line="259" w:lineRule="auto"/>
              <w:ind w:left="1" w:firstLine="0"/>
            </w:pPr>
            <w:r>
              <w:rPr>
                <w:sz w:val="18"/>
              </w:rPr>
              <w:t>diminished urine formation</w:t>
            </w:r>
          </w:p>
        </w:tc>
      </w:tr>
      <w:tr w:rsidR="00FE5A13" w14:paraId="3A75525F" w14:textId="77777777">
        <w:trPr>
          <w:trHeight w:val="291"/>
        </w:trPr>
        <w:tc>
          <w:tcPr>
            <w:tcW w:w="2640" w:type="dxa"/>
            <w:tcBorders>
              <w:top w:val="single" w:sz="8" w:space="0" w:color="000000"/>
              <w:left w:val="single" w:sz="16" w:space="0" w:color="B1B035"/>
              <w:bottom w:val="single" w:sz="16" w:space="0" w:color="B1B035"/>
              <w:right w:val="single" w:sz="8" w:space="0" w:color="000000"/>
            </w:tcBorders>
          </w:tcPr>
          <w:p w14:paraId="5B4B87A1" w14:textId="77777777" w:rsidR="00FE5A13" w:rsidRDefault="00000000">
            <w:pPr>
              <w:spacing w:after="0" w:line="259" w:lineRule="auto"/>
              <w:ind w:left="1" w:firstLine="0"/>
            </w:pPr>
            <w:r>
              <w:rPr>
                <w:i/>
                <w:sz w:val="18"/>
              </w:rPr>
              <w:t>Uremia</w:t>
            </w:r>
          </w:p>
        </w:tc>
        <w:tc>
          <w:tcPr>
            <w:tcW w:w="2640" w:type="dxa"/>
            <w:tcBorders>
              <w:top w:val="single" w:sz="8" w:space="0" w:color="000000"/>
              <w:left w:val="single" w:sz="8" w:space="0" w:color="000000"/>
              <w:bottom w:val="single" w:sz="16" w:space="0" w:color="B1B035"/>
              <w:right w:val="single" w:sz="8" w:space="0" w:color="000000"/>
            </w:tcBorders>
          </w:tcPr>
          <w:p w14:paraId="7B9F1C41" w14:textId="77777777" w:rsidR="00FE5A13" w:rsidRDefault="00000000">
            <w:pPr>
              <w:spacing w:after="0" w:line="259" w:lineRule="auto"/>
              <w:ind w:left="1" w:firstLine="0"/>
            </w:pPr>
            <w:proofErr w:type="spellStart"/>
            <w:r>
              <w:rPr>
                <w:sz w:val="18"/>
              </w:rPr>
              <w:t>ur</w:t>
            </w:r>
            <w:proofErr w:type="spellEnd"/>
            <w:r>
              <w:rPr>
                <w:sz w:val="18"/>
              </w:rPr>
              <w:t xml:space="preserve">/o + </w:t>
            </w:r>
            <w:proofErr w:type="spellStart"/>
            <w:r>
              <w:rPr>
                <w:sz w:val="18"/>
              </w:rPr>
              <w:t>emia</w:t>
            </w:r>
            <w:proofErr w:type="spellEnd"/>
          </w:p>
        </w:tc>
        <w:tc>
          <w:tcPr>
            <w:tcW w:w="2640" w:type="dxa"/>
            <w:tcBorders>
              <w:top w:val="single" w:sz="8" w:space="0" w:color="000000"/>
              <w:left w:val="single" w:sz="8" w:space="0" w:color="000000"/>
              <w:bottom w:val="single" w:sz="16" w:space="0" w:color="B1B035"/>
              <w:right w:val="single" w:sz="16" w:space="0" w:color="B1B035"/>
            </w:tcBorders>
          </w:tcPr>
          <w:p w14:paraId="220BD19E" w14:textId="77777777" w:rsidR="00FE5A13" w:rsidRDefault="00000000">
            <w:pPr>
              <w:spacing w:after="0" w:line="259" w:lineRule="auto"/>
              <w:ind w:left="1" w:firstLine="0"/>
            </w:pPr>
            <w:r>
              <w:rPr>
                <w:sz w:val="18"/>
              </w:rPr>
              <w:t>uric acid in the blood</w:t>
            </w:r>
          </w:p>
        </w:tc>
      </w:tr>
    </w:tbl>
    <w:p w14:paraId="41E5D44A" w14:textId="77777777" w:rsidR="00FE5A13" w:rsidRDefault="00000000">
      <w:pPr>
        <w:pStyle w:val="Heading4"/>
        <w:ind w:left="-5"/>
      </w:pPr>
      <w:r>
        <w:t>SURGICAL AND THERAPEUTIC INTERVENTIONS</w:t>
      </w:r>
    </w:p>
    <w:p w14:paraId="290DE331" w14:textId="77777777" w:rsidR="00FE5A13" w:rsidRDefault="00000000">
      <w:pPr>
        <w:spacing w:after="189"/>
        <w:ind w:right="9"/>
      </w:pPr>
      <w:r>
        <w:t>Surgical procedures and medications have been used to treat disorders of the urinary system.</w:t>
      </w:r>
    </w:p>
    <w:p w14:paraId="14D18D25" w14:textId="77777777" w:rsidR="00FE5A13" w:rsidRDefault="00000000">
      <w:pPr>
        <w:spacing w:after="127"/>
        <w:ind w:right="9"/>
      </w:pPr>
      <w:r>
        <w:t>Insertion of tubes or urinary diversion is a common procedure. Some examples include:</w:t>
      </w:r>
    </w:p>
    <w:p w14:paraId="46207CB6" w14:textId="77777777" w:rsidR="00FE5A13" w:rsidRDefault="00000000">
      <w:pPr>
        <w:ind w:left="255" w:right="9"/>
      </w:pPr>
      <w:r>
        <w:rPr>
          <w:rFonts w:ascii="Segoe UI Symbol" w:eastAsia="Segoe UI Symbol" w:hAnsi="Segoe UI Symbol" w:cs="Segoe UI Symbol"/>
          <w:sz w:val="16"/>
        </w:rPr>
        <w:t xml:space="preserve">QQ </w:t>
      </w:r>
      <w:r>
        <w:t>Urethral catheterization</w:t>
      </w:r>
    </w:p>
    <w:p w14:paraId="675D3BC4" w14:textId="77777777" w:rsidR="00FE5A13" w:rsidRDefault="00000000">
      <w:pPr>
        <w:ind w:left="255" w:right="9"/>
      </w:pPr>
      <w:r>
        <w:rPr>
          <w:rFonts w:ascii="Segoe UI Symbol" w:eastAsia="Segoe UI Symbol" w:hAnsi="Segoe UI Symbol" w:cs="Segoe UI Symbol"/>
          <w:sz w:val="16"/>
        </w:rPr>
        <w:t xml:space="preserve">QQ </w:t>
      </w:r>
      <w:r>
        <w:t>Ureteral catheterization</w:t>
      </w:r>
    </w:p>
    <w:p w14:paraId="7ECAAC62" w14:textId="77777777" w:rsidR="00FE5A13" w:rsidRDefault="00000000">
      <w:pPr>
        <w:ind w:left="255" w:right="9"/>
      </w:pPr>
      <w:r>
        <w:rPr>
          <w:rFonts w:ascii="Segoe UI Symbol" w:eastAsia="Segoe UI Symbol" w:hAnsi="Segoe UI Symbol" w:cs="Segoe UI Symbol"/>
          <w:sz w:val="16"/>
        </w:rPr>
        <w:t xml:space="preserve">QQ </w:t>
      </w:r>
      <w:r>
        <w:t>Suprapubic catheterization</w:t>
      </w:r>
    </w:p>
    <w:p w14:paraId="4044382B" w14:textId="77777777" w:rsidR="00FE5A13" w:rsidRDefault="00000000">
      <w:pPr>
        <w:spacing w:after="215"/>
        <w:ind w:left="255" w:right="9"/>
      </w:pPr>
      <w:r>
        <w:rPr>
          <w:rFonts w:ascii="Segoe UI Symbol" w:eastAsia="Segoe UI Symbol" w:hAnsi="Segoe UI Symbol" w:cs="Segoe UI Symbol"/>
          <w:sz w:val="16"/>
        </w:rPr>
        <w:t xml:space="preserve">QQ </w:t>
      </w:r>
      <w:r>
        <w:t>Percutaneous nephrostomy</w:t>
      </w:r>
    </w:p>
    <w:p w14:paraId="142B9A2C" w14:textId="77777777" w:rsidR="00FE5A13" w:rsidRDefault="00000000">
      <w:pPr>
        <w:spacing w:after="40"/>
        <w:ind w:right="9"/>
      </w:pPr>
      <w:r>
        <w:t xml:space="preserve">In extreme cases, when the kidneys are unable to excrete waste products from the blood, dialysis may be necessary. </w:t>
      </w:r>
      <w:proofErr w:type="spellStart"/>
      <w:r>
        <w:rPr>
          <w:i/>
        </w:rPr>
        <w:t>dia</w:t>
      </w:r>
      <w:proofErr w:type="spellEnd"/>
      <w:r>
        <w:rPr>
          <w:i/>
        </w:rPr>
        <w:t xml:space="preserve"> </w:t>
      </w:r>
      <w:r>
        <w:t xml:space="preserve">= through  </w:t>
      </w:r>
      <w:r>
        <w:rPr>
          <w:i/>
        </w:rPr>
        <w:t xml:space="preserve">lysis </w:t>
      </w:r>
      <w:r>
        <w:t>= freeing or destroying</w:t>
      </w:r>
    </w:p>
    <w:tbl>
      <w:tblPr>
        <w:tblStyle w:val="TableGrid"/>
        <w:tblW w:w="7920" w:type="dxa"/>
        <w:tblInd w:w="20" w:type="dxa"/>
        <w:tblCellMar>
          <w:top w:w="80" w:type="dxa"/>
          <w:left w:w="160" w:type="dxa"/>
          <w:right w:w="115" w:type="dxa"/>
        </w:tblCellMar>
        <w:tblLook w:val="04A0" w:firstRow="1" w:lastRow="0" w:firstColumn="1" w:lastColumn="0" w:noHBand="0" w:noVBand="1"/>
      </w:tblPr>
      <w:tblGrid>
        <w:gridCol w:w="2160"/>
        <w:gridCol w:w="2160"/>
        <w:gridCol w:w="3600"/>
      </w:tblGrid>
      <w:tr w:rsidR="00FE5A13" w14:paraId="2A90EA48" w14:textId="77777777">
        <w:trPr>
          <w:trHeight w:val="291"/>
        </w:trPr>
        <w:tc>
          <w:tcPr>
            <w:tcW w:w="2160" w:type="dxa"/>
            <w:tcBorders>
              <w:top w:val="single" w:sz="16" w:space="0" w:color="B1B035"/>
              <w:left w:val="single" w:sz="16" w:space="0" w:color="B1B035"/>
              <w:bottom w:val="single" w:sz="8" w:space="0" w:color="000000"/>
              <w:right w:val="single" w:sz="8" w:space="0" w:color="000000"/>
            </w:tcBorders>
          </w:tcPr>
          <w:p w14:paraId="67C64793" w14:textId="77777777" w:rsidR="00FE5A13" w:rsidRDefault="00000000">
            <w:pPr>
              <w:spacing w:after="0" w:line="259" w:lineRule="auto"/>
              <w:ind w:left="0" w:firstLine="0"/>
            </w:pPr>
            <w:r>
              <w:rPr>
                <w:i/>
                <w:sz w:val="18"/>
              </w:rPr>
              <w:t>Hemodialysis</w:t>
            </w:r>
          </w:p>
        </w:tc>
        <w:tc>
          <w:tcPr>
            <w:tcW w:w="2160" w:type="dxa"/>
            <w:tcBorders>
              <w:top w:val="single" w:sz="16" w:space="0" w:color="B1B035"/>
              <w:left w:val="single" w:sz="8" w:space="0" w:color="000000"/>
              <w:bottom w:val="single" w:sz="8" w:space="0" w:color="000000"/>
              <w:right w:val="single" w:sz="8" w:space="0" w:color="000000"/>
            </w:tcBorders>
          </w:tcPr>
          <w:p w14:paraId="3CB4B815" w14:textId="77777777" w:rsidR="00FE5A13" w:rsidRDefault="00000000">
            <w:pPr>
              <w:spacing w:after="0" w:line="259" w:lineRule="auto"/>
              <w:ind w:left="0" w:firstLine="0"/>
            </w:pPr>
            <w:proofErr w:type="spellStart"/>
            <w:r>
              <w:rPr>
                <w:sz w:val="18"/>
              </w:rPr>
              <w:t>hemo</w:t>
            </w:r>
            <w:proofErr w:type="spellEnd"/>
            <w:r>
              <w:rPr>
                <w:sz w:val="18"/>
              </w:rPr>
              <w:t xml:space="preserve"> + </w:t>
            </w:r>
            <w:proofErr w:type="spellStart"/>
            <w:r>
              <w:rPr>
                <w:sz w:val="18"/>
              </w:rPr>
              <w:t>dia</w:t>
            </w:r>
            <w:proofErr w:type="spellEnd"/>
            <w:r>
              <w:rPr>
                <w:sz w:val="18"/>
              </w:rPr>
              <w:t xml:space="preserve"> + lysis</w:t>
            </w:r>
          </w:p>
        </w:tc>
        <w:tc>
          <w:tcPr>
            <w:tcW w:w="3600" w:type="dxa"/>
            <w:tcBorders>
              <w:top w:val="single" w:sz="16" w:space="0" w:color="B1B035"/>
              <w:left w:val="single" w:sz="8" w:space="0" w:color="000000"/>
              <w:bottom w:val="single" w:sz="8" w:space="0" w:color="000000"/>
              <w:right w:val="single" w:sz="16" w:space="0" w:color="B1B035"/>
            </w:tcBorders>
          </w:tcPr>
          <w:p w14:paraId="7C06C3C2" w14:textId="77777777" w:rsidR="00FE5A13" w:rsidRDefault="00000000">
            <w:pPr>
              <w:spacing w:after="0" w:line="259" w:lineRule="auto"/>
              <w:ind w:left="0" w:firstLine="0"/>
            </w:pPr>
            <w:proofErr w:type="spellStart"/>
            <w:r>
              <w:rPr>
                <w:sz w:val="18"/>
              </w:rPr>
              <w:t>the­use­of­a­machine­to­filter­blood</w:t>
            </w:r>
            <w:proofErr w:type="spellEnd"/>
          </w:p>
        </w:tc>
      </w:tr>
      <w:tr w:rsidR="00FE5A13" w14:paraId="43BB22FB" w14:textId="77777777">
        <w:trPr>
          <w:trHeight w:val="291"/>
        </w:trPr>
        <w:tc>
          <w:tcPr>
            <w:tcW w:w="2160" w:type="dxa"/>
            <w:tcBorders>
              <w:top w:val="single" w:sz="8" w:space="0" w:color="000000"/>
              <w:left w:val="single" w:sz="16" w:space="0" w:color="B1B035"/>
              <w:bottom w:val="single" w:sz="16" w:space="0" w:color="B1B035"/>
              <w:right w:val="single" w:sz="8" w:space="0" w:color="000000"/>
            </w:tcBorders>
          </w:tcPr>
          <w:p w14:paraId="147888ED" w14:textId="77777777" w:rsidR="00FE5A13" w:rsidRDefault="00000000">
            <w:pPr>
              <w:spacing w:after="0" w:line="259" w:lineRule="auto"/>
              <w:ind w:left="0" w:firstLine="0"/>
            </w:pPr>
            <w:r>
              <w:rPr>
                <w:i/>
                <w:sz w:val="18"/>
              </w:rPr>
              <w:t>Peritoneal dialysis</w:t>
            </w:r>
          </w:p>
        </w:tc>
        <w:tc>
          <w:tcPr>
            <w:tcW w:w="2160" w:type="dxa"/>
            <w:tcBorders>
              <w:top w:val="single" w:sz="8" w:space="0" w:color="000000"/>
              <w:left w:val="single" w:sz="8" w:space="0" w:color="000000"/>
              <w:bottom w:val="single" w:sz="16" w:space="0" w:color="B1B035"/>
              <w:right w:val="single" w:sz="8" w:space="0" w:color="000000"/>
            </w:tcBorders>
          </w:tcPr>
          <w:p w14:paraId="6F29AB7C" w14:textId="77777777" w:rsidR="00FE5A13" w:rsidRDefault="00000000">
            <w:pPr>
              <w:spacing w:after="0" w:line="259" w:lineRule="auto"/>
              <w:ind w:left="0" w:firstLine="0"/>
            </w:pPr>
            <w:proofErr w:type="spellStart"/>
            <w:r>
              <w:rPr>
                <w:sz w:val="18"/>
              </w:rPr>
              <w:t>periton</w:t>
            </w:r>
            <w:proofErr w:type="spellEnd"/>
            <w:r>
              <w:rPr>
                <w:sz w:val="18"/>
              </w:rPr>
              <w:t xml:space="preserve">/o + </w:t>
            </w:r>
            <w:proofErr w:type="spellStart"/>
            <w:r>
              <w:rPr>
                <w:sz w:val="18"/>
              </w:rPr>
              <w:t>eal</w:t>
            </w:r>
            <w:proofErr w:type="spellEnd"/>
          </w:p>
        </w:tc>
        <w:tc>
          <w:tcPr>
            <w:tcW w:w="3600" w:type="dxa"/>
            <w:tcBorders>
              <w:top w:val="single" w:sz="8" w:space="0" w:color="000000"/>
              <w:left w:val="single" w:sz="8" w:space="0" w:color="000000"/>
              <w:bottom w:val="single" w:sz="16" w:space="0" w:color="B1B035"/>
              <w:right w:val="single" w:sz="16" w:space="0" w:color="B1B035"/>
            </w:tcBorders>
          </w:tcPr>
          <w:p w14:paraId="2CA4A783" w14:textId="77777777" w:rsidR="00FE5A13" w:rsidRDefault="00000000">
            <w:pPr>
              <w:spacing w:after="0" w:line="259" w:lineRule="auto"/>
              <w:ind w:left="0" w:firstLine="0"/>
            </w:pPr>
            <w:proofErr w:type="spellStart"/>
            <w:r>
              <w:rPr>
                <w:sz w:val="18"/>
              </w:rPr>
              <w:t>the­use­of­the­peritoneum­as­a­filter</w:t>
            </w:r>
            <w:proofErr w:type="spellEnd"/>
          </w:p>
        </w:tc>
      </w:tr>
    </w:tbl>
    <w:p w14:paraId="7D39E194" w14:textId="77777777" w:rsidR="00FE5A13" w:rsidRDefault="00000000">
      <w:pPr>
        <w:spacing w:after="40"/>
        <w:ind w:right="9"/>
      </w:pPr>
      <w:r>
        <w:t xml:space="preserve">A number of surgeries have been utilized to treat problems involving the urinary system. Some of these include: </w:t>
      </w:r>
    </w:p>
    <w:tbl>
      <w:tblPr>
        <w:tblStyle w:val="TableGrid"/>
        <w:tblW w:w="7880" w:type="dxa"/>
        <w:tblInd w:w="20" w:type="dxa"/>
        <w:tblCellMar>
          <w:top w:w="80" w:type="dxa"/>
          <w:right w:w="111" w:type="dxa"/>
        </w:tblCellMar>
        <w:tblLook w:val="04A0" w:firstRow="1" w:lastRow="0" w:firstColumn="1" w:lastColumn="0" w:noHBand="0" w:noVBand="1"/>
      </w:tblPr>
      <w:tblGrid>
        <w:gridCol w:w="2116"/>
        <w:gridCol w:w="2122"/>
        <w:gridCol w:w="760"/>
        <w:gridCol w:w="2882"/>
      </w:tblGrid>
      <w:tr w:rsidR="00FE5A13" w14:paraId="7A81B508" w14:textId="77777777">
        <w:trPr>
          <w:trHeight w:val="291"/>
        </w:trPr>
        <w:tc>
          <w:tcPr>
            <w:tcW w:w="2116" w:type="dxa"/>
            <w:tcBorders>
              <w:top w:val="single" w:sz="16" w:space="0" w:color="B1B035"/>
              <w:left w:val="single" w:sz="16" w:space="0" w:color="B1B035"/>
              <w:bottom w:val="single" w:sz="8" w:space="0" w:color="000000"/>
              <w:right w:val="single" w:sz="8" w:space="0" w:color="000000"/>
            </w:tcBorders>
          </w:tcPr>
          <w:p w14:paraId="308FE846" w14:textId="77777777" w:rsidR="00FE5A13" w:rsidRDefault="00000000">
            <w:pPr>
              <w:spacing w:after="0" w:line="259" w:lineRule="auto"/>
              <w:ind w:left="160" w:firstLine="0"/>
            </w:pPr>
            <w:r>
              <w:rPr>
                <w:b/>
                <w:sz w:val="18"/>
              </w:rPr>
              <w:t>Word Parts</w:t>
            </w:r>
          </w:p>
        </w:tc>
        <w:tc>
          <w:tcPr>
            <w:tcW w:w="2122" w:type="dxa"/>
            <w:tcBorders>
              <w:top w:val="single" w:sz="16" w:space="0" w:color="B1B035"/>
              <w:left w:val="single" w:sz="8" w:space="0" w:color="000000"/>
              <w:bottom w:val="single" w:sz="8" w:space="0" w:color="000000"/>
              <w:right w:val="nil"/>
            </w:tcBorders>
          </w:tcPr>
          <w:p w14:paraId="1BCE8280" w14:textId="77777777" w:rsidR="00FE5A13" w:rsidRDefault="00FE5A13">
            <w:pPr>
              <w:spacing w:after="160" w:line="259" w:lineRule="auto"/>
              <w:ind w:left="0" w:firstLine="0"/>
            </w:pPr>
          </w:p>
        </w:tc>
        <w:tc>
          <w:tcPr>
            <w:tcW w:w="3642" w:type="dxa"/>
            <w:gridSpan w:val="2"/>
            <w:tcBorders>
              <w:top w:val="single" w:sz="16" w:space="0" w:color="B1B035"/>
              <w:left w:val="nil"/>
              <w:bottom w:val="single" w:sz="8" w:space="0" w:color="000000"/>
              <w:right w:val="single" w:sz="16" w:space="0" w:color="B1B035"/>
            </w:tcBorders>
          </w:tcPr>
          <w:p w14:paraId="5C711D66" w14:textId="77777777" w:rsidR="00FE5A13" w:rsidRDefault="00000000">
            <w:pPr>
              <w:spacing w:after="0" w:line="259" w:lineRule="auto"/>
              <w:ind w:left="0" w:firstLine="0"/>
            </w:pPr>
            <w:r>
              <w:rPr>
                <w:b/>
                <w:sz w:val="18"/>
              </w:rPr>
              <w:t>Word Association</w:t>
            </w:r>
          </w:p>
        </w:tc>
      </w:tr>
      <w:tr w:rsidR="00FE5A13" w14:paraId="7D062697" w14:textId="77777777">
        <w:trPr>
          <w:trHeight w:val="731"/>
        </w:trPr>
        <w:tc>
          <w:tcPr>
            <w:tcW w:w="2116" w:type="dxa"/>
            <w:vMerge w:val="restart"/>
            <w:tcBorders>
              <w:top w:val="single" w:sz="8" w:space="0" w:color="000000"/>
              <w:left w:val="single" w:sz="16" w:space="0" w:color="B1B035"/>
              <w:bottom w:val="single" w:sz="16" w:space="0" w:color="B1B035"/>
              <w:right w:val="single" w:sz="8" w:space="0" w:color="000000"/>
            </w:tcBorders>
          </w:tcPr>
          <w:p w14:paraId="5D0AF216" w14:textId="77777777" w:rsidR="00FE5A13" w:rsidRPr="00712F52" w:rsidRDefault="00000000">
            <w:pPr>
              <w:spacing w:after="0" w:line="259" w:lineRule="auto"/>
              <w:ind w:left="160" w:firstLine="0"/>
              <w:rPr>
                <w:lang w:val="es-ES"/>
              </w:rPr>
            </w:pPr>
            <w:proofErr w:type="spellStart"/>
            <w:r w:rsidRPr="00712F52">
              <w:rPr>
                <w:i/>
                <w:sz w:val="18"/>
                <w:lang w:val="es-ES"/>
              </w:rPr>
              <w:t>cyst</w:t>
            </w:r>
            <w:proofErr w:type="spellEnd"/>
            <w:r w:rsidRPr="00712F52">
              <w:rPr>
                <w:i/>
                <w:sz w:val="18"/>
                <w:lang w:val="es-ES"/>
              </w:rPr>
              <w:t xml:space="preserve">/o </w:t>
            </w:r>
            <w:r w:rsidRPr="00712F52">
              <w:rPr>
                <w:sz w:val="18"/>
                <w:lang w:val="es-ES"/>
              </w:rPr>
              <w:t xml:space="preserve">= </w:t>
            </w:r>
            <w:proofErr w:type="spellStart"/>
            <w:r w:rsidRPr="00712F52">
              <w:rPr>
                <w:sz w:val="18"/>
                <w:lang w:val="es-ES"/>
              </w:rPr>
              <w:t>bladder</w:t>
            </w:r>
            <w:proofErr w:type="spellEnd"/>
            <w:r w:rsidRPr="00712F52">
              <w:rPr>
                <w:sz w:val="18"/>
                <w:lang w:val="es-ES"/>
              </w:rPr>
              <w:t xml:space="preserve"> </w:t>
            </w:r>
            <w:proofErr w:type="spellStart"/>
            <w:r w:rsidRPr="00712F52">
              <w:rPr>
                <w:i/>
                <w:sz w:val="18"/>
                <w:lang w:val="es-ES"/>
              </w:rPr>
              <w:t>nephr</w:t>
            </w:r>
            <w:proofErr w:type="spellEnd"/>
            <w:r w:rsidRPr="00712F52">
              <w:rPr>
                <w:i/>
                <w:sz w:val="18"/>
                <w:lang w:val="es-ES"/>
              </w:rPr>
              <w:t>/o</w:t>
            </w:r>
            <w:r w:rsidRPr="00712F52">
              <w:rPr>
                <w:sz w:val="18"/>
                <w:lang w:val="es-ES"/>
              </w:rPr>
              <w:t xml:space="preserve"> = renal pelvis </w:t>
            </w:r>
            <w:proofErr w:type="spellStart"/>
            <w:r w:rsidRPr="00712F52">
              <w:rPr>
                <w:i/>
                <w:sz w:val="18"/>
                <w:lang w:val="es-ES"/>
              </w:rPr>
              <w:t>pyel</w:t>
            </w:r>
            <w:proofErr w:type="spellEnd"/>
            <w:r w:rsidRPr="00712F52">
              <w:rPr>
                <w:i/>
                <w:sz w:val="18"/>
                <w:lang w:val="es-ES"/>
              </w:rPr>
              <w:t>/o</w:t>
            </w:r>
            <w:r w:rsidRPr="00712F52">
              <w:rPr>
                <w:sz w:val="18"/>
                <w:lang w:val="es-ES"/>
              </w:rPr>
              <w:t xml:space="preserve"> = renal pelvis </w:t>
            </w:r>
            <w:proofErr w:type="spellStart"/>
            <w:r w:rsidRPr="00712F52">
              <w:rPr>
                <w:i/>
                <w:sz w:val="18"/>
                <w:lang w:val="es-ES"/>
              </w:rPr>
              <w:t>lith</w:t>
            </w:r>
            <w:proofErr w:type="spellEnd"/>
            <w:r w:rsidRPr="00712F52">
              <w:rPr>
                <w:i/>
                <w:sz w:val="18"/>
                <w:lang w:val="es-ES"/>
              </w:rPr>
              <w:t>/o</w:t>
            </w:r>
            <w:r w:rsidRPr="00712F52">
              <w:rPr>
                <w:sz w:val="18"/>
                <w:lang w:val="es-ES"/>
              </w:rPr>
              <w:t xml:space="preserve"> = </w:t>
            </w:r>
            <w:proofErr w:type="spellStart"/>
            <w:r w:rsidRPr="00712F52">
              <w:rPr>
                <w:sz w:val="18"/>
                <w:lang w:val="es-ES"/>
              </w:rPr>
              <w:t>stone</w:t>
            </w:r>
            <w:proofErr w:type="spellEnd"/>
          </w:p>
        </w:tc>
        <w:tc>
          <w:tcPr>
            <w:tcW w:w="2122" w:type="dxa"/>
            <w:vMerge w:val="restart"/>
            <w:tcBorders>
              <w:top w:val="single" w:sz="8" w:space="0" w:color="000000"/>
              <w:left w:val="single" w:sz="8" w:space="0" w:color="000000"/>
              <w:bottom w:val="single" w:sz="8" w:space="0" w:color="000000"/>
              <w:right w:val="nil"/>
            </w:tcBorders>
          </w:tcPr>
          <w:p w14:paraId="07F60B57" w14:textId="77777777" w:rsidR="00FE5A13" w:rsidRDefault="00000000">
            <w:pPr>
              <w:spacing w:after="0" w:line="259" w:lineRule="auto"/>
              <w:ind w:left="160" w:right="831" w:firstLine="0"/>
            </w:pPr>
            <w:r>
              <w:rPr>
                <w:i/>
                <w:sz w:val="18"/>
              </w:rPr>
              <w:t>-</w:t>
            </w:r>
            <w:proofErr w:type="spellStart"/>
            <w:r>
              <w:rPr>
                <w:i/>
                <w:sz w:val="18"/>
              </w:rPr>
              <w:t>stomy</w:t>
            </w:r>
            <w:proofErr w:type="spellEnd"/>
            <w:r>
              <w:rPr>
                <w:i/>
                <w:sz w:val="18"/>
              </w:rPr>
              <w:t xml:space="preserve"> </w:t>
            </w:r>
            <w:r>
              <w:rPr>
                <w:sz w:val="18"/>
              </w:rPr>
              <w:t>new opening</w:t>
            </w:r>
          </w:p>
        </w:tc>
        <w:tc>
          <w:tcPr>
            <w:tcW w:w="760" w:type="dxa"/>
            <w:vMerge w:val="restart"/>
            <w:tcBorders>
              <w:top w:val="single" w:sz="8" w:space="0" w:color="000000"/>
              <w:left w:val="nil"/>
              <w:bottom w:val="single" w:sz="8" w:space="0" w:color="000000"/>
              <w:right w:val="single" w:sz="8" w:space="0" w:color="000000"/>
            </w:tcBorders>
          </w:tcPr>
          <w:p w14:paraId="051DB7D0" w14:textId="77777777" w:rsidR="00FE5A13" w:rsidRDefault="00FE5A13">
            <w:pPr>
              <w:spacing w:after="160" w:line="259" w:lineRule="auto"/>
              <w:ind w:left="0" w:firstLine="0"/>
            </w:pPr>
          </w:p>
        </w:tc>
        <w:tc>
          <w:tcPr>
            <w:tcW w:w="2882" w:type="dxa"/>
            <w:tcBorders>
              <w:top w:val="single" w:sz="8" w:space="0" w:color="000000"/>
              <w:left w:val="single" w:sz="8" w:space="0" w:color="000000"/>
              <w:bottom w:val="single" w:sz="8" w:space="0" w:color="000000"/>
              <w:right w:val="single" w:sz="16" w:space="0" w:color="B1B035"/>
            </w:tcBorders>
          </w:tcPr>
          <w:p w14:paraId="60216AAC" w14:textId="77777777" w:rsidR="00FE5A13" w:rsidRDefault="00000000">
            <w:pPr>
              <w:spacing w:after="0" w:line="259" w:lineRule="auto"/>
              <w:ind w:left="160" w:firstLine="0"/>
            </w:pPr>
            <w:r>
              <w:rPr>
                <w:i/>
                <w:sz w:val="18"/>
              </w:rPr>
              <w:t xml:space="preserve">Cystostomy </w:t>
            </w:r>
            <w:r>
              <w:rPr>
                <w:sz w:val="18"/>
              </w:rPr>
              <w:t>is the surgical creation of an opening into the bladder.</w:t>
            </w:r>
          </w:p>
        </w:tc>
      </w:tr>
      <w:tr w:rsidR="00FE5A13" w14:paraId="15004FC2" w14:textId="77777777">
        <w:trPr>
          <w:trHeight w:val="951"/>
        </w:trPr>
        <w:tc>
          <w:tcPr>
            <w:tcW w:w="0" w:type="auto"/>
            <w:vMerge/>
            <w:tcBorders>
              <w:top w:val="nil"/>
              <w:left w:val="single" w:sz="16" w:space="0" w:color="B1B035"/>
              <w:bottom w:val="nil"/>
              <w:right w:val="single" w:sz="8" w:space="0" w:color="000000"/>
            </w:tcBorders>
          </w:tcPr>
          <w:p w14:paraId="70037473" w14:textId="77777777" w:rsidR="00FE5A13" w:rsidRDefault="00FE5A13">
            <w:pPr>
              <w:spacing w:after="160" w:line="259" w:lineRule="auto"/>
              <w:ind w:left="0" w:firstLine="0"/>
            </w:pPr>
          </w:p>
        </w:tc>
        <w:tc>
          <w:tcPr>
            <w:tcW w:w="0" w:type="auto"/>
            <w:vMerge/>
            <w:tcBorders>
              <w:top w:val="nil"/>
              <w:left w:val="single" w:sz="8" w:space="0" w:color="000000"/>
              <w:bottom w:val="single" w:sz="8" w:space="0" w:color="000000"/>
              <w:right w:val="nil"/>
            </w:tcBorders>
          </w:tcPr>
          <w:p w14:paraId="4F975AE2" w14:textId="77777777" w:rsidR="00FE5A13" w:rsidRDefault="00FE5A13">
            <w:pPr>
              <w:spacing w:after="160" w:line="259" w:lineRule="auto"/>
              <w:ind w:left="0" w:firstLine="0"/>
            </w:pPr>
          </w:p>
        </w:tc>
        <w:tc>
          <w:tcPr>
            <w:tcW w:w="0" w:type="auto"/>
            <w:vMerge/>
            <w:tcBorders>
              <w:top w:val="nil"/>
              <w:left w:val="nil"/>
              <w:bottom w:val="single" w:sz="8" w:space="0" w:color="000000"/>
              <w:right w:val="single" w:sz="8" w:space="0" w:color="000000"/>
            </w:tcBorders>
          </w:tcPr>
          <w:p w14:paraId="7C867AB9" w14:textId="77777777" w:rsidR="00FE5A13" w:rsidRDefault="00FE5A13">
            <w:pPr>
              <w:spacing w:after="160" w:line="259" w:lineRule="auto"/>
              <w:ind w:left="0" w:firstLine="0"/>
            </w:pPr>
          </w:p>
        </w:tc>
        <w:tc>
          <w:tcPr>
            <w:tcW w:w="2882" w:type="dxa"/>
            <w:tcBorders>
              <w:top w:val="single" w:sz="8" w:space="0" w:color="000000"/>
              <w:left w:val="single" w:sz="8" w:space="0" w:color="000000"/>
              <w:bottom w:val="single" w:sz="8" w:space="0" w:color="000000"/>
              <w:right w:val="single" w:sz="16" w:space="0" w:color="B1B035"/>
            </w:tcBorders>
          </w:tcPr>
          <w:p w14:paraId="4E1EF741" w14:textId="77777777" w:rsidR="00FE5A13" w:rsidRDefault="00000000">
            <w:pPr>
              <w:spacing w:after="0" w:line="259" w:lineRule="auto"/>
              <w:ind w:left="160" w:right="270" w:firstLine="0"/>
            </w:pPr>
            <w:r>
              <w:rPr>
                <w:sz w:val="18"/>
              </w:rPr>
              <w:t xml:space="preserve">The creation of a new opening into the renal pelvis of the kidney is referred to as </w:t>
            </w:r>
            <w:r>
              <w:rPr>
                <w:i/>
                <w:sz w:val="18"/>
              </w:rPr>
              <w:t xml:space="preserve">nephrostomy or </w:t>
            </w:r>
            <w:proofErr w:type="spellStart"/>
            <w:r>
              <w:rPr>
                <w:i/>
                <w:sz w:val="18"/>
              </w:rPr>
              <w:t>pyelostomy</w:t>
            </w:r>
            <w:proofErr w:type="spellEnd"/>
            <w:r>
              <w:rPr>
                <w:sz w:val="18"/>
              </w:rPr>
              <w:t>.</w:t>
            </w:r>
            <w:r>
              <w:rPr>
                <w:i/>
                <w:sz w:val="18"/>
              </w:rPr>
              <w:t xml:space="preserve"> </w:t>
            </w:r>
          </w:p>
        </w:tc>
      </w:tr>
      <w:tr w:rsidR="00FE5A13" w14:paraId="5BAC11D6" w14:textId="77777777">
        <w:trPr>
          <w:trHeight w:val="691"/>
        </w:trPr>
        <w:tc>
          <w:tcPr>
            <w:tcW w:w="0" w:type="auto"/>
            <w:vMerge/>
            <w:tcBorders>
              <w:top w:val="nil"/>
              <w:left w:val="single" w:sz="16" w:space="0" w:color="B1B035"/>
              <w:bottom w:val="nil"/>
              <w:right w:val="single" w:sz="8" w:space="0" w:color="000000"/>
            </w:tcBorders>
          </w:tcPr>
          <w:p w14:paraId="48008278" w14:textId="77777777" w:rsidR="00FE5A13" w:rsidRDefault="00FE5A13">
            <w:pPr>
              <w:spacing w:after="160" w:line="259" w:lineRule="auto"/>
              <w:ind w:left="0" w:firstLine="0"/>
            </w:pPr>
          </w:p>
        </w:tc>
        <w:tc>
          <w:tcPr>
            <w:tcW w:w="2122" w:type="dxa"/>
            <w:tcBorders>
              <w:top w:val="single" w:sz="8" w:space="0" w:color="000000"/>
              <w:left w:val="single" w:sz="8" w:space="0" w:color="000000"/>
              <w:bottom w:val="single" w:sz="8" w:space="0" w:color="000000"/>
              <w:right w:val="nil"/>
            </w:tcBorders>
          </w:tcPr>
          <w:p w14:paraId="569A09E3" w14:textId="77777777" w:rsidR="00FE5A13" w:rsidRDefault="00000000">
            <w:pPr>
              <w:spacing w:after="0" w:line="259" w:lineRule="auto"/>
              <w:ind w:left="160" w:right="501" w:firstLine="0"/>
            </w:pPr>
            <w:r>
              <w:rPr>
                <w:i/>
                <w:sz w:val="18"/>
              </w:rPr>
              <w:t>-</w:t>
            </w:r>
            <w:proofErr w:type="spellStart"/>
            <w:r>
              <w:rPr>
                <w:i/>
                <w:sz w:val="18"/>
              </w:rPr>
              <w:t>tripsy</w:t>
            </w:r>
            <w:proofErr w:type="spellEnd"/>
            <w:r>
              <w:rPr>
                <w:i/>
                <w:sz w:val="18"/>
              </w:rPr>
              <w:t xml:space="preserve"> </w:t>
            </w:r>
            <w:r>
              <w:rPr>
                <w:sz w:val="18"/>
              </w:rPr>
              <w:t>surgical crushing</w:t>
            </w:r>
          </w:p>
        </w:tc>
        <w:tc>
          <w:tcPr>
            <w:tcW w:w="760" w:type="dxa"/>
            <w:tcBorders>
              <w:top w:val="single" w:sz="8" w:space="0" w:color="000000"/>
              <w:left w:val="nil"/>
              <w:bottom w:val="single" w:sz="8" w:space="0" w:color="000000"/>
              <w:right w:val="single" w:sz="8" w:space="0" w:color="000000"/>
            </w:tcBorders>
          </w:tcPr>
          <w:p w14:paraId="6E7A3090" w14:textId="77777777" w:rsidR="00FE5A13" w:rsidRDefault="00FE5A13">
            <w:pPr>
              <w:spacing w:after="160" w:line="259" w:lineRule="auto"/>
              <w:ind w:left="0" w:firstLine="0"/>
            </w:pPr>
          </w:p>
        </w:tc>
        <w:tc>
          <w:tcPr>
            <w:tcW w:w="2882" w:type="dxa"/>
            <w:tcBorders>
              <w:top w:val="single" w:sz="8" w:space="0" w:color="000000"/>
              <w:left w:val="single" w:sz="8" w:space="0" w:color="000000"/>
              <w:bottom w:val="single" w:sz="8" w:space="0" w:color="000000"/>
              <w:right w:val="single" w:sz="16" w:space="0" w:color="B1B035"/>
            </w:tcBorders>
          </w:tcPr>
          <w:p w14:paraId="60A6021E" w14:textId="77777777" w:rsidR="00FE5A13" w:rsidRDefault="00000000">
            <w:pPr>
              <w:spacing w:after="0" w:line="259" w:lineRule="auto"/>
              <w:ind w:left="160" w:firstLine="0"/>
            </w:pPr>
            <w:r>
              <w:rPr>
                <w:i/>
                <w:sz w:val="18"/>
              </w:rPr>
              <w:t xml:space="preserve">Lithotripsy </w:t>
            </w:r>
            <w:r>
              <w:rPr>
                <w:sz w:val="18"/>
              </w:rPr>
              <w:t>is the surgical crushing of a stone.</w:t>
            </w:r>
          </w:p>
        </w:tc>
      </w:tr>
      <w:tr w:rsidR="00FE5A13" w14:paraId="5C5D60FD" w14:textId="77777777">
        <w:trPr>
          <w:trHeight w:val="691"/>
        </w:trPr>
        <w:tc>
          <w:tcPr>
            <w:tcW w:w="0" w:type="auto"/>
            <w:vMerge/>
            <w:tcBorders>
              <w:top w:val="nil"/>
              <w:left w:val="single" w:sz="16" w:space="0" w:color="B1B035"/>
              <w:bottom w:val="nil"/>
              <w:right w:val="single" w:sz="8" w:space="0" w:color="000000"/>
            </w:tcBorders>
          </w:tcPr>
          <w:p w14:paraId="73352FE2" w14:textId="77777777" w:rsidR="00FE5A13" w:rsidRDefault="00FE5A13">
            <w:pPr>
              <w:spacing w:after="160" w:line="259" w:lineRule="auto"/>
              <w:ind w:left="0" w:firstLine="0"/>
            </w:pPr>
          </w:p>
        </w:tc>
        <w:tc>
          <w:tcPr>
            <w:tcW w:w="2122" w:type="dxa"/>
            <w:tcBorders>
              <w:top w:val="single" w:sz="8" w:space="0" w:color="000000"/>
              <w:left w:val="single" w:sz="8" w:space="0" w:color="000000"/>
              <w:bottom w:val="single" w:sz="8" w:space="0" w:color="000000"/>
              <w:right w:val="nil"/>
            </w:tcBorders>
          </w:tcPr>
          <w:p w14:paraId="5A7AD594" w14:textId="77777777" w:rsidR="00FE5A13" w:rsidRDefault="00000000">
            <w:pPr>
              <w:spacing w:after="0" w:line="259" w:lineRule="auto"/>
              <w:ind w:left="160" w:right="801" w:firstLine="0"/>
            </w:pPr>
            <w:r>
              <w:rPr>
                <w:i/>
                <w:sz w:val="18"/>
              </w:rPr>
              <w:t>-</w:t>
            </w:r>
            <w:proofErr w:type="spellStart"/>
            <w:r>
              <w:rPr>
                <w:i/>
                <w:sz w:val="18"/>
              </w:rPr>
              <w:t>tomy</w:t>
            </w:r>
            <w:proofErr w:type="spellEnd"/>
            <w:r>
              <w:rPr>
                <w:i/>
                <w:sz w:val="18"/>
              </w:rPr>
              <w:t xml:space="preserve"> </w:t>
            </w:r>
            <w:r>
              <w:rPr>
                <w:sz w:val="18"/>
              </w:rPr>
              <w:t>incision</w:t>
            </w:r>
          </w:p>
        </w:tc>
        <w:tc>
          <w:tcPr>
            <w:tcW w:w="760" w:type="dxa"/>
            <w:tcBorders>
              <w:top w:val="single" w:sz="8" w:space="0" w:color="000000"/>
              <w:left w:val="nil"/>
              <w:bottom w:val="single" w:sz="8" w:space="0" w:color="000000"/>
              <w:right w:val="single" w:sz="8" w:space="0" w:color="000000"/>
            </w:tcBorders>
          </w:tcPr>
          <w:p w14:paraId="35607EEF" w14:textId="77777777" w:rsidR="00FE5A13" w:rsidRDefault="00FE5A13">
            <w:pPr>
              <w:spacing w:after="160" w:line="259" w:lineRule="auto"/>
              <w:ind w:left="0" w:firstLine="0"/>
            </w:pPr>
          </w:p>
        </w:tc>
        <w:tc>
          <w:tcPr>
            <w:tcW w:w="2882" w:type="dxa"/>
            <w:tcBorders>
              <w:top w:val="single" w:sz="8" w:space="0" w:color="000000"/>
              <w:left w:val="single" w:sz="8" w:space="0" w:color="000000"/>
              <w:bottom w:val="single" w:sz="8" w:space="0" w:color="000000"/>
              <w:right w:val="single" w:sz="16" w:space="0" w:color="B1B035"/>
            </w:tcBorders>
          </w:tcPr>
          <w:p w14:paraId="51F26D71" w14:textId="77777777" w:rsidR="00FE5A13" w:rsidRDefault="00000000">
            <w:pPr>
              <w:spacing w:after="0" w:line="259" w:lineRule="auto"/>
              <w:ind w:left="160" w:firstLine="0"/>
            </w:pPr>
            <w:r>
              <w:rPr>
                <w:i/>
                <w:sz w:val="18"/>
              </w:rPr>
              <w:t xml:space="preserve">Nephrotomy </w:t>
            </w:r>
            <w:r>
              <w:rPr>
                <w:sz w:val="18"/>
              </w:rPr>
              <w:t>is an incision of the kidney.</w:t>
            </w:r>
          </w:p>
        </w:tc>
      </w:tr>
      <w:tr w:rsidR="00FE5A13" w14:paraId="7BDFE234" w14:textId="77777777">
        <w:trPr>
          <w:trHeight w:val="731"/>
        </w:trPr>
        <w:tc>
          <w:tcPr>
            <w:tcW w:w="0" w:type="auto"/>
            <w:vMerge/>
            <w:tcBorders>
              <w:top w:val="nil"/>
              <w:left w:val="single" w:sz="16" w:space="0" w:color="B1B035"/>
              <w:bottom w:val="nil"/>
              <w:right w:val="single" w:sz="8" w:space="0" w:color="000000"/>
            </w:tcBorders>
          </w:tcPr>
          <w:p w14:paraId="055EBB0E" w14:textId="77777777" w:rsidR="00FE5A13" w:rsidRDefault="00FE5A13">
            <w:pPr>
              <w:spacing w:after="160" w:line="259" w:lineRule="auto"/>
              <w:ind w:left="0" w:firstLine="0"/>
            </w:pPr>
          </w:p>
        </w:tc>
        <w:tc>
          <w:tcPr>
            <w:tcW w:w="2122" w:type="dxa"/>
            <w:tcBorders>
              <w:top w:val="single" w:sz="8" w:space="0" w:color="000000"/>
              <w:left w:val="single" w:sz="8" w:space="0" w:color="000000"/>
              <w:bottom w:val="single" w:sz="8" w:space="0" w:color="000000"/>
              <w:right w:val="nil"/>
            </w:tcBorders>
          </w:tcPr>
          <w:p w14:paraId="1E3AC634" w14:textId="77777777" w:rsidR="00FE5A13" w:rsidRDefault="00000000">
            <w:pPr>
              <w:spacing w:after="0" w:line="259" w:lineRule="auto"/>
              <w:ind w:left="160" w:right="171" w:firstLine="0"/>
            </w:pPr>
            <w:r>
              <w:rPr>
                <w:i/>
                <w:sz w:val="18"/>
              </w:rPr>
              <w:t>-</w:t>
            </w:r>
            <w:proofErr w:type="spellStart"/>
            <w:r>
              <w:rPr>
                <w:i/>
                <w:sz w:val="18"/>
              </w:rPr>
              <w:t>pexy</w:t>
            </w:r>
            <w:proofErr w:type="spellEnd"/>
            <w:r>
              <w:rPr>
                <w:i/>
                <w:sz w:val="18"/>
              </w:rPr>
              <w:t xml:space="preserve"> </w:t>
            </w:r>
            <w:proofErr w:type="spellStart"/>
            <w:r>
              <w:rPr>
                <w:sz w:val="18"/>
              </w:rPr>
              <w:t>surgical­fixation</w:t>
            </w:r>
            <w:proofErr w:type="spellEnd"/>
          </w:p>
        </w:tc>
        <w:tc>
          <w:tcPr>
            <w:tcW w:w="760" w:type="dxa"/>
            <w:tcBorders>
              <w:top w:val="single" w:sz="8" w:space="0" w:color="000000"/>
              <w:left w:val="nil"/>
              <w:bottom w:val="single" w:sz="8" w:space="0" w:color="000000"/>
              <w:right w:val="single" w:sz="8" w:space="0" w:color="000000"/>
            </w:tcBorders>
          </w:tcPr>
          <w:p w14:paraId="4FD2829F" w14:textId="77777777" w:rsidR="00FE5A13" w:rsidRDefault="00FE5A13">
            <w:pPr>
              <w:spacing w:after="160" w:line="259" w:lineRule="auto"/>
              <w:ind w:left="0" w:firstLine="0"/>
            </w:pPr>
          </w:p>
        </w:tc>
        <w:tc>
          <w:tcPr>
            <w:tcW w:w="2882" w:type="dxa"/>
            <w:tcBorders>
              <w:top w:val="single" w:sz="8" w:space="0" w:color="000000"/>
              <w:left w:val="single" w:sz="8" w:space="0" w:color="000000"/>
              <w:bottom w:val="single" w:sz="8" w:space="0" w:color="000000"/>
              <w:right w:val="single" w:sz="16" w:space="0" w:color="B1B035"/>
            </w:tcBorders>
          </w:tcPr>
          <w:p w14:paraId="59E9DD69" w14:textId="77777777" w:rsidR="00FE5A13" w:rsidRDefault="00000000">
            <w:pPr>
              <w:spacing w:after="0" w:line="259" w:lineRule="auto"/>
              <w:ind w:left="160" w:firstLine="0"/>
            </w:pPr>
            <w:r>
              <w:rPr>
                <w:i/>
                <w:sz w:val="18"/>
              </w:rPr>
              <w:t xml:space="preserve">Nephropexy </w:t>
            </w:r>
            <w:r>
              <w:rPr>
                <w:sz w:val="18"/>
              </w:rPr>
              <w:t xml:space="preserve">is the term used to describe surgical attachment of a prolapsed kidney. </w:t>
            </w:r>
          </w:p>
        </w:tc>
      </w:tr>
      <w:tr w:rsidR="00FE5A13" w14:paraId="2B20017C" w14:textId="77777777">
        <w:trPr>
          <w:trHeight w:val="731"/>
        </w:trPr>
        <w:tc>
          <w:tcPr>
            <w:tcW w:w="0" w:type="auto"/>
            <w:vMerge/>
            <w:tcBorders>
              <w:top w:val="nil"/>
              <w:left w:val="single" w:sz="16" w:space="0" w:color="B1B035"/>
              <w:bottom w:val="single" w:sz="16" w:space="0" w:color="B1B035"/>
              <w:right w:val="single" w:sz="8" w:space="0" w:color="000000"/>
            </w:tcBorders>
          </w:tcPr>
          <w:p w14:paraId="56F5D5A8" w14:textId="77777777" w:rsidR="00FE5A13" w:rsidRDefault="00FE5A13">
            <w:pPr>
              <w:spacing w:after="160" w:line="259" w:lineRule="auto"/>
              <w:ind w:left="0" w:firstLine="0"/>
            </w:pPr>
          </w:p>
        </w:tc>
        <w:tc>
          <w:tcPr>
            <w:tcW w:w="2122" w:type="dxa"/>
            <w:tcBorders>
              <w:top w:val="single" w:sz="8" w:space="0" w:color="000000"/>
              <w:left w:val="single" w:sz="8" w:space="0" w:color="000000"/>
              <w:bottom w:val="single" w:sz="16" w:space="0" w:color="B1B035"/>
              <w:right w:val="nil"/>
            </w:tcBorders>
          </w:tcPr>
          <w:p w14:paraId="3012761C" w14:textId="77777777" w:rsidR="00FE5A13" w:rsidRDefault="00000000">
            <w:pPr>
              <w:spacing w:after="0" w:line="259" w:lineRule="auto"/>
              <w:ind w:left="160" w:right="701" w:firstLine="0"/>
            </w:pPr>
            <w:r>
              <w:rPr>
                <w:i/>
                <w:sz w:val="18"/>
              </w:rPr>
              <w:t>-</w:t>
            </w:r>
            <w:proofErr w:type="spellStart"/>
            <w:r>
              <w:rPr>
                <w:i/>
                <w:sz w:val="18"/>
              </w:rPr>
              <w:t>plasty</w:t>
            </w:r>
            <w:proofErr w:type="spellEnd"/>
            <w:r>
              <w:rPr>
                <w:i/>
                <w:sz w:val="18"/>
              </w:rPr>
              <w:t xml:space="preserve"> </w:t>
            </w:r>
            <w:r>
              <w:rPr>
                <w:sz w:val="18"/>
              </w:rPr>
              <w:t>surgical repair</w:t>
            </w:r>
          </w:p>
        </w:tc>
        <w:tc>
          <w:tcPr>
            <w:tcW w:w="760" w:type="dxa"/>
            <w:tcBorders>
              <w:top w:val="single" w:sz="8" w:space="0" w:color="000000"/>
              <w:left w:val="nil"/>
              <w:bottom w:val="single" w:sz="16" w:space="0" w:color="B1B035"/>
              <w:right w:val="single" w:sz="8" w:space="0" w:color="000000"/>
            </w:tcBorders>
          </w:tcPr>
          <w:p w14:paraId="4F49CF1C" w14:textId="77777777" w:rsidR="00FE5A13" w:rsidRDefault="00FE5A13">
            <w:pPr>
              <w:spacing w:after="160" w:line="259" w:lineRule="auto"/>
              <w:ind w:left="0" w:firstLine="0"/>
            </w:pPr>
          </w:p>
        </w:tc>
        <w:tc>
          <w:tcPr>
            <w:tcW w:w="2882" w:type="dxa"/>
            <w:tcBorders>
              <w:top w:val="single" w:sz="8" w:space="0" w:color="000000"/>
              <w:left w:val="single" w:sz="8" w:space="0" w:color="000000"/>
              <w:bottom w:val="single" w:sz="16" w:space="0" w:color="B1B035"/>
              <w:right w:val="single" w:sz="16" w:space="0" w:color="B1B035"/>
            </w:tcBorders>
          </w:tcPr>
          <w:p w14:paraId="5D9B5530" w14:textId="77777777" w:rsidR="00FE5A13" w:rsidRDefault="00000000">
            <w:pPr>
              <w:spacing w:after="0" w:line="259" w:lineRule="auto"/>
              <w:ind w:left="160" w:right="280" w:firstLine="0"/>
            </w:pPr>
            <w:r>
              <w:rPr>
                <w:sz w:val="18"/>
              </w:rPr>
              <w:t xml:space="preserve">Surgical reconstruction of the ureters is known as </w:t>
            </w:r>
            <w:proofErr w:type="spellStart"/>
            <w:r>
              <w:rPr>
                <w:i/>
                <w:sz w:val="18"/>
              </w:rPr>
              <w:t>ureteroplasty</w:t>
            </w:r>
            <w:proofErr w:type="spellEnd"/>
            <w:r>
              <w:rPr>
                <w:sz w:val="18"/>
              </w:rPr>
              <w:t>.</w:t>
            </w:r>
          </w:p>
        </w:tc>
      </w:tr>
    </w:tbl>
    <w:p w14:paraId="05E5ACDF" w14:textId="77777777" w:rsidR="00FE5A13" w:rsidRDefault="00000000">
      <w:pPr>
        <w:ind w:right="9"/>
      </w:pPr>
      <w:r>
        <w:t xml:space="preserve">Some substances affect the formation and excretion of urine. </w:t>
      </w:r>
      <w:r>
        <w:rPr>
          <w:i/>
        </w:rPr>
        <w:t xml:space="preserve">Diuretics </w:t>
      </w:r>
      <w:r>
        <w:t xml:space="preserve">promote urination, while </w:t>
      </w:r>
      <w:r>
        <w:rPr>
          <w:i/>
        </w:rPr>
        <w:t xml:space="preserve">antidiuretics </w:t>
      </w:r>
      <w:r>
        <w:t xml:space="preserve">inhibit urination. Examples of diuretics include coffee, tea, alcohol, and water. </w:t>
      </w:r>
    </w:p>
    <w:p w14:paraId="57258AAD" w14:textId="77777777" w:rsidR="00FE5A13" w:rsidRDefault="00FE5A13">
      <w:pPr>
        <w:sectPr w:rsidR="00FE5A13">
          <w:headerReference w:type="even" r:id="rId61"/>
          <w:headerReference w:type="default" r:id="rId62"/>
          <w:footerReference w:type="even" r:id="rId63"/>
          <w:footerReference w:type="default" r:id="rId64"/>
          <w:headerReference w:type="first" r:id="rId65"/>
          <w:footerReference w:type="first" r:id="rId66"/>
          <w:pgSz w:w="12240" w:h="15840"/>
          <w:pgMar w:top="959" w:right="2160" w:bottom="2168" w:left="2160" w:header="720" w:footer="1120" w:gutter="0"/>
          <w:cols w:space="720"/>
        </w:sectPr>
      </w:pPr>
    </w:p>
    <w:p w14:paraId="5645FA5E" w14:textId="77777777" w:rsidR="00FE5A13" w:rsidRDefault="00000000">
      <w:pPr>
        <w:spacing w:after="587" w:line="267" w:lineRule="auto"/>
        <w:ind w:left="-5"/>
      </w:pPr>
      <w:r>
        <w:rPr>
          <w:b/>
          <w:sz w:val="22"/>
        </w:rPr>
        <w:lastRenderedPageBreak/>
        <w:t xml:space="preserve">Complete Practice Exercises 1–10 and A–H found in Chapter 10 of your textbook, then answer questions 1–15 below. </w:t>
      </w:r>
    </w:p>
    <w:p w14:paraId="55A2DB16" w14:textId="77777777" w:rsidR="00FE5A13" w:rsidRDefault="00000000">
      <w:pPr>
        <w:spacing w:after="409" w:line="267" w:lineRule="auto"/>
        <w:ind w:left="-5"/>
      </w:pPr>
      <w:r>
        <w:rPr>
          <w:b/>
          <w:sz w:val="22"/>
        </w:rPr>
        <w:t xml:space="preserve">Choose the correct answer. </w:t>
      </w:r>
    </w:p>
    <w:p w14:paraId="63BBCD42" w14:textId="77777777" w:rsidR="00FE5A13" w:rsidRDefault="00000000">
      <w:pPr>
        <w:spacing w:after="130"/>
        <w:ind w:left="255" w:right="9"/>
      </w:pPr>
      <w:r>
        <w:t xml:space="preserve"> 1. The term for painful, burning urination is</w:t>
      </w:r>
    </w:p>
    <w:p w14:paraId="36BE36E4" w14:textId="77777777" w:rsidR="00FE5A13" w:rsidRDefault="00000000">
      <w:pPr>
        <w:numPr>
          <w:ilvl w:val="1"/>
          <w:numId w:val="32"/>
        </w:numPr>
        <w:spacing w:after="36"/>
        <w:ind w:right="9" w:hanging="247"/>
      </w:pPr>
      <w:r>
        <w:t xml:space="preserve">diuresis. </w:t>
      </w:r>
      <w:r>
        <w:tab/>
        <w:t>c. nephrolithiasis.</w:t>
      </w:r>
    </w:p>
    <w:p w14:paraId="3A4CA178" w14:textId="77777777" w:rsidR="00FE5A13" w:rsidRDefault="00000000">
      <w:pPr>
        <w:numPr>
          <w:ilvl w:val="1"/>
          <w:numId w:val="32"/>
        </w:numPr>
        <w:spacing w:after="216"/>
        <w:ind w:right="9" w:hanging="247"/>
      </w:pPr>
      <w:r>
        <w:t xml:space="preserve">dysuria. </w:t>
      </w:r>
      <w:r>
        <w:tab/>
        <w:t>d. voiding.</w:t>
      </w:r>
    </w:p>
    <w:p w14:paraId="28DB4DDD" w14:textId="77777777" w:rsidR="00FE5A13" w:rsidRDefault="00000000">
      <w:pPr>
        <w:spacing w:after="128"/>
        <w:ind w:left="665" w:hanging="420"/>
      </w:pPr>
      <w:r>
        <w:t>­ 2.­A­condition­in­which­there­are­degenerative­but­not­inflammatory­changes­in­thekidneys is called</w:t>
      </w:r>
    </w:p>
    <w:p w14:paraId="0046E5E4" w14:textId="77777777" w:rsidR="00FE5A13" w:rsidRDefault="00000000">
      <w:pPr>
        <w:numPr>
          <w:ilvl w:val="1"/>
          <w:numId w:val="33"/>
        </w:numPr>
        <w:spacing w:after="36"/>
        <w:ind w:right="9" w:hanging="247"/>
      </w:pPr>
      <w:r>
        <w:t>catheterization.</w:t>
      </w:r>
    </w:p>
    <w:p w14:paraId="3AEDFDB2" w14:textId="77777777" w:rsidR="00FE5A13" w:rsidRDefault="00000000">
      <w:pPr>
        <w:numPr>
          <w:ilvl w:val="1"/>
          <w:numId w:val="33"/>
        </w:numPr>
        <w:spacing w:after="36"/>
        <w:ind w:right="9" w:hanging="247"/>
      </w:pPr>
      <w:r>
        <w:t>nephritis.</w:t>
      </w:r>
    </w:p>
    <w:p w14:paraId="572A7366" w14:textId="77777777" w:rsidR="00FE5A13" w:rsidRDefault="00000000">
      <w:pPr>
        <w:numPr>
          <w:ilvl w:val="1"/>
          <w:numId w:val="33"/>
        </w:numPr>
        <w:spacing w:after="36"/>
        <w:ind w:right="9" w:hanging="247"/>
      </w:pPr>
      <w:r>
        <w:t>nephrosis.</w:t>
      </w:r>
    </w:p>
    <w:p w14:paraId="129A0133" w14:textId="77777777" w:rsidR="00FE5A13" w:rsidRDefault="00000000">
      <w:pPr>
        <w:numPr>
          <w:ilvl w:val="1"/>
          <w:numId w:val="33"/>
        </w:numPr>
        <w:spacing w:after="198"/>
        <w:ind w:right="9" w:hanging="247"/>
      </w:pPr>
      <w:r>
        <w:t>percutaneous nephrostomy.</w:t>
      </w:r>
    </w:p>
    <w:p w14:paraId="392CBFA5" w14:textId="77777777" w:rsidR="00FE5A13" w:rsidRDefault="00000000">
      <w:pPr>
        <w:spacing w:after="0"/>
        <w:ind w:left="255" w:right="9"/>
      </w:pPr>
      <w:r>
        <w:t xml:space="preserve"> 3. An increased concentration of a particular type of protein in the urine is</w:t>
      </w:r>
    </w:p>
    <w:tbl>
      <w:tblPr>
        <w:tblStyle w:val="TableGrid"/>
        <w:tblW w:w="6505" w:type="dxa"/>
        <w:tblInd w:w="0" w:type="dxa"/>
        <w:tblLook w:val="04A0" w:firstRow="1" w:lastRow="0" w:firstColumn="1" w:lastColumn="0" w:noHBand="0" w:noVBand="1"/>
      </w:tblPr>
      <w:tblGrid>
        <w:gridCol w:w="5313"/>
        <w:gridCol w:w="1192"/>
      </w:tblGrid>
      <w:tr w:rsidR="00FE5A13" w14:paraId="719D0969" w14:textId="77777777">
        <w:trPr>
          <w:trHeight w:val="229"/>
        </w:trPr>
        <w:tc>
          <w:tcPr>
            <w:tcW w:w="5313" w:type="dxa"/>
            <w:tcBorders>
              <w:top w:val="nil"/>
              <w:left w:val="nil"/>
              <w:bottom w:val="nil"/>
              <w:right w:val="nil"/>
            </w:tcBorders>
          </w:tcPr>
          <w:p w14:paraId="04C0E6AD" w14:textId="77777777" w:rsidR="00FE5A13" w:rsidRDefault="00000000">
            <w:pPr>
              <w:tabs>
                <w:tab w:val="center" w:pos="1661"/>
              </w:tabs>
              <w:spacing w:after="0" w:line="259" w:lineRule="auto"/>
              <w:ind w:left="0" w:firstLine="0"/>
            </w:pPr>
            <w:r>
              <w:t xml:space="preserve"> </w:t>
            </w:r>
            <w:r>
              <w:tab/>
              <w:t xml:space="preserve">a. albuminuria. </w:t>
            </w:r>
          </w:p>
        </w:tc>
        <w:tc>
          <w:tcPr>
            <w:tcW w:w="1192" w:type="dxa"/>
            <w:tcBorders>
              <w:top w:val="nil"/>
              <w:left w:val="nil"/>
              <w:bottom w:val="nil"/>
              <w:right w:val="nil"/>
            </w:tcBorders>
          </w:tcPr>
          <w:p w14:paraId="775E2421" w14:textId="77777777" w:rsidR="00FE5A13" w:rsidRDefault="00000000">
            <w:pPr>
              <w:spacing w:after="0" w:line="259" w:lineRule="auto"/>
              <w:ind w:left="11" w:firstLine="0"/>
              <w:jc w:val="both"/>
            </w:pPr>
            <w:r>
              <w:t>c. hematuria.</w:t>
            </w:r>
          </w:p>
        </w:tc>
      </w:tr>
      <w:tr w:rsidR="00FE5A13" w14:paraId="370743A4" w14:textId="77777777">
        <w:trPr>
          <w:trHeight w:val="2400"/>
        </w:trPr>
        <w:tc>
          <w:tcPr>
            <w:tcW w:w="5313" w:type="dxa"/>
            <w:tcBorders>
              <w:top w:val="nil"/>
              <w:left w:val="nil"/>
              <w:bottom w:val="nil"/>
              <w:right w:val="nil"/>
            </w:tcBorders>
          </w:tcPr>
          <w:p w14:paraId="307EF210" w14:textId="77777777" w:rsidR="00FE5A13" w:rsidRDefault="00000000">
            <w:pPr>
              <w:tabs>
                <w:tab w:val="center" w:pos="1595"/>
              </w:tabs>
              <w:spacing w:after="208" w:line="259" w:lineRule="auto"/>
              <w:ind w:left="0" w:firstLine="0"/>
            </w:pPr>
            <w:r>
              <w:t xml:space="preserve"> </w:t>
            </w:r>
            <w:r>
              <w:tab/>
              <w:t xml:space="preserve">b. glycosuria. </w:t>
            </w:r>
          </w:p>
          <w:p w14:paraId="11191F77" w14:textId="77777777" w:rsidR="00FE5A13" w:rsidRDefault="00000000">
            <w:pPr>
              <w:numPr>
                <w:ilvl w:val="0"/>
                <w:numId w:val="66"/>
              </w:numPr>
              <w:spacing w:after="139" w:line="259" w:lineRule="auto"/>
              <w:ind w:hanging="247"/>
            </w:pPr>
            <w:r>
              <w:t>Urinary retention is</w:t>
            </w:r>
          </w:p>
          <w:p w14:paraId="0BD8CEEE" w14:textId="77777777" w:rsidR="00FE5A13" w:rsidRDefault="00000000">
            <w:pPr>
              <w:numPr>
                <w:ilvl w:val="1"/>
                <w:numId w:val="66"/>
              </w:numPr>
              <w:spacing w:after="45" w:line="259" w:lineRule="auto"/>
              <w:ind w:hanging="247"/>
            </w:pPr>
            <w:r>
              <w:t>complete failure of the kidney.</w:t>
            </w:r>
          </w:p>
          <w:p w14:paraId="17874ADE" w14:textId="77777777" w:rsidR="00FE5A13" w:rsidRDefault="00000000">
            <w:pPr>
              <w:numPr>
                <w:ilvl w:val="1"/>
                <w:numId w:val="66"/>
              </w:numPr>
              <w:spacing w:after="45" w:line="259" w:lineRule="auto"/>
              <w:ind w:hanging="247"/>
            </w:pPr>
            <w:r>
              <w:t>inability to empty the bladder.</w:t>
            </w:r>
          </w:p>
          <w:p w14:paraId="3C4FE849" w14:textId="77777777" w:rsidR="00FE5A13" w:rsidRDefault="00000000">
            <w:pPr>
              <w:numPr>
                <w:ilvl w:val="1"/>
                <w:numId w:val="66"/>
              </w:numPr>
              <w:spacing w:after="45" w:line="259" w:lineRule="auto"/>
              <w:ind w:hanging="247"/>
            </w:pPr>
            <w:r>
              <w:t>inability to hold urine in the bladder.</w:t>
            </w:r>
          </w:p>
          <w:p w14:paraId="608F16DA" w14:textId="77777777" w:rsidR="00FE5A13" w:rsidRDefault="00000000">
            <w:pPr>
              <w:numPr>
                <w:ilvl w:val="1"/>
                <w:numId w:val="66"/>
              </w:numPr>
              <w:spacing w:after="208" w:line="259" w:lineRule="auto"/>
              <w:ind w:hanging="247"/>
            </w:pPr>
            <w:r>
              <w:t>partial functioning of the kidney.</w:t>
            </w:r>
          </w:p>
          <w:p w14:paraId="6C6C9D55" w14:textId="77777777" w:rsidR="00FE5A13" w:rsidRDefault="00000000">
            <w:pPr>
              <w:numPr>
                <w:ilvl w:val="0"/>
                <w:numId w:val="66"/>
              </w:numPr>
              <w:spacing w:after="0" w:line="259" w:lineRule="auto"/>
              <w:ind w:hanging="247"/>
            </w:pPr>
            <w:r>
              <w:t>Pus in the urine is called</w:t>
            </w:r>
          </w:p>
        </w:tc>
        <w:tc>
          <w:tcPr>
            <w:tcW w:w="1192" w:type="dxa"/>
            <w:tcBorders>
              <w:top w:val="nil"/>
              <w:left w:val="nil"/>
              <w:bottom w:val="nil"/>
              <w:right w:val="nil"/>
            </w:tcBorders>
          </w:tcPr>
          <w:p w14:paraId="1DDCB48D" w14:textId="77777777" w:rsidR="00FE5A13" w:rsidRDefault="00000000">
            <w:pPr>
              <w:spacing w:after="0" w:line="259" w:lineRule="auto"/>
              <w:ind w:left="0" w:firstLine="0"/>
            </w:pPr>
            <w:r>
              <w:t>d. pyuria.</w:t>
            </w:r>
          </w:p>
        </w:tc>
      </w:tr>
      <w:tr w:rsidR="00FE5A13" w14:paraId="0EABECB4" w14:textId="77777777">
        <w:trPr>
          <w:trHeight w:val="320"/>
        </w:trPr>
        <w:tc>
          <w:tcPr>
            <w:tcW w:w="5313" w:type="dxa"/>
            <w:tcBorders>
              <w:top w:val="nil"/>
              <w:left w:val="nil"/>
              <w:bottom w:val="nil"/>
              <w:right w:val="nil"/>
            </w:tcBorders>
          </w:tcPr>
          <w:p w14:paraId="2CBAA9D2" w14:textId="77777777" w:rsidR="00FE5A13" w:rsidRDefault="00000000">
            <w:pPr>
              <w:tabs>
                <w:tab w:val="center" w:pos="1661"/>
              </w:tabs>
              <w:spacing w:after="0" w:line="259" w:lineRule="auto"/>
              <w:ind w:left="0" w:firstLine="0"/>
            </w:pPr>
            <w:r>
              <w:t xml:space="preserve"> </w:t>
            </w:r>
            <w:r>
              <w:tab/>
              <w:t xml:space="preserve">a. albuminuria. </w:t>
            </w:r>
          </w:p>
        </w:tc>
        <w:tc>
          <w:tcPr>
            <w:tcW w:w="1192" w:type="dxa"/>
            <w:tcBorders>
              <w:top w:val="nil"/>
              <w:left w:val="nil"/>
              <w:bottom w:val="nil"/>
              <w:right w:val="nil"/>
            </w:tcBorders>
          </w:tcPr>
          <w:p w14:paraId="10119C75" w14:textId="77777777" w:rsidR="00FE5A13" w:rsidRDefault="00000000">
            <w:pPr>
              <w:spacing w:after="0" w:line="259" w:lineRule="auto"/>
              <w:ind w:left="11" w:firstLine="0"/>
            </w:pPr>
            <w:r>
              <w:t>c. pyuria.</w:t>
            </w:r>
          </w:p>
        </w:tc>
      </w:tr>
      <w:tr w:rsidR="00FE5A13" w14:paraId="346D9847" w14:textId="77777777">
        <w:trPr>
          <w:trHeight w:val="229"/>
        </w:trPr>
        <w:tc>
          <w:tcPr>
            <w:tcW w:w="5313" w:type="dxa"/>
            <w:tcBorders>
              <w:top w:val="nil"/>
              <w:left w:val="nil"/>
              <w:bottom w:val="nil"/>
              <w:right w:val="nil"/>
            </w:tcBorders>
          </w:tcPr>
          <w:p w14:paraId="74A471B4" w14:textId="77777777" w:rsidR="00FE5A13" w:rsidRDefault="00000000">
            <w:pPr>
              <w:tabs>
                <w:tab w:val="center" w:pos="1589"/>
              </w:tabs>
              <w:spacing w:after="0" w:line="259" w:lineRule="auto"/>
              <w:ind w:left="0" w:firstLine="0"/>
            </w:pPr>
            <w:r>
              <w:t xml:space="preserve"> </w:t>
            </w:r>
            <w:r>
              <w:tab/>
              <w:t xml:space="preserve">b. hematuria. </w:t>
            </w:r>
          </w:p>
        </w:tc>
        <w:tc>
          <w:tcPr>
            <w:tcW w:w="1192" w:type="dxa"/>
            <w:tcBorders>
              <w:top w:val="nil"/>
              <w:left w:val="nil"/>
              <w:bottom w:val="nil"/>
              <w:right w:val="nil"/>
            </w:tcBorders>
          </w:tcPr>
          <w:p w14:paraId="63AB0F0F" w14:textId="77777777" w:rsidR="00FE5A13" w:rsidRDefault="00000000">
            <w:pPr>
              <w:spacing w:after="0" w:line="259" w:lineRule="auto"/>
              <w:ind w:left="0" w:firstLine="0"/>
            </w:pPr>
            <w:r>
              <w:t>d. uremia.</w:t>
            </w:r>
          </w:p>
        </w:tc>
      </w:tr>
    </w:tbl>
    <w:p w14:paraId="6B77AFDC" w14:textId="77777777" w:rsidR="00FE5A13" w:rsidRDefault="00000000">
      <w:pPr>
        <w:spacing w:after="27" w:line="259" w:lineRule="auto"/>
        <w:ind w:right="5"/>
        <w:jc w:val="right"/>
      </w:pPr>
      <w:r>
        <w:rPr>
          <w:i/>
          <w:sz w:val="16"/>
        </w:rPr>
        <w:t>(Continued)</w:t>
      </w:r>
    </w:p>
    <w:p w14:paraId="69A2837B" w14:textId="77777777" w:rsidR="00FE5A13" w:rsidRDefault="00000000">
      <w:pPr>
        <w:spacing w:after="0" w:line="259" w:lineRule="auto"/>
        <w:ind w:left="0" w:firstLine="0"/>
      </w:pPr>
      <w:r>
        <w:rPr>
          <w:rFonts w:ascii="Calibri" w:eastAsia="Calibri" w:hAnsi="Calibri" w:cs="Calibri"/>
          <w:noProof/>
          <w:sz w:val="22"/>
        </w:rPr>
        <w:lastRenderedPageBreak/>
        <mc:AlternateContent>
          <mc:Choice Requires="wpg">
            <w:drawing>
              <wp:inline distT="0" distB="0" distL="0" distR="0" wp14:anchorId="1EE701B1" wp14:editId="1F389714">
                <wp:extent cx="5029200" cy="25400"/>
                <wp:effectExtent l="0" t="0" r="0" b="0"/>
                <wp:docPr id="201337" name="Group 20133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6746" name="Shape 1674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337" style="width:396pt;height:2pt;mso-position-horizontal-relative:char;mso-position-vertical-relative:line" coordsize="50292,254">
                <v:shape id="Shape 16746" style="position:absolute;width:50292;height:0;left:0;top:0;" coordsize="5029200,0" path="m0,0l5029200,0">
                  <v:stroke weight="2pt" endcap="flat" joinstyle="miter" miterlimit="10" on="true" color="#b1b035"/>
                  <v:fill on="false" color="#000000" opacity="0"/>
                </v:shape>
              </v:group>
            </w:pict>
          </mc:Fallback>
        </mc:AlternateContent>
      </w:r>
    </w:p>
    <w:p w14:paraId="1A9AE991" w14:textId="77777777" w:rsidR="00FE5A13" w:rsidRDefault="00000000">
      <w:pPr>
        <w:spacing w:after="0"/>
        <w:ind w:left="255"/>
      </w:pPr>
      <w:r>
        <w:t>­ 6.­A­type­of­nephritis­in­which­the­glomeruli­of­the­kidney­are­inflamed­is­called</w:t>
      </w:r>
    </w:p>
    <w:tbl>
      <w:tblPr>
        <w:tblStyle w:val="TableGrid"/>
        <w:tblW w:w="7861" w:type="dxa"/>
        <w:tblInd w:w="0" w:type="dxa"/>
        <w:tblLook w:val="04A0" w:firstRow="1" w:lastRow="0" w:firstColumn="1" w:lastColumn="0" w:noHBand="0" w:noVBand="1"/>
      </w:tblPr>
      <w:tblGrid>
        <w:gridCol w:w="5313"/>
        <w:gridCol w:w="2548"/>
      </w:tblGrid>
      <w:tr w:rsidR="00FE5A13" w14:paraId="17384464" w14:textId="77777777">
        <w:trPr>
          <w:trHeight w:val="229"/>
        </w:trPr>
        <w:tc>
          <w:tcPr>
            <w:tcW w:w="5313" w:type="dxa"/>
            <w:tcBorders>
              <w:top w:val="nil"/>
              <w:left w:val="nil"/>
              <w:bottom w:val="nil"/>
              <w:right w:val="nil"/>
            </w:tcBorders>
          </w:tcPr>
          <w:p w14:paraId="43FF1806" w14:textId="77777777" w:rsidR="00FE5A13" w:rsidRDefault="00000000">
            <w:pPr>
              <w:tabs>
                <w:tab w:val="center" w:pos="1961"/>
              </w:tabs>
              <w:spacing w:after="0" w:line="259" w:lineRule="auto"/>
              <w:ind w:left="0" w:firstLine="0"/>
            </w:pPr>
            <w:r>
              <w:t xml:space="preserve"> </w:t>
            </w:r>
            <w:r>
              <w:tab/>
              <w:t xml:space="preserve">a. glomerulonephritis. </w:t>
            </w:r>
          </w:p>
        </w:tc>
        <w:tc>
          <w:tcPr>
            <w:tcW w:w="2548" w:type="dxa"/>
            <w:tcBorders>
              <w:top w:val="nil"/>
              <w:left w:val="nil"/>
              <w:bottom w:val="nil"/>
              <w:right w:val="nil"/>
            </w:tcBorders>
          </w:tcPr>
          <w:p w14:paraId="2C49686F" w14:textId="77777777" w:rsidR="00FE5A13" w:rsidRDefault="00000000">
            <w:pPr>
              <w:spacing w:after="0" w:line="259" w:lineRule="auto"/>
              <w:ind w:left="11" w:firstLine="0"/>
            </w:pPr>
            <w:r>
              <w:t>c. nephrosis.</w:t>
            </w:r>
          </w:p>
        </w:tc>
      </w:tr>
      <w:tr w:rsidR="00FE5A13" w14:paraId="56D36118" w14:textId="77777777">
        <w:trPr>
          <w:trHeight w:val="770"/>
        </w:trPr>
        <w:tc>
          <w:tcPr>
            <w:tcW w:w="5313" w:type="dxa"/>
            <w:tcBorders>
              <w:top w:val="nil"/>
              <w:left w:val="nil"/>
              <w:bottom w:val="nil"/>
              <w:right w:val="nil"/>
            </w:tcBorders>
          </w:tcPr>
          <w:p w14:paraId="64A4708A" w14:textId="77777777" w:rsidR="00FE5A13" w:rsidRDefault="00000000">
            <w:pPr>
              <w:tabs>
                <w:tab w:val="center" w:pos="1784"/>
              </w:tabs>
              <w:spacing w:after="225" w:line="259" w:lineRule="auto"/>
              <w:ind w:left="0" w:firstLine="0"/>
            </w:pPr>
            <w:r>
              <w:t xml:space="preserve"> </w:t>
            </w:r>
            <w:r>
              <w:tab/>
              <w:t xml:space="preserve">b. nephrolithiasis. </w:t>
            </w:r>
          </w:p>
          <w:p w14:paraId="137E5187" w14:textId="77777777" w:rsidR="00FE5A13" w:rsidRDefault="00000000">
            <w:pPr>
              <w:spacing w:after="0" w:line="259" w:lineRule="auto"/>
              <w:ind w:left="0" w:right="8" w:firstLine="0"/>
              <w:jc w:val="center"/>
            </w:pPr>
            <w:r>
              <w:t>­ 7.­The­part­of­the­nephron­that­filters­the­blood­is­the</w:t>
            </w:r>
          </w:p>
        </w:tc>
        <w:tc>
          <w:tcPr>
            <w:tcW w:w="2548" w:type="dxa"/>
            <w:tcBorders>
              <w:top w:val="nil"/>
              <w:left w:val="nil"/>
              <w:bottom w:val="nil"/>
              <w:right w:val="nil"/>
            </w:tcBorders>
          </w:tcPr>
          <w:p w14:paraId="700A5107" w14:textId="77777777" w:rsidR="00FE5A13" w:rsidRDefault="00000000">
            <w:pPr>
              <w:spacing w:after="0" w:line="259" w:lineRule="auto"/>
              <w:ind w:left="0" w:firstLine="0"/>
              <w:jc w:val="both"/>
            </w:pPr>
            <w:r>
              <w:t>d. polycystic kidney disease.</w:t>
            </w:r>
          </w:p>
        </w:tc>
      </w:tr>
      <w:tr w:rsidR="00FE5A13" w14:paraId="2B529567" w14:textId="77777777">
        <w:trPr>
          <w:trHeight w:val="320"/>
        </w:trPr>
        <w:tc>
          <w:tcPr>
            <w:tcW w:w="5313" w:type="dxa"/>
            <w:tcBorders>
              <w:top w:val="nil"/>
              <w:left w:val="nil"/>
              <w:bottom w:val="nil"/>
              <w:right w:val="nil"/>
            </w:tcBorders>
          </w:tcPr>
          <w:p w14:paraId="0640B0C3" w14:textId="77777777" w:rsidR="00FE5A13" w:rsidRDefault="00000000">
            <w:pPr>
              <w:tabs>
                <w:tab w:val="center" w:pos="1778"/>
              </w:tabs>
              <w:spacing w:after="0" w:line="259" w:lineRule="auto"/>
              <w:ind w:left="0" w:firstLine="0"/>
            </w:pPr>
            <w:r>
              <w:t xml:space="preserve"> </w:t>
            </w:r>
            <w:r>
              <w:tab/>
              <w:t xml:space="preserve">a. collecting duct. </w:t>
            </w:r>
          </w:p>
        </w:tc>
        <w:tc>
          <w:tcPr>
            <w:tcW w:w="2548" w:type="dxa"/>
            <w:tcBorders>
              <w:top w:val="nil"/>
              <w:left w:val="nil"/>
              <w:bottom w:val="nil"/>
              <w:right w:val="nil"/>
            </w:tcBorders>
          </w:tcPr>
          <w:p w14:paraId="7AC9D08C" w14:textId="77777777" w:rsidR="00FE5A13" w:rsidRDefault="00000000">
            <w:pPr>
              <w:spacing w:after="0" w:line="259" w:lineRule="auto"/>
              <w:ind w:left="11" w:firstLine="0"/>
            </w:pPr>
            <w:r>
              <w:t xml:space="preserve">c. </w:t>
            </w:r>
            <w:proofErr w:type="spellStart"/>
            <w:r>
              <w:t>loop­of­Henle</w:t>
            </w:r>
            <w:proofErr w:type="spellEnd"/>
            <w:r>
              <w:t>.</w:t>
            </w:r>
          </w:p>
        </w:tc>
      </w:tr>
      <w:tr w:rsidR="00FE5A13" w14:paraId="34ABAFE3" w14:textId="77777777">
        <w:trPr>
          <w:trHeight w:val="770"/>
        </w:trPr>
        <w:tc>
          <w:tcPr>
            <w:tcW w:w="5313" w:type="dxa"/>
            <w:tcBorders>
              <w:top w:val="nil"/>
              <w:left w:val="nil"/>
              <w:bottom w:val="nil"/>
              <w:right w:val="nil"/>
            </w:tcBorders>
          </w:tcPr>
          <w:p w14:paraId="1A3A64B7" w14:textId="77777777" w:rsidR="00FE5A13" w:rsidRDefault="00000000">
            <w:pPr>
              <w:tabs>
                <w:tab w:val="center" w:pos="1633"/>
              </w:tabs>
              <w:spacing w:after="208" w:line="259" w:lineRule="auto"/>
              <w:ind w:left="0" w:firstLine="0"/>
            </w:pPr>
            <w:r>
              <w:t xml:space="preserve"> </w:t>
            </w:r>
            <w:r>
              <w:tab/>
              <w:t xml:space="preserve">b. glomerulus. </w:t>
            </w:r>
          </w:p>
          <w:p w14:paraId="4D368138" w14:textId="77777777" w:rsidR="00FE5A13" w:rsidRDefault="00000000">
            <w:pPr>
              <w:spacing w:after="0" w:line="259" w:lineRule="auto"/>
              <w:ind w:left="240" w:firstLine="0"/>
            </w:pPr>
            <w:r>
              <w:t xml:space="preserve"> 8. The instrument used in cystoscopy is a</w:t>
            </w:r>
          </w:p>
        </w:tc>
        <w:tc>
          <w:tcPr>
            <w:tcW w:w="2548" w:type="dxa"/>
            <w:tcBorders>
              <w:top w:val="nil"/>
              <w:left w:val="nil"/>
              <w:bottom w:val="nil"/>
              <w:right w:val="nil"/>
            </w:tcBorders>
          </w:tcPr>
          <w:p w14:paraId="3F0818C9" w14:textId="77777777" w:rsidR="00FE5A13" w:rsidRDefault="00000000">
            <w:pPr>
              <w:spacing w:after="0" w:line="259" w:lineRule="auto"/>
              <w:ind w:left="0" w:firstLine="0"/>
            </w:pPr>
            <w:r>
              <w:t>d. tubule.</w:t>
            </w:r>
          </w:p>
        </w:tc>
      </w:tr>
      <w:tr w:rsidR="00FE5A13" w14:paraId="6A277D42" w14:textId="77777777">
        <w:trPr>
          <w:trHeight w:val="320"/>
        </w:trPr>
        <w:tc>
          <w:tcPr>
            <w:tcW w:w="5313" w:type="dxa"/>
            <w:tcBorders>
              <w:top w:val="nil"/>
              <w:left w:val="nil"/>
              <w:bottom w:val="nil"/>
              <w:right w:val="nil"/>
            </w:tcBorders>
          </w:tcPr>
          <w:p w14:paraId="39875B47" w14:textId="77777777" w:rsidR="00FE5A13" w:rsidRDefault="00000000">
            <w:pPr>
              <w:tabs>
                <w:tab w:val="center" w:pos="1606"/>
              </w:tabs>
              <w:spacing w:after="0" w:line="259" w:lineRule="auto"/>
              <w:ind w:left="0" w:firstLine="0"/>
            </w:pPr>
            <w:r>
              <w:t xml:space="preserve"> </w:t>
            </w:r>
            <w:r>
              <w:tab/>
              <w:t xml:space="preserve">a. cystogram. </w:t>
            </w:r>
          </w:p>
        </w:tc>
        <w:tc>
          <w:tcPr>
            <w:tcW w:w="2548" w:type="dxa"/>
            <w:tcBorders>
              <w:top w:val="nil"/>
              <w:left w:val="nil"/>
              <w:bottom w:val="nil"/>
              <w:right w:val="nil"/>
            </w:tcBorders>
          </w:tcPr>
          <w:p w14:paraId="18C57508" w14:textId="77777777" w:rsidR="00FE5A13" w:rsidRDefault="00000000">
            <w:pPr>
              <w:spacing w:after="0" w:line="259" w:lineRule="auto"/>
              <w:ind w:left="11" w:firstLine="0"/>
            </w:pPr>
            <w:r>
              <w:t>c. cystoscope.</w:t>
            </w:r>
          </w:p>
        </w:tc>
      </w:tr>
      <w:tr w:rsidR="00FE5A13" w14:paraId="42884BB9" w14:textId="77777777">
        <w:trPr>
          <w:trHeight w:val="229"/>
        </w:trPr>
        <w:tc>
          <w:tcPr>
            <w:tcW w:w="5313" w:type="dxa"/>
            <w:tcBorders>
              <w:top w:val="nil"/>
              <w:left w:val="nil"/>
              <w:bottom w:val="nil"/>
              <w:right w:val="nil"/>
            </w:tcBorders>
          </w:tcPr>
          <w:p w14:paraId="07FD4684" w14:textId="77777777" w:rsidR="00FE5A13" w:rsidRDefault="00000000">
            <w:pPr>
              <w:tabs>
                <w:tab w:val="center" w:pos="1676"/>
              </w:tabs>
              <w:spacing w:after="0" w:line="259" w:lineRule="auto"/>
              <w:ind w:left="0" w:firstLine="0"/>
            </w:pPr>
            <w:r>
              <w:t xml:space="preserve"> </w:t>
            </w:r>
            <w:r>
              <w:tab/>
              <w:t xml:space="preserve">b. cystography. </w:t>
            </w:r>
          </w:p>
        </w:tc>
        <w:tc>
          <w:tcPr>
            <w:tcW w:w="2548" w:type="dxa"/>
            <w:tcBorders>
              <w:top w:val="nil"/>
              <w:left w:val="nil"/>
              <w:bottom w:val="nil"/>
              <w:right w:val="nil"/>
            </w:tcBorders>
          </w:tcPr>
          <w:p w14:paraId="1A86DAE5" w14:textId="77777777" w:rsidR="00FE5A13" w:rsidRDefault="00000000">
            <w:pPr>
              <w:spacing w:after="0" w:line="259" w:lineRule="auto"/>
              <w:ind w:left="0" w:firstLine="0"/>
            </w:pPr>
            <w:r>
              <w:t>d. cystotome.</w:t>
            </w:r>
          </w:p>
        </w:tc>
      </w:tr>
    </w:tbl>
    <w:p w14:paraId="01CDCB75" w14:textId="77777777" w:rsidR="00FE5A13" w:rsidRDefault="00000000">
      <w:pPr>
        <w:spacing w:after="130"/>
        <w:ind w:left="255" w:right="9"/>
      </w:pPr>
      <w:r>
        <w:t xml:space="preserve"> 9. Incision of the kidney to remove a calculus is called a</w:t>
      </w:r>
    </w:p>
    <w:p w14:paraId="4F02F369" w14:textId="77777777" w:rsidR="00FE5A13" w:rsidRDefault="00000000">
      <w:pPr>
        <w:numPr>
          <w:ilvl w:val="1"/>
          <w:numId w:val="34"/>
        </w:numPr>
        <w:spacing w:after="36"/>
        <w:ind w:right="9" w:hanging="247"/>
      </w:pPr>
      <w:r>
        <w:t xml:space="preserve">nephrectomy. </w:t>
      </w:r>
      <w:r>
        <w:tab/>
        <w:t>c. nephrotomy.</w:t>
      </w:r>
    </w:p>
    <w:p w14:paraId="3F40EDEC" w14:textId="77777777" w:rsidR="00FE5A13" w:rsidRDefault="00000000">
      <w:pPr>
        <w:numPr>
          <w:ilvl w:val="1"/>
          <w:numId w:val="34"/>
        </w:numPr>
        <w:spacing w:after="198"/>
        <w:ind w:right="9" w:hanging="247"/>
      </w:pPr>
      <w:r>
        <w:t xml:space="preserve">nephrolithotomy. </w:t>
      </w:r>
      <w:r>
        <w:tab/>
        <w:t xml:space="preserve">d. </w:t>
      </w:r>
      <w:proofErr w:type="spellStart"/>
      <w:r>
        <w:t>nephrotripsy</w:t>
      </w:r>
      <w:proofErr w:type="spellEnd"/>
      <w:r>
        <w:t>.</w:t>
      </w:r>
    </w:p>
    <w:p w14:paraId="38F43AFF" w14:textId="77777777" w:rsidR="00FE5A13" w:rsidRDefault="00000000">
      <w:pPr>
        <w:spacing w:after="0"/>
        <w:ind w:left="665" w:hanging="42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908A172" wp14:editId="3B2681AF">
                <wp:simplePos x="0" y="0"/>
                <wp:positionH relativeFrom="page">
                  <wp:posOffset>1371600</wp:posOffset>
                </wp:positionH>
                <wp:positionV relativeFrom="page">
                  <wp:posOffset>8227115</wp:posOffset>
                </wp:positionV>
                <wp:extent cx="5029200" cy="25400"/>
                <wp:effectExtent l="0" t="0" r="0" b="0"/>
                <wp:wrapTopAndBottom/>
                <wp:docPr id="202089" name="Group 202089"/>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6900" name="Shape 16900"/>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089" style="width:396pt;height:2pt;position:absolute;mso-position-horizontal-relative:page;mso-position-horizontal:absolute;margin-left:108pt;mso-position-vertical-relative:page;margin-top:647.804pt;" coordsize="50292,254">
                <v:shape id="Shape 16900" style="position:absolute;width:50292;height:0;left:0;top:0;" coordsize="5029200,0" path="m0,0l5029200,0">
                  <v:stroke weight="2pt" endcap="flat" joinstyle="miter" miterlimit="10" on="true" color="#b1b035"/>
                  <v:fill on="false" color="#000000" opacity="0"/>
                </v:shape>
                <w10:wrap type="topAndBottom"/>
              </v:group>
            </w:pict>
          </mc:Fallback>
        </mc:AlternateContent>
      </w:r>
      <w:r>
        <w:t>­10.­An­x-ray­film­of­the­kidneys­and­ureters­produced­after­injection­of­radiopaquematerial into a vein is called an intravenous</w:t>
      </w:r>
    </w:p>
    <w:tbl>
      <w:tblPr>
        <w:tblStyle w:val="TableGrid"/>
        <w:tblW w:w="6761" w:type="dxa"/>
        <w:tblInd w:w="0" w:type="dxa"/>
        <w:tblLook w:val="04A0" w:firstRow="1" w:lastRow="0" w:firstColumn="1" w:lastColumn="0" w:noHBand="0" w:noVBand="1"/>
      </w:tblPr>
      <w:tblGrid>
        <w:gridCol w:w="4998"/>
        <w:gridCol w:w="1763"/>
      </w:tblGrid>
      <w:tr w:rsidR="00FE5A13" w14:paraId="69346C13" w14:textId="77777777">
        <w:trPr>
          <w:trHeight w:val="229"/>
        </w:trPr>
        <w:tc>
          <w:tcPr>
            <w:tcW w:w="4997" w:type="dxa"/>
            <w:tcBorders>
              <w:top w:val="nil"/>
              <w:left w:val="nil"/>
              <w:bottom w:val="nil"/>
              <w:right w:val="nil"/>
            </w:tcBorders>
          </w:tcPr>
          <w:p w14:paraId="0C880E53" w14:textId="77777777" w:rsidR="00FE5A13" w:rsidRDefault="00000000">
            <w:pPr>
              <w:tabs>
                <w:tab w:val="center" w:pos="1517"/>
              </w:tabs>
              <w:spacing w:after="0" w:line="259" w:lineRule="auto"/>
              <w:ind w:left="0" w:firstLine="0"/>
            </w:pPr>
            <w:r>
              <w:t xml:space="preserve"> </w:t>
            </w:r>
            <w:r>
              <w:tab/>
              <w:t xml:space="preserve">a. </w:t>
            </w:r>
            <w:proofErr w:type="spellStart"/>
            <w:r>
              <w:t>urogram</w:t>
            </w:r>
            <w:proofErr w:type="spellEnd"/>
            <w:r>
              <w:t xml:space="preserve">. </w:t>
            </w:r>
          </w:p>
        </w:tc>
        <w:tc>
          <w:tcPr>
            <w:tcW w:w="1763" w:type="dxa"/>
            <w:tcBorders>
              <w:top w:val="nil"/>
              <w:left w:val="nil"/>
              <w:bottom w:val="nil"/>
              <w:right w:val="nil"/>
            </w:tcBorders>
          </w:tcPr>
          <w:p w14:paraId="5A9A36C8" w14:textId="77777777" w:rsidR="00FE5A13" w:rsidRDefault="00000000">
            <w:pPr>
              <w:spacing w:after="0" w:line="259" w:lineRule="auto"/>
              <w:ind w:left="0" w:right="56" w:firstLine="0"/>
              <w:jc w:val="right"/>
            </w:pPr>
            <w:r>
              <w:t>c. urethrogram.</w:t>
            </w:r>
          </w:p>
        </w:tc>
      </w:tr>
      <w:tr w:rsidR="00FE5A13" w14:paraId="462D2A1E" w14:textId="77777777">
        <w:trPr>
          <w:trHeight w:val="229"/>
        </w:trPr>
        <w:tc>
          <w:tcPr>
            <w:tcW w:w="4997" w:type="dxa"/>
            <w:tcBorders>
              <w:top w:val="nil"/>
              <w:left w:val="nil"/>
              <w:bottom w:val="nil"/>
              <w:right w:val="nil"/>
            </w:tcBorders>
          </w:tcPr>
          <w:p w14:paraId="1B22F171" w14:textId="77777777" w:rsidR="00FE5A13" w:rsidRDefault="00000000">
            <w:pPr>
              <w:tabs>
                <w:tab w:val="center" w:pos="1589"/>
              </w:tabs>
              <w:spacing w:after="0" w:line="259" w:lineRule="auto"/>
              <w:ind w:left="0" w:firstLine="0"/>
            </w:pPr>
            <w:r>
              <w:t xml:space="preserve"> </w:t>
            </w:r>
            <w:r>
              <w:tab/>
              <w:t xml:space="preserve">b. venogram. </w:t>
            </w:r>
          </w:p>
        </w:tc>
        <w:tc>
          <w:tcPr>
            <w:tcW w:w="1763" w:type="dxa"/>
            <w:tcBorders>
              <w:top w:val="nil"/>
              <w:left w:val="nil"/>
              <w:bottom w:val="nil"/>
              <w:right w:val="nil"/>
            </w:tcBorders>
          </w:tcPr>
          <w:p w14:paraId="26953C0B" w14:textId="77777777" w:rsidR="00FE5A13" w:rsidRDefault="00000000">
            <w:pPr>
              <w:spacing w:after="0" w:line="259" w:lineRule="auto"/>
              <w:ind w:left="0" w:firstLine="0"/>
              <w:jc w:val="right"/>
            </w:pPr>
            <w:r>
              <w:t xml:space="preserve">d. </w:t>
            </w:r>
            <w:proofErr w:type="spellStart"/>
            <w:r>
              <w:t>urethrograph</w:t>
            </w:r>
            <w:proofErr w:type="spellEnd"/>
            <w:r>
              <w:t>.</w:t>
            </w:r>
          </w:p>
        </w:tc>
      </w:tr>
    </w:tbl>
    <w:p w14:paraId="4DB59C9C" w14:textId="77777777" w:rsidR="00FE5A13" w:rsidRDefault="00000000">
      <w:pPr>
        <w:numPr>
          <w:ilvl w:val="0"/>
          <w:numId w:val="32"/>
        </w:numPr>
        <w:spacing w:after="0"/>
        <w:ind w:right="9" w:hanging="358"/>
      </w:pPr>
      <w:r>
        <w:t>A 24-year-old man has urinary stones in the renal pelvis. The term that refers to these stones is</w:t>
      </w:r>
    </w:p>
    <w:tbl>
      <w:tblPr>
        <w:tblStyle w:val="TableGrid"/>
        <w:tblW w:w="6905" w:type="dxa"/>
        <w:tblInd w:w="0" w:type="dxa"/>
        <w:tblLook w:val="04A0" w:firstRow="1" w:lastRow="0" w:firstColumn="1" w:lastColumn="0" w:noHBand="0" w:noVBand="1"/>
      </w:tblPr>
      <w:tblGrid>
        <w:gridCol w:w="5313"/>
        <w:gridCol w:w="1592"/>
      </w:tblGrid>
      <w:tr w:rsidR="00FE5A13" w14:paraId="73D7BE5C" w14:textId="77777777">
        <w:trPr>
          <w:trHeight w:val="229"/>
        </w:trPr>
        <w:tc>
          <w:tcPr>
            <w:tcW w:w="5313" w:type="dxa"/>
            <w:tcBorders>
              <w:top w:val="nil"/>
              <w:left w:val="nil"/>
              <w:bottom w:val="nil"/>
              <w:right w:val="nil"/>
            </w:tcBorders>
          </w:tcPr>
          <w:p w14:paraId="4B45F319" w14:textId="77777777" w:rsidR="00FE5A13" w:rsidRDefault="00000000">
            <w:pPr>
              <w:tabs>
                <w:tab w:val="center" w:pos="1711"/>
              </w:tabs>
              <w:spacing w:after="0" w:line="259" w:lineRule="auto"/>
              <w:ind w:left="0" w:firstLine="0"/>
            </w:pPr>
            <w:r>
              <w:t xml:space="preserve"> </w:t>
            </w:r>
            <w:r>
              <w:tab/>
              <w:t xml:space="preserve">a. cholelithiasis. </w:t>
            </w:r>
          </w:p>
        </w:tc>
        <w:tc>
          <w:tcPr>
            <w:tcW w:w="1592" w:type="dxa"/>
            <w:tcBorders>
              <w:top w:val="nil"/>
              <w:left w:val="nil"/>
              <w:bottom w:val="nil"/>
              <w:right w:val="nil"/>
            </w:tcBorders>
          </w:tcPr>
          <w:p w14:paraId="558BEB89" w14:textId="77777777" w:rsidR="00FE5A13" w:rsidRDefault="00000000">
            <w:pPr>
              <w:spacing w:after="0" w:line="259" w:lineRule="auto"/>
              <w:ind w:left="11" w:firstLine="0"/>
              <w:jc w:val="both"/>
            </w:pPr>
            <w:r>
              <w:t>c. ureterolithiasis.</w:t>
            </w:r>
          </w:p>
        </w:tc>
      </w:tr>
      <w:tr w:rsidR="00FE5A13" w14:paraId="55807890" w14:textId="77777777">
        <w:trPr>
          <w:trHeight w:val="229"/>
        </w:trPr>
        <w:tc>
          <w:tcPr>
            <w:tcW w:w="5313" w:type="dxa"/>
            <w:tcBorders>
              <w:top w:val="nil"/>
              <w:left w:val="nil"/>
              <w:bottom w:val="nil"/>
              <w:right w:val="nil"/>
            </w:tcBorders>
          </w:tcPr>
          <w:p w14:paraId="36AEB639" w14:textId="77777777" w:rsidR="00FE5A13" w:rsidRDefault="00000000">
            <w:pPr>
              <w:tabs>
                <w:tab w:val="center" w:pos="1706"/>
              </w:tabs>
              <w:spacing w:after="0" w:line="259" w:lineRule="auto"/>
              <w:ind w:left="0" w:firstLine="0"/>
            </w:pPr>
            <w:r>
              <w:t xml:space="preserve"> </w:t>
            </w:r>
            <w:r>
              <w:tab/>
              <w:t xml:space="preserve">b. cystolithiasis. </w:t>
            </w:r>
          </w:p>
        </w:tc>
        <w:tc>
          <w:tcPr>
            <w:tcW w:w="1592" w:type="dxa"/>
            <w:tcBorders>
              <w:top w:val="nil"/>
              <w:left w:val="nil"/>
              <w:bottom w:val="nil"/>
              <w:right w:val="nil"/>
            </w:tcBorders>
          </w:tcPr>
          <w:p w14:paraId="67918AA3" w14:textId="77777777" w:rsidR="00FE5A13" w:rsidRDefault="00000000">
            <w:pPr>
              <w:spacing w:after="0" w:line="259" w:lineRule="auto"/>
              <w:ind w:left="0" w:firstLine="0"/>
            </w:pPr>
            <w:r>
              <w:t>d. urolithiasis.</w:t>
            </w:r>
          </w:p>
        </w:tc>
      </w:tr>
    </w:tbl>
    <w:p w14:paraId="3C9E14FD" w14:textId="77777777" w:rsidR="00FE5A13" w:rsidRDefault="00000000">
      <w:pPr>
        <w:numPr>
          <w:ilvl w:val="0"/>
          <w:numId w:val="32"/>
        </w:numPr>
        <w:spacing w:after="127"/>
        <w:ind w:right="9" w:hanging="358"/>
      </w:pPr>
      <w:r>
        <w:t>A patient who is undergoing renal lithotripsy using shock waves may be undergoing which procedure?</w:t>
      </w:r>
    </w:p>
    <w:p w14:paraId="1797FE3C" w14:textId="77777777" w:rsidR="00FE5A13" w:rsidRDefault="00000000">
      <w:pPr>
        <w:numPr>
          <w:ilvl w:val="1"/>
          <w:numId w:val="32"/>
        </w:numPr>
        <w:spacing w:after="36"/>
        <w:ind w:right="9" w:hanging="247"/>
      </w:pPr>
      <w:r>
        <w:t>Extracorporeal shock wave lithotripsy (ESWL)</w:t>
      </w:r>
    </w:p>
    <w:p w14:paraId="3D0112D9" w14:textId="77777777" w:rsidR="00FE5A13" w:rsidRDefault="00000000">
      <w:pPr>
        <w:numPr>
          <w:ilvl w:val="1"/>
          <w:numId w:val="32"/>
        </w:numPr>
        <w:spacing w:after="36"/>
        <w:ind w:right="9" w:hanging="247"/>
      </w:pPr>
      <w:proofErr w:type="spellStart"/>
      <w:r>
        <w:t>Glomerulonephral</w:t>
      </w:r>
      <w:proofErr w:type="spellEnd"/>
      <w:r>
        <w:t xml:space="preserve"> shock wave lithotripsy (GSWL)</w:t>
      </w:r>
    </w:p>
    <w:p w14:paraId="6D3CDA82" w14:textId="77777777" w:rsidR="00FE5A13" w:rsidRDefault="00000000">
      <w:pPr>
        <w:numPr>
          <w:ilvl w:val="1"/>
          <w:numId w:val="32"/>
        </w:numPr>
        <w:spacing w:after="36"/>
        <w:ind w:right="9" w:hanging="247"/>
      </w:pPr>
      <w:proofErr w:type="spellStart"/>
      <w:r>
        <w:t>Nephral</w:t>
      </w:r>
      <w:proofErr w:type="spellEnd"/>
      <w:r>
        <w:t xml:space="preserve"> shock wave lithotripsy (NSWL)</w:t>
      </w:r>
    </w:p>
    <w:p w14:paraId="52979899" w14:textId="77777777" w:rsidR="00FE5A13" w:rsidRDefault="00000000">
      <w:pPr>
        <w:numPr>
          <w:ilvl w:val="1"/>
          <w:numId w:val="32"/>
        </w:numPr>
        <w:ind w:right="9" w:hanging="247"/>
      </w:pPr>
      <w:r>
        <w:t>Transurethral shock wave lithotripsy (TSWL)</w:t>
      </w:r>
    </w:p>
    <w:p w14:paraId="1CC60AAA" w14:textId="77777777" w:rsidR="00FE5A13" w:rsidRDefault="00000000">
      <w:pPr>
        <w:spacing w:after="27" w:line="259" w:lineRule="auto"/>
        <w:ind w:right="5"/>
        <w:jc w:val="right"/>
      </w:pPr>
      <w:r>
        <w:rPr>
          <w:i/>
          <w:sz w:val="16"/>
        </w:rPr>
        <w:t>(Continued)</w:t>
      </w:r>
    </w:p>
    <w:p w14:paraId="7493D081" w14:textId="77777777" w:rsidR="00FE5A13" w:rsidRDefault="00000000">
      <w:pPr>
        <w:numPr>
          <w:ilvl w:val="0"/>
          <w:numId w:val="32"/>
        </w:numPr>
        <w:spacing w:after="127"/>
        <w:ind w:right="9" w:hanging="358"/>
      </w:pPr>
      <w:r>
        <w:lastRenderedPageBreak/>
        <w:t>An x-ray series using contrast medium injected into a vein provides information about the structure and function of the kidney, ureters, and bladder. This test is referred to as</w:t>
      </w:r>
    </w:p>
    <w:p w14:paraId="65B2E045" w14:textId="77777777" w:rsidR="00FE5A13" w:rsidRDefault="00000000">
      <w:pPr>
        <w:numPr>
          <w:ilvl w:val="1"/>
          <w:numId w:val="32"/>
        </w:numPr>
        <w:spacing w:after="36"/>
        <w:ind w:right="9" w:hanging="247"/>
      </w:pPr>
      <w:r>
        <w:t>intravenous urography.</w:t>
      </w:r>
    </w:p>
    <w:p w14:paraId="1A529734" w14:textId="77777777" w:rsidR="00FE5A13" w:rsidRDefault="00000000">
      <w:pPr>
        <w:numPr>
          <w:ilvl w:val="1"/>
          <w:numId w:val="32"/>
        </w:numPr>
        <w:spacing w:after="36"/>
        <w:ind w:right="9" w:hanging="247"/>
      </w:pPr>
      <w:proofErr w:type="spellStart"/>
      <w:r>
        <w:t>nephrotomography</w:t>
      </w:r>
      <w:proofErr w:type="spellEnd"/>
      <w:r>
        <w:t>.</w:t>
      </w:r>
    </w:p>
    <w:p w14:paraId="6D7F5B16" w14:textId="77777777" w:rsidR="00FE5A13" w:rsidRDefault="00000000">
      <w:pPr>
        <w:numPr>
          <w:ilvl w:val="1"/>
          <w:numId w:val="32"/>
        </w:numPr>
        <w:spacing w:after="36"/>
        <w:ind w:right="9" w:hanging="247"/>
      </w:pPr>
      <w:r>
        <w:t>retrograde urography.</w:t>
      </w:r>
    </w:p>
    <w:p w14:paraId="49D659D8" w14:textId="77777777" w:rsidR="00FE5A13" w:rsidRDefault="00000000">
      <w:pPr>
        <w:numPr>
          <w:ilvl w:val="1"/>
          <w:numId w:val="32"/>
        </w:numPr>
        <w:spacing w:after="198"/>
        <w:ind w:right="9" w:hanging="247"/>
      </w:pPr>
      <w:r>
        <w:t>voiding cystourethrography.</w:t>
      </w:r>
    </w:p>
    <w:p w14:paraId="3F41A13D" w14:textId="77777777" w:rsidR="00FE5A13" w:rsidRDefault="00000000">
      <w:pPr>
        <w:numPr>
          <w:ilvl w:val="0"/>
          <w:numId w:val="32"/>
        </w:numPr>
        <w:spacing w:after="0"/>
        <w:ind w:right="9" w:hanging="358"/>
      </w:pPr>
      <w:r>
        <w:t>A surgical incision of the kidney is called</w:t>
      </w:r>
    </w:p>
    <w:tbl>
      <w:tblPr>
        <w:tblStyle w:val="TableGrid"/>
        <w:tblW w:w="6512" w:type="dxa"/>
        <w:tblInd w:w="0" w:type="dxa"/>
        <w:tblLook w:val="04A0" w:firstRow="1" w:lastRow="0" w:firstColumn="1" w:lastColumn="0" w:noHBand="0" w:noVBand="1"/>
      </w:tblPr>
      <w:tblGrid>
        <w:gridCol w:w="5313"/>
        <w:gridCol w:w="1199"/>
      </w:tblGrid>
      <w:tr w:rsidR="00FE5A13" w14:paraId="62430C14" w14:textId="77777777">
        <w:trPr>
          <w:trHeight w:val="229"/>
        </w:trPr>
        <w:tc>
          <w:tcPr>
            <w:tcW w:w="5313" w:type="dxa"/>
            <w:tcBorders>
              <w:top w:val="nil"/>
              <w:left w:val="nil"/>
              <w:bottom w:val="nil"/>
              <w:right w:val="nil"/>
            </w:tcBorders>
          </w:tcPr>
          <w:p w14:paraId="53D37EF8" w14:textId="77777777" w:rsidR="00FE5A13" w:rsidRDefault="00000000">
            <w:pPr>
              <w:tabs>
                <w:tab w:val="center" w:pos="1587"/>
              </w:tabs>
              <w:spacing w:after="0" w:line="259" w:lineRule="auto"/>
              <w:ind w:left="0" w:firstLine="0"/>
            </w:pPr>
            <w:r>
              <w:t xml:space="preserve"> </w:t>
            </w:r>
            <w:r>
              <w:tab/>
              <w:t xml:space="preserve">a. cystotomy. </w:t>
            </w:r>
          </w:p>
        </w:tc>
        <w:tc>
          <w:tcPr>
            <w:tcW w:w="1199" w:type="dxa"/>
            <w:tcBorders>
              <w:top w:val="nil"/>
              <w:left w:val="nil"/>
              <w:bottom w:val="nil"/>
              <w:right w:val="nil"/>
            </w:tcBorders>
          </w:tcPr>
          <w:p w14:paraId="73BAD9D1" w14:textId="77777777" w:rsidR="00FE5A13" w:rsidRDefault="00000000">
            <w:pPr>
              <w:spacing w:after="0" w:line="259" w:lineRule="auto"/>
              <w:ind w:left="11" w:firstLine="0"/>
              <w:jc w:val="both"/>
            </w:pPr>
            <w:r>
              <w:t xml:space="preserve">c. </w:t>
            </w:r>
            <w:proofErr w:type="spellStart"/>
            <w:r>
              <w:t>pyelotomy</w:t>
            </w:r>
            <w:proofErr w:type="spellEnd"/>
            <w:r>
              <w:t>.</w:t>
            </w:r>
          </w:p>
        </w:tc>
      </w:tr>
      <w:tr w:rsidR="00FE5A13" w14:paraId="3A3181D4" w14:textId="77777777">
        <w:trPr>
          <w:trHeight w:val="229"/>
        </w:trPr>
        <w:tc>
          <w:tcPr>
            <w:tcW w:w="5313" w:type="dxa"/>
            <w:tcBorders>
              <w:top w:val="nil"/>
              <w:left w:val="nil"/>
              <w:bottom w:val="nil"/>
              <w:right w:val="nil"/>
            </w:tcBorders>
          </w:tcPr>
          <w:p w14:paraId="41333D7F" w14:textId="77777777" w:rsidR="00FE5A13" w:rsidRDefault="00000000">
            <w:pPr>
              <w:tabs>
                <w:tab w:val="center" w:pos="1665"/>
              </w:tabs>
              <w:spacing w:after="0" w:line="259" w:lineRule="auto"/>
              <w:ind w:left="0" w:firstLine="0"/>
            </w:pPr>
            <w:r>
              <w:t xml:space="preserve"> </w:t>
            </w:r>
            <w:r>
              <w:tab/>
              <w:t xml:space="preserve">b. nephrotomy. </w:t>
            </w:r>
          </w:p>
        </w:tc>
        <w:tc>
          <w:tcPr>
            <w:tcW w:w="1199" w:type="dxa"/>
            <w:tcBorders>
              <w:top w:val="nil"/>
              <w:left w:val="nil"/>
              <w:bottom w:val="nil"/>
              <w:right w:val="nil"/>
            </w:tcBorders>
          </w:tcPr>
          <w:p w14:paraId="65CB0FFE" w14:textId="77777777" w:rsidR="00FE5A13" w:rsidRDefault="00000000">
            <w:pPr>
              <w:spacing w:after="0" w:line="259" w:lineRule="auto"/>
              <w:ind w:left="0" w:firstLine="0"/>
              <w:jc w:val="both"/>
            </w:pPr>
            <w:r>
              <w:t xml:space="preserve">d. </w:t>
            </w:r>
            <w:proofErr w:type="spellStart"/>
            <w:r>
              <w:t>renotomy</w:t>
            </w:r>
            <w:proofErr w:type="spellEnd"/>
            <w:r>
              <w:t>.</w:t>
            </w:r>
          </w:p>
        </w:tc>
      </w:tr>
    </w:tbl>
    <w:p w14:paraId="184E73D7" w14:textId="77777777" w:rsidR="00FE5A13" w:rsidRDefault="00000000">
      <w:pPr>
        <w:numPr>
          <w:ilvl w:val="0"/>
          <w:numId w:val="32"/>
        </w:numPr>
        <w:spacing w:after="130"/>
        <w:ind w:right="9" w:hanging="358"/>
      </w:pPr>
      <w:r>
        <w:t>Removal of impurities from the blood is referred to as</w:t>
      </w:r>
    </w:p>
    <w:p w14:paraId="14BEC012" w14:textId="77777777" w:rsidR="00FE5A13" w:rsidRDefault="00000000">
      <w:pPr>
        <w:numPr>
          <w:ilvl w:val="1"/>
          <w:numId w:val="32"/>
        </w:numPr>
        <w:spacing w:after="36"/>
        <w:ind w:right="9" w:hanging="247"/>
      </w:pPr>
      <w:r>
        <w:t>diuresis.</w:t>
      </w:r>
    </w:p>
    <w:p w14:paraId="74DB3885" w14:textId="77777777" w:rsidR="00FE5A13" w:rsidRDefault="00000000">
      <w:pPr>
        <w:numPr>
          <w:ilvl w:val="1"/>
          <w:numId w:val="32"/>
        </w:numPr>
        <w:spacing w:after="36"/>
        <w:ind w:right="9" w:hanging="247"/>
      </w:pPr>
      <w:r>
        <w:t>hemodialysis.</w:t>
      </w:r>
    </w:p>
    <w:p w14:paraId="1914392F" w14:textId="77777777" w:rsidR="00FE5A13" w:rsidRDefault="00000000">
      <w:pPr>
        <w:numPr>
          <w:ilvl w:val="1"/>
          <w:numId w:val="32"/>
        </w:numPr>
        <w:spacing w:after="36"/>
        <w:ind w:right="9" w:hanging="247"/>
      </w:pPr>
      <w:r>
        <w:t>peritoneal dialysis.</w:t>
      </w:r>
    </w:p>
    <w:p w14:paraId="37E28516" w14:textId="77777777" w:rsidR="00FE5A13" w:rsidRDefault="00000000">
      <w:pPr>
        <w:numPr>
          <w:ilvl w:val="1"/>
          <w:numId w:val="32"/>
        </w:numPr>
        <w:spacing w:after="288"/>
        <w:ind w:right="9" w:hanging="247"/>
      </w:pPr>
      <w:proofErr w:type="spellStart"/>
      <w:r>
        <w:t>renal­insufficiency</w:t>
      </w:r>
      <w:proofErr w:type="spellEnd"/>
      <w:r>
        <w:t>.</w:t>
      </w:r>
    </w:p>
    <w:p w14:paraId="08185BA3" w14:textId="77777777" w:rsidR="00FE5A13" w:rsidRDefault="00000000">
      <w:pPr>
        <w:spacing w:after="3" w:line="313" w:lineRule="auto"/>
        <w:ind w:left="-5" w:right="62"/>
      </w:pPr>
      <w:r>
        <w:rPr>
          <w:b/>
        </w:rPr>
        <w:t xml:space="preserve">Check your answers to the Practice Exercises with those in Appendix III of your textbook. Check your answers to questions 1–15 with those at the end of this study guide. </w:t>
      </w:r>
    </w:p>
    <w:p w14:paraId="298029FF" w14:textId="77777777" w:rsidR="00FE5A13" w:rsidRDefault="00000000">
      <w:pPr>
        <w:spacing w:after="392" w:line="259" w:lineRule="auto"/>
        <w:ind w:left="0" w:firstLine="0"/>
      </w:pPr>
      <w:r>
        <w:rPr>
          <w:rFonts w:ascii="Calibri" w:eastAsia="Calibri" w:hAnsi="Calibri" w:cs="Calibri"/>
          <w:noProof/>
          <w:sz w:val="22"/>
        </w:rPr>
        <mc:AlternateContent>
          <mc:Choice Requires="wpg">
            <w:drawing>
              <wp:inline distT="0" distB="0" distL="0" distR="0" wp14:anchorId="4F49E64C" wp14:editId="6114D5A3">
                <wp:extent cx="5029200" cy="25400"/>
                <wp:effectExtent l="0" t="0" r="0" b="0"/>
                <wp:docPr id="201999" name="Group 201999"/>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7148" name="Shape 17148"/>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999" style="width:396pt;height:2pt;mso-position-horizontal-relative:char;mso-position-vertical-relative:line" coordsize="50292,254">
                <v:shape id="Shape 17148" style="position:absolute;width:50292;height:0;left:0;top:0;" coordsize="5029200,0" path="m0,0l5029200,0">
                  <v:stroke weight="2pt" endcap="flat" joinstyle="miter" miterlimit="10" on="true" color="#b1b035"/>
                  <v:fill on="false" color="#000000" opacity="0"/>
                </v:shape>
              </v:group>
            </w:pict>
          </mc:Fallback>
        </mc:AlternateContent>
      </w:r>
    </w:p>
    <w:p w14:paraId="34D7F4CD" w14:textId="77777777" w:rsidR="00FE5A13" w:rsidRDefault="00000000">
      <w:pPr>
        <w:pStyle w:val="Heading4"/>
        <w:ind w:left="-5"/>
      </w:pPr>
      <w:r>
        <w:t>SECTION 4.3: REPRODUCTIVE SYSTEM</w:t>
      </w:r>
    </w:p>
    <w:p w14:paraId="5BD73C28" w14:textId="77777777" w:rsidR="00FE5A13" w:rsidRDefault="00000000">
      <w:pPr>
        <w:spacing w:after="392" w:line="313" w:lineRule="auto"/>
        <w:ind w:left="-5" w:right="62"/>
      </w:pPr>
      <w:r>
        <w:rPr>
          <w:b/>
        </w:rPr>
        <w:t>Read the following section, then read Chapter 11 in your textbook.</w:t>
      </w:r>
    </w:p>
    <w:p w14:paraId="6B2BA2A5"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142" w:line="259" w:lineRule="auto"/>
        <w:ind w:left="121" w:right="74"/>
        <w:jc w:val="center"/>
      </w:pPr>
      <w:r>
        <w:rPr>
          <w:b/>
          <w:i/>
        </w:rPr>
        <w:t>Objectives</w:t>
      </w:r>
    </w:p>
    <w:p w14:paraId="040B8529"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0" w:line="282" w:lineRule="auto"/>
        <w:ind w:left="121" w:right="74"/>
      </w:pPr>
      <w:r>
        <w:t>When you complete this section, you’ll be able to build, recognize, and analyze medical terminologies involving the male and female reproductive system.</w:t>
      </w:r>
    </w:p>
    <w:p w14:paraId="49003B0E" w14:textId="77777777" w:rsidR="00FE5A13" w:rsidRDefault="00FE5A13">
      <w:pPr>
        <w:sectPr w:rsidR="00FE5A13">
          <w:headerReference w:type="even" r:id="rId67"/>
          <w:headerReference w:type="default" r:id="rId68"/>
          <w:footerReference w:type="even" r:id="rId69"/>
          <w:footerReference w:type="default" r:id="rId70"/>
          <w:headerReference w:type="first" r:id="rId71"/>
          <w:footerReference w:type="first" r:id="rId72"/>
          <w:pgSz w:w="12240" w:h="15840"/>
          <w:pgMar w:top="3566" w:right="2160" w:bottom="3110" w:left="2160" w:header="1126" w:footer="1120" w:gutter="0"/>
          <w:cols w:space="720"/>
        </w:sectPr>
      </w:pPr>
    </w:p>
    <w:p w14:paraId="28E654AA" w14:textId="77777777" w:rsidR="00FE5A13" w:rsidRDefault="00000000">
      <w:pPr>
        <w:spacing w:after="128"/>
      </w:pPr>
      <w:r>
        <w:lastRenderedPageBreak/>
        <w:t xml:space="preserve">The­reproductive­system’s­main­function­is­production­of­offspring.­Specific­organs,known as </w:t>
      </w:r>
      <w:r>
        <w:rPr>
          <w:i/>
        </w:rPr>
        <w:t xml:space="preserve">gonads </w:t>
      </w:r>
      <w:r>
        <w:t xml:space="preserve">and </w:t>
      </w:r>
      <w:r>
        <w:rPr>
          <w:i/>
        </w:rPr>
        <w:t>genitalia</w:t>
      </w:r>
      <w:r>
        <w:t>,­</w:t>
      </w:r>
      <w:proofErr w:type="spellStart"/>
      <w:r>
        <w:t>serve­to­fulfill­this­function</w:t>
      </w:r>
      <w:proofErr w:type="spellEnd"/>
      <w:r>
        <w:t>.</w:t>
      </w:r>
    </w:p>
    <w:p w14:paraId="274AC9A9" w14:textId="77777777" w:rsidR="00FE5A13" w:rsidRDefault="00000000">
      <w:pPr>
        <w:ind w:left="255" w:right="9"/>
      </w:pPr>
      <w:r>
        <w:rPr>
          <w:rFonts w:ascii="Segoe UI Symbol" w:eastAsia="Segoe UI Symbol" w:hAnsi="Segoe UI Symbol" w:cs="Segoe UI Symbol"/>
          <w:sz w:val="16"/>
        </w:rPr>
        <w:t xml:space="preserve">QQ </w:t>
      </w:r>
      <w:r>
        <w:rPr>
          <w:i/>
        </w:rPr>
        <w:t>Gonads</w:t>
      </w:r>
      <w:r>
        <w:t>: internal reproductive organs</w:t>
      </w:r>
    </w:p>
    <w:p w14:paraId="7B27324E" w14:textId="77777777" w:rsidR="00FE5A13" w:rsidRDefault="00000000">
      <w:pPr>
        <w:spacing w:after="44"/>
        <w:ind w:left="750" w:right="9"/>
      </w:pPr>
      <w:r>
        <w:rPr>
          <w:rFonts w:ascii="Segoe UI Symbol" w:eastAsia="Segoe UI Symbol" w:hAnsi="Segoe UI Symbol" w:cs="Segoe UI Symbol"/>
          <w:sz w:val="25"/>
          <w:vertAlign w:val="superscript"/>
        </w:rPr>
        <w:t xml:space="preserve">QQ </w:t>
      </w:r>
      <w:r>
        <w:rPr>
          <w:i/>
        </w:rPr>
        <w:t>testes</w:t>
      </w:r>
      <w:r>
        <w:t xml:space="preserve"> produce </w:t>
      </w:r>
      <w:r>
        <w:rPr>
          <w:i/>
        </w:rPr>
        <w:t xml:space="preserve">spermatozoa </w:t>
      </w:r>
      <w:r>
        <w:t>(sperm cells)</w:t>
      </w:r>
    </w:p>
    <w:p w14:paraId="29C1D957" w14:textId="77777777" w:rsidR="00FE5A13" w:rsidRDefault="00000000">
      <w:pPr>
        <w:spacing w:after="40"/>
        <w:ind w:left="750" w:right="9"/>
      </w:pPr>
      <w:r>
        <w:rPr>
          <w:rFonts w:ascii="Segoe UI Symbol" w:eastAsia="Segoe UI Symbol" w:hAnsi="Segoe UI Symbol" w:cs="Segoe UI Symbol"/>
          <w:sz w:val="25"/>
          <w:vertAlign w:val="superscript"/>
        </w:rPr>
        <w:t xml:space="preserve">QQ </w:t>
      </w:r>
      <w:r>
        <w:rPr>
          <w:i/>
        </w:rPr>
        <w:t xml:space="preserve">ovaries </w:t>
      </w:r>
      <w:r>
        <w:t xml:space="preserve">produce </w:t>
      </w:r>
      <w:r>
        <w:rPr>
          <w:i/>
        </w:rPr>
        <w:t xml:space="preserve">ova </w:t>
      </w:r>
      <w:r>
        <w:t>(egg cells)</w:t>
      </w:r>
    </w:p>
    <w:p w14:paraId="0CBBB3F4" w14:textId="77777777" w:rsidR="00FE5A13" w:rsidRDefault="00000000">
      <w:pPr>
        <w:spacing w:after="596"/>
        <w:ind w:left="255" w:right="9"/>
      </w:pPr>
      <w:r>
        <w:rPr>
          <w:rFonts w:ascii="Segoe UI Symbol" w:eastAsia="Segoe UI Symbol" w:hAnsi="Segoe UI Symbol" w:cs="Segoe UI Symbol"/>
          <w:sz w:val="16"/>
        </w:rPr>
        <w:t xml:space="preserve">QQ </w:t>
      </w:r>
      <w:r>
        <w:rPr>
          <w:i/>
        </w:rPr>
        <w:t>Genitalia</w:t>
      </w:r>
      <w:r>
        <w:t>: external reproductive organs</w:t>
      </w:r>
    </w:p>
    <w:p w14:paraId="17F346D9" w14:textId="77777777" w:rsidR="00FE5A13" w:rsidRDefault="00000000">
      <w:pPr>
        <w:pStyle w:val="Heading4"/>
        <w:ind w:left="-5"/>
      </w:pPr>
      <w:r>
        <w:t>FEMALE REPRODUCTIVE SYSTEM</w:t>
      </w:r>
    </w:p>
    <w:p w14:paraId="6AF1B6F1" w14:textId="77777777" w:rsidR="00FE5A13" w:rsidRDefault="00000000">
      <w:pPr>
        <w:spacing w:after="579"/>
        <w:ind w:right="9"/>
      </w:pPr>
      <w:r>
        <w:t xml:space="preserve">The female reproductive system functions to enable procreation and to support the development and nourishment of the fetus during pregnancy and following childbirth. </w:t>
      </w:r>
    </w:p>
    <w:p w14:paraId="560419A9" w14:textId="77777777" w:rsidR="00FE5A13" w:rsidRDefault="00000000">
      <w:pPr>
        <w:pStyle w:val="Heading4"/>
        <w:ind w:left="-5"/>
      </w:pPr>
      <w:r>
        <w:t>STRUCTURES</w:t>
      </w:r>
    </w:p>
    <w:p w14:paraId="765947A0" w14:textId="77777777" w:rsidR="00FE5A13" w:rsidRDefault="00000000">
      <w:pPr>
        <w:spacing w:after="189"/>
        <w:ind w:right="9"/>
      </w:pPr>
      <w:r>
        <w:rPr>
          <w:i/>
        </w:rPr>
        <w:t xml:space="preserve">Gynecology </w:t>
      </w:r>
      <w:r>
        <w:t>(</w:t>
      </w:r>
      <w:proofErr w:type="spellStart"/>
      <w:r>
        <w:rPr>
          <w:i/>
        </w:rPr>
        <w:t>gynec</w:t>
      </w:r>
      <w:proofErr w:type="spellEnd"/>
      <w:r>
        <w:rPr>
          <w:i/>
        </w:rPr>
        <w:t xml:space="preserve">/o </w:t>
      </w:r>
      <w:r>
        <w:t xml:space="preserve">= female; </w:t>
      </w:r>
      <w:r>
        <w:rPr>
          <w:i/>
        </w:rPr>
        <w:t xml:space="preserve">-logy </w:t>
      </w:r>
      <w:r>
        <w:t>= study of)</w:t>
      </w:r>
      <w:r>
        <w:rPr>
          <w:i/>
        </w:rPr>
        <w:t xml:space="preserve"> </w:t>
      </w:r>
      <w:r>
        <w:t xml:space="preserve">is the branch of medicine that deals with the diseases and routine physical care of women’s reproductive systems, and the specialist responsible is referred to as a </w:t>
      </w:r>
      <w:r>
        <w:rPr>
          <w:i/>
        </w:rPr>
        <w:t xml:space="preserve">gynecologist. </w:t>
      </w:r>
    </w:p>
    <w:p w14:paraId="5A1DC028" w14:textId="77777777" w:rsidR="00FE5A13" w:rsidRDefault="00000000">
      <w:pPr>
        <w:spacing w:after="0"/>
        <w:ind w:right="9"/>
      </w:pPr>
      <w:r>
        <w:t xml:space="preserve">Study the following word parts pertaining to the structures of the female reproductive system. </w:t>
      </w:r>
    </w:p>
    <w:tbl>
      <w:tblPr>
        <w:tblStyle w:val="TableGrid"/>
        <w:tblW w:w="7880" w:type="dxa"/>
        <w:tblInd w:w="20" w:type="dxa"/>
        <w:tblCellMar>
          <w:top w:w="80" w:type="dxa"/>
          <w:left w:w="159" w:type="dxa"/>
          <w:right w:w="115" w:type="dxa"/>
        </w:tblCellMar>
        <w:tblLook w:val="04A0" w:firstRow="1" w:lastRow="0" w:firstColumn="1" w:lastColumn="0" w:noHBand="0" w:noVBand="1"/>
      </w:tblPr>
      <w:tblGrid>
        <w:gridCol w:w="1804"/>
        <w:gridCol w:w="2400"/>
        <w:gridCol w:w="3676"/>
      </w:tblGrid>
      <w:tr w:rsidR="00FE5A13" w14:paraId="369AB51D" w14:textId="77777777">
        <w:trPr>
          <w:trHeight w:val="291"/>
        </w:trPr>
        <w:tc>
          <w:tcPr>
            <w:tcW w:w="7880" w:type="dxa"/>
            <w:gridSpan w:val="3"/>
            <w:tcBorders>
              <w:top w:val="single" w:sz="16" w:space="0" w:color="B1B035"/>
              <w:left w:val="single" w:sz="16" w:space="0" w:color="B1B035"/>
              <w:bottom w:val="single" w:sz="8" w:space="0" w:color="000000"/>
              <w:right w:val="single" w:sz="16" w:space="0" w:color="B1B035"/>
            </w:tcBorders>
          </w:tcPr>
          <w:p w14:paraId="4261A243" w14:textId="77777777" w:rsidR="00FE5A13" w:rsidRDefault="00000000">
            <w:pPr>
              <w:spacing w:after="0" w:line="259" w:lineRule="auto"/>
              <w:ind w:left="0" w:right="37" w:firstLine="0"/>
              <w:jc w:val="center"/>
            </w:pPr>
            <w:r>
              <w:rPr>
                <w:b/>
                <w:sz w:val="18"/>
              </w:rPr>
              <w:t>WORD PARTS SPECIFIC TO THE FEMALE GENITALIA</w:t>
            </w:r>
          </w:p>
        </w:tc>
      </w:tr>
      <w:tr w:rsidR="00FE5A13" w14:paraId="01E8489C"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6822EC07" w14:textId="77777777" w:rsidR="00FE5A13" w:rsidRDefault="00000000">
            <w:pPr>
              <w:spacing w:after="0" w:line="259" w:lineRule="auto"/>
              <w:ind w:left="1" w:firstLine="0"/>
            </w:pPr>
            <w:r>
              <w:rPr>
                <w:b/>
                <w:sz w:val="18"/>
              </w:rPr>
              <w:t>Female Genitalia</w:t>
            </w:r>
          </w:p>
        </w:tc>
        <w:tc>
          <w:tcPr>
            <w:tcW w:w="2400" w:type="dxa"/>
            <w:tcBorders>
              <w:top w:val="single" w:sz="8" w:space="0" w:color="000000"/>
              <w:left w:val="single" w:sz="8" w:space="0" w:color="000000"/>
              <w:bottom w:val="single" w:sz="8" w:space="0" w:color="000000"/>
              <w:right w:val="single" w:sz="8" w:space="0" w:color="000000"/>
            </w:tcBorders>
          </w:tcPr>
          <w:p w14:paraId="1EC5C839" w14:textId="77777777" w:rsidR="00FE5A13" w:rsidRDefault="00000000">
            <w:pPr>
              <w:spacing w:after="0" w:line="259" w:lineRule="auto"/>
              <w:ind w:left="0" w:right="44" w:firstLine="0"/>
              <w:jc w:val="center"/>
            </w:pPr>
            <w:r>
              <w:rPr>
                <w:b/>
                <w:sz w:val="18"/>
              </w:rPr>
              <w:t>Meaning</w:t>
            </w:r>
          </w:p>
        </w:tc>
        <w:tc>
          <w:tcPr>
            <w:tcW w:w="3676" w:type="dxa"/>
            <w:tcBorders>
              <w:top w:val="single" w:sz="8" w:space="0" w:color="000000"/>
              <w:left w:val="single" w:sz="8" w:space="0" w:color="000000"/>
              <w:bottom w:val="single" w:sz="8" w:space="0" w:color="000000"/>
              <w:right w:val="single" w:sz="16" w:space="0" w:color="B1B035"/>
            </w:tcBorders>
          </w:tcPr>
          <w:p w14:paraId="249EF9F7" w14:textId="77777777" w:rsidR="00FE5A13" w:rsidRDefault="00000000">
            <w:pPr>
              <w:spacing w:after="0" w:line="259" w:lineRule="auto"/>
              <w:ind w:left="0" w:right="44" w:firstLine="0"/>
              <w:jc w:val="center"/>
            </w:pPr>
            <w:r>
              <w:rPr>
                <w:b/>
                <w:sz w:val="18"/>
              </w:rPr>
              <w:t>Word Association</w:t>
            </w:r>
          </w:p>
        </w:tc>
      </w:tr>
      <w:tr w:rsidR="00FE5A13" w14:paraId="055B0A1E" w14:textId="77777777">
        <w:trPr>
          <w:trHeight w:val="511"/>
        </w:trPr>
        <w:tc>
          <w:tcPr>
            <w:tcW w:w="1804" w:type="dxa"/>
            <w:tcBorders>
              <w:top w:val="single" w:sz="8" w:space="0" w:color="000000"/>
              <w:left w:val="single" w:sz="16" w:space="0" w:color="B1B035"/>
              <w:bottom w:val="single" w:sz="8" w:space="0" w:color="000000"/>
              <w:right w:val="single" w:sz="8" w:space="0" w:color="000000"/>
            </w:tcBorders>
          </w:tcPr>
          <w:p w14:paraId="47362DE9" w14:textId="77777777" w:rsidR="00FE5A13" w:rsidRDefault="00000000">
            <w:pPr>
              <w:spacing w:after="0" w:line="259" w:lineRule="auto"/>
              <w:ind w:left="1" w:firstLine="0"/>
            </w:pPr>
            <w:proofErr w:type="spellStart"/>
            <w:r>
              <w:rPr>
                <w:i/>
                <w:sz w:val="18"/>
              </w:rPr>
              <w:t>cervic</w:t>
            </w:r>
            <w:proofErr w:type="spellEnd"/>
            <w:r>
              <w:rPr>
                <w:i/>
                <w:sz w:val="18"/>
              </w:rPr>
              <w:t>/o</w:t>
            </w:r>
          </w:p>
        </w:tc>
        <w:tc>
          <w:tcPr>
            <w:tcW w:w="2400" w:type="dxa"/>
            <w:tcBorders>
              <w:top w:val="single" w:sz="8" w:space="0" w:color="000000"/>
              <w:left w:val="single" w:sz="8" w:space="0" w:color="000000"/>
              <w:bottom w:val="single" w:sz="8" w:space="0" w:color="000000"/>
              <w:right w:val="single" w:sz="8" w:space="0" w:color="000000"/>
            </w:tcBorders>
          </w:tcPr>
          <w:p w14:paraId="048C280E" w14:textId="77777777" w:rsidR="00FE5A13" w:rsidRDefault="00000000">
            <w:pPr>
              <w:spacing w:after="0" w:line="259" w:lineRule="auto"/>
              <w:ind w:left="1" w:firstLine="0"/>
            </w:pPr>
            <w:r>
              <w:rPr>
                <w:sz w:val="18"/>
              </w:rPr>
              <w:t>cervix</w:t>
            </w:r>
          </w:p>
        </w:tc>
        <w:tc>
          <w:tcPr>
            <w:tcW w:w="3676" w:type="dxa"/>
            <w:tcBorders>
              <w:top w:val="single" w:sz="8" w:space="0" w:color="000000"/>
              <w:left w:val="single" w:sz="8" w:space="0" w:color="000000"/>
              <w:bottom w:val="single" w:sz="8" w:space="0" w:color="000000"/>
              <w:right w:val="single" w:sz="16" w:space="0" w:color="B1B035"/>
            </w:tcBorders>
          </w:tcPr>
          <w:p w14:paraId="0FE9547D" w14:textId="77777777" w:rsidR="00FE5A13" w:rsidRDefault="00000000">
            <w:pPr>
              <w:spacing w:after="0" w:line="259" w:lineRule="auto"/>
              <w:ind w:left="1" w:firstLine="0"/>
            </w:pPr>
            <w:r>
              <w:rPr>
                <w:i/>
                <w:sz w:val="18"/>
              </w:rPr>
              <w:t xml:space="preserve">Cervicitis </w:t>
            </w:r>
            <w:proofErr w:type="spellStart"/>
            <w:r>
              <w:rPr>
                <w:sz w:val="18"/>
              </w:rPr>
              <w:t>is­the­inflammation­and­irritationof</w:t>
            </w:r>
            <w:proofErr w:type="spellEnd"/>
            <w:r>
              <w:rPr>
                <w:sz w:val="18"/>
              </w:rPr>
              <w:t xml:space="preserve"> the cervix.</w:t>
            </w:r>
          </w:p>
        </w:tc>
      </w:tr>
      <w:tr w:rsidR="00FE5A13" w14:paraId="020C8A28" w14:textId="77777777">
        <w:trPr>
          <w:trHeight w:val="691"/>
        </w:trPr>
        <w:tc>
          <w:tcPr>
            <w:tcW w:w="1804" w:type="dxa"/>
            <w:tcBorders>
              <w:top w:val="single" w:sz="8" w:space="0" w:color="000000"/>
              <w:left w:val="single" w:sz="16" w:space="0" w:color="B1B035"/>
              <w:bottom w:val="single" w:sz="8" w:space="0" w:color="000000"/>
              <w:right w:val="single" w:sz="8" w:space="0" w:color="000000"/>
            </w:tcBorders>
          </w:tcPr>
          <w:p w14:paraId="109FD80D" w14:textId="77777777" w:rsidR="00FE5A13" w:rsidRDefault="00000000">
            <w:pPr>
              <w:spacing w:after="0" w:line="259" w:lineRule="auto"/>
              <w:ind w:left="1" w:firstLine="0"/>
            </w:pPr>
            <w:proofErr w:type="spellStart"/>
            <w:r>
              <w:rPr>
                <w:i/>
                <w:sz w:val="18"/>
              </w:rPr>
              <w:t>colp</w:t>
            </w:r>
            <w:proofErr w:type="spellEnd"/>
            <w:r>
              <w:rPr>
                <w:i/>
                <w:sz w:val="18"/>
              </w:rPr>
              <w:t xml:space="preserve">/o </w:t>
            </w:r>
            <w:proofErr w:type="spellStart"/>
            <w:r>
              <w:rPr>
                <w:i/>
                <w:sz w:val="18"/>
              </w:rPr>
              <w:t>vagin</w:t>
            </w:r>
            <w:proofErr w:type="spellEnd"/>
            <w:r>
              <w:rPr>
                <w:i/>
                <w:sz w:val="18"/>
              </w:rPr>
              <w:t>/o</w:t>
            </w:r>
          </w:p>
        </w:tc>
        <w:tc>
          <w:tcPr>
            <w:tcW w:w="2400" w:type="dxa"/>
            <w:tcBorders>
              <w:top w:val="single" w:sz="8" w:space="0" w:color="000000"/>
              <w:left w:val="single" w:sz="8" w:space="0" w:color="000000"/>
              <w:bottom w:val="single" w:sz="8" w:space="0" w:color="000000"/>
              <w:right w:val="single" w:sz="8" w:space="0" w:color="000000"/>
            </w:tcBorders>
          </w:tcPr>
          <w:p w14:paraId="5F301235" w14:textId="77777777" w:rsidR="00FE5A13" w:rsidRDefault="00000000">
            <w:pPr>
              <w:spacing w:after="0" w:line="259" w:lineRule="auto"/>
              <w:ind w:left="1" w:firstLine="0"/>
            </w:pPr>
            <w:r>
              <w:rPr>
                <w:sz w:val="18"/>
              </w:rPr>
              <w:t>vagina</w:t>
            </w:r>
          </w:p>
        </w:tc>
        <w:tc>
          <w:tcPr>
            <w:tcW w:w="3676" w:type="dxa"/>
            <w:tcBorders>
              <w:top w:val="single" w:sz="8" w:space="0" w:color="000000"/>
              <w:left w:val="single" w:sz="8" w:space="0" w:color="000000"/>
              <w:bottom w:val="single" w:sz="8" w:space="0" w:color="000000"/>
              <w:right w:val="single" w:sz="16" w:space="0" w:color="B1B035"/>
            </w:tcBorders>
          </w:tcPr>
          <w:p w14:paraId="523770E4" w14:textId="77777777" w:rsidR="00FE5A13" w:rsidRDefault="00000000">
            <w:pPr>
              <w:spacing w:after="176" w:line="259" w:lineRule="auto"/>
              <w:ind w:left="0" w:right="82" w:firstLine="0"/>
              <w:jc w:val="center"/>
            </w:pPr>
            <w:r>
              <w:rPr>
                <w:sz w:val="18"/>
              </w:rPr>
              <w:t xml:space="preserve">Repair of the vaginal wall is </w:t>
            </w:r>
            <w:r>
              <w:rPr>
                <w:i/>
                <w:sz w:val="18"/>
              </w:rPr>
              <w:t>colporrhaphy.</w:t>
            </w:r>
          </w:p>
          <w:p w14:paraId="33F2BB69" w14:textId="77777777" w:rsidR="00FE5A13" w:rsidRDefault="00000000">
            <w:pPr>
              <w:spacing w:after="0" w:line="259" w:lineRule="auto"/>
              <w:ind w:left="0" w:right="45" w:firstLine="0"/>
              <w:jc w:val="center"/>
            </w:pPr>
            <w:r>
              <w:rPr>
                <w:i/>
                <w:sz w:val="18"/>
              </w:rPr>
              <w:t xml:space="preserve">Vaginitis </w:t>
            </w:r>
            <w:proofErr w:type="spellStart"/>
            <w:r>
              <w:rPr>
                <w:sz w:val="18"/>
              </w:rPr>
              <w:t>is­the­inflammation­of­the­vagina</w:t>
            </w:r>
            <w:proofErr w:type="spellEnd"/>
            <w:r>
              <w:rPr>
                <w:sz w:val="18"/>
              </w:rPr>
              <w:t>.</w:t>
            </w:r>
          </w:p>
        </w:tc>
      </w:tr>
      <w:tr w:rsidR="00FE5A13" w14:paraId="605AC930" w14:textId="77777777">
        <w:trPr>
          <w:trHeight w:val="731"/>
        </w:trPr>
        <w:tc>
          <w:tcPr>
            <w:tcW w:w="1804" w:type="dxa"/>
            <w:tcBorders>
              <w:top w:val="single" w:sz="8" w:space="0" w:color="000000"/>
              <w:left w:val="single" w:sz="16" w:space="0" w:color="B1B035"/>
              <w:bottom w:val="single" w:sz="8" w:space="0" w:color="000000"/>
              <w:right w:val="single" w:sz="8" w:space="0" w:color="000000"/>
            </w:tcBorders>
          </w:tcPr>
          <w:p w14:paraId="361CE04C" w14:textId="77777777" w:rsidR="00FE5A13" w:rsidRDefault="00000000">
            <w:pPr>
              <w:spacing w:after="0" w:line="259" w:lineRule="auto"/>
              <w:ind w:left="1" w:firstLine="0"/>
            </w:pPr>
            <w:proofErr w:type="spellStart"/>
            <w:r>
              <w:rPr>
                <w:i/>
                <w:sz w:val="18"/>
              </w:rPr>
              <w:t>gynec</w:t>
            </w:r>
            <w:proofErr w:type="spellEnd"/>
            <w:r>
              <w:rPr>
                <w:i/>
                <w:sz w:val="18"/>
              </w:rPr>
              <w:t>/o</w:t>
            </w:r>
          </w:p>
        </w:tc>
        <w:tc>
          <w:tcPr>
            <w:tcW w:w="2400" w:type="dxa"/>
            <w:tcBorders>
              <w:top w:val="single" w:sz="8" w:space="0" w:color="000000"/>
              <w:left w:val="single" w:sz="8" w:space="0" w:color="000000"/>
              <w:bottom w:val="single" w:sz="8" w:space="0" w:color="000000"/>
              <w:right w:val="single" w:sz="8" w:space="0" w:color="000000"/>
            </w:tcBorders>
          </w:tcPr>
          <w:p w14:paraId="0CD58D32" w14:textId="77777777" w:rsidR="00FE5A13" w:rsidRDefault="00000000">
            <w:pPr>
              <w:spacing w:after="0" w:line="259" w:lineRule="auto"/>
              <w:ind w:left="1" w:firstLine="0"/>
            </w:pPr>
            <w:r>
              <w:rPr>
                <w:sz w:val="18"/>
              </w:rPr>
              <w:t>female</w:t>
            </w:r>
          </w:p>
        </w:tc>
        <w:tc>
          <w:tcPr>
            <w:tcW w:w="3676" w:type="dxa"/>
            <w:tcBorders>
              <w:top w:val="single" w:sz="8" w:space="0" w:color="000000"/>
              <w:left w:val="single" w:sz="8" w:space="0" w:color="000000"/>
              <w:bottom w:val="single" w:sz="8" w:space="0" w:color="000000"/>
              <w:right w:val="single" w:sz="16" w:space="0" w:color="B1B035"/>
            </w:tcBorders>
          </w:tcPr>
          <w:p w14:paraId="77966983" w14:textId="77777777" w:rsidR="00FE5A13" w:rsidRDefault="00000000">
            <w:pPr>
              <w:spacing w:after="0" w:line="259" w:lineRule="auto"/>
              <w:ind w:left="1" w:right="180" w:firstLine="0"/>
            </w:pPr>
            <w:r>
              <w:rPr>
                <w:sz w:val="18"/>
              </w:rPr>
              <w:t xml:space="preserve">The medical practice concerned with the female reproductive system is </w:t>
            </w:r>
            <w:r>
              <w:rPr>
                <w:i/>
                <w:sz w:val="18"/>
              </w:rPr>
              <w:t>gynecology</w:t>
            </w:r>
            <w:r>
              <w:rPr>
                <w:sz w:val="18"/>
              </w:rPr>
              <w:t>.</w:t>
            </w:r>
            <w:r>
              <w:rPr>
                <w:i/>
                <w:sz w:val="18"/>
              </w:rPr>
              <w:t xml:space="preserve"> </w:t>
            </w:r>
          </w:p>
        </w:tc>
      </w:tr>
      <w:tr w:rsidR="00FE5A13" w14:paraId="6EB38370" w14:textId="77777777">
        <w:trPr>
          <w:trHeight w:val="511"/>
        </w:trPr>
        <w:tc>
          <w:tcPr>
            <w:tcW w:w="1804" w:type="dxa"/>
            <w:tcBorders>
              <w:top w:val="single" w:sz="8" w:space="0" w:color="000000"/>
              <w:left w:val="single" w:sz="16" w:space="0" w:color="B1B035"/>
              <w:bottom w:val="single" w:sz="8" w:space="0" w:color="000000"/>
              <w:right w:val="single" w:sz="8" w:space="0" w:color="000000"/>
            </w:tcBorders>
          </w:tcPr>
          <w:p w14:paraId="15E5275B" w14:textId="77777777" w:rsidR="00FE5A13" w:rsidRDefault="00000000">
            <w:pPr>
              <w:spacing w:after="0" w:line="259" w:lineRule="auto"/>
              <w:ind w:left="1" w:firstLine="0"/>
            </w:pPr>
            <w:proofErr w:type="spellStart"/>
            <w:r>
              <w:rPr>
                <w:i/>
                <w:sz w:val="18"/>
              </w:rPr>
              <w:t>hyster</w:t>
            </w:r>
            <w:proofErr w:type="spellEnd"/>
            <w:r>
              <w:rPr>
                <w:i/>
                <w:sz w:val="18"/>
              </w:rPr>
              <w:t xml:space="preserve">/o, </w:t>
            </w:r>
            <w:proofErr w:type="spellStart"/>
            <w:r>
              <w:rPr>
                <w:i/>
                <w:sz w:val="18"/>
              </w:rPr>
              <w:t>uter</w:t>
            </w:r>
            <w:proofErr w:type="spellEnd"/>
            <w:r>
              <w:rPr>
                <w:i/>
                <w:sz w:val="18"/>
              </w:rPr>
              <w:t>/o</w:t>
            </w:r>
          </w:p>
        </w:tc>
        <w:tc>
          <w:tcPr>
            <w:tcW w:w="2400" w:type="dxa"/>
            <w:tcBorders>
              <w:top w:val="single" w:sz="8" w:space="0" w:color="000000"/>
              <w:left w:val="single" w:sz="8" w:space="0" w:color="000000"/>
              <w:bottom w:val="single" w:sz="8" w:space="0" w:color="000000"/>
              <w:right w:val="single" w:sz="8" w:space="0" w:color="000000"/>
            </w:tcBorders>
          </w:tcPr>
          <w:p w14:paraId="13239DA3" w14:textId="77777777" w:rsidR="00FE5A13" w:rsidRDefault="00000000">
            <w:pPr>
              <w:spacing w:after="0" w:line="259" w:lineRule="auto"/>
              <w:ind w:left="1" w:firstLine="0"/>
            </w:pPr>
            <w:r>
              <w:rPr>
                <w:sz w:val="18"/>
              </w:rPr>
              <w:t>uterus</w:t>
            </w:r>
          </w:p>
        </w:tc>
        <w:tc>
          <w:tcPr>
            <w:tcW w:w="3676" w:type="dxa"/>
            <w:tcBorders>
              <w:top w:val="single" w:sz="8" w:space="0" w:color="000000"/>
              <w:left w:val="single" w:sz="8" w:space="0" w:color="000000"/>
              <w:bottom w:val="single" w:sz="8" w:space="0" w:color="000000"/>
              <w:right w:val="single" w:sz="16" w:space="0" w:color="B1B035"/>
            </w:tcBorders>
          </w:tcPr>
          <w:p w14:paraId="586325F1" w14:textId="77777777" w:rsidR="00FE5A13" w:rsidRDefault="00000000">
            <w:pPr>
              <w:spacing w:after="0" w:line="259" w:lineRule="auto"/>
              <w:ind w:left="1" w:right="30" w:firstLine="0"/>
            </w:pPr>
            <w:r>
              <w:rPr>
                <w:i/>
                <w:sz w:val="18"/>
              </w:rPr>
              <w:t xml:space="preserve">Hysterectomy </w:t>
            </w:r>
            <w:r>
              <w:rPr>
                <w:sz w:val="18"/>
              </w:rPr>
              <w:t>is the removal of the uterus.</w:t>
            </w:r>
          </w:p>
        </w:tc>
      </w:tr>
      <w:tr w:rsidR="00FE5A13" w14:paraId="1565C24F" w14:textId="77777777">
        <w:trPr>
          <w:trHeight w:val="731"/>
        </w:trPr>
        <w:tc>
          <w:tcPr>
            <w:tcW w:w="1804" w:type="dxa"/>
            <w:tcBorders>
              <w:top w:val="single" w:sz="8" w:space="0" w:color="000000"/>
              <w:left w:val="single" w:sz="16" w:space="0" w:color="B1B035"/>
              <w:bottom w:val="single" w:sz="8" w:space="0" w:color="000000"/>
              <w:right w:val="single" w:sz="8" w:space="0" w:color="000000"/>
            </w:tcBorders>
          </w:tcPr>
          <w:p w14:paraId="77C6474F" w14:textId="77777777" w:rsidR="00FE5A13" w:rsidRDefault="00000000">
            <w:pPr>
              <w:spacing w:after="0" w:line="259" w:lineRule="auto"/>
              <w:ind w:left="1" w:firstLine="0"/>
            </w:pPr>
            <w:r>
              <w:rPr>
                <w:i/>
                <w:sz w:val="18"/>
              </w:rPr>
              <w:t>metro/o</w:t>
            </w:r>
          </w:p>
        </w:tc>
        <w:tc>
          <w:tcPr>
            <w:tcW w:w="2400" w:type="dxa"/>
            <w:tcBorders>
              <w:top w:val="single" w:sz="8" w:space="0" w:color="000000"/>
              <w:left w:val="single" w:sz="8" w:space="0" w:color="000000"/>
              <w:bottom w:val="single" w:sz="8" w:space="0" w:color="000000"/>
              <w:right w:val="single" w:sz="8" w:space="0" w:color="000000"/>
            </w:tcBorders>
          </w:tcPr>
          <w:p w14:paraId="0CAAA9FF" w14:textId="77777777" w:rsidR="00FE5A13" w:rsidRDefault="00000000">
            <w:pPr>
              <w:spacing w:after="0" w:line="259" w:lineRule="auto"/>
              <w:ind w:left="1" w:firstLine="0"/>
            </w:pPr>
            <w:r>
              <w:rPr>
                <w:sz w:val="18"/>
              </w:rPr>
              <w:t>uterine tissue</w:t>
            </w:r>
          </w:p>
        </w:tc>
        <w:tc>
          <w:tcPr>
            <w:tcW w:w="3676" w:type="dxa"/>
            <w:tcBorders>
              <w:top w:val="single" w:sz="8" w:space="0" w:color="000000"/>
              <w:left w:val="single" w:sz="8" w:space="0" w:color="000000"/>
              <w:bottom w:val="single" w:sz="8" w:space="0" w:color="000000"/>
              <w:right w:val="single" w:sz="16" w:space="0" w:color="B1B035"/>
            </w:tcBorders>
          </w:tcPr>
          <w:p w14:paraId="0A485EB3" w14:textId="77777777" w:rsidR="00FE5A13" w:rsidRDefault="00000000">
            <w:pPr>
              <w:spacing w:after="0" w:line="259" w:lineRule="auto"/>
              <w:ind w:left="1" w:firstLine="0"/>
            </w:pPr>
            <w:r>
              <w:rPr>
                <w:sz w:val="18"/>
              </w:rPr>
              <w:t xml:space="preserve">Irregular uterine bleeding in between regular menstrual periods is known as </w:t>
            </w:r>
            <w:proofErr w:type="spellStart"/>
            <w:r>
              <w:rPr>
                <w:i/>
                <w:sz w:val="18"/>
              </w:rPr>
              <w:t>metrorhaggia</w:t>
            </w:r>
            <w:proofErr w:type="spellEnd"/>
            <w:r>
              <w:rPr>
                <w:sz w:val="18"/>
              </w:rPr>
              <w:t>.</w:t>
            </w:r>
          </w:p>
        </w:tc>
      </w:tr>
      <w:tr w:rsidR="00FE5A13" w14:paraId="7232DB64" w14:textId="77777777">
        <w:trPr>
          <w:trHeight w:val="511"/>
        </w:trPr>
        <w:tc>
          <w:tcPr>
            <w:tcW w:w="1804" w:type="dxa"/>
            <w:tcBorders>
              <w:top w:val="single" w:sz="8" w:space="0" w:color="000000"/>
              <w:left w:val="single" w:sz="16" w:space="0" w:color="B1B035"/>
              <w:bottom w:val="single" w:sz="8" w:space="0" w:color="000000"/>
              <w:right w:val="single" w:sz="8" w:space="0" w:color="000000"/>
            </w:tcBorders>
          </w:tcPr>
          <w:p w14:paraId="7BDC1CE6" w14:textId="77777777" w:rsidR="00FE5A13" w:rsidRDefault="00000000">
            <w:pPr>
              <w:spacing w:after="0" w:line="259" w:lineRule="auto"/>
              <w:ind w:left="0" w:firstLine="0"/>
            </w:pPr>
            <w:proofErr w:type="spellStart"/>
            <w:r>
              <w:rPr>
                <w:i/>
                <w:sz w:val="18"/>
              </w:rPr>
              <w:t>oophor</w:t>
            </w:r>
            <w:proofErr w:type="spellEnd"/>
            <w:r>
              <w:rPr>
                <w:i/>
                <w:sz w:val="18"/>
              </w:rPr>
              <w:t xml:space="preserve">/o, </w:t>
            </w:r>
            <w:proofErr w:type="spellStart"/>
            <w:r>
              <w:rPr>
                <w:i/>
                <w:sz w:val="18"/>
              </w:rPr>
              <w:t>ovar</w:t>
            </w:r>
            <w:proofErr w:type="spellEnd"/>
            <w:r>
              <w:rPr>
                <w:i/>
                <w:sz w:val="18"/>
              </w:rPr>
              <w:t>/o</w:t>
            </w:r>
          </w:p>
        </w:tc>
        <w:tc>
          <w:tcPr>
            <w:tcW w:w="2400" w:type="dxa"/>
            <w:tcBorders>
              <w:top w:val="single" w:sz="8" w:space="0" w:color="000000"/>
              <w:left w:val="single" w:sz="8" w:space="0" w:color="000000"/>
              <w:bottom w:val="single" w:sz="8" w:space="0" w:color="000000"/>
              <w:right w:val="single" w:sz="8" w:space="0" w:color="000000"/>
            </w:tcBorders>
          </w:tcPr>
          <w:p w14:paraId="464D9958" w14:textId="77777777" w:rsidR="00FE5A13" w:rsidRDefault="00000000">
            <w:pPr>
              <w:spacing w:after="0" w:line="259" w:lineRule="auto"/>
              <w:ind w:left="0" w:firstLine="0"/>
            </w:pPr>
            <w:r>
              <w:rPr>
                <w:sz w:val="18"/>
              </w:rPr>
              <w:t>ovary</w:t>
            </w:r>
          </w:p>
        </w:tc>
        <w:tc>
          <w:tcPr>
            <w:tcW w:w="3676" w:type="dxa"/>
            <w:tcBorders>
              <w:top w:val="single" w:sz="8" w:space="0" w:color="000000"/>
              <w:left w:val="single" w:sz="8" w:space="0" w:color="000000"/>
              <w:bottom w:val="single" w:sz="8" w:space="0" w:color="000000"/>
              <w:right w:val="single" w:sz="16" w:space="0" w:color="B1B035"/>
            </w:tcBorders>
          </w:tcPr>
          <w:p w14:paraId="2A008D20" w14:textId="77777777" w:rsidR="00FE5A13" w:rsidRDefault="00000000">
            <w:pPr>
              <w:spacing w:after="0" w:line="259" w:lineRule="auto"/>
              <w:ind w:left="0" w:right="1" w:firstLine="0"/>
            </w:pPr>
            <w:r>
              <w:rPr>
                <w:i/>
                <w:sz w:val="18"/>
              </w:rPr>
              <w:t xml:space="preserve">Oophoritis </w:t>
            </w:r>
            <w:r>
              <w:rPr>
                <w:sz w:val="18"/>
              </w:rPr>
              <w:t xml:space="preserve">or </w:t>
            </w:r>
            <w:proofErr w:type="spellStart"/>
            <w:r>
              <w:rPr>
                <w:i/>
                <w:sz w:val="18"/>
              </w:rPr>
              <w:t>ovaritis</w:t>
            </w:r>
            <w:r>
              <w:rPr>
                <w:sz w:val="18"/>
              </w:rPr>
              <w:t>­is­the­inflammationof</w:t>
            </w:r>
            <w:proofErr w:type="spellEnd"/>
            <w:r>
              <w:rPr>
                <w:sz w:val="18"/>
              </w:rPr>
              <w:t xml:space="preserve"> the ovaries. </w:t>
            </w:r>
          </w:p>
        </w:tc>
      </w:tr>
      <w:tr w:rsidR="00FE5A13" w14:paraId="6441BA9C" w14:textId="77777777">
        <w:trPr>
          <w:trHeight w:val="511"/>
        </w:trPr>
        <w:tc>
          <w:tcPr>
            <w:tcW w:w="1804" w:type="dxa"/>
            <w:tcBorders>
              <w:top w:val="single" w:sz="8" w:space="0" w:color="000000"/>
              <w:left w:val="single" w:sz="16" w:space="0" w:color="B1B035"/>
              <w:bottom w:val="single" w:sz="8" w:space="0" w:color="000000"/>
              <w:right w:val="single" w:sz="8" w:space="0" w:color="000000"/>
            </w:tcBorders>
          </w:tcPr>
          <w:p w14:paraId="24177235" w14:textId="77777777" w:rsidR="00FE5A13" w:rsidRDefault="00000000">
            <w:pPr>
              <w:spacing w:after="0" w:line="259" w:lineRule="auto"/>
              <w:ind w:left="0" w:firstLine="0"/>
            </w:pPr>
            <w:proofErr w:type="spellStart"/>
            <w:r>
              <w:rPr>
                <w:i/>
                <w:sz w:val="18"/>
              </w:rPr>
              <w:lastRenderedPageBreak/>
              <w:t>salping</w:t>
            </w:r>
            <w:proofErr w:type="spellEnd"/>
            <w:r>
              <w:rPr>
                <w:i/>
                <w:sz w:val="18"/>
              </w:rPr>
              <w:t>/o</w:t>
            </w:r>
          </w:p>
        </w:tc>
        <w:tc>
          <w:tcPr>
            <w:tcW w:w="2400" w:type="dxa"/>
            <w:tcBorders>
              <w:top w:val="single" w:sz="8" w:space="0" w:color="000000"/>
              <w:left w:val="single" w:sz="8" w:space="0" w:color="000000"/>
              <w:bottom w:val="single" w:sz="8" w:space="0" w:color="000000"/>
              <w:right w:val="single" w:sz="8" w:space="0" w:color="000000"/>
            </w:tcBorders>
          </w:tcPr>
          <w:p w14:paraId="32851DDE" w14:textId="77777777" w:rsidR="00FE5A13" w:rsidRDefault="00000000">
            <w:pPr>
              <w:spacing w:after="0" w:line="259" w:lineRule="auto"/>
              <w:ind w:left="0" w:firstLine="0"/>
            </w:pPr>
            <w:r>
              <w:rPr>
                <w:sz w:val="18"/>
              </w:rPr>
              <w:t>uterine/fallopian tube</w:t>
            </w:r>
          </w:p>
        </w:tc>
        <w:tc>
          <w:tcPr>
            <w:tcW w:w="3676" w:type="dxa"/>
            <w:tcBorders>
              <w:top w:val="single" w:sz="8" w:space="0" w:color="000000"/>
              <w:left w:val="single" w:sz="8" w:space="0" w:color="000000"/>
              <w:bottom w:val="single" w:sz="8" w:space="0" w:color="000000"/>
              <w:right w:val="single" w:sz="16" w:space="0" w:color="B1B035"/>
            </w:tcBorders>
          </w:tcPr>
          <w:p w14:paraId="37D7937C" w14:textId="77777777" w:rsidR="00FE5A13" w:rsidRDefault="00000000">
            <w:pPr>
              <w:spacing w:after="0" w:line="259" w:lineRule="auto"/>
              <w:ind w:left="0" w:firstLine="0"/>
            </w:pPr>
            <w:r>
              <w:rPr>
                <w:i/>
                <w:sz w:val="18"/>
              </w:rPr>
              <w:t xml:space="preserve">Salpingectomy </w:t>
            </w:r>
            <w:r>
              <w:rPr>
                <w:sz w:val="18"/>
              </w:rPr>
              <w:t>is the surgical removal of the Fallopian tubes.</w:t>
            </w:r>
          </w:p>
        </w:tc>
      </w:tr>
      <w:tr w:rsidR="00FE5A13" w14:paraId="005007B6" w14:textId="77777777">
        <w:trPr>
          <w:trHeight w:val="511"/>
        </w:trPr>
        <w:tc>
          <w:tcPr>
            <w:tcW w:w="1804" w:type="dxa"/>
            <w:tcBorders>
              <w:top w:val="single" w:sz="8" w:space="0" w:color="000000"/>
              <w:left w:val="single" w:sz="16" w:space="0" w:color="B1B035"/>
              <w:bottom w:val="single" w:sz="16" w:space="0" w:color="B1B035"/>
              <w:right w:val="single" w:sz="8" w:space="0" w:color="000000"/>
            </w:tcBorders>
          </w:tcPr>
          <w:p w14:paraId="48A0E636" w14:textId="77777777" w:rsidR="00FE5A13" w:rsidRDefault="00000000">
            <w:pPr>
              <w:spacing w:after="0" w:line="259" w:lineRule="auto"/>
              <w:ind w:left="0" w:firstLine="0"/>
            </w:pPr>
            <w:proofErr w:type="spellStart"/>
            <w:r>
              <w:rPr>
                <w:i/>
                <w:sz w:val="18"/>
              </w:rPr>
              <w:t>vulv</w:t>
            </w:r>
            <w:proofErr w:type="spellEnd"/>
            <w:r>
              <w:rPr>
                <w:i/>
                <w:sz w:val="18"/>
              </w:rPr>
              <w:t>/o</w:t>
            </w:r>
          </w:p>
        </w:tc>
        <w:tc>
          <w:tcPr>
            <w:tcW w:w="2400" w:type="dxa"/>
            <w:tcBorders>
              <w:top w:val="single" w:sz="8" w:space="0" w:color="000000"/>
              <w:left w:val="single" w:sz="8" w:space="0" w:color="000000"/>
              <w:bottom w:val="single" w:sz="16" w:space="0" w:color="B1B035"/>
              <w:right w:val="single" w:sz="8" w:space="0" w:color="000000"/>
            </w:tcBorders>
          </w:tcPr>
          <w:p w14:paraId="5FAC82E7" w14:textId="77777777" w:rsidR="00FE5A13" w:rsidRDefault="00000000">
            <w:pPr>
              <w:spacing w:after="0" w:line="259" w:lineRule="auto"/>
              <w:ind w:left="0" w:firstLine="0"/>
            </w:pPr>
            <w:r>
              <w:rPr>
                <w:sz w:val="18"/>
              </w:rPr>
              <w:t>vulva/external genitalia</w:t>
            </w:r>
          </w:p>
        </w:tc>
        <w:tc>
          <w:tcPr>
            <w:tcW w:w="3676" w:type="dxa"/>
            <w:tcBorders>
              <w:top w:val="single" w:sz="8" w:space="0" w:color="000000"/>
              <w:left w:val="single" w:sz="8" w:space="0" w:color="000000"/>
              <w:bottom w:val="single" w:sz="16" w:space="0" w:color="B1B035"/>
              <w:right w:val="single" w:sz="16" w:space="0" w:color="B1B035"/>
            </w:tcBorders>
          </w:tcPr>
          <w:p w14:paraId="7826B739" w14:textId="77777777" w:rsidR="00FE5A13" w:rsidRDefault="00000000">
            <w:pPr>
              <w:spacing w:after="0" w:line="259" w:lineRule="auto"/>
              <w:ind w:left="0" w:right="11" w:firstLine="0"/>
            </w:pPr>
            <w:r>
              <w:rPr>
                <w:sz w:val="18"/>
              </w:rPr>
              <w:t xml:space="preserve">Removal of the female external genitalia is known as </w:t>
            </w:r>
            <w:r>
              <w:rPr>
                <w:i/>
                <w:sz w:val="18"/>
              </w:rPr>
              <w:t>vulvectomy</w:t>
            </w:r>
            <w:r>
              <w:rPr>
                <w:sz w:val="18"/>
              </w:rPr>
              <w:t>.</w:t>
            </w:r>
          </w:p>
        </w:tc>
      </w:tr>
    </w:tbl>
    <w:p w14:paraId="19448A4A" w14:textId="77777777" w:rsidR="00FE5A13" w:rsidRDefault="00000000">
      <w:pPr>
        <w:spacing w:after="27" w:line="259" w:lineRule="auto"/>
        <w:ind w:right="5"/>
        <w:jc w:val="right"/>
      </w:pPr>
      <w:r>
        <w:rPr>
          <w:b/>
          <w:sz w:val="16"/>
        </w:rPr>
        <w:t>(</w:t>
      </w:r>
      <w:r>
        <w:rPr>
          <w:i/>
          <w:sz w:val="16"/>
        </w:rPr>
        <w:t>Continued</w:t>
      </w:r>
      <w:r>
        <w:rPr>
          <w:b/>
          <w:sz w:val="16"/>
        </w:rPr>
        <w:t>)</w:t>
      </w:r>
    </w:p>
    <w:tbl>
      <w:tblPr>
        <w:tblStyle w:val="TableGrid"/>
        <w:tblW w:w="7880" w:type="dxa"/>
        <w:tblInd w:w="20" w:type="dxa"/>
        <w:tblCellMar>
          <w:top w:w="80" w:type="dxa"/>
          <w:left w:w="158" w:type="dxa"/>
          <w:right w:w="115" w:type="dxa"/>
        </w:tblCellMar>
        <w:tblLook w:val="04A0" w:firstRow="1" w:lastRow="0" w:firstColumn="1" w:lastColumn="0" w:noHBand="0" w:noVBand="1"/>
      </w:tblPr>
      <w:tblGrid>
        <w:gridCol w:w="1804"/>
        <w:gridCol w:w="2400"/>
        <w:gridCol w:w="3676"/>
      </w:tblGrid>
      <w:tr w:rsidR="00FE5A13" w14:paraId="64D45E46" w14:textId="77777777">
        <w:trPr>
          <w:trHeight w:val="291"/>
        </w:trPr>
        <w:tc>
          <w:tcPr>
            <w:tcW w:w="7880" w:type="dxa"/>
            <w:gridSpan w:val="3"/>
            <w:tcBorders>
              <w:top w:val="single" w:sz="16" w:space="0" w:color="B1B035"/>
              <w:left w:val="single" w:sz="16" w:space="0" w:color="B1B035"/>
              <w:bottom w:val="single" w:sz="8" w:space="0" w:color="000000"/>
              <w:right w:val="single" w:sz="16" w:space="0" w:color="B1B035"/>
            </w:tcBorders>
          </w:tcPr>
          <w:p w14:paraId="757A030F" w14:textId="77777777" w:rsidR="00FE5A13" w:rsidRDefault="00000000">
            <w:pPr>
              <w:spacing w:after="0" w:line="259" w:lineRule="auto"/>
              <w:ind w:left="0" w:right="43" w:firstLine="0"/>
              <w:jc w:val="center"/>
            </w:pPr>
            <w:r>
              <w:rPr>
                <w:b/>
                <w:sz w:val="18"/>
              </w:rPr>
              <w:t>WORD PARTS SPECIFIC TO THE FEMALE GENITALIA (continued)</w:t>
            </w:r>
          </w:p>
        </w:tc>
      </w:tr>
      <w:tr w:rsidR="00FE5A13" w14:paraId="342CEBE3"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42319133" w14:textId="77777777" w:rsidR="00FE5A13" w:rsidRDefault="00000000">
            <w:pPr>
              <w:spacing w:after="0" w:line="259" w:lineRule="auto"/>
              <w:ind w:left="2" w:firstLine="0"/>
            </w:pPr>
            <w:r>
              <w:rPr>
                <w:b/>
                <w:sz w:val="18"/>
              </w:rPr>
              <w:t>Female Genitalia</w:t>
            </w:r>
          </w:p>
        </w:tc>
        <w:tc>
          <w:tcPr>
            <w:tcW w:w="2400" w:type="dxa"/>
            <w:tcBorders>
              <w:top w:val="single" w:sz="8" w:space="0" w:color="000000"/>
              <w:left w:val="single" w:sz="8" w:space="0" w:color="000000"/>
              <w:bottom w:val="single" w:sz="8" w:space="0" w:color="000000"/>
              <w:right w:val="single" w:sz="8" w:space="0" w:color="000000"/>
            </w:tcBorders>
          </w:tcPr>
          <w:p w14:paraId="029C2F57" w14:textId="77777777" w:rsidR="00FE5A13" w:rsidRDefault="00000000">
            <w:pPr>
              <w:spacing w:after="0" w:line="259" w:lineRule="auto"/>
              <w:ind w:left="0" w:right="43" w:firstLine="0"/>
              <w:jc w:val="center"/>
            </w:pPr>
            <w:r>
              <w:rPr>
                <w:b/>
                <w:sz w:val="18"/>
              </w:rPr>
              <w:t>Meaning</w:t>
            </w:r>
          </w:p>
        </w:tc>
        <w:tc>
          <w:tcPr>
            <w:tcW w:w="3676" w:type="dxa"/>
            <w:tcBorders>
              <w:top w:val="single" w:sz="8" w:space="0" w:color="000000"/>
              <w:left w:val="single" w:sz="8" w:space="0" w:color="000000"/>
              <w:bottom w:val="single" w:sz="8" w:space="0" w:color="000000"/>
              <w:right w:val="single" w:sz="16" w:space="0" w:color="B1B035"/>
            </w:tcBorders>
          </w:tcPr>
          <w:p w14:paraId="3CD0DFF7" w14:textId="77777777" w:rsidR="00FE5A13" w:rsidRDefault="00000000">
            <w:pPr>
              <w:spacing w:after="0" w:line="259" w:lineRule="auto"/>
              <w:ind w:left="0" w:right="43" w:firstLine="0"/>
              <w:jc w:val="center"/>
            </w:pPr>
            <w:r>
              <w:rPr>
                <w:b/>
                <w:sz w:val="18"/>
              </w:rPr>
              <w:t>Word Association</w:t>
            </w:r>
          </w:p>
        </w:tc>
      </w:tr>
      <w:tr w:rsidR="00FE5A13" w14:paraId="64C5974B" w14:textId="77777777">
        <w:trPr>
          <w:trHeight w:val="291"/>
        </w:trPr>
        <w:tc>
          <w:tcPr>
            <w:tcW w:w="7880" w:type="dxa"/>
            <w:gridSpan w:val="3"/>
            <w:tcBorders>
              <w:top w:val="single" w:sz="8" w:space="0" w:color="000000"/>
              <w:left w:val="single" w:sz="16" w:space="0" w:color="B1B035"/>
              <w:bottom w:val="single" w:sz="8" w:space="0" w:color="000000"/>
              <w:right w:val="single" w:sz="16" w:space="0" w:color="B1B035"/>
            </w:tcBorders>
          </w:tcPr>
          <w:p w14:paraId="3A623630" w14:textId="77777777" w:rsidR="00FE5A13" w:rsidRDefault="00000000">
            <w:pPr>
              <w:spacing w:after="0" w:line="259" w:lineRule="auto"/>
              <w:ind w:left="0" w:right="43" w:firstLine="0"/>
              <w:jc w:val="center"/>
            </w:pPr>
            <w:r>
              <w:rPr>
                <w:b/>
                <w:sz w:val="18"/>
              </w:rPr>
              <w:t>Other Word Parts</w:t>
            </w:r>
          </w:p>
        </w:tc>
      </w:tr>
      <w:tr w:rsidR="00FE5A13" w14:paraId="2A652A1B" w14:textId="77777777">
        <w:trPr>
          <w:trHeight w:val="291"/>
        </w:trPr>
        <w:tc>
          <w:tcPr>
            <w:tcW w:w="1804" w:type="dxa"/>
            <w:tcBorders>
              <w:top w:val="single" w:sz="8" w:space="0" w:color="000000"/>
              <w:left w:val="single" w:sz="16" w:space="0" w:color="B1B035"/>
              <w:bottom w:val="single" w:sz="8" w:space="0" w:color="000000"/>
              <w:right w:val="single" w:sz="8" w:space="0" w:color="000000"/>
            </w:tcBorders>
          </w:tcPr>
          <w:p w14:paraId="0B49F982" w14:textId="77777777" w:rsidR="00FE5A13" w:rsidRDefault="00000000">
            <w:pPr>
              <w:spacing w:after="0" w:line="259" w:lineRule="auto"/>
              <w:ind w:left="1" w:firstLine="0"/>
            </w:pPr>
            <w:r>
              <w:rPr>
                <w:i/>
                <w:sz w:val="18"/>
              </w:rPr>
              <w:t>-</w:t>
            </w:r>
            <w:proofErr w:type="spellStart"/>
            <w:r>
              <w:rPr>
                <w:i/>
                <w:sz w:val="18"/>
              </w:rPr>
              <w:t>cidal</w:t>
            </w:r>
            <w:proofErr w:type="spellEnd"/>
          </w:p>
        </w:tc>
        <w:tc>
          <w:tcPr>
            <w:tcW w:w="2400" w:type="dxa"/>
            <w:tcBorders>
              <w:top w:val="single" w:sz="8" w:space="0" w:color="000000"/>
              <w:left w:val="single" w:sz="8" w:space="0" w:color="000000"/>
              <w:bottom w:val="single" w:sz="8" w:space="0" w:color="000000"/>
              <w:right w:val="single" w:sz="8" w:space="0" w:color="000000"/>
            </w:tcBorders>
          </w:tcPr>
          <w:p w14:paraId="2FF59ADD" w14:textId="77777777" w:rsidR="00FE5A13" w:rsidRDefault="00000000">
            <w:pPr>
              <w:spacing w:after="0" w:line="259" w:lineRule="auto"/>
              <w:ind w:left="1" w:firstLine="0"/>
            </w:pPr>
            <w:r>
              <w:rPr>
                <w:sz w:val="18"/>
              </w:rPr>
              <w:t>killing</w:t>
            </w:r>
          </w:p>
        </w:tc>
        <w:tc>
          <w:tcPr>
            <w:tcW w:w="3676" w:type="dxa"/>
            <w:tcBorders>
              <w:top w:val="single" w:sz="8" w:space="0" w:color="000000"/>
              <w:left w:val="single" w:sz="8" w:space="0" w:color="000000"/>
              <w:bottom w:val="single" w:sz="8" w:space="0" w:color="000000"/>
              <w:right w:val="single" w:sz="16" w:space="0" w:color="B1B035"/>
            </w:tcBorders>
          </w:tcPr>
          <w:p w14:paraId="7C42D152" w14:textId="77777777" w:rsidR="00FE5A13" w:rsidRDefault="00000000">
            <w:pPr>
              <w:spacing w:after="0" w:line="259" w:lineRule="auto"/>
              <w:ind w:left="1" w:firstLine="0"/>
            </w:pPr>
            <w:r>
              <w:rPr>
                <w:i/>
                <w:sz w:val="18"/>
              </w:rPr>
              <w:t xml:space="preserve">Bactericidal </w:t>
            </w:r>
            <w:r>
              <w:rPr>
                <w:sz w:val="18"/>
              </w:rPr>
              <w:t>agents kill bacteria.</w:t>
            </w:r>
          </w:p>
        </w:tc>
      </w:tr>
      <w:tr w:rsidR="00FE5A13" w14:paraId="341202CD" w14:textId="77777777">
        <w:trPr>
          <w:trHeight w:val="731"/>
        </w:trPr>
        <w:tc>
          <w:tcPr>
            <w:tcW w:w="1804" w:type="dxa"/>
            <w:tcBorders>
              <w:top w:val="single" w:sz="8" w:space="0" w:color="000000"/>
              <w:left w:val="single" w:sz="16" w:space="0" w:color="B1B035"/>
              <w:bottom w:val="single" w:sz="8" w:space="0" w:color="000000"/>
              <w:right w:val="single" w:sz="8" w:space="0" w:color="000000"/>
            </w:tcBorders>
          </w:tcPr>
          <w:p w14:paraId="060D1645" w14:textId="77777777" w:rsidR="00FE5A13" w:rsidRDefault="00000000">
            <w:pPr>
              <w:spacing w:after="0" w:line="259" w:lineRule="auto"/>
              <w:ind w:left="1" w:firstLine="0"/>
            </w:pPr>
            <w:r>
              <w:rPr>
                <w:i/>
                <w:sz w:val="18"/>
              </w:rPr>
              <w:t xml:space="preserve">cyst/o, </w:t>
            </w:r>
            <w:proofErr w:type="spellStart"/>
            <w:r>
              <w:rPr>
                <w:i/>
                <w:sz w:val="18"/>
              </w:rPr>
              <w:t>vesic</w:t>
            </w:r>
            <w:proofErr w:type="spellEnd"/>
            <w:r>
              <w:rPr>
                <w:i/>
                <w:sz w:val="18"/>
              </w:rPr>
              <w:t>/o</w:t>
            </w:r>
          </w:p>
        </w:tc>
        <w:tc>
          <w:tcPr>
            <w:tcW w:w="2400" w:type="dxa"/>
            <w:tcBorders>
              <w:top w:val="single" w:sz="8" w:space="0" w:color="000000"/>
              <w:left w:val="single" w:sz="8" w:space="0" w:color="000000"/>
              <w:bottom w:val="single" w:sz="8" w:space="0" w:color="000000"/>
              <w:right w:val="single" w:sz="8" w:space="0" w:color="000000"/>
            </w:tcBorders>
          </w:tcPr>
          <w:p w14:paraId="3F1BFAFB" w14:textId="77777777" w:rsidR="00FE5A13" w:rsidRDefault="00000000">
            <w:pPr>
              <w:spacing w:after="0" w:line="259" w:lineRule="auto"/>
              <w:ind w:left="1" w:firstLine="0"/>
            </w:pPr>
            <w:r>
              <w:rPr>
                <w:sz w:val="18"/>
              </w:rPr>
              <w:t>bladder, cyst, or sac</w:t>
            </w:r>
          </w:p>
        </w:tc>
        <w:tc>
          <w:tcPr>
            <w:tcW w:w="3676" w:type="dxa"/>
            <w:tcBorders>
              <w:top w:val="single" w:sz="8" w:space="0" w:color="000000"/>
              <w:left w:val="single" w:sz="8" w:space="0" w:color="000000"/>
              <w:bottom w:val="single" w:sz="8" w:space="0" w:color="000000"/>
              <w:right w:val="single" w:sz="16" w:space="0" w:color="B1B035"/>
            </w:tcBorders>
          </w:tcPr>
          <w:p w14:paraId="2F784594" w14:textId="77777777" w:rsidR="00FE5A13" w:rsidRDefault="00000000">
            <w:pPr>
              <w:spacing w:after="0" w:line="259" w:lineRule="auto"/>
              <w:ind w:left="1" w:firstLine="0"/>
            </w:pPr>
            <w:r>
              <w:rPr>
                <w:sz w:val="18"/>
              </w:rPr>
              <w:t xml:space="preserve">A </w:t>
            </w:r>
            <w:r>
              <w:rPr>
                <w:i/>
                <w:sz w:val="18"/>
              </w:rPr>
              <w:t xml:space="preserve">vesicovaginal </w:t>
            </w:r>
            <w:proofErr w:type="spellStart"/>
            <w:r>
              <w:rPr>
                <w:sz w:val="18"/>
              </w:rPr>
              <w:t>fistula­is­an­abnormalopening</w:t>
            </w:r>
            <w:proofErr w:type="spellEnd"/>
            <w:r>
              <w:rPr>
                <w:sz w:val="18"/>
              </w:rPr>
              <w:t xml:space="preserve"> between the vagina and the bladder.</w:t>
            </w:r>
          </w:p>
        </w:tc>
      </w:tr>
      <w:tr w:rsidR="00FE5A13" w14:paraId="4B0BF1DD" w14:textId="77777777">
        <w:trPr>
          <w:trHeight w:val="511"/>
        </w:trPr>
        <w:tc>
          <w:tcPr>
            <w:tcW w:w="1804" w:type="dxa"/>
            <w:tcBorders>
              <w:top w:val="single" w:sz="8" w:space="0" w:color="000000"/>
              <w:left w:val="single" w:sz="16" w:space="0" w:color="B1B035"/>
              <w:bottom w:val="single" w:sz="8" w:space="0" w:color="000000"/>
              <w:right w:val="single" w:sz="8" w:space="0" w:color="000000"/>
            </w:tcBorders>
          </w:tcPr>
          <w:p w14:paraId="3202499E" w14:textId="77777777" w:rsidR="00FE5A13" w:rsidRDefault="00000000">
            <w:pPr>
              <w:spacing w:after="0" w:line="259" w:lineRule="auto"/>
              <w:ind w:left="1" w:firstLine="0"/>
            </w:pPr>
            <w:proofErr w:type="spellStart"/>
            <w:r>
              <w:rPr>
                <w:i/>
                <w:sz w:val="18"/>
              </w:rPr>
              <w:t>genit</w:t>
            </w:r>
            <w:proofErr w:type="spellEnd"/>
            <w:r>
              <w:rPr>
                <w:i/>
                <w:sz w:val="18"/>
              </w:rPr>
              <w:t>/o</w:t>
            </w:r>
          </w:p>
        </w:tc>
        <w:tc>
          <w:tcPr>
            <w:tcW w:w="2400" w:type="dxa"/>
            <w:tcBorders>
              <w:top w:val="single" w:sz="8" w:space="0" w:color="000000"/>
              <w:left w:val="single" w:sz="8" w:space="0" w:color="000000"/>
              <w:bottom w:val="single" w:sz="8" w:space="0" w:color="000000"/>
              <w:right w:val="single" w:sz="8" w:space="0" w:color="000000"/>
            </w:tcBorders>
          </w:tcPr>
          <w:p w14:paraId="1CCEEF64" w14:textId="77777777" w:rsidR="00FE5A13" w:rsidRDefault="00000000">
            <w:pPr>
              <w:spacing w:after="0" w:line="259" w:lineRule="auto"/>
              <w:ind w:left="1" w:firstLine="0"/>
            </w:pPr>
            <w:r>
              <w:rPr>
                <w:sz w:val="18"/>
              </w:rPr>
              <w:t>genitals</w:t>
            </w:r>
          </w:p>
        </w:tc>
        <w:tc>
          <w:tcPr>
            <w:tcW w:w="3676" w:type="dxa"/>
            <w:tcBorders>
              <w:top w:val="single" w:sz="8" w:space="0" w:color="000000"/>
              <w:left w:val="single" w:sz="8" w:space="0" w:color="000000"/>
              <w:bottom w:val="single" w:sz="8" w:space="0" w:color="000000"/>
              <w:right w:val="single" w:sz="16" w:space="0" w:color="B1B035"/>
            </w:tcBorders>
          </w:tcPr>
          <w:p w14:paraId="49C2A39F" w14:textId="77777777" w:rsidR="00FE5A13" w:rsidRDefault="00000000">
            <w:pPr>
              <w:spacing w:after="0" w:line="259" w:lineRule="auto"/>
              <w:ind w:left="1" w:firstLine="0"/>
            </w:pPr>
            <w:r>
              <w:rPr>
                <w:sz w:val="18"/>
              </w:rPr>
              <w:t xml:space="preserve">The term </w:t>
            </w:r>
            <w:r>
              <w:rPr>
                <w:i/>
                <w:sz w:val="18"/>
              </w:rPr>
              <w:t xml:space="preserve">genitourinary </w:t>
            </w:r>
            <w:r>
              <w:rPr>
                <w:sz w:val="18"/>
              </w:rPr>
              <w:t>refers to the genital and urinary organs.</w:t>
            </w:r>
          </w:p>
        </w:tc>
      </w:tr>
      <w:tr w:rsidR="00FE5A13" w14:paraId="1378CEBD" w14:textId="77777777">
        <w:trPr>
          <w:trHeight w:val="731"/>
        </w:trPr>
        <w:tc>
          <w:tcPr>
            <w:tcW w:w="1804" w:type="dxa"/>
            <w:tcBorders>
              <w:top w:val="single" w:sz="8" w:space="0" w:color="000000"/>
              <w:left w:val="single" w:sz="16" w:space="0" w:color="B1B035"/>
              <w:bottom w:val="single" w:sz="8" w:space="0" w:color="000000"/>
              <w:right w:val="single" w:sz="8" w:space="0" w:color="000000"/>
            </w:tcBorders>
          </w:tcPr>
          <w:p w14:paraId="244A82BA" w14:textId="77777777" w:rsidR="00FE5A13" w:rsidRDefault="00000000">
            <w:pPr>
              <w:spacing w:after="0" w:line="259" w:lineRule="auto"/>
              <w:ind w:left="1" w:firstLine="0"/>
            </w:pPr>
            <w:r>
              <w:rPr>
                <w:i/>
                <w:sz w:val="18"/>
              </w:rPr>
              <w:t>gonad/o</w:t>
            </w:r>
          </w:p>
        </w:tc>
        <w:tc>
          <w:tcPr>
            <w:tcW w:w="2400" w:type="dxa"/>
            <w:tcBorders>
              <w:top w:val="single" w:sz="8" w:space="0" w:color="000000"/>
              <w:left w:val="single" w:sz="8" w:space="0" w:color="000000"/>
              <w:bottom w:val="single" w:sz="8" w:space="0" w:color="000000"/>
              <w:right w:val="single" w:sz="8" w:space="0" w:color="000000"/>
            </w:tcBorders>
          </w:tcPr>
          <w:p w14:paraId="5985F26F" w14:textId="77777777" w:rsidR="00FE5A13" w:rsidRDefault="00000000">
            <w:pPr>
              <w:spacing w:after="0" w:line="259" w:lineRule="auto"/>
              <w:ind w:left="1" w:firstLine="0"/>
            </w:pPr>
            <w:r>
              <w:rPr>
                <w:sz w:val="18"/>
              </w:rPr>
              <w:t>genitals or reproduction</w:t>
            </w:r>
          </w:p>
        </w:tc>
        <w:tc>
          <w:tcPr>
            <w:tcW w:w="3676" w:type="dxa"/>
            <w:tcBorders>
              <w:top w:val="single" w:sz="8" w:space="0" w:color="000000"/>
              <w:left w:val="single" w:sz="8" w:space="0" w:color="000000"/>
              <w:bottom w:val="single" w:sz="8" w:space="0" w:color="000000"/>
              <w:right w:val="single" w:sz="16" w:space="0" w:color="B1B035"/>
            </w:tcBorders>
          </w:tcPr>
          <w:p w14:paraId="02B27680" w14:textId="77777777" w:rsidR="00FE5A13" w:rsidRDefault="00000000">
            <w:pPr>
              <w:spacing w:after="0" w:line="259" w:lineRule="auto"/>
              <w:ind w:left="1" w:firstLine="0"/>
            </w:pPr>
            <w:r>
              <w:rPr>
                <w:i/>
                <w:sz w:val="18"/>
              </w:rPr>
              <w:t xml:space="preserve">Gonadotropins </w:t>
            </w:r>
            <w:r>
              <w:rPr>
                <w:sz w:val="18"/>
              </w:rPr>
              <w:t>are hormones that stimulate the gonads to perform their reproductive and endocrine functions.</w:t>
            </w:r>
          </w:p>
        </w:tc>
      </w:tr>
      <w:tr w:rsidR="00FE5A13" w14:paraId="5F9D57EC" w14:textId="77777777">
        <w:trPr>
          <w:trHeight w:val="511"/>
        </w:trPr>
        <w:tc>
          <w:tcPr>
            <w:tcW w:w="1804" w:type="dxa"/>
            <w:tcBorders>
              <w:top w:val="single" w:sz="8" w:space="0" w:color="000000"/>
              <w:left w:val="single" w:sz="16" w:space="0" w:color="B1B035"/>
              <w:bottom w:val="single" w:sz="8" w:space="0" w:color="000000"/>
              <w:right w:val="single" w:sz="8" w:space="0" w:color="000000"/>
            </w:tcBorders>
          </w:tcPr>
          <w:p w14:paraId="1C9FF205" w14:textId="77777777" w:rsidR="00FE5A13" w:rsidRDefault="00000000">
            <w:pPr>
              <w:spacing w:after="0" w:line="259" w:lineRule="auto"/>
              <w:ind w:left="1" w:firstLine="0"/>
            </w:pPr>
            <w:r>
              <w:rPr>
                <w:i/>
                <w:sz w:val="18"/>
              </w:rPr>
              <w:t>men/o</w:t>
            </w:r>
          </w:p>
        </w:tc>
        <w:tc>
          <w:tcPr>
            <w:tcW w:w="2400" w:type="dxa"/>
            <w:tcBorders>
              <w:top w:val="single" w:sz="8" w:space="0" w:color="000000"/>
              <w:left w:val="single" w:sz="8" w:space="0" w:color="000000"/>
              <w:bottom w:val="single" w:sz="8" w:space="0" w:color="000000"/>
              <w:right w:val="single" w:sz="8" w:space="0" w:color="000000"/>
            </w:tcBorders>
          </w:tcPr>
          <w:p w14:paraId="3F146DA0" w14:textId="77777777" w:rsidR="00FE5A13" w:rsidRDefault="00000000">
            <w:pPr>
              <w:spacing w:after="0" w:line="259" w:lineRule="auto"/>
              <w:ind w:left="1" w:firstLine="0"/>
            </w:pPr>
            <w:r>
              <w:rPr>
                <w:sz w:val="18"/>
              </w:rPr>
              <w:t>month</w:t>
            </w:r>
          </w:p>
        </w:tc>
        <w:tc>
          <w:tcPr>
            <w:tcW w:w="3676" w:type="dxa"/>
            <w:tcBorders>
              <w:top w:val="single" w:sz="8" w:space="0" w:color="000000"/>
              <w:left w:val="single" w:sz="8" w:space="0" w:color="000000"/>
              <w:bottom w:val="single" w:sz="8" w:space="0" w:color="000000"/>
              <w:right w:val="single" w:sz="16" w:space="0" w:color="B1B035"/>
            </w:tcBorders>
          </w:tcPr>
          <w:p w14:paraId="0DBE7BBA" w14:textId="77777777" w:rsidR="00FE5A13" w:rsidRDefault="00000000">
            <w:pPr>
              <w:spacing w:after="0" w:line="259" w:lineRule="auto"/>
              <w:ind w:left="1" w:firstLine="0"/>
            </w:pPr>
            <w:r>
              <w:rPr>
                <w:i/>
                <w:sz w:val="18"/>
              </w:rPr>
              <w:t xml:space="preserve">Menstruation </w:t>
            </w:r>
            <w:r>
              <w:rPr>
                <w:sz w:val="18"/>
              </w:rPr>
              <w:t>refers to the monthly shedding of the uterine lining.</w:t>
            </w:r>
          </w:p>
        </w:tc>
      </w:tr>
      <w:tr w:rsidR="00FE5A13" w14:paraId="6C3FB63D" w14:textId="77777777">
        <w:trPr>
          <w:trHeight w:val="511"/>
        </w:trPr>
        <w:tc>
          <w:tcPr>
            <w:tcW w:w="1804" w:type="dxa"/>
            <w:tcBorders>
              <w:top w:val="single" w:sz="8" w:space="0" w:color="000000"/>
              <w:left w:val="single" w:sz="16" w:space="0" w:color="B1B035"/>
              <w:bottom w:val="single" w:sz="8" w:space="0" w:color="000000"/>
              <w:right w:val="single" w:sz="8" w:space="0" w:color="000000"/>
            </w:tcBorders>
          </w:tcPr>
          <w:p w14:paraId="3242F245" w14:textId="77777777" w:rsidR="00FE5A13" w:rsidRDefault="00000000">
            <w:pPr>
              <w:spacing w:after="0" w:line="259" w:lineRule="auto"/>
              <w:ind w:left="1" w:firstLine="0"/>
            </w:pPr>
            <w:r>
              <w:rPr>
                <w:i/>
                <w:sz w:val="18"/>
              </w:rPr>
              <w:t>-</w:t>
            </w:r>
            <w:proofErr w:type="spellStart"/>
            <w:r>
              <w:rPr>
                <w:i/>
                <w:sz w:val="18"/>
              </w:rPr>
              <w:t>plasia</w:t>
            </w:r>
            <w:proofErr w:type="spellEnd"/>
          </w:p>
        </w:tc>
        <w:tc>
          <w:tcPr>
            <w:tcW w:w="2400" w:type="dxa"/>
            <w:tcBorders>
              <w:top w:val="single" w:sz="8" w:space="0" w:color="000000"/>
              <w:left w:val="single" w:sz="8" w:space="0" w:color="000000"/>
              <w:bottom w:val="single" w:sz="8" w:space="0" w:color="000000"/>
              <w:right w:val="single" w:sz="8" w:space="0" w:color="000000"/>
            </w:tcBorders>
          </w:tcPr>
          <w:p w14:paraId="4D550C5E" w14:textId="77777777" w:rsidR="00FE5A13" w:rsidRDefault="00000000">
            <w:pPr>
              <w:spacing w:after="0" w:line="259" w:lineRule="auto"/>
              <w:ind w:left="1" w:firstLine="0"/>
            </w:pPr>
            <w:r>
              <w:rPr>
                <w:sz w:val="18"/>
              </w:rPr>
              <w:t>development or formation</w:t>
            </w:r>
          </w:p>
        </w:tc>
        <w:tc>
          <w:tcPr>
            <w:tcW w:w="3676" w:type="dxa"/>
            <w:tcBorders>
              <w:top w:val="single" w:sz="8" w:space="0" w:color="000000"/>
              <w:left w:val="single" w:sz="8" w:space="0" w:color="000000"/>
              <w:bottom w:val="single" w:sz="8" w:space="0" w:color="000000"/>
              <w:right w:val="single" w:sz="16" w:space="0" w:color="B1B035"/>
            </w:tcBorders>
          </w:tcPr>
          <w:p w14:paraId="52C8610B" w14:textId="77777777" w:rsidR="00FE5A13" w:rsidRDefault="00000000">
            <w:pPr>
              <w:spacing w:after="0" w:line="259" w:lineRule="auto"/>
              <w:ind w:left="1" w:firstLine="0"/>
            </w:pPr>
            <w:r>
              <w:rPr>
                <w:i/>
                <w:sz w:val="18"/>
              </w:rPr>
              <w:t xml:space="preserve">Endometrial hyperplasia </w:t>
            </w:r>
            <w:r>
              <w:rPr>
                <w:sz w:val="18"/>
              </w:rPr>
              <w:t>is the thickening of the inner lining of the uterus.</w:t>
            </w:r>
          </w:p>
        </w:tc>
      </w:tr>
      <w:tr w:rsidR="00FE5A13" w14:paraId="505A5EB8" w14:textId="77777777">
        <w:trPr>
          <w:trHeight w:val="731"/>
        </w:trPr>
        <w:tc>
          <w:tcPr>
            <w:tcW w:w="1804" w:type="dxa"/>
            <w:tcBorders>
              <w:top w:val="single" w:sz="8" w:space="0" w:color="000000"/>
              <w:left w:val="single" w:sz="16" w:space="0" w:color="B1B035"/>
              <w:bottom w:val="single" w:sz="8" w:space="0" w:color="000000"/>
              <w:right w:val="single" w:sz="8" w:space="0" w:color="000000"/>
            </w:tcBorders>
          </w:tcPr>
          <w:p w14:paraId="633F3ACB" w14:textId="77777777" w:rsidR="00FE5A13" w:rsidRDefault="00000000">
            <w:pPr>
              <w:spacing w:after="0" w:line="259" w:lineRule="auto"/>
              <w:ind w:left="0" w:firstLine="0"/>
            </w:pPr>
            <w:proofErr w:type="spellStart"/>
            <w:r>
              <w:rPr>
                <w:i/>
                <w:sz w:val="18"/>
              </w:rPr>
              <w:t>rect</w:t>
            </w:r>
            <w:proofErr w:type="spellEnd"/>
            <w:r>
              <w:rPr>
                <w:i/>
                <w:sz w:val="18"/>
              </w:rPr>
              <w:t>/o</w:t>
            </w:r>
          </w:p>
        </w:tc>
        <w:tc>
          <w:tcPr>
            <w:tcW w:w="2400" w:type="dxa"/>
            <w:tcBorders>
              <w:top w:val="single" w:sz="8" w:space="0" w:color="000000"/>
              <w:left w:val="single" w:sz="8" w:space="0" w:color="000000"/>
              <w:bottom w:val="single" w:sz="8" w:space="0" w:color="000000"/>
              <w:right w:val="single" w:sz="8" w:space="0" w:color="000000"/>
            </w:tcBorders>
          </w:tcPr>
          <w:p w14:paraId="0BBF68AC" w14:textId="77777777" w:rsidR="00FE5A13" w:rsidRDefault="00000000">
            <w:pPr>
              <w:spacing w:after="0" w:line="259" w:lineRule="auto"/>
              <w:ind w:left="0" w:firstLine="0"/>
            </w:pPr>
            <w:r>
              <w:rPr>
                <w:sz w:val="18"/>
              </w:rPr>
              <w:t>rectum</w:t>
            </w:r>
          </w:p>
        </w:tc>
        <w:tc>
          <w:tcPr>
            <w:tcW w:w="3676" w:type="dxa"/>
            <w:tcBorders>
              <w:top w:val="single" w:sz="8" w:space="0" w:color="000000"/>
              <w:left w:val="single" w:sz="8" w:space="0" w:color="000000"/>
              <w:bottom w:val="single" w:sz="8" w:space="0" w:color="000000"/>
              <w:right w:val="single" w:sz="16" w:space="0" w:color="B1B035"/>
            </w:tcBorders>
          </w:tcPr>
          <w:p w14:paraId="491F49AD" w14:textId="77777777" w:rsidR="00FE5A13" w:rsidRDefault="00000000">
            <w:pPr>
              <w:spacing w:after="0" w:line="259" w:lineRule="auto"/>
              <w:ind w:left="0" w:firstLine="0"/>
            </w:pPr>
            <w:r>
              <w:rPr>
                <w:i/>
                <w:sz w:val="18"/>
              </w:rPr>
              <w:t xml:space="preserve">Rectovaginal </w:t>
            </w:r>
            <w:proofErr w:type="spellStart"/>
            <w:r>
              <w:rPr>
                <w:sz w:val="18"/>
              </w:rPr>
              <w:t>fistulas­are­abnormal­tractsthat</w:t>
            </w:r>
            <w:proofErr w:type="spellEnd"/>
            <w:r>
              <w:rPr>
                <w:sz w:val="18"/>
              </w:rPr>
              <w:t xml:space="preserve"> connect the lower gastrointestinal tract with the vagina.</w:t>
            </w:r>
          </w:p>
        </w:tc>
      </w:tr>
      <w:tr w:rsidR="00FE5A13" w14:paraId="7015991C" w14:textId="77777777">
        <w:trPr>
          <w:trHeight w:val="511"/>
        </w:trPr>
        <w:tc>
          <w:tcPr>
            <w:tcW w:w="1804" w:type="dxa"/>
            <w:tcBorders>
              <w:top w:val="single" w:sz="8" w:space="0" w:color="000000"/>
              <w:left w:val="single" w:sz="16" w:space="0" w:color="B1B035"/>
              <w:bottom w:val="single" w:sz="8" w:space="0" w:color="000000"/>
              <w:right w:val="single" w:sz="8" w:space="0" w:color="000000"/>
            </w:tcBorders>
          </w:tcPr>
          <w:p w14:paraId="35F08FC3" w14:textId="77777777" w:rsidR="00FE5A13" w:rsidRDefault="00000000">
            <w:pPr>
              <w:spacing w:after="0" w:line="259" w:lineRule="auto"/>
              <w:ind w:left="0" w:firstLine="0"/>
            </w:pPr>
            <w:proofErr w:type="spellStart"/>
            <w:r>
              <w:rPr>
                <w:i/>
                <w:sz w:val="18"/>
              </w:rPr>
              <w:t>urethr</w:t>
            </w:r>
            <w:proofErr w:type="spellEnd"/>
            <w:r>
              <w:rPr>
                <w:i/>
                <w:sz w:val="18"/>
              </w:rPr>
              <w:t>/o</w:t>
            </w:r>
          </w:p>
        </w:tc>
        <w:tc>
          <w:tcPr>
            <w:tcW w:w="2400" w:type="dxa"/>
            <w:tcBorders>
              <w:top w:val="single" w:sz="8" w:space="0" w:color="000000"/>
              <w:left w:val="single" w:sz="8" w:space="0" w:color="000000"/>
              <w:bottom w:val="single" w:sz="8" w:space="0" w:color="000000"/>
              <w:right w:val="single" w:sz="8" w:space="0" w:color="000000"/>
            </w:tcBorders>
          </w:tcPr>
          <w:p w14:paraId="68C7FA4A" w14:textId="77777777" w:rsidR="00FE5A13" w:rsidRDefault="00000000">
            <w:pPr>
              <w:spacing w:after="0" w:line="259" w:lineRule="auto"/>
              <w:ind w:left="0" w:firstLine="0"/>
            </w:pPr>
            <w:r>
              <w:rPr>
                <w:sz w:val="18"/>
              </w:rPr>
              <w:t>urethra</w:t>
            </w:r>
          </w:p>
        </w:tc>
        <w:tc>
          <w:tcPr>
            <w:tcW w:w="3676" w:type="dxa"/>
            <w:tcBorders>
              <w:top w:val="single" w:sz="8" w:space="0" w:color="000000"/>
              <w:left w:val="single" w:sz="8" w:space="0" w:color="000000"/>
              <w:bottom w:val="single" w:sz="8" w:space="0" w:color="000000"/>
              <w:right w:val="single" w:sz="16" w:space="0" w:color="B1B035"/>
            </w:tcBorders>
          </w:tcPr>
          <w:p w14:paraId="5AD9C98A" w14:textId="77777777" w:rsidR="00FE5A13" w:rsidRDefault="00000000">
            <w:pPr>
              <w:spacing w:after="0" w:line="259" w:lineRule="auto"/>
              <w:ind w:left="0" w:firstLine="0"/>
            </w:pPr>
            <w:r>
              <w:rPr>
                <w:i/>
                <w:sz w:val="18"/>
              </w:rPr>
              <w:t xml:space="preserve">Urethrocele </w:t>
            </w:r>
            <w:r>
              <w:rPr>
                <w:sz w:val="18"/>
              </w:rPr>
              <w:t>refers to the prolapse of the female urethra into the vagina.</w:t>
            </w:r>
          </w:p>
        </w:tc>
      </w:tr>
      <w:tr w:rsidR="00FE5A13" w14:paraId="730CDEC2" w14:textId="77777777">
        <w:trPr>
          <w:trHeight w:val="731"/>
        </w:trPr>
        <w:tc>
          <w:tcPr>
            <w:tcW w:w="1804" w:type="dxa"/>
            <w:tcBorders>
              <w:top w:val="single" w:sz="8" w:space="0" w:color="000000"/>
              <w:left w:val="single" w:sz="16" w:space="0" w:color="B1B035"/>
              <w:bottom w:val="single" w:sz="16" w:space="0" w:color="B1B035"/>
              <w:right w:val="single" w:sz="8" w:space="0" w:color="000000"/>
            </w:tcBorders>
          </w:tcPr>
          <w:p w14:paraId="079FA92F" w14:textId="77777777" w:rsidR="00FE5A13" w:rsidRDefault="00000000">
            <w:pPr>
              <w:spacing w:after="0" w:line="259" w:lineRule="auto"/>
              <w:ind w:left="0" w:firstLine="0"/>
            </w:pPr>
            <w:proofErr w:type="spellStart"/>
            <w:r>
              <w:rPr>
                <w:i/>
                <w:sz w:val="18"/>
              </w:rPr>
              <w:t>urin</w:t>
            </w:r>
            <w:proofErr w:type="spellEnd"/>
            <w:r>
              <w:rPr>
                <w:i/>
                <w:sz w:val="18"/>
              </w:rPr>
              <w:t>/o</w:t>
            </w:r>
          </w:p>
        </w:tc>
        <w:tc>
          <w:tcPr>
            <w:tcW w:w="2400" w:type="dxa"/>
            <w:tcBorders>
              <w:top w:val="single" w:sz="8" w:space="0" w:color="000000"/>
              <w:left w:val="single" w:sz="8" w:space="0" w:color="000000"/>
              <w:bottom w:val="single" w:sz="16" w:space="0" w:color="B1B035"/>
              <w:right w:val="single" w:sz="8" w:space="0" w:color="000000"/>
            </w:tcBorders>
          </w:tcPr>
          <w:p w14:paraId="132A13AB" w14:textId="77777777" w:rsidR="00FE5A13" w:rsidRDefault="00000000">
            <w:pPr>
              <w:spacing w:after="0" w:line="259" w:lineRule="auto"/>
              <w:ind w:left="0" w:firstLine="0"/>
            </w:pPr>
            <w:r>
              <w:rPr>
                <w:sz w:val="18"/>
              </w:rPr>
              <w:t>urine</w:t>
            </w:r>
          </w:p>
        </w:tc>
        <w:tc>
          <w:tcPr>
            <w:tcW w:w="3676" w:type="dxa"/>
            <w:tcBorders>
              <w:top w:val="single" w:sz="8" w:space="0" w:color="000000"/>
              <w:left w:val="single" w:sz="8" w:space="0" w:color="000000"/>
              <w:bottom w:val="single" w:sz="16" w:space="0" w:color="B1B035"/>
              <w:right w:val="single" w:sz="16" w:space="0" w:color="B1B035"/>
            </w:tcBorders>
          </w:tcPr>
          <w:p w14:paraId="50414550" w14:textId="77777777" w:rsidR="00FE5A13" w:rsidRDefault="00000000">
            <w:pPr>
              <w:spacing w:after="0" w:line="259" w:lineRule="auto"/>
              <w:ind w:left="0" w:firstLine="0"/>
            </w:pPr>
            <w:r>
              <w:rPr>
                <w:sz w:val="18"/>
              </w:rPr>
              <w:t xml:space="preserve">The </w:t>
            </w:r>
            <w:r>
              <w:rPr>
                <w:i/>
                <w:sz w:val="18"/>
              </w:rPr>
              <w:t xml:space="preserve">urogenital </w:t>
            </w:r>
            <w:r>
              <w:rPr>
                <w:sz w:val="18"/>
              </w:rPr>
              <w:t xml:space="preserve">system refers to the organ system consisting of the reproductive and the urinary organs. </w:t>
            </w:r>
          </w:p>
        </w:tc>
      </w:tr>
    </w:tbl>
    <w:p w14:paraId="4FCAAA5E" w14:textId="77777777" w:rsidR="00FE5A13" w:rsidRDefault="00000000">
      <w:pPr>
        <w:spacing w:after="123"/>
        <w:ind w:right="9"/>
      </w:pPr>
      <w:r>
        <w:t xml:space="preserve">The female reproductive system consists of external and internal structures. The </w:t>
      </w:r>
      <w:r>
        <w:rPr>
          <w:i/>
        </w:rPr>
        <w:t>external genitalia</w:t>
      </w:r>
      <w:r>
        <w:t>,</w:t>
      </w:r>
      <w:r>
        <w:rPr>
          <w:b/>
        </w:rPr>
        <w:t xml:space="preserve"> </w:t>
      </w:r>
      <w:r>
        <w:t xml:space="preserve">otherwise known as the </w:t>
      </w:r>
      <w:r>
        <w:rPr>
          <w:i/>
        </w:rPr>
        <w:t xml:space="preserve">vulva, </w:t>
      </w:r>
      <w:r>
        <w:t>structures include:</w:t>
      </w:r>
    </w:p>
    <w:p w14:paraId="2CF6B596" w14:textId="77777777" w:rsidR="00FE5A13" w:rsidRDefault="00000000">
      <w:pPr>
        <w:ind w:left="255" w:right="9"/>
      </w:pPr>
      <w:r>
        <w:rPr>
          <w:rFonts w:ascii="Segoe UI Symbol" w:eastAsia="Segoe UI Symbol" w:hAnsi="Segoe UI Symbol" w:cs="Segoe UI Symbol"/>
          <w:sz w:val="16"/>
        </w:rPr>
        <w:t xml:space="preserve">QQ </w:t>
      </w:r>
      <w:r>
        <w:t>Mons pubis</w:t>
      </w:r>
    </w:p>
    <w:p w14:paraId="0FA10261" w14:textId="77777777" w:rsidR="00FE5A13" w:rsidRDefault="00000000">
      <w:pPr>
        <w:spacing w:after="14" w:line="417" w:lineRule="auto"/>
        <w:ind w:left="725" w:right="5505" w:hanging="480"/>
      </w:pPr>
      <w:r>
        <w:rPr>
          <w:rFonts w:ascii="Segoe UI Symbol" w:eastAsia="Segoe UI Symbol" w:hAnsi="Segoe UI Symbol" w:cs="Segoe UI Symbol"/>
          <w:sz w:val="16"/>
        </w:rPr>
        <w:t xml:space="preserve">QQ </w:t>
      </w:r>
      <w:r>
        <w:t>Labia (</w:t>
      </w:r>
      <w:r>
        <w:rPr>
          <w:i/>
        </w:rPr>
        <w:t>labium</w:t>
      </w:r>
      <w:r>
        <w:t xml:space="preserve"> = lip) </w:t>
      </w:r>
      <w:r>
        <w:rPr>
          <w:rFonts w:ascii="Segoe UI Symbol" w:eastAsia="Segoe UI Symbol" w:hAnsi="Segoe UI Symbol" w:cs="Segoe UI Symbol"/>
          <w:sz w:val="16"/>
        </w:rPr>
        <w:t xml:space="preserve">QQ </w:t>
      </w:r>
      <w:r>
        <w:t>majora</w:t>
      </w:r>
    </w:p>
    <w:p w14:paraId="2EE4F046" w14:textId="77777777" w:rsidR="00FE5A13" w:rsidRDefault="00000000">
      <w:pPr>
        <w:ind w:left="750" w:right="9"/>
      </w:pPr>
      <w:r>
        <w:rPr>
          <w:rFonts w:ascii="Segoe UI Symbol" w:eastAsia="Segoe UI Symbol" w:hAnsi="Segoe UI Symbol" w:cs="Segoe UI Symbol"/>
          <w:sz w:val="16"/>
        </w:rPr>
        <w:t xml:space="preserve">QQ </w:t>
      </w:r>
      <w:r>
        <w:t>minora</w:t>
      </w:r>
    </w:p>
    <w:p w14:paraId="1FE26747" w14:textId="77777777" w:rsidR="00FE5A13" w:rsidRDefault="00000000">
      <w:pPr>
        <w:ind w:left="255" w:right="9"/>
      </w:pPr>
      <w:r>
        <w:rPr>
          <w:rFonts w:ascii="Segoe UI Symbol" w:eastAsia="Segoe UI Symbol" w:hAnsi="Segoe UI Symbol" w:cs="Segoe UI Symbol"/>
          <w:sz w:val="16"/>
        </w:rPr>
        <w:t xml:space="preserve">QQ </w:t>
      </w:r>
      <w:r>
        <w:t>Clitoris</w:t>
      </w:r>
    </w:p>
    <w:p w14:paraId="4BA0CAF6" w14:textId="77777777" w:rsidR="00FE5A13" w:rsidRDefault="00000000">
      <w:pPr>
        <w:spacing w:after="214"/>
        <w:ind w:left="255" w:right="9"/>
      </w:pPr>
      <w:r>
        <w:rPr>
          <w:rFonts w:ascii="Segoe UI Symbol" w:eastAsia="Segoe UI Symbol" w:hAnsi="Segoe UI Symbol" w:cs="Segoe UI Symbol"/>
          <w:sz w:val="16"/>
        </w:rPr>
        <w:t xml:space="preserve">QQ </w:t>
      </w:r>
      <w:r>
        <w:t>Gland openings (Bartholin’s, Skene’s gland)</w:t>
      </w:r>
    </w:p>
    <w:p w14:paraId="729713BC" w14:textId="77777777" w:rsidR="00FE5A13" w:rsidRDefault="00000000">
      <w:pPr>
        <w:spacing w:after="131" w:line="265" w:lineRule="auto"/>
      </w:pPr>
      <w:r>
        <w:rPr>
          <w:i/>
        </w:rPr>
        <w:t>Internal structures</w:t>
      </w:r>
      <w:r>
        <w:t xml:space="preserve"> include:</w:t>
      </w:r>
    </w:p>
    <w:p w14:paraId="28DD015E" w14:textId="77777777" w:rsidR="00FE5A13" w:rsidRDefault="00000000">
      <w:pPr>
        <w:ind w:left="255" w:right="9"/>
      </w:pPr>
      <w:r>
        <w:rPr>
          <w:rFonts w:ascii="Segoe UI Symbol" w:eastAsia="Segoe UI Symbol" w:hAnsi="Segoe UI Symbol" w:cs="Segoe UI Symbol"/>
          <w:sz w:val="16"/>
        </w:rPr>
        <w:lastRenderedPageBreak/>
        <w:t xml:space="preserve">QQ </w:t>
      </w:r>
      <w:r>
        <w:t>Right and left ovaries</w:t>
      </w:r>
    </w:p>
    <w:p w14:paraId="418A468B" w14:textId="77777777" w:rsidR="00FE5A13" w:rsidRDefault="00000000">
      <w:pPr>
        <w:ind w:left="750" w:right="9"/>
      </w:pPr>
      <w:r>
        <w:rPr>
          <w:rFonts w:ascii="Segoe UI Symbol" w:eastAsia="Segoe UI Symbol" w:hAnsi="Segoe UI Symbol" w:cs="Segoe UI Symbol"/>
          <w:sz w:val="16"/>
        </w:rPr>
        <w:t xml:space="preserve">QQ </w:t>
      </w:r>
      <w:r>
        <w:t>Functions</w:t>
      </w:r>
    </w:p>
    <w:p w14:paraId="70C122B4" w14:textId="77777777" w:rsidR="00FE5A13" w:rsidRDefault="00000000">
      <w:pPr>
        <w:ind w:left="1050" w:right="9"/>
      </w:pPr>
      <w:r>
        <w:rPr>
          <w:rFonts w:ascii="Segoe UI Symbol" w:eastAsia="Segoe UI Symbol" w:hAnsi="Segoe UI Symbol" w:cs="Segoe UI Symbol"/>
          <w:sz w:val="16"/>
        </w:rPr>
        <w:t>Q</w:t>
      </w:r>
      <w:r>
        <w:t xml:space="preserve"> ovulation</w:t>
      </w:r>
    </w:p>
    <w:p w14:paraId="3C5D35EC" w14:textId="77777777" w:rsidR="00FE5A13" w:rsidRDefault="00000000">
      <w:pPr>
        <w:spacing w:after="8" w:line="421" w:lineRule="auto"/>
        <w:ind w:left="1040" w:right="4499" w:firstLine="0"/>
        <w:jc w:val="both"/>
      </w:pPr>
      <w:r>
        <w:rPr>
          <w:rFonts w:ascii="Segoe UI Symbol" w:eastAsia="Segoe UI Symbol" w:hAnsi="Segoe UI Symbol" w:cs="Segoe UI Symbol"/>
          <w:sz w:val="16"/>
        </w:rPr>
        <w:t>Q</w:t>
      </w:r>
      <w:r>
        <w:t xml:space="preserve"> production of hormones </w:t>
      </w:r>
      <w:r>
        <w:rPr>
          <w:rFonts w:ascii="Segoe UI Symbol" w:eastAsia="Segoe UI Symbol" w:hAnsi="Segoe UI Symbol" w:cs="Segoe UI Symbol"/>
          <w:sz w:val="16"/>
        </w:rPr>
        <w:t xml:space="preserve">Q </w:t>
      </w:r>
      <w:proofErr w:type="spellStart"/>
      <w:r>
        <w:rPr>
          <w:rFonts w:ascii="Segoe UI Symbol" w:eastAsia="Segoe UI Symbol" w:hAnsi="Segoe UI Symbol" w:cs="Segoe UI Symbol"/>
          <w:sz w:val="16"/>
        </w:rPr>
        <w:t>Q</w:t>
      </w:r>
      <w:proofErr w:type="spellEnd"/>
      <w:r>
        <w:rPr>
          <w:rFonts w:ascii="Segoe UI Symbol" w:eastAsia="Segoe UI Symbol" w:hAnsi="Segoe UI Symbol" w:cs="Segoe UI Symbol"/>
          <w:sz w:val="16"/>
        </w:rPr>
        <w:t xml:space="preserve"> </w:t>
      </w:r>
      <w:proofErr w:type="spellStart"/>
      <w:r>
        <w:rPr>
          <w:rFonts w:ascii="Segoe UI Symbol" w:eastAsia="Segoe UI Symbol" w:hAnsi="Segoe UI Symbol" w:cs="Segoe UI Symbol"/>
          <w:sz w:val="16"/>
        </w:rPr>
        <w:t>Q</w:t>
      </w:r>
      <w:proofErr w:type="spellEnd"/>
      <w:r>
        <w:t xml:space="preserve">  estrogen </w:t>
      </w:r>
      <w:r>
        <w:rPr>
          <w:rFonts w:ascii="Segoe UI Symbol" w:eastAsia="Segoe UI Symbol" w:hAnsi="Segoe UI Symbol" w:cs="Segoe UI Symbol"/>
          <w:sz w:val="16"/>
        </w:rPr>
        <w:t xml:space="preserve">Q </w:t>
      </w:r>
      <w:proofErr w:type="spellStart"/>
      <w:r>
        <w:rPr>
          <w:rFonts w:ascii="Segoe UI Symbol" w:eastAsia="Segoe UI Symbol" w:hAnsi="Segoe UI Symbol" w:cs="Segoe UI Symbol"/>
          <w:sz w:val="16"/>
        </w:rPr>
        <w:t>Q</w:t>
      </w:r>
      <w:proofErr w:type="spellEnd"/>
      <w:r>
        <w:rPr>
          <w:rFonts w:ascii="Segoe UI Symbol" w:eastAsia="Segoe UI Symbol" w:hAnsi="Segoe UI Symbol" w:cs="Segoe UI Symbol"/>
          <w:sz w:val="16"/>
        </w:rPr>
        <w:t xml:space="preserve"> </w:t>
      </w:r>
      <w:proofErr w:type="spellStart"/>
      <w:r>
        <w:rPr>
          <w:rFonts w:ascii="Segoe UI Symbol" w:eastAsia="Segoe UI Symbol" w:hAnsi="Segoe UI Symbol" w:cs="Segoe UI Symbol"/>
          <w:sz w:val="16"/>
        </w:rPr>
        <w:t>Q</w:t>
      </w:r>
      <w:proofErr w:type="spellEnd"/>
      <w:r>
        <w:t xml:space="preserve">  progesterone</w:t>
      </w:r>
    </w:p>
    <w:p w14:paraId="5EEA732D" w14:textId="77777777" w:rsidR="00FE5A13" w:rsidRDefault="00000000">
      <w:pPr>
        <w:ind w:left="255" w:right="9"/>
      </w:pPr>
      <w:r>
        <w:rPr>
          <w:rFonts w:ascii="Segoe UI Symbol" w:eastAsia="Segoe UI Symbol" w:hAnsi="Segoe UI Symbol" w:cs="Segoe UI Symbol"/>
          <w:sz w:val="16"/>
        </w:rPr>
        <w:t xml:space="preserve">QQ </w:t>
      </w:r>
      <w:r>
        <w:t>Right and left fallopian tubes</w:t>
      </w:r>
    </w:p>
    <w:p w14:paraId="63517A62" w14:textId="77777777" w:rsidR="00FE5A13" w:rsidRDefault="00000000">
      <w:pPr>
        <w:ind w:left="255" w:right="9"/>
      </w:pPr>
      <w:r>
        <w:rPr>
          <w:rFonts w:ascii="Segoe UI Symbol" w:eastAsia="Segoe UI Symbol" w:hAnsi="Segoe UI Symbol" w:cs="Segoe UI Symbol"/>
          <w:sz w:val="16"/>
        </w:rPr>
        <w:t xml:space="preserve">QQ </w:t>
      </w:r>
      <w:r>
        <w:t>Uterus</w:t>
      </w:r>
    </w:p>
    <w:p w14:paraId="47D0F72A" w14:textId="77777777" w:rsidR="00FE5A13" w:rsidRDefault="00000000">
      <w:pPr>
        <w:spacing w:after="0"/>
        <w:ind w:left="750" w:right="9"/>
      </w:pPr>
      <w:r>
        <w:rPr>
          <w:rFonts w:ascii="Segoe UI Symbol" w:eastAsia="Segoe UI Symbol" w:hAnsi="Segoe UI Symbol" w:cs="Segoe UI Symbol"/>
          <w:sz w:val="16"/>
        </w:rPr>
        <w:t xml:space="preserve">QQ </w:t>
      </w:r>
      <w:r>
        <w:t>Three layers</w:t>
      </w:r>
    </w:p>
    <w:tbl>
      <w:tblPr>
        <w:tblStyle w:val="TableGrid"/>
        <w:tblW w:w="5588" w:type="dxa"/>
        <w:tblInd w:w="1040" w:type="dxa"/>
        <w:tblCellMar>
          <w:top w:w="1" w:type="dxa"/>
        </w:tblCellMar>
        <w:tblLook w:val="04A0" w:firstRow="1" w:lastRow="0" w:firstColumn="1" w:lastColumn="0" w:noHBand="0" w:noVBand="1"/>
      </w:tblPr>
      <w:tblGrid>
        <w:gridCol w:w="520"/>
        <w:gridCol w:w="1600"/>
        <w:gridCol w:w="2040"/>
        <w:gridCol w:w="1428"/>
      </w:tblGrid>
      <w:tr w:rsidR="00FE5A13" w14:paraId="3678CC00" w14:textId="77777777">
        <w:trPr>
          <w:trHeight w:val="292"/>
        </w:trPr>
        <w:tc>
          <w:tcPr>
            <w:tcW w:w="520" w:type="dxa"/>
            <w:tcBorders>
              <w:top w:val="nil"/>
              <w:left w:val="nil"/>
              <w:bottom w:val="nil"/>
              <w:right w:val="nil"/>
            </w:tcBorders>
          </w:tcPr>
          <w:p w14:paraId="36A6DFDF" w14:textId="77777777" w:rsidR="00FE5A13" w:rsidRDefault="00000000">
            <w:pPr>
              <w:tabs>
                <w:tab w:val="center" w:pos="240"/>
              </w:tabs>
              <w:spacing w:after="0" w:line="259" w:lineRule="auto"/>
              <w:ind w:left="0" w:firstLine="0"/>
            </w:pP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25"/>
                <w:vertAlign w:val="superscript"/>
              </w:rPr>
              <w:t>Q</w:t>
            </w:r>
            <w:proofErr w:type="spellEnd"/>
            <w:r>
              <w:t xml:space="preserve"> </w:t>
            </w:r>
          </w:p>
        </w:tc>
        <w:tc>
          <w:tcPr>
            <w:tcW w:w="1600" w:type="dxa"/>
            <w:tcBorders>
              <w:top w:val="nil"/>
              <w:left w:val="nil"/>
              <w:bottom w:val="nil"/>
              <w:right w:val="nil"/>
            </w:tcBorders>
          </w:tcPr>
          <w:p w14:paraId="3AE75124" w14:textId="77777777" w:rsidR="00FE5A13" w:rsidRDefault="00000000">
            <w:pPr>
              <w:spacing w:after="0" w:line="259" w:lineRule="auto"/>
              <w:ind w:left="0" w:firstLine="0"/>
            </w:pPr>
            <w:r>
              <w:t xml:space="preserve">endometrium </w:t>
            </w:r>
          </w:p>
        </w:tc>
        <w:tc>
          <w:tcPr>
            <w:tcW w:w="2040" w:type="dxa"/>
            <w:tcBorders>
              <w:top w:val="nil"/>
              <w:left w:val="nil"/>
              <w:bottom w:val="nil"/>
              <w:right w:val="nil"/>
            </w:tcBorders>
          </w:tcPr>
          <w:p w14:paraId="5720B7D4" w14:textId="77777777" w:rsidR="00FE5A13" w:rsidRDefault="00000000">
            <w:pPr>
              <w:spacing w:after="0" w:line="259" w:lineRule="auto"/>
              <w:ind w:left="0" w:firstLine="0"/>
            </w:pPr>
            <w:r>
              <w:rPr>
                <w:i/>
              </w:rPr>
              <w:t>endo</w:t>
            </w:r>
            <w:r>
              <w:t xml:space="preserve"> + </w:t>
            </w:r>
            <w:proofErr w:type="spellStart"/>
            <w:r>
              <w:rPr>
                <w:i/>
              </w:rPr>
              <w:t>metr</w:t>
            </w:r>
            <w:proofErr w:type="spellEnd"/>
            <w:r>
              <w:t xml:space="preserve"> +</w:t>
            </w:r>
            <w:r>
              <w:rPr>
                <w:i/>
              </w:rPr>
              <w:t xml:space="preserve"> </w:t>
            </w:r>
            <w:proofErr w:type="spellStart"/>
            <w:r>
              <w:rPr>
                <w:i/>
              </w:rPr>
              <w:t>ium</w:t>
            </w:r>
            <w:proofErr w:type="spellEnd"/>
            <w:r>
              <w:rPr>
                <w:i/>
              </w:rPr>
              <w:t xml:space="preserve"> </w:t>
            </w:r>
          </w:p>
        </w:tc>
        <w:tc>
          <w:tcPr>
            <w:tcW w:w="1428" w:type="dxa"/>
            <w:tcBorders>
              <w:top w:val="nil"/>
              <w:left w:val="nil"/>
              <w:bottom w:val="nil"/>
              <w:right w:val="nil"/>
            </w:tcBorders>
          </w:tcPr>
          <w:p w14:paraId="1D39337C" w14:textId="77777777" w:rsidR="00FE5A13" w:rsidRDefault="00000000">
            <w:pPr>
              <w:spacing w:after="0" w:line="259" w:lineRule="auto"/>
              <w:ind w:left="0" w:firstLine="0"/>
            </w:pPr>
            <w:r>
              <w:t>(</w:t>
            </w:r>
            <w:r>
              <w:rPr>
                <w:i/>
              </w:rPr>
              <w:t xml:space="preserve">endo </w:t>
            </w:r>
            <w:r>
              <w:t>= inside)</w:t>
            </w:r>
          </w:p>
        </w:tc>
      </w:tr>
      <w:tr w:rsidR="00FE5A13" w14:paraId="4BEB1354" w14:textId="77777777">
        <w:trPr>
          <w:trHeight w:val="390"/>
        </w:trPr>
        <w:tc>
          <w:tcPr>
            <w:tcW w:w="520" w:type="dxa"/>
            <w:tcBorders>
              <w:top w:val="nil"/>
              <w:left w:val="nil"/>
              <w:bottom w:val="nil"/>
              <w:right w:val="nil"/>
            </w:tcBorders>
          </w:tcPr>
          <w:p w14:paraId="5336FF6E" w14:textId="77777777" w:rsidR="00FE5A13" w:rsidRDefault="00000000">
            <w:pPr>
              <w:tabs>
                <w:tab w:val="center" w:pos="240"/>
              </w:tabs>
              <w:spacing w:after="0" w:line="259" w:lineRule="auto"/>
              <w:ind w:left="0" w:firstLine="0"/>
            </w:pP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25"/>
                <w:vertAlign w:val="superscript"/>
              </w:rPr>
              <w:t>Q</w:t>
            </w:r>
            <w:proofErr w:type="spellEnd"/>
            <w:r>
              <w:t xml:space="preserve"> </w:t>
            </w:r>
          </w:p>
        </w:tc>
        <w:tc>
          <w:tcPr>
            <w:tcW w:w="1600" w:type="dxa"/>
            <w:tcBorders>
              <w:top w:val="nil"/>
              <w:left w:val="nil"/>
              <w:bottom w:val="nil"/>
              <w:right w:val="nil"/>
            </w:tcBorders>
          </w:tcPr>
          <w:p w14:paraId="7FF1FA38" w14:textId="77777777" w:rsidR="00FE5A13" w:rsidRDefault="00000000">
            <w:pPr>
              <w:spacing w:after="0" w:line="259" w:lineRule="auto"/>
              <w:ind w:left="0" w:firstLine="0"/>
            </w:pPr>
            <w:r>
              <w:t xml:space="preserve">myometrium </w:t>
            </w:r>
          </w:p>
        </w:tc>
        <w:tc>
          <w:tcPr>
            <w:tcW w:w="2040" w:type="dxa"/>
            <w:tcBorders>
              <w:top w:val="nil"/>
              <w:left w:val="nil"/>
              <w:bottom w:val="nil"/>
              <w:right w:val="nil"/>
            </w:tcBorders>
          </w:tcPr>
          <w:p w14:paraId="01193FB1" w14:textId="77777777" w:rsidR="00FE5A13" w:rsidRDefault="00000000">
            <w:pPr>
              <w:spacing w:after="0" w:line="259" w:lineRule="auto"/>
              <w:ind w:left="0" w:firstLine="0"/>
            </w:pPr>
            <w:proofErr w:type="spellStart"/>
            <w:r>
              <w:t>myo</w:t>
            </w:r>
            <w:proofErr w:type="spellEnd"/>
            <w:r>
              <w:t xml:space="preserve"> + </w:t>
            </w:r>
            <w:proofErr w:type="spellStart"/>
            <w:r>
              <w:t>metr</w:t>
            </w:r>
            <w:proofErr w:type="spellEnd"/>
            <w:r>
              <w:t xml:space="preserve"> + </w:t>
            </w:r>
            <w:proofErr w:type="spellStart"/>
            <w:r>
              <w:t>ium</w:t>
            </w:r>
            <w:proofErr w:type="spellEnd"/>
            <w:r>
              <w:t xml:space="preserve"> </w:t>
            </w:r>
          </w:p>
        </w:tc>
        <w:tc>
          <w:tcPr>
            <w:tcW w:w="1428" w:type="dxa"/>
            <w:tcBorders>
              <w:top w:val="nil"/>
              <w:left w:val="nil"/>
              <w:bottom w:val="nil"/>
              <w:right w:val="nil"/>
            </w:tcBorders>
          </w:tcPr>
          <w:p w14:paraId="40AD1AD4" w14:textId="77777777" w:rsidR="00FE5A13" w:rsidRDefault="00000000">
            <w:pPr>
              <w:spacing w:after="0" w:line="259" w:lineRule="auto"/>
              <w:ind w:left="0" w:firstLine="0"/>
              <w:jc w:val="both"/>
            </w:pPr>
            <w:r>
              <w:t>(my/o = muscle)</w:t>
            </w:r>
          </w:p>
        </w:tc>
      </w:tr>
      <w:tr w:rsidR="00FE5A13" w14:paraId="2184BB32" w14:textId="77777777">
        <w:trPr>
          <w:trHeight w:val="292"/>
        </w:trPr>
        <w:tc>
          <w:tcPr>
            <w:tcW w:w="520" w:type="dxa"/>
            <w:tcBorders>
              <w:top w:val="nil"/>
              <w:left w:val="nil"/>
              <w:bottom w:val="nil"/>
              <w:right w:val="nil"/>
            </w:tcBorders>
          </w:tcPr>
          <w:p w14:paraId="14515A6E" w14:textId="77777777" w:rsidR="00FE5A13" w:rsidRDefault="00000000">
            <w:pPr>
              <w:tabs>
                <w:tab w:val="center" w:pos="240"/>
              </w:tabs>
              <w:spacing w:after="0" w:line="259" w:lineRule="auto"/>
              <w:ind w:left="0" w:firstLine="0"/>
            </w:pP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25"/>
                <w:vertAlign w:val="superscript"/>
              </w:rPr>
              <w:t>Q</w:t>
            </w:r>
            <w:proofErr w:type="spellEnd"/>
            <w:r>
              <w:t xml:space="preserve"> </w:t>
            </w:r>
          </w:p>
        </w:tc>
        <w:tc>
          <w:tcPr>
            <w:tcW w:w="1600" w:type="dxa"/>
            <w:tcBorders>
              <w:top w:val="nil"/>
              <w:left w:val="nil"/>
              <w:bottom w:val="nil"/>
              <w:right w:val="nil"/>
            </w:tcBorders>
            <w:vAlign w:val="bottom"/>
          </w:tcPr>
          <w:p w14:paraId="1006EA6E" w14:textId="77777777" w:rsidR="00FE5A13" w:rsidRDefault="00000000">
            <w:pPr>
              <w:spacing w:after="0" w:line="259" w:lineRule="auto"/>
              <w:ind w:left="0" w:firstLine="0"/>
            </w:pPr>
            <w:r>
              <w:t xml:space="preserve">perimetrium </w:t>
            </w:r>
          </w:p>
        </w:tc>
        <w:tc>
          <w:tcPr>
            <w:tcW w:w="2040" w:type="dxa"/>
            <w:tcBorders>
              <w:top w:val="nil"/>
              <w:left w:val="nil"/>
              <w:bottom w:val="nil"/>
              <w:right w:val="nil"/>
            </w:tcBorders>
            <w:vAlign w:val="bottom"/>
          </w:tcPr>
          <w:p w14:paraId="745C47D6" w14:textId="77777777" w:rsidR="00FE5A13" w:rsidRDefault="00000000">
            <w:pPr>
              <w:spacing w:after="0" w:line="259" w:lineRule="auto"/>
              <w:ind w:left="0" w:firstLine="0"/>
            </w:pPr>
            <w:r>
              <w:rPr>
                <w:i/>
              </w:rPr>
              <w:t>peri</w:t>
            </w:r>
            <w:r>
              <w:t xml:space="preserve"> + </w:t>
            </w:r>
            <w:proofErr w:type="spellStart"/>
            <w:r>
              <w:rPr>
                <w:i/>
              </w:rPr>
              <w:t>metr</w:t>
            </w:r>
            <w:proofErr w:type="spellEnd"/>
            <w:r>
              <w:t xml:space="preserve"> + </w:t>
            </w:r>
            <w:proofErr w:type="spellStart"/>
            <w:r>
              <w:rPr>
                <w:i/>
              </w:rPr>
              <w:t>ium</w:t>
            </w:r>
            <w:proofErr w:type="spellEnd"/>
            <w:r>
              <w:rPr>
                <w:i/>
              </w:rPr>
              <w:t xml:space="preserve"> </w:t>
            </w:r>
          </w:p>
        </w:tc>
        <w:tc>
          <w:tcPr>
            <w:tcW w:w="1428" w:type="dxa"/>
            <w:tcBorders>
              <w:top w:val="nil"/>
              <w:left w:val="nil"/>
              <w:bottom w:val="nil"/>
              <w:right w:val="nil"/>
            </w:tcBorders>
            <w:vAlign w:val="bottom"/>
          </w:tcPr>
          <w:p w14:paraId="133CE0B2" w14:textId="77777777" w:rsidR="00FE5A13" w:rsidRDefault="00000000">
            <w:pPr>
              <w:spacing w:after="0" w:line="259" w:lineRule="auto"/>
              <w:ind w:left="0" w:firstLine="0"/>
            </w:pPr>
            <w:r>
              <w:t>(</w:t>
            </w:r>
            <w:r>
              <w:rPr>
                <w:i/>
              </w:rPr>
              <w:t xml:space="preserve">per </w:t>
            </w:r>
            <w:r>
              <w:t>= around)</w:t>
            </w:r>
          </w:p>
        </w:tc>
      </w:tr>
    </w:tbl>
    <w:p w14:paraId="7C0E3F48" w14:textId="77777777" w:rsidR="00FE5A13" w:rsidRDefault="00000000">
      <w:pPr>
        <w:ind w:left="255" w:right="9"/>
      </w:pPr>
      <w:r>
        <w:rPr>
          <w:rFonts w:ascii="Segoe UI Symbol" w:eastAsia="Segoe UI Symbol" w:hAnsi="Segoe UI Symbol" w:cs="Segoe UI Symbol"/>
          <w:sz w:val="16"/>
        </w:rPr>
        <w:t xml:space="preserve">QQ </w:t>
      </w:r>
      <w:r>
        <w:t>Vagina</w:t>
      </w:r>
    </w:p>
    <w:p w14:paraId="499EB05B" w14:textId="77777777" w:rsidR="00FE5A13" w:rsidRDefault="00000000">
      <w:pPr>
        <w:spacing w:after="218"/>
        <w:ind w:left="255" w:right="9"/>
      </w:pPr>
      <w:r>
        <w:rPr>
          <w:rFonts w:ascii="Segoe UI Symbol" w:eastAsia="Segoe UI Symbol" w:hAnsi="Segoe UI Symbol" w:cs="Segoe UI Symbol"/>
          <w:sz w:val="16"/>
        </w:rPr>
        <w:t xml:space="preserve">QQ </w:t>
      </w:r>
      <w:r>
        <w:t>Special glands</w:t>
      </w:r>
    </w:p>
    <w:p w14:paraId="67E06EFE" w14:textId="77777777" w:rsidR="00FE5A13" w:rsidRDefault="00000000">
      <w:pPr>
        <w:spacing w:after="519"/>
        <w:ind w:right="9"/>
      </w:pPr>
      <w:r>
        <w:t xml:space="preserve">The capability to reproduce begins at </w:t>
      </w:r>
      <w:r>
        <w:rPr>
          <w:i/>
        </w:rPr>
        <w:t>puberty</w:t>
      </w:r>
      <w:r>
        <w:t xml:space="preserve">. For females, this stage is characterized by the start of </w:t>
      </w:r>
      <w:r>
        <w:rPr>
          <w:i/>
        </w:rPr>
        <w:t xml:space="preserve">menstruation </w:t>
      </w:r>
      <w:r>
        <w:t xml:space="preserve">or </w:t>
      </w:r>
      <w:r>
        <w:rPr>
          <w:i/>
        </w:rPr>
        <w:t xml:space="preserve">menses </w:t>
      </w:r>
      <w:r>
        <w:t>(</w:t>
      </w:r>
      <w:r>
        <w:rPr>
          <w:i/>
        </w:rPr>
        <w:t xml:space="preserve">men/o </w:t>
      </w:r>
      <w:r>
        <w:t xml:space="preserve">= month). The term </w:t>
      </w:r>
      <w:r>
        <w:rPr>
          <w:i/>
        </w:rPr>
        <w:t xml:space="preserve">menopause, </w:t>
      </w:r>
      <w:r>
        <w:t xml:space="preserve">on the other hand, is the time that marks the end of the menstrual cycle. </w:t>
      </w:r>
    </w:p>
    <w:p w14:paraId="280F019B" w14:textId="77777777" w:rsidR="00FE5A13" w:rsidRDefault="00000000">
      <w:pPr>
        <w:pStyle w:val="Heading5"/>
        <w:ind w:left="-5"/>
      </w:pPr>
      <w:r>
        <w:t xml:space="preserve">Diseases, Disorders, and Diagnostic Terms </w:t>
      </w:r>
    </w:p>
    <w:p w14:paraId="62BD7066"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7754BADC" wp14:editId="0891724D">
                <wp:extent cx="5029200" cy="25400"/>
                <wp:effectExtent l="0" t="0" r="0" b="0"/>
                <wp:docPr id="235961" name="Group 235961"/>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7699" name="Shape 17699"/>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961" style="width:396pt;height:2pt;mso-position-horizontal-relative:char;mso-position-vertical-relative:line" coordsize="50292,254">
                <v:shape id="Shape 17699" style="position:absolute;width:50292;height:0;left:0;top:0;" coordsize="5029200,0" path="m0,0l5029200,0">
                  <v:stroke weight="2pt" endcap="flat" joinstyle="miter" miterlimit="10" on="true" color="#949190"/>
                  <v:fill on="false" color="#000000" opacity="0"/>
                </v:shape>
              </v:group>
            </w:pict>
          </mc:Fallback>
        </mc:AlternateContent>
      </w:r>
    </w:p>
    <w:p w14:paraId="188DD1C6" w14:textId="77777777" w:rsidR="00FE5A13" w:rsidRDefault="00000000">
      <w:pPr>
        <w:spacing w:after="189"/>
        <w:ind w:right="9"/>
      </w:pPr>
      <w:r>
        <w:t xml:space="preserve">Examination of the female reproductive system may include physical assessment and pelvic examination that can be done unaided or with the use of instruments. </w:t>
      </w:r>
    </w:p>
    <w:p w14:paraId="13B54ECE" w14:textId="77777777" w:rsidR="00FE5A13" w:rsidRDefault="00000000">
      <w:pPr>
        <w:spacing w:after="189"/>
        <w:ind w:right="9"/>
      </w:pPr>
      <w:r>
        <w:t xml:space="preserve">Examination of the cervix and the walls of the vagina may be done with a </w:t>
      </w:r>
      <w:r>
        <w:rPr>
          <w:i/>
        </w:rPr>
        <w:t xml:space="preserve">vaginal speculum. </w:t>
      </w:r>
      <w:r>
        <w:t xml:space="preserve">Collection of uterine and/or vaginal wall tissue for </w:t>
      </w:r>
      <w:r>
        <w:rPr>
          <w:i/>
        </w:rPr>
        <w:t xml:space="preserve">cytologic </w:t>
      </w:r>
      <w:r>
        <w:t xml:space="preserve">examination is known as a </w:t>
      </w:r>
      <w:r>
        <w:rPr>
          <w:i/>
        </w:rPr>
        <w:t xml:space="preserve">Papanicolaou smear/test </w:t>
      </w:r>
      <w:r>
        <w:t xml:space="preserve">(abbreviated form = Pap smear). </w:t>
      </w:r>
    </w:p>
    <w:p w14:paraId="2D9CFF51" w14:textId="77777777" w:rsidR="00FE5A13" w:rsidRDefault="00000000">
      <w:pPr>
        <w:spacing w:after="0"/>
        <w:ind w:right="9"/>
      </w:pPr>
      <w:r>
        <w:t>Visual (</w:t>
      </w:r>
      <w:r>
        <w:rPr>
          <w:i/>
        </w:rPr>
        <w:t>-</w:t>
      </w:r>
      <w:proofErr w:type="spellStart"/>
      <w:r>
        <w:rPr>
          <w:i/>
        </w:rPr>
        <w:t>scopy</w:t>
      </w:r>
      <w:proofErr w:type="spellEnd"/>
      <w:r>
        <w:t xml:space="preserve">) and </w:t>
      </w:r>
      <w:r>
        <w:rPr>
          <w:i/>
        </w:rPr>
        <w:t xml:space="preserve">radiologic </w:t>
      </w:r>
      <w:r>
        <w:t xml:space="preserve">examinations of the structures of the female reproductive tract include: </w:t>
      </w:r>
    </w:p>
    <w:tbl>
      <w:tblPr>
        <w:tblStyle w:val="TableGrid"/>
        <w:tblW w:w="7904" w:type="dxa"/>
        <w:tblInd w:w="20" w:type="dxa"/>
        <w:tblCellMar>
          <w:top w:w="80" w:type="dxa"/>
          <w:left w:w="160" w:type="dxa"/>
          <w:right w:w="115" w:type="dxa"/>
        </w:tblCellMar>
        <w:tblLook w:val="04A0" w:firstRow="1" w:lastRow="0" w:firstColumn="1" w:lastColumn="0" w:noHBand="0" w:noVBand="1"/>
      </w:tblPr>
      <w:tblGrid>
        <w:gridCol w:w="2087"/>
        <w:gridCol w:w="3662"/>
        <w:gridCol w:w="2155"/>
      </w:tblGrid>
      <w:tr w:rsidR="00FE5A13" w14:paraId="23C86E4B" w14:textId="77777777">
        <w:trPr>
          <w:trHeight w:val="291"/>
        </w:trPr>
        <w:tc>
          <w:tcPr>
            <w:tcW w:w="1998" w:type="dxa"/>
            <w:tcBorders>
              <w:top w:val="single" w:sz="16" w:space="0" w:color="B1B035"/>
              <w:left w:val="single" w:sz="16" w:space="0" w:color="B1B035"/>
              <w:bottom w:val="single" w:sz="8" w:space="0" w:color="000000"/>
              <w:right w:val="single" w:sz="8" w:space="0" w:color="000000"/>
            </w:tcBorders>
          </w:tcPr>
          <w:p w14:paraId="7AFB8F07" w14:textId="77777777" w:rsidR="00FE5A13" w:rsidRDefault="00000000">
            <w:pPr>
              <w:spacing w:after="0" w:line="259" w:lineRule="auto"/>
              <w:ind w:left="0" w:firstLine="0"/>
            </w:pPr>
            <w:r>
              <w:rPr>
                <w:b/>
                <w:sz w:val="18"/>
              </w:rPr>
              <w:t>Procedure</w:t>
            </w:r>
          </w:p>
        </w:tc>
        <w:tc>
          <w:tcPr>
            <w:tcW w:w="3728" w:type="dxa"/>
            <w:tcBorders>
              <w:top w:val="single" w:sz="16" w:space="0" w:color="B1B035"/>
              <w:left w:val="single" w:sz="8" w:space="0" w:color="000000"/>
              <w:bottom w:val="single" w:sz="8" w:space="0" w:color="000000"/>
              <w:right w:val="single" w:sz="8" w:space="0" w:color="000000"/>
            </w:tcBorders>
          </w:tcPr>
          <w:p w14:paraId="1FAB001F" w14:textId="77777777" w:rsidR="00FE5A13" w:rsidRDefault="00000000">
            <w:pPr>
              <w:spacing w:after="0" w:line="259" w:lineRule="auto"/>
              <w:ind w:left="0" w:right="45" w:firstLine="0"/>
              <w:jc w:val="center"/>
            </w:pPr>
            <w:r>
              <w:rPr>
                <w:b/>
                <w:sz w:val="18"/>
              </w:rPr>
              <w:t>Meaning</w:t>
            </w:r>
          </w:p>
        </w:tc>
        <w:tc>
          <w:tcPr>
            <w:tcW w:w="2178" w:type="dxa"/>
            <w:tcBorders>
              <w:top w:val="single" w:sz="16" w:space="0" w:color="B1B035"/>
              <w:left w:val="single" w:sz="8" w:space="0" w:color="000000"/>
              <w:bottom w:val="single" w:sz="8" w:space="0" w:color="000000"/>
              <w:right w:val="single" w:sz="16" w:space="0" w:color="B1B035"/>
            </w:tcBorders>
          </w:tcPr>
          <w:p w14:paraId="7E307369" w14:textId="77777777" w:rsidR="00FE5A13" w:rsidRDefault="00000000">
            <w:pPr>
              <w:spacing w:after="0" w:line="259" w:lineRule="auto"/>
              <w:ind w:left="0" w:right="45" w:firstLine="0"/>
              <w:jc w:val="center"/>
            </w:pPr>
            <w:r>
              <w:rPr>
                <w:b/>
                <w:sz w:val="18"/>
              </w:rPr>
              <w:t>Instrument Used</w:t>
            </w:r>
          </w:p>
        </w:tc>
      </w:tr>
      <w:tr w:rsidR="00FE5A13" w14:paraId="338C9314" w14:textId="77777777">
        <w:trPr>
          <w:trHeight w:val="511"/>
        </w:trPr>
        <w:tc>
          <w:tcPr>
            <w:tcW w:w="1998" w:type="dxa"/>
            <w:tcBorders>
              <w:top w:val="single" w:sz="8" w:space="0" w:color="000000"/>
              <w:left w:val="single" w:sz="16" w:space="0" w:color="B1B035"/>
              <w:bottom w:val="single" w:sz="8" w:space="0" w:color="000000"/>
              <w:right w:val="single" w:sz="8" w:space="0" w:color="000000"/>
            </w:tcBorders>
          </w:tcPr>
          <w:p w14:paraId="5B3C037E" w14:textId="77777777" w:rsidR="00FE5A13" w:rsidRDefault="00000000">
            <w:pPr>
              <w:spacing w:after="0" w:line="259" w:lineRule="auto"/>
              <w:ind w:left="0" w:firstLine="0"/>
            </w:pPr>
            <w:r>
              <w:rPr>
                <w:i/>
                <w:sz w:val="18"/>
              </w:rPr>
              <w:t>colposcopy</w:t>
            </w:r>
          </w:p>
        </w:tc>
        <w:tc>
          <w:tcPr>
            <w:tcW w:w="3728" w:type="dxa"/>
            <w:tcBorders>
              <w:top w:val="single" w:sz="8" w:space="0" w:color="000000"/>
              <w:left w:val="single" w:sz="8" w:space="0" w:color="000000"/>
              <w:bottom w:val="single" w:sz="8" w:space="0" w:color="000000"/>
              <w:right w:val="single" w:sz="8" w:space="0" w:color="000000"/>
            </w:tcBorders>
          </w:tcPr>
          <w:p w14:paraId="285EE738" w14:textId="77777777" w:rsidR="00FE5A13" w:rsidRDefault="00000000">
            <w:pPr>
              <w:spacing w:after="0" w:line="259" w:lineRule="auto"/>
              <w:ind w:left="0" w:firstLine="0"/>
            </w:pPr>
            <w:r>
              <w:rPr>
                <w:sz w:val="18"/>
              </w:rPr>
              <w:t>Examination of the cervix using a special magnifying device (microscope)</w:t>
            </w:r>
          </w:p>
        </w:tc>
        <w:tc>
          <w:tcPr>
            <w:tcW w:w="2178" w:type="dxa"/>
            <w:tcBorders>
              <w:top w:val="single" w:sz="8" w:space="0" w:color="000000"/>
              <w:left w:val="single" w:sz="8" w:space="0" w:color="000000"/>
              <w:bottom w:val="single" w:sz="8" w:space="0" w:color="000000"/>
              <w:right w:val="single" w:sz="16" w:space="0" w:color="B1B035"/>
            </w:tcBorders>
          </w:tcPr>
          <w:p w14:paraId="5BD91F24" w14:textId="77777777" w:rsidR="00FE5A13" w:rsidRDefault="00000000">
            <w:pPr>
              <w:spacing w:after="0" w:line="259" w:lineRule="auto"/>
              <w:ind w:left="0" w:firstLine="0"/>
            </w:pPr>
            <w:r>
              <w:rPr>
                <w:sz w:val="18"/>
              </w:rPr>
              <w:t>colposcope</w:t>
            </w:r>
          </w:p>
        </w:tc>
      </w:tr>
      <w:tr w:rsidR="00FE5A13" w14:paraId="6710940D" w14:textId="77777777">
        <w:trPr>
          <w:trHeight w:val="511"/>
        </w:trPr>
        <w:tc>
          <w:tcPr>
            <w:tcW w:w="1998" w:type="dxa"/>
            <w:tcBorders>
              <w:top w:val="single" w:sz="8" w:space="0" w:color="000000"/>
              <w:left w:val="single" w:sz="16" w:space="0" w:color="B1B035"/>
              <w:bottom w:val="single" w:sz="8" w:space="0" w:color="000000"/>
              <w:right w:val="single" w:sz="8" w:space="0" w:color="000000"/>
            </w:tcBorders>
          </w:tcPr>
          <w:p w14:paraId="32F3286E" w14:textId="77777777" w:rsidR="00FE5A13" w:rsidRDefault="00000000">
            <w:pPr>
              <w:spacing w:after="0" w:line="259" w:lineRule="auto"/>
              <w:ind w:left="0" w:firstLine="0"/>
            </w:pPr>
            <w:r>
              <w:rPr>
                <w:i/>
                <w:sz w:val="18"/>
              </w:rPr>
              <w:t>laparoscopy</w:t>
            </w:r>
          </w:p>
        </w:tc>
        <w:tc>
          <w:tcPr>
            <w:tcW w:w="3728" w:type="dxa"/>
            <w:tcBorders>
              <w:top w:val="single" w:sz="8" w:space="0" w:color="000000"/>
              <w:left w:val="single" w:sz="8" w:space="0" w:color="000000"/>
              <w:bottom w:val="single" w:sz="8" w:space="0" w:color="000000"/>
              <w:right w:val="single" w:sz="8" w:space="0" w:color="000000"/>
            </w:tcBorders>
          </w:tcPr>
          <w:p w14:paraId="3562C659" w14:textId="77777777" w:rsidR="00FE5A13" w:rsidRDefault="00000000">
            <w:pPr>
              <w:spacing w:after="0" w:line="259" w:lineRule="auto"/>
              <w:ind w:left="0" w:firstLine="0"/>
            </w:pPr>
            <w:r>
              <w:rPr>
                <w:sz w:val="18"/>
              </w:rPr>
              <w:t>Surgical diagnostic procedure used to examine the abdominal structures</w:t>
            </w:r>
          </w:p>
        </w:tc>
        <w:tc>
          <w:tcPr>
            <w:tcW w:w="2178" w:type="dxa"/>
            <w:tcBorders>
              <w:top w:val="single" w:sz="8" w:space="0" w:color="000000"/>
              <w:left w:val="single" w:sz="8" w:space="0" w:color="000000"/>
              <w:bottom w:val="single" w:sz="8" w:space="0" w:color="000000"/>
              <w:right w:val="single" w:sz="16" w:space="0" w:color="B1B035"/>
            </w:tcBorders>
          </w:tcPr>
          <w:p w14:paraId="29601BA0" w14:textId="77777777" w:rsidR="00FE5A13" w:rsidRDefault="00000000">
            <w:pPr>
              <w:spacing w:after="0" w:line="259" w:lineRule="auto"/>
              <w:ind w:left="0" w:firstLine="0"/>
            </w:pPr>
            <w:r>
              <w:rPr>
                <w:sz w:val="18"/>
              </w:rPr>
              <w:t>laparoscope</w:t>
            </w:r>
          </w:p>
        </w:tc>
      </w:tr>
      <w:tr w:rsidR="00FE5A13" w14:paraId="51D367EC" w14:textId="77777777">
        <w:trPr>
          <w:trHeight w:val="511"/>
        </w:trPr>
        <w:tc>
          <w:tcPr>
            <w:tcW w:w="1998" w:type="dxa"/>
            <w:tcBorders>
              <w:top w:val="single" w:sz="8" w:space="0" w:color="000000"/>
              <w:left w:val="single" w:sz="16" w:space="0" w:color="B1B035"/>
              <w:bottom w:val="single" w:sz="8" w:space="0" w:color="000000"/>
              <w:right w:val="single" w:sz="8" w:space="0" w:color="000000"/>
            </w:tcBorders>
          </w:tcPr>
          <w:p w14:paraId="020CA924" w14:textId="77777777" w:rsidR="00FE5A13" w:rsidRDefault="00000000">
            <w:pPr>
              <w:spacing w:after="0" w:line="259" w:lineRule="auto"/>
              <w:ind w:left="0" w:firstLine="0"/>
            </w:pPr>
            <w:r>
              <w:rPr>
                <w:i/>
                <w:sz w:val="18"/>
              </w:rPr>
              <w:t>hysteroscopy</w:t>
            </w:r>
          </w:p>
        </w:tc>
        <w:tc>
          <w:tcPr>
            <w:tcW w:w="3728" w:type="dxa"/>
            <w:tcBorders>
              <w:top w:val="single" w:sz="8" w:space="0" w:color="000000"/>
              <w:left w:val="single" w:sz="8" w:space="0" w:color="000000"/>
              <w:bottom w:val="single" w:sz="8" w:space="0" w:color="000000"/>
              <w:right w:val="single" w:sz="8" w:space="0" w:color="000000"/>
            </w:tcBorders>
          </w:tcPr>
          <w:p w14:paraId="3AC18B91" w14:textId="77777777" w:rsidR="00FE5A13" w:rsidRDefault="00000000">
            <w:pPr>
              <w:spacing w:after="0" w:line="259" w:lineRule="auto"/>
              <w:ind w:left="0" w:firstLine="0"/>
            </w:pPr>
            <w:r>
              <w:rPr>
                <w:sz w:val="18"/>
              </w:rPr>
              <w:t>Direct visualization of the cervical canal and the uterine cavity</w:t>
            </w:r>
          </w:p>
        </w:tc>
        <w:tc>
          <w:tcPr>
            <w:tcW w:w="2178" w:type="dxa"/>
            <w:tcBorders>
              <w:top w:val="single" w:sz="8" w:space="0" w:color="000000"/>
              <w:left w:val="single" w:sz="8" w:space="0" w:color="000000"/>
              <w:bottom w:val="single" w:sz="8" w:space="0" w:color="000000"/>
              <w:right w:val="single" w:sz="16" w:space="0" w:color="B1B035"/>
            </w:tcBorders>
          </w:tcPr>
          <w:p w14:paraId="2E140A14" w14:textId="77777777" w:rsidR="00FE5A13" w:rsidRDefault="00000000">
            <w:pPr>
              <w:spacing w:after="0" w:line="259" w:lineRule="auto"/>
              <w:ind w:left="0" w:firstLine="0"/>
            </w:pPr>
            <w:r>
              <w:rPr>
                <w:sz w:val="18"/>
              </w:rPr>
              <w:t>hysteroscope</w:t>
            </w:r>
          </w:p>
        </w:tc>
      </w:tr>
      <w:tr w:rsidR="00FE5A13" w14:paraId="0DA3D8F5" w14:textId="77777777">
        <w:trPr>
          <w:trHeight w:val="731"/>
        </w:trPr>
        <w:tc>
          <w:tcPr>
            <w:tcW w:w="1998" w:type="dxa"/>
            <w:tcBorders>
              <w:top w:val="single" w:sz="8" w:space="0" w:color="000000"/>
              <w:left w:val="single" w:sz="16" w:space="0" w:color="B1B035"/>
              <w:bottom w:val="single" w:sz="16" w:space="0" w:color="B1B035"/>
              <w:right w:val="single" w:sz="8" w:space="0" w:color="000000"/>
            </w:tcBorders>
          </w:tcPr>
          <w:p w14:paraId="3646AD97" w14:textId="77777777" w:rsidR="00FE5A13" w:rsidRDefault="00000000">
            <w:pPr>
              <w:spacing w:after="0" w:line="259" w:lineRule="auto"/>
              <w:ind w:left="0" w:firstLine="0"/>
            </w:pPr>
            <w:r>
              <w:rPr>
                <w:i/>
                <w:sz w:val="18"/>
              </w:rPr>
              <w:lastRenderedPageBreak/>
              <w:t>hysterosalpingography</w:t>
            </w:r>
          </w:p>
        </w:tc>
        <w:tc>
          <w:tcPr>
            <w:tcW w:w="3728" w:type="dxa"/>
            <w:tcBorders>
              <w:top w:val="single" w:sz="8" w:space="0" w:color="000000"/>
              <w:left w:val="single" w:sz="8" w:space="0" w:color="000000"/>
              <w:bottom w:val="single" w:sz="16" w:space="0" w:color="B1B035"/>
              <w:right w:val="single" w:sz="8" w:space="0" w:color="000000"/>
            </w:tcBorders>
          </w:tcPr>
          <w:p w14:paraId="507E4010" w14:textId="77777777" w:rsidR="00FE5A13" w:rsidRDefault="00000000">
            <w:pPr>
              <w:spacing w:after="0" w:line="259" w:lineRule="auto"/>
              <w:ind w:left="0" w:firstLine="0"/>
            </w:pPr>
            <w:r>
              <w:rPr>
                <w:sz w:val="18"/>
              </w:rPr>
              <w:t xml:space="preserve">X-ray examination of the uterus and </w:t>
            </w:r>
          </w:p>
          <w:p w14:paraId="166C8739" w14:textId="77777777" w:rsidR="00FE5A13" w:rsidRDefault="00000000">
            <w:pPr>
              <w:spacing w:after="0" w:line="259" w:lineRule="auto"/>
              <w:ind w:left="0" w:firstLine="0"/>
            </w:pPr>
            <w:r>
              <w:rPr>
                <w:sz w:val="18"/>
              </w:rPr>
              <w:t>fallopian tubes with the use of a radiopaque dye</w:t>
            </w:r>
          </w:p>
        </w:tc>
        <w:tc>
          <w:tcPr>
            <w:tcW w:w="2178" w:type="dxa"/>
            <w:tcBorders>
              <w:top w:val="single" w:sz="8" w:space="0" w:color="000000"/>
              <w:left w:val="single" w:sz="8" w:space="0" w:color="000000"/>
              <w:bottom w:val="single" w:sz="16" w:space="0" w:color="B1B035"/>
              <w:right w:val="single" w:sz="16" w:space="0" w:color="B1B035"/>
            </w:tcBorders>
          </w:tcPr>
          <w:p w14:paraId="5C8C4E47" w14:textId="77777777" w:rsidR="00FE5A13" w:rsidRDefault="00FE5A13">
            <w:pPr>
              <w:spacing w:after="160" w:line="259" w:lineRule="auto"/>
              <w:ind w:left="0" w:firstLine="0"/>
            </w:pPr>
          </w:p>
        </w:tc>
      </w:tr>
    </w:tbl>
    <w:p w14:paraId="61C6D657" w14:textId="77777777" w:rsidR="00FE5A13" w:rsidRDefault="00000000">
      <w:pPr>
        <w:spacing w:after="0"/>
        <w:ind w:right="9"/>
      </w:pPr>
      <w:r>
        <w:t xml:space="preserve">Pain, bleeding, and abnormal vaginal discharge are usual gynecologic concerns that warrant a visit to a </w:t>
      </w:r>
      <w:r>
        <w:rPr>
          <w:i/>
        </w:rPr>
        <w:t xml:space="preserve">gynecologist. </w:t>
      </w:r>
      <w:r>
        <w:t xml:space="preserve">Aside from the </w:t>
      </w:r>
      <w:r>
        <w:rPr>
          <w:i/>
        </w:rPr>
        <w:t xml:space="preserve">gynecologic </w:t>
      </w:r>
      <w:r>
        <w:t xml:space="preserve">problems previously mentioned, </w:t>
      </w:r>
      <w:r>
        <w:rPr>
          <w:i/>
        </w:rPr>
        <w:t xml:space="preserve">menstrual </w:t>
      </w:r>
      <w:r>
        <w:t xml:space="preserve">irregularities are also common. Examples of these irregularities include: </w:t>
      </w:r>
    </w:p>
    <w:tbl>
      <w:tblPr>
        <w:tblStyle w:val="TableGrid"/>
        <w:tblW w:w="7880" w:type="dxa"/>
        <w:tblInd w:w="20" w:type="dxa"/>
        <w:tblCellMar>
          <w:top w:w="61" w:type="dxa"/>
          <w:right w:w="115" w:type="dxa"/>
        </w:tblCellMar>
        <w:tblLook w:val="04A0" w:firstRow="1" w:lastRow="0" w:firstColumn="1" w:lastColumn="0" w:noHBand="0" w:noVBand="1"/>
      </w:tblPr>
      <w:tblGrid>
        <w:gridCol w:w="2309"/>
        <w:gridCol w:w="2150"/>
        <w:gridCol w:w="3421"/>
      </w:tblGrid>
      <w:tr w:rsidR="00FE5A13" w14:paraId="5BEA6856" w14:textId="77777777">
        <w:trPr>
          <w:trHeight w:val="310"/>
        </w:trPr>
        <w:tc>
          <w:tcPr>
            <w:tcW w:w="2310" w:type="dxa"/>
            <w:tcBorders>
              <w:top w:val="single" w:sz="16" w:space="0" w:color="B1B035"/>
              <w:left w:val="single" w:sz="16" w:space="0" w:color="B1B035"/>
              <w:bottom w:val="nil"/>
              <w:right w:val="nil"/>
            </w:tcBorders>
          </w:tcPr>
          <w:p w14:paraId="2419AF4F" w14:textId="77777777" w:rsidR="00FE5A13" w:rsidRDefault="00000000">
            <w:pPr>
              <w:spacing w:after="0" w:line="259" w:lineRule="auto"/>
              <w:ind w:left="160" w:firstLine="0"/>
            </w:pPr>
            <w:r>
              <w:rPr>
                <w:i/>
                <w:sz w:val="18"/>
              </w:rPr>
              <w:t xml:space="preserve">men/o </w:t>
            </w:r>
            <w:r>
              <w:rPr>
                <w:sz w:val="18"/>
              </w:rPr>
              <w:t>= month</w:t>
            </w:r>
          </w:p>
        </w:tc>
        <w:tc>
          <w:tcPr>
            <w:tcW w:w="2150" w:type="dxa"/>
            <w:tcBorders>
              <w:top w:val="single" w:sz="16" w:space="0" w:color="B1B035"/>
              <w:left w:val="nil"/>
              <w:bottom w:val="nil"/>
              <w:right w:val="nil"/>
            </w:tcBorders>
          </w:tcPr>
          <w:p w14:paraId="08672C2A" w14:textId="77777777" w:rsidR="00FE5A13" w:rsidRDefault="00000000">
            <w:pPr>
              <w:spacing w:after="0" w:line="259" w:lineRule="auto"/>
              <w:ind w:left="0" w:firstLine="0"/>
            </w:pPr>
            <w:r>
              <w:rPr>
                <w:sz w:val="18"/>
              </w:rPr>
              <w:t>amenorrhea</w:t>
            </w:r>
          </w:p>
        </w:tc>
        <w:tc>
          <w:tcPr>
            <w:tcW w:w="3421" w:type="dxa"/>
            <w:tcBorders>
              <w:top w:val="single" w:sz="16" w:space="0" w:color="B1B035"/>
              <w:left w:val="nil"/>
              <w:bottom w:val="nil"/>
              <w:right w:val="single" w:sz="16" w:space="0" w:color="B1B035"/>
            </w:tcBorders>
          </w:tcPr>
          <w:p w14:paraId="7915FF27" w14:textId="77777777" w:rsidR="00FE5A13" w:rsidRDefault="00000000">
            <w:pPr>
              <w:spacing w:after="0" w:line="259" w:lineRule="auto"/>
              <w:ind w:left="0" w:firstLine="0"/>
            </w:pPr>
            <w:r>
              <w:rPr>
                <w:sz w:val="18"/>
              </w:rPr>
              <w:t>Absence of menstruation</w:t>
            </w:r>
          </w:p>
        </w:tc>
      </w:tr>
      <w:tr w:rsidR="00FE5A13" w14:paraId="757CE0BB" w14:textId="77777777">
        <w:trPr>
          <w:trHeight w:val="291"/>
        </w:trPr>
        <w:tc>
          <w:tcPr>
            <w:tcW w:w="2310" w:type="dxa"/>
            <w:tcBorders>
              <w:top w:val="nil"/>
              <w:left w:val="single" w:sz="16" w:space="0" w:color="B1B035"/>
              <w:bottom w:val="nil"/>
              <w:right w:val="nil"/>
            </w:tcBorders>
          </w:tcPr>
          <w:p w14:paraId="4AB19E1B" w14:textId="77777777" w:rsidR="00FE5A13" w:rsidRDefault="00000000">
            <w:pPr>
              <w:spacing w:after="0" w:line="259" w:lineRule="auto"/>
              <w:ind w:left="160" w:firstLine="0"/>
            </w:pPr>
            <w:r>
              <w:rPr>
                <w:i/>
                <w:sz w:val="18"/>
              </w:rPr>
              <w:t>-</w:t>
            </w:r>
            <w:proofErr w:type="spellStart"/>
            <w:r>
              <w:rPr>
                <w:i/>
                <w:sz w:val="18"/>
              </w:rPr>
              <w:t>rrhea</w:t>
            </w:r>
            <w:proofErr w:type="spellEnd"/>
            <w:r>
              <w:rPr>
                <w:i/>
                <w:sz w:val="18"/>
              </w:rPr>
              <w:t xml:space="preserve"> </w:t>
            </w:r>
            <w:r>
              <w:rPr>
                <w:sz w:val="18"/>
              </w:rPr>
              <w:t>= discharge</w:t>
            </w:r>
          </w:p>
        </w:tc>
        <w:tc>
          <w:tcPr>
            <w:tcW w:w="2150" w:type="dxa"/>
            <w:tcBorders>
              <w:top w:val="nil"/>
              <w:left w:val="nil"/>
              <w:bottom w:val="nil"/>
              <w:right w:val="nil"/>
            </w:tcBorders>
          </w:tcPr>
          <w:p w14:paraId="1B0B5D1C" w14:textId="77777777" w:rsidR="00FE5A13" w:rsidRDefault="00000000">
            <w:pPr>
              <w:spacing w:after="0" w:line="259" w:lineRule="auto"/>
              <w:ind w:left="0" w:firstLine="0"/>
            </w:pPr>
            <w:r>
              <w:rPr>
                <w:sz w:val="18"/>
              </w:rPr>
              <w:t>dysmenorrhea</w:t>
            </w:r>
          </w:p>
        </w:tc>
        <w:tc>
          <w:tcPr>
            <w:tcW w:w="3421" w:type="dxa"/>
            <w:tcBorders>
              <w:top w:val="nil"/>
              <w:left w:val="nil"/>
              <w:bottom w:val="nil"/>
              <w:right w:val="single" w:sz="16" w:space="0" w:color="B1B035"/>
            </w:tcBorders>
          </w:tcPr>
          <w:p w14:paraId="1DFFB2D9" w14:textId="77777777" w:rsidR="00FE5A13" w:rsidRDefault="00000000">
            <w:pPr>
              <w:spacing w:after="0" w:line="259" w:lineRule="auto"/>
              <w:ind w:left="0" w:firstLine="0"/>
            </w:pPr>
            <w:proofErr w:type="spellStart"/>
            <w:r>
              <w:rPr>
                <w:sz w:val="18"/>
              </w:rPr>
              <w:t>Difficult­or­painful­menstruation</w:t>
            </w:r>
            <w:proofErr w:type="spellEnd"/>
          </w:p>
        </w:tc>
      </w:tr>
      <w:tr w:rsidR="00FE5A13" w14:paraId="06CB9957" w14:textId="77777777">
        <w:trPr>
          <w:trHeight w:val="291"/>
        </w:trPr>
        <w:tc>
          <w:tcPr>
            <w:tcW w:w="2310" w:type="dxa"/>
            <w:tcBorders>
              <w:top w:val="nil"/>
              <w:left w:val="single" w:sz="16" w:space="0" w:color="B1B035"/>
              <w:bottom w:val="nil"/>
              <w:right w:val="nil"/>
            </w:tcBorders>
          </w:tcPr>
          <w:p w14:paraId="52C66516" w14:textId="77777777" w:rsidR="00FE5A13" w:rsidRDefault="00000000">
            <w:pPr>
              <w:spacing w:after="0" w:line="259" w:lineRule="auto"/>
              <w:ind w:left="160" w:firstLine="0"/>
            </w:pPr>
            <w:r>
              <w:rPr>
                <w:sz w:val="18"/>
              </w:rPr>
              <w:t>-</w:t>
            </w:r>
            <w:proofErr w:type="spellStart"/>
            <w:r>
              <w:rPr>
                <w:i/>
                <w:sz w:val="18"/>
              </w:rPr>
              <w:t>rrhagia</w:t>
            </w:r>
            <w:proofErr w:type="spellEnd"/>
            <w:r>
              <w:rPr>
                <w:i/>
                <w:sz w:val="18"/>
              </w:rPr>
              <w:t xml:space="preserve"> </w:t>
            </w:r>
            <w:r>
              <w:rPr>
                <w:sz w:val="18"/>
              </w:rPr>
              <w:t>= hemorrhage</w:t>
            </w:r>
          </w:p>
        </w:tc>
        <w:tc>
          <w:tcPr>
            <w:tcW w:w="2150" w:type="dxa"/>
            <w:tcBorders>
              <w:top w:val="nil"/>
              <w:left w:val="nil"/>
              <w:bottom w:val="nil"/>
              <w:right w:val="nil"/>
            </w:tcBorders>
          </w:tcPr>
          <w:p w14:paraId="2020E046" w14:textId="77777777" w:rsidR="00FE5A13" w:rsidRDefault="00000000">
            <w:pPr>
              <w:spacing w:after="0" w:line="259" w:lineRule="auto"/>
              <w:ind w:left="0" w:firstLine="0"/>
            </w:pPr>
            <w:r>
              <w:rPr>
                <w:sz w:val="18"/>
              </w:rPr>
              <w:t>menorrhagia</w:t>
            </w:r>
          </w:p>
        </w:tc>
        <w:tc>
          <w:tcPr>
            <w:tcW w:w="3421" w:type="dxa"/>
            <w:tcBorders>
              <w:top w:val="nil"/>
              <w:left w:val="nil"/>
              <w:bottom w:val="nil"/>
              <w:right w:val="single" w:sz="16" w:space="0" w:color="B1B035"/>
            </w:tcBorders>
          </w:tcPr>
          <w:p w14:paraId="2848AAC2" w14:textId="77777777" w:rsidR="00FE5A13" w:rsidRDefault="00000000">
            <w:pPr>
              <w:spacing w:after="0" w:line="259" w:lineRule="auto"/>
              <w:ind w:left="0" w:firstLine="0"/>
            </w:pPr>
            <w:r>
              <w:rPr>
                <w:sz w:val="18"/>
              </w:rPr>
              <w:t>Abnormally heavy menstruation</w:t>
            </w:r>
          </w:p>
        </w:tc>
      </w:tr>
      <w:tr w:rsidR="00FE5A13" w14:paraId="6A74A681" w14:textId="77777777">
        <w:trPr>
          <w:trHeight w:val="272"/>
        </w:trPr>
        <w:tc>
          <w:tcPr>
            <w:tcW w:w="2310" w:type="dxa"/>
            <w:tcBorders>
              <w:top w:val="nil"/>
              <w:left w:val="single" w:sz="16" w:space="0" w:color="B1B035"/>
              <w:bottom w:val="single" w:sz="16" w:space="0" w:color="B1B035"/>
              <w:right w:val="nil"/>
            </w:tcBorders>
          </w:tcPr>
          <w:p w14:paraId="4BC64F4F" w14:textId="77777777" w:rsidR="00FE5A13" w:rsidRDefault="00000000">
            <w:pPr>
              <w:spacing w:after="0" w:line="259" w:lineRule="auto"/>
              <w:ind w:left="160" w:firstLine="0"/>
            </w:pPr>
            <w:proofErr w:type="spellStart"/>
            <w:r>
              <w:rPr>
                <w:i/>
                <w:sz w:val="18"/>
              </w:rPr>
              <w:t>metr</w:t>
            </w:r>
            <w:proofErr w:type="spellEnd"/>
            <w:r>
              <w:rPr>
                <w:i/>
                <w:sz w:val="18"/>
              </w:rPr>
              <w:t xml:space="preserve">/o </w:t>
            </w:r>
            <w:r>
              <w:rPr>
                <w:sz w:val="18"/>
              </w:rPr>
              <w:t>= uterine tissue</w:t>
            </w:r>
          </w:p>
        </w:tc>
        <w:tc>
          <w:tcPr>
            <w:tcW w:w="2150" w:type="dxa"/>
            <w:tcBorders>
              <w:top w:val="nil"/>
              <w:left w:val="nil"/>
              <w:bottom w:val="single" w:sz="16" w:space="0" w:color="B1B035"/>
              <w:right w:val="nil"/>
            </w:tcBorders>
          </w:tcPr>
          <w:p w14:paraId="11DD6617" w14:textId="77777777" w:rsidR="00FE5A13" w:rsidRDefault="00000000">
            <w:pPr>
              <w:spacing w:after="0" w:line="259" w:lineRule="auto"/>
              <w:ind w:left="0" w:firstLine="0"/>
            </w:pPr>
            <w:r>
              <w:rPr>
                <w:sz w:val="18"/>
              </w:rPr>
              <w:t>metrorrhagia</w:t>
            </w:r>
          </w:p>
        </w:tc>
        <w:tc>
          <w:tcPr>
            <w:tcW w:w="3421" w:type="dxa"/>
            <w:tcBorders>
              <w:top w:val="nil"/>
              <w:left w:val="nil"/>
              <w:bottom w:val="single" w:sz="16" w:space="0" w:color="B1B035"/>
              <w:right w:val="single" w:sz="16" w:space="0" w:color="B1B035"/>
            </w:tcBorders>
          </w:tcPr>
          <w:p w14:paraId="75A23268" w14:textId="77777777" w:rsidR="00FE5A13" w:rsidRDefault="00000000">
            <w:pPr>
              <w:spacing w:after="0" w:line="259" w:lineRule="auto"/>
              <w:ind w:left="0" w:firstLine="0"/>
            </w:pPr>
            <w:r>
              <w:rPr>
                <w:sz w:val="18"/>
              </w:rPr>
              <w:t xml:space="preserve">Abnormal uterine bleeding </w:t>
            </w:r>
          </w:p>
        </w:tc>
      </w:tr>
    </w:tbl>
    <w:p w14:paraId="1824A444" w14:textId="77777777" w:rsidR="00FE5A13" w:rsidRDefault="00000000">
      <w:pPr>
        <w:spacing w:after="124"/>
        <w:ind w:right="9"/>
      </w:pPr>
      <w:r>
        <w:t>Study the following list of diseases and disorders affecting the female reproductive system.</w:t>
      </w:r>
    </w:p>
    <w:p w14:paraId="50BE92C7"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 xml:space="preserve">Cervical </w:t>
      </w:r>
      <w:proofErr w:type="spellStart"/>
      <w:r w:rsidRPr="00712F52">
        <w:rPr>
          <w:lang w:val="es-ES"/>
        </w:rPr>
        <w:t>polyp</w:t>
      </w:r>
      <w:proofErr w:type="spellEnd"/>
    </w:p>
    <w:p w14:paraId="3A11C079"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Cervicocolpitis</w:t>
      </w:r>
      <w:proofErr w:type="spellEnd"/>
    </w:p>
    <w:p w14:paraId="5611B62D"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Colpitis</w:t>
      </w:r>
      <w:proofErr w:type="spellEnd"/>
    </w:p>
    <w:p w14:paraId="0086BC7C"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Cystocele</w:t>
      </w:r>
      <w:proofErr w:type="spellEnd"/>
    </w:p>
    <w:p w14:paraId="4BF9963F"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Endometriosis</w:t>
      </w:r>
    </w:p>
    <w:p w14:paraId="4105C761"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Endometritis</w:t>
      </w:r>
    </w:p>
    <w:p w14:paraId="15BEA709"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Fistula</w:t>
      </w:r>
    </w:p>
    <w:p w14:paraId="4E1AD318" w14:textId="77777777" w:rsidR="00FE5A13" w:rsidRPr="00712F52" w:rsidRDefault="00000000">
      <w:pPr>
        <w:ind w:left="750"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vesicovaginal</w:t>
      </w:r>
      <w:proofErr w:type="spellEnd"/>
    </w:p>
    <w:p w14:paraId="76211CDA" w14:textId="77777777" w:rsidR="00FE5A13" w:rsidRPr="00712F52" w:rsidRDefault="00000000">
      <w:pPr>
        <w:ind w:left="750"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rectovaginal</w:t>
      </w:r>
      <w:proofErr w:type="spellEnd"/>
    </w:p>
    <w:p w14:paraId="6F5CCEEE" w14:textId="77777777" w:rsidR="00FE5A13" w:rsidRPr="00712F52" w:rsidRDefault="00000000">
      <w:pPr>
        <w:ind w:left="750"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urethrovaginal</w:t>
      </w:r>
      <w:proofErr w:type="spellEnd"/>
    </w:p>
    <w:p w14:paraId="567B647D" w14:textId="77777777" w:rsidR="00FE5A13" w:rsidRPr="00712F52" w:rsidRDefault="00000000">
      <w:pPr>
        <w:spacing w:after="152"/>
        <w:ind w:left="255"/>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Hysteroptosis</w:t>
      </w:r>
      <w:proofErr w:type="spellEnd"/>
    </w:p>
    <w:p w14:paraId="56CAFC21"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Myoma</w:t>
      </w:r>
      <w:proofErr w:type="spellEnd"/>
    </w:p>
    <w:p w14:paraId="44376D55"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Oophoritis</w:t>
      </w:r>
      <w:proofErr w:type="spellEnd"/>
    </w:p>
    <w:p w14:paraId="1D6A2C93"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Oophorosalpingitis</w:t>
      </w:r>
      <w:proofErr w:type="spellEnd"/>
    </w:p>
    <w:p w14:paraId="0D3CBCF3"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Ovarian</w:t>
      </w:r>
      <w:proofErr w:type="spellEnd"/>
      <w:r w:rsidRPr="00712F52">
        <w:rPr>
          <w:lang w:val="es-ES"/>
        </w:rPr>
        <w:t xml:space="preserve"> carcinoma</w:t>
      </w:r>
    </w:p>
    <w:p w14:paraId="6E297CEF"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Ovarian</w:t>
      </w:r>
      <w:proofErr w:type="spellEnd"/>
      <w:r w:rsidRPr="00712F52">
        <w:rPr>
          <w:lang w:val="es-ES"/>
        </w:rPr>
        <w:t xml:space="preserve"> </w:t>
      </w:r>
      <w:proofErr w:type="spellStart"/>
      <w:r w:rsidRPr="00712F52">
        <w:rPr>
          <w:lang w:val="es-ES"/>
        </w:rPr>
        <w:t>cyst</w:t>
      </w:r>
      <w:proofErr w:type="spellEnd"/>
    </w:p>
    <w:p w14:paraId="48AAC1AD" w14:textId="77777777" w:rsidR="00FE5A13" w:rsidRDefault="00000000">
      <w:pPr>
        <w:spacing w:after="33"/>
        <w:ind w:left="255"/>
      </w:pPr>
      <w:r>
        <w:rPr>
          <w:rFonts w:ascii="Segoe UI Symbol" w:eastAsia="Segoe UI Symbol" w:hAnsi="Segoe UI Symbol" w:cs="Segoe UI Symbol"/>
          <w:sz w:val="25"/>
          <w:vertAlign w:val="superscript"/>
        </w:rPr>
        <w:t xml:space="preserve">QQ </w:t>
      </w:r>
      <w:proofErr w:type="spellStart"/>
      <w:r>
        <w:t>Pelvic­inflammatory­disease</w:t>
      </w:r>
      <w:proofErr w:type="spellEnd"/>
    </w:p>
    <w:p w14:paraId="59D4F691" w14:textId="77777777" w:rsidR="00FE5A13" w:rsidRDefault="00000000">
      <w:pPr>
        <w:ind w:left="255" w:right="9"/>
      </w:pPr>
      <w:r>
        <w:rPr>
          <w:rFonts w:ascii="Segoe UI Symbol" w:eastAsia="Segoe UI Symbol" w:hAnsi="Segoe UI Symbol" w:cs="Segoe UI Symbol"/>
          <w:sz w:val="16"/>
        </w:rPr>
        <w:t xml:space="preserve">QQ </w:t>
      </w:r>
      <w:r>
        <w:t>Premenstrual syndrome</w:t>
      </w:r>
    </w:p>
    <w:p w14:paraId="5A040805"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Salpingitis</w:t>
      </w:r>
    </w:p>
    <w:p w14:paraId="67B47E82"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Salpingocele</w:t>
      </w:r>
      <w:proofErr w:type="spellEnd"/>
    </w:p>
    <w:p w14:paraId="12662123"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 xml:space="preserve">Uterine </w:t>
      </w:r>
      <w:proofErr w:type="spellStart"/>
      <w:r w:rsidRPr="00712F52">
        <w:rPr>
          <w:lang w:val="es-ES"/>
        </w:rPr>
        <w:t>cancer</w:t>
      </w:r>
      <w:proofErr w:type="spellEnd"/>
    </w:p>
    <w:p w14:paraId="7312025F" w14:textId="77777777" w:rsidR="00FE5A13" w:rsidRDefault="00000000">
      <w:pPr>
        <w:spacing w:after="128"/>
        <w:ind w:left="255"/>
      </w:pPr>
      <w:r>
        <w:rPr>
          <w:rFonts w:ascii="Segoe UI Symbol" w:eastAsia="Segoe UI Symbol" w:hAnsi="Segoe UI Symbol" w:cs="Segoe UI Symbol"/>
          <w:sz w:val="16"/>
        </w:rPr>
        <w:lastRenderedPageBreak/>
        <w:t xml:space="preserve">QQ </w:t>
      </w:r>
      <w:proofErr w:type="spellStart"/>
      <w:r>
        <w:t>Uterine­fibroid</w:t>
      </w:r>
      <w:proofErr w:type="spellEnd"/>
    </w:p>
    <w:p w14:paraId="14F1DB5E" w14:textId="77777777" w:rsidR="00FE5A13" w:rsidRDefault="00000000">
      <w:pPr>
        <w:spacing w:after="554"/>
        <w:ind w:left="255" w:right="9"/>
      </w:pPr>
      <w:r>
        <w:rPr>
          <w:rFonts w:ascii="Segoe UI Symbol" w:eastAsia="Segoe UI Symbol" w:hAnsi="Segoe UI Symbol" w:cs="Segoe UI Symbol"/>
          <w:sz w:val="16"/>
        </w:rPr>
        <w:t xml:space="preserve">QQ </w:t>
      </w:r>
      <w:r>
        <w:t>Vulva</w:t>
      </w:r>
    </w:p>
    <w:p w14:paraId="1D796B82" w14:textId="77777777" w:rsidR="00FE5A13" w:rsidRDefault="00000000">
      <w:pPr>
        <w:pStyle w:val="Heading5"/>
        <w:ind w:left="-5"/>
      </w:pPr>
      <w:r>
        <w:t>Surgical and Therapeutic Interventions</w:t>
      </w:r>
    </w:p>
    <w:p w14:paraId="561E2335"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4EDAA87F" wp14:editId="357EF6A4">
                <wp:extent cx="5029200" cy="25400"/>
                <wp:effectExtent l="0" t="0" r="0" b="0"/>
                <wp:docPr id="214530" name="Group 214530"/>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7909" name="Shape 17909"/>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4530" style="width:396pt;height:2pt;mso-position-horizontal-relative:char;mso-position-vertical-relative:line" coordsize="50292,254">
                <v:shape id="Shape 17909" style="position:absolute;width:50292;height:0;left:0;top:0;" coordsize="5029200,0" path="m0,0l5029200,0">
                  <v:stroke weight="2pt" endcap="flat" joinstyle="miter" miterlimit="10" on="true" color="#949190"/>
                  <v:fill on="false" color="#000000" opacity="0"/>
                </v:shape>
              </v:group>
            </w:pict>
          </mc:Fallback>
        </mc:AlternateContent>
      </w:r>
    </w:p>
    <w:p w14:paraId="5D397EF2" w14:textId="77777777" w:rsidR="00FE5A13" w:rsidRDefault="00000000">
      <w:pPr>
        <w:spacing w:after="0"/>
        <w:ind w:right="9"/>
      </w:pPr>
      <w:r>
        <w:t xml:space="preserve">Gynecological concerns may be treated using several methods. </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3950"/>
        <w:gridCol w:w="3950"/>
      </w:tblGrid>
      <w:tr w:rsidR="00FE5A13" w14:paraId="65325D8E" w14:textId="77777777">
        <w:trPr>
          <w:trHeight w:val="291"/>
        </w:trPr>
        <w:tc>
          <w:tcPr>
            <w:tcW w:w="3950" w:type="dxa"/>
            <w:tcBorders>
              <w:top w:val="single" w:sz="16" w:space="0" w:color="B1B035"/>
              <w:left w:val="single" w:sz="16" w:space="0" w:color="B1B035"/>
              <w:bottom w:val="single" w:sz="8" w:space="0" w:color="000000"/>
              <w:right w:val="single" w:sz="8" w:space="0" w:color="000000"/>
            </w:tcBorders>
          </w:tcPr>
          <w:p w14:paraId="01C7E9D4" w14:textId="77777777" w:rsidR="00FE5A13" w:rsidRDefault="00000000">
            <w:pPr>
              <w:spacing w:after="0" w:line="259" w:lineRule="auto"/>
              <w:ind w:left="0" w:firstLine="0"/>
            </w:pPr>
            <w:r>
              <w:rPr>
                <w:b/>
                <w:sz w:val="18"/>
              </w:rPr>
              <w:t>Common Gynecological Concerns</w:t>
            </w:r>
          </w:p>
        </w:tc>
        <w:tc>
          <w:tcPr>
            <w:tcW w:w="3950" w:type="dxa"/>
            <w:tcBorders>
              <w:top w:val="single" w:sz="16" w:space="0" w:color="B1B035"/>
              <w:left w:val="single" w:sz="8" w:space="0" w:color="000000"/>
              <w:bottom w:val="single" w:sz="8" w:space="0" w:color="000000"/>
              <w:right w:val="single" w:sz="16" w:space="0" w:color="B1B035"/>
            </w:tcBorders>
          </w:tcPr>
          <w:p w14:paraId="6D620A4F" w14:textId="77777777" w:rsidR="00FE5A13" w:rsidRDefault="00000000">
            <w:pPr>
              <w:spacing w:after="0" w:line="259" w:lineRule="auto"/>
              <w:ind w:left="0" w:firstLine="0"/>
            </w:pPr>
            <w:r>
              <w:rPr>
                <w:b/>
                <w:sz w:val="18"/>
              </w:rPr>
              <w:t>Interventions</w:t>
            </w:r>
          </w:p>
        </w:tc>
      </w:tr>
      <w:tr w:rsidR="00FE5A13" w14:paraId="31EC1C6D" w14:textId="77777777">
        <w:trPr>
          <w:trHeight w:val="291"/>
        </w:trPr>
        <w:tc>
          <w:tcPr>
            <w:tcW w:w="3950" w:type="dxa"/>
            <w:tcBorders>
              <w:top w:val="single" w:sz="8" w:space="0" w:color="000000"/>
              <w:left w:val="single" w:sz="16" w:space="0" w:color="B1B035"/>
              <w:bottom w:val="single" w:sz="8" w:space="0" w:color="000000"/>
              <w:right w:val="single" w:sz="8" w:space="0" w:color="000000"/>
            </w:tcBorders>
          </w:tcPr>
          <w:p w14:paraId="583BEDDF" w14:textId="77777777" w:rsidR="00FE5A13" w:rsidRDefault="00000000">
            <w:pPr>
              <w:spacing w:after="0" w:line="259" w:lineRule="auto"/>
              <w:ind w:left="0" w:firstLine="0"/>
            </w:pPr>
            <w:r>
              <w:rPr>
                <w:i/>
                <w:sz w:val="18"/>
              </w:rPr>
              <w:t>infertility</w:t>
            </w:r>
          </w:p>
        </w:tc>
        <w:tc>
          <w:tcPr>
            <w:tcW w:w="3950" w:type="dxa"/>
            <w:tcBorders>
              <w:top w:val="single" w:sz="8" w:space="0" w:color="000000"/>
              <w:left w:val="single" w:sz="8" w:space="0" w:color="000000"/>
              <w:bottom w:val="single" w:sz="8" w:space="0" w:color="000000"/>
              <w:right w:val="single" w:sz="16" w:space="0" w:color="B1B035"/>
            </w:tcBorders>
          </w:tcPr>
          <w:p w14:paraId="0E216353" w14:textId="77777777" w:rsidR="00FE5A13" w:rsidRDefault="00000000">
            <w:pPr>
              <w:spacing w:after="0" w:line="259" w:lineRule="auto"/>
              <w:ind w:left="0" w:firstLine="0"/>
            </w:pPr>
            <w:r>
              <w:rPr>
                <w:sz w:val="18"/>
              </w:rPr>
              <w:t>in vitro fertilization</w:t>
            </w:r>
          </w:p>
        </w:tc>
      </w:tr>
      <w:tr w:rsidR="00FE5A13" w14:paraId="12720D9D" w14:textId="77777777">
        <w:trPr>
          <w:trHeight w:val="291"/>
        </w:trPr>
        <w:tc>
          <w:tcPr>
            <w:tcW w:w="3950" w:type="dxa"/>
            <w:tcBorders>
              <w:top w:val="single" w:sz="8" w:space="0" w:color="000000"/>
              <w:left w:val="single" w:sz="16" w:space="0" w:color="B1B035"/>
              <w:bottom w:val="single" w:sz="8" w:space="0" w:color="000000"/>
              <w:right w:val="single" w:sz="8" w:space="0" w:color="000000"/>
            </w:tcBorders>
          </w:tcPr>
          <w:p w14:paraId="4A0B610E" w14:textId="77777777" w:rsidR="00FE5A13" w:rsidRDefault="00000000">
            <w:pPr>
              <w:spacing w:after="0" w:line="259" w:lineRule="auto"/>
              <w:ind w:left="0" w:firstLine="0"/>
            </w:pPr>
            <w:r>
              <w:rPr>
                <w:i/>
                <w:sz w:val="18"/>
              </w:rPr>
              <w:t>amenorrhea and menopause</w:t>
            </w:r>
          </w:p>
        </w:tc>
        <w:tc>
          <w:tcPr>
            <w:tcW w:w="3950" w:type="dxa"/>
            <w:tcBorders>
              <w:top w:val="single" w:sz="8" w:space="0" w:color="000000"/>
              <w:left w:val="single" w:sz="8" w:space="0" w:color="000000"/>
              <w:bottom w:val="single" w:sz="8" w:space="0" w:color="000000"/>
              <w:right w:val="single" w:sz="16" w:space="0" w:color="B1B035"/>
            </w:tcBorders>
          </w:tcPr>
          <w:p w14:paraId="31973FA9" w14:textId="77777777" w:rsidR="00FE5A13" w:rsidRDefault="00000000">
            <w:pPr>
              <w:spacing w:after="0" w:line="259" w:lineRule="auto"/>
              <w:ind w:left="0" w:firstLine="0"/>
            </w:pPr>
            <w:r>
              <w:rPr>
                <w:sz w:val="18"/>
              </w:rPr>
              <w:t>hormone replacement therapy</w:t>
            </w:r>
          </w:p>
        </w:tc>
      </w:tr>
      <w:tr w:rsidR="00FE5A13" w14:paraId="13ADE6D4" w14:textId="77777777">
        <w:trPr>
          <w:trHeight w:val="891"/>
        </w:trPr>
        <w:tc>
          <w:tcPr>
            <w:tcW w:w="3950" w:type="dxa"/>
            <w:tcBorders>
              <w:top w:val="single" w:sz="8" w:space="0" w:color="000000"/>
              <w:left w:val="single" w:sz="16" w:space="0" w:color="B1B035"/>
              <w:bottom w:val="single" w:sz="16" w:space="0" w:color="B1B035"/>
              <w:right w:val="single" w:sz="8" w:space="0" w:color="000000"/>
            </w:tcBorders>
          </w:tcPr>
          <w:p w14:paraId="3C8103FF" w14:textId="77777777" w:rsidR="00FE5A13" w:rsidRDefault="00000000">
            <w:pPr>
              <w:spacing w:after="0" w:line="259" w:lineRule="auto"/>
              <w:ind w:left="0" w:firstLine="0"/>
            </w:pPr>
            <w:r>
              <w:rPr>
                <w:i/>
                <w:sz w:val="18"/>
              </w:rPr>
              <w:t>prevention of pregnancy and sexually transmitted illness</w:t>
            </w:r>
          </w:p>
        </w:tc>
        <w:tc>
          <w:tcPr>
            <w:tcW w:w="3950" w:type="dxa"/>
            <w:tcBorders>
              <w:top w:val="single" w:sz="8" w:space="0" w:color="000000"/>
              <w:left w:val="single" w:sz="8" w:space="0" w:color="000000"/>
              <w:bottom w:val="single" w:sz="16" w:space="0" w:color="B1B035"/>
              <w:right w:val="single" w:sz="16" w:space="0" w:color="B1B035"/>
            </w:tcBorders>
          </w:tcPr>
          <w:p w14:paraId="3C831DCF" w14:textId="77777777" w:rsidR="00FE5A13" w:rsidRDefault="00000000">
            <w:pPr>
              <w:spacing w:after="76" w:line="259" w:lineRule="auto"/>
              <w:ind w:left="0" w:firstLine="0"/>
            </w:pPr>
            <w:r>
              <w:rPr>
                <w:sz w:val="18"/>
              </w:rPr>
              <w:t>Contraception</w:t>
            </w:r>
          </w:p>
          <w:p w14:paraId="0D1B75AE" w14:textId="77777777" w:rsidR="00FE5A13" w:rsidRDefault="00000000">
            <w:pPr>
              <w:tabs>
                <w:tab w:val="center" w:pos="595"/>
              </w:tabs>
              <w:spacing w:after="105" w:line="259" w:lineRule="auto"/>
              <w:ind w:left="0" w:firstLine="0"/>
            </w:pPr>
            <w:r>
              <w:rPr>
                <w:rFonts w:ascii="Segoe UI Symbol" w:eastAsia="Segoe UI Symbol" w:hAnsi="Segoe UI Symbol" w:cs="Segoe UI Symbol"/>
                <w:sz w:val="16"/>
              </w:rPr>
              <w:t>Q</w:t>
            </w:r>
            <w:r>
              <w:rPr>
                <w:rFonts w:ascii="Segoe UI Symbol" w:eastAsia="Segoe UI Symbol" w:hAnsi="Segoe UI Symbol" w:cs="Segoe UI Symbol"/>
                <w:sz w:val="16"/>
              </w:rPr>
              <w:tab/>
              <w:t xml:space="preserve">QQ </w:t>
            </w:r>
            <w:r>
              <w:rPr>
                <w:sz w:val="18"/>
              </w:rPr>
              <w:t>natural</w:t>
            </w:r>
          </w:p>
          <w:p w14:paraId="717E41C4" w14:textId="77777777" w:rsidR="00FE5A13" w:rsidRDefault="00000000">
            <w:pPr>
              <w:tabs>
                <w:tab w:val="center" w:pos="260"/>
                <w:tab w:val="center" w:pos="785"/>
              </w:tabs>
              <w:spacing w:after="0" w:line="259" w:lineRule="auto"/>
              <w:ind w:left="0" w:firstLine="0"/>
            </w:pPr>
            <w:r>
              <w:rPr>
                <w:rFonts w:ascii="Segoe UI Symbol" w:eastAsia="Segoe UI Symbol" w:hAnsi="Segoe UI Symbol" w:cs="Segoe UI Symbol"/>
                <w:sz w:val="16"/>
              </w:rPr>
              <w:t>Q</w:t>
            </w:r>
            <w:r>
              <w:rPr>
                <w:rFonts w:ascii="Segoe UI Symbol" w:eastAsia="Segoe UI Symbol" w:hAnsi="Segoe UI Symbol" w:cs="Segoe UI Symbol"/>
                <w:sz w:val="16"/>
              </w:rPr>
              <w:tab/>
              <w:t>QQ</w:t>
            </w:r>
            <w:r>
              <w:rPr>
                <w:rFonts w:ascii="Segoe UI Symbol" w:eastAsia="Segoe UI Symbol" w:hAnsi="Segoe UI Symbol" w:cs="Segoe UI Symbol"/>
                <w:sz w:val="16"/>
              </w:rPr>
              <w:tab/>
            </w:r>
            <w:r>
              <w:rPr>
                <w:sz w:val="18"/>
              </w:rPr>
              <w:t>artificial</w:t>
            </w:r>
          </w:p>
        </w:tc>
      </w:tr>
    </w:tbl>
    <w:p w14:paraId="117D18C7" w14:textId="77777777" w:rsidR="00FE5A13" w:rsidRDefault="00000000">
      <w:pPr>
        <w:spacing w:after="0"/>
        <w:ind w:right="9"/>
      </w:pPr>
      <w:r>
        <w:t xml:space="preserve">Some gynecological problems may need to be treated with surgery. The following list outlines several surgeries related to the female reproductive system. </w:t>
      </w:r>
    </w:p>
    <w:tbl>
      <w:tblPr>
        <w:tblStyle w:val="TableGrid"/>
        <w:tblW w:w="7880" w:type="dxa"/>
        <w:tblInd w:w="20" w:type="dxa"/>
        <w:tblCellMar>
          <w:top w:w="80" w:type="dxa"/>
          <w:left w:w="160" w:type="dxa"/>
          <w:right w:w="115" w:type="dxa"/>
        </w:tblCellMar>
        <w:tblLook w:val="04A0" w:firstRow="1" w:lastRow="0" w:firstColumn="1" w:lastColumn="0" w:noHBand="0" w:noVBand="1"/>
      </w:tblPr>
      <w:tblGrid>
        <w:gridCol w:w="2260"/>
        <w:gridCol w:w="2232"/>
        <w:gridCol w:w="3388"/>
      </w:tblGrid>
      <w:tr w:rsidR="00FE5A13" w14:paraId="65109399" w14:textId="77777777">
        <w:trPr>
          <w:trHeight w:val="291"/>
        </w:trPr>
        <w:tc>
          <w:tcPr>
            <w:tcW w:w="2260" w:type="dxa"/>
            <w:tcBorders>
              <w:top w:val="single" w:sz="16" w:space="0" w:color="B1B035"/>
              <w:left w:val="single" w:sz="16" w:space="0" w:color="B1B035"/>
              <w:bottom w:val="single" w:sz="8" w:space="0" w:color="000000"/>
              <w:right w:val="single" w:sz="8" w:space="0" w:color="000000"/>
            </w:tcBorders>
          </w:tcPr>
          <w:p w14:paraId="072C41E5" w14:textId="77777777" w:rsidR="00FE5A13" w:rsidRDefault="00000000">
            <w:pPr>
              <w:spacing w:after="0" w:line="259" w:lineRule="auto"/>
              <w:ind w:left="0" w:firstLine="0"/>
            </w:pPr>
            <w:r>
              <w:rPr>
                <w:b/>
                <w:sz w:val="18"/>
              </w:rPr>
              <w:t>Word Part</w:t>
            </w:r>
          </w:p>
        </w:tc>
        <w:tc>
          <w:tcPr>
            <w:tcW w:w="2232" w:type="dxa"/>
            <w:tcBorders>
              <w:top w:val="single" w:sz="16" w:space="0" w:color="B1B035"/>
              <w:left w:val="single" w:sz="8" w:space="0" w:color="000000"/>
              <w:bottom w:val="single" w:sz="8" w:space="0" w:color="000000"/>
              <w:right w:val="single" w:sz="8" w:space="0" w:color="000000"/>
            </w:tcBorders>
          </w:tcPr>
          <w:p w14:paraId="47E89920" w14:textId="77777777" w:rsidR="00FE5A13" w:rsidRDefault="00000000">
            <w:pPr>
              <w:spacing w:after="0" w:line="259" w:lineRule="auto"/>
              <w:ind w:left="0" w:right="45" w:firstLine="0"/>
              <w:jc w:val="center"/>
            </w:pPr>
            <w:r>
              <w:rPr>
                <w:b/>
                <w:sz w:val="18"/>
              </w:rPr>
              <w:t>Surgical Procedure</w:t>
            </w:r>
          </w:p>
        </w:tc>
        <w:tc>
          <w:tcPr>
            <w:tcW w:w="3388" w:type="dxa"/>
            <w:tcBorders>
              <w:top w:val="single" w:sz="16" w:space="0" w:color="B1B035"/>
              <w:left w:val="single" w:sz="8" w:space="0" w:color="000000"/>
              <w:bottom w:val="single" w:sz="8" w:space="0" w:color="000000"/>
              <w:right w:val="single" w:sz="16" w:space="0" w:color="B1B035"/>
            </w:tcBorders>
          </w:tcPr>
          <w:p w14:paraId="41473D89" w14:textId="77777777" w:rsidR="00FE5A13" w:rsidRDefault="00000000">
            <w:pPr>
              <w:spacing w:after="0" w:line="259" w:lineRule="auto"/>
              <w:ind w:left="0" w:right="45" w:firstLine="0"/>
              <w:jc w:val="center"/>
            </w:pPr>
            <w:r>
              <w:rPr>
                <w:b/>
                <w:sz w:val="18"/>
              </w:rPr>
              <w:t>Meaning</w:t>
            </w:r>
          </w:p>
        </w:tc>
      </w:tr>
      <w:tr w:rsidR="00FE5A13" w14:paraId="277F3057" w14:textId="77777777">
        <w:trPr>
          <w:trHeight w:val="291"/>
        </w:trPr>
        <w:tc>
          <w:tcPr>
            <w:tcW w:w="2260" w:type="dxa"/>
            <w:tcBorders>
              <w:top w:val="single" w:sz="8" w:space="0" w:color="000000"/>
              <w:left w:val="single" w:sz="16" w:space="0" w:color="B1B035"/>
              <w:bottom w:val="single" w:sz="8" w:space="0" w:color="000000"/>
              <w:right w:val="single" w:sz="8" w:space="0" w:color="000000"/>
            </w:tcBorders>
          </w:tcPr>
          <w:p w14:paraId="47FB44D3" w14:textId="77777777" w:rsidR="00FE5A13" w:rsidRDefault="00000000">
            <w:pPr>
              <w:spacing w:after="0" w:line="259" w:lineRule="auto"/>
              <w:ind w:left="0" w:firstLine="0"/>
            </w:pPr>
            <w:r>
              <w:rPr>
                <w:i/>
                <w:sz w:val="18"/>
              </w:rPr>
              <w:t>-</w:t>
            </w:r>
            <w:proofErr w:type="spellStart"/>
            <w:r>
              <w:rPr>
                <w:i/>
                <w:sz w:val="18"/>
              </w:rPr>
              <w:t>plasty</w:t>
            </w:r>
            <w:proofErr w:type="spellEnd"/>
            <w:r>
              <w:rPr>
                <w:sz w:val="18"/>
              </w:rPr>
              <w:t xml:space="preserve"> = surgical repair</w:t>
            </w:r>
          </w:p>
        </w:tc>
        <w:tc>
          <w:tcPr>
            <w:tcW w:w="2232" w:type="dxa"/>
            <w:tcBorders>
              <w:top w:val="single" w:sz="8" w:space="0" w:color="000000"/>
              <w:left w:val="single" w:sz="8" w:space="0" w:color="000000"/>
              <w:bottom w:val="single" w:sz="8" w:space="0" w:color="000000"/>
              <w:right w:val="single" w:sz="8" w:space="0" w:color="000000"/>
            </w:tcBorders>
          </w:tcPr>
          <w:p w14:paraId="0D8C303E" w14:textId="77777777" w:rsidR="00FE5A13" w:rsidRDefault="00000000">
            <w:pPr>
              <w:spacing w:after="0" w:line="259" w:lineRule="auto"/>
              <w:ind w:left="0" w:firstLine="0"/>
            </w:pPr>
            <w:proofErr w:type="spellStart"/>
            <w:r>
              <w:rPr>
                <w:sz w:val="18"/>
              </w:rPr>
              <w:t>colpoplasty</w:t>
            </w:r>
            <w:proofErr w:type="spellEnd"/>
          </w:p>
        </w:tc>
        <w:tc>
          <w:tcPr>
            <w:tcW w:w="3388" w:type="dxa"/>
            <w:tcBorders>
              <w:top w:val="single" w:sz="8" w:space="0" w:color="000000"/>
              <w:left w:val="single" w:sz="8" w:space="0" w:color="000000"/>
              <w:bottom w:val="single" w:sz="8" w:space="0" w:color="000000"/>
              <w:right w:val="single" w:sz="16" w:space="0" w:color="B1B035"/>
            </w:tcBorders>
          </w:tcPr>
          <w:p w14:paraId="562368FA" w14:textId="77777777" w:rsidR="00FE5A13" w:rsidRDefault="00000000">
            <w:pPr>
              <w:spacing w:after="0" w:line="259" w:lineRule="auto"/>
              <w:ind w:left="0" w:firstLine="0"/>
            </w:pPr>
            <w:r>
              <w:rPr>
                <w:sz w:val="18"/>
              </w:rPr>
              <w:t>surgical repair of the vagina</w:t>
            </w:r>
          </w:p>
        </w:tc>
      </w:tr>
      <w:tr w:rsidR="00FE5A13" w14:paraId="722D4845" w14:textId="77777777">
        <w:trPr>
          <w:trHeight w:val="291"/>
        </w:trPr>
        <w:tc>
          <w:tcPr>
            <w:tcW w:w="2260" w:type="dxa"/>
            <w:vMerge w:val="restart"/>
            <w:tcBorders>
              <w:top w:val="single" w:sz="8" w:space="0" w:color="000000"/>
              <w:left w:val="single" w:sz="16" w:space="0" w:color="B1B035"/>
              <w:bottom w:val="single" w:sz="8" w:space="0" w:color="000000"/>
              <w:right w:val="single" w:sz="8" w:space="0" w:color="000000"/>
            </w:tcBorders>
          </w:tcPr>
          <w:p w14:paraId="556E3433" w14:textId="77777777" w:rsidR="00FE5A13" w:rsidRDefault="00000000">
            <w:pPr>
              <w:spacing w:after="0" w:line="259" w:lineRule="auto"/>
              <w:ind w:left="0" w:firstLine="0"/>
            </w:pPr>
            <w:r>
              <w:rPr>
                <w:i/>
                <w:sz w:val="18"/>
              </w:rPr>
              <w:t>-</w:t>
            </w:r>
            <w:proofErr w:type="spellStart"/>
            <w:r>
              <w:rPr>
                <w:i/>
                <w:sz w:val="18"/>
              </w:rPr>
              <w:t>rrhaphy</w:t>
            </w:r>
            <w:proofErr w:type="spellEnd"/>
            <w:r>
              <w:rPr>
                <w:sz w:val="18"/>
              </w:rPr>
              <w:t xml:space="preserve"> = suture</w:t>
            </w:r>
          </w:p>
        </w:tc>
        <w:tc>
          <w:tcPr>
            <w:tcW w:w="2232" w:type="dxa"/>
            <w:tcBorders>
              <w:top w:val="single" w:sz="8" w:space="0" w:color="000000"/>
              <w:left w:val="single" w:sz="8" w:space="0" w:color="000000"/>
              <w:bottom w:val="single" w:sz="8" w:space="0" w:color="000000"/>
              <w:right w:val="single" w:sz="8" w:space="0" w:color="000000"/>
            </w:tcBorders>
          </w:tcPr>
          <w:p w14:paraId="7FD56403" w14:textId="77777777" w:rsidR="00FE5A13" w:rsidRDefault="00000000">
            <w:pPr>
              <w:spacing w:after="0" w:line="259" w:lineRule="auto"/>
              <w:ind w:left="0" w:firstLine="0"/>
            </w:pPr>
            <w:r>
              <w:rPr>
                <w:sz w:val="18"/>
              </w:rPr>
              <w:t>colporrhaphy</w:t>
            </w:r>
          </w:p>
        </w:tc>
        <w:tc>
          <w:tcPr>
            <w:tcW w:w="3388" w:type="dxa"/>
            <w:tcBorders>
              <w:top w:val="single" w:sz="8" w:space="0" w:color="000000"/>
              <w:left w:val="single" w:sz="8" w:space="0" w:color="000000"/>
              <w:bottom w:val="single" w:sz="8" w:space="0" w:color="000000"/>
              <w:right w:val="single" w:sz="16" w:space="0" w:color="B1B035"/>
            </w:tcBorders>
          </w:tcPr>
          <w:p w14:paraId="386ABEFA" w14:textId="77777777" w:rsidR="00FE5A13" w:rsidRDefault="00000000">
            <w:pPr>
              <w:spacing w:after="0" w:line="259" w:lineRule="auto"/>
              <w:ind w:left="0" w:firstLine="0"/>
            </w:pPr>
            <w:r>
              <w:rPr>
                <w:sz w:val="18"/>
              </w:rPr>
              <w:t>suture of the vagina</w:t>
            </w:r>
          </w:p>
        </w:tc>
      </w:tr>
      <w:tr w:rsidR="00FE5A13" w14:paraId="7AC15A9A" w14:textId="77777777">
        <w:trPr>
          <w:trHeight w:val="291"/>
        </w:trPr>
        <w:tc>
          <w:tcPr>
            <w:tcW w:w="0" w:type="auto"/>
            <w:vMerge/>
            <w:tcBorders>
              <w:top w:val="nil"/>
              <w:left w:val="single" w:sz="16" w:space="0" w:color="B1B035"/>
              <w:bottom w:val="single" w:sz="8" w:space="0" w:color="000000"/>
              <w:right w:val="single" w:sz="8" w:space="0" w:color="000000"/>
            </w:tcBorders>
          </w:tcPr>
          <w:p w14:paraId="4E3A7BE5" w14:textId="77777777" w:rsidR="00FE5A13" w:rsidRDefault="00FE5A13">
            <w:pPr>
              <w:spacing w:after="160" w:line="259" w:lineRule="auto"/>
              <w:ind w:left="0" w:firstLine="0"/>
            </w:pPr>
          </w:p>
        </w:tc>
        <w:tc>
          <w:tcPr>
            <w:tcW w:w="2232" w:type="dxa"/>
            <w:tcBorders>
              <w:top w:val="single" w:sz="8" w:space="0" w:color="000000"/>
              <w:left w:val="single" w:sz="8" w:space="0" w:color="000000"/>
              <w:bottom w:val="single" w:sz="8" w:space="0" w:color="000000"/>
              <w:right w:val="single" w:sz="8" w:space="0" w:color="000000"/>
            </w:tcBorders>
          </w:tcPr>
          <w:p w14:paraId="34AFF1B5" w14:textId="77777777" w:rsidR="00FE5A13" w:rsidRDefault="00000000">
            <w:pPr>
              <w:spacing w:after="0" w:line="259" w:lineRule="auto"/>
              <w:ind w:left="0" w:firstLine="0"/>
            </w:pPr>
            <w:proofErr w:type="spellStart"/>
            <w:r>
              <w:rPr>
                <w:sz w:val="18"/>
              </w:rPr>
              <w:t>salpingorrhaphy</w:t>
            </w:r>
            <w:proofErr w:type="spellEnd"/>
          </w:p>
        </w:tc>
        <w:tc>
          <w:tcPr>
            <w:tcW w:w="3388" w:type="dxa"/>
            <w:tcBorders>
              <w:top w:val="single" w:sz="8" w:space="0" w:color="000000"/>
              <w:left w:val="single" w:sz="8" w:space="0" w:color="000000"/>
              <w:bottom w:val="single" w:sz="8" w:space="0" w:color="000000"/>
              <w:right w:val="single" w:sz="16" w:space="0" w:color="B1B035"/>
            </w:tcBorders>
          </w:tcPr>
          <w:p w14:paraId="5CD88DB6" w14:textId="77777777" w:rsidR="00FE5A13" w:rsidRDefault="00000000">
            <w:pPr>
              <w:spacing w:after="0" w:line="259" w:lineRule="auto"/>
              <w:ind w:left="0" w:firstLine="0"/>
            </w:pPr>
            <w:r>
              <w:rPr>
                <w:sz w:val="18"/>
              </w:rPr>
              <w:t>suture of the uterine tube</w:t>
            </w:r>
          </w:p>
        </w:tc>
      </w:tr>
      <w:tr w:rsidR="00FE5A13" w14:paraId="45EB03D6" w14:textId="77777777">
        <w:trPr>
          <w:trHeight w:val="291"/>
        </w:trPr>
        <w:tc>
          <w:tcPr>
            <w:tcW w:w="2260" w:type="dxa"/>
            <w:vMerge w:val="restart"/>
            <w:tcBorders>
              <w:top w:val="single" w:sz="8" w:space="0" w:color="000000"/>
              <w:left w:val="single" w:sz="16" w:space="0" w:color="B1B035"/>
              <w:bottom w:val="single" w:sz="16" w:space="0" w:color="B1B035"/>
              <w:right w:val="single" w:sz="8" w:space="0" w:color="000000"/>
            </w:tcBorders>
          </w:tcPr>
          <w:p w14:paraId="66BDBDD4" w14:textId="77777777" w:rsidR="00FE5A13" w:rsidRDefault="00000000">
            <w:pPr>
              <w:spacing w:after="0" w:line="259" w:lineRule="auto"/>
              <w:ind w:left="0" w:firstLine="0"/>
            </w:pPr>
            <w:r>
              <w:rPr>
                <w:i/>
                <w:sz w:val="18"/>
              </w:rPr>
              <w:t>-</w:t>
            </w:r>
            <w:proofErr w:type="spellStart"/>
            <w:r>
              <w:rPr>
                <w:i/>
                <w:sz w:val="18"/>
              </w:rPr>
              <w:t>ectomy</w:t>
            </w:r>
            <w:proofErr w:type="spellEnd"/>
            <w:r>
              <w:rPr>
                <w:sz w:val="18"/>
              </w:rPr>
              <w:t xml:space="preserve"> = excision</w:t>
            </w:r>
          </w:p>
        </w:tc>
        <w:tc>
          <w:tcPr>
            <w:tcW w:w="2232" w:type="dxa"/>
            <w:tcBorders>
              <w:top w:val="single" w:sz="8" w:space="0" w:color="000000"/>
              <w:left w:val="single" w:sz="8" w:space="0" w:color="000000"/>
              <w:bottom w:val="single" w:sz="8" w:space="0" w:color="000000"/>
              <w:right w:val="single" w:sz="8" w:space="0" w:color="000000"/>
            </w:tcBorders>
          </w:tcPr>
          <w:p w14:paraId="18285FD6" w14:textId="77777777" w:rsidR="00FE5A13" w:rsidRDefault="00000000">
            <w:pPr>
              <w:spacing w:after="0" w:line="259" w:lineRule="auto"/>
              <w:ind w:left="0" w:firstLine="0"/>
            </w:pPr>
            <w:r>
              <w:rPr>
                <w:sz w:val="18"/>
              </w:rPr>
              <w:t>hysterectomy</w:t>
            </w:r>
          </w:p>
        </w:tc>
        <w:tc>
          <w:tcPr>
            <w:tcW w:w="3388" w:type="dxa"/>
            <w:tcBorders>
              <w:top w:val="single" w:sz="8" w:space="0" w:color="000000"/>
              <w:left w:val="single" w:sz="8" w:space="0" w:color="000000"/>
              <w:bottom w:val="single" w:sz="8" w:space="0" w:color="000000"/>
              <w:right w:val="single" w:sz="16" w:space="0" w:color="B1B035"/>
            </w:tcBorders>
          </w:tcPr>
          <w:p w14:paraId="5FF144D8" w14:textId="77777777" w:rsidR="00FE5A13" w:rsidRDefault="00000000">
            <w:pPr>
              <w:spacing w:after="0" w:line="259" w:lineRule="auto"/>
              <w:ind w:left="0" w:firstLine="0"/>
            </w:pPr>
            <w:r>
              <w:rPr>
                <w:sz w:val="18"/>
              </w:rPr>
              <w:t>excision of the uterus</w:t>
            </w:r>
          </w:p>
        </w:tc>
      </w:tr>
      <w:tr w:rsidR="00FE5A13" w14:paraId="74DB2E0E" w14:textId="77777777">
        <w:trPr>
          <w:trHeight w:val="291"/>
        </w:trPr>
        <w:tc>
          <w:tcPr>
            <w:tcW w:w="0" w:type="auto"/>
            <w:vMerge/>
            <w:tcBorders>
              <w:top w:val="nil"/>
              <w:left w:val="single" w:sz="16" w:space="0" w:color="B1B035"/>
              <w:bottom w:val="nil"/>
              <w:right w:val="single" w:sz="8" w:space="0" w:color="000000"/>
            </w:tcBorders>
          </w:tcPr>
          <w:p w14:paraId="63FEFBC3" w14:textId="77777777" w:rsidR="00FE5A13" w:rsidRDefault="00FE5A13">
            <w:pPr>
              <w:spacing w:after="160" w:line="259" w:lineRule="auto"/>
              <w:ind w:left="0" w:firstLine="0"/>
            </w:pPr>
          </w:p>
        </w:tc>
        <w:tc>
          <w:tcPr>
            <w:tcW w:w="2232" w:type="dxa"/>
            <w:tcBorders>
              <w:top w:val="single" w:sz="8" w:space="0" w:color="000000"/>
              <w:left w:val="single" w:sz="8" w:space="0" w:color="000000"/>
              <w:bottom w:val="single" w:sz="8" w:space="0" w:color="000000"/>
              <w:right w:val="single" w:sz="8" w:space="0" w:color="000000"/>
            </w:tcBorders>
          </w:tcPr>
          <w:p w14:paraId="480D4B92" w14:textId="77777777" w:rsidR="00FE5A13" w:rsidRDefault="00000000">
            <w:pPr>
              <w:spacing w:after="0" w:line="259" w:lineRule="auto"/>
              <w:ind w:left="0" w:firstLine="0"/>
            </w:pPr>
            <w:r>
              <w:rPr>
                <w:sz w:val="18"/>
              </w:rPr>
              <w:t>oophorectomy</w:t>
            </w:r>
          </w:p>
        </w:tc>
        <w:tc>
          <w:tcPr>
            <w:tcW w:w="3388" w:type="dxa"/>
            <w:tcBorders>
              <w:top w:val="single" w:sz="8" w:space="0" w:color="000000"/>
              <w:left w:val="single" w:sz="8" w:space="0" w:color="000000"/>
              <w:bottom w:val="single" w:sz="8" w:space="0" w:color="000000"/>
              <w:right w:val="single" w:sz="16" w:space="0" w:color="B1B035"/>
            </w:tcBorders>
          </w:tcPr>
          <w:p w14:paraId="4118F0D0" w14:textId="77777777" w:rsidR="00FE5A13" w:rsidRDefault="00000000">
            <w:pPr>
              <w:spacing w:after="0" w:line="259" w:lineRule="auto"/>
              <w:ind w:left="0" w:firstLine="0"/>
            </w:pPr>
            <w:r>
              <w:rPr>
                <w:sz w:val="18"/>
              </w:rPr>
              <w:t>excision of one or both ovaries</w:t>
            </w:r>
          </w:p>
        </w:tc>
      </w:tr>
      <w:tr w:rsidR="00FE5A13" w14:paraId="3894E6A0" w14:textId="77777777">
        <w:trPr>
          <w:trHeight w:val="291"/>
        </w:trPr>
        <w:tc>
          <w:tcPr>
            <w:tcW w:w="0" w:type="auto"/>
            <w:vMerge/>
            <w:tcBorders>
              <w:top w:val="nil"/>
              <w:left w:val="single" w:sz="16" w:space="0" w:color="B1B035"/>
              <w:bottom w:val="nil"/>
              <w:right w:val="single" w:sz="8" w:space="0" w:color="000000"/>
            </w:tcBorders>
          </w:tcPr>
          <w:p w14:paraId="1782CEC4" w14:textId="77777777" w:rsidR="00FE5A13" w:rsidRDefault="00FE5A13">
            <w:pPr>
              <w:spacing w:after="160" w:line="259" w:lineRule="auto"/>
              <w:ind w:left="0" w:firstLine="0"/>
            </w:pPr>
          </w:p>
        </w:tc>
        <w:tc>
          <w:tcPr>
            <w:tcW w:w="2232" w:type="dxa"/>
            <w:tcBorders>
              <w:top w:val="single" w:sz="8" w:space="0" w:color="000000"/>
              <w:left w:val="single" w:sz="8" w:space="0" w:color="000000"/>
              <w:bottom w:val="single" w:sz="8" w:space="0" w:color="000000"/>
              <w:right w:val="single" w:sz="8" w:space="0" w:color="000000"/>
            </w:tcBorders>
          </w:tcPr>
          <w:p w14:paraId="1042FC77" w14:textId="77777777" w:rsidR="00FE5A13" w:rsidRDefault="00000000">
            <w:pPr>
              <w:spacing w:after="0" w:line="259" w:lineRule="auto"/>
              <w:ind w:left="0" w:firstLine="0"/>
            </w:pPr>
            <w:r>
              <w:rPr>
                <w:sz w:val="18"/>
              </w:rPr>
              <w:t>salpingectomy</w:t>
            </w:r>
          </w:p>
        </w:tc>
        <w:tc>
          <w:tcPr>
            <w:tcW w:w="3388" w:type="dxa"/>
            <w:tcBorders>
              <w:top w:val="single" w:sz="8" w:space="0" w:color="000000"/>
              <w:left w:val="single" w:sz="8" w:space="0" w:color="000000"/>
              <w:bottom w:val="single" w:sz="8" w:space="0" w:color="000000"/>
              <w:right w:val="single" w:sz="16" w:space="0" w:color="B1B035"/>
            </w:tcBorders>
          </w:tcPr>
          <w:p w14:paraId="74DC0ABD" w14:textId="77777777" w:rsidR="00FE5A13" w:rsidRDefault="00000000">
            <w:pPr>
              <w:spacing w:after="0" w:line="259" w:lineRule="auto"/>
              <w:ind w:left="0" w:firstLine="0"/>
            </w:pPr>
            <w:r>
              <w:rPr>
                <w:sz w:val="18"/>
              </w:rPr>
              <w:t>excision of the fallopian tube</w:t>
            </w:r>
          </w:p>
        </w:tc>
      </w:tr>
      <w:tr w:rsidR="00FE5A13" w14:paraId="1A819A38" w14:textId="77777777">
        <w:trPr>
          <w:trHeight w:val="511"/>
        </w:trPr>
        <w:tc>
          <w:tcPr>
            <w:tcW w:w="0" w:type="auto"/>
            <w:vMerge/>
            <w:tcBorders>
              <w:top w:val="nil"/>
              <w:left w:val="single" w:sz="16" w:space="0" w:color="B1B035"/>
              <w:bottom w:val="nil"/>
              <w:right w:val="single" w:sz="8" w:space="0" w:color="000000"/>
            </w:tcBorders>
          </w:tcPr>
          <w:p w14:paraId="43606C9B" w14:textId="77777777" w:rsidR="00FE5A13" w:rsidRDefault="00FE5A13">
            <w:pPr>
              <w:spacing w:after="160" w:line="259" w:lineRule="auto"/>
              <w:ind w:left="0" w:firstLine="0"/>
            </w:pPr>
          </w:p>
        </w:tc>
        <w:tc>
          <w:tcPr>
            <w:tcW w:w="2232" w:type="dxa"/>
            <w:tcBorders>
              <w:top w:val="single" w:sz="8" w:space="0" w:color="000000"/>
              <w:left w:val="single" w:sz="8" w:space="0" w:color="000000"/>
              <w:bottom w:val="single" w:sz="8" w:space="0" w:color="000000"/>
              <w:right w:val="single" w:sz="8" w:space="0" w:color="000000"/>
            </w:tcBorders>
          </w:tcPr>
          <w:p w14:paraId="65334009" w14:textId="77777777" w:rsidR="00FE5A13" w:rsidRDefault="00000000">
            <w:pPr>
              <w:spacing w:after="0" w:line="259" w:lineRule="auto"/>
              <w:ind w:left="0" w:firstLine="0"/>
            </w:pPr>
            <w:proofErr w:type="spellStart"/>
            <w:r>
              <w:rPr>
                <w:sz w:val="18"/>
              </w:rPr>
              <w:t>salpingo</w:t>
            </w:r>
            <w:proofErr w:type="spellEnd"/>
            <w:r>
              <w:rPr>
                <w:sz w:val="18"/>
              </w:rPr>
              <w:t>-oophorectomy</w:t>
            </w:r>
          </w:p>
        </w:tc>
        <w:tc>
          <w:tcPr>
            <w:tcW w:w="3388" w:type="dxa"/>
            <w:tcBorders>
              <w:top w:val="single" w:sz="8" w:space="0" w:color="000000"/>
              <w:left w:val="single" w:sz="8" w:space="0" w:color="000000"/>
              <w:bottom w:val="single" w:sz="8" w:space="0" w:color="000000"/>
              <w:right w:val="single" w:sz="16" w:space="0" w:color="B1B035"/>
            </w:tcBorders>
          </w:tcPr>
          <w:p w14:paraId="7A2C8F47" w14:textId="77777777" w:rsidR="00FE5A13" w:rsidRDefault="00000000">
            <w:pPr>
              <w:spacing w:after="0" w:line="259" w:lineRule="auto"/>
              <w:ind w:left="0" w:firstLine="0"/>
            </w:pPr>
            <w:r>
              <w:rPr>
                <w:sz w:val="18"/>
              </w:rPr>
              <w:t>excision of the ovary and its fallopian tube</w:t>
            </w:r>
          </w:p>
        </w:tc>
      </w:tr>
      <w:tr w:rsidR="00FE5A13" w14:paraId="52E3BAF8" w14:textId="77777777">
        <w:trPr>
          <w:trHeight w:val="291"/>
        </w:trPr>
        <w:tc>
          <w:tcPr>
            <w:tcW w:w="0" w:type="auto"/>
            <w:vMerge/>
            <w:tcBorders>
              <w:top w:val="nil"/>
              <w:left w:val="single" w:sz="16" w:space="0" w:color="B1B035"/>
              <w:bottom w:val="single" w:sz="16" w:space="0" w:color="B1B035"/>
              <w:right w:val="single" w:sz="8" w:space="0" w:color="000000"/>
            </w:tcBorders>
          </w:tcPr>
          <w:p w14:paraId="790620E5" w14:textId="77777777" w:rsidR="00FE5A13" w:rsidRDefault="00FE5A13">
            <w:pPr>
              <w:spacing w:after="160" w:line="259" w:lineRule="auto"/>
              <w:ind w:left="0" w:firstLine="0"/>
            </w:pPr>
          </w:p>
        </w:tc>
        <w:tc>
          <w:tcPr>
            <w:tcW w:w="2232" w:type="dxa"/>
            <w:tcBorders>
              <w:top w:val="single" w:sz="8" w:space="0" w:color="000000"/>
              <w:left w:val="single" w:sz="8" w:space="0" w:color="000000"/>
              <w:bottom w:val="single" w:sz="16" w:space="0" w:color="B1B035"/>
              <w:right w:val="single" w:sz="8" w:space="0" w:color="000000"/>
            </w:tcBorders>
          </w:tcPr>
          <w:p w14:paraId="7B28E720" w14:textId="77777777" w:rsidR="00FE5A13" w:rsidRDefault="00000000">
            <w:pPr>
              <w:spacing w:after="0" w:line="259" w:lineRule="auto"/>
              <w:ind w:left="0" w:firstLine="0"/>
            </w:pPr>
            <w:r>
              <w:rPr>
                <w:sz w:val="18"/>
              </w:rPr>
              <w:t>vulvectomy</w:t>
            </w:r>
          </w:p>
        </w:tc>
        <w:tc>
          <w:tcPr>
            <w:tcW w:w="3388" w:type="dxa"/>
            <w:tcBorders>
              <w:top w:val="single" w:sz="8" w:space="0" w:color="000000"/>
              <w:left w:val="single" w:sz="8" w:space="0" w:color="000000"/>
              <w:bottom w:val="single" w:sz="16" w:space="0" w:color="B1B035"/>
              <w:right w:val="single" w:sz="16" w:space="0" w:color="B1B035"/>
            </w:tcBorders>
          </w:tcPr>
          <w:p w14:paraId="6B37B33A" w14:textId="77777777" w:rsidR="00FE5A13" w:rsidRDefault="00000000">
            <w:pPr>
              <w:spacing w:after="0" w:line="259" w:lineRule="auto"/>
              <w:ind w:left="0" w:firstLine="0"/>
            </w:pPr>
            <w:r>
              <w:rPr>
                <w:sz w:val="18"/>
              </w:rPr>
              <w:t>excision of the vulva</w:t>
            </w:r>
          </w:p>
        </w:tc>
      </w:tr>
    </w:tbl>
    <w:p w14:paraId="0588A286" w14:textId="77777777" w:rsidR="00FE5A13" w:rsidRDefault="00000000">
      <w:pPr>
        <w:pStyle w:val="Heading5"/>
        <w:ind w:left="-5"/>
      </w:pPr>
      <w:r>
        <w:t>Pregnancy and Childbirth</w:t>
      </w:r>
    </w:p>
    <w:p w14:paraId="65CFADC4"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62C8B7A2" wp14:editId="4939BBAF">
                <wp:extent cx="5029200" cy="25400"/>
                <wp:effectExtent l="0" t="0" r="0" b="0"/>
                <wp:docPr id="250270" name="Group 250270"/>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8012" name="Shape 1801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270" style="width:396pt;height:2pt;mso-position-horizontal-relative:char;mso-position-vertical-relative:line" coordsize="50292,254">
                <v:shape id="Shape 18012" style="position:absolute;width:50292;height:0;left:0;top:0;" coordsize="5029200,0" path="m0,0l5029200,0">
                  <v:stroke weight="2pt" endcap="flat" joinstyle="miter" miterlimit="10" on="true" color="#949190"/>
                  <v:fill on="false" color="#000000" opacity="0"/>
                </v:shape>
              </v:group>
            </w:pict>
          </mc:Fallback>
        </mc:AlternateContent>
      </w:r>
    </w:p>
    <w:p w14:paraId="6B4A3628" w14:textId="77777777" w:rsidR="00FE5A13" w:rsidRDefault="00000000">
      <w:pPr>
        <w:spacing w:after="189"/>
        <w:ind w:right="9"/>
      </w:pPr>
      <w:r>
        <w:t xml:space="preserve">The branch of medicine that deals with the care of women during pregnancy and childbirth is </w:t>
      </w:r>
      <w:r>
        <w:rPr>
          <w:i/>
        </w:rPr>
        <w:t>obstetrics</w:t>
      </w:r>
      <w:r>
        <w:t>,</w:t>
      </w:r>
      <w:r>
        <w:rPr>
          <w:i/>
        </w:rPr>
        <w:t xml:space="preserve"> </w:t>
      </w:r>
      <w:r>
        <w:t xml:space="preserve">and the specialist is an </w:t>
      </w:r>
      <w:r>
        <w:rPr>
          <w:i/>
        </w:rPr>
        <w:t xml:space="preserve">obstetrician. </w:t>
      </w:r>
    </w:p>
    <w:p w14:paraId="190C8356" w14:textId="77777777" w:rsidR="00FE5A13" w:rsidRDefault="00000000">
      <w:pPr>
        <w:spacing w:after="189"/>
        <w:ind w:right="9"/>
      </w:pPr>
      <w:r>
        <w:rPr>
          <w:i/>
        </w:rPr>
        <w:t xml:space="preserve">Pregnancy, </w:t>
      </w:r>
      <w:r>
        <w:t xml:space="preserve">otherwise referred to as </w:t>
      </w:r>
      <w:r>
        <w:rPr>
          <w:i/>
        </w:rPr>
        <w:t xml:space="preserve">gestation, </w:t>
      </w:r>
      <w:r>
        <w:t xml:space="preserve">begins at conception and ends at childbirth. Prior to conception, </w:t>
      </w:r>
      <w:r>
        <w:rPr>
          <w:i/>
        </w:rPr>
        <w:t xml:space="preserve">fertilization </w:t>
      </w:r>
      <w:r>
        <w:t xml:space="preserve">occurs in the fallopian tube and is followed by </w:t>
      </w:r>
      <w:r>
        <w:rPr>
          <w:i/>
        </w:rPr>
        <w:t xml:space="preserve">implantation </w:t>
      </w:r>
      <w:r>
        <w:t xml:space="preserve">of the </w:t>
      </w:r>
      <w:r>
        <w:rPr>
          <w:i/>
        </w:rPr>
        <w:t xml:space="preserve">zygote </w:t>
      </w:r>
      <w:r>
        <w:t xml:space="preserve">in the endometrium. The implanted embryo is called a </w:t>
      </w:r>
      <w:r>
        <w:rPr>
          <w:i/>
        </w:rPr>
        <w:t>fetus</w:t>
      </w:r>
      <w:r>
        <w:t xml:space="preserve"> after eight weeks. The presence of </w:t>
      </w:r>
      <w:r>
        <w:rPr>
          <w:i/>
        </w:rPr>
        <w:t xml:space="preserve">human chorionic gonadotropin </w:t>
      </w:r>
      <w:r>
        <w:t>(HCG)</w:t>
      </w:r>
      <w:r>
        <w:rPr>
          <w:i/>
        </w:rPr>
        <w:t xml:space="preserve"> </w:t>
      </w:r>
      <w:r>
        <w:t xml:space="preserve">in the urine or blood may be a presumptive sign of pregnancy. The average duration of gestation from the fertilization date is 266 days, or about </w:t>
      </w:r>
      <w:r>
        <w:rPr>
          <w:i/>
        </w:rPr>
        <w:t>three trimesters</w:t>
      </w:r>
      <w:r>
        <w:t xml:space="preserve">. </w:t>
      </w:r>
      <w:r>
        <w:rPr>
          <w:i/>
        </w:rPr>
        <w:t xml:space="preserve">Ultrasonography </w:t>
      </w:r>
      <w:r>
        <w:t xml:space="preserve">is a useful diagnostic tool in monitoring the fetus’ development throughout the pregnancy. </w:t>
      </w:r>
    </w:p>
    <w:p w14:paraId="101735D0" w14:textId="77777777" w:rsidR="00FE5A13" w:rsidRDefault="00000000">
      <w:pPr>
        <w:spacing w:after="0"/>
        <w:ind w:right="9"/>
      </w:pPr>
      <w:proofErr w:type="spellStart"/>
      <w:r>
        <w:lastRenderedPageBreak/>
        <w:t>The­suffix­</w:t>
      </w:r>
      <w:r>
        <w:rPr>
          <w:i/>
        </w:rPr>
        <w:t>-natal</w:t>
      </w:r>
      <w:proofErr w:type="spellEnd"/>
      <w:r>
        <w:t xml:space="preserve"> refers to birth. Examples of relevant terms include:</w:t>
      </w:r>
    </w:p>
    <w:tbl>
      <w:tblPr>
        <w:tblStyle w:val="TableGrid"/>
        <w:tblW w:w="7920" w:type="dxa"/>
        <w:tblInd w:w="20" w:type="dxa"/>
        <w:tblCellMar>
          <w:top w:w="80" w:type="dxa"/>
          <w:left w:w="159" w:type="dxa"/>
          <w:right w:w="115" w:type="dxa"/>
        </w:tblCellMar>
        <w:tblLook w:val="04A0" w:firstRow="1" w:lastRow="0" w:firstColumn="1" w:lastColumn="0" w:noHBand="0" w:noVBand="1"/>
      </w:tblPr>
      <w:tblGrid>
        <w:gridCol w:w="1500"/>
        <w:gridCol w:w="1860"/>
        <w:gridCol w:w="4560"/>
      </w:tblGrid>
      <w:tr w:rsidR="00FE5A13" w14:paraId="358085C5" w14:textId="77777777">
        <w:trPr>
          <w:trHeight w:val="291"/>
        </w:trPr>
        <w:tc>
          <w:tcPr>
            <w:tcW w:w="1500" w:type="dxa"/>
            <w:tcBorders>
              <w:top w:val="single" w:sz="16" w:space="0" w:color="B1B035"/>
              <w:left w:val="single" w:sz="16" w:space="0" w:color="B1B035"/>
              <w:bottom w:val="single" w:sz="8" w:space="0" w:color="000000"/>
              <w:right w:val="single" w:sz="8" w:space="0" w:color="000000"/>
            </w:tcBorders>
          </w:tcPr>
          <w:p w14:paraId="65782F8C" w14:textId="77777777" w:rsidR="00FE5A13" w:rsidRDefault="00000000">
            <w:pPr>
              <w:spacing w:after="0" w:line="259" w:lineRule="auto"/>
              <w:ind w:left="1" w:firstLine="0"/>
            </w:pPr>
            <w:r>
              <w:rPr>
                <w:i/>
                <w:sz w:val="18"/>
              </w:rPr>
              <w:t>Prenatal</w:t>
            </w:r>
          </w:p>
        </w:tc>
        <w:tc>
          <w:tcPr>
            <w:tcW w:w="1860" w:type="dxa"/>
            <w:tcBorders>
              <w:top w:val="single" w:sz="16" w:space="0" w:color="B1B035"/>
              <w:left w:val="single" w:sz="8" w:space="0" w:color="000000"/>
              <w:bottom w:val="single" w:sz="8" w:space="0" w:color="000000"/>
              <w:right w:val="single" w:sz="8" w:space="0" w:color="000000"/>
            </w:tcBorders>
          </w:tcPr>
          <w:p w14:paraId="4EC4F689" w14:textId="77777777" w:rsidR="00FE5A13" w:rsidRDefault="00000000">
            <w:pPr>
              <w:spacing w:after="0" w:line="259" w:lineRule="auto"/>
              <w:ind w:left="1" w:firstLine="0"/>
            </w:pPr>
            <w:r>
              <w:rPr>
                <w:sz w:val="18"/>
              </w:rPr>
              <w:t>(pre + natal)</w:t>
            </w:r>
          </w:p>
        </w:tc>
        <w:tc>
          <w:tcPr>
            <w:tcW w:w="4560" w:type="dxa"/>
            <w:tcBorders>
              <w:top w:val="single" w:sz="16" w:space="0" w:color="B1B035"/>
              <w:left w:val="single" w:sz="8" w:space="0" w:color="000000"/>
              <w:bottom w:val="single" w:sz="8" w:space="0" w:color="000000"/>
              <w:right w:val="single" w:sz="16" w:space="0" w:color="B1B035"/>
            </w:tcBorders>
          </w:tcPr>
          <w:p w14:paraId="7532B617" w14:textId="77777777" w:rsidR="00FE5A13" w:rsidRDefault="00000000">
            <w:pPr>
              <w:spacing w:after="0" w:line="259" w:lineRule="auto"/>
              <w:ind w:left="1" w:firstLine="0"/>
            </w:pPr>
            <w:r>
              <w:rPr>
                <w:sz w:val="18"/>
              </w:rPr>
              <w:t>period occurring before birth</w:t>
            </w:r>
          </w:p>
        </w:tc>
      </w:tr>
      <w:tr w:rsidR="00FE5A13" w14:paraId="12A70784" w14:textId="77777777">
        <w:trPr>
          <w:trHeight w:val="291"/>
        </w:trPr>
        <w:tc>
          <w:tcPr>
            <w:tcW w:w="1500" w:type="dxa"/>
            <w:tcBorders>
              <w:top w:val="single" w:sz="8" w:space="0" w:color="000000"/>
              <w:left w:val="single" w:sz="16" w:space="0" w:color="B1B035"/>
              <w:bottom w:val="single" w:sz="8" w:space="0" w:color="000000"/>
              <w:right w:val="single" w:sz="8" w:space="0" w:color="000000"/>
            </w:tcBorders>
          </w:tcPr>
          <w:p w14:paraId="1E98A252" w14:textId="77777777" w:rsidR="00FE5A13" w:rsidRDefault="00000000">
            <w:pPr>
              <w:spacing w:after="0" w:line="259" w:lineRule="auto"/>
              <w:ind w:left="0" w:firstLine="0"/>
            </w:pPr>
            <w:r>
              <w:rPr>
                <w:sz w:val="18"/>
              </w:rPr>
              <w:t>Postnatal</w:t>
            </w:r>
          </w:p>
        </w:tc>
        <w:tc>
          <w:tcPr>
            <w:tcW w:w="1860" w:type="dxa"/>
            <w:tcBorders>
              <w:top w:val="single" w:sz="8" w:space="0" w:color="000000"/>
              <w:left w:val="single" w:sz="8" w:space="0" w:color="000000"/>
              <w:bottom w:val="single" w:sz="8" w:space="0" w:color="000000"/>
              <w:right w:val="single" w:sz="8" w:space="0" w:color="000000"/>
            </w:tcBorders>
          </w:tcPr>
          <w:p w14:paraId="6097EFC4" w14:textId="77777777" w:rsidR="00FE5A13" w:rsidRDefault="00000000">
            <w:pPr>
              <w:spacing w:after="0" w:line="259" w:lineRule="auto"/>
              <w:ind w:left="0" w:firstLine="0"/>
            </w:pPr>
            <w:r>
              <w:rPr>
                <w:sz w:val="18"/>
              </w:rPr>
              <w:t>(post + natal)</w:t>
            </w:r>
          </w:p>
        </w:tc>
        <w:tc>
          <w:tcPr>
            <w:tcW w:w="4560" w:type="dxa"/>
            <w:tcBorders>
              <w:top w:val="single" w:sz="8" w:space="0" w:color="000000"/>
              <w:left w:val="single" w:sz="8" w:space="0" w:color="000000"/>
              <w:bottom w:val="single" w:sz="8" w:space="0" w:color="000000"/>
              <w:right w:val="single" w:sz="16" w:space="0" w:color="B1B035"/>
            </w:tcBorders>
          </w:tcPr>
          <w:p w14:paraId="3FD61316" w14:textId="77777777" w:rsidR="00FE5A13" w:rsidRDefault="00000000">
            <w:pPr>
              <w:spacing w:after="0" w:line="259" w:lineRule="auto"/>
              <w:ind w:left="0" w:firstLine="0"/>
            </w:pPr>
            <w:r>
              <w:rPr>
                <w:sz w:val="18"/>
              </w:rPr>
              <w:t>period occurring after birth</w:t>
            </w:r>
          </w:p>
        </w:tc>
      </w:tr>
      <w:tr w:rsidR="00FE5A13" w14:paraId="3763C078" w14:textId="77777777">
        <w:trPr>
          <w:trHeight w:val="291"/>
        </w:trPr>
        <w:tc>
          <w:tcPr>
            <w:tcW w:w="1500" w:type="dxa"/>
            <w:tcBorders>
              <w:top w:val="single" w:sz="8" w:space="0" w:color="000000"/>
              <w:left w:val="single" w:sz="16" w:space="0" w:color="B1B035"/>
              <w:bottom w:val="single" w:sz="8" w:space="0" w:color="000000"/>
              <w:right w:val="single" w:sz="8" w:space="0" w:color="000000"/>
            </w:tcBorders>
          </w:tcPr>
          <w:p w14:paraId="2CD8023C" w14:textId="77777777" w:rsidR="00FE5A13" w:rsidRDefault="00000000">
            <w:pPr>
              <w:spacing w:after="0" w:line="259" w:lineRule="auto"/>
              <w:ind w:left="0" w:firstLine="0"/>
            </w:pPr>
            <w:r>
              <w:rPr>
                <w:sz w:val="18"/>
              </w:rPr>
              <w:t>Perinatal</w:t>
            </w:r>
          </w:p>
        </w:tc>
        <w:tc>
          <w:tcPr>
            <w:tcW w:w="1860" w:type="dxa"/>
            <w:tcBorders>
              <w:top w:val="single" w:sz="8" w:space="0" w:color="000000"/>
              <w:left w:val="single" w:sz="8" w:space="0" w:color="000000"/>
              <w:bottom w:val="single" w:sz="8" w:space="0" w:color="000000"/>
              <w:right w:val="single" w:sz="8" w:space="0" w:color="000000"/>
            </w:tcBorders>
          </w:tcPr>
          <w:p w14:paraId="75DA82DF" w14:textId="77777777" w:rsidR="00FE5A13" w:rsidRDefault="00000000">
            <w:pPr>
              <w:spacing w:after="0" w:line="259" w:lineRule="auto"/>
              <w:ind w:left="0" w:firstLine="0"/>
            </w:pPr>
            <w:r>
              <w:rPr>
                <w:sz w:val="18"/>
              </w:rPr>
              <w:t>(peri + natal)</w:t>
            </w:r>
          </w:p>
        </w:tc>
        <w:tc>
          <w:tcPr>
            <w:tcW w:w="4560" w:type="dxa"/>
            <w:tcBorders>
              <w:top w:val="single" w:sz="8" w:space="0" w:color="000000"/>
              <w:left w:val="single" w:sz="8" w:space="0" w:color="000000"/>
              <w:bottom w:val="single" w:sz="8" w:space="0" w:color="000000"/>
              <w:right w:val="single" w:sz="16" w:space="0" w:color="B1B035"/>
            </w:tcBorders>
          </w:tcPr>
          <w:p w14:paraId="5ADBA55D" w14:textId="77777777" w:rsidR="00FE5A13" w:rsidRDefault="00000000">
            <w:pPr>
              <w:spacing w:after="0" w:line="259" w:lineRule="auto"/>
              <w:ind w:left="0" w:firstLine="0"/>
            </w:pPr>
            <w:r>
              <w:rPr>
                <w:sz w:val="18"/>
              </w:rPr>
              <w:t>period occurring immediately before and after birth</w:t>
            </w:r>
          </w:p>
        </w:tc>
      </w:tr>
      <w:tr w:rsidR="00FE5A13" w14:paraId="21D7AA1B" w14:textId="77777777">
        <w:trPr>
          <w:trHeight w:val="511"/>
        </w:trPr>
        <w:tc>
          <w:tcPr>
            <w:tcW w:w="1500" w:type="dxa"/>
            <w:tcBorders>
              <w:top w:val="single" w:sz="8" w:space="0" w:color="000000"/>
              <w:left w:val="single" w:sz="16" w:space="0" w:color="B1B035"/>
              <w:bottom w:val="single" w:sz="16" w:space="0" w:color="B1B035"/>
              <w:right w:val="single" w:sz="8" w:space="0" w:color="000000"/>
            </w:tcBorders>
          </w:tcPr>
          <w:p w14:paraId="08DB93B7" w14:textId="77777777" w:rsidR="00FE5A13" w:rsidRDefault="00000000">
            <w:pPr>
              <w:spacing w:after="0" w:line="259" w:lineRule="auto"/>
              <w:ind w:left="0" w:firstLine="0"/>
            </w:pPr>
            <w:r>
              <w:rPr>
                <w:sz w:val="18"/>
              </w:rPr>
              <w:t>Neonatal</w:t>
            </w:r>
          </w:p>
        </w:tc>
        <w:tc>
          <w:tcPr>
            <w:tcW w:w="1860" w:type="dxa"/>
            <w:tcBorders>
              <w:top w:val="single" w:sz="8" w:space="0" w:color="000000"/>
              <w:left w:val="single" w:sz="8" w:space="0" w:color="000000"/>
              <w:bottom w:val="single" w:sz="16" w:space="0" w:color="B1B035"/>
              <w:right w:val="single" w:sz="8" w:space="0" w:color="000000"/>
            </w:tcBorders>
          </w:tcPr>
          <w:p w14:paraId="6ABE77F8" w14:textId="77777777" w:rsidR="00FE5A13" w:rsidRDefault="00000000">
            <w:pPr>
              <w:spacing w:after="0" w:line="259" w:lineRule="auto"/>
              <w:ind w:left="0" w:firstLine="0"/>
            </w:pPr>
            <w:r>
              <w:rPr>
                <w:sz w:val="18"/>
              </w:rPr>
              <w:t>(neo + natal)</w:t>
            </w:r>
          </w:p>
        </w:tc>
        <w:tc>
          <w:tcPr>
            <w:tcW w:w="4560" w:type="dxa"/>
            <w:tcBorders>
              <w:top w:val="single" w:sz="8" w:space="0" w:color="000000"/>
              <w:left w:val="single" w:sz="8" w:space="0" w:color="000000"/>
              <w:bottom w:val="single" w:sz="16" w:space="0" w:color="B1B035"/>
              <w:right w:val="single" w:sz="16" w:space="0" w:color="B1B035"/>
            </w:tcBorders>
          </w:tcPr>
          <w:p w14:paraId="280D508B" w14:textId="77777777" w:rsidR="00FE5A13" w:rsidRDefault="00000000">
            <w:pPr>
              <w:spacing w:after="0" w:line="259" w:lineRule="auto"/>
              <w:ind w:left="0" w:firstLine="0"/>
            </w:pPr>
            <w:r>
              <w:rPr>
                <w:sz w:val="18"/>
              </w:rPr>
              <w:t xml:space="preserve"> period occurring from the birth of the child to one month</w:t>
            </w:r>
          </w:p>
        </w:tc>
      </w:tr>
    </w:tbl>
    <w:p w14:paraId="69A59DD4" w14:textId="77777777" w:rsidR="00FE5A13" w:rsidRDefault="00000000">
      <w:pPr>
        <w:spacing w:after="0"/>
        <w:ind w:right="9"/>
      </w:pPr>
      <w:r>
        <w:rPr>
          <w:i/>
        </w:rPr>
        <w:t xml:space="preserve">Parturition </w:t>
      </w:r>
      <w:r>
        <w:t>pertains to childbirth:</w:t>
      </w:r>
    </w:p>
    <w:tbl>
      <w:tblPr>
        <w:tblStyle w:val="TableGrid"/>
        <w:tblW w:w="7920" w:type="dxa"/>
        <w:tblInd w:w="20" w:type="dxa"/>
        <w:tblCellMar>
          <w:top w:w="80" w:type="dxa"/>
          <w:left w:w="160" w:type="dxa"/>
          <w:right w:w="115" w:type="dxa"/>
        </w:tblCellMar>
        <w:tblLook w:val="04A0" w:firstRow="1" w:lastRow="0" w:firstColumn="1" w:lastColumn="0" w:noHBand="0" w:noVBand="1"/>
      </w:tblPr>
      <w:tblGrid>
        <w:gridCol w:w="2640"/>
        <w:gridCol w:w="2640"/>
        <w:gridCol w:w="2640"/>
      </w:tblGrid>
      <w:tr w:rsidR="00FE5A13" w14:paraId="7A77C1F4" w14:textId="77777777">
        <w:trPr>
          <w:trHeight w:val="291"/>
        </w:trPr>
        <w:tc>
          <w:tcPr>
            <w:tcW w:w="2640" w:type="dxa"/>
            <w:tcBorders>
              <w:top w:val="single" w:sz="16" w:space="0" w:color="B1B035"/>
              <w:left w:val="single" w:sz="16" w:space="0" w:color="B1B035"/>
              <w:bottom w:val="single" w:sz="8" w:space="0" w:color="000000"/>
              <w:right w:val="single" w:sz="8" w:space="0" w:color="000000"/>
            </w:tcBorders>
          </w:tcPr>
          <w:p w14:paraId="11A4CDEC" w14:textId="77777777" w:rsidR="00FE5A13" w:rsidRDefault="00000000">
            <w:pPr>
              <w:spacing w:after="0" w:line="259" w:lineRule="auto"/>
              <w:ind w:left="0" w:firstLine="0"/>
            </w:pPr>
            <w:r>
              <w:rPr>
                <w:sz w:val="18"/>
              </w:rPr>
              <w:t>Antepartum</w:t>
            </w:r>
          </w:p>
        </w:tc>
        <w:tc>
          <w:tcPr>
            <w:tcW w:w="2640" w:type="dxa"/>
            <w:tcBorders>
              <w:top w:val="single" w:sz="16" w:space="0" w:color="B1B035"/>
              <w:left w:val="single" w:sz="8" w:space="0" w:color="000000"/>
              <w:bottom w:val="single" w:sz="8" w:space="0" w:color="000000"/>
              <w:right w:val="single" w:sz="8" w:space="0" w:color="000000"/>
            </w:tcBorders>
          </w:tcPr>
          <w:p w14:paraId="7A7C8C88" w14:textId="77777777" w:rsidR="00FE5A13" w:rsidRDefault="00000000">
            <w:pPr>
              <w:spacing w:after="0" w:line="259" w:lineRule="auto"/>
              <w:ind w:left="0" w:firstLine="0"/>
            </w:pPr>
            <w:r>
              <w:rPr>
                <w:sz w:val="18"/>
              </w:rPr>
              <w:t>(ante + partum)</w:t>
            </w:r>
          </w:p>
        </w:tc>
        <w:tc>
          <w:tcPr>
            <w:tcW w:w="2640" w:type="dxa"/>
            <w:tcBorders>
              <w:top w:val="single" w:sz="16" w:space="0" w:color="B1B035"/>
              <w:left w:val="single" w:sz="8" w:space="0" w:color="000000"/>
              <w:bottom w:val="single" w:sz="8" w:space="0" w:color="000000"/>
              <w:right w:val="single" w:sz="16" w:space="0" w:color="B1B035"/>
            </w:tcBorders>
          </w:tcPr>
          <w:p w14:paraId="17282748" w14:textId="77777777" w:rsidR="00FE5A13" w:rsidRDefault="00000000">
            <w:pPr>
              <w:spacing w:after="0" w:line="259" w:lineRule="auto"/>
              <w:ind w:left="0" w:firstLine="0"/>
            </w:pPr>
            <w:r>
              <w:rPr>
                <w:sz w:val="18"/>
              </w:rPr>
              <w:t>before childbirth</w:t>
            </w:r>
          </w:p>
        </w:tc>
      </w:tr>
      <w:tr w:rsidR="00FE5A13" w14:paraId="167A83AE" w14:textId="77777777">
        <w:trPr>
          <w:trHeight w:val="291"/>
        </w:trPr>
        <w:tc>
          <w:tcPr>
            <w:tcW w:w="2640" w:type="dxa"/>
            <w:tcBorders>
              <w:top w:val="single" w:sz="8" w:space="0" w:color="000000"/>
              <w:left w:val="single" w:sz="16" w:space="0" w:color="B1B035"/>
              <w:bottom w:val="single" w:sz="16" w:space="0" w:color="B1B035"/>
              <w:right w:val="single" w:sz="8" w:space="0" w:color="000000"/>
            </w:tcBorders>
          </w:tcPr>
          <w:p w14:paraId="5F58B4CF" w14:textId="77777777" w:rsidR="00FE5A13" w:rsidRDefault="00000000">
            <w:pPr>
              <w:spacing w:after="0" w:line="259" w:lineRule="auto"/>
              <w:ind w:left="0" w:firstLine="0"/>
            </w:pPr>
            <w:r>
              <w:rPr>
                <w:sz w:val="18"/>
              </w:rPr>
              <w:t>Postpartum</w:t>
            </w:r>
          </w:p>
        </w:tc>
        <w:tc>
          <w:tcPr>
            <w:tcW w:w="2640" w:type="dxa"/>
            <w:tcBorders>
              <w:top w:val="single" w:sz="8" w:space="0" w:color="000000"/>
              <w:left w:val="single" w:sz="8" w:space="0" w:color="000000"/>
              <w:bottom w:val="single" w:sz="16" w:space="0" w:color="B1B035"/>
              <w:right w:val="single" w:sz="8" w:space="0" w:color="000000"/>
            </w:tcBorders>
          </w:tcPr>
          <w:p w14:paraId="691D5D1C" w14:textId="77777777" w:rsidR="00FE5A13" w:rsidRDefault="00000000">
            <w:pPr>
              <w:spacing w:after="0" w:line="259" w:lineRule="auto"/>
              <w:ind w:left="0" w:firstLine="0"/>
            </w:pPr>
            <w:r>
              <w:rPr>
                <w:sz w:val="18"/>
              </w:rPr>
              <w:t>(post + partum)</w:t>
            </w:r>
          </w:p>
        </w:tc>
        <w:tc>
          <w:tcPr>
            <w:tcW w:w="2640" w:type="dxa"/>
            <w:tcBorders>
              <w:top w:val="single" w:sz="8" w:space="0" w:color="000000"/>
              <w:left w:val="single" w:sz="8" w:space="0" w:color="000000"/>
              <w:bottom w:val="single" w:sz="16" w:space="0" w:color="B1B035"/>
              <w:right w:val="single" w:sz="16" w:space="0" w:color="B1B035"/>
            </w:tcBorders>
          </w:tcPr>
          <w:p w14:paraId="2689FB4D" w14:textId="77777777" w:rsidR="00FE5A13" w:rsidRDefault="00000000">
            <w:pPr>
              <w:spacing w:after="0" w:line="259" w:lineRule="auto"/>
              <w:ind w:left="0" w:firstLine="0"/>
            </w:pPr>
            <w:r>
              <w:rPr>
                <w:sz w:val="18"/>
              </w:rPr>
              <w:t>after childbirth</w:t>
            </w:r>
          </w:p>
        </w:tc>
      </w:tr>
    </w:tbl>
    <w:p w14:paraId="751A615B" w14:textId="77777777" w:rsidR="00FE5A13" w:rsidRDefault="00000000">
      <w:pPr>
        <w:spacing w:after="0"/>
        <w:ind w:right="9"/>
      </w:pPr>
      <w:r>
        <w:rPr>
          <w:i/>
        </w:rPr>
        <w:t xml:space="preserve">Gravidity </w:t>
      </w:r>
      <w:r>
        <w:t xml:space="preserve">pertains to the number of times a woman has been pregnant. </w:t>
      </w:r>
      <w:r>
        <w:rPr>
          <w:i/>
        </w:rPr>
        <w:t xml:space="preserve">Gravida </w:t>
      </w:r>
      <w:r>
        <w:t>may be used to refer to a pregnant woman.</w:t>
      </w:r>
    </w:p>
    <w:tbl>
      <w:tblPr>
        <w:tblStyle w:val="TableGrid"/>
        <w:tblW w:w="7920" w:type="dxa"/>
        <w:tblInd w:w="20" w:type="dxa"/>
        <w:tblCellMar>
          <w:top w:w="80" w:type="dxa"/>
          <w:left w:w="160" w:type="dxa"/>
          <w:right w:w="115" w:type="dxa"/>
        </w:tblCellMar>
        <w:tblLook w:val="04A0" w:firstRow="1" w:lastRow="0" w:firstColumn="1" w:lastColumn="0" w:noHBand="0" w:noVBand="1"/>
      </w:tblPr>
      <w:tblGrid>
        <w:gridCol w:w="1500"/>
        <w:gridCol w:w="1860"/>
        <w:gridCol w:w="4560"/>
      </w:tblGrid>
      <w:tr w:rsidR="00FE5A13" w14:paraId="179C3E5C" w14:textId="77777777">
        <w:trPr>
          <w:trHeight w:val="291"/>
        </w:trPr>
        <w:tc>
          <w:tcPr>
            <w:tcW w:w="1500" w:type="dxa"/>
            <w:tcBorders>
              <w:top w:val="single" w:sz="16" w:space="0" w:color="B1B035"/>
              <w:left w:val="single" w:sz="16" w:space="0" w:color="B1B035"/>
              <w:bottom w:val="single" w:sz="8" w:space="0" w:color="000000"/>
              <w:right w:val="single" w:sz="8" w:space="0" w:color="000000"/>
            </w:tcBorders>
          </w:tcPr>
          <w:p w14:paraId="1015D447" w14:textId="77777777" w:rsidR="00FE5A13" w:rsidRDefault="00000000">
            <w:pPr>
              <w:spacing w:after="0" w:line="259" w:lineRule="auto"/>
              <w:ind w:left="0" w:firstLine="0"/>
            </w:pPr>
            <w:r>
              <w:rPr>
                <w:i/>
                <w:sz w:val="18"/>
              </w:rPr>
              <w:t>Primigravida</w:t>
            </w:r>
          </w:p>
        </w:tc>
        <w:tc>
          <w:tcPr>
            <w:tcW w:w="1860" w:type="dxa"/>
            <w:tcBorders>
              <w:top w:val="single" w:sz="16" w:space="0" w:color="B1B035"/>
              <w:left w:val="single" w:sz="8" w:space="0" w:color="000000"/>
              <w:bottom w:val="single" w:sz="8" w:space="0" w:color="000000"/>
              <w:right w:val="single" w:sz="8" w:space="0" w:color="000000"/>
            </w:tcBorders>
          </w:tcPr>
          <w:p w14:paraId="307D50C8" w14:textId="77777777" w:rsidR="00FE5A13" w:rsidRDefault="00000000">
            <w:pPr>
              <w:spacing w:after="0" w:line="259" w:lineRule="auto"/>
              <w:ind w:left="0" w:firstLine="0"/>
            </w:pPr>
            <w:r>
              <w:rPr>
                <w:sz w:val="18"/>
              </w:rPr>
              <w:t>(</w:t>
            </w:r>
            <w:proofErr w:type="spellStart"/>
            <w:r>
              <w:rPr>
                <w:sz w:val="18"/>
              </w:rPr>
              <w:t>primi</w:t>
            </w:r>
            <w:proofErr w:type="spellEnd"/>
            <w:r>
              <w:rPr>
                <w:sz w:val="18"/>
              </w:rPr>
              <w:t xml:space="preserve"> + gravida)</w:t>
            </w:r>
          </w:p>
        </w:tc>
        <w:tc>
          <w:tcPr>
            <w:tcW w:w="4560" w:type="dxa"/>
            <w:tcBorders>
              <w:top w:val="single" w:sz="16" w:space="0" w:color="B1B035"/>
              <w:left w:val="single" w:sz="8" w:space="0" w:color="000000"/>
              <w:bottom w:val="single" w:sz="8" w:space="0" w:color="000000"/>
              <w:right w:val="single" w:sz="16" w:space="0" w:color="B1B035"/>
            </w:tcBorders>
          </w:tcPr>
          <w:p w14:paraId="5290C9D8" w14:textId="77777777" w:rsidR="00FE5A13" w:rsidRDefault="00000000">
            <w:pPr>
              <w:spacing w:after="0" w:line="259" w:lineRule="auto"/>
              <w:ind w:left="0" w:firstLine="0"/>
            </w:pPr>
            <w:proofErr w:type="spellStart"/>
            <w:r>
              <w:rPr>
                <w:sz w:val="18"/>
              </w:rPr>
              <w:t>a­woman­who­is­pregnant­for­the­first­time</w:t>
            </w:r>
            <w:proofErr w:type="spellEnd"/>
          </w:p>
        </w:tc>
      </w:tr>
      <w:tr w:rsidR="00FE5A13" w14:paraId="59B8EC5C" w14:textId="77777777">
        <w:trPr>
          <w:trHeight w:val="291"/>
        </w:trPr>
        <w:tc>
          <w:tcPr>
            <w:tcW w:w="1500" w:type="dxa"/>
            <w:tcBorders>
              <w:top w:val="single" w:sz="8" w:space="0" w:color="000000"/>
              <w:left w:val="single" w:sz="16" w:space="0" w:color="B1B035"/>
              <w:bottom w:val="single" w:sz="16" w:space="0" w:color="B1B035"/>
              <w:right w:val="single" w:sz="8" w:space="0" w:color="000000"/>
            </w:tcBorders>
          </w:tcPr>
          <w:p w14:paraId="60110F8F" w14:textId="77777777" w:rsidR="00FE5A13" w:rsidRDefault="00000000">
            <w:pPr>
              <w:spacing w:after="0" w:line="259" w:lineRule="auto"/>
              <w:ind w:left="0" w:firstLine="0"/>
            </w:pPr>
            <w:r>
              <w:rPr>
                <w:i/>
                <w:sz w:val="18"/>
              </w:rPr>
              <w:t>Multigravida</w:t>
            </w:r>
          </w:p>
        </w:tc>
        <w:tc>
          <w:tcPr>
            <w:tcW w:w="1860" w:type="dxa"/>
            <w:tcBorders>
              <w:top w:val="single" w:sz="8" w:space="0" w:color="000000"/>
              <w:left w:val="single" w:sz="8" w:space="0" w:color="000000"/>
              <w:bottom w:val="single" w:sz="16" w:space="0" w:color="B1B035"/>
              <w:right w:val="single" w:sz="8" w:space="0" w:color="000000"/>
            </w:tcBorders>
          </w:tcPr>
          <w:p w14:paraId="098ECD60" w14:textId="77777777" w:rsidR="00FE5A13" w:rsidRDefault="00000000">
            <w:pPr>
              <w:spacing w:after="0" w:line="259" w:lineRule="auto"/>
              <w:ind w:left="0" w:firstLine="0"/>
            </w:pPr>
            <w:r>
              <w:rPr>
                <w:sz w:val="18"/>
              </w:rPr>
              <w:t>(multi + gravida)</w:t>
            </w:r>
          </w:p>
        </w:tc>
        <w:tc>
          <w:tcPr>
            <w:tcW w:w="4560" w:type="dxa"/>
            <w:tcBorders>
              <w:top w:val="single" w:sz="8" w:space="0" w:color="000000"/>
              <w:left w:val="single" w:sz="8" w:space="0" w:color="000000"/>
              <w:bottom w:val="single" w:sz="16" w:space="0" w:color="B1B035"/>
              <w:right w:val="single" w:sz="16" w:space="0" w:color="B1B035"/>
            </w:tcBorders>
          </w:tcPr>
          <w:p w14:paraId="466988FB" w14:textId="77777777" w:rsidR="00FE5A13" w:rsidRDefault="00000000">
            <w:pPr>
              <w:spacing w:after="0" w:line="259" w:lineRule="auto"/>
              <w:ind w:left="0" w:firstLine="0"/>
            </w:pPr>
            <w:r>
              <w:rPr>
                <w:sz w:val="18"/>
              </w:rPr>
              <w:t>a woman who has been pregnant more than once</w:t>
            </w:r>
          </w:p>
        </w:tc>
      </w:tr>
    </w:tbl>
    <w:p w14:paraId="265063D5" w14:textId="77777777" w:rsidR="00FE5A13" w:rsidRDefault="00000000">
      <w:pPr>
        <w:spacing w:after="0"/>
        <w:ind w:right="9"/>
      </w:pPr>
      <w:r>
        <w:rPr>
          <w:i/>
        </w:rPr>
        <w:t xml:space="preserve">Parity </w:t>
      </w:r>
      <w:r>
        <w:t xml:space="preserve">denotes the number of births a woman has had after 20 weeks of gestation. The combining form </w:t>
      </w:r>
      <w:r>
        <w:rPr>
          <w:i/>
        </w:rPr>
        <w:t>-para</w:t>
      </w:r>
      <w:r>
        <w:t xml:space="preserve"> is used to describe a woman who has given birth:</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1879"/>
        <w:gridCol w:w="1879"/>
        <w:gridCol w:w="4142"/>
      </w:tblGrid>
      <w:tr w:rsidR="00FE5A13" w14:paraId="247F1AA6" w14:textId="77777777">
        <w:trPr>
          <w:trHeight w:val="291"/>
        </w:trPr>
        <w:tc>
          <w:tcPr>
            <w:tcW w:w="1879" w:type="dxa"/>
            <w:tcBorders>
              <w:top w:val="single" w:sz="16" w:space="0" w:color="B1B035"/>
              <w:left w:val="single" w:sz="16" w:space="0" w:color="B1B035"/>
              <w:bottom w:val="single" w:sz="8" w:space="0" w:color="000000"/>
              <w:right w:val="single" w:sz="8" w:space="0" w:color="000000"/>
            </w:tcBorders>
          </w:tcPr>
          <w:p w14:paraId="7512B71F" w14:textId="77777777" w:rsidR="00FE5A13" w:rsidRDefault="00000000">
            <w:pPr>
              <w:spacing w:after="0" w:line="259" w:lineRule="auto"/>
              <w:ind w:left="0" w:firstLine="0"/>
            </w:pPr>
            <w:r>
              <w:rPr>
                <w:sz w:val="18"/>
              </w:rPr>
              <w:t>Unipara</w:t>
            </w:r>
          </w:p>
        </w:tc>
        <w:tc>
          <w:tcPr>
            <w:tcW w:w="1879" w:type="dxa"/>
            <w:tcBorders>
              <w:top w:val="single" w:sz="16" w:space="0" w:color="B1B035"/>
              <w:left w:val="single" w:sz="8" w:space="0" w:color="000000"/>
              <w:bottom w:val="single" w:sz="8" w:space="0" w:color="000000"/>
              <w:right w:val="single" w:sz="8" w:space="0" w:color="000000"/>
            </w:tcBorders>
          </w:tcPr>
          <w:p w14:paraId="6A080ACF" w14:textId="77777777" w:rsidR="00FE5A13" w:rsidRDefault="00000000">
            <w:pPr>
              <w:spacing w:after="0" w:line="259" w:lineRule="auto"/>
              <w:ind w:left="0" w:firstLine="0"/>
            </w:pPr>
            <w:r>
              <w:rPr>
                <w:sz w:val="18"/>
              </w:rPr>
              <w:t>(</w:t>
            </w:r>
            <w:proofErr w:type="spellStart"/>
            <w:r>
              <w:rPr>
                <w:sz w:val="18"/>
              </w:rPr>
              <w:t>uni</w:t>
            </w:r>
            <w:proofErr w:type="spellEnd"/>
            <w:r>
              <w:rPr>
                <w:sz w:val="18"/>
              </w:rPr>
              <w:t xml:space="preserve"> + para)</w:t>
            </w:r>
          </w:p>
        </w:tc>
        <w:tc>
          <w:tcPr>
            <w:tcW w:w="4142" w:type="dxa"/>
            <w:tcBorders>
              <w:top w:val="single" w:sz="16" w:space="0" w:color="B1B035"/>
              <w:left w:val="single" w:sz="8" w:space="0" w:color="000000"/>
              <w:bottom w:val="single" w:sz="8" w:space="0" w:color="000000"/>
              <w:right w:val="single" w:sz="16" w:space="0" w:color="B1B035"/>
            </w:tcBorders>
          </w:tcPr>
          <w:p w14:paraId="51938C6D" w14:textId="77777777" w:rsidR="00FE5A13" w:rsidRDefault="00000000">
            <w:pPr>
              <w:spacing w:after="0" w:line="259" w:lineRule="auto"/>
              <w:ind w:left="0" w:firstLine="0"/>
            </w:pPr>
            <w:r>
              <w:rPr>
                <w:sz w:val="18"/>
              </w:rPr>
              <w:t>a woman who has given birth to one child</w:t>
            </w:r>
          </w:p>
        </w:tc>
      </w:tr>
      <w:tr w:rsidR="00FE5A13" w14:paraId="71317D1D" w14:textId="77777777">
        <w:trPr>
          <w:trHeight w:val="291"/>
        </w:trPr>
        <w:tc>
          <w:tcPr>
            <w:tcW w:w="1879" w:type="dxa"/>
            <w:tcBorders>
              <w:top w:val="single" w:sz="8" w:space="0" w:color="000000"/>
              <w:left w:val="single" w:sz="16" w:space="0" w:color="B1B035"/>
              <w:bottom w:val="single" w:sz="8" w:space="0" w:color="000000"/>
              <w:right w:val="single" w:sz="8" w:space="0" w:color="000000"/>
            </w:tcBorders>
          </w:tcPr>
          <w:p w14:paraId="3B2E1F1B" w14:textId="77777777" w:rsidR="00FE5A13" w:rsidRDefault="00000000">
            <w:pPr>
              <w:spacing w:after="0" w:line="259" w:lineRule="auto"/>
              <w:ind w:left="0" w:firstLine="0"/>
            </w:pPr>
            <w:r>
              <w:rPr>
                <w:sz w:val="18"/>
              </w:rPr>
              <w:t>Multipara</w:t>
            </w:r>
          </w:p>
        </w:tc>
        <w:tc>
          <w:tcPr>
            <w:tcW w:w="1879" w:type="dxa"/>
            <w:tcBorders>
              <w:top w:val="single" w:sz="8" w:space="0" w:color="000000"/>
              <w:left w:val="single" w:sz="8" w:space="0" w:color="000000"/>
              <w:bottom w:val="single" w:sz="8" w:space="0" w:color="000000"/>
              <w:right w:val="single" w:sz="8" w:space="0" w:color="000000"/>
            </w:tcBorders>
          </w:tcPr>
          <w:p w14:paraId="736C2F9D" w14:textId="77777777" w:rsidR="00FE5A13" w:rsidRDefault="00000000">
            <w:pPr>
              <w:spacing w:after="0" w:line="259" w:lineRule="auto"/>
              <w:ind w:left="0" w:firstLine="0"/>
            </w:pPr>
            <w:r>
              <w:rPr>
                <w:sz w:val="18"/>
              </w:rPr>
              <w:t>(multi + para)</w:t>
            </w:r>
          </w:p>
        </w:tc>
        <w:tc>
          <w:tcPr>
            <w:tcW w:w="4142" w:type="dxa"/>
            <w:tcBorders>
              <w:top w:val="single" w:sz="8" w:space="0" w:color="000000"/>
              <w:left w:val="single" w:sz="8" w:space="0" w:color="000000"/>
              <w:bottom w:val="single" w:sz="8" w:space="0" w:color="000000"/>
              <w:right w:val="single" w:sz="16" w:space="0" w:color="B1B035"/>
            </w:tcBorders>
          </w:tcPr>
          <w:p w14:paraId="186B8DF4" w14:textId="77777777" w:rsidR="00FE5A13" w:rsidRDefault="00000000">
            <w:pPr>
              <w:spacing w:after="0" w:line="259" w:lineRule="auto"/>
              <w:ind w:left="0" w:firstLine="0"/>
            </w:pPr>
            <w:r>
              <w:rPr>
                <w:sz w:val="18"/>
              </w:rPr>
              <w:t>a woman who has had multiple births</w:t>
            </w:r>
          </w:p>
        </w:tc>
      </w:tr>
      <w:tr w:rsidR="00FE5A13" w14:paraId="525F59F8" w14:textId="77777777">
        <w:trPr>
          <w:trHeight w:val="291"/>
        </w:trPr>
        <w:tc>
          <w:tcPr>
            <w:tcW w:w="1879" w:type="dxa"/>
            <w:tcBorders>
              <w:top w:val="single" w:sz="8" w:space="0" w:color="000000"/>
              <w:left w:val="single" w:sz="16" w:space="0" w:color="B1B035"/>
              <w:bottom w:val="single" w:sz="16" w:space="0" w:color="B1B035"/>
              <w:right w:val="single" w:sz="8" w:space="0" w:color="000000"/>
            </w:tcBorders>
          </w:tcPr>
          <w:p w14:paraId="1299B993" w14:textId="77777777" w:rsidR="00FE5A13" w:rsidRDefault="00000000">
            <w:pPr>
              <w:spacing w:after="0" w:line="259" w:lineRule="auto"/>
              <w:ind w:left="0" w:firstLine="0"/>
            </w:pPr>
            <w:r>
              <w:rPr>
                <w:sz w:val="18"/>
              </w:rPr>
              <w:t>Nullipara</w:t>
            </w:r>
          </w:p>
        </w:tc>
        <w:tc>
          <w:tcPr>
            <w:tcW w:w="1879" w:type="dxa"/>
            <w:tcBorders>
              <w:top w:val="single" w:sz="8" w:space="0" w:color="000000"/>
              <w:left w:val="single" w:sz="8" w:space="0" w:color="000000"/>
              <w:bottom w:val="single" w:sz="16" w:space="0" w:color="B1B035"/>
              <w:right w:val="single" w:sz="8" w:space="0" w:color="000000"/>
            </w:tcBorders>
          </w:tcPr>
          <w:p w14:paraId="2E70EF94" w14:textId="77777777" w:rsidR="00FE5A13" w:rsidRDefault="00000000">
            <w:pPr>
              <w:spacing w:after="0" w:line="259" w:lineRule="auto"/>
              <w:ind w:left="0" w:firstLine="0"/>
            </w:pPr>
            <w:r>
              <w:rPr>
                <w:sz w:val="18"/>
              </w:rPr>
              <w:t>(null/o + para)</w:t>
            </w:r>
          </w:p>
        </w:tc>
        <w:tc>
          <w:tcPr>
            <w:tcW w:w="4142" w:type="dxa"/>
            <w:tcBorders>
              <w:top w:val="single" w:sz="8" w:space="0" w:color="000000"/>
              <w:left w:val="single" w:sz="8" w:space="0" w:color="000000"/>
              <w:bottom w:val="single" w:sz="16" w:space="0" w:color="B1B035"/>
              <w:right w:val="single" w:sz="16" w:space="0" w:color="B1B035"/>
            </w:tcBorders>
          </w:tcPr>
          <w:p w14:paraId="3DA3DCEE" w14:textId="77777777" w:rsidR="00FE5A13" w:rsidRDefault="00000000">
            <w:pPr>
              <w:spacing w:after="0" w:line="259" w:lineRule="auto"/>
              <w:ind w:left="0" w:firstLine="0"/>
            </w:pPr>
            <w:r>
              <w:rPr>
                <w:sz w:val="18"/>
              </w:rPr>
              <w:t>a woman who has never given birth</w:t>
            </w:r>
          </w:p>
        </w:tc>
      </w:tr>
    </w:tbl>
    <w:p w14:paraId="2F0B722F" w14:textId="77777777" w:rsidR="00FE5A13" w:rsidRDefault="00000000">
      <w:pPr>
        <w:spacing w:after="129"/>
        <w:ind w:right="9"/>
      </w:pPr>
      <w:r>
        <w:t>Prior to giving birth, the pregnant woman goes through the labor process. The stages of labor include:</w:t>
      </w:r>
    </w:p>
    <w:p w14:paraId="65284EE9" w14:textId="77777777" w:rsidR="00FE5A13" w:rsidRDefault="00000000">
      <w:pPr>
        <w:numPr>
          <w:ilvl w:val="0"/>
          <w:numId w:val="35"/>
        </w:numPr>
        <w:spacing w:after="132"/>
        <w:ind w:right="9" w:hanging="287"/>
      </w:pPr>
      <w:r>
        <w:t>Cervical dilation</w:t>
      </w:r>
    </w:p>
    <w:p w14:paraId="566838AE" w14:textId="77777777" w:rsidR="00FE5A13" w:rsidRDefault="00000000">
      <w:pPr>
        <w:numPr>
          <w:ilvl w:val="0"/>
          <w:numId w:val="35"/>
        </w:numPr>
        <w:spacing w:after="132"/>
        <w:ind w:right="9" w:hanging="287"/>
      </w:pPr>
      <w:r>
        <w:t>Expulsion of the fetus</w:t>
      </w:r>
    </w:p>
    <w:p w14:paraId="77534499" w14:textId="77777777" w:rsidR="00FE5A13" w:rsidRDefault="00000000">
      <w:pPr>
        <w:numPr>
          <w:ilvl w:val="0"/>
          <w:numId w:val="35"/>
        </w:numPr>
        <w:spacing w:after="192"/>
        <w:ind w:right="9" w:hanging="287"/>
      </w:pPr>
      <w:r>
        <w:t>Expulsion of the placenta</w:t>
      </w:r>
    </w:p>
    <w:p w14:paraId="507B962B" w14:textId="77777777" w:rsidR="00FE5A13" w:rsidRDefault="00000000">
      <w:pPr>
        <w:spacing w:after="127"/>
        <w:ind w:right="9"/>
      </w:pPr>
      <w:r>
        <w:rPr>
          <w:i/>
        </w:rPr>
        <w:t xml:space="preserve">Fetal presentation </w:t>
      </w:r>
      <w:r>
        <w:t>refers to the part of the fetus’ body that’s closest to the birth canal:</w:t>
      </w:r>
    </w:p>
    <w:p w14:paraId="303CE1BD" w14:textId="77777777" w:rsidR="00FE5A13" w:rsidRDefault="00000000">
      <w:pPr>
        <w:ind w:left="255" w:right="9"/>
      </w:pPr>
      <w:r>
        <w:rPr>
          <w:rFonts w:ascii="Segoe UI Symbol" w:eastAsia="Segoe UI Symbol" w:hAnsi="Segoe UI Symbol" w:cs="Segoe UI Symbol"/>
          <w:sz w:val="16"/>
        </w:rPr>
        <w:t xml:space="preserve">QQ </w:t>
      </w:r>
      <w:r>
        <w:t>Cephalic presentation</w:t>
      </w:r>
    </w:p>
    <w:p w14:paraId="2AACDBA4" w14:textId="77777777" w:rsidR="00FE5A13" w:rsidRDefault="00000000">
      <w:pPr>
        <w:ind w:left="255" w:right="9"/>
      </w:pPr>
      <w:r>
        <w:rPr>
          <w:rFonts w:ascii="Segoe UI Symbol" w:eastAsia="Segoe UI Symbol" w:hAnsi="Segoe UI Symbol" w:cs="Segoe UI Symbol"/>
          <w:sz w:val="16"/>
        </w:rPr>
        <w:t xml:space="preserve">QQ </w:t>
      </w:r>
      <w:r>
        <w:t>Breech presentation</w:t>
      </w:r>
    </w:p>
    <w:p w14:paraId="4472DD19" w14:textId="77777777" w:rsidR="00FE5A13" w:rsidRDefault="00000000">
      <w:pPr>
        <w:spacing w:after="216"/>
        <w:ind w:left="255" w:right="9"/>
      </w:pPr>
      <w:r>
        <w:rPr>
          <w:rFonts w:ascii="Segoe UI Symbol" w:eastAsia="Segoe UI Symbol" w:hAnsi="Segoe UI Symbol" w:cs="Segoe UI Symbol"/>
          <w:sz w:val="16"/>
        </w:rPr>
        <w:t xml:space="preserve">QQ </w:t>
      </w:r>
      <w:r>
        <w:t>Shoulder presentation</w:t>
      </w:r>
    </w:p>
    <w:p w14:paraId="0598DC9B" w14:textId="77777777" w:rsidR="00FE5A13" w:rsidRDefault="00000000">
      <w:pPr>
        <w:spacing w:after="126"/>
        <w:ind w:right="9"/>
      </w:pPr>
      <w:r>
        <w:t>The two types of delivery are:</w:t>
      </w:r>
    </w:p>
    <w:p w14:paraId="5453D596" w14:textId="77777777" w:rsidR="00FE5A13" w:rsidRDefault="00000000">
      <w:pPr>
        <w:ind w:left="255" w:right="9"/>
      </w:pPr>
      <w:r>
        <w:rPr>
          <w:rFonts w:ascii="Segoe UI Symbol" w:eastAsia="Segoe UI Symbol" w:hAnsi="Segoe UI Symbol" w:cs="Segoe UI Symbol"/>
          <w:sz w:val="16"/>
        </w:rPr>
        <w:t xml:space="preserve">QQ </w:t>
      </w:r>
      <w:r>
        <w:t>Vaginal</w:t>
      </w:r>
    </w:p>
    <w:p w14:paraId="2F35CCEF" w14:textId="77777777" w:rsidR="00FE5A13" w:rsidRDefault="00000000">
      <w:pPr>
        <w:spacing w:after="215"/>
        <w:ind w:left="255" w:right="9"/>
      </w:pPr>
      <w:r>
        <w:rPr>
          <w:rFonts w:ascii="Segoe UI Symbol" w:eastAsia="Segoe UI Symbol" w:hAnsi="Segoe UI Symbol" w:cs="Segoe UI Symbol"/>
          <w:sz w:val="16"/>
        </w:rPr>
        <w:t xml:space="preserve">QQ </w:t>
      </w:r>
      <w:r>
        <w:t>Cesarean section (C-section)</w:t>
      </w:r>
    </w:p>
    <w:p w14:paraId="3E03C6D0" w14:textId="77777777" w:rsidR="00FE5A13" w:rsidRDefault="00000000">
      <w:pPr>
        <w:spacing w:after="127"/>
        <w:ind w:right="9"/>
      </w:pPr>
      <w:r>
        <w:t>The list below presents the most common obstetric terms:</w:t>
      </w:r>
    </w:p>
    <w:p w14:paraId="31EEF92C"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Abruptio</w:t>
      </w:r>
      <w:proofErr w:type="spellEnd"/>
      <w:r w:rsidRPr="00712F52">
        <w:rPr>
          <w:lang w:val="es-ES"/>
        </w:rPr>
        <w:t xml:space="preserve"> </w:t>
      </w:r>
      <w:proofErr w:type="spellStart"/>
      <w:r w:rsidRPr="00712F52">
        <w:rPr>
          <w:lang w:val="es-ES"/>
        </w:rPr>
        <w:t>placentae</w:t>
      </w:r>
      <w:proofErr w:type="spellEnd"/>
    </w:p>
    <w:p w14:paraId="37D9DE22"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Amnion</w:t>
      </w:r>
      <w:proofErr w:type="spellEnd"/>
    </w:p>
    <w:p w14:paraId="3C2B8D54"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Amniocentesis</w:t>
      </w:r>
    </w:p>
    <w:p w14:paraId="6DD99439" w14:textId="77777777" w:rsidR="00FE5A13" w:rsidRDefault="00000000">
      <w:pPr>
        <w:ind w:left="255" w:right="9"/>
      </w:pPr>
      <w:r>
        <w:rPr>
          <w:rFonts w:ascii="Segoe UI Symbol" w:eastAsia="Segoe UI Symbol" w:hAnsi="Segoe UI Symbol" w:cs="Segoe UI Symbol"/>
          <w:sz w:val="16"/>
        </w:rPr>
        <w:lastRenderedPageBreak/>
        <w:t xml:space="preserve">QQ </w:t>
      </w:r>
      <w:r>
        <w:t>Amniotomy</w:t>
      </w:r>
    </w:p>
    <w:p w14:paraId="4F183E33" w14:textId="77777777" w:rsidR="00FE5A13" w:rsidRDefault="00000000">
      <w:pPr>
        <w:ind w:left="255" w:right="9"/>
      </w:pPr>
      <w:r>
        <w:rPr>
          <w:rFonts w:ascii="Segoe UI Symbol" w:eastAsia="Segoe UI Symbol" w:hAnsi="Segoe UI Symbol" w:cs="Segoe UI Symbol"/>
          <w:sz w:val="16"/>
        </w:rPr>
        <w:t xml:space="preserve">QQ </w:t>
      </w:r>
      <w:r>
        <w:t>Cesarean section</w:t>
      </w:r>
    </w:p>
    <w:p w14:paraId="70170F27" w14:textId="77777777" w:rsidR="00FE5A13" w:rsidRDefault="00000000">
      <w:pPr>
        <w:ind w:left="255" w:right="9"/>
      </w:pPr>
      <w:r>
        <w:rPr>
          <w:rFonts w:ascii="Segoe UI Symbol" w:eastAsia="Segoe UI Symbol" w:hAnsi="Segoe UI Symbol" w:cs="Segoe UI Symbol"/>
          <w:sz w:val="16"/>
        </w:rPr>
        <w:t xml:space="preserve">QQ </w:t>
      </w:r>
      <w:r>
        <w:t>Chorionic villus sampling</w:t>
      </w:r>
    </w:p>
    <w:p w14:paraId="3FAD4933" w14:textId="77777777" w:rsidR="00FE5A13" w:rsidRDefault="00000000">
      <w:pPr>
        <w:ind w:left="255" w:right="9"/>
      </w:pPr>
      <w:r>
        <w:rPr>
          <w:rFonts w:ascii="Segoe UI Symbol" w:eastAsia="Segoe UI Symbol" w:hAnsi="Segoe UI Symbol" w:cs="Segoe UI Symbol"/>
          <w:sz w:val="16"/>
        </w:rPr>
        <w:t xml:space="preserve">QQ </w:t>
      </w:r>
      <w:r>
        <w:t>Down syndrome</w:t>
      </w:r>
    </w:p>
    <w:p w14:paraId="75DDF115" w14:textId="77777777" w:rsidR="00FE5A13" w:rsidRDefault="00000000">
      <w:pPr>
        <w:ind w:left="255" w:right="9"/>
      </w:pPr>
      <w:r>
        <w:rPr>
          <w:rFonts w:ascii="Segoe UI Symbol" w:eastAsia="Segoe UI Symbol" w:hAnsi="Segoe UI Symbol" w:cs="Segoe UI Symbol"/>
          <w:sz w:val="16"/>
        </w:rPr>
        <w:t xml:space="preserve">QQ </w:t>
      </w:r>
      <w:r>
        <w:t>Episiotomy</w:t>
      </w:r>
    </w:p>
    <w:p w14:paraId="5E769E60" w14:textId="77777777" w:rsidR="00FE5A13" w:rsidRDefault="00000000">
      <w:pPr>
        <w:ind w:left="255" w:right="9"/>
      </w:pPr>
      <w:r>
        <w:rPr>
          <w:rFonts w:ascii="Segoe UI Symbol" w:eastAsia="Segoe UI Symbol" w:hAnsi="Segoe UI Symbol" w:cs="Segoe UI Symbol"/>
          <w:sz w:val="16"/>
        </w:rPr>
        <w:t xml:space="preserve">QQ </w:t>
      </w:r>
      <w:r>
        <w:t>Erythroblastosis fetalis</w:t>
      </w:r>
    </w:p>
    <w:p w14:paraId="07A6AA83" w14:textId="77777777" w:rsidR="00FE5A13" w:rsidRDefault="00000000">
      <w:pPr>
        <w:ind w:left="255" w:right="9"/>
      </w:pPr>
      <w:r>
        <w:rPr>
          <w:rFonts w:ascii="Segoe UI Symbol" w:eastAsia="Segoe UI Symbol" w:hAnsi="Segoe UI Symbol" w:cs="Segoe UI Symbol"/>
          <w:sz w:val="16"/>
        </w:rPr>
        <w:t xml:space="preserve">QQ </w:t>
      </w:r>
      <w:r>
        <w:t>Fetal monitoring</w:t>
      </w:r>
    </w:p>
    <w:p w14:paraId="1FE80AB4" w14:textId="77777777" w:rsidR="00FE5A13" w:rsidRDefault="00000000">
      <w:pPr>
        <w:ind w:left="255" w:right="9"/>
      </w:pPr>
      <w:r>
        <w:rPr>
          <w:rFonts w:ascii="Segoe UI Symbol" w:eastAsia="Segoe UI Symbol" w:hAnsi="Segoe UI Symbol" w:cs="Segoe UI Symbol"/>
          <w:sz w:val="16"/>
        </w:rPr>
        <w:t xml:space="preserve">QQ </w:t>
      </w:r>
      <w:r>
        <w:t>Placenta previa</w:t>
      </w:r>
    </w:p>
    <w:p w14:paraId="23EF6E30" w14:textId="77777777" w:rsidR="00FE5A13" w:rsidRDefault="00000000">
      <w:pPr>
        <w:pStyle w:val="Heading5"/>
        <w:ind w:left="-5"/>
      </w:pPr>
      <w:r>
        <w:t>Female Breasts</w:t>
      </w:r>
    </w:p>
    <w:p w14:paraId="3362F643"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46E20FC0" wp14:editId="69831728">
                <wp:extent cx="5029200" cy="25400"/>
                <wp:effectExtent l="0" t="0" r="0" b="0"/>
                <wp:docPr id="236817" name="Group 23681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8383" name="Shape 1838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817" style="width:396pt;height:2pt;mso-position-horizontal-relative:char;mso-position-vertical-relative:line" coordsize="50292,254">
                <v:shape id="Shape 18383" style="position:absolute;width:50292;height:0;left:0;top:0;" coordsize="5029200,0" path="m0,0l5029200,0">
                  <v:stroke weight="2pt" endcap="flat" joinstyle="miter" miterlimit="10" on="true" color="#949190"/>
                  <v:fill on="false" color="#000000" opacity="0"/>
                </v:shape>
              </v:group>
            </w:pict>
          </mc:Fallback>
        </mc:AlternateContent>
      </w:r>
    </w:p>
    <w:p w14:paraId="768E4579" w14:textId="77777777" w:rsidR="00FE5A13" w:rsidRDefault="00000000">
      <w:pPr>
        <w:spacing w:after="189"/>
        <w:ind w:right="9"/>
      </w:pPr>
      <w:r>
        <w:t xml:space="preserve">The female breasts are paired </w:t>
      </w:r>
      <w:r>
        <w:rPr>
          <w:i/>
        </w:rPr>
        <w:t xml:space="preserve">mammary </w:t>
      </w:r>
      <w:r>
        <w:t>(</w:t>
      </w:r>
      <w:proofErr w:type="spellStart"/>
      <w:r>
        <w:rPr>
          <w:i/>
        </w:rPr>
        <w:t>mamm</w:t>
      </w:r>
      <w:proofErr w:type="spellEnd"/>
      <w:r>
        <w:rPr>
          <w:i/>
        </w:rPr>
        <w:t xml:space="preserve">/o </w:t>
      </w:r>
      <w:r>
        <w:t>=</w:t>
      </w:r>
      <w:r>
        <w:rPr>
          <w:i/>
        </w:rPr>
        <w:t xml:space="preserve"> </w:t>
      </w:r>
      <w:r>
        <w:t>breast)</w:t>
      </w:r>
      <w:r>
        <w:rPr>
          <w:i/>
        </w:rPr>
        <w:t xml:space="preserve"> glands </w:t>
      </w:r>
      <w:r>
        <w:t xml:space="preserve">that are essential in </w:t>
      </w:r>
      <w:r>
        <w:rPr>
          <w:i/>
        </w:rPr>
        <w:t xml:space="preserve">lactation </w:t>
      </w:r>
      <w:r>
        <w:t>(</w:t>
      </w:r>
      <w:proofErr w:type="spellStart"/>
      <w:r>
        <w:rPr>
          <w:i/>
        </w:rPr>
        <w:t>lact</w:t>
      </w:r>
      <w:proofErr w:type="spellEnd"/>
      <w:r>
        <w:rPr>
          <w:i/>
        </w:rPr>
        <w:t xml:space="preserve">/o </w:t>
      </w:r>
      <w:r>
        <w:t>=</w:t>
      </w:r>
      <w:r>
        <w:rPr>
          <w:i/>
        </w:rPr>
        <w:t xml:space="preserve"> </w:t>
      </w:r>
      <w:r>
        <w:t>milk</w:t>
      </w:r>
      <w:r>
        <w:rPr>
          <w:i/>
        </w:rPr>
        <w:t xml:space="preserve"> </w:t>
      </w:r>
      <w:r>
        <w:t>+</w:t>
      </w:r>
      <w:r>
        <w:rPr>
          <w:i/>
        </w:rPr>
        <w:t xml:space="preserve"> </w:t>
      </w:r>
      <w:proofErr w:type="spellStart"/>
      <w:r>
        <w:rPr>
          <w:i/>
        </w:rPr>
        <w:t>ation</w:t>
      </w:r>
      <w:proofErr w:type="spellEnd"/>
      <w:r>
        <w:t xml:space="preserve">). </w:t>
      </w:r>
    </w:p>
    <w:p w14:paraId="4B0C2AB1" w14:textId="77777777" w:rsidR="00FE5A13" w:rsidRDefault="00000000">
      <w:pPr>
        <w:spacing w:after="0"/>
        <w:ind w:right="9"/>
      </w:pPr>
      <w:r>
        <w:t xml:space="preserve">Common medical terminologies pertaining to the breasts are as follows: </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2178"/>
        <w:gridCol w:w="2700"/>
        <w:gridCol w:w="3022"/>
      </w:tblGrid>
      <w:tr w:rsidR="00FE5A13" w14:paraId="391921E1" w14:textId="77777777">
        <w:trPr>
          <w:trHeight w:val="291"/>
        </w:trPr>
        <w:tc>
          <w:tcPr>
            <w:tcW w:w="2178" w:type="dxa"/>
            <w:tcBorders>
              <w:top w:val="single" w:sz="16" w:space="0" w:color="B1B035"/>
              <w:left w:val="single" w:sz="16" w:space="0" w:color="B1B035"/>
              <w:bottom w:val="single" w:sz="8" w:space="0" w:color="000000"/>
              <w:right w:val="single" w:sz="8" w:space="0" w:color="000000"/>
            </w:tcBorders>
          </w:tcPr>
          <w:p w14:paraId="2CCEAC55" w14:textId="77777777" w:rsidR="00FE5A13" w:rsidRDefault="00000000">
            <w:pPr>
              <w:spacing w:after="0" w:line="259" w:lineRule="auto"/>
              <w:ind w:left="0" w:firstLine="0"/>
            </w:pPr>
            <w:r>
              <w:rPr>
                <w:b/>
                <w:sz w:val="18"/>
              </w:rPr>
              <w:t>Medical Term</w:t>
            </w:r>
          </w:p>
        </w:tc>
        <w:tc>
          <w:tcPr>
            <w:tcW w:w="2700" w:type="dxa"/>
            <w:tcBorders>
              <w:top w:val="single" w:sz="16" w:space="0" w:color="B1B035"/>
              <w:left w:val="single" w:sz="8" w:space="0" w:color="000000"/>
              <w:bottom w:val="single" w:sz="8" w:space="0" w:color="000000"/>
              <w:right w:val="single" w:sz="8" w:space="0" w:color="000000"/>
            </w:tcBorders>
          </w:tcPr>
          <w:p w14:paraId="0FB5FF2A" w14:textId="77777777" w:rsidR="00FE5A13" w:rsidRDefault="00000000">
            <w:pPr>
              <w:spacing w:after="0" w:line="259" w:lineRule="auto"/>
              <w:ind w:left="0" w:right="45" w:firstLine="0"/>
              <w:jc w:val="center"/>
            </w:pPr>
            <w:r>
              <w:rPr>
                <w:b/>
                <w:sz w:val="18"/>
              </w:rPr>
              <w:t>Word Parts</w:t>
            </w:r>
          </w:p>
        </w:tc>
        <w:tc>
          <w:tcPr>
            <w:tcW w:w="3022" w:type="dxa"/>
            <w:tcBorders>
              <w:top w:val="single" w:sz="16" w:space="0" w:color="B1B035"/>
              <w:left w:val="single" w:sz="8" w:space="0" w:color="000000"/>
              <w:bottom w:val="single" w:sz="8" w:space="0" w:color="000000"/>
              <w:right w:val="single" w:sz="16" w:space="0" w:color="B1B035"/>
            </w:tcBorders>
          </w:tcPr>
          <w:p w14:paraId="540AB045" w14:textId="77777777" w:rsidR="00FE5A13" w:rsidRDefault="00000000">
            <w:pPr>
              <w:spacing w:after="0" w:line="259" w:lineRule="auto"/>
              <w:ind w:left="0" w:right="45" w:firstLine="0"/>
              <w:jc w:val="center"/>
            </w:pPr>
            <w:r>
              <w:rPr>
                <w:b/>
                <w:sz w:val="18"/>
              </w:rPr>
              <w:t>Meaning</w:t>
            </w:r>
          </w:p>
        </w:tc>
      </w:tr>
      <w:tr w:rsidR="00FE5A13" w14:paraId="014073E8" w14:textId="77777777">
        <w:trPr>
          <w:trHeight w:val="511"/>
        </w:trPr>
        <w:tc>
          <w:tcPr>
            <w:tcW w:w="2178" w:type="dxa"/>
            <w:tcBorders>
              <w:top w:val="single" w:sz="8" w:space="0" w:color="000000"/>
              <w:left w:val="single" w:sz="16" w:space="0" w:color="B1B035"/>
              <w:bottom w:val="single" w:sz="8" w:space="0" w:color="000000"/>
              <w:right w:val="single" w:sz="8" w:space="0" w:color="000000"/>
            </w:tcBorders>
          </w:tcPr>
          <w:p w14:paraId="14359446" w14:textId="77777777" w:rsidR="00FE5A13" w:rsidRDefault="00000000">
            <w:pPr>
              <w:spacing w:after="0" w:line="259" w:lineRule="auto"/>
              <w:ind w:left="0" w:firstLine="0"/>
            </w:pPr>
            <w:r>
              <w:rPr>
                <w:sz w:val="18"/>
              </w:rPr>
              <w:t>mammography</w:t>
            </w:r>
          </w:p>
        </w:tc>
        <w:tc>
          <w:tcPr>
            <w:tcW w:w="2700" w:type="dxa"/>
            <w:tcBorders>
              <w:top w:val="single" w:sz="8" w:space="0" w:color="000000"/>
              <w:left w:val="single" w:sz="8" w:space="0" w:color="000000"/>
              <w:bottom w:val="single" w:sz="8" w:space="0" w:color="000000"/>
              <w:right w:val="single" w:sz="8" w:space="0" w:color="000000"/>
            </w:tcBorders>
          </w:tcPr>
          <w:p w14:paraId="66860B9B" w14:textId="77777777" w:rsidR="00FE5A13" w:rsidRDefault="00000000">
            <w:pPr>
              <w:spacing w:after="0" w:line="259" w:lineRule="auto"/>
              <w:ind w:left="0" w:firstLine="0"/>
            </w:pPr>
            <w:proofErr w:type="spellStart"/>
            <w:r>
              <w:rPr>
                <w:sz w:val="18"/>
              </w:rPr>
              <w:t>mamm</w:t>
            </w:r>
            <w:proofErr w:type="spellEnd"/>
            <w:r>
              <w:rPr>
                <w:sz w:val="18"/>
              </w:rPr>
              <w:t xml:space="preserve">/o + </w:t>
            </w:r>
            <w:proofErr w:type="spellStart"/>
            <w:r>
              <w:rPr>
                <w:sz w:val="18"/>
              </w:rPr>
              <w:t>graphy</w:t>
            </w:r>
            <w:proofErr w:type="spellEnd"/>
          </w:p>
        </w:tc>
        <w:tc>
          <w:tcPr>
            <w:tcW w:w="3022" w:type="dxa"/>
            <w:tcBorders>
              <w:top w:val="single" w:sz="8" w:space="0" w:color="000000"/>
              <w:left w:val="single" w:sz="8" w:space="0" w:color="000000"/>
              <w:bottom w:val="single" w:sz="8" w:space="0" w:color="000000"/>
              <w:right w:val="single" w:sz="16" w:space="0" w:color="B1B035"/>
            </w:tcBorders>
          </w:tcPr>
          <w:p w14:paraId="3F7832C5" w14:textId="77777777" w:rsidR="00FE5A13" w:rsidRDefault="00000000">
            <w:pPr>
              <w:spacing w:after="0" w:line="259" w:lineRule="auto"/>
              <w:ind w:left="0" w:firstLine="0"/>
            </w:pPr>
            <w:r>
              <w:rPr>
                <w:sz w:val="18"/>
              </w:rPr>
              <w:t>radiographic examination of the breast</w:t>
            </w:r>
          </w:p>
        </w:tc>
      </w:tr>
      <w:tr w:rsidR="00FE5A13" w14:paraId="51B51DE3" w14:textId="77777777">
        <w:trPr>
          <w:trHeight w:val="291"/>
        </w:trPr>
        <w:tc>
          <w:tcPr>
            <w:tcW w:w="2178" w:type="dxa"/>
            <w:tcBorders>
              <w:top w:val="single" w:sz="8" w:space="0" w:color="000000"/>
              <w:left w:val="single" w:sz="16" w:space="0" w:color="B1B035"/>
              <w:bottom w:val="single" w:sz="8" w:space="0" w:color="000000"/>
              <w:right w:val="single" w:sz="8" w:space="0" w:color="000000"/>
            </w:tcBorders>
          </w:tcPr>
          <w:p w14:paraId="20AB3192" w14:textId="77777777" w:rsidR="00FE5A13" w:rsidRDefault="00000000">
            <w:pPr>
              <w:spacing w:after="0" w:line="259" w:lineRule="auto"/>
              <w:ind w:left="0" w:firstLine="0"/>
            </w:pPr>
            <w:r>
              <w:rPr>
                <w:sz w:val="18"/>
              </w:rPr>
              <w:t>lumpectomy</w:t>
            </w:r>
          </w:p>
        </w:tc>
        <w:tc>
          <w:tcPr>
            <w:tcW w:w="2700" w:type="dxa"/>
            <w:tcBorders>
              <w:top w:val="single" w:sz="8" w:space="0" w:color="000000"/>
              <w:left w:val="single" w:sz="8" w:space="0" w:color="000000"/>
              <w:bottom w:val="single" w:sz="8" w:space="0" w:color="000000"/>
              <w:right w:val="single" w:sz="8" w:space="0" w:color="000000"/>
            </w:tcBorders>
          </w:tcPr>
          <w:p w14:paraId="629980E9" w14:textId="77777777" w:rsidR="00FE5A13" w:rsidRDefault="00000000">
            <w:pPr>
              <w:spacing w:after="0" w:line="259" w:lineRule="auto"/>
              <w:ind w:left="0" w:firstLine="0"/>
            </w:pPr>
            <w:r>
              <w:rPr>
                <w:sz w:val="18"/>
              </w:rPr>
              <w:t xml:space="preserve">lump + </w:t>
            </w:r>
            <w:proofErr w:type="spellStart"/>
            <w:r>
              <w:rPr>
                <w:sz w:val="18"/>
              </w:rPr>
              <w:t>ectomy</w:t>
            </w:r>
            <w:proofErr w:type="spellEnd"/>
          </w:p>
        </w:tc>
        <w:tc>
          <w:tcPr>
            <w:tcW w:w="3022" w:type="dxa"/>
            <w:tcBorders>
              <w:top w:val="single" w:sz="8" w:space="0" w:color="000000"/>
              <w:left w:val="single" w:sz="8" w:space="0" w:color="000000"/>
              <w:bottom w:val="single" w:sz="8" w:space="0" w:color="000000"/>
              <w:right w:val="single" w:sz="16" w:space="0" w:color="B1B035"/>
            </w:tcBorders>
          </w:tcPr>
          <w:p w14:paraId="35F34BF1" w14:textId="77777777" w:rsidR="00FE5A13" w:rsidRDefault="00000000">
            <w:pPr>
              <w:spacing w:after="0" w:line="259" w:lineRule="auto"/>
              <w:ind w:left="0" w:firstLine="0"/>
            </w:pPr>
            <w:r>
              <w:rPr>
                <w:sz w:val="18"/>
              </w:rPr>
              <w:t>removal of a breast lump or tumor</w:t>
            </w:r>
          </w:p>
        </w:tc>
      </w:tr>
      <w:tr w:rsidR="00FE5A13" w14:paraId="2534D8C1" w14:textId="77777777">
        <w:trPr>
          <w:trHeight w:val="291"/>
        </w:trPr>
        <w:tc>
          <w:tcPr>
            <w:tcW w:w="2178" w:type="dxa"/>
            <w:tcBorders>
              <w:top w:val="single" w:sz="8" w:space="0" w:color="000000"/>
              <w:left w:val="single" w:sz="16" w:space="0" w:color="B1B035"/>
              <w:bottom w:val="single" w:sz="8" w:space="0" w:color="000000"/>
              <w:right w:val="single" w:sz="8" w:space="0" w:color="000000"/>
            </w:tcBorders>
          </w:tcPr>
          <w:p w14:paraId="2C48764B" w14:textId="77777777" w:rsidR="00FE5A13" w:rsidRDefault="00000000">
            <w:pPr>
              <w:spacing w:after="0" w:line="259" w:lineRule="auto"/>
              <w:ind w:left="0" w:firstLine="0"/>
            </w:pPr>
            <w:r>
              <w:rPr>
                <w:sz w:val="18"/>
              </w:rPr>
              <w:t>mastectomy</w:t>
            </w:r>
          </w:p>
        </w:tc>
        <w:tc>
          <w:tcPr>
            <w:tcW w:w="2700" w:type="dxa"/>
            <w:tcBorders>
              <w:top w:val="single" w:sz="8" w:space="0" w:color="000000"/>
              <w:left w:val="single" w:sz="8" w:space="0" w:color="000000"/>
              <w:bottom w:val="single" w:sz="8" w:space="0" w:color="000000"/>
              <w:right w:val="single" w:sz="8" w:space="0" w:color="000000"/>
            </w:tcBorders>
          </w:tcPr>
          <w:p w14:paraId="72EED324" w14:textId="77777777" w:rsidR="00FE5A13" w:rsidRDefault="00000000">
            <w:pPr>
              <w:spacing w:after="0" w:line="259" w:lineRule="auto"/>
              <w:ind w:left="0" w:firstLine="0"/>
            </w:pPr>
            <w:r>
              <w:rPr>
                <w:sz w:val="18"/>
              </w:rPr>
              <w:t xml:space="preserve">mast/o + </w:t>
            </w:r>
            <w:proofErr w:type="spellStart"/>
            <w:r>
              <w:rPr>
                <w:sz w:val="18"/>
              </w:rPr>
              <w:t>ectomy</w:t>
            </w:r>
            <w:proofErr w:type="spellEnd"/>
          </w:p>
        </w:tc>
        <w:tc>
          <w:tcPr>
            <w:tcW w:w="3022" w:type="dxa"/>
            <w:tcBorders>
              <w:top w:val="single" w:sz="8" w:space="0" w:color="000000"/>
              <w:left w:val="single" w:sz="8" w:space="0" w:color="000000"/>
              <w:bottom w:val="single" w:sz="8" w:space="0" w:color="000000"/>
              <w:right w:val="single" w:sz="16" w:space="0" w:color="B1B035"/>
            </w:tcBorders>
          </w:tcPr>
          <w:p w14:paraId="4F26F940" w14:textId="77777777" w:rsidR="00FE5A13" w:rsidRDefault="00000000">
            <w:pPr>
              <w:spacing w:after="0" w:line="259" w:lineRule="auto"/>
              <w:ind w:left="0" w:firstLine="0"/>
            </w:pPr>
            <w:r>
              <w:rPr>
                <w:sz w:val="18"/>
              </w:rPr>
              <w:t>removal of the breast</w:t>
            </w:r>
          </w:p>
        </w:tc>
      </w:tr>
      <w:tr w:rsidR="00FE5A13" w14:paraId="7A1BC0D7" w14:textId="77777777">
        <w:trPr>
          <w:trHeight w:val="1091"/>
        </w:trPr>
        <w:tc>
          <w:tcPr>
            <w:tcW w:w="2178" w:type="dxa"/>
            <w:tcBorders>
              <w:top w:val="single" w:sz="8" w:space="0" w:color="000000"/>
              <w:left w:val="single" w:sz="16" w:space="0" w:color="B1B035"/>
              <w:bottom w:val="single" w:sz="8" w:space="0" w:color="000000"/>
              <w:right w:val="single" w:sz="8" w:space="0" w:color="000000"/>
            </w:tcBorders>
          </w:tcPr>
          <w:p w14:paraId="776C290B" w14:textId="77777777" w:rsidR="00FE5A13" w:rsidRDefault="00000000">
            <w:pPr>
              <w:spacing w:after="0" w:line="259" w:lineRule="auto"/>
              <w:ind w:left="0" w:right="212" w:firstLine="0"/>
            </w:pPr>
            <w:proofErr w:type="spellStart"/>
            <w:r>
              <w:rPr>
                <w:sz w:val="18"/>
              </w:rPr>
              <w:t>mastalgia</w:t>
            </w:r>
            <w:proofErr w:type="spellEnd"/>
            <w:r>
              <w:rPr>
                <w:sz w:val="18"/>
              </w:rPr>
              <w:t xml:space="preserve"> mastodynia mammalgia</w:t>
            </w:r>
          </w:p>
        </w:tc>
        <w:tc>
          <w:tcPr>
            <w:tcW w:w="2700" w:type="dxa"/>
            <w:tcBorders>
              <w:top w:val="single" w:sz="8" w:space="0" w:color="000000"/>
              <w:left w:val="single" w:sz="8" w:space="0" w:color="000000"/>
              <w:bottom w:val="single" w:sz="8" w:space="0" w:color="000000"/>
              <w:right w:val="single" w:sz="8" w:space="0" w:color="000000"/>
            </w:tcBorders>
          </w:tcPr>
          <w:p w14:paraId="0B6F8F66" w14:textId="77777777" w:rsidR="00FE5A13" w:rsidRPr="00712F52" w:rsidRDefault="00000000">
            <w:pPr>
              <w:spacing w:after="0" w:line="259" w:lineRule="auto"/>
              <w:ind w:left="0" w:right="759" w:firstLine="0"/>
              <w:rPr>
                <w:lang w:val="es-ES"/>
              </w:rPr>
            </w:pPr>
            <w:proofErr w:type="spellStart"/>
            <w:r w:rsidRPr="00712F52">
              <w:rPr>
                <w:sz w:val="18"/>
                <w:lang w:val="es-ES"/>
              </w:rPr>
              <w:t>mast</w:t>
            </w:r>
            <w:proofErr w:type="spellEnd"/>
            <w:r w:rsidRPr="00712F52">
              <w:rPr>
                <w:sz w:val="18"/>
                <w:lang w:val="es-ES"/>
              </w:rPr>
              <w:t xml:space="preserve">/o + algia </w:t>
            </w:r>
            <w:proofErr w:type="spellStart"/>
            <w:r w:rsidRPr="00712F52">
              <w:rPr>
                <w:sz w:val="18"/>
                <w:lang w:val="es-ES"/>
              </w:rPr>
              <w:t>mast</w:t>
            </w:r>
            <w:proofErr w:type="spellEnd"/>
            <w:r w:rsidRPr="00712F52">
              <w:rPr>
                <w:sz w:val="18"/>
                <w:lang w:val="es-ES"/>
              </w:rPr>
              <w:t xml:space="preserve">/o + </w:t>
            </w:r>
            <w:proofErr w:type="spellStart"/>
            <w:r w:rsidRPr="00712F52">
              <w:rPr>
                <w:sz w:val="18"/>
                <w:lang w:val="es-ES"/>
              </w:rPr>
              <w:t>dynia</w:t>
            </w:r>
            <w:proofErr w:type="spellEnd"/>
            <w:r w:rsidRPr="00712F52">
              <w:rPr>
                <w:sz w:val="18"/>
                <w:lang w:val="es-ES"/>
              </w:rPr>
              <w:t xml:space="preserve"> </w:t>
            </w:r>
            <w:proofErr w:type="spellStart"/>
            <w:r w:rsidRPr="00712F52">
              <w:rPr>
                <w:sz w:val="18"/>
                <w:lang w:val="es-ES"/>
              </w:rPr>
              <w:t>mamm</w:t>
            </w:r>
            <w:proofErr w:type="spellEnd"/>
            <w:r w:rsidRPr="00712F52">
              <w:rPr>
                <w:sz w:val="18"/>
                <w:lang w:val="es-ES"/>
              </w:rPr>
              <w:t>/o + algia</w:t>
            </w:r>
          </w:p>
        </w:tc>
        <w:tc>
          <w:tcPr>
            <w:tcW w:w="3022" w:type="dxa"/>
            <w:tcBorders>
              <w:top w:val="single" w:sz="8" w:space="0" w:color="000000"/>
              <w:left w:val="single" w:sz="8" w:space="0" w:color="000000"/>
              <w:bottom w:val="single" w:sz="8" w:space="0" w:color="000000"/>
              <w:right w:val="single" w:sz="16" w:space="0" w:color="B1B035"/>
            </w:tcBorders>
          </w:tcPr>
          <w:p w14:paraId="51DCEE08" w14:textId="77777777" w:rsidR="00FE5A13" w:rsidRDefault="00000000">
            <w:pPr>
              <w:spacing w:after="576" w:line="259" w:lineRule="auto"/>
              <w:ind w:left="0" w:firstLine="0"/>
            </w:pPr>
            <w:r>
              <w:rPr>
                <w:sz w:val="18"/>
              </w:rPr>
              <w:t>pain in the breast</w:t>
            </w:r>
          </w:p>
          <w:p w14:paraId="23A488AB" w14:textId="77777777" w:rsidR="00FE5A13" w:rsidRDefault="00000000">
            <w:pPr>
              <w:spacing w:after="0" w:line="259" w:lineRule="auto"/>
              <w:ind w:left="0" w:firstLine="0"/>
            </w:pPr>
            <w:r>
              <w:rPr>
                <w:sz w:val="18"/>
              </w:rPr>
              <w:t>painful breast</w:t>
            </w:r>
          </w:p>
        </w:tc>
      </w:tr>
      <w:tr w:rsidR="00FE5A13" w14:paraId="610DE970" w14:textId="77777777">
        <w:trPr>
          <w:trHeight w:val="291"/>
        </w:trPr>
        <w:tc>
          <w:tcPr>
            <w:tcW w:w="2178" w:type="dxa"/>
            <w:tcBorders>
              <w:top w:val="single" w:sz="8" w:space="0" w:color="000000"/>
              <w:left w:val="single" w:sz="16" w:space="0" w:color="B1B035"/>
              <w:bottom w:val="single" w:sz="8" w:space="0" w:color="000000"/>
              <w:right w:val="single" w:sz="8" w:space="0" w:color="000000"/>
            </w:tcBorders>
          </w:tcPr>
          <w:p w14:paraId="15C1E534" w14:textId="77777777" w:rsidR="00FE5A13" w:rsidRDefault="00000000">
            <w:pPr>
              <w:spacing w:after="0" w:line="259" w:lineRule="auto"/>
              <w:ind w:left="0" w:firstLine="0"/>
            </w:pPr>
            <w:r>
              <w:rPr>
                <w:sz w:val="18"/>
              </w:rPr>
              <w:t>mastitis</w:t>
            </w:r>
          </w:p>
        </w:tc>
        <w:tc>
          <w:tcPr>
            <w:tcW w:w="2700" w:type="dxa"/>
            <w:tcBorders>
              <w:top w:val="single" w:sz="8" w:space="0" w:color="000000"/>
              <w:left w:val="single" w:sz="8" w:space="0" w:color="000000"/>
              <w:bottom w:val="single" w:sz="8" w:space="0" w:color="000000"/>
              <w:right w:val="single" w:sz="8" w:space="0" w:color="000000"/>
            </w:tcBorders>
          </w:tcPr>
          <w:p w14:paraId="4A82C159" w14:textId="77777777" w:rsidR="00FE5A13" w:rsidRDefault="00000000">
            <w:pPr>
              <w:spacing w:after="0" w:line="259" w:lineRule="auto"/>
              <w:ind w:left="0" w:firstLine="0"/>
            </w:pPr>
            <w:r>
              <w:rPr>
                <w:sz w:val="18"/>
              </w:rPr>
              <w:t>mast/o + itis</w:t>
            </w:r>
          </w:p>
        </w:tc>
        <w:tc>
          <w:tcPr>
            <w:tcW w:w="3022" w:type="dxa"/>
            <w:tcBorders>
              <w:top w:val="single" w:sz="8" w:space="0" w:color="000000"/>
              <w:left w:val="single" w:sz="8" w:space="0" w:color="000000"/>
              <w:bottom w:val="single" w:sz="8" w:space="0" w:color="000000"/>
              <w:right w:val="single" w:sz="16" w:space="0" w:color="B1B035"/>
            </w:tcBorders>
          </w:tcPr>
          <w:p w14:paraId="15405BC9" w14:textId="77777777" w:rsidR="00FE5A13" w:rsidRDefault="00000000">
            <w:pPr>
              <w:spacing w:after="0" w:line="259" w:lineRule="auto"/>
              <w:ind w:left="0" w:firstLine="0"/>
            </w:pPr>
            <w:proofErr w:type="spellStart"/>
            <w:r>
              <w:rPr>
                <w:sz w:val="18"/>
              </w:rPr>
              <w:t>inflammation­of­the­breast</w:t>
            </w:r>
            <w:proofErr w:type="spellEnd"/>
          </w:p>
        </w:tc>
      </w:tr>
      <w:tr w:rsidR="00FE5A13" w14:paraId="085F8D5F" w14:textId="77777777">
        <w:trPr>
          <w:trHeight w:val="291"/>
        </w:trPr>
        <w:tc>
          <w:tcPr>
            <w:tcW w:w="2178" w:type="dxa"/>
            <w:tcBorders>
              <w:top w:val="single" w:sz="8" w:space="0" w:color="000000"/>
              <w:left w:val="single" w:sz="16" w:space="0" w:color="B1B035"/>
              <w:bottom w:val="single" w:sz="8" w:space="0" w:color="000000"/>
              <w:right w:val="single" w:sz="8" w:space="0" w:color="000000"/>
            </w:tcBorders>
          </w:tcPr>
          <w:p w14:paraId="6DC14919" w14:textId="77777777" w:rsidR="00FE5A13" w:rsidRDefault="00000000">
            <w:pPr>
              <w:spacing w:after="0" w:line="259" w:lineRule="auto"/>
              <w:ind w:left="0" w:firstLine="0"/>
            </w:pPr>
            <w:proofErr w:type="spellStart"/>
            <w:r>
              <w:rPr>
                <w:sz w:val="18"/>
              </w:rPr>
              <w:t>mastoptosis</w:t>
            </w:r>
            <w:proofErr w:type="spellEnd"/>
          </w:p>
        </w:tc>
        <w:tc>
          <w:tcPr>
            <w:tcW w:w="2700" w:type="dxa"/>
            <w:tcBorders>
              <w:top w:val="single" w:sz="8" w:space="0" w:color="000000"/>
              <w:left w:val="single" w:sz="8" w:space="0" w:color="000000"/>
              <w:bottom w:val="single" w:sz="8" w:space="0" w:color="000000"/>
              <w:right w:val="single" w:sz="8" w:space="0" w:color="000000"/>
            </w:tcBorders>
          </w:tcPr>
          <w:p w14:paraId="2B1E3500" w14:textId="77777777" w:rsidR="00FE5A13" w:rsidRDefault="00000000">
            <w:pPr>
              <w:spacing w:after="0" w:line="259" w:lineRule="auto"/>
              <w:ind w:left="0" w:firstLine="0"/>
            </w:pPr>
            <w:r>
              <w:rPr>
                <w:sz w:val="18"/>
              </w:rPr>
              <w:t>mast/o + ptosis</w:t>
            </w:r>
          </w:p>
        </w:tc>
        <w:tc>
          <w:tcPr>
            <w:tcW w:w="3022" w:type="dxa"/>
            <w:tcBorders>
              <w:top w:val="single" w:sz="8" w:space="0" w:color="000000"/>
              <w:left w:val="single" w:sz="8" w:space="0" w:color="000000"/>
              <w:bottom w:val="single" w:sz="8" w:space="0" w:color="000000"/>
              <w:right w:val="single" w:sz="16" w:space="0" w:color="B1B035"/>
            </w:tcBorders>
          </w:tcPr>
          <w:p w14:paraId="40E410A6" w14:textId="77777777" w:rsidR="00FE5A13" w:rsidRDefault="00000000">
            <w:pPr>
              <w:spacing w:after="0" w:line="259" w:lineRule="auto"/>
              <w:ind w:left="0" w:firstLine="0"/>
            </w:pPr>
            <w:r>
              <w:rPr>
                <w:sz w:val="18"/>
              </w:rPr>
              <w:t>sagging breasts</w:t>
            </w:r>
          </w:p>
        </w:tc>
      </w:tr>
      <w:tr w:rsidR="00FE5A13" w14:paraId="530D26C5" w14:textId="77777777">
        <w:trPr>
          <w:trHeight w:val="511"/>
        </w:trPr>
        <w:tc>
          <w:tcPr>
            <w:tcW w:w="2178" w:type="dxa"/>
            <w:tcBorders>
              <w:top w:val="single" w:sz="8" w:space="0" w:color="000000"/>
              <w:left w:val="single" w:sz="16" w:space="0" w:color="B1B035"/>
              <w:bottom w:val="single" w:sz="8" w:space="0" w:color="000000"/>
              <w:right w:val="single" w:sz="8" w:space="0" w:color="000000"/>
            </w:tcBorders>
          </w:tcPr>
          <w:p w14:paraId="54BF198D" w14:textId="77777777" w:rsidR="00FE5A13" w:rsidRDefault="00000000">
            <w:pPr>
              <w:spacing w:after="0" w:line="259" w:lineRule="auto"/>
              <w:ind w:left="0" w:firstLine="0"/>
            </w:pPr>
            <w:r>
              <w:rPr>
                <w:sz w:val="18"/>
              </w:rPr>
              <w:t>mastopexy</w:t>
            </w:r>
          </w:p>
        </w:tc>
        <w:tc>
          <w:tcPr>
            <w:tcW w:w="2700" w:type="dxa"/>
            <w:tcBorders>
              <w:top w:val="single" w:sz="8" w:space="0" w:color="000000"/>
              <w:left w:val="single" w:sz="8" w:space="0" w:color="000000"/>
              <w:bottom w:val="single" w:sz="8" w:space="0" w:color="000000"/>
              <w:right w:val="single" w:sz="8" w:space="0" w:color="000000"/>
            </w:tcBorders>
          </w:tcPr>
          <w:p w14:paraId="42441E39" w14:textId="77777777" w:rsidR="00FE5A13" w:rsidRDefault="00000000">
            <w:pPr>
              <w:spacing w:after="0" w:line="259" w:lineRule="auto"/>
              <w:ind w:left="0" w:firstLine="0"/>
            </w:pPr>
            <w:r>
              <w:rPr>
                <w:sz w:val="18"/>
              </w:rPr>
              <w:t xml:space="preserve">mast/o + </w:t>
            </w:r>
            <w:proofErr w:type="spellStart"/>
            <w:r>
              <w:rPr>
                <w:sz w:val="18"/>
              </w:rPr>
              <w:t>pexy</w:t>
            </w:r>
            <w:proofErr w:type="spellEnd"/>
          </w:p>
        </w:tc>
        <w:tc>
          <w:tcPr>
            <w:tcW w:w="3022" w:type="dxa"/>
            <w:tcBorders>
              <w:top w:val="single" w:sz="8" w:space="0" w:color="000000"/>
              <w:left w:val="single" w:sz="8" w:space="0" w:color="000000"/>
              <w:bottom w:val="single" w:sz="8" w:space="0" w:color="000000"/>
              <w:right w:val="single" w:sz="16" w:space="0" w:color="B1B035"/>
            </w:tcBorders>
          </w:tcPr>
          <w:p w14:paraId="4A484F0B" w14:textId="77777777" w:rsidR="00FE5A13" w:rsidRDefault="00000000">
            <w:pPr>
              <w:spacing w:after="0" w:line="259" w:lineRule="auto"/>
              <w:ind w:left="0" w:firstLine="0"/>
            </w:pPr>
            <w:r>
              <w:rPr>
                <w:sz w:val="18"/>
              </w:rPr>
              <w:t>surgical procedure to lift the breasts</w:t>
            </w:r>
          </w:p>
        </w:tc>
      </w:tr>
      <w:tr w:rsidR="00FE5A13" w14:paraId="68277700" w14:textId="77777777">
        <w:trPr>
          <w:trHeight w:val="291"/>
        </w:trPr>
        <w:tc>
          <w:tcPr>
            <w:tcW w:w="2178" w:type="dxa"/>
            <w:tcBorders>
              <w:top w:val="single" w:sz="8" w:space="0" w:color="000000"/>
              <w:left w:val="single" w:sz="16" w:space="0" w:color="B1B035"/>
              <w:bottom w:val="single" w:sz="16" w:space="0" w:color="B1B035"/>
              <w:right w:val="single" w:sz="8" w:space="0" w:color="000000"/>
            </w:tcBorders>
          </w:tcPr>
          <w:p w14:paraId="3A95423C" w14:textId="77777777" w:rsidR="00FE5A13" w:rsidRDefault="00000000">
            <w:pPr>
              <w:spacing w:after="0" w:line="259" w:lineRule="auto"/>
              <w:ind w:left="0" w:firstLine="0"/>
            </w:pPr>
            <w:r>
              <w:rPr>
                <w:sz w:val="18"/>
              </w:rPr>
              <w:t>mammoplasty</w:t>
            </w:r>
          </w:p>
        </w:tc>
        <w:tc>
          <w:tcPr>
            <w:tcW w:w="2700" w:type="dxa"/>
            <w:tcBorders>
              <w:top w:val="single" w:sz="8" w:space="0" w:color="000000"/>
              <w:left w:val="single" w:sz="8" w:space="0" w:color="000000"/>
              <w:bottom w:val="single" w:sz="16" w:space="0" w:color="B1B035"/>
              <w:right w:val="single" w:sz="8" w:space="0" w:color="000000"/>
            </w:tcBorders>
          </w:tcPr>
          <w:p w14:paraId="0B1ADC81" w14:textId="77777777" w:rsidR="00FE5A13" w:rsidRDefault="00000000">
            <w:pPr>
              <w:spacing w:after="0" w:line="259" w:lineRule="auto"/>
              <w:ind w:left="0" w:firstLine="0"/>
            </w:pPr>
            <w:proofErr w:type="spellStart"/>
            <w:r>
              <w:rPr>
                <w:sz w:val="18"/>
              </w:rPr>
              <w:t>mamm</w:t>
            </w:r>
            <w:proofErr w:type="spellEnd"/>
            <w:r>
              <w:rPr>
                <w:sz w:val="18"/>
              </w:rPr>
              <w:t xml:space="preserve">/o + </w:t>
            </w:r>
            <w:proofErr w:type="spellStart"/>
            <w:r>
              <w:rPr>
                <w:sz w:val="18"/>
              </w:rPr>
              <w:t>plasty</w:t>
            </w:r>
            <w:proofErr w:type="spellEnd"/>
          </w:p>
        </w:tc>
        <w:tc>
          <w:tcPr>
            <w:tcW w:w="3022" w:type="dxa"/>
            <w:tcBorders>
              <w:top w:val="single" w:sz="8" w:space="0" w:color="000000"/>
              <w:left w:val="single" w:sz="8" w:space="0" w:color="000000"/>
              <w:bottom w:val="single" w:sz="16" w:space="0" w:color="B1B035"/>
              <w:right w:val="single" w:sz="16" w:space="0" w:color="B1B035"/>
            </w:tcBorders>
          </w:tcPr>
          <w:p w14:paraId="2089F923" w14:textId="77777777" w:rsidR="00FE5A13" w:rsidRDefault="00000000">
            <w:pPr>
              <w:spacing w:after="0" w:line="259" w:lineRule="auto"/>
              <w:ind w:left="0" w:firstLine="0"/>
            </w:pPr>
            <w:r>
              <w:rPr>
                <w:sz w:val="18"/>
              </w:rPr>
              <w:t xml:space="preserve">surgical repair of the breasts </w:t>
            </w:r>
          </w:p>
        </w:tc>
      </w:tr>
    </w:tbl>
    <w:p w14:paraId="4D0D192F" w14:textId="77777777" w:rsidR="00FE5A13" w:rsidRDefault="00000000">
      <w:pPr>
        <w:pStyle w:val="Heading4"/>
        <w:ind w:left="-5"/>
      </w:pPr>
      <w:r>
        <w:t>MALE REPRODUCTIVE SYSTEM</w:t>
      </w:r>
    </w:p>
    <w:p w14:paraId="0A8C0648" w14:textId="77777777" w:rsidR="00FE5A13" w:rsidRDefault="00000000">
      <w:pPr>
        <w:spacing w:after="519"/>
        <w:ind w:right="9"/>
      </w:pPr>
      <w:r>
        <w:t xml:space="preserve">The male reproductive system is essential in the production of male sex hormones and the production, sustenance, and delivery of sperm for reproduction. </w:t>
      </w:r>
    </w:p>
    <w:p w14:paraId="38D9A257" w14:textId="77777777" w:rsidR="00FE5A13" w:rsidRDefault="00000000">
      <w:pPr>
        <w:pStyle w:val="Heading5"/>
        <w:ind w:left="-5"/>
      </w:pPr>
      <w:r>
        <w:t>Structures</w:t>
      </w:r>
    </w:p>
    <w:p w14:paraId="1035C790" w14:textId="77777777" w:rsidR="00FE5A13" w:rsidRDefault="00000000">
      <w:pPr>
        <w:spacing w:after="204" w:line="259" w:lineRule="auto"/>
        <w:ind w:left="0" w:firstLine="0"/>
      </w:pPr>
      <w:r>
        <w:rPr>
          <w:rFonts w:ascii="Calibri" w:eastAsia="Calibri" w:hAnsi="Calibri" w:cs="Calibri"/>
          <w:noProof/>
          <w:sz w:val="22"/>
        </w:rPr>
        <mc:AlternateContent>
          <mc:Choice Requires="wpg">
            <w:drawing>
              <wp:inline distT="0" distB="0" distL="0" distR="0" wp14:anchorId="651C54A3" wp14:editId="0AE7DBC4">
                <wp:extent cx="5029200" cy="25400"/>
                <wp:effectExtent l="0" t="0" r="0" b="0"/>
                <wp:docPr id="236818" name="Group 236818"/>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8384" name="Shape 18384"/>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818" style="width:396pt;height:2pt;mso-position-horizontal-relative:char;mso-position-vertical-relative:line" coordsize="50292,254">
                <v:shape id="Shape 18384" style="position:absolute;width:50292;height:0;left:0;top:0;" coordsize="5029200,0" path="m0,0l5029200,0">
                  <v:stroke weight="2pt" endcap="flat" joinstyle="miter" miterlimit="10" on="true" color="#949190"/>
                  <v:fill on="false" color="#000000" opacity="0"/>
                </v:shape>
              </v:group>
            </w:pict>
          </mc:Fallback>
        </mc:AlternateContent>
      </w:r>
    </w:p>
    <w:p w14:paraId="7A359EA0" w14:textId="77777777" w:rsidR="00FE5A13" w:rsidRDefault="00000000">
      <w:pPr>
        <w:spacing w:after="72"/>
        <w:ind w:right="9"/>
      </w:pPr>
      <w:r>
        <w:lastRenderedPageBreak/>
        <w:t>The male reproductive system also consists of internal and external organs.</w:t>
      </w:r>
    </w:p>
    <w:p w14:paraId="76134C9E" w14:textId="77777777" w:rsidR="00FE5A13" w:rsidRDefault="00000000">
      <w:pPr>
        <w:spacing w:after="135" w:line="259" w:lineRule="auto"/>
      </w:pPr>
      <w:r>
        <w:rPr>
          <w:i/>
        </w:rPr>
        <w:t xml:space="preserve">External organs </w:t>
      </w:r>
      <w:r>
        <w:t>include:</w:t>
      </w:r>
    </w:p>
    <w:p w14:paraId="5D6F4A33" w14:textId="77777777" w:rsidR="00FE5A13" w:rsidRDefault="00000000">
      <w:pPr>
        <w:ind w:left="255" w:right="9"/>
      </w:pPr>
      <w:r>
        <w:rPr>
          <w:rFonts w:ascii="Segoe UI Symbol" w:eastAsia="Segoe UI Symbol" w:hAnsi="Segoe UI Symbol" w:cs="Segoe UI Symbol"/>
          <w:sz w:val="16"/>
        </w:rPr>
        <w:t xml:space="preserve">QQ </w:t>
      </w:r>
      <w:r>
        <w:t>Penis</w:t>
      </w:r>
    </w:p>
    <w:p w14:paraId="117E69A9" w14:textId="77777777" w:rsidR="00FE5A13" w:rsidRDefault="00000000">
      <w:pPr>
        <w:spacing w:after="221"/>
        <w:ind w:left="255" w:right="9"/>
      </w:pPr>
      <w:r>
        <w:rPr>
          <w:rFonts w:ascii="Segoe UI Symbol" w:eastAsia="Segoe UI Symbol" w:hAnsi="Segoe UI Symbol" w:cs="Segoe UI Symbol"/>
          <w:sz w:val="16"/>
        </w:rPr>
        <w:t xml:space="preserve">QQ </w:t>
      </w:r>
      <w:r>
        <w:t>Scrotum</w:t>
      </w:r>
    </w:p>
    <w:p w14:paraId="39A837C9" w14:textId="77777777" w:rsidR="00FE5A13" w:rsidRDefault="00000000">
      <w:pPr>
        <w:spacing w:after="130" w:line="265" w:lineRule="auto"/>
      </w:pPr>
      <w:r>
        <w:rPr>
          <w:i/>
        </w:rPr>
        <w:t xml:space="preserve">Internal organs </w:t>
      </w:r>
      <w:r>
        <w:t>include:</w:t>
      </w:r>
    </w:p>
    <w:p w14:paraId="0570E720" w14:textId="77777777" w:rsidR="00FE5A13" w:rsidRDefault="00000000">
      <w:pPr>
        <w:ind w:left="255" w:right="9"/>
      </w:pPr>
      <w:r>
        <w:rPr>
          <w:rFonts w:ascii="Segoe UI Symbol" w:eastAsia="Segoe UI Symbol" w:hAnsi="Segoe UI Symbol" w:cs="Segoe UI Symbol"/>
          <w:sz w:val="16"/>
        </w:rPr>
        <w:t xml:space="preserve">QQ </w:t>
      </w:r>
      <w:r>
        <w:t>Testis</w:t>
      </w:r>
    </w:p>
    <w:p w14:paraId="575F6694" w14:textId="77777777" w:rsidR="00FE5A13" w:rsidRDefault="00000000">
      <w:pPr>
        <w:ind w:left="255" w:right="9"/>
      </w:pPr>
      <w:r>
        <w:rPr>
          <w:rFonts w:ascii="Segoe UI Symbol" w:eastAsia="Segoe UI Symbol" w:hAnsi="Segoe UI Symbol" w:cs="Segoe UI Symbol"/>
          <w:sz w:val="16"/>
        </w:rPr>
        <w:t xml:space="preserve">QQ </w:t>
      </w:r>
      <w:r>
        <w:t>Epididymis</w:t>
      </w:r>
    </w:p>
    <w:p w14:paraId="01EF1F33" w14:textId="77777777" w:rsidR="00FE5A13" w:rsidRDefault="00000000">
      <w:pPr>
        <w:ind w:left="255" w:right="9"/>
      </w:pPr>
      <w:r>
        <w:rPr>
          <w:rFonts w:ascii="Segoe UI Symbol" w:eastAsia="Segoe UI Symbol" w:hAnsi="Segoe UI Symbol" w:cs="Segoe UI Symbol"/>
          <w:sz w:val="16"/>
        </w:rPr>
        <w:t xml:space="preserve">QQ </w:t>
      </w:r>
      <w:r>
        <w:t>Vas deferens or ductus deferens</w:t>
      </w:r>
    </w:p>
    <w:p w14:paraId="4D8C9C6D" w14:textId="77777777" w:rsidR="00FE5A13" w:rsidRDefault="00000000">
      <w:pPr>
        <w:ind w:left="255" w:right="9"/>
      </w:pPr>
      <w:r>
        <w:rPr>
          <w:rFonts w:ascii="Segoe UI Symbol" w:eastAsia="Segoe UI Symbol" w:hAnsi="Segoe UI Symbol" w:cs="Segoe UI Symbol"/>
          <w:sz w:val="16"/>
        </w:rPr>
        <w:t xml:space="preserve">QQ </w:t>
      </w:r>
      <w:r>
        <w:t>Accessory glands</w:t>
      </w:r>
    </w:p>
    <w:p w14:paraId="2659E495" w14:textId="77777777" w:rsidR="00FE5A13" w:rsidRDefault="00000000">
      <w:pPr>
        <w:ind w:left="750" w:right="9"/>
      </w:pPr>
      <w:r>
        <w:rPr>
          <w:rFonts w:ascii="Segoe UI Symbol" w:eastAsia="Segoe UI Symbol" w:hAnsi="Segoe UI Symbol" w:cs="Segoe UI Symbol"/>
          <w:sz w:val="16"/>
        </w:rPr>
        <w:t xml:space="preserve">QQ </w:t>
      </w:r>
      <w:r>
        <w:t>seminal vesicles</w:t>
      </w:r>
    </w:p>
    <w:p w14:paraId="61A2F095" w14:textId="77777777" w:rsidR="00FE5A13" w:rsidRDefault="00000000">
      <w:pPr>
        <w:ind w:left="750" w:right="9"/>
      </w:pPr>
      <w:r>
        <w:rPr>
          <w:rFonts w:ascii="Segoe UI Symbol" w:eastAsia="Segoe UI Symbol" w:hAnsi="Segoe UI Symbol" w:cs="Segoe UI Symbol"/>
          <w:sz w:val="16"/>
        </w:rPr>
        <w:t xml:space="preserve">QQ </w:t>
      </w:r>
      <w:r>
        <w:t>prostate gland</w:t>
      </w:r>
    </w:p>
    <w:p w14:paraId="42F476C5" w14:textId="77777777" w:rsidR="00FE5A13" w:rsidRDefault="00000000">
      <w:pPr>
        <w:spacing w:after="216"/>
        <w:ind w:left="750" w:right="9"/>
      </w:pPr>
      <w:r>
        <w:rPr>
          <w:rFonts w:ascii="Segoe UI Symbol" w:eastAsia="Segoe UI Symbol" w:hAnsi="Segoe UI Symbol" w:cs="Segoe UI Symbol"/>
          <w:sz w:val="16"/>
        </w:rPr>
        <w:t xml:space="preserve">QQ </w:t>
      </w:r>
      <w:r>
        <w:t>bulbourethral glands</w:t>
      </w:r>
    </w:p>
    <w:p w14:paraId="377D39F6" w14:textId="77777777" w:rsidR="00FE5A13" w:rsidRDefault="00000000">
      <w:pPr>
        <w:spacing w:after="0"/>
        <w:ind w:right="9"/>
      </w:pPr>
      <w:r>
        <w:t xml:space="preserve">The following table pertains to the word parts and word associations related to the male reproductive organs. </w:t>
      </w:r>
    </w:p>
    <w:tbl>
      <w:tblPr>
        <w:tblStyle w:val="TableGrid"/>
        <w:tblW w:w="7880" w:type="dxa"/>
        <w:tblInd w:w="20" w:type="dxa"/>
        <w:tblCellMar>
          <w:top w:w="80" w:type="dxa"/>
          <w:left w:w="160" w:type="dxa"/>
          <w:right w:w="115" w:type="dxa"/>
        </w:tblCellMar>
        <w:tblLook w:val="04A0" w:firstRow="1" w:lastRow="0" w:firstColumn="1" w:lastColumn="0" w:noHBand="0" w:noVBand="1"/>
      </w:tblPr>
      <w:tblGrid>
        <w:gridCol w:w="2088"/>
        <w:gridCol w:w="2596"/>
        <w:gridCol w:w="3196"/>
      </w:tblGrid>
      <w:tr w:rsidR="00FE5A13" w14:paraId="416195A1" w14:textId="77777777">
        <w:trPr>
          <w:trHeight w:val="291"/>
        </w:trPr>
        <w:tc>
          <w:tcPr>
            <w:tcW w:w="2088" w:type="dxa"/>
            <w:tcBorders>
              <w:top w:val="single" w:sz="16" w:space="0" w:color="B1B035"/>
              <w:left w:val="single" w:sz="16" w:space="0" w:color="B1B035"/>
              <w:bottom w:val="single" w:sz="8" w:space="0" w:color="000000"/>
              <w:right w:val="single" w:sz="8" w:space="0" w:color="000000"/>
            </w:tcBorders>
          </w:tcPr>
          <w:p w14:paraId="5A255667" w14:textId="77777777" w:rsidR="00FE5A13" w:rsidRDefault="00000000">
            <w:pPr>
              <w:spacing w:after="0" w:line="259" w:lineRule="auto"/>
              <w:ind w:left="0" w:firstLine="0"/>
            </w:pPr>
            <w:r>
              <w:rPr>
                <w:b/>
                <w:sz w:val="18"/>
              </w:rPr>
              <w:t>Word Part</w:t>
            </w:r>
          </w:p>
        </w:tc>
        <w:tc>
          <w:tcPr>
            <w:tcW w:w="2596" w:type="dxa"/>
            <w:tcBorders>
              <w:top w:val="single" w:sz="16" w:space="0" w:color="B1B035"/>
              <w:left w:val="single" w:sz="8" w:space="0" w:color="000000"/>
              <w:bottom w:val="single" w:sz="8" w:space="0" w:color="000000"/>
              <w:right w:val="single" w:sz="8" w:space="0" w:color="000000"/>
            </w:tcBorders>
          </w:tcPr>
          <w:p w14:paraId="6570848F" w14:textId="77777777" w:rsidR="00FE5A13" w:rsidRDefault="00000000">
            <w:pPr>
              <w:spacing w:after="0" w:line="259" w:lineRule="auto"/>
              <w:ind w:left="0" w:right="45" w:firstLine="0"/>
              <w:jc w:val="center"/>
            </w:pPr>
            <w:r>
              <w:rPr>
                <w:b/>
                <w:sz w:val="18"/>
              </w:rPr>
              <w:t>Meaning</w:t>
            </w:r>
          </w:p>
        </w:tc>
        <w:tc>
          <w:tcPr>
            <w:tcW w:w="3196" w:type="dxa"/>
            <w:tcBorders>
              <w:top w:val="single" w:sz="16" w:space="0" w:color="B1B035"/>
              <w:left w:val="single" w:sz="8" w:space="0" w:color="000000"/>
              <w:bottom w:val="single" w:sz="8" w:space="0" w:color="000000"/>
              <w:right w:val="single" w:sz="16" w:space="0" w:color="B1B035"/>
            </w:tcBorders>
          </w:tcPr>
          <w:p w14:paraId="289A454E" w14:textId="77777777" w:rsidR="00FE5A13" w:rsidRDefault="00000000">
            <w:pPr>
              <w:spacing w:after="0" w:line="259" w:lineRule="auto"/>
              <w:ind w:left="0" w:right="45" w:firstLine="0"/>
              <w:jc w:val="center"/>
            </w:pPr>
            <w:r>
              <w:rPr>
                <w:b/>
                <w:sz w:val="18"/>
              </w:rPr>
              <w:t>Word Association</w:t>
            </w:r>
          </w:p>
        </w:tc>
      </w:tr>
      <w:tr w:rsidR="00FE5A13" w14:paraId="1014D823" w14:textId="77777777">
        <w:trPr>
          <w:trHeight w:val="731"/>
        </w:trPr>
        <w:tc>
          <w:tcPr>
            <w:tcW w:w="2088" w:type="dxa"/>
            <w:tcBorders>
              <w:top w:val="single" w:sz="8" w:space="0" w:color="000000"/>
              <w:left w:val="single" w:sz="16" w:space="0" w:color="B1B035"/>
              <w:bottom w:val="single" w:sz="8" w:space="0" w:color="000000"/>
              <w:right w:val="single" w:sz="8" w:space="0" w:color="000000"/>
            </w:tcBorders>
          </w:tcPr>
          <w:p w14:paraId="57B62897" w14:textId="77777777" w:rsidR="00FE5A13" w:rsidRDefault="00000000">
            <w:pPr>
              <w:spacing w:after="0" w:line="259" w:lineRule="auto"/>
              <w:ind w:left="0" w:firstLine="0"/>
            </w:pPr>
            <w:proofErr w:type="spellStart"/>
            <w:r>
              <w:rPr>
                <w:i/>
                <w:sz w:val="18"/>
              </w:rPr>
              <w:t>gon</w:t>
            </w:r>
            <w:proofErr w:type="spellEnd"/>
            <w:r>
              <w:rPr>
                <w:i/>
                <w:sz w:val="18"/>
              </w:rPr>
              <w:t>/o</w:t>
            </w:r>
          </w:p>
        </w:tc>
        <w:tc>
          <w:tcPr>
            <w:tcW w:w="2596" w:type="dxa"/>
            <w:tcBorders>
              <w:top w:val="single" w:sz="8" w:space="0" w:color="000000"/>
              <w:left w:val="single" w:sz="8" w:space="0" w:color="000000"/>
              <w:bottom w:val="single" w:sz="8" w:space="0" w:color="000000"/>
              <w:right w:val="single" w:sz="8" w:space="0" w:color="000000"/>
            </w:tcBorders>
          </w:tcPr>
          <w:p w14:paraId="0240004D" w14:textId="77777777" w:rsidR="00FE5A13" w:rsidRDefault="00000000">
            <w:pPr>
              <w:spacing w:after="0" w:line="259" w:lineRule="auto"/>
              <w:ind w:left="0" w:firstLine="0"/>
            </w:pPr>
            <w:r>
              <w:rPr>
                <w:sz w:val="18"/>
              </w:rPr>
              <w:t>genitals or reproduction</w:t>
            </w:r>
          </w:p>
        </w:tc>
        <w:tc>
          <w:tcPr>
            <w:tcW w:w="3196" w:type="dxa"/>
            <w:tcBorders>
              <w:top w:val="single" w:sz="8" w:space="0" w:color="000000"/>
              <w:left w:val="single" w:sz="8" w:space="0" w:color="000000"/>
              <w:bottom w:val="single" w:sz="8" w:space="0" w:color="000000"/>
              <w:right w:val="single" w:sz="16" w:space="0" w:color="B1B035"/>
            </w:tcBorders>
          </w:tcPr>
          <w:p w14:paraId="6C583C79" w14:textId="77777777" w:rsidR="00FE5A13" w:rsidRDefault="00000000">
            <w:pPr>
              <w:spacing w:after="0" w:line="259" w:lineRule="auto"/>
              <w:ind w:left="0" w:right="270" w:firstLine="0"/>
            </w:pPr>
            <w:r>
              <w:rPr>
                <w:i/>
                <w:sz w:val="18"/>
              </w:rPr>
              <w:t xml:space="preserve">Gonads </w:t>
            </w:r>
            <w:r>
              <w:rPr>
                <w:sz w:val="18"/>
              </w:rPr>
              <w:t>refer to the reproductive organs, namely the testes or ovaries.</w:t>
            </w:r>
          </w:p>
        </w:tc>
      </w:tr>
      <w:tr w:rsidR="00FE5A13" w14:paraId="2C8835CC" w14:textId="77777777">
        <w:trPr>
          <w:trHeight w:val="1911"/>
        </w:trPr>
        <w:tc>
          <w:tcPr>
            <w:tcW w:w="2088" w:type="dxa"/>
            <w:tcBorders>
              <w:top w:val="single" w:sz="8" w:space="0" w:color="000000"/>
              <w:left w:val="single" w:sz="16" w:space="0" w:color="B1B035"/>
              <w:bottom w:val="single" w:sz="8" w:space="0" w:color="000000"/>
              <w:right w:val="single" w:sz="8" w:space="0" w:color="000000"/>
            </w:tcBorders>
          </w:tcPr>
          <w:p w14:paraId="0AB46998" w14:textId="77777777" w:rsidR="00FE5A13" w:rsidRDefault="00000000">
            <w:pPr>
              <w:spacing w:after="0" w:line="259" w:lineRule="auto"/>
              <w:ind w:left="0" w:firstLine="0"/>
            </w:pPr>
            <w:proofErr w:type="spellStart"/>
            <w:r>
              <w:rPr>
                <w:i/>
                <w:sz w:val="18"/>
              </w:rPr>
              <w:t>orchi</w:t>
            </w:r>
            <w:proofErr w:type="spellEnd"/>
            <w:r>
              <w:rPr>
                <w:i/>
                <w:sz w:val="18"/>
              </w:rPr>
              <w:t xml:space="preserve">/o, orchid/o, test/o, </w:t>
            </w:r>
            <w:proofErr w:type="spellStart"/>
            <w:r>
              <w:rPr>
                <w:i/>
                <w:sz w:val="18"/>
              </w:rPr>
              <w:t>testicu</w:t>
            </w:r>
            <w:proofErr w:type="spellEnd"/>
            <w:r>
              <w:rPr>
                <w:i/>
                <w:sz w:val="18"/>
              </w:rPr>
              <w:t>/o</w:t>
            </w:r>
          </w:p>
        </w:tc>
        <w:tc>
          <w:tcPr>
            <w:tcW w:w="2596" w:type="dxa"/>
            <w:tcBorders>
              <w:top w:val="single" w:sz="8" w:space="0" w:color="000000"/>
              <w:left w:val="single" w:sz="8" w:space="0" w:color="000000"/>
              <w:bottom w:val="single" w:sz="8" w:space="0" w:color="000000"/>
              <w:right w:val="single" w:sz="8" w:space="0" w:color="000000"/>
            </w:tcBorders>
          </w:tcPr>
          <w:p w14:paraId="4643AC82" w14:textId="77777777" w:rsidR="00FE5A13" w:rsidRDefault="00000000">
            <w:pPr>
              <w:spacing w:after="0" w:line="259" w:lineRule="auto"/>
              <w:ind w:left="0" w:firstLine="0"/>
            </w:pPr>
            <w:r>
              <w:rPr>
                <w:sz w:val="18"/>
              </w:rPr>
              <w:t>testes</w:t>
            </w:r>
          </w:p>
        </w:tc>
        <w:tc>
          <w:tcPr>
            <w:tcW w:w="3196" w:type="dxa"/>
            <w:tcBorders>
              <w:top w:val="single" w:sz="8" w:space="0" w:color="000000"/>
              <w:left w:val="single" w:sz="8" w:space="0" w:color="000000"/>
              <w:bottom w:val="single" w:sz="8" w:space="0" w:color="000000"/>
              <w:right w:val="single" w:sz="16" w:space="0" w:color="B1B035"/>
            </w:tcBorders>
          </w:tcPr>
          <w:p w14:paraId="2D3DCB39" w14:textId="77777777" w:rsidR="00FE5A13" w:rsidRDefault="00000000">
            <w:pPr>
              <w:spacing w:after="100" w:line="255" w:lineRule="auto"/>
              <w:ind w:left="0" w:firstLine="0"/>
            </w:pPr>
            <w:r>
              <w:rPr>
                <w:i/>
                <w:sz w:val="18"/>
              </w:rPr>
              <w:t xml:space="preserve">Orchitis </w:t>
            </w:r>
            <w:proofErr w:type="spellStart"/>
            <w:r>
              <w:rPr>
                <w:sz w:val="18"/>
              </w:rPr>
              <w:t>is­the­inflammation­of­thetestes</w:t>
            </w:r>
            <w:proofErr w:type="spellEnd"/>
            <w:r>
              <w:rPr>
                <w:sz w:val="18"/>
              </w:rPr>
              <w:t>.</w:t>
            </w:r>
          </w:p>
          <w:p w14:paraId="36AA14F0" w14:textId="77777777" w:rsidR="00FE5A13" w:rsidRDefault="00000000">
            <w:pPr>
              <w:spacing w:after="100" w:line="255" w:lineRule="auto"/>
              <w:ind w:left="0" w:firstLine="0"/>
            </w:pPr>
            <w:r>
              <w:rPr>
                <w:i/>
                <w:sz w:val="18"/>
              </w:rPr>
              <w:t xml:space="preserve">Orchidopexy </w:t>
            </w:r>
            <w:proofErr w:type="spellStart"/>
            <w:r>
              <w:rPr>
                <w:sz w:val="18"/>
              </w:rPr>
              <w:t>is­the­surgical­fixationof</w:t>
            </w:r>
            <w:proofErr w:type="spellEnd"/>
            <w:r>
              <w:rPr>
                <w:sz w:val="18"/>
              </w:rPr>
              <w:t xml:space="preserve"> an undescended testis.</w:t>
            </w:r>
          </w:p>
          <w:p w14:paraId="35F1FCC0" w14:textId="77777777" w:rsidR="00FE5A13" w:rsidRDefault="00000000">
            <w:pPr>
              <w:spacing w:after="100" w:line="255" w:lineRule="auto"/>
              <w:ind w:left="0" w:firstLine="0"/>
            </w:pPr>
            <w:r>
              <w:rPr>
                <w:i/>
                <w:sz w:val="18"/>
              </w:rPr>
              <w:t xml:space="preserve">Testosterone </w:t>
            </w:r>
            <w:r>
              <w:rPr>
                <w:sz w:val="18"/>
              </w:rPr>
              <w:t>is the primary male hormone.</w:t>
            </w:r>
          </w:p>
          <w:p w14:paraId="1F7A291E" w14:textId="77777777" w:rsidR="00FE5A13" w:rsidRDefault="00000000">
            <w:pPr>
              <w:spacing w:after="0" w:line="259" w:lineRule="auto"/>
              <w:ind w:left="0" w:firstLine="0"/>
            </w:pPr>
            <w:r>
              <w:rPr>
                <w:i/>
                <w:sz w:val="18"/>
              </w:rPr>
              <w:t xml:space="preserve">Testicular </w:t>
            </w:r>
            <w:r>
              <w:rPr>
                <w:sz w:val="18"/>
              </w:rPr>
              <w:t>pertains to the testicles.</w:t>
            </w:r>
          </w:p>
        </w:tc>
      </w:tr>
      <w:tr w:rsidR="00FE5A13" w14:paraId="5BEC9F6C" w14:textId="77777777">
        <w:trPr>
          <w:trHeight w:val="291"/>
        </w:trPr>
        <w:tc>
          <w:tcPr>
            <w:tcW w:w="2088" w:type="dxa"/>
            <w:tcBorders>
              <w:top w:val="single" w:sz="8" w:space="0" w:color="000000"/>
              <w:left w:val="single" w:sz="16" w:space="0" w:color="B1B035"/>
              <w:bottom w:val="single" w:sz="8" w:space="0" w:color="000000"/>
              <w:right w:val="single" w:sz="8" w:space="0" w:color="000000"/>
            </w:tcBorders>
          </w:tcPr>
          <w:p w14:paraId="00849B0B" w14:textId="77777777" w:rsidR="00FE5A13" w:rsidRDefault="00000000">
            <w:pPr>
              <w:spacing w:after="0" w:line="259" w:lineRule="auto"/>
              <w:ind w:left="0" w:firstLine="0"/>
            </w:pPr>
            <w:r>
              <w:rPr>
                <w:i/>
                <w:sz w:val="18"/>
              </w:rPr>
              <w:t>pen/o</w:t>
            </w:r>
          </w:p>
        </w:tc>
        <w:tc>
          <w:tcPr>
            <w:tcW w:w="2596" w:type="dxa"/>
            <w:tcBorders>
              <w:top w:val="single" w:sz="8" w:space="0" w:color="000000"/>
              <w:left w:val="single" w:sz="8" w:space="0" w:color="000000"/>
              <w:bottom w:val="single" w:sz="8" w:space="0" w:color="000000"/>
              <w:right w:val="single" w:sz="8" w:space="0" w:color="000000"/>
            </w:tcBorders>
          </w:tcPr>
          <w:p w14:paraId="7A3CB6DB" w14:textId="77777777" w:rsidR="00FE5A13" w:rsidRDefault="00000000">
            <w:pPr>
              <w:spacing w:after="0" w:line="259" w:lineRule="auto"/>
              <w:ind w:left="0" w:firstLine="0"/>
            </w:pPr>
            <w:r>
              <w:rPr>
                <w:sz w:val="18"/>
              </w:rPr>
              <w:t>penis</w:t>
            </w:r>
          </w:p>
        </w:tc>
        <w:tc>
          <w:tcPr>
            <w:tcW w:w="3196" w:type="dxa"/>
            <w:tcBorders>
              <w:top w:val="single" w:sz="8" w:space="0" w:color="000000"/>
              <w:left w:val="single" w:sz="8" w:space="0" w:color="000000"/>
              <w:bottom w:val="single" w:sz="8" w:space="0" w:color="000000"/>
              <w:right w:val="single" w:sz="16" w:space="0" w:color="B1B035"/>
            </w:tcBorders>
          </w:tcPr>
          <w:p w14:paraId="063FE2CE" w14:textId="77777777" w:rsidR="00FE5A13" w:rsidRDefault="00000000">
            <w:pPr>
              <w:spacing w:after="0" w:line="259" w:lineRule="auto"/>
              <w:ind w:left="0" w:firstLine="0"/>
            </w:pPr>
            <w:r>
              <w:rPr>
                <w:i/>
                <w:sz w:val="18"/>
              </w:rPr>
              <w:t xml:space="preserve">Penile </w:t>
            </w:r>
            <w:r>
              <w:rPr>
                <w:sz w:val="18"/>
              </w:rPr>
              <w:t>pertains to the penis.</w:t>
            </w:r>
          </w:p>
        </w:tc>
      </w:tr>
      <w:tr w:rsidR="00FE5A13" w14:paraId="23D0788C" w14:textId="77777777">
        <w:trPr>
          <w:trHeight w:val="511"/>
        </w:trPr>
        <w:tc>
          <w:tcPr>
            <w:tcW w:w="2088" w:type="dxa"/>
            <w:tcBorders>
              <w:top w:val="single" w:sz="8" w:space="0" w:color="000000"/>
              <w:left w:val="single" w:sz="16" w:space="0" w:color="B1B035"/>
              <w:bottom w:val="single" w:sz="8" w:space="0" w:color="000000"/>
              <w:right w:val="single" w:sz="8" w:space="0" w:color="000000"/>
            </w:tcBorders>
          </w:tcPr>
          <w:p w14:paraId="1FACE0FB" w14:textId="77777777" w:rsidR="00FE5A13" w:rsidRDefault="00000000">
            <w:pPr>
              <w:spacing w:after="0" w:line="259" w:lineRule="auto"/>
              <w:ind w:left="0" w:firstLine="0"/>
            </w:pPr>
            <w:proofErr w:type="spellStart"/>
            <w:r>
              <w:rPr>
                <w:i/>
                <w:sz w:val="18"/>
              </w:rPr>
              <w:t>prostat</w:t>
            </w:r>
            <w:proofErr w:type="spellEnd"/>
            <w:r>
              <w:rPr>
                <w:i/>
                <w:sz w:val="18"/>
              </w:rPr>
              <w:t>/o</w:t>
            </w:r>
          </w:p>
        </w:tc>
        <w:tc>
          <w:tcPr>
            <w:tcW w:w="2596" w:type="dxa"/>
            <w:tcBorders>
              <w:top w:val="single" w:sz="8" w:space="0" w:color="000000"/>
              <w:left w:val="single" w:sz="8" w:space="0" w:color="000000"/>
              <w:bottom w:val="single" w:sz="8" w:space="0" w:color="000000"/>
              <w:right w:val="single" w:sz="8" w:space="0" w:color="000000"/>
            </w:tcBorders>
          </w:tcPr>
          <w:p w14:paraId="463FC27E" w14:textId="77777777" w:rsidR="00FE5A13" w:rsidRDefault="00000000">
            <w:pPr>
              <w:spacing w:after="0" w:line="259" w:lineRule="auto"/>
              <w:ind w:left="0" w:firstLine="0"/>
            </w:pPr>
            <w:r>
              <w:rPr>
                <w:sz w:val="18"/>
              </w:rPr>
              <w:t>prostate</w:t>
            </w:r>
          </w:p>
        </w:tc>
        <w:tc>
          <w:tcPr>
            <w:tcW w:w="3196" w:type="dxa"/>
            <w:tcBorders>
              <w:top w:val="single" w:sz="8" w:space="0" w:color="000000"/>
              <w:left w:val="single" w:sz="8" w:space="0" w:color="000000"/>
              <w:bottom w:val="single" w:sz="8" w:space="0" w:color="000000"/>
              <w:right w:val="single" w:sz="16" w:space="0" w:color="B1B035"/>
            </w:tcBorders>
          </w:tcPr>
          <w:p w14:paraId="1715364A" w14:textId="77777777" w:rsidR="00FE5A13" w:rsidRDefault="00000000">
            <w:pPr>
              <w:spacing w:after="0" w:line="259" w:lineRule="auto"/>
              <w:ind w:left="0" w:firstLine="0"/>
            </w:pPr>
            <w:r>
              <w:rPr>
                <w:i/>
                <w:sz w:val="18"/>
              </w:rPr>
              <w:t xml:space="preserve">Prostatectomy </w:t>
            </w:r>
            <w:r>
              <w:rPr>
                <w:sz w:val="18"/>
              </w:rPr>
              <w:t>is the surgical removal of the prostate gland.</w:t>
            </w:r>
          </w:p>
        </w:tc>
      </w:tr>
      <w:tr w:rsidR="00FE5A13" w14:paraId="28AC3D83" w14:textId="77777777">
        <w:trPr>
          <w:trHeight w:val="291"/>
        </w:trPr>
        <w:tc>
          <w:tcPr>
            <w:tcW w:w="2088" w:type="dxa"/>
            <w:tcBorders>
              <w:top w:val="single" w:sz="8" w:space="0" w:color="000000"/>
              <w:left w:val="single" w:sz="16" w:space="0" w:color="B1B035"/>
              <w:bottom w:val="single" w:sz="8" w:space="0" w:color="000000"/>
              <w:right w:val="single" w:sz="8" w:space="0" w:color="000000"/>
            </w:tcBorders>
          </w:tcPr>
          <w:p w14:paraId="0FAD472A" w14:textId="77777777" w:rsidR="00FE5A13" w:rsidRDefault="00000000">
            <w:pPr>
              <w:spacing w:after="0" w:line="259" w:lineRule="auto"/>
              <w:ind w:left="0" w:firstLine="0"/>
            </w:pPr>
            <w:proofErr w:type="spellStart"/>
            <w:r>
              <w:rPr>
                <w:i/>
                <w:sz w:val="18"/>
              </w:rPr>
              <w:t>scrot</w:t>
            </w:r>
            <w:proofErr w:type="spellEnd"/>
            <w:r>
              <w:rPr>
                <w:i/>
                <w:sz w:val="18"/>
              </w:rPr>
              <w:t>/o</w:t>
            </w:r>
          </w:p>
        </w:tc>
        <w:tc>
          <w:tcPr>
            <w:tcW w:w="2596" w:type="dxa"/>
            <w:tcBorders>
              <w:top w:val="single" w:sz="8" w:space="0" w:color="000000"/>
              <w:left w:val="single" w:sz="8" w:space="0" w:color="000000"/>
              <w:bottom w:val="single" w:sz="8" w:space="0" w:color="000000"/>
              <w:right w:val="single" w:sz="8" w:space="0" w:color="000000"/>
            </w:tcBorders>
          </w:tcPr>
          <w:p w14:paraId="058FC17F" w14:textId="77777777" w:rsidR="00FE5A13" w:rsidRDefault="00000000">
            <w:pPr>
              <w:spacing w:after="0" w:line="259" w:lineRule="auto"/>
              <w:ind w:left="0" w:firstLine="0"/>
            </w:pPr>
            <w:r>
              <w:rPr>
                <w:sz w:val="18"/>
              </w:rPr>
              <w:t>scrotum, bag</w:t>
            </w:r>
          </w:p>
        </w:tc>
        <w:tc>
          <w:tcPr>
            <w:tcW w:w="3196" w:type="dxa"/>
            <w:tcBorders>
              <w:top w:val="single" w:sz="8" w:space="0" w:color="000000"/>
              <w:left w:val="single" w:sz="8" w:space="0" w:color="000000"/>
              <w:bottom w:val="single" w:sz="8" w:space="0" w:color="000000"/>
              <w:right w:val="single" w:sz="16" w:space="0" w:color="B1B035"/>
            </w:tcBorders>
          </w:tcPr>
          <w:p w14:paraId="76FED131" w14:textId="77777777" w:rsidR="00FE5A13" w:rsidRDefault="00000000">
            <w:pPr>
              <w:spacing w:after="0" w:line="259" w:lineRule="auto"/>
              <w:ind w:left="0" w:firstLine="0"/>
            </w:pPr>
            <w:r>
              <w:rPr>
                <w:i/>
                <w:sz w:val="18"/>
              </w:rPr>
              <w:t xml:space="preserve">Scrotal </w:t>
            </w:r>
            <w:r>
              <w:rPr>
                <w:sz w:val="18"/>
              </w:rPr>
              <w:t>pertains to the scrotum.</w:t>
            </w:r>
          </w:p>
        </w:tc>
      </w:tr>
      <w:tr w:rsidR="00FE5A13" w14:paraId="49D9FA8F" w14:textId="77777777">
        <w:trPr>
          <w:trHeight w:val="511"/>
        </w:trPr>
        <w:tc>
          <w:tcPr>
            <w:tcW w:w="2088" w:type="dxa"/>
            <w:tcBorders>
              <w:top w:val="single" w:sz="8" w:space="0" w:color="000000"/>
              <w:left w:val="single" w:sz="16" w:space="0" w:color="B1B035"/>
              <w:bottom w:val="single" w:sz="8" w:space="0" w:color="000000"/>
              <w:right w:val="single" w:sz="8" w:space="0" w:color="000000"/>
            </w:tcBorders>
          </w:tcPr>
          <w:p w14:paraId="72C0960A" w14:textId="77777777" w:rsidR="00FE5A13" w:rsidRDefault="00000000">
            <w:pPr>
              <w:spacing w:after="0" w:line="259" w:lineRule="auto"/>
              <w:ind w:left="0" w:firstLine="0"/>
            </w:pPr>
            <w:proofErr w:type="spellStart"/>
            <w:r>
              <w:rPr>
                <w:i/>
                <w:sz w:val="18"/>
              </w:rPr>
              <w:t>semin</w:t>
            </w:r>
            <w:proofErr w:type="spellEnd"/>
            <w:r>
              <w:rPr>
                <w:i/>
                <w:sz w:val="18"/>
              </w:rPr>
              <w:t>/o</w:t>
            </w:r>
          </w:p>
        </w:tc>
        <w:tc>
          <w:tcPr>
            <w:tcW w:w="2596" w:type="dxa"/>
            <w:tcBorders>
              <w:top w:val="single" w:sz="8" w:space="0" w:color="000000"/>
              <w:left w:val="single" w:sz="8" w:space="0" w:color="000000"/>
              <w:bottom w:val="single" w:sz="8" w:space="0" w:color="000000"/>
              <w:right w:val="single" w:sz="8" w:space="0" w:color="000000"/>
            </w:tcBorders>
          </w:tcPr>
          <w:p w14:paraId="6148FA76" w14:textId="77777777" w:rsidR="00FE5A13" w:rsidRDefault="00000000">
            <w:pPr>
              <w:spacing w:after="0" w:line="259" w:lineRule="auto"/>
              <w:ind w:left="0" w:firstLine="0"/>
            </w:pPr>
            <w:r>
              <w:rPr>
                <w:sz w:val="18"/>
              </w:rPr>
              <w:t>semen</w:t>
            </w:r>
          </w:p>
        </w:tc>
        <w:tc>
          <w:tcPr>
            <w:tcW w:w="3196" w:type="dxa"/>
            <w:tcBorders>
              <w:top w:val="single" w:sz="8" w:space="0" w:color="000000"/>
              <w:left w:val="single" w:sz="8" w:space="0" w:color="000000"/>
              <w:bottom w:val="single" w:sz="8" w:space="0" w:color="000000"/>
              <w:right w:val="single" w:sz="16" w:space="0" w:color="B1B035"/>
            </w:tcBorders>
          </w:tcPr>
          <w:p w14:paraId="47BD7262" w14:textId="77777777" w:rsidR="00FE5A13" w:rsidRDefault="00000000">
            <w:pPr>
              <w:spacing w:after="0" w:line="259" w:lineRule="auto"/>
              <w:ind w:left="0" w:firstLine="0"/>
            </w:pPr>
            <w:r>
              <w:rPr>
                <w:sz w:val="18"/>
              </w:rPr>
              <w:t xml:space="preserve">The semen is otherwise referred to as </w:t>
            </w:r>
            <w:r>
              <w:rPr>
                <w:i/>
                <w:sz w:val="18"/>
              </w:rPr>
              <w:t>seminal fluid</w:t>
            </w:r>
            <w:r>
              <w:rPr>
                <w:sz w:val="18"/>
              </w:rPr>
              <w:t>.</w:t>
            </w:r>
          </w:p>
        </w:tc>
      </w:tr>
      <w:tr w:rsidR="00FE5A13" w14:paraId="50867115" w14:textId="77777777">
        <w:trPr>
          <w:trHeight w:val="731"/>
        </w:trPr>
        <w:tc>
          <w:tcPr>
            <w:tcW w:w="2088" w:type="dxa"/>
            <w:tcBorders>
              <w:top w:val="single" w:sz="8" w:space="0" w:color="000000"/>
              <w:left w:val="single" w:sz="16" w:space="0" w:color="B1B035"/>
              <w:bottom w:val="single" w:sz="8" w:space="0" w:color="000000"/>
              <w:right w:val="single" w:sz="8" w:space="0" w:color="000000"/>
            </w:tcBorders>
          </w:tcPr>
          <w:p w14:paraId="4A6E1B70" w14:textId="77777777" w:rsidR="00FE5A13" w:rsidRDefault="00000000">
            <w:pPr>
              <w:spacing w:after="0" w:line="259" w:lineRule="auto"/>
              <w:ind w:left="0" w:firstLine="0"/>
            </w:pPr>
            <w:r>
              <w:rPr>
                <w:i/>
                <w:sz w:val="18"/>
              </w:rPr>
              <w:t>ser/o</w:t>
            </w:r>
          </w:p>
        </w:tc>
        <w:tc>
          <w:tcPr>
            <w:tcW w:w="2596" w:type="dxa"/>
            <w:tcBorders>
              <w:top w:val="single" w:sz="8" w:space="0" w:color="000000"/>
              <w:left w:val="single" w:sz="8" w:space="0" w:color="000000"/>
              <w:bottom w:val="single" w:sz="8" w:space="0" w:color="000000"/>
              <w:right w:val="single" w:sz="8" w:space="0" w:color="000000"/>
            </w:tcBorders>
          </w:tcPr>
          <w:p w14:paraId="7D1F6935" w14:textId="77777777" w:rsidR="00FE5A13" w:rsidRDefault="00000000">
            <w:pPr>
              <w:spacing w:after="0" w:line="259" w:lineRule="auto"/>
              <w:ind w:left="0" w:firstLine="0"/>
            </w:pPr>
            <w:r>
              <w:rPr>
                <w:sz w:val="18"/>
              </w:rPr>
              <w:t>serum</w:t>
            </w:r>
          </w:p>
        </w:tc>
        <w:tc>
          <w:tcPr>
            <w:tcW w:w="3196" w:type="dxa"/>
            <w:tcBorders>
              <w:top w:val="single" w:sz="8" w:space="0" w:color="000000"/>
              <w:left w:val="single" w:sz="8" w:space="0" w:color="000000"/>
              <w:bottom w:val="single" w:sz="8" w:space="0" w:color="000000"/>
              <w:right w:val="single" w:sz="16" w:space="0" w:color="B1B035"/>
            </w:tcBorders>
          </w:tcPr>
          <w:p w14:paraId="39140812" w14:textId="77777777" w:rsidR="00FE5A13" w:rsidRDefault="00000000">
            <w:pPr>
              <w:spacing w:after="0" w:line="259" w:lineRule="auto"/>
              <w:ind w:left="0" w:firstLine="0"/>
            </w:pPr>
            <w:r>
              <w:rPr>
                <w:i/>
                <w:sz w:val="18"/>
              </w:rPr>
              <w:t xml:space="preserve">Serology </w:t>
            </w:r>
            <w:proofErr w:type="spellStart"/>
            <w:r>
              <w:rPr>
                <w:sz w:val="18"/>
              </w:rPr>
              <w:t>pertains­to­the­scientificstudy</w:t>
            </w:r>
            <w:proofErr w:type="spellEnd"/>
            <w:r>
              <w:rPr>
                <w:sz w:val="18"/>
              </w:rPr>
              <w:t xml:space="preserve"> or diagnostic examination of blood serum.</w:t>
            </w:r>
          </w:p>
        </w:tc>
      </w:tr>
      <w:tr w:rsidR="00FE5A13" w14:paraId="27E754A8" w14:textId="77777777">
        <w:trPr>
          <w:trHeight w:val="731"/>
        </w:trPr>
        <w:tc>
          <w:tcPr>
            <w:tcW w:w="2088" w:type="dxa"/>
            <w:tcBorders>
              <w:top w:val="single" w:sz="8" w:space="0" w:color="000000"/>
              <w:left w:val="single" w:sz="16" w:space="0" w:color="B1B035"/>
              <w:bottom w:val="single" w:sz="8" w:space="0" w:color="000000"/>
              <w:right w:val="single" w:sz="8" w:space="0" w:color="000000"/>
            </w:tcBorders>
          </w:tcPr>
          <w:p w14:paraId="50AD049A" w14:textId="77777777" w:rsidR="00FE5A13" w:rsidRDefault="00000000">
            <w:pPr>
              <w:spacing w:after="0" w:line="259" w:lineRule="auto"/>
              <w:ind w:left="0" w:firstLine="0"/>
            </w:pPr>
            <w:proofErr w:type="spellStart"/>
            <w:r>
              <w:rPr>
                <w:i/>
                <w:sz w:val="18"/>
              </w:rPr>
              <w:lastRenderedPageBreak/>
              <w:t>spermat</w:t>
            </w:r>
            <w:proofErr w:type="spellEnd"/>
            <w:r>
              <w:rPr>
                <w:i/>
                <w:sz w:val="18"/>
              </w:rPr>
              <w:t>/o</w:t>
            </w:r>
          </w:p>
        </w:tc>
        <w:tc>
          <w:tcPr>
            <w:tcW w:w="2596" w:type="dxa"/>
            <w:tcBorders>
              <w:top w:val="single" w:sz="8" w:space="0" w:color="000000"/>
              <w:left w:val="single" w:sz="8" w:space="0" w:color="000000"/>
              <w:bottom w:val="single" w:sz="8" w:space="0" w:color="000000"/>
              <w:right w:val="single" w:sz="8" w:space="0" w:color="000000"/>
            </w:tcBorders>
          </w:tcPr>
          <w:p w14:paraId="189656D9" w14:textId="77777777" w:rsidR="00FE5A13" w:rsidRDefault="00000000">
            <w:pPr>
              <w:spacing w:after="0" w:line="259" w:lineRule="auto"/>
              <w:ind w:left="0" w:firstLine="0"/>
            </w:pPr>
            <w:r>
              <w:rPr>
                <w:sz w:val="18"/>
              </w:rPr>
              <w:t>spermatozoa (sperm)</w:t>
            </w:r>
          </w:p>
        </w:tc>
        <w:tc>
          <w:tcPr>
            <w:tcW w:w="3196" w:type="dxa"/>
            <w:tcBorders>
              <w:top w:val="single" w:sz="8" w:space="0" w:color="000000"/>
              <w:left w:val="single" w:sz="8" w:space="0" w:color="000000"/>
              <w:bottom w:val="single" w:sz="8" w:space="0" w:color="000000"/>
              <w:right w:val="single" w:sz="16" w:space="0" w:color="B1B035"/>
            </w:tcBorders>
          </w:tcPr>
          <w:p w14:paraId="5A8E8092" w14:textId="77777777" w:rsidR="00FE5A13" w:rsidRDefault="00000000">
            <w:pPr>
              <w:spacing w:after="0" w:line="259" w:lineRule="auto"/>
              <w:ind w:left="0" w:right="159" w:firstLine="0"/>
            </w:pPr>
            <w:r>
              <w:rPr>
                <w:i/>
                <w:sz w:val="18"/>
              </w:rPr>
              <w:t xml:space="preserve">Spermatogenesis </w:t>
            </w:r>
            <w:proofErr w:type="spellStart"/>
            <w:r>
              <w:rPr>
                <w:sz w:val="18"/>
              </w:rPr>
              <w:t>is­defined­asthe</w:t>
            </w:r>
            <w:proofErr w:type="spellEnd"/>
            <w:r>
              <w:rPr>
                <w:sz w:val="18"/>
              </w:rPr>
              <w:t xml:space="preserve"> formation of mature functional sperm.</w:t>
            </w:r>
          </w:p>
        </w:tc>
      </w:tr>
      <w:tr w:rsidR="00FE5A13" w14:paraId="09902E33" w14:textId="77777777">
        <w:trPr>
          <w:trHeight w:val="291"/>
        </w:trPr>
        <w:tc>
          <w:tcPr>
            <w:tcW w:w="2088" w:type="dxa"/>
            <w:tcBorders>
              <w:top w:val="single" w:sz="8" w:space="0" w:color="000000"/>
              <w:left w:val="single" w:sz="16" w:space="0" w:color="B1B035"/>
              <w:bottom w:val="single" w:sz="8" w:space="0" w:color="000000"/>
              <w:right w:val="single" w:sz="8" w:space="0" w:color="000000"/>
            </w:tcBorders>
          </w:tcPr>
          <w:p w14:paraId="70A76EEB" w14:textId="77777777" w:rsidR="00FE5A13" w:rsidRDefault="00000000">
            <w:pPr>
              <w:spacing w:after="0" w:line="259" w:lineRule="auto"/>
              <w:ind w:left="0" w:firstLine="0"/>
            </w:pPr>
            <w:proofErr w:type="spellStart"/>
            <w:r>
              <w:rPr>
                <w:i/>
                <w:sz w:val="18"/>
              </w:rPr>
              <w:t>urethr</w:t>
            </w:r>
            <w:proofErr w:type="spellEnd"/>
            <w:r>
              <w:rPr>
                <w:i/>
                <w:sz w:val="18"/>
              </w:rPr>
              <w:t>/o</w:t>
            </w:r>
          </w:p>
        </w:tc>
        <w:tc>
          <w:tcPr>
            <w:tcW w:w="2596" w:type="dxa"/>
            <w:tcBorders>
              <w:top w:val="single" w:sz="8" w:space="0" w:color="000000"/>
              <w:left w:val="single" w:sz="8" w:space="0" w:color="000000"/>
              <w:bottom w:val="single" w:sz="8" w:space="0" w:color="000000"/>
              <w:right w:val="single" w:sz="8" w:space="0" w:color="000000"/>
            </w:tcBorders>
          </w:tcPr>
          <w:p w14:paraId="62572EEC" w14:textId="77777777" w:rsidR="00FE5A13" w:rsidRDefault="00000000">
            <w:pPr>
              <w:spacing w:after="0" w:line="259" w:lineRule="auto"/>
              <w:ind w:left="0" w:firstLine="0"/>
            </w:pPr>
            <w:r>
              <w:rPr>
                <w:sz w:val="18"/>
              </w:rPr>
              <w:t>urethra</w:t>
            </w:r>
          </w:p>
        </w:tc>
        <w:tc>
          <w:tcPr>
            <w:tcW w:w="3196" w:type="dxa"/>
            <w:tcBorders>
              <w:top w:val="single" w:sz="8" w:space="0" w:color="000000"/>
              <w:left w:val="single" w:sz="8" w:space="0" w:color="000000"/>
              <w:bottom w:val="single" w:sz="8" w:space="0" w:color="000000"/>
              <w:right w:val="single" w:sz="16" w:space="0" w:color="B1B035"/>
            </w:tcBorders>
          </w:tcPr>
          <w:p w14:paraId="45AFEFD2" w14:textId="77777777" w:rsidR="00FE5A13" w:rsidRDefault="00000000">
            <w:pPr>
              <w:spacing w:after="0" w:line="259" w:lineRule="auto"/>
              <w:ind w:left="0" w:firstLine="0"/>
            </w:pPr>
            <w:r>
              <w:rPr>
                <w:i/>
                <w:sz w:val="18"/>
              </w:rPr>
              <w:t xml:space="preserve">Urethral </w:t>
            </w:r>
            <w:r>
              <w:rPr>
                <w:sz w:val="18"/>
              </w:rPr>
              <w:t>pertains to the urethra.</w:t>
            </w:r>
          </w:p>
        </w:tc>
      </w:tr>
      <w:tr w:rsidR="00FE5A13" w14:paraId="5C9E7107" w14:textId="77777777">
        <w:trPr>
          <w:trHeight w:val="511"/>
        </w:trPr>
        <w:tc>
          <w:tcPr>
            <w:tcW w:w="2088" w:type="dxa"/>
            <w:tcBorders>
              <w:top w:val="single" w:sz="8" w:space="0" w:color="000000"/>
              <w:left w:val="single" w:sz="16" w:space="0" w:color="B1B035"/>
              <w:bottom w:val="single" w:sz="16" w:space="0" w:color="B1B035"/>
              <w:right w:val="single" w:sz="8" w:space="0" w:color="000000"/>
            </w:tcBorders>
          </w:tcPr>
          <w:p w14:paraId="7B490502" w14:textId="77777777" w:rsidR="00FE5A13" w:rsidRDefault="00000000">
            <w:pPr>
              <w:spacing w:after="0" w:line="259" w:lineRule="auto"/>
              <w:ind w:left="0" w:firstLine="0"/>
            </w:pPr>
            <w:r>
              <w:rPr>
                <w:i/>
                <w:sz w:val="18"/>
              </w:rPr>
              <w:t>vas/o</w:t>
            </w:r>
          </w:p>
        </w:tc>
        <w:tc>
          <w:tcPr>
            <w:tcW w:w="2596" w:type="dxa"/>
            <w:tcBorders>
              <w:top w:val="single" w:sz="8" w:space="0" w:color="000000"/>
              <w:left w:val="single" w:sz="8" w:space="0" w:color="000000"/>
              <w:bottom w:val="single" w:sz="16" w:space="0" w:color="B1B035"/>
              <w:right w:val="single" w:sz="8" w:space="0" w:color="000000"/>
            </w:tcBorders>
          </w:tcPr>
          <w:p w14:paraId="3B521D8E" w14:textId="77777777" w:rsidR="00FE5A13" w:rsidRDefault="00000000">
            <w:pPr>
              <w:spacing w:after="0" w:line="259" w:lineRule="auto"/>
              <w:ind w:left="0" w:firstLine="0"/>
            </w:pPr>
            <w:r>
              <w:rPr>
                <w:sz w:val="18"/>
              </w:rPr>
              <w:t>vessel or duct</w:t>
            </w:r>
          </w:p>
        </w:tc>
        <w:tc>
          <w:tcPr>
            <w:tcW w:w="3196" w:type="dxa"/>
            <w:tcBorders>
              <w:top w:val="single" w:sz="8" w:space="0" w:color="000000"/>
              <w:left w:val="single" w:sz="8" w:space="0" w:color="000000"/>
              <w:bottom w:val="single" w:sz="16" w:space="0" w:color="B1B035"/>
              <w:right w:val="single" w:sz="16" w:space="0" w:color="B1B035"/>
            </w:tcBorders>
          </w:tcPr>
          <w:p w14:paraId="5844A5EE" w14:textId="77777777" w:rsidR="00FE5A13" w:rsidRDefault="00000000">
            <w:pPr>
              <w:spacing w:after="0" w:line="259" w:lineRule="auto"/>
              <w:ind w:left="0" w:firstLine="0"/>
            </w:pPr>
            <w:r>
              <w:rPr>
                <w:sz w:val="18"/>
              </w:rPr>
              <w:t xml:space="preserve">The </w:t>
            </w:r>
            <w:r>
              <w:rPr>
                <w:i/>
                <w:sz w:val="18"/>
              </w:rPr>
              <w:t xml:space="preserve">vas deferens </w:t>
            </w:r>
            <w:r>
              <w:rPr>
                <w:sz w:val="18"/>
              </w:rPr>
              <w:t>carries sperm from the testicle to the urethra.</w:t>
            </w:r>
          </w:p>
        </w:tc>
      </w:tr>
    </w:tbl>
    <w:p w14:paraId="45630404" w14:textId="77777777" w:rsidR="00FE5A13" w:rsidRDefault="00000000">
      <w:pPr>
        <w:pStyle w:val="Heading5"/>
        <w:ind w:left="-5"/>
      </w:pPr>
      <w:r>
        <w:t>Diseases, Disorders, and Diagnostic Terms</w:t>
      </w:r>
    </w:p>
    <w:p w14:paraId="029DEB91"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7BE6ACEA" wp14:editId="5B848E7C">
                <wp:extent cx="5029200" cy="25400"/>
                <wp:effectExtent l="0" t="0" r="0" b="0"/>
                <wp:docPr id="249540" name="Group 249540"/>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8543" name="Shape 1854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9540" style="width:396pt;height:2pt;mso-position-horizontal-relative:char;mso-position-vertical-relative:line" coordsize="50292,254">
                <v:shape id="Shape 18543" style="position:absolute;width:50292;height:0;left:0;top:0;" coordsize="5029200,0" path="m0,0l5029200,0">
                  <v:stroke weight="2pt" endcap="flat" joinstyle="miter" miterlimit="10" on="true" color="#949190"/>
                  <v:fill on="false" color="#000000" opacity="0"/>
                </v:shape>
              </v:group>
            </w:pict>
          </mc:Fallback>
        </mc:AlternateContent>
      </w:r>
    </w:p>
    <w:p w14:paraId="7F62D28B" w14:textId="77777777" w:rsidR="00FE5A13" w:rsidRDefault="00000000">
      <w:pPr>
        <w:spacing w:after="0"/>
        <w:ind w:right="9"/>
      </w:pPr>
      <w:r>
        <w:t>The following list enumerates the most common disorders of the male reproductive system.­Refer­to­Chapter­11­of­your­textbook­for­the­definition.­</w:t>
      </w:r>
    </w:p>
    <w:tbl>
      <w:tblPr>
        <w:tblStyle w:val="TableGrid"/>
        <w:tblW w:w="7900" w:type="dxa"/>
        <w:tblInd w:w="20" w:type="dxa"/>
        <w:tblCellMar>
          <w:top w:w="76" w:type="dxa"/>
          <w:left w:w="160" w:type="dxa"/>
          <w:right w:w="115" w:type="dxa"/>
        </w:tblCellMar>
        <w:tblLook w:val="04A0" w:firstRow="1" w:lastRow="0" w:firstColumn="1" w:lastColumn="0" w:noHBand="0" w:noVBand="1"/>
      </w:tblPr>
      <w:tblGrid>
        <w:gridCol w:w="3950"/>
        <w:gridCol w:w="3950"/>
      </w:tblGrid>
      <w:tr w:rsidR="00FE5A13" w14:paraId="5F729C21" w14:textId="77777777">
        <w:trPr>
          <w:trHeight w:val="291"/>
        </w:trPr>
        <w:tc>
          <w:tcPr>
            <w:tcW w:w="3950" w:type="dxa"/>
            <w:tcBorders>
              <w:top w:val="single" w:sz="16" w:space="0" w:color="B1B035"/>
              <w:left w:val="single" w:sz="16" w:space="0" w:color="B1B035"/>
              <w:bottom w:val="single" w:sz="8" w:space="0" w:color="000000"/>
              <w:right w:val="single" w:sz="8" w:space="0" w:color="000000"/>
            </w:tcBorders>
          </w:tcPr>
          <w:p w14:paraId="0D341989"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Anorchidism</w:t>
            </w:r>
          </w:p>
        </w:tc>
        <w:tc>
          <w:tcPr>
            <w:tcW w:w="3950" w:type="dxa"/>
            <w:tcBorders>
              <w:top w:val="single" w:sz="16" w:space="0" w:color="B1B035"/>
              <w:left w:val="single" w:sz="8" w:space="0" w:color="000000"/>
              <w:bottom w:val="single" w:sz="8" w:space="0" w:color="000000"/>
              <w:right w:val="single" w:sz="16" w:space="0" w:color="B1B035"/>
            </w:tcBorders>
          </w:tcPr>
          <w:p w14:paraId="22C44AB4"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an + orchid/o + ism</w:t>
            </w:r>
          </w:p>
        </w:tc>
      </w:tr>
      <w:tr w:rsidR="00FE5A13" w14:paraId="23C4E9D4" w14:textId="77777777">
        <w:trPr>
          <w:trHeight w:val="291"/>
        </w:trPr>
        <w:tc>
          <w:tcPr>
            <w:tcW w:w="3950" w:type="dxa"/>
            <w:tcBorders>
              <w:top w:val="single" w:sz="8" w:space="0" w:color="000000"/>
              <w:left w:val="single" w:sz="16" w:space="0" w:color="B1B035"/>
              <w:bottom w:val="single" w:sz="8" w:space="0" w:color="000000"/>
              <w:right w:val="single" w:sz="8" w:space="0" w:color="000000"/>
            </w:tcBorders>
          </w:tcPr>
          <w:p w14:paraId="4ADC756E"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Aspermia</w:t>
            </w:r>
          </w:p>
        </w:tc>
        <w:tc>
          <w:tcPr>
            <w:tcW w:w="3950" w:type="dxa"/>
            <w:tcBorders>
              <w:top w:val="single" w:sz="8" w:space="0" w:color="000000"/>
              <w:left w:val="single" w:sz="8" w:space="0" w:color="000000"/>
              <w:bottom w:val="single" w:sz="8" w:space="0" w:color="000000"/>
              <w:right w:val="single" w:sz="16" w:space="0" w:color="B1B035"/>
            </w:tcBorders>
          </w:tcPr>
          <w:p w14:paraId="0691D5D4"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 xml:space="preserve">a + sperm + </w:t>
            </w:r>
            <w:proofErr w:type="spellStart"/>
            <w:r>
              <w:rPr>
                <w:sz w:val="18"/>
              </w:rPr>
              <w:t>ia</w:t>
            </w:r>
            <w:proofErr w:type="spellEnd"/>
          </w:p>
        </w:tc>
      </w:tr>
      <w:tr w:rsidR="00FE5A13" w:rsidRPr="005B2AAC" w14:paraId="4CC63744" w14:textId="77777777">
        <w:trPr>
          <w:trHeight w:val="291"/>
        </w:trPr>
        <w:tc>
          <w:tcPr>
            <w:tcW w:w="3950" w:type="dxa"/>
            <w:tcBorders>
              <w:top w:val="single" w:sz="8" w:space="0" w:color="000000"/>
              <w:left w:val="single" w:sz="16" w:space="0" w:color="B1B035"/>
              <w:bottom w:val="single" w:sz="8" w:space="0" w:color="000000"/>
              <w:right w:val="single" w:sz="8" w:space="0" w:color="000000"/>
            </w:tcBorders>
          </w:tcPr>
          <w:p w14:paraId="544B2C40"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Benign prostatic hyperplasia</w:t>
            </w:r>
          </w:p>
        </w:tc>
        <w:tc>
          <w:tcPr>
            <w:tcW w:w="3950" w:type="dxa"/>
            <w:tcBorders>
              <w:top w:val="single" w:sz="8" w:space="0" w:color="000000"/>
              <w:left w:val="single" w:sz="8" w:space="0" w:color="000000"/>
              <w:bottom w:val="single" w:sz="8" w:space="0" w:color="000000"/>
              <w:right w:val="single" w:sz="16" w:space="0" w:color="B1B035"/>
            </w:tcBorders>
          </w:tcPr>
          <w:p w14:paraId="62ED82F7" w14:textId="77777777" w:rsidR="00FE5A13" w:rsidRPr="00712F52" w:rsidRDefault="00000000">
            <w:pPr>
              <w:spacing w:after="0" w:line="259" w:lineRule="auto"/>
              <w:ind w:left="0" w:firstLine="0"/>
              <w:rPr>
                <w:lang w:val="es-ES"/>
              </w:rPr>
            </w:pPr>
            <w:r w:rsidRPr="00712F52">
              <w:rPr>
                <w:rFonts w:ascii="Segoe UI Symbol" w:eastAsia="Segoe UI Symbol" w:hAnsi="Segoe UI Symbol" w:cs="Segoe UI Symbol"/>
                <w:sz w:val="16"/>
                <w:lang w:val="es-ES"/>
              </w:rPr>
              <w:t xml:space="preserve">QQ </w:t>
            </w:r>
            <w:proofErr w:type="spellStart"/>
            <w:r w:rsidRPr="00712F52">
              <w:rPr>
                <w:sz w:val="18"/>
                <w:lang w:val="es-ES"/>
              </w:rPr>
              <w:t>prostat</w:t>
            </w:r>
            <w:proofErr w:type="spellEnd"/>
            <w:r w:rsidRPr="00712F52">
              <w:rPr>
                <w:sz w:val="18"/>
                <w:lang w:val="es-ES"/>
              </w:rPr>
              <w:t xml:space="preserve">/o + </w:t>
            </w:r>
            <w:proofErr w:type="spellStart"/>
            <w:r w:rsidRPr="00712F52">
              <w:rPr>
                <w:sz w:val="18"/>
                <w:lang w:val="es-ES"/>
              </w:rPr>
              <w:t>ic</w:t>
            </w:r>
            <w:proofErr w:type="spellEnd"/>
            <w:r w:rsidRPr="00712F52">
              <w:rPr>
                <w:sz w:val="18"/>
                <w:lang w:val="es-ES"/>
              </w:rPr>
              <w:t xml:space="preserve"> </w:t>
            </w:r>
            <w:proofErr w:type="spellStart"/>
            <w:r w:rsidRPr="00712F52">
              <w:rPr>
                <w:sz w:val="18"/>
                <w:lang w:val="es-ES"/>
              </w:rPr>
              <w:t>hyper</w:t>
            </w:r>
            <w:proofErr w:type="spellEnd"/>
            <w:r w:rsidRPr="00712F52">
              <w:rPr>
                <w:sz w:val="18"/>
                <w:lang w:val="es-ES"/>
              </w:rPr>
              <w:t xml:space="preserve"> + </w:t>
            </w:r>
            <w:proofErr w:type="spellStart"/>
            <w:r w:rsidRPr="00712F52">
              <w:rPr>
                <w:sz w:val="18"/>
                <w:lang w:val="es-ES"/>
              </w:rPr>
              <w:t>plasia</w:t>
            </w:r>
            <w:proofErr w:type="spellEnd"/>
          </w:p>
        </w:tc>
      </w:tr>
      <w:tr w:rsidR="00FE5A13" w14:paraId="50E44739" w14:textId="77777777">
        <w:trPr>
          <w:trHeight w:val="291"/>
        </w:trPr>
        <w:tc>
          <w:tcPr>
            <w:tcW w:w="3950" w:type="dxa"/>
            <w:tcBorders>
              <w:top w:val="single" w:sz="8" w:space="0" w:color="000000"/>
              <w:left w:val="single" w:sz="16" w:space="0" w:color="B1B035"/>
              <w:bottom w:val="single" w:sz="16" w:space="0" w:color="B1B035"/>
              <w:right w:val="single" w:sz="8" w:space="0" w:color="000000"/>
            </w:tcBorders>
          </w:tcPr>
          <w:p w14:paraId="6B42F701"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Cryptorchidism</w:t>
            </w:r>
          </w:p>
        </w:tc>
        <w:tc>
          <w:tcPr>
            <w:tcW w:w="3950" w:type="dxa"/>
            <w:tcBorders>
              <w:top w:val="single" w:sz="8" w:space="0" w:color="000000"/>
              <w:left w:val="single" w:sz="8" w:space="0" w:color="000000"/>
              <w:bottom w:val="single" w:sz="16" w:space="0" w:color="B1B035"/>
              <w:right w:val="single" w:sz="16" w:space="0" w:color="B1B035"/>
            </w:tcBorders>
          </w:tcPr>
          <w:p w14:paraId="030AD043"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crypt/o + orchid/o + ism</w:t>
            </w:r>
          </w:p>
        </w:tc>
      </w:tr>
    </w:tbl>
    <w:p w14:paraId="608D27FB" w14:textId="77777777" w:rsidR="00FE5A13" w:rsidRDefault="00000000">
      <w:pPr>
        <w:spacing w:after="27" w:line="259" w:lineRule="auto"/>
        <w:ind w:right="5"/>
        <w:jc w:val="right"/>
      </w:pPr>
      <w:r>
        <w:rPr>
          <w:sz w:val="16"/>
        </w:rPr>
        <w:t>(</w:t>
      </w:r>
      <w:r>
        <w:rPr>
          <w:i/>
          <w:sz w:val="16"/>
        </w:rPr>
        <w:t>Continued</w:t>
      </w:r>
      <w:r>
        <w:rPr>
          <w:sz w:val="16"/>
        </w:rPr>
        <w:t>)</w:t>
      </w:r>
    </w:p>
    <w:p w14:paraId="2243A399" w14:textId="77777777" w:rsidR="00FE5A13" w:rsidRDefault="00FE5A13">
      <w:pPr>
        <w:sectPr w:rsidR="00FE5A13">
          <w:headerReference w:type="even" r:id="rId73"/>
          <w:headerReference w:type="default" r:id="rId74"/>
          <w:footerReference w:type="even" r:id="rId75"/>
          <w:footerReference w:type="default" r:id="rId76"/>
          <w:headerReference w:type="first" r:id="rId77"/>
          <w:footerReference w:type="first" r:id="rId78"/>
          <w:pgSz w:w="12240" w:h="15840"/>
          <w:pgMar w:top="959" w:right="2160" w:bottom="2100" w:left="2160" w:header="720" w:footer="1120" w:gutter="0"/>
          <w:cols w:space="720"/>
        </w:sectPr>
      </w:pPr>
    </w:p>
    <w:tbl>
      <w:tblPr>
        <w:tblStyle w:val="TableGrid"/>
        <w:tblW w:w="7900" w:type="dxa"/>
        <w:tblInd w:w="20" w:type="dxa"/>
        <w:tblCellMar>
          <w:top w:w="75" w:type="dxa"/>
          <w:left w:w="160" w:type="dxa"/>
          <w:right w:w="115" w:type="dxa"/>
        </w:tblCellMar>
        <w:tblLook w:val="04A0" w:firstRow="1" w:lastRow="0" w:firstColumn="1" w:lastColumn="0" w:noHBand="0" w:noVBand="1"/>
      </w:tblPr>
      <w:tblGrid>
        <w:gridCol w:w="3950"/>
        <w:gridCol w:w="3950"/>
      </w:tblGrid>
      <w:tr w:rsidR="00FE5A13" w14:paraId="7048A9F9" w14:textId="77777777">
        <w:trPr>
          <w:trHeight w:val="291"/>
        </w:trPr>
        <w:tc>
          <w:tcPr>
            <w:tcW w:w="3950" w:type="dxa"/>
            <w:tcBorders>
              <w:top w:val="single" w:sz="16" w:space="0" w:color="B1B035"/>
              <w:left w:val="single" w:sz="16" w:space="0" w:color="B1B035"/>
              <w:bottom w:val="single" w:sz="8" w:space="0" w:color="000000"/>
              <w:right w:val="single" w:sz="8" w:space="0" w:color="000000"/>
            </w:tcBorders>
          </w:tcPr>
          <w:p w14:paraId="17E7EF23" w14:textId="77777777" w:rsidR="00FE5A13" w:rsidRDefault="00000000">
            <w:pPr>
              <w:spacing w:after="0" w:line="259" w:lineRule="auto"/>
              <w:ind w:left="0" w:firstLine="0"/>
            </w:pPr>
            <w:r>
              <w:rPr>
                <w:rFonts w:ascii="Segoe UI Symbol" w:eastAsia="Segoe UI Symbol" w:hAnsi="Segoe UI Symbol" w:cs="Segoe UI Symbol"/>
                <w:sz w:val="16"/>
              </w:rPr>
              <w:lastRenderedPageBreak/>
              <w:t xml:space="preserve">QQ </w:t>
            </w:r>
            <w:r>
              <w:rPr>
                <w:sz w:val="18"/>
              </w:rPr>
              <w:t>Hydrocele</w:t>
            </w:r>
          </w:p>
        </w:tc>
        <w:tc>
          <w:tcPr>
            <w:tcW w:w="3950" w:type="dxa"/>
            <w:tcBorders>
              <w:top w:val="single" w:sz="16" w:space="0" w:color="B1B035"/>
              <w:left w:val="single" w:sz="8" w:space="0" w:color="000000"/>
              <w:bottom w:val="single" w:sz="8" w:space="0" w:color="000000"/>
              <w:right w:val="single" w:sz="16" w:space="0" w:color="B1B035"/>
            </w:tcBorders>
          </w:tcPr>
          <w:p w14:paraId="37CDE14A" w14:textId="77777777" w:rsidR="00FE5A13" w:rsidRDefault="00000000">
            <w:pPr>
              <w:spacing w:after="0" w:line="259" w:lineRule="auto"/>
              <w:ind w:left="0" w:firstLine="0"/>
            </w:pPr>
            <w:r>
              <w:rPr>
                <w:rFonts w:ascii="Segoe UI Symbol" w:eastAsia="Segoe UI Symbol" w:hAnsi="Segoe UI Symbol" w:cs="Segoe UI Symbol"/>
                <w:sz w:val="16"/>
              </w:rPr>
              <w:t xml:space="preserve">QQ </w:t>
            </w:r>
            <w:proofErr w:type="spellStart"/>
            <w:r>
              <w:rPr>
                <w:sz w:val="18"/>
              </w:rPr>
              <w:t>hydr</w:t>
            </w:r>
            <w:proofErr w:type="spellEnd"/>
            <w:r>
              <w:rPr>
                <w:sz w:val="18"/>
              </w:rPr>
              <w:t xml:space="preserve">/o + </w:t>
            </w:r>
            <w:proofErr w:type="spellStart"/>
            <w:r>
              <w:rPr>
                <w:sz w:val="18"/>
              </w:rPr>
              <w:t>cele</w:t>
            </w:r>
            <w:proofErr w:type="spellEnd"/>
          </w:p>
        </w:tc>
      </w:tr>
      <w:tr w:rsidR="00FE5A13" w14:paraId="05E47E14" w14:textId="77777777">
        <w:trPr>
          <w:trHeight w:val="291"/>
        </w:trPr>
        <w:tc>
          <w:tcPr>
            <w:tcW w:w="3950" w:type="dxa"/>
            <w:tcBorders>
              <w:top w:val="single" w:sz="8" w:space="0" w:color="000000"/>
              <w:left w:val="single" w:sz="16" w:space="0" w:color="B1B035"/>
              <w:bottom w:val="single" w:sz="8" w:space="0" w:color="000000"/>
              <w:right w:val="single" w:sz="8" w:space="0" w:color="000000"/>
            </w:tcBorders>
          </w:tcPr>
          <w:p w14:paraId="2EADAA59"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Intersexuality</w:t>
            </w:r>
          </w:p>
        </w:tc>
        <w:tc>
          <w:tcPr>
            <w:tcW w:w="3950" w:type="dxa"/>
            <w:tcBorders>
              <w:top w:val="single" w:sz="8" w:space="0" w:color="000000"/>
              <w:left w:val="single" w:sz="8" w:space="0" w:color="000000"/>
              <w:bottom w:val="single" w:sz="8" w:space="0" w:color="000000"/>
              <w:right w:val="single" w:sz="16" w:space="0" w:color="B1B035"/>
            </w:tcBorders>
          </w:tcPr>
          <w:p w14:paraId="576CD998"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 xml:space="preserve">inter + sex/o + al + </w:t>
            </w:r>
            <w:proofErr w:type="spellStart"/>
            <w:r>
              <w:rPr>
                <w:sz w:val="18"/>
              </w:rPr>
              <w:t>ity</w:t>
            </w:r>
            <w:proofErr w:type="spellEnd"/>
          </w:p>
        </w:tc>
      </w:tr>
      <w:tr w:rsidR="00FE5A13" w14:paraId="5321C797" w14:textId="77777777">
        <w:trPr>
          <w:trHeight w:val="291"/>
        </w:trPr>
        <w:tc>
          <w:tcPr>
            <w:tcW w:w="3950" w:type="dxa"/>
            <w:tcBorders>
              <w:top w:val="single" w:sz="8" w:space="0" w:color="000000"/>
              <w:left w:val="single" w:sz="16" w:space="0" w:color="B1B035"/>
              <w:bottom w:val="single" w:sz="8" w:space="0" w:color="000000"/>
              <w:right w:val="single" w:sz="8" w:space="0" w:color="000000"/>
            </w:tcBorders>
          </w:tcPr>
          <w:p w14:paraId="29C58149"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Orchitis</w:t>
            </w:r>
          </w:p>
        </w:tc>
        <w:tc>
          <w:tcPr>
            <w:tcW w:w="3950" w:type="dxa"/>
            <w:tcBorders>
              <w:top w:val="single" w:sz="8" w:space="0" w:color="000000"/>
              <w:left w:val="single" w:sz="8" w:space="0" w:color="000000"/>
              <w:bottom w:val="single" w:sz="8" w:space="0" w:color="000000"/>
              <w:right w:val="single" w:sz="16" w:space="0" w:color="B1B035"/>
            </w:tcBorders>
          </w:tcPr>
          <w:p w14:paraId="18FD93F4" w14:textId="77777777" w:rsidR="00FE5A13" w:rsidRDefault="00000000">
            <w:pPr>
              <w:spacing w:after="0" w:line="259" w:lineRule="auto"/>
              <w:ind w:left="0" w:firstLine="0"/>
            </w:pPr>
            <w:r>
              <w:rPr>
                <w:rFonts w:ascii="Segoe UI Symbol" w:eastAsia="Segoe UI Symbol" w:hAnsi="Segoe UI Symbol" w:cs="Segoe UI Symbol"/>
                <w:sz w:val="16"/>
              </w:rPr>
              <w:t xml:space="preserve">QQ </w:t>
            </w:r>
            <w:proofErr w:type="spellStart"/>
            <w:r>
              <w:rPr>
                <w:sz w:val="18"/>
              </w:rPr>
              <w:t>orchi</w:t>
            </w:r>
            <w:proofErr w:type="spellEnd"/>
            <w:r>
              <w:rPr>
                <w:sz w:val="18"/>
              </w:rPr>
              <w:t>/o + itis</w:t>
            </w:r>
          </w:p>
        </w:tc>
      </w:tr>
      <w:tr w:rsidR="00FE5A13" w:rsidRPr="005B2AAC" w14:paraId="1A86103D" w14:textId="77777777">
        <w:trPr>
          <w:trHeight w:val="291"/>
        </w:trPr>
        <w:tc>
          <w:tcPr>
            <w:tcW w:w="3950" w:type="dxa"/>
            <w:tcBorders>
              <w:top w:val="single" w:sz="8" w:space="0" w:color="000000"/>
              <w:left w:val="single" w:sz="16" w:space="0" w:color="B1B035"/>
              <w:bottom w:val="single" w:sz="8" w:space="0" w:color="000000"/>
              <w:right w:val="single" w:sz="8" w:space="0" w:color="000000"/>
            </w:tcBorders>
          </w:tcPr>
          <w:p w14:paraId="51F2BE6D"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Prostatic carcinoma</w:t>
            </w:r>
          </w:p>
        </w:tc>
        <w:tc>
          <w:tcPr>
            <w:tcW w:w="3950" w:type="dxa"/>
            <w:tcBorders>
              <w:top w:val="single" w:sz="8" w:space="0" w:color="000000"/>
              <w:left w:val="single" w:sz="8" w:space="0" w:color="000000"/>
              <w:bottom w:val="single" w:sz="8" w:space="0" w:color="000000"/>
              <w:right w:val="single" w:sz="16" w:space="0" w:color="B1B035"/>
            </w:tcBorders>
          </w:tcPr>
          <w:p w14:paraId="68803BE1" w14:textId="77777777" w:rsidR="00FE5A13" w:rsidRPr="00712F52" w:rsidRDefault="00000000">
            <w:pPr>
              <w:spacing w:after="0" w:line="259" w:lineRule="auto"/>
              <w:ind w:left="0" w:firstLine="0"/>
              <w:rPr>
                <w:lang w:val="es-ES"/>
              </w:rPr>
            </w:pPr>
            <w:r w:rsidRPr="00712F52">
              <w:rPr>
                <w:rFonts w:ascii="Segoe UI Symbol" w:eastAsia="Segoe UI Symbol" w:hAnsi="Segoe UI Symbol" w:cs="Segoe UI Symbol"/>
                <w:sz w:val="16"/>
                <w:lang w:val="es-ES"/>
              </w:rPr>
              <w:t xml:space="preserve">QQ </w:t>
            </w:r>
            <w:proofErr w:type="spellStart"/>
            <w:r w:rsidRPr="00712F52">
              <w:rPr>
                <w:sz w:val="18"/>
                <w:lang w:val="es-ES"/>
              </w:rPr>
              <w:t>prostat</w:t>
            </w:r>
            <w:proofErr w:type="spellEnd"/>
            <w:r w:rsidRPr="00712F52">
              <w:rPr>
                <w:sz w:val="18"/>
                <w:lang w:val="es-ES"/>
              </w:rPr>
              <w:t xml:space="preserve">/o + </w:t>
            </w:r>
            <w:proofErr w:type="spellStart"/>
            <w:r w:rsidRPr="00712F52">
              <w:rPr>
                <w:sz w:val="18"/>
                <w:lang w:val="es-ES"/>
              </w:rPr>
              <w:t>ic</w:t>
            </w:r>
            <w:proofErr w:type="spellEnd"/>
            <w:r w:rsidRPr="00712F52">
              <w:rPr>
                <w:sz w:val="18"/>
                <w:lang w:val="es-ES"/>
              </w:rPr>
              <w:t xml:space="preserve"> </w:t>
            </w:r>
            <w:proofErr w:type="spellStart"/>
            <w:r w:rsidRPr="00712F52">
              <w:rPr>
                <w:sz w:val="18"/>
                <w:lang w:val="es-ES"/>
              </w:rPr>
              <w:t>carcin</w:t>
            </w:r>
            <w:proofErr w:type="spellEnd"/>
            <w:r w:rsidRPr="00712F52">
              <w:rPr>
                <w:sz w:val="18"/>
                <w:lang w:val="es-ES"/>
              </w:rPr>
              <w:t xml:space="preserve">/o + </w:t>
            </w:r>
            <w:proofErr w:type="spellStart"/>
            <w:r w:rsidRPr="00712F52">
              <w:rPr>
                <w:sz w:val="18"/>
                <w:lang w:val="es-ES"/>
              </w:rPr>
              <w:t>oma</w:t>
            </w:r>
            <w:proofErr w:type="spellEnd"/>
          </w:p>
        </w:tc>
      </w:tr>
      <w:tr w:rsidR="00FE5A13" w14:paraId="268858DF" w14:textId="77777777">
        <w:trPr>
          <w:trHeight w:val="291"/>
        </w:trPr>
        <w:tc>
          <w:tcPr>
            <w:tcW w:w="3950" w:type="dxa"/>
            <w:tcBorders>
              <w:top w:val="single" w:sz="8" w:space="0" w:color="000000"/>
              <w:left w:val="single" w:sz="16" w:space="0" w:color="B1B035"/>
              <w:bottom w:val="single" w:sz="8" w:space="0" w:color="000000"/>
              <w:right w:val="single" w:sz="8" w:space="0" w:color="000000"/>
            </w:tcBorders>
          </w:tcPr>
          <w:p w14:paraId="2429C469"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Prostatitis</w:t>
            </w:r>
          </w:p>
        </w:tc>
        <w:tc>
          <w:tcPr>
            <w:tcW w:w="3950" w:type="dxa"/>
            <w:tcBorders>
              <w:top w:val="single" w:sz="8" w:space="0" w:color="000000"/>
              <w:left w:val="single" w:sz="8" w:space="0" w:color="000000"/>
              <w:bottom w:val="single" w:sz="8" w:space="0" w:color="000000"/>
              <w:right w:val="single" w:sz="16" w:space="0" w:color="B1B035"/>
            </w:tcBorders>
          </w:tcPr>
          <w:p w14:paraId="7160B839" w14:textId="77777777" w:rsidR="00FE5A13" w:rsidRDefault="00000000">
            <w:pPr>
              <w:spacing w:after="0" w:line="259" w:lineRule="auto"/>
              <w:ind w:left="0" w:firstLine="0"/>
            </w:pPr>
            <w:r>
              <w:rPr>
                <w:rFonts w:ascii="Segoe UI Symbol" w:eastAsia="Segoe UI Symbol" w:hAnsi="Segoe UI Symbol" w:cs="Segoe UI Symbol"/>
                <w:sz w:val="16"/>
              </w:rPr>
              <w:t xml:space="preserve">QQ </w:t>
            </w:r>
            <w:proofErr w:type="spellStart"/>
            <w:r>
              <w:rPr>
                <w:sz w:val="18"/>
              </w:rPr>
              <w:t>prostat</w:t>
            </w:r>
            <w:proofErr w:type="spellEnd"/>
            <w:r>
              <w:rPr>
                <w:sz w:val="18"/>
              </w:rPr>
              <w:t>/o + itis</w:t>
            </w:r>
          </w:p>
        </w:tc>
      </w:tr>
      <w:tr w:rsidR="00FE5A13" w14:paraId="4A7CA0DF" w14:textId="77777777">
        <w:trPr>
          <w:trHeight w:val="291"/>
        </w:trPr>
        <w:tc>
          <w:tcPr>
            <w:tcW w:w="3950" w:type="dxa"/>
            <w:tcBorders>
              <w:top w:val="single" w:sz="8" w:space="0" w:color="000000"/>
              <w:left w:val="single" w:sz="16" w:space="0" w:color="B1B035"/>
              <w:bottom w:val="single" w:sz="8" w:space="0" w:color="000000"/>
              <w:right w:val="single" w:sz="8" w:space="0" w:color="000000"/>
            </w:tcBorders>
          </w:tcPr>
          <w:p w14:paraId="57C627B8"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Testicular cancer</w:t>
            </w:r>
          </w:p>
        </w:tc>
        <w:tc>
          <w:tcPr>
            <w:tcW w:w="3950" w:type="dxa"/>
            <w:tcBorders>
              <w:top w:val="single" w:sz="8" w:space="0" w:color="000000"/>
              <w:left w:val="single" w:sz="8" w:space="0" w:color="000000"/>
              <w:bottom w:val="single" w:sz="8" w:space="0" w:color="000000"/>
              <w:right w:val="single" w:sz="16" w:space="0" w:color="B1B035"/>
            </w:tcBorders>
          </w:tcPr>
          <w:p w14:paraId="67EEAD56" w14:textId="77777777" w:rsidR="00FE5A13" w:rsidRDefault="00000000">
            <w:pPr>
              <w:spacing w:after="0" w:line="259" w:lineRule="auto"/>
              <w:ind w:left="0" w:firstLine="0"/>
            </w:pPr>
            <w:r>
              <w:rPr>
                <w:rFonts w:ascii="Segoe UI Symbol" w:eastAsia="Segoe UI Symbol" w:hAnsi="Segoe UI Symbol" w:cs="Segoe UI Symbol"/>
                <w:sz w:val="16"/>
              </w:rPr>
              <w:t xml:space="preserve">QQ </w:t>
            </w:r>
            <w:proofErr w:type="spellStart"/>
            <w:r>
              <w:rPr>
                <w:sz w:val="18"/>
              </w:rPr>
              <w:t>testicul</w:t>
            </w:r>
            <w:proofErr w:type="spellEnd"/>
            <w:r>
              <w:rPr>
                <w:sz w:val="18"/>
              </w:rPr>
              <w:t>/o</w:t>
            </w:r>
          </w:p>
        </w:tc>
      </w:tr>
      <w:tr w:rsidR="00FE5A13" w14:paraId="2A18AF36" w14:textId="77777777">
        <w:trPr>
          <w:trHeight w:val="291"/>
        </w:trPr>
        <w:tc>
          <w:tcPr>
            <w:tcW w:w="3950" w:type="dxa"/>
            <w:tcBorders>
              <w:top w:val="single" w:sz="8" w:space="0" w:color="000000"/>
              <w:left w:val="single" w:sz="16" w:space="0" w:color="B1B035"/>
              <w:bottom w:val="single" w:sz="16" w:space="0" w:color="B1B035"/>
              <w:right w:val="single" w:sz="8" w:space="0" w:color="000000"/>
            </w:tcBorders>
          </w:tcPr>
          <w:p w14:paraId="2A3462AE"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rPr>
                <w:sz w:val="18"/>
              </w:rPr>
              <w:t>Testicular torsion</w:t>
            </w:r>
          </w:p>
        </w:tc>
        <w:tc>
          <w:tcPr>
            <w:tcW w:w="3950" w:type="dxa"/>
            <w:tcBorders>
              <w:top w:val="single" w:sz="8" w:space="0" w:color="000000"/>
              <w:left w:val="single" w:sz="8" w:space="0" w:color="000000"/>
              <w:bottom w:val="single" w:sz="16" w:space="0" w:color="B1B035"/>
              <w:right w:val="single" w:sz="16" w:space="0" w:color="B1B035"/>
            </w:tcBorders>
          </w:tcPr>
          <w:p w14:paraId="36BA749E" w14:textId="77777777" w:rsidR="00FE5A13" w:rsidRDefault="00000000">
            <w:pPr>
              <w:spacing w:after="0" w:line="259" w:lineRule="auto"/>
              <w:ind w:left="0" w:firstLine="0"/>
            </w:pPr>
            <w:r>
              <w:rPr>
                <w:rFonts w:ascii="Segoe UI Symbol" w:eastAsia="Segoe UI Symbol" w:hAnsi="Segoe UI Symbol" w:cs="Segoe UI Symbol"/>
                <w:sz w:val="16"/>
              </w:rPr>
              <w:t xml:space="preserve">QQ </w:t>
            </w:r>
            <w:proofErr w:type="spellStart"/>
            <w:r>
              <w:rPr>
                <w:sz w:val="18"/>
              </w:rPr>
              <w:t>testicul</w:t>
            </w:r>
            <w:proofErr w:type="spellEnd"/>
            <w:r>
              <w:rPr>
                <w:sz w:val="18"/>
              </w:rPr>
              <w:t>/o</w:t>
            </w:r>
          </w:p>
        </w:tc>
      </w:tr>
    </w:tbl>
    <w:p w14:paraId="10066DFB" w14:textId="77777777" w:rsidR="00FE5A13" w:rsidRDefault="00000000">
      <w:pPr>
        <w:pStyle w:val="Heading5"/>
        <w:ind w:left="-5"/>
      </w:pPr>
      <w:r>
        <w:t>Surgical and Therapeutic Interventions</w:t>
      </w:r>
    </w:p>
    <w:p w14:paraId="61B5F4F9"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075B0018" wp14:editId="491F526A">
                <wp:extent cx="5029200" cy="25400"/>
                <wp:effectExtent l="0" t="0" r="0" b="0"/>
                <wp:docPr id="249876" name="Group 249876"/>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8801" name="Shape 18801"/>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9876" style="width:396pt;height:2pt;mso-position-horizontal-relative:char;mso-position-vertical-relative:line" coordsize="50292,254">
                <v:shape id="Shape 18801" style="position:absolute;width:50292;height:0;left:0;top:0;" coordsize="5029200,0" path="m0,0l5029200,0">
                  <v:stroke weight="2pt" endcap="flat" joinstyle="miter" miterlimit="10" on="true" color="#949190"/>
                  <v:fill on="false" color="#000000" opacity="0"/>
                </v:shape>
              </v:group>
            </w:pict>
          </mc:Fallback>
        </mc:AlternateContent>
      </w:r>
    </w:p>
    <w:p w14:paraId="1C83D68A" w14:textId="77777777" w:rsidR="00FE5A13" w:rsidRDefault="00000000">
      <w:pPr>
        <w:ind w:right="9"/>
      </w:pPr>
      <w:r>
        <w:t xml:space="preserve">Disorders of the male reproductive system may be treated with surgery. Several surgical interventions are as follows: </w:t>
      </w:r>
    </w:p>
    <w:tbl>
      <w:tblPr>
        <w:tblStyle w:val="TableGrid"/>
        <w:tblW w:w="7900" w:type="dxa"/>
        <w:tblInd w:w="20" w:type="dxa"/>
        <w:tblCellMar>
          <w:top w:w="80" w:type="dxa"/>
          <w:left w:w="160" w:type="dxa"/>
          <w:right w:w="115" w:type="dxa"/>
        </w:tblCellMar>
        <w:tblLook w:val="04A0" w:firstRow="1" w:lastRow="0" w:firstColumn="1" w:lastColumn="0" w:noHBand="0" w:noVBand="1"/>
      </w:tblPr>
      <w:tblGrid>
        <w:gridCol w:w="2269"/>
        <w:gridCol w:w="2494"/>
        <w:gridCol w:w="3137"/>
      </w:tblGrid>
      <w:tr w:rsidR="00FE5A13" w14:paraId="588CD955" w14:textId="77777777">
        <w:trPr>
          <w:trHeight w:val="291"/>
        </w:trPr>
        <w:tc>
          <w:tcPr>
            <w:tcW w:w="2270" w:type="dxa"/>
            <w:tcBorders>
              <w:top w:val="single" w:sz="16" w:space="0" w:color="B1B035"/>
              <w:left w:val="single" w:sz="16" w:space="0" w:color="B1B035"/>
              <w:bottom w:val="single" w:sz="8" w:space="0" w:color="000000"/>
              <w:right w:val="single" w:sz="8" w:space="0" w:color="000000"/>
            </w:tcBorders>
          </w:tcPr>
          <w:p w14:paraId="08CA3D0F" w14:textId="77777777" w:rsidR="00FE5A13" w:rsidRDefault="00000000">
            <w:pPr>
              <w:spacing w:after="0" w:line="259" w:lineRule="auto"/>
              <w:ind w:left="0" w:firstLine="0"/>
            </w:pPr>
            <w:r>
              <w:rPr>
                <w:b/>
                <w:sz w:val="18"/>
              </w:rPr>
              <w:t>Word Part</w:t>
            </w:r>
          </w:p>
        </w:tc>
        <w:tc>
          <w:tcPr>
            <w:tcW w:w="2496" w:type="dxa"/>
            <w:tcBorders>
              <w:top w:val="single" w:sz="16" w:space="0" w:color="B1B035"/>
              <w:left w:val="single" w:sz="8" w:space="0" w:color="000000"/>
              <w:bottom w:val="single" w:sz="8" w:space="0" w:color="000000"/>
              <w:right w:val="single" w:sz="8" w:space="0" w:color="000000"/>
            </w:tcBorders>
          </w:tcPr>
          <w:p w14:paraId="51952285" w14:textId="77777777" w:rsidR="00FE5A13" w:rsidRDefault="00000000">
            <w:pPr>
              <w:spacing w:after="0" w:line="259" w:lineRule="auto"/>
              <w:ind w:left="0" w:right="45" w:firstLine="0"/>
              <w:jc w:val="center"/>
            </w:pPr>
            <w:r>
              <w:rPr>
                <w:b/>
                <w:sz w:val="18"/>
              </w:rPr>
              <w:t>Surgical Procedure</w:t>
            </w:r>
          </w:p>
        </w:tc>
        <w:tc>
          <w:tcPr>
            <w:tcW w:w="3134" w:type="dxa"/>
            <w:tcBorders>
              <w:top w:val="single" w:sz="16" w:space="0" w:color="B1B035"/>
              <w:left w:val="single" w:sz="8" w:space="0" w:color="000000"/>
              <w:bottom w:val="single" w:sz="8" w:space="0" w:color="000000"/>
              <w:right w:val="single" w:sz="16" w:space="0" w:color="B1B035"/>
            </w:tcBorders>
          </w:tcPr>
          <w:p w14:paraId="615A1963" w14:textId="77777777" w:rsidR="00FE5A13" w:rsidRDefault="00000000">
            <w:pPr>
              <w:spacing w:after="0" w:line="259" w:lineRule="auto"/>
              <w:ind w:left="0" w:right="45" w:firstLine="0"/>
              <w:jc w:val="center"/>
            </w:pPr>
            <w:r>
              <w:rPr>
                <w:b/>
                <w:sz w:val="18"/>
              </w:rPr>
              <w:t>Meaning</w:t>
            </w:r>
          </w:p>
        </w:tc>
      </w:tr>
      <w:tr w:rsidR="00FE5A13" w14:paraId="77565FFB" w14:textId="77777777">
        <w:trPr>
          <w:trHeight w:val="291"/>
        </w:trPr>
        <w:tc>
          <w:tcPr>
            <w:tcW w:w="2270" w:type="dxa"/>
            <w:vMerge w:val="restart"/>
            <w:tcBorders>
              <w:top w:val="single" w:sz="8" w:space="0" w:color="000000"/>
              <w:left w:val="single" w:sz="16" w:space="0" w:color="B1B035"/>
              <w:bottom w:val="single" w:sz="8" w:space="0" w:color="000000"/>
              <w:right w:val="single" w:sz="8" w:space="0" w:color="000000"/>
            </w:tcBorders>
          </w:tcPr>
          <w:p w14:paraId="2E7A8113" w14:textId="77777777" w:rsidR="00FE5A13" w:rsidRDefault="00000000">
            <w:pPr>
              <w:spacing w:after="0" w:line="259" w:lineRule="auto"/>
              <w:ind w:left="0" w:firstLine="0"/>
            </w:pPr>
            <w:r>
              <w:rPr>
                <w:i/>
                <w:sz w:val="18"/>
              </w:rPr>
              <w:t>-</w:t>
            </w:r>
            <w:proofErr w:type="spellStart"/>
            <w:r>
              <w:rPr>
                <w:i/>
                <w:sz w:val="18"/>
              </w:rPr>
              <w:t>ectomy</w:t>
            </w:r>
            <w:proofErr w:type="spellEnd"/>
            <w:r>
              <w:rPr>
                <w:sz w:val="18"/>
              </w:rPr>
              <w:t xml:space="preserve"> = excision</w:t>
            </w:r>
          </w:p>
        </w:tc>
        <w:tc>
          <w:tcPr>
            <w:tcW w:w="2496" w:type="dxa"/>
            <w:tcBorders>
              <w:top w:val="single" w:sz="8" w:space="0" w:color="000000"/>
              <w:left w:val="single" w:sz="8" w:space="0" w:color="000000"/>
              <w:bottom w:val="single" w:sz="8" w:space="0" w:color="000000"/>
              <w:right w:val="single" w:sz="8" w:space="0" w:color="000000"/>
            </w:tcBorders>
          </w:tcPr>
          <w:p w14:paraId="2CB67EA9" w14:textId="77777777" w:rsidR="00FE5A13" w:rsidRDefault="00000000">
            <w:pPr>
              <w:spacing w:after="0" w:line="259" w:lineRule="auto"/>
              <w:ind w:left="0" w:firstLine="0"/>
            </w:pPr>
            <w:r>
              <w:rPr>
                <w:sz w:val="18"/>
              </w:rPr>
              <w:t>orchidectomy/ orchiectomy</w:t>
            </w:r>
          </w:p>
        </w:tc>
        <w:tc>
          <w:tcPr>
            <w:tcW w:w="3134" w:type="dxa"/>
            <w:tcBorders>
              <w:top w:val="single" w:sz="8" w:space="0" w:color="000000"/>
              <w:left w:val="single" w:sz="8" w:space="0" w:color="000000"/>
              <w:bottom w:val="single" w:sz="8" w:space="0" w:color="000000"/>
              <w:right w:val="single" w:sz="16" w:space="0" w:color="B1B035"/>
            </w:tcBorders>
          </w:tcPr>
          <w:p w14:paraId="7025DB2E" w14:textId="77777777" w:rsidR="00FE5A13" w:rsidRDefault="00000000">
            <w:pPr>
              <w:spacing w:after="0" w:line="259" w:lineRule="auto"/>
              <w:ind w:left="0" w:firstLine="0"/>
            </w:pPr>
            <w:r>
              <w:rPr>
                <w:sz w:val="18"/>
              </w:rPr>
              <w:t>surgical removal of the testicle</w:t>
            </w:r>
          </w:p>
        </w:tc>
      </w:tr>
      <w:tr w:rsidR="00FE5A13" w14:paraId="473F08AD" w14:textId="77777777">
        <w:trPr>
          <w:trHeight w:val="511"/>
        </w:trPr>
        <w:tc>
          <w:tcPr>
            <w:tcW w:w="0" w:type="auto"/>
            <w:vMerge/>
            <w:tcBorders>
              <w:top w:val="nil"/>
              <w:left w:val="single" w:sz="16" w:space="0" w:color="B1B035"/>
              <w:bottom w:val="nil"/>
              <w:right w:val="single" w:sz="8" w:space="0" w:color="000000"/>
            </w:tcBorders>
          </w:tcPr>
          <w:p w14:paraId="47AD0C28" w14:textId="77777777" w:rsidR="00FE5A13" w:rsidRDefault="00FE5A13">
            <w:pPr>
              <w:spacing w:after="160" w:line="259" w:lineRule="auto"/>
              <w:ind w:left="0" w:firstLine="0"/>
            </w:pPr>
          </w:p>
        </w:tc>
        <w:tc>
          <w:tcPr>
            <w:tcW w:w="2496" w:type="dxa"/>
            <w:tcBorders>
              <w:top w:val="single" w:sz="8" w:space="0" w:color="000000"/>
              <w:left w:val="single" w:sz="8" w:space="0" w:color="000000"/>
              <w:bottom w:val="single" w:sz="8" w:space="0" w:color="000000"/>
              <w:right w:val="single" w:sz="8" w:space="0" w:color="000000"/>
            </w:tcBorders>
          </w:tcPr>
          <w:p w14:paraId="54B82AA1" w14:textId="77777777" w:rsidR="00FE5A13" w:rsidRDefault="00000000">
            <w:pPr>
              <w:spacing w:after="0" w:line="259" w:lineRule="auto"/>
              <w:ind w:left="0" w:firstLine="0"/>
            </w:pPr>
            <w:r>
              <w:rPr>
                <w:sz w:val="18"/>
              </w:rPr>
              <w:t>prostatectomy</w:t>
            </w:r>
          </w:p>
        </w:tc>
        <w:tc>
          <w:tcPr>
            <w:tcW w:w="3134" w:type="dxa"/>
            <w:tcBorders>
              <w:top w:val="single" w:sz="8" w:space="0" w:color="000000"/>
              <w:left w:val="single" w:sz="8" w:space="0" w:color="000000"/>
              <w:bottom w:val="single" w:sz="8" w:space="0" w:color="000000"/>
              <w:right w:val="single" w:sz="16" w:space="0" w:color="B1B035"/>
            </w:tcBorders>
          </w:tcPr>
          <w:p w14:paraId="384842FF" w14:textId="77777777" w:rsidR="00FE5A13" w:rsidRDefault="00000000">
            <w:pPr>
              <w:spacing w:after="0" w:line="259" w:lineRule="auto"/>
              <w:ind w:left="0" w:right="17" w:firstLine="0"/>
            </w:pPr>
            <w:r>
              <w:rPr>
                <w:sz w:val="18"/>
              </w:rPr>
              <w:t>removal of all or part of the prostate</w:t>
            </w:r>
          </w:p>
        </w:tc>
      </w:tr>
      <w:tr w:rsidR="00FE5A13" w14:paraId="052EC173" w14:textId="77777777">
        <w:trPr>
          <w:trHeight w:val="511"/>
        </w:trPr>
        <w:tc>
          <w:tcPr>
            <w:tcW w:w="0" w:type="auto"/>
            <w:vMerge/>
            <w:tcBorders>
              <w:top w:val="nil"/>
              <w:left w:val="single" w:sz="16" w:space="0" w:color="B1B035"/>
              <w:bottom w:val="single" w:sz="8" w:space="0" w:color="000000"/>
              <w:right w:val="single" w:sz="8" w:space="0" w:color="000000"/>
            </w:tcBorders>
          </w:tcPr>
          <w:p w14:paraId="583CBF18" w14:textId="77777777" w:rsidR="00FE5A13" w:rsidRDefault="00FE5A13">
            <w:pPr>
              <w:spacing w:after="160" w:line="259" w:lineRule="auto"/>
              <w:ind w:left="0" w:firstLine="0"/>
            </w:pPr>
          </w:p>
        </w:tc>
        <w:tc>
          <w:tcPr>
            <w:tcW w:w="2496" w:type="dxa"/>
            <w:tcBorders>
              <w:top w:val="single" w:sz="8" w:space="0" w:color="000000"/>
              <w:left w:val="single" w:sz="8" w:space="0" w:color="000000"/>
              <w:bottom w:val="single" w:sz="8" w:space="0" w:color="000000"/>
              <w:right w:val="single" w:sz="8" w:space="0" w:color="000000"/>
            </w:tcBorders>
          </w:tcPr>
          <w:p w14:paraId="2D7BEB4A" w14:textId="77777777" w:rsidR="00FE5A13" w:rsidRDefault="00000000">
            <w:pPr>
              <w:spacing w:after="0" w:line="259" w:lineRule="auto"/>
              <w:ind w:left="0" w:firstLine="0"/>
            </w:pPr>
            <w:r>
              <w:rPr>
                <w:sz w:val="18"/>
              </w:rPr>
              <w:t>vasectomy</w:t>
            </w:r>
          </w:p>
        </w:tc>
        <w:tc>
          <w:tcPr>
            <w:tcW w:w="3134" w:type="dxa"/>
            <w:tcBorders>
              <w:top w:val="single" w:sz="8" w:space="0" w:color="000000"/>
              <w:left w:val="single" w:sz="8" w:space="0" w:color="000000"/>
              <w:bottom w:val="single" w:sz="8" w:space="0" w:color="000000"/>
              <w:right w:val="single" w:sz="16" w:space="0" w:color="B1B035"/>
            </w:tcBorders>
          </w:tcPr>
          <w:p w14:paraId="05FE3B1F" w14:textId="77777777" w:rsidR="00FE5A13" w:rsidRDefault="00000000">
            <w:pPr>
              <w:spacing w:after="0" w:line="259" w:lineRule="auto"/>
              <w:ind w:left="0" w:firstLine="0"/>
            </w:pPr>
            <w:r>
              <w:rPr>
                <w:sz w:val="18"/>
              </w:rPr>
              <w:t>removal of all or part of the vas deferens</w:t>
            </w:r>
          </w:p>
        </w:tc>
      </w:tr>
      <w:tr w:rsidR="00FE5A13" w14:paraId="0F3E9FF4" w14:textId="77777777">
        <w:trPr>
          <w:trHeight w:val="291"/>
        </w:trPr>
        <w:tc>
          <w:tcPr>
            <w:tcW w:w="2270" w:type="dxa"/>
            <w:tcBorders>
              <w:top w:val="single" w:sz="8" w:space="0" w:color="000000"/>
              <w:left w:val="single" w:sz="16" w:space="0" w:color="B1B035"/>
              <w:bottom w:val="single" w:sz="8" w:space="0" w:color="000000"/>
              <w:right w:val="single" w:sz="8" w:space="0" w:color="000000"/>
            </w:tcBorders>
          </w:tcPr>
          <w:p w14:paraId="6DBFFA31" w14:textId="77777777" w:rsidR="00FE5A13" w:rsidRDefault="00000000">
            <w:pPr>
              <w:spacing w:after="0" w:line="259" w:lineRule="auto"/>
              <w:ind w:left="0" w:firstLine="0"/>
            </w:pPr>
            <w:r>
              <w:rPr>
                <w:i/>
                <w:sz w:val="18"/>
              </w:rPr>
              <w:t>-</w:t>
            </w:r>
            <w:proofErr w:type="spellStart"/>
            <w:r>
              <w:rPr>
                <w:i/>
                <w:sz w:val="18"/>
              </w:rPr>
              <w:t>plasty</w:t>
            </w:r>
            <w:proofErr w:type="spellEnd"/>
            <w:r>
              <w:rPr>
                <w:i/>
                <w:sz w:val="18"/>
              </w:rPr>
              <w:t xml:space="preserve"> </w:t>
            </w:r>
            <w:r>
              <w:rPr>
                <w:sz w:val="18"/>
              </w:rPr>
              <w:t>=</w:t>
            </w:r>
            <w:r>
              <w:rPr>
                <w:i/>
                <w:sz w:val="18"/>
              </w:rPr>
              <w:t xml:space="preserve"> </w:t>
            </w:r>
            <w:r>
              <w:rPr>
                <w:sz w:val="18"/>
              </w:rPr>
              <w:t>surgical repair</w:t>
            </w:r>
          </w:p>
        </w:tc>
        <w:tc>
          <w:tcPr>
            <w:tcW w:w="2496" w:type="dxa"/>
            <w:tcBorders>
              <w:top w:val="single" w:sz="8" w:space="0" w:color="000000"/>
              <w:left w:val="single" w:sz="8" w:space="0" w:color="000000"/>
              <w:bottom w:val="single" w:sz="8" w:space="0" w:color="000000"/>
              <w:right w:val="single" w:sz="8" w:space="0" w:color="000000"/>
            </w:tcBorders>
          </w:tcPr>
          <w:p w14:paraId="78EE2A73" w14:textId="77777777" w:rsidR="00FE5A13" w:rsidRDefault="00000000">
            <w:pPr>
              <w:spacing w:after="0" w:line="259" w:lineRule="auto"/>
              <w:ind w:left="0" w:firstLine="0"/>
            </w:pPr>
            <w:proofErr w:type="spellStart"/>
            <w:r>
              <w:rPr>
                <w:sz w:val="18"/>
              </w:rPr>
              <w:t>orchidoplasty</w:t>
            </w:r>
            <w:proofErr w:type="spellEnd"/>
          </w:p>
        </w:tc>
        <w:tc>
          <w:tcPr>
            <w:tcW w:w="3134" w:type="dxa"/>
            <w:tcBorders>
              <w:top w:val="single" w:sz="8" w:space="0" w:color="000000"/>
              <w:left w:val="single" w:sz="8" w:space="0" w:color="000000"/>
              <w:bottom w:val="single" w:sz="8" w:space="0" w:color="000000"/>
              <w:right w:val="single" w:sz="16" w:space="0" w:color="B1B035"/>
            </w:tcBorders>
          </w:tcPr>
          <w:p w14:paraId="63DF7955" w14:textId="77777777" w:rsidR="00FE5A13" w:rsidRDefault="00000000">
            <w:pPr>
              <w:spacing w:after="0" w:line="259" w:lineRule="auto"/>
              <w:ind w:left="0" w:firstLine="0"/>
            </w:pPr>
            <w:r>
              <w:rPr>
                <w:sz w:val="18"/>
              </w:rPr>
              <w:t>plastic surgery of the testis</w:t>
            </w:r>
          </w:p>
        </w:tc>
      </w:tr>
      <w:tr w:rsidR="00FE5A13" w14:paraId="4D416D6A" w14:textId="77777777">
        <w:trPr>
          <w:trHeight w:val="511"/>
        </w:trPr>
        <w:tc>
          <w:tcPr>
            <w:tcW w:w="2270" w:type="dxa"/>
            <w:tcBorders>
              <w:top w:val="single" w:sz="8" w:space="0" w:color="000000"/>
              <w:left w:val="single" w:sz="16" w:space="0" w:color="B1B035"/>
              <w:bottom w:val="single" w:sz="8" w:space="0" w:color="000000"/>
              <w:right w:val="single" w:sz="8" w:space="0" w:color="000000"/>
            </w:tcBorders>
          </w:tcPr>
          <w:p w14:paraId="708B0098" w14:textId="77777777" w:rsidR="00FE5A13" w:rsidRDefault="00000000">
            <w:pPr>
              <w:spacing w:after="0" w:line="259" w:lineRule="auto"/>
              <w:ind w:left="0" w:firstLine="0"/>
            </w:pPr>
            <w:r>
              <w:rPr>
                <w:i/>
                <w:sz w:val="18"/>
              </w:rPr>
              <w:t>-</w:t>
            </w:r>
            <w:proofErr w:type="spellStart"/>
            <w:r>
              <w:rPr>
                <w:i/>
                <w:sz w:val="18"/>
              </w:rPr>
              <w:t>pexy</w:t>
            </w:r>
            <w:proofErr w:type="spellEnd"/>
            <w:r>
              <w:rPr>
                <w:i/>
                <w:sz w:val="18"/>
              </w:rPr>
              <w:t xml:space="preserve"> </w:t>
            </w:r>
            <w:r>
              <w:rPr>
                <w:sz w:val="18"/>
              </w:rPr>
              <w:t>=</w:t>
            </w:r>
            <w:r>
              <w:rPr>
                <w:i/>
                <w:sz w:val="18"/>
              </w:rPr>
              <w:t xml:space="preserve"> </w:t>
            </w:r>
            <w:proofErr w:type="spellStart"/>
            <w:r>
              <w:rPr>
                <w:sz w:val="18"/>
              </w:rPr>
              <w:t>surgical­fixation</w:t>
            </w:r>
            <w:proofErr w:type="spellEnd"/>
          </w:p>
        </w:tc>
        <w:tc>
          <w:tcPr>
            <w:tcW w:w="2496" w:type="dxa"/>
            <w:tcBorders>
              <w:top w:val="single" w:sz="8" w:space="0" w:color="000000"/>
              <w:left w:val="single" w:sz="8" w:space="0" w:color="000000"/>
              <w:bottom w:val="single" w:sz="8" w:space="0" w:color="000000"/>
              <w:right w:val="single" w:sz="8" w:space="0" w:color="000000"/>
            </w:tcBorders>
          </w:tcPr>
          <w:p w14:paraId="1FA2C6D3" w14:textId="77777777" w:rsidR="00FE5A13" w:rsidRDefault="00000000">
            <w:pPr>
              <w:spacing w:after="0" w:line="259" w:lineRule="auto"/>
              <w:ind w:left="0" w:firstLine="0"/>
            </w:pPr>
            <w:r>
              <w:rPr>
                <w:sz w:val="18"/>
              </w:rPr>
              <w:t>orchiopexy</w:t>
            </w:r>
          </w:p>
        </w:tc>
        <w:tc>
          <w:tcPr>
            <w:tcW w:w="3134" w:type="dxa"/>
            <w:tcBorders>
              <w:top w:val="single" w:sz="8" w:space="0" w:color="000000"/>
              <w:left w:val="single" w:sz="8" w:space="0" w:color="000000"/>
              <w:bottom w:val="single" w:sz="8" w:space="0" w:color="000000"/>
              <w:right w:val="single" w:sz="16" w:space="0" w:color="B1B035"/>
            </w:tcBorders>
          </w:tcPr>
          <w:p w14:paraId="42B24D04" w14:textId="77777777" w:rsidR="00FE5A13" w:rsidRDefault="00000000">
            <w:pPr>
              <w:spacing w:after="0" w:line="259" w:lineRule="auto"/>
              <w:ind w:left="0" w:firstLine="0"/>
            </w:pPr>
            <w:proofErr w:type="spellStart"/>
            <w:r>
              <w:rPr>
                <w:sz w:val="18"/>
              </w:rPr>
              <w:t>surgical­fixation­of­an­undescended</w:t>
            </w:r>
            <w:proofErr w:type="spellEnd"/>
            <w:r>
              <w:rPr>
                <w:sz w:val="18"/>
              </w:rPr>
              <w:t xml:space="preserve"> testis</w:t>
            </w:r>
          </w:p>
        </w:tc>
      </w:tr>
      <w:tr w:rsidR="00FE5A13" w14:paraId="1F9C8377" w14:textId="77777777">
        <w:trPr>
          <w:trHeight w:val="511"/>
        </w:trPr>
        <w:tc>
          <w:tcPr>
            <w:tcW w:w="2270" w:type="dxa"/>
            <w:tcBorders>
              <w:top w:val="single" w:sz="8" w:space="0" w:color="000000"/>
              <w:left w:val="single" w:sz="16" w:space="0" w:color="B1B035"/>
              <w:bottom w:val="single" w:sz="8" w:space="0" w:color="000000"/>
              <w:right w:val="single" w:sz="8" w:space="0" w:color="000000"/>
            </w:tcBorders>
          </w:tcPr>
          <w:p w14:paraId="620F68FA" w14:textId="77777777" w:rsidR="00FE5A13" w:rsidRDefault="00000000">
            <w:pPr>
              <w:spacing w:after="0" w:line="259" w:lineRule="auto"/>
              <w:ind w:left="0" w:firstLine="0"/>
            </w:pPr>
            <w:r>
              <w:rPr>
                <w:i/>
                <w:sz w:val="18"/>
              </w:rPr>
              <w:t>-ostomy</w:t>
            </w:r>
            <w:r>
              <w:rPr>
                <w:sz w:val="18"/>
              </w:rPr>
              <w:t xml:space="preserve"> = new opening</w:t>
            </w:r>
          </w:p>
        </w:tc>
        <w:tc>
          <w:tcPr>
            <w:tcW w:w="2496" w:type="dxa"/>
            <w:tcBorders>
              <w:top w:val="single" w:sz="8" w:space="0" w:color="000000"/>
              <w:left w:val="single" w:sz="8" w:space="0" w:color="000000"/>
              <w:bottom w:val="single" w:sz="8" w:space="0" w:color="000000"/>
              <w:right w:val="single" w:sz="8" w:space="0" w:color="000000"/>
            </w:tcBorders>
          </w:tcPr>
          <w:p w14:paraId="043B2720" w14:textId="77777777" w:rsidR="00FE5A13" w:rsidRDefault="00000000">
            <w:pPr>
              <w:spacing w:after="0" w:line="259" w:lineRule="auto"/>
              <w:ind w:left="0" w:firstLine="0"/>
            </w:pPr>
            <w:r>
              <w:rPr>
                <w:sz w:val="18"/>
              </w:rPr>
              <w:t>vasovasostomy</w:t>
            </w:r>
          </w:p>
        </w:tc>
        <w:tc>
          <w:tcPr>
            <w:tcW w:w="3134" w:type="dxa"/>
            <w:tcBorders>
              <w:top w:val="single" w:sz="8" w:space="0" w:color="000000"/>
              <w:left w:val="single" w:sz="8" w:space="0" w:color="000000"/>
              <w:bottom w:val="single" w:sz="8" w:space="0" w:color="000000"/>
              <w:right w:val="single" w:sz="16" w:space="0" w:color="B1B035"/>
            </w:tcBorders>
          </w:tcPr>
          <w:p w14:paraId="6C58A41B" w14:textId="77777777" w:rsidR="00FE5A13" w:rsidRDefault="00000000">
            <w:pPr>
              <w:spacing w:after="0" w:line="259" w:lineRule="auto"/>
              <w:ind w:left="0" w:firstLine="0"/>
            </w:pPr>
            <w:r>
              <w:rPr>
                <w:sz w:val="18"/>
              </w:rPr>
              <w:t>surgical means of reconnecting the ends of severed ductus deferens</w:t>
            </w:r>
          </w:p>
        </w:tc>
      </w:tr>
      <w:tr w:rsidR="00FE5A13" w14:paraId="66AC3EF7" w14:textId="77777777">
        <w:trPr>
          <w:trHeight w:val="511"/>
        </w:trPr>
        <w:tc>
          <w:tcPr>
            <w:tcW w:w="2270" w:type="dxa"/>
            <w:tcBorders>
              <w:top w:val="single" w:sz="8" w:space="0" w:color="000000"/>
              <w:left w:val="single" w:sz="16" w:space="0" w:color="B1B035"/>
              <w:bottom w:val="single" w:sz="16" w:space="0" w:color="B1B035"/>
              <w:right w:val="single" w:sz="8" w:space="0" w:color="000000"/>
            </w:tcBorders>
          </w:tcPr>
          <w:p w14:paraId="526C362F" w14:textId="77777777" w:rsidR="00FE5A13" w:rsidRDefault="00000000">
            <w:pPr>
              <w:spacing w:after="0" w:line="259" w:lineRule="auto"/>
              <w:ind w:left="0" w:firstLine="0"/>
            </w:pPr>
            <w:proofErr w:type="spellStart"/>
            <w:r>
              <w:rPr>
                <w:i/>
                <w:sz w:val="18"/>
              </w:rPr>
              <w:t>circum</w:t>
            </w:r>
            <w:proofErr w:type="spellEnd"/>
            <w:r>
              <w:rPr>
                <w:sz w:val="18"/>
              </w:rPr>
              <w:t xml:space="preserve"> = around</w:t>
            </w:r>
          </w:p>
        </w:tc>
        <w:tc>
          <w:tcPr>
            <w:tcW w:w="2496" w:type="dxa"/>
            <w:tcBorders>
              <w:top w:val="single" w:sz="8" w:space="0" w:color="000000"/>
              <w:left w:val="single" w:sz="8" w:space="0" w:color="000000"/>
              <w:bottom w:val="single" w:sz="16" w:space="0" w:color="B1B035"/>
              <w:right w:val="single" w:sz="8" w:space="0" w:color="000000"/>
            </w:tcBorders>
          </w:tcPr>
          <w:p w14:paraId="1C678DA1" w14:textId="77777777" w:rsidR="00FE5A13" w:rsidRDefault="00000000">
            <w:pPr>
              <w:spacing w:after="0" w:line="259" w:lineRule="auto"/>
              <w:ind w:left="0" w:firstLine="0"/>
            </w:pPr>
            <w:r>
              <w:rPr>
                <w:sz w:val="18"/>
              </w:rPr>
              <w:t>circumcision</w:t>
            </w:r>
          </w:p>
        </w:tc>
        <w:tc>
          <w:tcPr>
            <w:tcW w:w="3134" w:type="dxa"/>
            <w:tcBorders>
              <w:top w:val="single" w:sz="8" w:space="0" w:color="000000"/>
              <w:left w:val="single" w:sz="8" w:space="0" w:color="000000"/>
              <w:bottom w:val="single" w:sz="16" w:space="0" w:color="B1B035"/>
              <w:right w:val="single" w:sz="16" w:space="0" w:color="B1B035"/>
            </w:tcBorders>
          </w:tcPr>
          <w:p w14:paraId="4BB12A30" w14:textId="77777777" w:rsidR="00FE5A13" w:rsidRDefault="00000000">
            <w:pPr>
              <w:spacing w:after="0" w:line="259" w:lineRule="auto"/>
              <w:ind w:left="0" w:firstLine="0"/>
            </w:pPr>
            <w:r>
              <w:rPr>
                <w:sz w:val="18"/>
              </w:rPr>
              <w:t>removal of the foreskin that covers the head of the penis</w:t>
            </w:r>
          </w:p>
        </w:tc>
      </w:tr>
    </w:tbl>
    <w:p w14:paraId="78F8672A" w14:textId="77777777" w:rsidR="00FE5A13" w:rsidRDefault="00000000">
      <w:pPr>
        <w:pStyle w:val="Heading4"/>
        <w:ind w:left="-5"/>
      </w:pPr>
      <w:r>
        <w:t>SEXUALLY TRANSMITTED DISEASES OR INFECTIONS</w:t>
      </w:r>
    </w:p>
    <w:p w14:paraId="6C9AA380" w14:textId="77777777" w:rsidR="00FE5A13" w:rsidRDefault="00000000">
      <w:pPr>
        <w:spacing w:after="189"/>
        <w:ind w:right="9"/>
      </w:pPr>
      <w:r>
        <w:rPr>
          <w:i/>
        </w:rPr>
        <w:t xml:space="preserve">Sexually transmitted diseases </w:t>
      </w:r>
      <w:r>
        <w:t xml:space="preserve">(STDs) or </w:t>
      </w:r>
      <w:r>
        <w:rPr>
          <w:i/>
        </w:rPr>
        <w:t xml:space="preserve">infections </w:t>
      </w:r>
      <w:r>
        <w:t>(STIs)</w:t>
      </w:r>
      <w:r>
        <w:rPr>
          <w:i/>
        </w:rPr>
        <w:t xml:space="preserve"> </w:t>
      </w:r>
      <w:r>
        <w:t xml:space="preserve">are named as such because these are disorders acquired through sexual contact. These disorders directly affect the </w:t>
      </w:r>
      <w:r>
        <w:rPr>
          <w:i/>
        </w:rPr>
        <w:t xml:space="preserve">genitourinary </w:t>
      </w:r>
      <w:r>
        <w:t xml:space="preserve">system. Common symptoms of STDs or STIs include </w:t>
      </w:r>
      <w:proofErr w:type="spellStart"/>
      <w:r>
        <w:rPr>
          <w:i/>
        </w:rPr>
        <w:t>urethr</w:t>
      </w:r>
      <w:proofErr w:type="spellEnd"/>
      <w:r>
        <w:rPr>
          <w:i/>
        </w:rPr>
        <w:t xml:space="preserve"> </w:t>
      </w:r>
      <w:r>
        <w:t>+</w:t>
      </w:r>
      <w:r>
        <w:rPr>
          <w:i/>
        </w:rPr>
        <w:t xml:space="preserve"> itis </w:t>
      </w:r>
      <w:r>
        <w:t xml:space="preserve">in males and </w:t>
      </w:r>
      <w:proofErr w:type="spellStart"/>
      <w:r>
        <w:rPr>
          <w:i/>
        </w:rPr>
        <w:t>vagin</w:t>
      </w:r>
      <w:proofErr w:type="spellEnd"/>
      <w:r>
        <w:rPr>
          <w:i/>
        </w:rPr>
        <w:t xml:space="preserve"> </w:t>
      </w:r>
      <w:r>
        <w:t>+</w:t>
      </w:r>
      <w:r>
        <w:rPr>
          <w:i/>
        </w:rPr>
        <w:t xml:space="preserve"> itis </w:t>
      </w:r>
      <w:r>
        <w:t xml:space="preserve">in females. Causative microorganisms include bacteria, viruses, protozoa, fungi, or parasites. </w:t>
      </w:r>
    </w:p>
    <w:p w14:paraId="037F5F6A" w14:textId="77777777" w:rsidR="00FE5A13" w:rsidRDefault="00000000">
      <w:pPr>
        <w:spacing w:after="126"/>
        <w:ind w:right="9"/>
      </w:pPr>
      <w:r>
        <w:t>Common STIs and their causative agents:</w:t>
      </w:r>
    </w:p>
    <w:p w14:paraId="487C0700"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Bacteria</w:t>
      </w:r>
    </w:p>
    <w:p w14:paraId="59256C41" w14:textId="77777777" w:rsidR="00FE5A13" w:rsidRDefault="00000000">
      <w:pPr>
        <w:ind w:left="750" w:right="9"/>
      </w:pPr>
      <w:r>
        <w:rPr>
          <w:rFonts w:ascii="Segoe UI Symbol" w:eastAsia="Segoe UI Symbol" w:hAnsi="Segoe UI Symbol" w:cs="Segoe UI Symbol"/>
          <w:sz w:val="16"/>
        </w:rPr>
        <w:t xml:space="preserve">QQ </w:t>
      </w:r>
      <w:r>
        <w:t>Gonorrhea</w:t>
      </w:r>
    </w:p>
    <w:p w14:paraId="0BB6F0FA" w14:textId="77777777" w:rsidR="00FE5A13" w:rsidRDefault="00000000">
      <w:pPr>
        <w:spacing w:after="870"/>
        <w:ind w:left="750" w:right="9"/>
      </w:pPr>
      <w:r>
        <w:rPr>
          <w:rFonts w:ascii="Segoe UI Symbol" w:eastAsia="Segoe UI Symbol" w:hAnsi="Segoe UI Symbol" w:cs="Segoe UI Symbol"/>
          <w:sz w:val="16"/>
        </w:rPr>
        <w:t xml:space="preserve">QQ </w:t>
      </w:r>
      <w:r>
        <w:t>Syphilis</w:t>
      </w:r>
    </w:p>
    <w:p w14:paraId="044767DD" w14:textId="77777777" w:rsidR="00FE5A13" w:rsidRDefault="00000000">
      <w:pPr>
        <w:spacing w:after="93" w:line="259" w:lineRule="auto"/>
        <w:ind w:left="41" w:firstLine="0"/>
        <w:jc w:val="center"/>
      </w:pPr>
      <w:r>
        <w:rPr>
          <w:rFonts w:ascii="Calibri" w:eastAsia="Calibri" w:hAnsi="Calibri" w:cs="Calibri"/>
          <w:b/>
          <w:sz w:val="16"/>
        </w:rPr>
        <w:lastRenderedPageBreak/>
        <w:t xml:space="preserve"> </w:t>
      </w:r>
    </w:p>
    <w:p w14:paraId="42682FE0" w14:textId="77777777" w:rsidR="00FE5A13" w:rsidRDefault="00000000">
      <w:pPr>
        <w:spacing w:after="285" w:line="259" w:lineRule="auto"/>
        <w:ind w:left="19" w:right="8"/>
        <w:jc w:val="center"/>
      </w:pPr>
      <w:r>
        <w:rPr>
          <w:rFonts w:ascii="Calibri" w:eastAsia="Calibri" w:hAnsi="Calibri" w:cs="Calibri"/>
          <w:b/>
          <w:sz w:val="18"/>
        </w:rPr>
        <w:t>Lesson 1</w:t>
      </w:r>
    </w:p>
    <w:p w14:paraId="32016CC2" w14:textId="77777777" w:rsidR="00FE5A13" w:rsidRDefault="00000000">
      <w:pPr>
        <w:ind w:left="750" w:right="9"/>
      </w:pPr>
      <w:r>
        <w:rPr>
          <w:rFonts w:ascii="Segoe UI Symbol" w:eastAsia="Segoe UI Symbol" w:hAnsi="Segoe UI Symbol" w:cs="Segoe UI Symbol"/>
          <w:sz w:val="16"/>
        </w:rPr>
        <w:t xml:space="preserve">QQ </w:t>
      </w:r>
      <w:r>
        <w:t>Chlamydial infection</w:t>
      </w:r>
    </w:p>
    <w:p w14:paraId="7BB613C8" w14:textId="77777777" w:rsidR="00FE5A13" w:rsidRDefault="00000000">
      <w:pPr>
        <w:ind w:left="750" w:right="9"/>
      </w:pPr>
      <w:r>
        <w:rPr>
          <w:rFonts w:ascii="Segoe UI Symbol" w:eastAsia="Segoe UI Symbol" w:hAnsi="Segoe UI Symbol" w:cs="Segoe UI Symbol"/>
          <w:sz w:val="16"/>
        </w:rPr>
        <w:t xml:space="preserve">QQ </w:t>
      </w:r>
      <w:r>
        <w:t>Chancroid</w:t>
      </w:r>
    </w:p>
    <w:p w14:paraId="1321E089"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Virus</w:t>
      </w:r>
    </w:p>
    <w:p w14:paraId="15AFAB6F" w14:textId="77777777" w:rsidR="00FE5A13" w:rsidRDefault="00000000">
      <w:pPr>
        <w:spacing w:after="32"/>
        <w:ind w:left="750"/>
      </w:pPr>
      <w:r>
        <w:rPr>
          <w:rFonts w:ascii="Segoe UI Symbol" w:eastAsia="Segoe UI Symbol" w:hAnsi="Segoe UI Symbol" w:cs="Segoe UI Symbol"/>
          <w:sz w:val="25"/>
          <w:vertAlign w:val="superscript"/>
        </w:rPr>
        <w:t xml:space="preserve">QQ </w:t>
      </w:r>
      <w:proofErr w:type="spellStart"/>
      <w:r>
        <w:t>Acquired­Immunodeficiency­Syndrome</w:t>
      </w:r>
      <w:proofErr w:type="spellEnd"/>
    </w:p>
    <w:p w14:paraId="0F5075A1" w14:textId="77777777" w:rsidR="00FE5A13" w:rsidRPr="00712F52" w:rsidRDefault="00000000">
      <w:pPr>
        <w:ind w:left="750" w:right="9"/>
        <w:rPr>
          <w:lang w:val="es-ES"/>
        </w:rPr>
      </w:pPr>
      <w:r w:rsidRPr="00712F52">
        <w:rPr>
          <w:rFonts w:ascii="Segoe UI Symbol" w:eastAsia="Segoe UI Symbol" w:hAnsi="Segoe UI Symbol" w:cs="Segoe UI Symbol"/>
          <w:sz w:val="16"/>
          <w:lang w:val="es-ES"/>
        </w:rPr>
        <w:t xml:space="preserve">QQ </w:t>
      </w:r>
      <w:r w:rsidRPr="00712F52">
        <w:rPr>
          <w:lang w:val="es-ES"/>
        </w:rPr>
        <w:t>Genital herpes</w:t>
      </w:r>
    </w:p>
    <w:p w14:paraId="1CBD4CB9" w14:textId="77777777" w:rsidR="00FE5A13" w:rsidRPr="00712F52" w:rsidRDefault="00000000">
      <w:pPr>
        <w:ind w:left="750" w:right="9"/>
        <w:rPr>
          <w:lang w:val="es-ES"/>
        </w:rPr>
      </w:pPr>
      <w:r w:rsidRPr="00712F52">
        <w:rPr>
          <w:rFonts w:ascii="Segoe UI Symbol" w:eastAsia="Segoe UI Symbol" w:hAnsi="Segoe UI Symbol" w:cs="Segoe UI Symbol"/>
          <w:sz w:val="16"/>
          <w:lang w:val="es-ES"/>
        </w:rPr>
        <w:t xml:space="preserve">QQ </w:t>
      </w:r>
      <w:r w:rsidRPr="00712F52">
        <w:rPr>
          <w:lang w:val="es-ES"/>
        </w:rPr>
        <w:t xml:space="preserve">Genital </w:t>
      </w:r>
      <w:proofErr w:type="spellStart"/>
      <w:r w:rsidRPr="00712F52">
        <w:rPr>
          <w:lang w:val="es-ES"/>
        </w:rPr>
        <w:t>warts</w:t>
      </w:r>
      <w:proofErr w:type="spellEnd"/>
    </w:p>
    <w:p w14:paraId="253527A1" w14:textId="77777777" w:rsidR="00FE5A13" w:rsidRDefault="00000000">
      <w:pPr>
        <w:spacing w:after="32"/>
        <w:ind w:left="750"/>
      </w:pPr>
      <w:r>
        <w:rPr>
          <w:rFonts w:ascii="Segoe UI Symbol" w:eastAsia="Segoe UI Symbol" w:hAnsi="Segoe UI Symbol" w:cs="Segoe UI Symbol"/>
          <w:sz w:val="25"/>
          <w:vertAlign w:val="superscript"/>
        </w:rPr>
        <w:t xml:space="preserve">QQ </w:t>
      </w:r>
      <w:proofErr w:type="spellStart"/>
      <w:r>
        <w:t>Hepatitis­B</w:t>
      </w:r>
      <w:proofErr w:type="spellEnd"/>
      <w:r>
        <w:t>,­C,­D</w:t>
      </w:r>
    </w:p>
    <w:p w14:paraId="033E1DD7"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Protozoa</w:t>
      </w:r>
    </w:p>
    <w:p w14:paraId="010B6620" w14:textId="77777777" w:rsidR="00FE5A13" w:rsidRDefault="00000000">
      <w:pPr>
        <w:ind w:left="750" w:right="9"/>
      </w:pPr>
      <w:r>
        <w:rPr>
          <w:rFonts w:ascii="Segoe UI Symbol" w:eastAsia="Segoe UI Symbol" w:hAnsi="Segoe UI Symbol" w:cs="Segoe UI Symbol"/>
          <w:sz w:val="16"/>
        </w:rPr>
        <w:t xml:space="preserve">QQ </w:t>
      </w:r>
      <w:r>
        <w:t>Trichomoniasis (</w:t>
      </w:r>
      <w:r>
        <w:rPr>
          <w:i/>
        </w:rPr>
        <w:t>trich/o =</w:t>
      </w:r>
      <w:r>
        <w:t xml:space="preserve"> hair)</w:t>
      </w:r>
    </w:p>
    <w:p w14:paraId="2D5982C4" w14:textId="77777777" w:rsidR="00FE5A13" w:rsidRPr="00712F52" w:rsidRDefault="00000000">
      <w:pPr>
        <w:spacing w:after="158" w:line="265" w:lineRule="auto"/>
        <w:ind w:left="255"/>
        <w:rPr>
          <w:lang w:val="es-ES"/>
        </w:rPr>
      </w:pPr>
      <w:r w:rsidRPr="00712F52">
        <w:rPr>
          <w:rFonts w:ascii="Segoe UI Symbol" w:eastAsia="Segoe UI Symbol" w:hAnsi="Segoe UI Symbol" w:cs="Segoe UI Symbol"/>
          <w:sz w:val="16"/>
          <w:lang w:val="es-ES"/>
        </w:rPr>
        <w:t xml:space="preserve">QQ </w:t>
      </w:r>
      <w:proofErr w:type="spellStart"/>
      <w:r w:rsidRPr="00712F52">
        <w:rPr>
          <w:i/>
          <w:lang w:val="es-ES"/>
        </w:rPr>
        <w:t>Fungi</w:t>
      </w:r>
      <w:proofErr w:type="spellEnd"/>
    </w:p>
    <w:p w14:paraId="5DFA58F6" w14:textId="77777777" w:rsidR="00FE5A13" w:rsidRPr="00712F52" w:rsidRDefault="00000000">
      <w:pPr>
        <w:ind w:left="750" w:right="9"/>
        <w:rPr>
          <w:lang w:val="es-ES"/>
        </w:rPr>
      </w:pPr>
      <w:r w:rsidRPr="00712F52">
        <w:rPr>
          <w:rFonts w:ascii="Segoe UI Symbol" w:eastAsia="Segoe UI Symbol" w:hAnsi="Segoe UI Symbol" w:cs="Segoe UI Symbol"/>
          <w:sz w:val="16"/>
          <w:lang w:val="es-ES"/>
        </w:rPr>
        <w:t xml:space="preserve">QQ </w:t>
      </w:r>
      <w:r w:rsidRPr="00712F52">
        <w:rPr>
          <w:lang w:val="es-ES"/>
        </w:rPr>
        <w:t>Candidiasis</w:t>
      </w:r>
    </w:p>
    <w:p w14:paraId="6833B22A" w14:textId="77777777" w:rsidR="00FE5A13" w:rsidRPr="00712F52" w:rsidRDefault="00000000">
      <w:pPr>
        <w:spacing w:after="158" w:line="265" w:lineRule="auto"/>
        <w:ind w:left="255"/>
        <w:rPr>
          <w:lang w:val="es-ES"/>
        </w:rPr>
      </w:pPr>
      <w:r w:rsidRPr="00712F52">
        <w:rPr>
          <w:rFonts w:ascii="Segoe UI Symbol" w:eastAsia="Segoe UI Symbol" w:hAnsi="Segoe UI Symbol" w:cs="Segoe UI Symbol"/>
          <w:sz w:val="16"/>
          <w:lang w:val="es-ES"/>
        </w:rPr>
        <w:t xml:space="preserve">QQ </w:t>
      </w:r>
      <w:r w:rsidRPr="00712F52">
        <w:rPr>
          <w:i/>
          <w:lang w:val="es-ES"/>
        </w:rPr>
        <w:t>Parasites</w:t>
      </w:r>
    </w:p>
    <w:p w14:paraId="2246E0DB" w14:textId="77777777" w:rsidR="00FE5A13" w:rsidRDefault="00000000">
      <w:pPr>
        <w:spacing w:after="358"/>
        <w:ind w:left="750" w:right="9"/>
      </w:pPr>
      <w:r>
        <w:rPr>
          <w:rFonts w:ascii="Segoe UI Symbol" w:eastAsia="Segoe UI Symbol" w:hAnsi="Segoe UI Symbol" w:cs="Segoe UI Symbol"/>
          <w:sz w:val="16"/>
        </w:rPr>
        <w:t xml:space="preserve">QQ </w:t>
      </w:r>
      <w:r>
        <w:t>Pubic lice</w:t>
      </w:r>
    </w:p>
    <w:p w14:paraId="142D051B" w14:textId="77777777" w:rsidR="00FE5A13" w:rsidRDefault="00000000">
      <w:pPr>
        <w:spacing w:after="468" w:line="259" w:lineRule="auto"/>
        <w:ind w:left="0" w:firstLine="0"/>
      </w:pPr>
      <w:r>
        <w:rPr>
          <w:rFonts w:ascii="Calibri" w:eastAsia="Calibri" w:hAnsi="Calibri" w:cs="Calibri"/>
          <w:noProof/>
          <w:sz w:val="22"/>
        </w:rPr>
        <mc:AlternateContent>
          <mc:Choice Requires="wpg">
            <w:drawing>
              <wp:inline distT="0" distB="0" distL="0" distR="0" wp14:anchorId="51A9811A" wp14:editId="6ECA9F0E">
                <wp:extent cx="5029200" cy="1252216"/>
                <wp:effectExtent l="0" t="0" r="0" b="0"/>
                <wp:docPr id="210257" name="Group 210257"/>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19021" name="Shape 19021"/>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19061" name="Shape 19061"/>
                        <wps:cNvSpPr/>
                        <wps:spPr>
                          <a:xfrm>
                            <a:off x="292100" y="317499"/>
                            <a:ext cx="934707" cy="934717"/>
                          </a:xfrm>
                          <a:custGeom>
                            <a:avLst/>
                            <a:gdLst/>
                            <a:ahLst/>
                            <a:cxnLst/>
                            <a:rect l="0" t="0" r="0" b="0"/>
                            <a:pathLst>
                              <a:path w="934707" h="934717">
                                <a:moveTo>
                                  <a:pt x="467360" y="0"/>
                                </a:moveTo>
                                <a:cubicBezTo>
                                  <a:pt x="709343" y="0"/>
                                  <a:pt x="908374" y="183907"/>
                                  <a:pt x="932307" y="419575"/>
                                </a:cubicBezTo>
                                <a:lnTo>
                                  <a:pt x="934707" y="467106"/>
                                </a:lnTo>
                                <a:lnTo>
                                  <a:pt x="934707" y="467613"/>
                                </a:lnTo>
                                <a:lnTo>
                                  <a:pt x="932307" y="515145"/>
                                </a:lnTo>
                                <a:cubicBezTo>
                                  <a:pt x="909969" y="735102"/>
                                  <a:pt x="735102" y="909969"/>
                                  <a:pt x="515145" y="932307"/>
                                </a:cubicBezTo>
                                <a:lnTo>
                                  <a:pt x="467406" y="934717"/>
                                </a:lnTo>
                                <a:lnTo>
                                  <a:pt x="467314" y="934717"/>
                                </a:lnTo>
                                <a:lnTo>
                                  <a:pt x="419575" y="932307"/>
                                </a:lnTo>
                                <a:cubicBezTo>
                                  <a:pt x="183907" y="908373"/>
                                  <a:pt x="0" y="709342"/>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19062" name="Shape 19062"/>
                        <wps:cNvSpPr/>
                        <wps:spPr>
                          <a:xfrm>
                            <a:off x="520786" y="500697"/>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6"/>
                                  <a:pt x="164325" y="280543"/>
                                </a:cubicBezTo>
                                <a:cubicBezTo>
                                  <a:pt x="160083" y="276301"/>
                                  <a:pt x="156756" y="276123"/>
                                  <a:pt x="152324" y="280568"/>
                                </a:cubicBezTo>
                                <a:cubicBezTo>
                                  <a:pt x="143294" y="289598"/>
                                  <a:pt x="133769" y="298133"/>
                                  <a:pt x="124460" y="306883"/>
                                </a:cubicBezTo>
                                <a:cubicBezTo>
                                  <a:pt x="115925" y="314884"/>
                                  <a:pt x="115862" y="314960"/>
                                  <a:pt x="124523" y="323355"/>
                                </a:cubicBezTo>
                                <a:cubicBezTo>
                                  <a:pt x="149390" y="347434"/>
                                  <a:pt x="174307" y="371449"/>
                                  <a:pt x="199199" y="395491"/>
                                </a:cubicBezTo>
                                <a:cubicBezTo>
                                  <a:pt x="206705" y="402755"/>
                                  <a:pt x="206794" y="402869"/>
                                  <a:pt x="214236" y="395072"/>
                                </a:cubicBezTo>
                                <a:lnTo>
                                  <a:pt x="263424" y="343415"/>
                                </a:lnTo>
                                <a:lnTo>
                                  <a:pt x="263424" y="557010"/>
                                </a:lnTo>
                                <a:lnTo>
                                  <a:pt x="244666" y="566407"/>
                                </a:lnTo>
                                <a:cubicBezTo>
                                  <a:pt x="241097" y="567995"/>
                                  <a:pt x="237782" y="568795"/>
                                  <a:pt x="233985" y="567029"/>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3"/>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63" name="Shape 19063"/>
                        <wps:cNvSpPr/>
                        <wps:spPr>
                          <a:xfrm>
                            <a:off x="784210" y="506013"/>
                            <a:ext cx="213537" cy="551694"/>
                          </a:xfrm>
                          <a:custGeom>
                            <a:avLst/>
                            <a:gdLst/>
                            <a:ahLst/>
                            <a:cxnLst/>
                            <a:rect l="0" t="0" r="0" b="0"/>
                            <a:pathLst>
                              <a:path w="213537" h="551694">
                                <a:moveTo>
                                  <a:pt x="0" y="0"/>
                                </a:moveTo>
                                <a:lnTo>
                                  <a:pt x="203136" y="47909"/>
                                </a:lnTo>
                                <a:cubicBezTo>
                                  <a:pt x="210375" y="49599"/>
                                  <a:pt x="213182" y="52621"/>
                                  <a:pt x="213156" y="60266"/>
                                </a:cubicBezTo>
                                <a:cubicBezTo>
                                  <a:pt x="212915" y="137216"/>
                                  <a:pt x="213537" y="214178"/>
                                  <a:pt x="212813" y="291127"/>
                                </a:cubicBezTo>
                                <a:cubicBezTo>
                                  <a:pt x="212305" y="344746"/>
                                  <a:pt x="191033" y="390923"/>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64" name="Rectangle 19064"/>
                        <wps:cNvSpPr/>
                        <wps:spPr>
                          <a:xfrm>
                            <a:off x="1226820" y="642541"/>
                            <a:ext cx="3731641" cy="495909"/>
                          </a:xfrm>
                          <a:prstGeom prst="rect">
                            <a:avLst/>
                          </a:prstGeom>
                          <a:ln>
                            <a:noFill/>
                          </a:ln>
                        </wps:spPr>
                        <wps:txbx>
                          <w:txbxContent>
                            <w:p w14:paraId="3F8F5EB4"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4.3</w:t>
                              </w:r>
                            </w:p>
                          </w:txbxContent>
                        </wps:txbx>
                        <wps:bodyPr horzOverflow="overflow" vert="horz" lIns="0" tIns="0" rIns="0" bIns="0" rtlCol="0">
                          <a:noAutofit/>
                        </wps:bodyPr>
                      </wps:wsp>
                    </wpg:wgp>
                  </a:graphicData>
                </a:graphic>
              </wp:inline>
            </w:drawing>
          </mc:Choice>
          <mc:Fallback>
            <w:pict>
              <v:group w14:anchorId="51A9811A" id="Group 210257" o:spid="_x0000_s1220"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h5uAgAAKIgAAAOAAAAZHJzL2Uyb0RvYy54bWzsWluP2zYWfl9g/4Ph98a8Uxxkpmimm6DA&#10;YlO03R+g0chjA7JkSJpL+uv7kYeURdtN3LTNw2aLYiyJhzz37xySef3ty65ZPNX9sO3a6yV/xZaL&#10;uq26+237cL387y9vvymWi2Es2/uy6dr6evmhHpbf3vzzH6+f91e16DZdc1/3CyzSDlfP++vlZhz3&#10;V6vVUG3qXTm86vZ1i8F11+/KEa/9w+q+L5+x+q5ZCcbM6rnr7/d9V9XDgK/f0+DyJqy/XtfV+H69&#10;Hupx0VwvIdsY/vbh753/u7p5XV499OV+s62iGOVnSLErty2YTkt9X47l4rHfniy121Z9N3Tr8VXV&#10;7Vbder2t6qADtOHsSJt3ffe4D7o8XD0/7CczwbRHdvrsZav/PL3r9z/vf+xhief9A2wR3rwuL+t+&#10;538h5eIlmOzDZLL6ZVxU+KiZcPDDclFhjAstBDdk1GoDy5/Mqzb/+sTMVWK8ysR53iNAhoMNhj9n&#10;g5835b4Oph2uYIMf+8X2Hgo4Jvhy0ZY7hGogWdCnYJxAOZlquBpgtc+yUwi7Sc/yqnocxnd1F4xd&#10;Pv17GCkq79NTuUlP1UubHnvE9kejel+Ofp6X0D8ung/e8t923VP9SxdGxyM3QbTDaNPOqSZ/p1AA&#10;LVHgwbO5eR0fAms8z5VrWi+F0CpETIl8XzflGBJntx0BBM1258PIMhDACGFx/Hjnk7XD0/ihqb3g&#10;TftTvYbjEIc8LDL0D3e3Tb94KpHub/gbJvW0DEj9nPW2aaZZ7HQWOHvmnrRs9puS1krSRAZBsriS&#10;p6wD0hwvW0VpCG6QtEiTBDrQbJoUxOracZrfAiqD3DNt/eNdd/8hJGowCLLBp+yXSQtzmhb49EfS&#10;AjjBvdsROJJb5ZyfDStEOHBSWWYJR/wzt9FzCYXmcfS3JkmSZHO9jIJ4OQ8JsQ/pooyVhtRJwXEg&#10;qR7vttWb+td55liG1WTQP0xAuoSFHCukVeE7L6SDDYJd4qAU0lsFRlPcaZvCOWeQp2iS388xlrOA&#10;xyGTSJyPURsuo9kTVfo9kUdzzVWSJ1HlciUFnTMu6GCl5kzMFYxfvIKOBbqZ9pFFGCRDYDBAyty8&#10;iTdxg8oKKtOcWRglqvQ7UUtOxo++Jg6JKv1GanLBiTyJ6pz20aekIDwd7Jt8T/ETIiOzCn2PIXZO&#10;53OcaJJgTpBbEpP4xUuQBd6ZCM6XrZpuqIn7hcgOEaq/EtX/FD6H6hCwdQ75ZwrFrbu14jbG/deF&#10;6uKk2TEhEH1ZQVv06WZHC2YLSjeNdtxF9EqoLoxUAvnlu0NtCusSYHxxVE+SANWjIOdQXUhuOCUS&#10;5/IyYBfSSIdtznF+CQVA0+G7CGpPCam0LagScK4TPOe5lyCFgCcJ760ICT8K0TNaodHPfoKaM20J&#10;nAGExhRHa+dSRWmYYYAYr7DkTgHbARKTckyKIi3ofMWfDXIHgRBzYaayOtX4nEv+Rjx5YQ2nQijB&#10;4WhZq4uI+X43IoPKSSBulIT9PU9RMI0SfCmgcsNQm2mmNZKFfmdaVhsL34VlIZrIcJ1rIX3YR56T&#10;VXPN8reoJ4R1aabTiKu5+aS0sZIKV3CZ8xRKxYZEMlNA8Iv15NpFCyEGikJlPLkugAnRZQ4c5gKh&#10;1EDzMCik1Cm7c83yt6SnQ69DM5VVMueJD7HrkZYrlQUYYgj/00ynlQteOWkKzvEUzFhGkaCYsCRt&#10;8qcfjIbHYHEU1FwhyxNPZgNGnvD83ZxF36d4sk2iSr8xpyJQImK0tjgKiN5LVOk3UsPVJqKuMYp6&#10;xlmLd1Z7xRng2fsKoeuRaeZIIa0tyMsHmJ5MI4FvZDfMxIY/ypZzyd+il9FPaopmLYELWWI6XfjN&#10;NuRRDgpnY9gLxHlKaPY7GHmeI9MxINFswdszJWO4SSto65L0s2irvRii0BxWvThtRAIHzYoc4QsT&#10;UxjgYzPYSCMcuvMEtrki+RsZEugXROSAB0KwJDxnqAdees6UJEOlIWyywojRqrg8S0ysZbpQIkt2&#10;ATgK62l4JM9XxqBliCyEyuWssN1JiGU4FYMkO15tjDkOm2VId75I52b7WnrXt+G/GLNfV++KND86&#10;qDMhTC7uXS0iPDZ7Gi0NbX0PJxIC2CXjiYQGMqA6EDR8+d41SuJ7VxLkXO9K8JYKx+Ew4qh0MMlj&#10;KVMWW+6oUyLKsyhWG85khEgFDMiqMYwEKKPcFwZ4PsNbPxZbJIM+9HJkFVw41MuAakDrdKKcpCG3&#10;eMDmitusQ8JM9EVhJpbAQWJUL1crf0vL4qSFeEqFjiQrRxyNLLotLxC6Fnfc7KGVIAxWMMYfgFru&#10;bzCIp7LWikwVi0Y/lk7OHRXdhI6COxmNjuI/lf9cr+RS0o+iI4vjRJB+54RSFti9HAVHTgiRJRUE&#10;gY0d9KDsSES5MLS2LRw2Vd6MApLkZyEclYzRNkoIdFtZmMHRYjokc1qfb8DOsUTn5uKxI/YQqPDz&#10;CEVvKWLl4gU2S5kDcLolowd4oTT1DCdN33me6OHINLyA4NnZDkq4jd02RxsGDrOUgbQcKBYiH/tq&#10;6l8u4ymxYY08TeEo21K8IIA8o7CsdrB8xpNBcfIKV87LRo7MNcvfyJ1o2gqU7bCsj4bctkxjoxYH&#10;jZO5bTGUDI8OSYfBy/RkOHdM0loJM8/M57AririhCoODvfkYnB8tC7Qn2DjhmIJ3ngoCVeAEJ88R&#10;JuhNY//vQfz963SrEQ/z/qduRZBT1IP8BE3L9qGp/YUh5fTFfQgXwhTotX0eGex3VMyjdIiGQ2OU&#10;AjTY/hTNV+ApGlMnsu/pAnHhH66X/mqQbrDiZSLiPJH4zqFp/d+2e4uDUcp1/+Xolm18uXsJl6LU&#10;mHtt6P5psen6X9/jzn/ddLjNwzVieFr6fwYA5n50uWh+aHFDC53G9NCnh7v00I/NbRfu5Umc7x7H&#10;br31l59BFOIWX8JlFz6Hi/BwCRAv7f1N+/w90B/+acHNbwAAAP//AwBQSwMEFAAGAAgAAAAhAPS5&#10;RefcAAAABQEAAA8AAABkcnMvZG93bnJldi54bWxMj0FLw0AQhe+C/2EZwZvdJKK1MZtSinoqQltB&#10;vE2TaRKanQ3ZbZL+e0cvehl4vMeb72XLybZqoN43jg3EswgUceHKhisDH/vXuydQPiCX2DomAxfy&#10;sMyvrzJMSzfyloZdqJSUsE/RQB1Cl2rti5os+pnriMU7ut5iENlXuuxxlHLb6iSKHrXFhuVDjR2t&#10;aypOu7M18DbiuLqPX4bN6bi+fO0f3j83MRlzezOtnkEFmsJfGH7wBR1yYTq4M5detQZkSPi94s0X&#10;iciDhBbzBHSe6f/0+TcAAAD//wMAUEsBAi0AFAAGAAgAAAAhALaDOJL+AAAA4QEAABMAAAAAAAAA&#10;AAAAAAAAAAAAAFtDb250ZW50X1R5cGVzXS54bWxQSwECLQAUAAYACAAAACEAOP0h/9YAAACUAQAA&#10;CwAAAAAAAAAAAAAAAAAvAQAAX3JlbHMvLnJlbHNQSwECLQAUAAYACAAAACEAZAD4ebgIAACiIAAA&#10;DgAAAAAAAAAAAAAAAAAuAgAAZHJzL2Uyb0RvYy54bWxQSwECLQAUAAYACAAAACEA9LlF59wAAAAF&#10;AQAADwAAAAAAAAAAAAAAAAASCwAAZHJzL2Rvd25yZXYueG1sUEsFBgAAAAAEAAQA8wAAABsMAAAA&#10;AA==&#10;">
                <v:shape id="Shape 19021" o:spid="_x0000_s1221"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Am2xQAAAN4AAAAPAAAAZHJzL2Rvd25yZXYueG1sRE9LS8NA&#10;EL4L/odlBC9id5tDH7HbIpaKXgRj2vOQHZOQ7GzY3baxv94VCt7m43vOajPaXpzIh9axhulEgSCu&#10;nGm51lB+7R4XIEJENtg7Jg0/FGCzvr1ZYW7cmT/pVMRapBAOOWpoYhxyKUPVkMUwcQNx4r6dtxgT&#10;9LU0Hs8p3PYyU2omLbacGhoc6KWhqiuOVgOpffc+Pyy60pf29bLcfWxN9qD1/d34/AQi0hj/xVf3&#10;m0nzlyqbwt876Qa5/gUAAP//AwBQSwECLQAUAAYACAAAACEA2+H2y+4AAACFAQAAEwAAAAAAAAAA&#10;AAAAAAAAAAAAW0NvbnRlbnRfVHlwZXNdLnhtbFBLAQItABQABgAIAAAAIQBa9CxbvwAAABUBAAAL&#10;AAAAAAAAAAAAAAAAAB8BAABfcmVscy8ucmVsc1BLAQItABQABgAIAAAAIQCutAm2xQAAAN4AAAAP&#10;AAAAAAAAAAAAAAAAAAcCAABkcnMvZG93bnJldi54bWxQSwUGAAAAAAMAAwC3AAAA+QIAAAAA&#10;" path="m,l5029200,e" filled="f" strokecolor="#b1b035" strokeweight="2pt">
                  <v:stroke miterlimit="83231f" joinstyle="miter"/>
                  <v:path arrowok="t" textboxrect="0,0,5029200,0"/>
                </v:shape>
                <v:shape id="Shape 19061" o:spid="_x0000_s1222" style="position:absolute;left:2921;top:3174;width:9347;height:9348;visibility:visible;mso-wrap-style:square;v-text-anchor:top" coordsize="934707,93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EsxAAAAN4AAAAPAAAAZHJzL2Rvd25yZXYueG1sRE9LSwMx&#10;EL4L/ocwgjeb3SKlbpsuRfABnmxFr9PNdLM0mewmcbv990YQvM3H95x1PTkrRgqx86ygnBUgiBuv&#10;O24VfOyf7pYgYkLWaD2TggtFqDfXV2ustD/zO4271IocwrFCBSalvpIyNoYcxpnviTN39MFhyjC0&#10;Ugc853Bn5bwoFtJhx7nBYE+PhprT7tsp8IdlOVyGz+ftYN/Cvfmy8/LFKnV7M21XIBJN6V/8537V&#10;ef5DsSjh9518g9z8AAAA//8DAFBLAQItABQABgAIAAAAIQDb4fbL7gAAAIUBAAATAAAAAAAAAAAA&#10;AAAAAAAAAABbQ29udGVudF9UeXBlc10ueG1sUEsBAi0AFAAGAAgAAAAhAFr0LFu/AAAAFQEAAAsA&#10;AAAAAAAAAAAAAAAAHwEAAF9yZWxzLy5yZWxzUEsBAi0AFAAGAAgAAAAhAMciwSzEAAAA3gAAAA8A&#10;AAAAAAAAAAAAAAAABwIAAGRycy9kb3ducmV2LnhtbFBLBQYAAAAAAwADALcAAAD4AgAAAAA=&#10;" path="m467360,c709343,,908374,183907,932307,419575r2400,47531l934707,467613r-2400,47532c909969,735102,735102,909969,515145,932307r-47739,2410l467314,934717r-47739,-2410c183907,908373,,709342,,467360,,209245,209245,,467360,xe" fillcolor="#c9c72c" stroked="f" strokeweight="0">
                  <v:stroke miterlimit="83231f" joinstyle="miter"/>
                  <v:path arrowok="t" textboxrect="0,0,934707,934717"/>
                </v:shape>
                <v:shape id="Shape 19062" o:spid="_x0000_s1223"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j0SxAAAAN4AAAAPAAAAZHJzL2Rvd25yZXYueG1sRE9Na8JA&#10;EL0L/Q/LCN50o0jQ1FVEKrSHisbSXofsmA1mZ0N2G+O/dwsFb/N4n7Pa9LYWHbW+cqxgOklAEBdO&#10;V1wq+DrvxwsQPiBrrB2Tgjt52KxfBivMtLvxibo8lCKGsM9QgQmhyaT0hSGLfuIa4shdXGsxRNiW&#10;Urd4i+G2lrMkSaXFimODwYZ2hopr/msV7KVJPy5FV34ef+4n+X2o3mi+U2o07LevIAL14Sn+d7/r&#10;OH+ZpDP4eyfeINcPAAAA//8DAFBLAQItABQABgAIAAAAIQDb4fbL7gAAAIUBAAATAAAAAAAAAAAA&#10;AAAAAAAAAABbQ29udGVudF9UeXBlc10ueG1sUEsBAi0AFAAGAAgAAAAhAFr0LFu/AAAAFQEAAAsA&#10;AAAAAAAAAAAAAAAAHwEAAF9yZWxzLy5yZWxzUEsBAi0AFAAGAAgAAAAhAK6SPRLEAAAA3gAAAA8A&#10;AAAAAAAAAAAAAAAABwIAAGRycy9kb3ducmV2LnhtbFBLBQYAAAAAAwADALcAAAD4AgAAAAA=&#10;" path="m231610,1130c236398,,240995,25,245783,1156r17641,4160l263424,259026r-52845,55642c206045,319469,203289,319100,199022,314757,187617,303200,175806,292036,164325,280543v-4242,-4242,-7569,-4420,-12001,25c143294,289598,133769,298133,124460,306883v-8535,8001,-8598,8077,63,16472c149390,347434,174307,371449,199199,395491v7506,7264,7595,7378,15037,-419l263424,343415r,213595l244666,566407v-3569,1588,-6884,2388,-10681,622c161354,533286,95821,490106,47054,425056,16053,383705,,337261,775,285166v508,-34341,89,-68695,89,-103048c876,143243,1016,104356,749,65481,698,58420,2959,55054,10071,53391,83960,36157,157785,18643,231610,1130xe" stroked="f" strokeweight="0">
                  <v:stroke miterlimit="83231f" joinstyle="miter"/>
                  <v:path arrowok="t" textboxrect="0,0,263424,568795"/>
                </v:shape>
                <v:shape id="Shape 19063" o:spid="_x0000_s1224"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Q7XyAAAAN4AAAAPAAAAZHJzL2Rvd25yZXYueG1sRE9LS8Qw&#10;EL4L/ocwghfZTV1lH3XTUgXFxYt2d33chmZsi82kJLFb/fVGELzNx/ecdT6aTgzkfGtZwfk0AUFc&#10;Wd1yrWC3vZ0sQfiArLGzTAq+yEOeHR+tMdX2wE80lKEWMYR9igqaEPpUSl81ZNBPbU8cuXfrDIYI&#10;XS21w0MMN52cJclcGmw5NjTY001D1Uf5aRR8v7wVxfD4OluN+83ZnXtelJfXD0qdnozFFYhAY/gX&#10;/7nvdZy/SuYX8PtOvEFmPwAAAP//AwBQSwECLQAUAAYACAAAACEA2+H2y+4AAACFAQAAEwAAAAAA&#10;AAAAAAAAAAAAAAAAW0NvbnRlbnRfVHlwZXNdLnhtbFBLAQItABQABgAIAAAAIQBa9CxbvwAAABUB&#10;AAALAAAAAAAAAAAAAAAAAB8BAABfcmVscy8ucmVsc1BLAQItABQABgAIAAAAIQB98Q7XyAAAAN4A&#10;AAAPAAAAAAAAAAAAAAAAAAcCAABkcnMvZG93bnJldi54bWxQSwUGAAAAAAMAAwC3AAAA/AIAAAAA&#10;" path="m,l203136,47909v7239,1690,10046,4712,10020,12357c212915,137216,213537,214178,212813,291127v-508,53619,-21780,99796,-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19064" o:spid="_x0000_s1225"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n4xAAAAN4AAAAPAAAAZHJzL2Rvd25yZXYueG1sRE9Li8Iw&#10;EL4L+x/CLHjTVBGx1Siy66JHHwvqbWjGtthMSpO11V9vBGFv8/E9Z7ZoTSluVLvCsoJBPwJBnFpd&#10;cKbg9/DTm4BwHlljaZkU3MnBYv7RmWGibcM7uu19JkIIuwQV5N5XiZQuzcmg69uKOHAXWxv0AdaZ&#10;1DU2IdyUchhFY2mw4NCQY0VfOaXX/Z9RsJ5Uy9PGPpqsXJ3Xx+0x/j7EXqnuZ7ucgvDU+n/x273R&#10;YX4cjUfweifcIOdPAAAA//8DAFBLAQItABQABgAIAAAAIQDb4fbL7gAAAIUBAAATAAAAAAAAAAAA&#10;AAAAAAAAAABbQ29udGVudF9UeXBlc10ueG1sUEsBAi0AFAAGAAgAAAAhAFr0LFu/AAAAFQEAAAsA&#10;AAAAAAAAAAAAAAAAHwEAAF9yZWxzLy5yZWxzUEsBAi0AFAAGAAgAAAAhAJnaKfjEAAAA3gAAAA8A&#10;AAAAAAAAAAAAAAAABwIAAGRycy9kb3ducmV2LnhtbFBLBQYAAAAAAwADALcAAAD4AgAAAAA=&#10;" filled="f" stroked="f">
                  <v:textbox inset="0,0,0,0">
                    <w:txbxContent>
                      <w:p w14:paraId="3F8F5EB4"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4.3</w:t>
                        </w:r>
                      </w:p>
                    </w:txbxContent>
                  </v:textbox>
                </v:rect>
                <w10:anchorlock/>
              </v:group>
            </w:pict>
          </mc:Fallback>
        </mc:AlternateContent>
      </w:r>
    </w:p>
    <w:p w14:paraId="1E29A498" w14:textId="77777777" w:rsidR="00FE5A13" w:rsidRDefault="00000000">
      <w:pPr>
        <w:spacing w:after="587" w:line="267" w:lineRule="auto"/>
        <w:ind w:left="-5"/>
      </w:pPr>
      <w:r>
        <w:rPr>
          <w:b/>
          <w:sz w:val="22"/>
        </w:rPr>
        <w:t xml:space="preserve">Complete Practice Exercises 1–22 and A–H found in Chapter 11 of your textbook, then answer questions 1–14. </w:t>
      </w:r>
    </w:p>
    <w:p w14:paraId="3E9C0F25" w14:textId="77777777" w:rsidR="00FE5A13" w:rsidRDefault="00000000">
      <w:pPr>
        <w:spacing w:after="409" w:line="267" w:lineRule="auto"/>
        <w:ind w:left="-5"/>
      </w:pPr>
      <w:r>
        <w:rPr>
          <w:b/>
          <w:sz w:val="22"/>
        </w:rPr>
        <w:t>Choose the correct answer.</w:t>
      </w:r>
    </w:p>
    <w:p w14:paraId="03FDD390" w14:textId="77777777" w:rsidR="00FE5A13" w:rsidRDefault="00000000">
      <w:pPr>
        <w:numPr>
          <w:ilvl w:val="0"/>
          <w:numId w:val="36"/>
        </w:numPr>
        <w:spacing w:after="130"/>
        <w:ind w:right="9" w:hanging="247"/>
      </w:pPr>
      <w:r>
        <w:t>A congenital condition of the newborn marked by mental retardation is called</w:t>
      </w:r>
    </w:p>
    <w:p w14:paraId="3BA9FBFA" w14:textId="77777777" w:rsidR="00FE5A13" w:rsidRDefault="00000000">
      <w:pPr>
        <w:numPr>
          <w:ilvl w:val="1"/>
          <w:numId w:val="36"/>
        </w:numPr>
        <w:spacing w:after="36"/>
        <w:ind w:right="9" w:hanging="247"/>
      </w:pPr>
      <w:r>
        <w:t xml:space="preserve">Down syndrome. </w:t>
      </w:r>
      <w:r>
        <w:tab/>
        <w:t>c. ectopic pregnancy.</w:t>
      </w:r>
    </w:p>
    <w:p w14:paraId="0334764C" w14:textId="77777777" w:rsidR="00FE5A13" w:rsidRDefault="00000000">
      <w:pPr>
        <w:numPr>
          <w:ilvl w:val="1"/>
          <w:numId w:val="36"/>
        </w:numPr>
        <w:spacing w:after="198"/>
        <w:ind w:right="9" w:hanging="247"/>
      </w:pPr>
      <w:r>
        <w:t xml:space="preserve">cesarean section. </w:t>
      </w:r>
      <w:r>
        <w:tab/>
        <w:t>d. jaundice.</w:t>
      </w:r>
    </w:p>
    <w:p w14:paraId="0EAAF83C" w14:textId="77777777" w:rsidR="00FE5A13" w:rsidRDefault="00000000">
      <w:pPr>
        <w:numPr>
          <w:ilvl w:val="0"/>
          <w:numId w:val="36"/>
        </w:numPr>
        <w:spacing w:after="130"/>
        <w:ind w:right="9" w:hanging="247"/>
      </w:pPr>
      <w:r>
        <w:t>Surgical suture of the ductus deferens is called</w:t>
      </w:r>
    </w:p>
    <w:p w14:paraId="5001D93C" w14:textId="77777777" w:rsidR="00FE5A13" w:rsidRDefault="00000000">
      <w:pPr>
        <w:numPr>
          <w:ilvl w:val="1"/>
          <w:numId w:val="36"/>
        </w:numPr>
        <w:spacing w:after="36"/>
        <w:ind w:right="9" w:hanging="247"/>
      </w:pPr>
      <w:proofErr w:type="spellStart"/>
      <w:r>
        <w:t>ductoplasty</w:t>
      </w:r>
      <w:proofErr w:type="spellEnd"/>
      <w:r>
        <w:t xml:space="preserve">. </w:t>
      </w:r>
      <w:r>
        <w:tab/>
        <w:t>c. vasectomy.</w:t>
      </w:r>
    </w:p>
    <w:p w14:paraId="71F7AF8E" w14:textId="77777777" w:rsidR="00FE5A13" w:rsidRDefault="00000000">
      <w:pPr>
        <w:numPr>
          <w:ilvl w:val="1"/>
          <w:numId w:val="36"/>
        </w:numPr>
        <w:ind w:right="9" w:hanging="247"/>
      </w:pPr>
      <w:r>
        <w:t xml:space="preserve">ductus venosus. </w:t>
      </w:r>
      <w:r>
        <w:tab/>
        <w:t xml:space="preserve">d. </w:t>
      </w:r>
      <w:proofErr w:type="spellStart"/>
      <w:r>
        <w:t>vasorrhaphy</w:t>
      </w:r>
      <w:proofErr w:type="spellEnd"/>
      <w:r>
        <w:t>.</w:t>
      </w:r>
    </w:p>
    <w:p w14:paraId="4616D5D8" w14:textId="77777777" w:rsidR="00FE5A13" w:rsidRDefault="00000000">
      <w:pPr>
        <w:spacing w:after="27" w:line="259" w:lineRule="auto"/>
        <w:ind w:right="5"/>
        <w:jc w:val="right"/>
      </w:pPr>
      <w:r>
        <w:rPr>
          <w:i/>
          <w:sz w:val="16"/>
        </w:rPr>
        <w:lastRenderedPageBreak/>
        <w:t>(Continued)</w:t>
      </w:r>
    </w:p>
    <w:p w14:paraId="751691AA" w14:textId="77777777" w:rsidR="00FE5A13" w:rsidRDefault="00000000">
      <w:pPr>
        <w:spacing w:after="944" w:line="259" w:lineRule="auto"/>
        <w:ind w:left="0" w:firstLine="0"/>
      </w:pPr>
      <w:r>
        <w:rPr>
          <w:rFonts w:ascii="Calibri" w:eastAsia="Calibri" w:hAnsi="Calibri" w:cs="Calibri"/>
          <w:noProof/>
          <w:sz w:val="22"/>
        </w:rPr>
        <mc:AlternateContent>
          <mc:Choice Requires="wpg">
            <w:drawing>
              <wp:inline distT="0" distB="0" distL="0" distR="0" wp14:anchorId="6E44C967" wp14:editId="5FEF7538">
                <wp:extent cx="5029200" cy="25400"/>
                <wp:effectExtent l="0" t="0" r="0" b="0"/>
                <wp:docPr id="210258" name="Group 210258"/>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9022" name="Shape 1902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258" style="width:396pt;height:2pt;mso-position-horizontal-relative:char;mso-position-vertical-relative:line" coordsize="50292,254">
                <v:shape id="Shape 19022" style="position:absolute;width:50292;height:0;left:0;top:0;" coordsize="5029200,0" path="m0,0l5029200,0">
                  <v:stroke weight="2pt" endcap="flat" joinstyle="miter" miterlimit="10" on="true" color="#b1b035"/>
                  <v:fill on="false" color="#000000" opacity="0"/>
                </v:shape>
              </v:group>
            </w:pict>
          </mc:Fallback>
        </mc:AlternateContent>
      </w:r>
    </w:p>
    <w:p w14:paraId="7DDF0A8F" w14:textId="77777777" w:rsidR="00FE5A13" w:rsidRDefault="00000000">
      <w:pPr>
        <w:spacing w:after="93" w:line="259" w:lineRule="auto"/>
        <w:ind w:left="41" w:firstLine="0"/>
        <w:jc w:val="center"/>
      </w:pPr>
      <w:r>
        <w:rPr>
          <w:rFonts w:ascii="Calibri" w:eastAsia="Calibri" w:hAnsi="Calibri" w:cs="Calibri"/>
          <w:b/>
          <w:sz w:val="16"/>
        </w:rPr>
        <w:t xml:space="preserve"> </w:t>
      </w:r>
    </w:p>
    <w:p w14:paraId="70A50E0D" w14:textId="77777777" w:rsidR="00FE5A13" w:rsidRDefault="00000000">
      <w:pPr>
        <w:spacing w:after="285" w:line="259" w:lineRule="auto"/>
        <w:ind w:left="19" w:right="8"/>
        <w:jc w:val="center"/>
      </w:pPr>
      <w:r>
        <w:rPr>
          <w:rFonts w:ascii="Calibri" w:eastAsia="Calibri" w:hAnsi="Calibri" w:cs="Calibri"/>
          <w:b/>
          <w:sz w:val="18"/>
        </w:rPr>
        <w:t>Lesson 1</w:t>
      </w:r>
    </w:p>
    <w:p w14:paraId="0718FD8A" w14:textId="77777777" w:rsidR="00FE5A13" w:rsidRDefault="00000000">
      <w:pPr>
        <w:spacing w:after="522" w:line="259" w:lineRule="auto"/>
        <w:ind w:left="0" w:firstLine="0"/>
      </w:pPr>
      <w:r>
        <w:rPr>
          <w:rFonts w:ascii="Calibri" w:eastAsia="Calibri" w:hAnsi="Calibri" w:cs="Calibri"/>
          <w:noProof/>
          <w:sz w:val="22"/>
        </w:rPr>
        <mc:AlternateContent>
          <mc:Choice Requires="wpg">
            <w:drawing>
              <wp:inline distT="0" distB="0" distL="0" distR="0" wp14:anchorId="0070C87A" wp14:editId="01C7AFB7">
                <wp:extent cx="5029200" cy="1252216"/>
                <wp:effectExtent l="0" t="0" r="0" b="0"/>
                <wp:docPr id="210749" name="Group 210749"/>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19122" name="Shape 1912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19124" name="Shape 19124"/>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19125" name="Shape 19125"/>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26" name="Shape 19126"/>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27" name="Rectangle 19127"/>
                        <wps:cNvSpPr/>
                        <wps:spPr>
                          <a:xfrm>
                            <a:off x="1226820" y="642541"/>
                            <a:ext cx="3731641" cy="495909"/>
                          </a:xfrm>
                          <a:prstGeom prst="rect">
                            <a:avLst/>
                          </a:prstGeom>
                          <a:ln>
                            <a:noFill/>
                          </a:ln>
                        </wps:spPr>
                        <wps:txbx>
                          <w:txbxContent>
                            <w:p w14:paraId="46264377"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4.3</w:t>
                              </w:r>
                            </w:p>
                          </w:txbxContent>
                        </wps:txbx>
                        <wps:bodyPr horzOverflow="overflow" vert="horz" lIns="0" tIns="0" rIns="0" bIns="0" rtlCol="0">
                          <a:noAutofit/>
                        </wps:bodyPr>
                      </wps:wsp>
                    </wpg:wgp>
                  </a:graphicData>
                </a:graphic>
              </wp:inline>
            </w:drawing>
          </mc:Choice>
          <mc:Fallback>
            <w:pict>
              <v:group w14:anchorId="0070C87A" id="Group 210749" o:spid="_x0000_s1226"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x3BnggAAKIgAAAOAAAAZHJzL2Uyb0RvYy54bWzsWtmO20YWfR9g/kHQ+1i1F6vh7mDcGRsD&#10;DJIgywew2VRLAEUKJHtxvn5O1a2iWJLQlp1MBojjhxbJWu5+7iHLb7952TWLp7oftl17veRv2HJR&#10;t1V3v20frpe//Pz+H8VyMYxle182XVtfLz/Ww/Kbm7//7e3z/qoW3aZr7ut+gU3a4ep5f73cjOP+&#10;arUaqk29K4c33b5uMbju+l054rZ/WN335TN23zUrwZhZPXf9/b7vqnoY8PRbGlzehP3X67oav1+v&#10;h3pcNNdL6DaGv334e+f/rm7ellcPfbnfbKuoRvkFWuzKbQuh01bflmO5eOy3J1vttlXfDd16fFN1&#10;u1W3Xm+rOtgAazg7suZD3z3ugy0PV88P+8lNcO2Rn7542+q7pw/9/qf9Dz088bx/gC/CnbflZd3v&#10;/C+0XLwEl32cXFa/jIsKDzUTDnFYLiqMcaGF4IacWm3g+ZN11eZfn1i5SoJXmTrPeyTIcPDB8Nt8&#10;8NOm3NfBtcMVfPBDv9jewwDHhVgu2nKHVA1TFvQoOCfMnFw1XA3w2hf5KaTdZGd5VT0O44e6C84u&#10;n/4zjJSV9+mq3KSr6qVNlz1y+9Ws3pejX+c19JeL50O0/LNd91T/3IXR8ShMUO0w2rTzWVO8Uypg&#10;Ls3AhRdz8zZeBNG4nhvXtF4LoVXImBL1vm7KMRTObjsCCJrtzqeRZZgAJ4TN8eODT94OV+PHpvaK&#10;N+2P9RqBQx7ysMnQP9zdNv3iqUS5v+PvmNTTNpjq16y3TTOtYqerINkL91PLZr8paa+kTRQQNIs7&#10;+Zl1QJrjbauoDcENihZlkkAHlk2LglpdO07rW0Bl0Htmrb+86+4/hkINDkE1+JL9g8pCnZaF8jp6&#10;BVBAny4L4AT3YUfiSG6VK/xqeCHCgZPKMks44q95GIebEgrN8+h/WiRJk831Miri9TwUxD6UizJW&#10;GjInJcdhSvV4t63e1b/OK8cy7CaD/WEByiVs5FghLbzr8bOQDj4IfomDUkjvFQwq7rRN6ZwLyEs0&#10;6e/XGMtpw1BJpM5rsw2XIfFSUR9+T/TRXHOV9El75nolA50zLthgpeZMzA2MT7yBjoV5M+ujiDBI&#10;jsAgLMmlJNkkDSYrTnGJ0aM1aVb6nWbLz5hNITjRJ+2Z60USYkzJwBDpmYGkZ8yMk+cxxc7ZfE4S&#10;bSaYExSWlGDxidcgS7wzGZxvWzXdUJP0C5EdKlS/J6r/JnwO3SFg6xzyzzSKW3drxW3M+68L1fUp&#10;qoeSvhjVtWC2MKG4Nei4C6sPqC6MVALg5tmhNoWl8f8HqidNgOpRkXOoLiQ3EQ84l5cBu5BGopud&#10;1JdQADQ4GKaL6BaCBNSnLagTcK4DXf4EqCXlvReh4asQPZsrtGPiE7M505bAWXJlTOq6r0GaYIYB&#10;YrxhkjsFbJ9Bl2BSFGlD5zv+bJA7KASCHVYqq0OvO7E9R6EEo9ZwaoQSEo62tbpglIT+bURmLZQb&#10;JeH/EIaCabTgSwGVG4beTCutkYxnpmhjEbuwLVQTYdsEuVwL6dPehx4yJ6/mluV30U4o69JKpxNL&#10;ioNS2thJhSu4zDopF0pFQiKZKaD4xXZy7aKHkANFEXjdZArXhZlC5iBhHk+kMiwP8RRS6kQHcsvy&#10;u2SnA9ehlcoqmcvEg8h6pAXJyGU6hzSilU4rF6JyUQ4hby2jTFBMWNI22ekHo+MxWBwlNVeo8iST&#10;2eD4E5mpZsjCWR2C9ymefJNmpd+T2VpbxpNVaVb6jbMRahNR1xh1QvHOeVyAFjmqIKSuR6ZZIIW0&#10;tqAoH2B6co0EvpHfsJJNsJhLye9ilMEnNWWzlsCF+GmABp0uBA8+VQ7fPrIxvAvEdUpoFNDluWyY&#10;jgkJsoVoz4yM6SatMFkpW9BqKlXN4dWLy0YkcNCsyBG+MLGEAT42k5VGOGyfXnFy1+V35KvCUrQ5&#10;4IEQLAWHM/QDrz1nSpKj0hBessKI0apI+ZRvnt+RKBN7mS6UyApPAI7CfhoRyeuVMVjplUCUP6Mg&#10;8bqTEMtwagZJd9zamHMcPsvEnW/SuS1fC3d9H/7FnP26uCvS/vhDXSjei7mrRYZHsqdBaQhzZ9wV&#10;2AUqQdwVyIDuQNDwh3+REFETz11JkXPcleAtlCxa0+FjxFHrYJLHVqYsXrmjTWlSXkWECHCSjBCp&#10;jikJVAOUUe0LAzyf4a0fixTJgIdejqyCC4d+GVANaJ2+KCdtKCyeW3HFbfyOlAYFeFFYiS3wITGa&#10;l5uV300rZSQHUoGR5BwSRFbGtgKfgdrNzARU6WimgjM+A2q5P8GIhMRaKzJTLIh+bJ2cO5GTbO5A&#10;/gLgovlP7T+3K4WU7KPsiOlDeZwmpN/5RCkLvL0cJUc+UVkrqSEIvNjBjnzXXBna2xYO7MHrLaCJ&#10;zTkzOhmj1yghwLYygxFoMX0kc1qfJ2DnRIK5ufjZkRdoKVmGcqVE7Fy8wMtSFgAQTxkjwAuliTOc&#10;kL7zMsHhyDW8gOI5T1dI6ZjcoGGQMM8lIJKhRENmg8tEp+ZS8jtyLWqNx3BwUziqtqmbgjEnU7SD&#10;5zOZDIZTVLhyXjcKZC4lv4sy8Z6Bth3q1GdD7lum8aIWB42TuW8xlBwPhqTD4GW+ZfjumLS1Em6e&#10;uc/hrSi6VhWGZ651CH70LNCeYONEYp7hKVVBJF8vBZqYoDdt8hcH8eev06lG/Jj3pzoVQfITB/kR&#10;lpbtQ1OHA8NQXxfzEJw5mgJc29eRwfuOinWUjkZkaAUg2P4rmu/AUzYmJrLv6QBx4S+ul/5okE6w&#10;4mEi8jxN8cyhaf3ftnuPD6MJtE9O2caXu5dwKErF6a2h86fFput//R5n/uumw2kejhHD1dL/NwAI&#10;96PLRfPvFie0sGlMF326uEsX/djcduFcntT55+PYrbf+8DOcb5G0eBMOu8KJMA7CwyFAPLT3J+3z&#10;+zD/8F8Lbv4LAAD//wMAUEsDBBQABgAIAAAAIQD0uUXn3AAAAAUBAAAPAAAAZHJzL2Rvd25yZXYu&#10;eG1sTI9BS8NAEIXvgv9hGcGb3SSitTGbUop6KkJbQbxNk2kSmp0N2W2S/ntHL3oZeLzHm+9ly8m2&#10;aqDeN44NxLMIFHHhyoYrAx/717snUD4gl9g6JgMX8rDMr68yTEs38paGXaiUlLBP0UAdQpdq7Yua&#10;LPqZ64jFO7reYhDZV7rscZRy2+okih61xYblQ40drWsqTruzNfA24ri6j1+Gzem4vnztH94/NzEZ&#10;c3szrZ5BBZrCXxh+8AUdcmE6uDOXXrUGZEj4veLNF4nIg4QW8wR0nun/9Pk3AAAA//8DAFBLAQIt&#10;ABQABgAIAAAAIQC2gziS/gAAAOEBAAATAAAAAAAAAAAAAAAAAAAAAABbQ29udGVudF9UeXBlc10u&#10;eG1sUEsBAi0AFAAGAAgAAAAhADj9If/WAAAAlAEAAAsAAAAAAAAAAAAAAAAALwEAAF9yZWxzLy5y&#10;ZWxzUEsBAi0AFAAGAAgAAAAhALgLHcGeCAAAoiAAAA4AAAAAAAAAAAAAAAAALgIAAGRycy9lMm9E&#10;b2MueG1sUEsBAi0AFAAGAAgAAAAhAPS5RefcAAAABQEAAA8AAAAAAAAAAAAAAAAA+AoAAGRycy9k&#10;b3ducmV2LnhtbFBLBQYAAAAABAAEAPMAAAABDAAAAAA=&#10;">
                <v:shape id="Shape 19122" o:spid="_x0000_s12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5hcxQAAAN4AAAAPAAAAZHJzL2Rvd25yZXYueG1sRE9Na8JA&#10;EL0X+h+WKfRSdGMOVlNXEcVSLwU1eh6y0yQkOxt2V0399W6h4G0e73Nmi9604kLO15YVjIYJCOLC&#10;6ppLBflhM5iA8AFZY2uZFPySh8X8+WmGmbZX3tFlH0oRQ9hnqKAKocuk9EVFBv3QdsSR+7HOYIjQ&#10;lVI7vMZw08o0ScbSYM2xocKOVhUVzf5sFFBybLbvp0mTu9x83qab77VO35R6femXHyAC9eEh/nd/&#10;6Th/OkpT+Hsn3iDndwAAAP//AwBQSwECLQAUAAYACAAAACEA2+H2y+4AAACFAQAAEwAAAAAAAAAA&#10;AAAAAAAAAAAAW0NvbnRlbnRfVHlwZXNdLnhtbFBLAQItABQABgAIAAAAIQBa9CxbvwAAABUBAAAL&#10;AAAAAAAAAAAAAAAAAB8BAABfcmVscy8ucmVsc1BLAQItABQABgAIAAAAIQAoh5hcxQAAAN4AAAAP&#10;AAAAAAAAAAAAAAAAAAcCAABkcnMvZG93bnJldi54bWxQSwUGAAAAAAMAAwC3AAAA+QIAAAAA&#10;" path="m,l5029200,e" filled="f" strokecolor="#b1b035" strokeweight="2pt">
                  <v:stroke miterlimit="83231f" joinstyle="miter"/>
                  <v:path arrowok="t" textboxrect="0,0,5029200,0"/>
                </v:shape>
                <v:shape id="Shape 19124" o:spid="_x0000_s1228"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INwwAAAN4AAAAPAAAAZHJzL2Rvd25yZXYueG1sRE9LawIx&#10;EL4X+h/CFLzVRBHRrVmRguBFqNaLt2Ez3Wcm2ySu239vCoXe5uN7zmY72k4M5EPtWMNsqkAQF87U&#10;XGq4fO5fVyBCRDbYOSYNPxRgmz8/bTAz7s4nGs6xFCmEQ4Yaqhj7TMpQVGQxTF1PnLgv5y3GBH0p&#10;jcd7CrednCu1lBZrTg0V9vReUdGeb1bDUUW1d9dmtW7HZvd9O5Xt4D+0nryMuzcQkcb4L/5zH0ya&#10;v57NF/D7TrpB5g8AAAD//wMAUEsBAi0AFAAGAAgAAAAhANvh9svuAAAAhQEAABMAAAAAAAAAAAAA&#10;AAAAAAAAAFtDb250ZW50X1R5cGVzXS54bWxQSwECLQAUAAYACAAAACEAWvQsW78AAAAVAQAACwAA&#10;AAAAAAAAAAAAAAAfAQAAX3JlbHMvLnJlbHNQSwECLQAUAAYACAAAACEAsflCDcMAAADeAAAADwAA&#10;AAAAAAAAAAAAAAAHAgAAZHJzL2Rvd25yZXYueG1sUEsFBgAAAAADAAMAtwAAAPcCA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19125" o:spid="_x0000_s1229"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BM7xQAAAN4AAAAPAAAAZHJzL2Rvd25yZXYueG1sRE9Na8JA&#10;EL0X/A/LCL3VjdKKjVlFRKE9VIyW9jpkJ9lgdjZktzH++65Q6G0e73Oy9WAb0VPna8cKppMEBHHh&#10;dM2Vgs/z/mkBwgdkjY1jUnAjD+vV6CHDVLsr59SfQiViCPsUFZgQ2lRKXxiy6CeuJY5c6TqLIcKu&#10;krrDawy3jZwlyVxarDk2GGxpa6i4nH6sgr008/ey6KuP4/ctl1+HekfPW6Uex8NmCSLQEP7Ff+43&#10;Hee/TmcvcH8n3iBXvwAAAP//AwBQSwECLQAUAAYACAAAACEA2+H2y+4AAACFAQAAEwAAAAAAAAAA&#10;AAAAAAAAAAAAW0NvbnRlbnRfVHlwZXNdLnhtbFBLAQItABQABgAIAAAAIQBa9CxbvwAAABUBAAAL&#10;AAAAAAAAAAAAAAAAAB8BAABfcmVscy8ucmVsc1BLAQItABQABgAIAAAAIQDB8BM7xQAAAN4AAAAP&#10;AAAAAAAAAAAAAAAAAAcCAABkcnMvZG93bnJldi54bWxQSwUGAAAAAAMAAwC3AAAA+QI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19126" o:spid="_x0000_s1230"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RsSxwAAAN4AAAAPAAAAZHJzL2Rvd25yZXYueG1sRE9LS8NA&#10;EL4L/odlhF7Ebhqk2thtiUJLpReN79uQHZNgdjbsrmnaX98tCN7m43vOfDmYVvTkfGNZwWScgCAu&#10;rW64UvD6srq6BeEDssbWMinYk4fl4vxsjpm2O36mvgiViCHsM1RQh9BlUvqyJoN+bDviyH1bZzBE&#10;6CqpHe5iuGllmiRTabDh2FBjRw81lT/Fr1Fw+PjK8/7pM50Nb4+Xa/d+U1zfb5UaXQz5HYhAQ/gX&#10;/7k3Os6fTdIpnN6JN8jFEQAA//8DAFBLAQItABQABgAIAAAAIQDb4fbL7gAAAIUBAAATAAAAAAAA&#10;AAAAAAAAAAAAAABbQ29udGVudF9UeXBlc10ueG1sUEsBAi0AFAAGAAgAAAAhAFr0LFu/AAAAFQEA&#10;AAsAAAAAAAAAAAAAAAAAHwEAAF9yZWxzLy5yZWxzUEsBAi0AFAAGAAgAAAAhAI0NGxLHAAAA3gAA&#10;AA8AAAAAAAAAAAAAAAAABwIAAGRycy9kb3ducmV2LnhtbFBLBQYAAAAAAwADALcAAAD7AgA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19127" o:spid="_x0000_s1231"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wHSxAAAAN4AAAAPAAAAZHJzL2Rvd25yZXYueG1sRE9Li8Iw&#10;EL4L+x/CLHjTVA9qq1FkV9GjjwXX29DMtmWbSWmirf56Iwje5uN7zmzRmlJcqXaFZQWDfgSCOLW6&#10;4EzBz3Hdm4BwHlljaZkU3MjBYv7RmWGibcN7uh58JkIIuwQV5N5XiZQuzcmg69uKOHB/tjboA6wz&#10;qWtsQrgp5TCKRtJgwaEhx4q+ckr/DxejYDOplr9be2+ycnXenHan+PsYe6W6n+1yCsJT69/il3ur&#10;w/x4MBzD851wg5w/AAAA//8DAFBLAQItABQABgAIAAAAIQDb4fbL7gAAAIUBAAATAAAAAAAAAAAA&#10;AAAAAAAAAABbQ29udGVudF9UeXBlc10ueG1sUEsBAi0AFAAGAAgAAAAhAFr0LFu/AAAAFQEAAAsA&#10;AAAAAAAAAAAAAAAAHwEAAF9yZWxzLy5yZWxzUEsBAi0AFAAGAAgAAAAhAImDAdLEAAAA3gAAAA8A&#10;AAAAAAAAAAAAAAAABwIAAGRycy9kb3ducmV2LnhtbFBLBQYAAAAAAwADALcAAAD4AgAAAAA=&#10;" filled="f" stroked="f">
                  <v:textbox inset="0,0,0,0">
                    <w:txbxContent>
                      <w:p w14:paraId="46264377"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4.3</w:t>
                        </w:r>
                      </w:p>
                    </w:txbxContent>
                  </v:textbox>
                </v:rect>
                <w10:anchorlock/>
              </v:group>
            </w:pict>
          </mc:Fallback>
        </mc:AlternateContent>
      </w:r>
    </w:p>
    <w:p w14:paraId="64C35180" w14:textId="77777777" w:rsidR="00FE5A13" w:rsidRDefault="00000000">
      <w:pPr>
        <w:numPr>
          <w:ilvl w:val="0"/>
          <w:numId w:val="36"/>
        </w:numPr>
        <w:spacing w:after="0"/>
        <w:ind w:right="9" w:hanging="247"/>
      </w:pPr>
      <w:r>
        <w:t>Surgical removal of the end of the foreskin of the penis is called</w:t>
      </w:r>
    </w:p>
    <w:tbl>
      <w:tblPr>
        <w:tblStyle w:val="TableGrid"/>
        <w:tblW w:w="6938" w:type="dxa"/>
        <w:tblInd w:w="0" w:type="dxa"/>
        <w:tblLook w:val="04A0" w:firstRow="1" w:lastRow="0" w:firstColumn="1" w:lastColumn="0" w:noHBand="0" w:noVBand="1"/>
      </w:tblPr>
      <w:tblGrid>
        <w:gridCol w:w="5313"/>
        <w:gridCol w:w="1625"/>
      </w:tblGrid>
      <w:tr w:rsidR="00FE5A13" w14:paraId="5E48634D" w14:textId="77777777">
        <w:trPr>
          <w:trHeight w:val="229"/>
        </w:trPr>
        <w:tc>
          <w:tcPr>
            <w:tcW w:w="5313" w:type="dxa"/>
            <w:tcBorders>
              <w:top w:val="nil"/>
              <w:left w:val="nil"/>
              <w:bottom w:val="nil"/>
              <w:right w:val="nil"/>
            </w:tcBorders>
          </w:tcPr>
          <w:p w14:paraId="341A8872" w14:textId="77777777" w:rsidR="00FE5A13" w:rsidRDefault="00000000">
            <w:pPr>
              <w:tabs>
                <w:tab w:val="center" w:pos="1578"/>
              </w:tabs>
              <w:spacing w:after="0" w:line="259" w:lineRule="auto"/>
              <w:ind w:left="0" w:firstLine="0"/>
            </w:pPr>
            <w:r>
              <w:t xml:space="preserve"> </w:t>
            </w:r>
            <w:r>
              <w:tab/>
              <w:t xml:space="preserve">a. castration. </w:t>
            </w:r>
          </w:p>
        </w:tc>
        <w:tc>
          <w:tcPr>
            <w:tcW w:w="1625" w:type="dxa"/>
            <w:tcBorders>
              <w:top w:val="nil"/>
              <w:left w:val="nil"/>
              <w:bottom w:val="nil"/>
              <w:right w:val="nil"/>
            </w:tcBorders>
          </w:tcPr>
          <w:p w14:paraId="78F15B4C" w14:textId="77777777" w:rsidR="00FE5A13" w:rsidRDefault="00000000">
            <w:pPr>
              <w:spacing w:after="0" w:line="259" w:lineRule="auto"/>
              <w:ind w:left="11" w:firstLine="0"/>
            </w:pPr>
            <w:r>
              <w:t>c. episiotomy.</w:t>
            </w:r>
          </w:p>
        </w:tc>
      </w:tr>
      <w:tr w:rsidR="00FE5A13" w14:paraId="259D9521" w14:textId="77777777">
        <w:trPr>
          <w:trHeight w:val="770"/>
        </w:trPr>
        <w:tc>
          <w:tcPr>
            <w:tcW w:w="5313" w:type="dxa"/>
            <w:tcBorders>
              <w:top w:val="nil"/>
              <w:left w:val="nil"/>
              <w:bottom w:val="nil"/>
              <w:right w:val="nil"/>
            </w:tcBorders>
          </w:tcPr>
          <w:p w14:paraId="1A166202" w14:textId="77777777" w:rsidR="00FE5A13" w:rsidRDefault="00000000">
            <w:pPr>
              <w:tabs>
                <w:tab w:val="center" w:pos="1694"/>
              </w:tabs>
              <w:spacing w:after="208" w:line="259" w:lineRule="auto"/>
              <w:ind w:left="0" w:firstLine="0"/>
            </w:pPr>
            <w:r>
              <w:t xml:space="preserve"> </w:t>
            </w:r>
            <w:r>
              <w:tab/>
              <w:t xml:space="preserve">b. circumcision. </w:t>
            </w:r>
          </w:p>
          <w:p w14:paraId="67BAA2D1" w14:textId="77777777" w:rsidR="00FE5A13" w:rsidRDefault="00000000">
            <w:pPr>
              <w:spacing w:after="0" w:line="259" w:lineRule="auto"/>
              <w:ind w:left="240" w:firstLine="0"/>
            </w:pPr>
            <w:r>
              <w:t xml:space="preserve"> 4. Menopause is also called</w:t>
            </w:r>
          </w:p>
        </w:tc>
        <w:tc>
          <w:tcPr>
            <w:tcW w:w="1625" w:type="dxa"/>
            <w:tcBorders>
              <w:top w:val="nil"/>
              <w:left w:val="nil"/>
              <w:bottom w:val="nil"/>
              <w:right w:val="nil"/>
            </w:tcBorders>
          </w:tcPr>
          <w:p w14:paraId="7E051FB0" w14:textId="77777777" w:rsidR="00FE5A13" w:rsidRDefault="00000000">
            <w:pPr>
              <w:spacing w:after="0" w:line="259" w:lineRule="auto"/>
              <w:ind w:left="0" w:firstLine="0"/>
            </w:pPr>
            <w:r>
              <w:t>d. orchiectomy.</w:t>
            </w:r>
          </w:p>
        </w:tc>
      </w:tr>
      <w:tr w:rsidR="00FE5A13" w14:paraId="77A2F562" w14:textId="77777777">
        <w:trPr>
          <w:trHeight w:val="320"/>
        </w:trPr>
        <w:tc>
          <w:tcPr>
            <w:tcW w:w="5313" w:type="dxa"/>
            <w:tcBorders>
              <w:top w:val="nil"/>
              <w:left w:val="nil"/>
              <w:bottom w:val="nil"/>
              <w:right w:val="nil"/>
            </w:tcBorders>
          </w:tcPr>
          <w:p w14:paraId="296EE5F0" w14:textId="77777777" w:rsidR="00FE5A13" w:rsidRDefault="00000000">
            <w:pPr>
              <w:tabs>
                <w:tab w:val="center" w:pos="1684"/>
              </w:tabs>
              <w:spacing w:after="0" w:line="259" w:lineRule="auto"/>
              <w:ind w:left="0" w:firstLine="0"/>
            </w:pPr>
            <w:r>
              <w:t xml:space="preserve"> </w:t>
            </w:r>
            <w:r>
              <w:tab/>
              <w:t xml:space="preserve">a. amenorrhea. </w:t>
            </w:r>
          </w:p>
        </w:tc>
        <w:tc>
          <w:tcPr>
            <w:tcW w:w="1625" w:type="dxa"/>
            <w:tcBorders>
              <w:top w:val="nil"/>
              <w:left w:val="nil"/>
              <w:bottom w:val="nil"/>
              <w:right w:val="nil"/>
            </w:tcBorders>
          </w:tcPr>
          <w:p w14:paraId="1E77DE96" w14:textId="77777777" w:rsidR="00FE5A13" w:rsidRDefault="00000000">
            <w:pPr>
              <w:spacing w:after="0" w:line="259" w:lineRule="auto"/>
              <w:ind w:left="11" w:firstLine="0"/>
              <w:jc w:val="both"/>
            </w:pPr>
            <w:r>
              <w:t>c. dysmenorrheal.</w:t>
            </w:r>
          </w:p>
        </w:tc>
      </w:tr>
      <w:tr w:rsidR="00FE5A13" w14:paraId="13B2282D" w14:textId="77777777">
        <w:trPr>
          <w:trHeight w:val="2400"/>
        </w:trPr>
        <w:tc>
          <w:tcPr>
            <w:tcW w:w="5313" w:type="dxa"/>
            <w:tcBorders>
              <w:top w:val="nil"/>
              <w:left w:val="nil"/>
              <w:bottom w:val="nil"/>
              <w:right w:val="nil"/>
            </w:tcBorders>
          </w:tcPr>
          <w:p w14:paraId="41ACA916" w14:textId="77777777" w:rsidR="00FE5A13" w:rsidRDefault="00000000">
            <w:pPr>
              <w:tabs>
                <w:tab w:val="center" w:pos="1617"/>
              </w:tabs>
              <w:spacing w:after="208" w:line="259" w:lineRule="auto"/>
              <w:ind w:left="0" w:firstLine="0"/>
            </w:pPr>
            <w:r>
              <w:t xml:space="preserve"> </w:t>
            </w:r>
            <w:r>
              <w:tab/>
              <w:t xml:space="preserve">b. climacteric. </w:t>
            </w:r>
          </w:p>
          <w:p w14:paraId="17DF8DD5" w14:textId="77777777" w:rsidR="00FE5A13" w:rsidRDefault="00000000">
            <w:pPr>
              <w:numPr>
                <w:ilvl w:val="0"/>
                <w:numId w:val="67"/>
              </w:numPr>
              <w:spacing w:after="139" w:line="259" w:lineRule="auto"/>
              <w:ind w:hanging="247"/>
            </w:pPr>
            <w:r>
              <w:t xml:space="preserve">The term </w:t>
            </w:r>
            <w:r>
              <w:rPr>
                <w:i/>
              </w:rPr>
              <w:t>vaginal</w:t>
            </w:r>
            <w:r>
              <w:t xml:space="preserve"> is a/an</w:t>
            </w:r>
          </w:p>
          <w:p w14:paraId="7650D9E0" w14:textId="77777777" w:rsidR="00FE5A13" w:rsidRDefault="00000000">
            <w:pPr>
              <w:numPr>
                <w:ilvl w:val="1"/>
                <w:numId w:val="67"/>
              </w:numPr>
              <w:spacing w:after="45" w:line="259" w:lineRule="auto"/>
              <w:ind w:hanging="247"/>
            </w:pPr>
            <w:r>
              <w:t>noun that means the birth canal.</w:t>
            </w:r>
          </w:p>
          <w:p w14:paraId="16C35ABE" w14:textId="77777777" w:rsidR="00FE5A13" w:rsidRDefault="00000000">
            <w:pPr>
              <w:numPr>
                <w:ilvl w:val="1"/>
                <w:numId w:val="67"/>
              </w:numPr>
              <w:spacing w:after="45" w:line="259" w:lineRule="auto"/>
              <w:ind w:hanging="247"/>
            </w:pPr>
            <w:r>
              <w:t>adjective that refers to the birth canal.</w:t>
            </w:r>
          </w:p>
          <w:p w14:paraId="5F7CE1F2" w14:textId="77777777" w:rsidR="00FE5A13" w:rsidRDefault="00000000">
            <w:pPr>
              <w:numPr>
                <w:ilvl w:val="1"/>
                <w:numId w:val="67"/>
              </w:numPr>
              <w:spacing w:after="45" w:line="259" w:lineRule="auto"/>
              <w:ind w:hanging="247"/>
            </w:pPr>
            <w:r>
              <w:t>noun that means the womb.</w:t>
            </w:r>
          </w:p>
          <w:p w14:paraId="54F4E039" w14:textId="77777777" w:rsidR="00FE5A13" w:rsidRDefault="00000000">
            <w:pPr>
              <w:numPr>
                <w:ilvl w:val="1"/>
                <w:numId w:val="67"/>
              </w:numPr>
              <w:spacing w:after="208" w:line="259" w:lineRule="auto"/>
              <w:ind w:hanging="247"/>
            </w:pPr>
            <w:r>
              <w:t>adjective that refers to the womb.</w:t>
            </w:r>
          </w:p>
          <w:p w14:paraId="514AC658" w14:textId="77777777" w:rsidR="00FE5A13" w:rsidRDefault="00000000">
            <w:pPr>
              <w:numPr>
                <w:ilvl w:val="0"/>
                <w:numId w:val="67"/>
              </w:numPr>
              <w:spacing w:after="0" w:line="259" w:lineRule="auto"/>
              <w:ind w:hanging="247"/>
            </w:pPr>
            <w:r>
              <w:rPr>
                <w:i/>
              </w:rPr>
              <w:t>Gestation</w:t>
            </w:r>
            <w:r>
              <w:t xml:space="preserve"> means</w:t>
            </w:r>
          </w:p>
        </w:tc>
        <w:tc>
          <w:tcPr>
            <w:tcW w:w="1625" w:type="dxa"/>
            <w:tcBorders>
              <w:top w:val="nil"/>
              <w:left w:val="nil"/>
              <w:bottom w:val="nil"/>
              <w:right w:val="nil"/>
            </w:tcBorders>
          </w:tcPr>
          <w:p w14:paraId="3CA7FD6E" w14:textId="77777777" w:rsidR="00FE5A13" w:rsidRDefault="00000000">
            <w:pPr>
              <w:spacing w:after="0" w:line="259" w:lineRule="auto"/>
              <w:ind w:left="0" w:firstLine="0"/>
            </w:pPr>
            <w:r>
              <w:t>d. fistula.</w:t>
            </w:r>
          </w:p>
        </w:tc>
      </w:tr>
      <w:tr w:rsidR="00FE5A13" w14:paraId="74A9005E" w14:textId="77777777">
        <w:trPr>
          <w:trHeight w:val="320"/>
        </w:trPr>
        <w:tc>
          <w:tcPr>
            <w:tcW w:w="5313" w:type="dxa"/>
            <w:tcBorders>
              <w:top w:val="nil"/>
              <w:left w:val="nil"/>
              <w:bottom w:val="nil"/>
              <w:right w:val="nil"/>
            </w:tcBorders>
          </w:tcPr>
          <w:p w14:paraId="34BBF734" w14:textId="77777777" w:rsidR="00FE5A13" w:rsidRDefault="00000000">
            <w:pPr>
              <w:tabs>
                <w:tab w:val="center" w:pos="1567"/>
              </w:tabs>
              <w:spacing w:after="0" w:line="259" w:lineRule="auto"/>
              <w:ind w:left="0" w:firstLine="0"/>
            </w:pPr>
            <w:r>
              <w:t xml:space="preserve"> </w:t>
            </w:r>
            <w:r>
              <w:tab/>
              <w:t xml:space="preserve">a. after birth. </w:t>
            </w:r>
          </w:p>
        </w:tc>
        <w:tc>
          <w:tcPr>
            <w:tcW w:w="1625" w:type="dxa"/>
            <w:tcBorders>
              <w:top w:val="nil"/>
              <w:left w:val="nil"/>
              <w:bottom w:val="nil"/>
              <w:right w:val="nil"/>
            </w:tcBorders>
          </w:tcPr>
          <w:p w14:paraId="2A0749DA" w14:textId="77777777" w:rsidR="00FE5A13" w:rsidRDefault="00000000">
            <w:pPr>
              <w:spacing w:after="0" w:line="259" w:lineRule="auto"/>
              <w:ind w:left="11" w:firstLine="0"/>
            </w:pPr>
            <w:r>
              <w:t>c. childbirth.</w:t>
            </w:r>
          </w:p>
        </w:tc>
      </w:tr>
      <w:tr w:rsidR="00FE5A13" w14:paraId="354AEB7E" w14:textId="77777777">
        <w:trPr>
          <w:trHeight w:val="229"/>
        </w:trPr>
        <w:tc>
          <w:tcPr>
            <w:tcW w:w="5313" w:type="dxa"/>
            <w:tcBorders>
              <w:top w:val="nil"/>
              <w:left w:val="nil"/>
              <w:bottom w:val="nil"/>
              <w:right w:val="nil"/>
            </w:tcBorders>
          </w:tcPr>
          <w:p w14:paraId="127FFDA1" w14:textId="77777777" w:rsidR="00FE5A13" w:rsidRDefault="00000000">
            <w:pPr>
              <w:tabs>
                <w:tab w:val="center" w:pos="1650"/>
              </w:tabs>
              <w:spacing w:after="0" w:line="259" w:lineRule="auto"/>
              <w:ind w:left="0" w:firstLine="0"/>
            </w:pPr>
            <w:r>
              <w:t xml:space="preserve"> </w:t>
            </w:r>
            <w:r>
              <w:tab/>
              <w:t xml:space="preserve">b. before birth. </w:t>
            </w:r>
          </w:p>
        </w:tc>
        <w:tc>
          <w:tcPr>
            <w:tcW w:w="1625" w:type="dxa"/>
            <w:tcBorders>
              <w:top w:val="nil"/>
              <w:left w:val="nil"/>
              <w:bottom w:val="nil"/>
              <w:right w:val="nil"/>
            </w:tcBorders>
          </w:tcPr>
          <w:p w14:paraId="5331B71E" w14:textId="77777777" w:rsidR="00FE5A13" w:rsidRDefault="00000000">
            <w:pPr>
              <w:spacing w:after="0" w:line="259" w:lineRule="auto"/>
              <w:ind w:left="0" w:firstLine="0"/>
            </w:pPr>
            <w:r>
              <w:t>d. pregnancy.</w:t>
            </w:r>
          </w:p>
        </w:tc>
      </w:tr>
    </w:tbl>
    <w:p w14:paraId="16390257" w14:textId="77777777" w:rsidR="00FE5A13" w:rsidRDefault="00000000">
      <w:pPr>
        <w:numPr>
          <w:ilvl w:val="0"/>
          <w:numId w:val="37"/>
        </w:numPr>
        <w:spacing w:after="127"/>
        <w:ind w:right="9" w:hanging="358"/>
      </w:pPr>
      <w:r>
        <w:t>Bleeding from the uterus at any time other than during the menstrual period is called</w:t>
      </w:r>
    </w:p>
    <w:p w14:paraId="241B749C" w14:textId="77777777" w:rsidR="00FE5A13" w:rsidRDefault="00000000">
      <w:pPr>
        <w:numPr>
          <w:ilvl w:val="1"/>
          <w:numId w:val="37"/>
        </w:numPr>
        <w:spacing w:after="36"/>
        <w:ind w:right="9" w:hanging="247"/>
      </w:pPr>
      <w:r>
        <w:t xml:space="preserve">amenorrhea. </w:t>
      </w:r>
      <w:r>
        <w:tab/>
        <w:t>c. menorrhagia.</w:t>
      </w:r>
    </w:p>
    <w:p w14:paraId="4C555691" w14:textId="77777777" w:rsidR="00FE5A13" w:rsidRDefault="00000000">
      <w:pPr>
        <w:numPr>
          <w:ilvl w:val="1"/>
          <w:numId w:val="37"/>
        </w:numPr>
        <w:spacing w:after="198"/>
        <w:ind w:right="9" w:hanging="247"/>
      </w:pPr>
      <w:r>
        <w:t xml:space="preserve">dysmenorrheal. </w:t>
      </w:r>
      <w:r>
        <w:tab/>
        <w:t>d. metrorrhagia.</w:t>
      </w:r>
    </w:p>
    <w:p w14:paraId="00E6E6F9" w14:textId="77777777" w:rsidR="00FE5A13" w:rsidRDefault="00000000">
      <w:pPr>
        <w:numPr>
          <w:ilvl w:val="0"/>
          <w:numId w:val="37"/>
        </w:numPr>
        <w:spacing w:after="0"/>
        <w:ind w:right="9" w:hanging="358"/>
      </w:pPr>
      <w:r>
        <w:t>A hormone that’s necessary for the development and maintenance of female sexual characteristics is</w:t>
      </w:r>
    </w:p>
    <w:tbl>
      <w:tblPr>
        <w:tblStyle w:val="TableGrid"/>
        <w:tblW w:w="6716" w:type="dxa"/>
        <w:tblInd w:w="0" w:type="dxa"/>
        <w:tblLook w:val="04A0" w:firstRow="1" w:lastRow="0" w:firstColumn="1" w:lastColumn="0" w:noHBand="0" w:noVBand="1"/>
      </w:tblPr>
      <w:tblGrid>
        <w:gridCol w:w="5313"/>
        <w:gridCol w:w="1403"/>
      </w:tblGrid>
      <w:tr w:rsidR="00FE5A13" w14:paraId="66540B08" w14:textId="77777777">
        <w:trPr>
          <w:trHeight w:val="229"/>
        </w:trPr>
        <w:tc>
          <w:tcPr>
            <w:tcW w:w="5313" w:type="dxa"/>
            <w:tcBorders>
              <w:top w:val="nil"/>
              <w:left w:val="nil"/>
              <w:bottom w:val="nil"/>
              <w:right w:val="nil"/>
            </w:tcBorders>
          </w:tcPr>
          <w:p w14:paraId="3537A052" w14:textId="77777777" w:rsidR="00FE5A13" w:rsidRDefault="00000000">
            <w:pPr>
              <w:tabs>
                <w:tab w:val="center" w:pos="1472"/>
              </w:tabs>
              <w:spacing w:after="0" w:line="259" w:lineRule="auto"/>
              <w:ind w:left="0" w:firstLine="0"/>
            </w:pPr>
            <w:r>
              <w:t xml:space="preserve"> </w:t>
            </w:r>
            <w:r>
              <w:tab/>
              <w:t xml:space="preserve">a. amnion. </w:t>
            </w:r>
          </w:p>
        </w:tc>
        <w:tc>
          <w:tcPr>
            <w:tcW w:w="1403" w:type="dxa"/>
            <w:tcBorders>
              <w:top w:val="nil"/>
              <w:left w:val="nil"/>
              <w:bottom w:val="nil"/>
              <w:right w:val="nil"/>
            </w:tcBorders>
          </w:tcPr>
          <w:p w14:paraId="320E36AB" w14:textId="77777777" w:rsidR="00FE5A13" w:rsidRDefault="00000000">
            <w:pPr>
              <w:spacing w:after="0" w:line="259" w:lineRule="auto"/>
              <w:ind w:left="11" w:firstLine="0"/>
              <w:jc w:val="both"/>
            </w:pPr>
            <w:r>
              <w:t>c. testosterone.</w:t>
            </w:r>
          </w:p>
        </w:tc>
      </w:tr>
      <w:tr w:rsidR="00FE5A13" w14:paraId="575E687E" w14:textId="77777777">
        <w:trPr>
          <w:trHeight w:val="229"/>
        </w:trPr>
        <w:tc>
          <w:tcPr>
            <w:tcW w:w="5313" w:type="dxa"/>
            <w:tcBorders>
              <w:top w:val="nil"/>
              <w:left w:val="nil"/>
              <w:bottom w:val="nil"/>
              <w:right w:val="nil"/>
            </w:tcBorders>
          </w:tcPr>
          <w:p w14:paraId="41383059" w14:textId="77777777" w:rsidR="00FE5A13" w:rsidRDefault="00000000">
            <w:pPr>
              <w:tabs>
                <w:tab w:val="center" w:pos="1534"/>
              </w:tabs>
              <w:spacing w:after="0" w:line="259" w:lineRule="auto"/>
              <w:ind w:left="0" w:firstLine="0"/>
            </w:pPr>
            <w:r>
              <w:t xml:space="preserve"> </w:t>
            </w:r>
            <w:r>
              <w:tab/>
              <w:t xml:space="preserve">b. estrogen. </w:t>
            </w:r>
          </w:p>
        </w:tc>
        <w:tc>
          <w:tcPr>
            <w:tcW w:w="1403" w:type="dxa"/>
            <w:tcBorders>
              <w:top w:val="nil"/>
              <w:left w:val="nil"/>
              <w:bottom w:val="nil"/>
              <w:right w:val="nil"/>
            </w:tcBorders>
          </w:tcPr>
          <w:p w14:paraId="23A3A0D9" w14:textId="77777777" w:rsidR="00FE5A13" w:rsidRDefault="00000000">
            <w:pPr>
              <w:spacing w:after="0" w:line="259" w:lineRule="auto"/>
              <w:ind w:left="0" w:firstLine="0"/>
            </w:pPr>
            <w:r>
              <w:t>d. uterine.</w:t>
            </w:r>
          </w:p>
        </w:tc>
      </w:tr>
    </w:tbl>
    <w:p w14:paraId="5BDB846F" w14:textId="77777777" w:rsidR="00FE5A13" w:rsidRDefault="00000000">
      <w:pPr>
        <w:numPr>
          <w:ilvl w:val="0"/>
          <w:numId w:val="37"/>
        </w:numPr>
        <w:spacing w:after="130"/>
        <w:ind w:right="9" w:hanging="358"/>
      </w:pPr>
      <w:r>
        <w:t>Abnormal implantation of a fertilized ovum outside the uterus is called</w:t>
      </w:r>
    </w:p>
    <w:p w14:paraId="0F748E4A" w14:textId="77777777" w:rsidR="00FE5A13" w:rsidRDefault="00000000">
      <w:pPr>
        <w:spacing w:after="30"/>
        <w:ind w:right="3812"/>
      </w:pPr>
      <w:r>
        <w:t>­</w:t>
      </w:r>
      <w:r>
        <w:tab/>
        <w:t>a.­</w:t>
      </w:r>
      <w:proofErr w:type="spellStart"/>
      <w:r>
        <w:t>a­pelvic­inflammatory­disorder</w:t>
      </w:r>
      <w:proofErr w:type="spellEnd"/>
      <w:r>
        <w:t xml:space="preserve">.  </w:t>
      </w:r>
      <w:r>
        <w:tab/>
        <w:t>b. an ectopic pregnancy.</w:t>
      </w:r>
    </w:p>
    <w:p w14:paraId="058358F2" w14:textId="77777777" w:rsidR="00FE5A13" w:rsidRDefault="00000000">
      <w:pPr>
        <w:numPr>
          <w:ilvl w:val="1"/>
          <w:numId w:val="38"/>
        </w:numPr>
        <w:spacing w:after="36"/>
        <w:ind w:right="9" w:hanging="247"/>
      </w:pPr>
      <w:proofErr w:type="spellStart"/>
      <w:r>
        <w:lastRenderedPageBreak/>
        <w:t>colpocervicitis</w:t>
      </w:r>
      <w:proofErr w:type="spellEnd"/>
      <w:r>
        <w:t>.</w:t>
      </w:r>
    </w:p>
    <w:p w14:paraId="1AF7E7E6" w14:textId="77777777" w:rsidR="00FE5A13" w:rsidRDefault="00000000">
      <w:pPr>
        <w:numPr>
          <w:ilvl w:val="1"/>
          <w:numId w:val="38"/>
        </w:numPr>
        <w:ind w:right="9" w:hanging="247"/>
      </w:pPr>
      <w:r>
        <w:t>cryptorchidism.</w:t>
      </w:r>
    </w:p>
    <w:p w14:paraId="33882DEF" w14:textId="77777777" w:rsidR="00FE5A13" w:rsidRDefault="00000000">
      <w:pPr>
        <w:spacing w:after="27" w:line="259" w:lineRule="auto"/>
        <w:ind w:right="5"/>
        <w:jc w:val="right"/>
      </w:pPr>
      <w:r>
        <w:rPr>
          <w:i/>
          <w:sz w:val="16"/>
        </w:rPr>
        <w:t>(Continued)</w:t>
      </w:r>
    </w:p>
    <w:p w14:paraId="0A56F954" w14:textId="77777777" w:rsidR="00FE5A13" w:rsidRDefault="00000000">
      <w:pPr>
        <w:spacing w:after="994" w:line="259" w:lineRule="auto"/>
        <w:ind w:left="0" w:firstLine="0"/>
      </w:pPr>
      <w:r>
        <w:rPr>
          <w:rFonts w:ascii="Calibri" w:eastAsia="Calibri" w:hAnsi="Calibri" w:cs="Calibri"/>
          <w:noProof/>
          <w:sz w:val="22"/>
        </w:rPr>
        <mc:AlternateContent>
          <mc:Choice Requires="wpg">
            <w:drawing>
              <wp:inline distT="0" distB="0" distL="0" distR="0" wp14:anchorId="64ACA638" wp14:editId="4E719429">
                <wp:extent cx="5029200" cy="25400"/>
                <wp:effectExtent l="0" t="0" r="0" b="0"/>
                <wp:docPr id="210755" name="Group 210755"/>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9123" name="Shape 1912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755" style="width:396pt;height:2pt;mso-position-horizontal-relative:char;mso-position-vertical-relative:line" coordsize="50292,254">
                <v:shape id="Shape 19123" style="position:absolute;width:50292;height:0;left:0;top:0;" coordsize="5029200,0" path="m0,0l5029200,0">
                  <v:stroke weight="2pt" endcap="flat" joinstyle="miter" miterlimit="10" on="true" color="#b1b035"/>
                  <v:fill on="false" color="#000000" opacity="0"/>
                </v:shape>
              </v:group>
            </w:pict>
          </mc:Fallback>
        </mc:AlternateContent>
      </w:r>
    </w:p>
    <w:p w14:paraId="45A7B447" w14:textId="77777777" w:rsidR="00FE5A13" w:rsidRDefault="00000000">
      <w:pPr>
        <w:spacing w:after="93" w:line="259" w:lineRule="auto"/>
        <w:ind w:left="41" w:firstLine="0"/>
        <w:jc w:val="center"/>
      </w:pPr>
      <w:r>
        <w:rPr>
          <w:rFonts w:ascii="Calibri" w:eastAsia="Calibri" w:hAnsi="Calibri" w:cs="Calibri"/>
          <w:b/>
          <w:sz w:val="16"/>
        </w:rPr>
        <w:t xml:space="preserve"> </w:t>
      </w:r>
    </w:p>
    <w:p w14:paraId="4DBBDA70" w14:textId="77777777" w:rsidR="00FE5A13" w:rsidRDefault="00000000">
      <w:pPr>
        <w:spacing w:after="285" w:line="259" w:lineRule="auto"/>
        <w:ind w:left="19" w:right="8"/>
        <w:jc w:val="center"/>
      </w:pPr>
      <w:r>
        <w:rPr>
          <w:rFonts w:ascii="Calibri" w:eastAsia="Calibri" w:hAnsi="Calibri" w:cs="Calibri"/>
          <w:b/>
          <w:sz w:val="18"/>
        </w:rPr>
        <w:t>Lesson 4</w:t>
      </w:r>
    </w:p>
    <w:p w14:paraId="3AB7E1F0" w14:textId="77777777" w:rsidR="00FE5A13" w:rsidRDefault="00000000">
      <w:pPr>
        <w:spacing w:after="522" w:line="259" w:lineRule="auto"/>
        <w:ind w:left="0" w:firstLine="0"/>
      </w:pPr>
      <w:r>
        <w:rPr>
          <w:rFonts w:ascii="Calibri" w:eastAsia="Calibri" w:hAnsi="Calibri" w:cs="Calibri"/>
          <w:noProof/>
          <w:sz w:val="22"/>
        </w:rPr>
        <mc:AlternateContent>
          <mc:Choice Requires="wpg">
            <w:drawing>
              <wp:inline distT="0" distB="0" distL="0" distR="0" wp14:anchorId="764DC401" wp14:editId="206555C6">
                <wp:extent cx="5029200" cy="1252216"/>
                <wp:effectExtent l="0" t="0" r="0" b="0"/>
                <wp:docPr id="211431" name="Group 211431"/>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19298" name="Shape 19298"/>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19300" name="Shape 19300"/>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19301" name="Shape 19301"/>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02" name="Shape 19302"/>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03" name="Rectangle 19303"/>
                        <wps:cNvSpPr/>
                        <wps:spPr>
                          <a:xfrm>
                            <a:off x="1226820" y="642541"/>
                            <a:ext cx="3731641" cy="495909"/>
                          </a:xfrm>
                          <a:prstGeom prst="rect">
                            <a:avLst/>
                          </a:prstGeom>
                          <a:ln>
                            <a:noFill/>
                          </a:ln>
                        </wps:spPr>
                        <wps:txbx>
                          <w:txbxContent>
                            <w:p w14:paraId="52E1BB86"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4.3</w:t>
                              </w:r>
                            </w:p>
                          </w:txbxContent>
                        </wps:txbx>
                        <wps:bodyPr horzOverflow="overflow" vert="horz" lIns="0" tIns="0" rIns="0" bIns="0" rtlCol="0">
                          <a:noAutofit/>
                        </wps:bodyPr>
                      </wps:wsp>
                    </wpg:wgp>
                  </a:graphicData>
                </a:graphic>
              </wp:inline>
            </w:drawing>
          </mc:Choice>
          <mc:Fallback>
            <w:pict>
              <v:group w14:anchorId="764DC401" id="Group 211431" o:spid="_x0000_s1232"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8rapQgAAKIgAAAOAAAAZHJzL2Uyb0RvYy54bWzsWluP28YZfS/Q/yDoPdbch7PwbhBvaqNA&#10;0QRJ+gO4XGolgCIFkntxfn3PzDdDcSR1LTttCsTxw4rkXL77+Q45fvvty65ZPNX9sO3a6yV/w5aL&#10;uq26+237cL381y/vvymWi2Es2/uy6dr6evmxHpbf3vz1L2+f91e16DZdc1/3C2zSDlfP++vlZhz3&#10;V6vVUG3qXTm86fZ1i8F11+/KEbf9w+q+L5+x+65ZCcbM6rnr7/d9V9XDgKff0+DyJuy/XtfV+MN6&#10;PdTjorleQrcx/O3D3zv/d3Xztrx66Mv9ZltFNcov0GJXblsInbb6vhzLxWO/Pdlqt636bujW45uq&#10;26269Xpb1cEGWMPZkTUf+u5xH2x5uHp+2E9ugmuP/PTF21b/fPrQ73/e/9jDE8/7B/gi3HlbXtb9&#10;zv9Cy8VLcNnHyWX1y7io8FAz4RCH5aLCGBdaCG7IqdUGnj9ZV23+9omVqyR4lanzvEeCDAcfDL/N&#10;Bz9vyn0dXDtcwQc/9ovtPQxwwiFh23KHVA1TFvQoOCfMnFw1XA3w2hf5KaTdZGd5VT0O44e6C84u&#10;n/4xjJSV9+mq3KSr6qVNlz1y+9Ws3pejX+c19JeL50O0/LNd91T/0oXR8ShMUO0w2rTzWVO8Uypg&#10;Ls3AhRdz8zZeBNG4nhvXtF4LoVXImBL1vm7KMRTObjsCCJrtzqeRZZgAJ4TN8eODT94OV+PHpvaK&#10;N+1P9RqBQx7ysMnQP9zdNv3iqUS5v+PvmNTTNpjq16y3TTOtYqerINkL91PLZr8paa+kTRQQNIs7&#10;+Zl1QJrjbauoDcENihZlkkAHlk2LglpdO07rW0Bl0Htmrb+86+4/hkINDkE1+JL9XcpC+oDlZeEf&#10;fU5ZACe43wWJI7lVqLOQ5QlInFSWWcIRf83DONyUUGieR//TIkmabK6XUREfoENB7EO5KGOlIXNS&#10;chymVI932+pd/eu8cizDbjLYHxagXMJGjhXSqvCcF9LBB8EvcVAK6b0CpynutE3pnAvISzTp79cY&#10;y2nDUEmkzmuzDZch8VJRH35P9NFcc5X0SXvmeiUDnTMu2GCl5kzMDYxPvIGOhXkz66OIMEiOwCAs&#10;yaUk2SQNJitOcYnRozVpVvqdZsvPmE0hONEn7ZnrRRJiTMnAEOmZgaRnzIyT5zHFztl8ThJtJpgT&#10;FJaUYPGJ1yBLvDMZnG9bNd1Qk/QLkR0qVP9NVP9N+By6Q8DWOeSfaRS37taK25j3Xxeq81NU594R&#10;vq2AFn2a7GjBbGFCcWvQcRcAAb0tkjxhpBIAN88OtSksjf8/UD1pAlSPipxDdSG5iXjAubwM2IU0&#10;0rPG4/oSCoCmw3MR3UKQgPq0BXUCznWgy58AtaS89yI0fBWiZ3OFdkx8YjZn2hI4S66MSV33NUgT&#10;zDBAjDdYcqeA7TPoEkyKIm3ofMefDXIHhURcqawOve7E9hyFEoxaw6kRSkg42tbqglES+rcRmbVQ&#10;bpSE/722omAaLZggLZeS30WZhqE300prJAuVkVAVgbOIXdgWqomw7WFQSJ/2Uebk1VxKfhdlQlmX&#10;VjqdWFIclNLGTor3FC6zTsqFUpGQSGYKKH6xnVy76CHkQFGoLGRcF2YKmYOEeTyRyrA8ZIKQUic6&#10;kFuW3yU7HbgOrVRWyVwmHkTWIy1IRi7TOaQRrXRauRCVi3IIeWsZZYJiwpK2KWR+MDoeg8VRUnOF&#10;Kk8ymQ2OP5GZaoYsnNUheJ/iyTdpVvo9ma21ZTxZlWal3zgboTYRdY1RJxTvnMcFaJGjCkLqemSa&#10;BVJIawuK8gGmJ9dI4Bv5DSvZBIu5lPwuRhl8UlM2awlciJ8GaNDpQqD/oEaUw7ePbAzvAnGdEpr9&#10;B4w8L5HpmJAgW4j2zMiYbtIKk5WyBa2mUtUcXr24bEQCB82KHOELE0sY4GMzWWmEw/bpFSc3JL8j&#10;XxWWos0BD4RgKTicoR947TlTkhyVhvCSFUaMVkXKp3zz/I5EmdjLdKFEVngCcBT204hIXq+MwUqv&#10;BKL8GQWJ152EWIZTM0i649bGnOPwWSbufJPObflauOv78C/m7NfFXQFXx18kAi5fzF0tMjySPQ1K&#10;Q5g7467ALlAJ4q5ABnQHgobf/YuEiJp47kqKnOOuBG+hZNGaDh8jjloHkzy2MmXxyh1tSpPyKiJE&#10;gJNkhEh1TEmgGqCMal8Y4PkMb/1YpEgGPPRyZBVcOPTLgGpA6/RFOWlDYfHciitu43ekNCjAi8JK&#10;bIEPidG83Kz8blopIzmQCowk55AgsjK2FfgM1G5mJqBKRzMVnPEZUMv9CUYkJNZakZliQfRj6+T+&#10;I/RcpOAO5C8ALpr/1P5zu1JIyT7Kjpg+lMdpQvqdT5SywNtL9F6akH5porJWUkMQeLGDHfmuuTK0&#10;xBYO7MHrLaCJzTkzOhmj1yghwLYygxFoMX0kc1qfJ2DnRIK5ufjZkRdoKVmGcqVE7Fy8wMtSFgAQ&#10;TxkjwAuliTOckL7zMsHhyDW8gOI5T1dI6ZjcoGGQMM8lIJKhRENmG+Ivl8mUeGGNMk3hqNqmbgrG&#10;nEzRDp7PZDIYTlHhynndKJC5ZfkdhROkrUDbDnXqsyH3LdN4UYuDxsnctxhKjgdD0mHwMjsZvjsm&#10;ba2Em2fuc3griq5VheGZax2CHz0LtCfYOJGYZ3hKVRDJ10uBJiboTZv8yUH8+et0qhE/5v2hTkWQ&#10;UMRBfoKlZfvQ1DgwxAcKn5QX8xAuhCnAtX0dGbzvqFhH6SOaDK0ABNt/RfMdeMrGxET2PR0gLvzF&#10;9dIfDdIJVjxMRJ6nKZ45NK3/23bv8WGUat0/OTplG1/uXsKhKFh/tIbOnxabrv/1B5z5r5sOp3k4&#10;RgxXS//fACDcjy4Xzd9bnNDCpjFd9OniLl30Y3PbhXN5Uue7x7Fbb/3hZ1CFpMWbcNiFx+EgPBwC&#10;xEN7f9I+vw/zD/+14ObfAAAA//8DAFBLAwQUAAYACAAAACEA9LlF59wAAAAFAQAADwAAAGRycy9k&#10;b3ducmV2LnhtbEyPQUvDQBCF74L/YRnBm90korUxm1KKeipCW0G8TZNpEpqdDdltkv57Ry96GXi8&#10;x5vvZcvJtmqg3jeODcSzCBRx4cqGKwMf+9e7J1A+IJfYOiYDF/KwzK+vMkxLN/KWhl2olJSwT9FA&#10;HUKXau2Lmiz6meuIxTu63mIQ2Ve67HGUctvqJIoetcWG5UONHa1rKk67szXwNuK4uo9fhs3puL58&#10;7R/ePzcxGXN7M62eQQWawl8YfvAFHXJhOrgzl161BmRI+L3izReJyIOEFvMEdJ7p//T5NwAAAP//&#10;AwBQSwECLQAUAAYACAAAACEAtoM4kv4AAADhAQAAEwAAAAAAAAAAAAAAAAAAAAAAW0NvbnRlbnRf&#10;VHlwZXNdLnhtbFBLAQItABQABgAIAAAAIQA4/SH/1gAAAJQBAAALAAAAAAAAAAAAAAAAAC8BAABf&#10;cmVscy8ucmVsc1BLAQItABQABgAIAAAAIQCU18rapQgAAKIgAAAOAAAAAAAAAAAAAAAAAC4CAABk&#10;cnMvZTJvRG9jLnhtbFBLAQItABQABgAIAAAAIQD0uUXn3AAAAAUBAAAPAAAAAAAAAAAAAAAAAP8K&#10;AABkcnMvZG93bnJldi54bWxQSwUGAAAAAAQABADzAAAACAwAAAAA&#10;">
                <v:shape id="Shape 19298" o:spid="_x0000_s1233"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QctyAAAAN4AAAAPAAAAZHJzL2Rvd25yZXYueG1sRI9BT8Mw&#10;DIXvSPyHyEhc0JbSA6xl2TQNDcEFia3b2WpMW7VxqiRshV+PD0jcbL3n9z4v15Mb1JlC7DwbuJ9n&#10;oIhrbztuDFSH3WwBKiZki4NnMvBNEdar66slltZf+IPO+9QoCeFYooE2pbHUOtYtOYxzPxKL9umD&#10;wyRraLQNeJFwN+g8yx60w46locWRti3V/f7LGaDs2L89nhZ9FSr38lPs3p9tfmfM7c20eQKVaEr/&#10;5r/rVyv4RV4Ir7wjM+jVLwAAAP//AwBQSwECLQAUAAYACAAAACEA2+H2y+4AAACFAQAAEwAAAAAA&#10;AAAAAAAAAAAAAAAAW0NvbnRlbnRfVHlwZXNdLnhtbFBLAQItABQABgAIAAAAIQBa9CxbvwAAABUB&#10;AAALAAAAAAAAAAAAAAAAAB8BAABfcmVscy8ucmVsc1BLAQItABQABgAIAAAAIQAx9QctyAAAAN4A&#10;AAAPAAAAAAAAAAAAAAAAAAcCAABkcnMvZG93bnJldi54bWxQSwUGAAAAAAMAAwC3AAAA/AIAAAAA&#10;" path="m,l5029200,e" filled="f" strokecolor="#b1b035" strokeweight="2pt">
                  <v:stroke miterlimit="83231f" joinstyle="miter"/>
                  <v:path arrowok="t" textboxrect="0,0,5029200,0"/>
                </v:shape>
                <v:shape id="Shape 19300" o:spid="_x0000_s1234"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3aPxgAAAN4AAAAPAAAAZHJzL2Rvd25yZXYueG1sRI9BawIx&#10;EIXvhf6HMIXeamKFoqtRpCD0IlTrxduwGXfX3Uy2SVy3/75zKPQ2w7x5732rzeg7NVBMTWAL04kB&#10;RVwG13Bl4fS1e5mDShnZYReYLPxQgs368WGFhQt3PtBwzJUSE04FWqhz7gutU1mTxzQJPbHcLiF6&#10;zLLGSruIdzH3nX415k17bFgSauzpvaayPd68hb3JZhfO1/miHa/b79uhaof4ae3z07hdgso05n/x&#10;3/eHk/qLmREAwZEZ9PoXAAD//wMAUEsBAi0AFAAGAAgAAAAhANvh9svuAAAAhQEAABMAAAAAAAAA&#10;AAAAAAAAAAAAAFtDb250ZW50X1R5cGVzXS54bWxQSwECLQAUAAYACAAAACEAWvQsW78AAAAVAQAA&#10;CwAAAAAAAAAAAAAAAAAfAQAAX3JlbHMvLnJlbHNQSwECLQAUAAYACAAAACEAKLN2j8YAAADeAAAA&#10;DwAAAAAAAAAAAAAAAAAHAgAAZHJzL2Rvd25yZXYueG1sUEsFBgAAAAADAAMAtwAAAPoCA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19301" o:spid="_x0000_s1235"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e5xAAAAN4AAAAPAAAAZHJzL2Rvd25yZXYueG1sRE9Na8JA&#10;EL0L/odlBG+6UYu0qauIKLQHS2PFXofsmA1mZ0N2G+O/dwuCt3m8z1msOluJlhpfOlYwGScgiHOn&#10;Sy4UHH92o1cQPiBrrByTght5WC37vQWm2l05o/YQChFD2KeowIRQp1L63JBFP3Y1ceTOrrEYImwK&#10;qRu8xnBbyWmSzKXFkmODwZo2hvLL4c8q2Ekz/zznbbH//r1l8vRVbullo9Rw0K3fQQTqwlP8cH/o&#10;OP9tlkzg/514g1zeAQAA//8DAFBLAQItABQABgAIAAAAIQDb4fbL7gAAAIUBAAATAAAAAAAAAAAA&#10;AAAAAAAAAABbQ29udGVudF9UeXBlc10ueG1sUEsBAi0AFAAGAAgAAAAhAFr0LFu/AAAAFQEAAAsA&#10;AAAAAAAAAAAAAAAAHwEAAF9yZWxzLy5yZWxzUEsBAi0AFAAGAAgAAAAhAFi6J7nEAAAA3gAAAA8A&#10;AAAAAAAAAAAAAAAABwIAAGRycy9kb3ducmV2LnhtbFBLBQYAAAAAAwADALcAAAD4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19302" o:spid="_x0000_s1236"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y+QyAAAAN4AAAAPAAAAZHJzL2Rvd25yZXYueG1sRE9LS8NA&#10;EL4L/odlBC/Sboxi29htiYKl4sWm9XUbsmMSzM6G3W0a/fVdQfA2H99z5svBtKIn5xvLCi7HCQji&#10;0uqGKwW77cNoCsIHZI2tZVLwTR6Wi9OTOWbaHnhDfREqEUPYZ6igDqHLpPRlTQb92HbEkfu0zmCI&#10;0FVSOzzEcNPKNElupMGGY0ONHd3XVH4Ve6Pg5+0jz/vn93Q2vDxerNzrpLi+e1Lq/GzIb0EEGsK/&#10;+M+91nH+7CpJ4fedeINcHAEAAP//AwBQSwECLQAUAAYACAAAACEA2+H2y+4AAACFAQAAEwAAAAAA&#10;AAAAAAAAAAAAAAAAW0NvbnRlbnRfVHlwZXNdLnhtbFBLAQItABQABgAIAAAAIQBa9CxbvwAAABUB&#10;AAALAAAAAAAAAAAAAAAAAB8BAABfcmVscy8ucmVsc1BLAQItABQABgAIAAAAIQAURy+QyAAAAN4A&#10;AAAPAAAAAAAAAAAAAAAAAAcCAABkcnMvZG93bnJldi54bWxQSwUGAAAAAAMAAwC3AAAA/AIA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19303" o:spid="_x0000_s1237"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TVQxAAAAN4AAAAPAAAAZHJzL2Rvd25yZXYueG1sRE9Li8Iw&#10;EL4L+x/CLHjTVIXFVqPIrqJHHwvqbWjGtthMShNt3V9vBGFv8/E9ZzpvTSnuVLvCsoJBPwJBnFpd&#10;cKbg97DqjUE4j6yxtEwKHuRgPvvoTDHRtuEd3fc+EyGEXYIKcu+rREqX5mTQ9W1FHLiLrQ36AOtM&#10;6hqbEG5KOYyiL2mw4NCQY0XfOaXX/c0oWI+rxWlj/5qsXJ7Xx+0x/jnEXqnuZ7uYgPDU+n/x273R&#10;YX48ikbweifcIGdPAAAA//8DAFBLAQItABQABgAIAAAAIQDb4fbL7gAAAIUBAAATAAAAAAAAAAAA&#10;AAAAAAAAAABbQ29udGVudF9UeXBlc10ueG1sUEsBAi0AFAAGAAgAAAAhAFr0LFu/AAAAFQEAAAsA&#10;AAAAAAAAAAAAAAAAHwEAAF9yZWxzLy5yZWxzUEsBAi0AFAAGAAgAAAAhABDJNVDEAAAA3gAAAA8A&#10;AAAAAAAAAAAAAAAABwIAAGRycy9kb3ducmV2LnhtbFBLBQYAAAAAAwADALcAAAD4AgAAAAA=&#10;" filled="f" stroked="f">
                  <v:textbox inset="0,0,0,0">
                    <w:txbxContent>
                      <w:p w14:paraId="52E1BB86"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4.3</w:t>
                        </w:r>
                      </w:p>
                    </w:txbxContent>
                  </v:textbox>
                </v:rect>
                <w10:anchorlock/>
              </v:group>
            </w:pict>
          </mc:Fallback>
        </mc:AlternateContent>
      </w:r>
    </w:p>
    <w:p w14:paraId="3B639991" w14:textId="77777777" w:rsidR="00FE5A13" w:rsidRDefault="00000000">
      <w:pPr>
        <w:numPr>
          <w:ilvl w:val="0"/>
          <w:numId w:val="37"/>
        </w:numPr>
        <w:spacing w:after="130"/>
        <w:ind w:right="9" w:hanging="358"/>
      </w:pPr>
      <w:r>
        <w:t>A woman who is pregnant may consider taking which types of vitamins?</w:t>
      </w:r>
    </w:p>
    <w:p w14:paraId="7707204C" w14:textId="77777777" w:rsidR="00FE5A13" w:rsidRDefault="00000000">
      <w:pPr>
        <w:numPr>
          <w:ilvl w:val="1"/>
          <w:numId w:val="37"/>
        </w:numPr>
        <w:spacing w:after="36"/>
        <w:ind w:right="9" w:hanging="247"/>
      </w:pPr>
      <w:r>
        <w:t xml:space="preserve">Antenatal </w:t>
      </w:r>
      <w:r>
        <w:tab/>
        <w:t>c. Postnatal</w:t>
      </w:r>
    </w:p>
    <w:p w14:paraId="676EEE88" w14:textId="77777777" w:rsidR="00FE5A13" w:rsidRDefault="00000000">
      <w:pPr>
        <w:numPr>
          <w:ilvl w:val="1"/>
          <w:numId w:val="37"/>
        </w:numPr>
        <w:spacing w:after="198"/>
        <w:ind w:right="9" w:hanging="247"/>
      </w:pPr>
      <w:r>
        <w:t xml:space="preserve">Perinatal </w:t>
      </w:r>
      <w:r>
        <w:tab/>
        <w:t>d. Prenatal</w:t>
      </w:r>
    </w:p>
    <w:p w14:paraId="25C1B90A" w14:textId="77777777" w:rsidR="00FE5A13" w:rsidRDefault="00000000">
      <w:pPr>
        <w:numPr>
          <w:ilvl w:val="0"/>
          <w:numId w:val="37"/>
        </w:numPr>
        <w:spacing w:after="130"/>
        <w:ind w:right="9" w:hanging="358"/>
      </w:pPr>
      <w:r>
        <w:t>A woman who has had two live births is referred to as</w:t>
      </w:r>
    </w:p>
    <w:p w14:paraId="13E4821D" w14:textId="77777777" w:rsidR="00FE5A13" w:rsidRDefault="00000000">
      <w:pPr>
        <w:numPr>
          <w:ilvl w:val="1"/>
          <w:numId w:val="37"/>
        </w:numPr>
        <w:spacing w:after="36"/>
        <w:ind w:right="9" w:hanging="247"/>
      </w:pPr>
      <w:r>
        <w:t xml:space="preserve">nullipara. </w:t>
      </w:r>
      <w:r>
        <w:tab/>
        <w:t xml:space="preserve">c. </w:t>
      </w:r>
      <w:proofErr w:type="spellStart"/>
      <w:r>
        <w:t>tripara</w:t>
      </w:r>
      <w:proofErr w:type="spellEnd"/>
      <w:r>
        <w:t>.</w:t>
      </w:r>
    </w:p>
    <w:p w14:paraId="40603EF8" w14:textId="77777777" w:rsidR="00FE5A13" w:rsidRDefault="00000000">
      <w:pPr>
        <w:numPr>
          <w:ilvl w:val="1"/>
          <w:numId w:val="37"/>
        </w:numPr>
        <w:spacing w:after="198"/>
        <w:ind w:right="9" w:hanging="247"/>
      </w:pPr>
      <w:proofErr w:type="spellStart"/>
      <w:r>
        <w:t>secundipara</w:t>
      </w:r>
      <w:proofErr w:type="spellEnd"/>
      <w:r>
        <w:t xml:space="preserve">. </w:t>
      </w:r>
      <w:r>
        <w:tab/>
        <w:t>d. unipara.</w:t>
      </w:r>
    </w:p>
    <w:p w14:paraId="475C7EEB" w14:textId="77777777" w:rsidR="00FE5A13" w:rsidRDefault="00000000">
      <w:pPr>
        <w:numPr>
          <w:ilvl w:val="0"/>
          <w:numId w:val="37"/>
        </w:numPr>
        <w:spacing w:after="0"/>
        <w:ind w:right="9" w:hanging="358"/>
      </w:pPr>
      <w:r>
        <w:t>A three-day-old boy is noted to have undescended testicles upon physical examination. This is referred to as</w:t>
      </w:r>
    </w:p>
    <w:tbl>
      <w:tblPr>
        <w:tblStyle w:val="TableGrid"/>
        <w:tblW w:w="7071" w:type="dxa"/>
        <w:tblInd w:w="0" w:type="dxa"/>
        <w:tblLook w:val="04A0" w:firstRow="1" w:lastRow="0" w:firstColumn="1" w:lastColumn="0" w:noHBand="0" w:noVBand="1"/>
      </w:tblPr>
      <w:tblGrid>
        <w:gridCol w:w="5313"/>
        <w:gridCol w:w="1758"/>
      </w:tblGrid>
      <w:tr w:rsidR="00FE5A13" w14:paraId="05E99777" w14:textId="77777777">
        <w:trPr>
          <w:trHeight w:val="229"/>
        </w:trPr>
        <w:tc>
          <w:tcPr>
            <w:tcW w:w="5313" w:type="dxa"/>
            <w:tcBorders>
              <w:top w:val="nil"/>
              <w:left w:val="nil"/>
              <w:bottom w:val="nil"/>
              <w:right w:val="nil"/>
            </w:tcBorders>
          </w:tcPr>
          <w:p w14:paraId="427DDA82" w14:textId="77777777" w:rsidR="00FE5A13" w:rsidRDefault="00000000">
            <w:pPr>
              <w:tabs>
                <w:tab w:val="center" w:pos="1789"/>
              </w:tabs>
              <w:spacing w:after="0" w:line="259" w:lineRule="auto"/>
              <w:ind w:left="0" w:firstLine="0"/>
            </w:pPr>
            <w:r>
              <w:t xml:space="preserve"> </w:t>
            </w:r>
            <w:r>
              <w:tab/>
              <w:t xml:space="preserve">a. cryptorchidism. </w:t>
            </w:r>
          </w:p>
        </w:tc>
        <w:tc>
          <w:tcPr>
            <w:tcW w:w="1758" w:type="dxa"/>
            <w:tcBorders>
              <w:top w:val="nil"/>
              <w:left w:val="nil"/>
              <w:bottom w:val="nil"/>
              <w:right w:val="nil"/>
            </w:tcBorders>
          </w:tcPr>
          <w:p w14:paraId="71347E99" w14:textId="77777777" w:rsidR="00FE5A13" w:rsidRDefault="00000000">
            <w:pPr>
              <w:spacing w:after="0" w:line="259" w:lineRule="auto"/>
              <w:ind w:left="11" w:firstLine="0"/>
            </w:pPr>
            <w:r>
              <w:t>c. orchiopexy.</w:t>
            </w:r>
          </w:p>
        </w:tc>
      </w:tr>
      <w:tr w:rsidR="00FE5A13" w14:paraId="3275C3C6" w14:textId="77777777">
        <w:trPr>
          <w:trHeight w:val="229"/>
        </w:trPr>
        <w:tc>
          <w:tcPr>
            <w:tcW w:w="5313" w:type="dxa"/>
            <w:tcBorders>
              <w:top w:val="nil"/>
              <w:left w:val="nil"/>
              <w:bottom w:val="nil"/>
              <w:right w:val="nil"/>
            </w:tcBorders>
          </w:tcPr>
          <w:p w14:paraId="6D6468A6" w14:textId="77777777" w:rsidR="00FE5A13" w:rsidRDefault="00000000">
            <w:pPr>
              <w:tabs>
                <w:tab w:val="center" w:pos="1676"/>
              </w:tabs>
              <w:spacing w:after="0" w:line="259" w:lineRule="auto"/>
              <w:ind w:left="0" w:firstLine="0"/>
            </w:pPr>
            <w:r>
              <w:t xml:space="preserve"> </w:t>
            </w:r>
            <w:r>
              <w:tab/>
              <w:t xml:space="preserve">b. orchidopexy. </w:t>
            </w:r>
          </w:p>
        </w:tc>
        <w:tc>
          <w:tcPr>
            <w:tcW w:w="1758" w:type="dxa"/>
            <w:tcBorders>
              <w:top w:val="nil"/>
              <w:left w:val="nil"/>
              <w:bottom w:val="nil"/>
              <w:right w:val="nil"/>
            </w:tcBorders>
          </w:tcPr>
          <w:p w14:paraId="400F9FE4" w14:textId="77777777" w:rsidR="00FE5A13" w:rsidRDefault="00000000">
            <w:pPr>
              <w:spacing w:after="0" w:line="259" w:lineRule="auto"/>
              <w:ind w:left="0" w:firstLine="0"/>
              <w:jc w:val="both"/>
            </w:pPr>
            <w:r>
              <w:t>d. seminal vesicles.</w:t>
            </w:r>
          </w:p>
        </w:tc>
      </w:tr>
    </w:tbl>
    <w:p w14:paraId="6AE44384" w14:textId="77777777" w:rsidR="00FE5A13" w:rsidRDefault="00000000">
      <w:pPr>
        <w:numPr>
          <w:ilvl w:val="0"/>
          <w:numId w:val="37"/>
        </w:numPr>
        <w:spacing w:after="0"/>
        <w:ind w:right="9" w:hanging="358"/>
      </w:pPr>
      <w:r>
        <w:t>A healthcare professional specializes in breastfeeding. Which term refers to the secretion of milk or breastfeeding?</w:t>
      </w:r>
    </w:p>
    <w:tbl>
      <w:tblPr>
        <w:tblStyle w:val="TableGrid"/>
        <w:tblW w:w="6638" w:type="dxa"/>
        <w:tblInd w:w="0" w:type="dxa"/>
        <w:tblLook w:val="04A0" w:firstRow="1" w:lastRow="0" w:firstColumn="1" w:lastColumn="0" w:noHBand="0" w:noVBand="1"/>
      </w:tblPr>
      <w:tblGrid>
        <w:gridCol w:w="5313"/>
        <w:gridCol w:w="1325"/>
      </w:tblGrid>
      <w:tr w:rsidR="00FE5A13" w14:paraId="30093EFD" w14:textId="77777777">
        <w:trPr>
          <w:trHeight w:val="229"/>
        </w:trPr>
        <w:tc>
          <w:tcPr>
            <w:tcW w:w="5313" w:type="dxa"/>
            <w:tcBorders>
              <w:top w:val="nil"/>
              <w:left w:val="nil"/>
              <w:bottom w:val="nil"/>
              <w:right w:val="nil"/>
            </w:tcBorders>
          </w:tcPr>
          <w:p w14:paraId="51FF0ED2" w14:textId="77777777" w:rsidR="00FE5A13" w:rsidRDefault="00000000">
            <w:pPr>
              <w:tabs>
                <w:tab w:val="center" w:pos="1522"/>
              </w:tabs>
              <w:spacing w:after="0" w:line="259" w:lineRule="auto"/>
              <w:ind w:left="0" w:firstLine="0"/>
            </w:pPr>
            <w:r>
              <w:t xml:space="preserve"> </w:t>
            </w:r>
            <w:r>
              <w:tab/>
              <w:t xml:space="preserve">a. Lactation </w:t>
            </w:r>
          </w:p>
        </w:tc>
        <w:tc>
          <w:tcPr>
            <w:tcW w:w="1325" w:type="dxa"/>
            <w:tcBorders>
              <w:top w:val="nil"/>
              <w:left w:val="nil"/>
              <w:bottom w:val="nil"/>
              <w:right w:val="nil"/>
            </w:tcBorders>
          </w:tcPr>
          <w:p w14:paraId="40E86F79" w14:textId="77777777" w:rsidR="00FE5A13" w:rsidRDefault="00000000">
            <w:pPr>
              <w:spacing w:after="0" w:line="259" w:lineRule="auto"/>
              <w:ind w:left="11" w:firstLine="0"/>
            </w:pPr>
            <w:r>
              <w:t xml:space="preserve">c. </w:t>
            </w:r>
            <w:proofErr w:type="spellStart"/>
            <w:r>
              <w:t>Menses</w:t>
            </w:r>
            <w:proofErr w:type="spellEnd"/>
          </w:p>
        </w:tc>
      </w:tr>
      <w:tr w:rsidR="00FE5A13" w14:paraId="56290AF3" w14:textId="77777777">
        <w:trPr>
          <w:trHeight w:val="229"/>
        </w:trPr>
        <w:tc>
          <w:tcPr>
            <w:tcW w:w="5313" w:type="dxa"/>
            <w:tcBorders>
              <w:top w:val="nil"/>
              <w:left w:val="nil"/>
              <w:bottom w:val="nil"/>
              <w:right w:val="nil"/>
            </w:tcBorders>
          </w:tcPr>
          <w:p w14:paraId="6DC23511" w14:textId="77777777" w:rsidR="00FE5A13" w:rsidRDefault="00000000">
            <w:pPr>
              <w:tabs>
                <w:tab w:val="center" w:pos="1561"/>
              </w:tabs>
              <w:spacing w:after="0" w:line="259" w:lineRule="auto"/>
              <w:ind w:left="0" w:firstLine="0"/>
            </w:pPr>
            <w:r>
              <w:t xml:space="preserve"> </w:t>
            </w:r>
            <w:r>
              <w:tab/>
              <w:t xml:space="preserve">b. Mammary </w:t>
            </w:r>
          </w:p>
        </w:tc>
        <w:tc>
          <w:tcPr>
            <w:tcW w:w="1325" w:type="dxa"/>
            <w:tcBorders>
              <w:top w:val="nil"/>
              <w:left w:val="nil"/>
              <w:bottom w:val="nil"/>
              <w:right w:val="nil"/>
            </w:tcBorders>
          </w:tcPr>
          <w:p w14:paraId="4E7AC01E" w14:textId="77777777" w:rsidR="00FE5A13" w:rsidRDefault="00000000">
            <w:pPr>
              <w:spacing w:after="0" w:line="259" w:lineRule="auto"/>
              <w:ind w:left="0" w:firstLine="0"/>
              <w:jc w:val="both"/>
            </w:pPr>
            <w:r>
              <w:t>d. Perimetrium</w:t>
            </w:r>
          </w:p>
        </w:tc>
      </w:tr>
    </w:tbl>
    <w:p w14:paraId="7F95F420" w14:textId="77777777" w:rsidR="00FE5A13" w:rsidRDefault="00000000">
      <w:pPr>
        <w:numPr>
          <w:ilvl w:val="0"/>
          <w:numId w:val="37"/>
        </w:numPr>
        <w:spacing w:after="127"/>
        <w:ind w:right="9" w:hanging="358"/>
      </w:pPr>
      <w:r>
        <w:t>Women with gonorrhea are often asymptomatic. The causative agent for this  disease is</w:t>
      </w:r>
    </w:p>
    <w:p w14:paraId="36C36663" w14:textId="77777777" w:rsidR="00FE5A13" w:rsidRDefault="00000000">
      <w:pPr>
        <w:numPr>
          <w:ilvl w:val="1"/>
          <w:numId w:val="37"/>
        </w:numPr>
        <w:spacing w:after="36"/>
        <w:ind w:right="9" w:hanging="247"/>
      </w:pPr>
      <w:r>
        <w:t>Chlamydia trachomatis.</w:t>
      </w:r>
    </w:p>
    <w:p w14:paraId="013BBA10" w14:textId="77777777" w:rsidR="00FE5A13" w:rsidRDefault="00000000">
      <w:pPr>
        <w:numPr>
          <w:ilvl w:val="1"/>
          <w:numId w:val="37"/>
        </w:numPr>
        <w:spacing w:after="36"/>
        <w:ind w:right="9" w:hanging="247"/>
      </w:pPr>
      <w:proofErr w:type="spellStart"/>
      <w:r>
        <w:t>Haemophilus­ducreyi</w:t>
      </w:r>
      <w:proofErr w:type="spellEnd"/>
      <w:r>
        <w:t>.</w:t>
      </w:r>
    </w:p>
    <w:p w14:paraId="6B5D9FF9" w14:textId="77777777" w:rsidR="00FE5A13" w:rsidRDefault="00000000">
      <w:pPr>
        <w:numPr>
          <w:ilvl w:val="1"/>
          <w:numId w:val="37"/>
        </w:numPr>
        <w:spacing w:after="36"/>
        <w:ind w:right="9" w:hanging="247"/>
      </w:pPr>
      <w:r>
        <w:t>Neisseria gonorrhoeae (gonococcus).</w:t>
      </w:r>
    </w:p>
    <w:p w14:paraId="01CEFB17" w14:textId="77777777" w:rsidR="00FE5A13" w:rsidRDefault="00000000">
      <w:pPr>
        <w:numPr>
          <w:ilvl w:val="1"/>
          <w:numId w:val="37"/>
        </w:numPr>
        <w:spacing w:after="288"/>
        <w:ind w:right="9" w:hanging="247"/>
      </w:pPr>
      <w:r>
        <w:t>Treponema pallidum.</w:t>
      </w:r>
    </w:p>
    <w:p w14:paraId="7C834219" w14:textId="77777777" w:rsidR="00FE5A13" w:rsidRDefault="00000000">
      <w:pPr>
        <w:spacing w:after="3" w:line="313" w:lineRule="auto"/>
        <w:ind w:left="-5" w:right="62"/>
      </w:pPr>
      <w:r>
        <w:rPr>
          <w:b/>
        </w:rPr>
        <w:t xml:space="preserve">Check your answers to the Practice Exercises with those in Appendix III of your textbook. Check your answers to questions 1–14 with those at the end of this study guide. </w:t>
      </w:r>
    </w:p>
    <w:p w14:paraId="528BA162" w14:textId="77777777" w:rsidR="00FE5A13" w:rsidRDefault="00000000">
      <w:pPr>
        <w:spacing w:after="2664" w:line="259" w:lineRule="auto"/>
        <w:ind w:left="0" w:firstLine="0"/>
      </w:pPr>
      <w:r>
        <w:rPr>
          <w:rFonts w:ascii="Calibri" w:eastAsia="Calibri" w:hAnsi="Calibri" w:cs="Calibri"/>
          <w:noProof/>
          <w:sz w:val="22"/>
        </w:rPr>
        <w:lastRenderedPageBreak/>
        <mc:AlternateContent>
          <mc:Choice Requires="wpg">
            <w:drawing>
              <wp:inline distT="0" distB="0" distL="0" distR="0" wp14:anchorId="6A9846B2" wp14:editId="6EDD1C96">
                <wp:extent cx="5029200" cy="25400"/>
                <wp:effectExtent l="0" t="0" r="0" b="0"/>
                <wp:docPr id="211432" name="Group 211432"/>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9299" name="Shape 19299"/>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432" style="width:396pt;height:2pt;mso-position-horizontal-relative:char;mso-position-vertical-relative:line" coordsize="50292,254">
                <v:shape id="Shape 19299" style="position:absolute;width:50292;height:0;left:0;top:0;" coordsize="5029200,0" path="m0,0l5029200,0">
                  <v:stroke weight="2pt" endcap="flat" joinstyle="miter" miterlimit="10" on="true" color="#b1b035"/>
                  <v:fill on="false" color="#000000" opacity="0"/>
                </v:shape>
              </v:group>
            </w:pict>
          </mc:Fallback>
        </mc:AlternateContent>
      </w:r>
    </w:p>
    <w:p w14:paraId="51BB1786" w14:textId="77777777" w:rsidR="00FE5A13" w:rsidRDefault="00000000">
      <w:pPr>
        <w:spacing w:after="93" w:line="259" w:lineRule="auto"/>
        <w:ind w:left="41" w:firstLine="0"/>
        <w:jc w:val="center"/>
      </w:pPr>
      <w:r>
        <w:rPr>
          <w:rFonts w:ascii="Calibri" w:eastAsia="Calibri" w:hAnsi="Calibri" w:cs="Calibri"/>
          <w:b/>
          <w:sz w:val="16"/>
        </w:rPr>
        <w:t xml:space="preserve"> </w:t>
      </w:r>
    </w:p>
    <w:p w14:paraId="1182513D" w14:textId="77777777" w:rsidR="00FE5A13" w:rsidRDefault="00000000">
      <w:pPr>
        <w:spacing w:after="285" w:line="259" w:lineRule="auto"/>
        <w:ind w:left="19" w:right="8"/>
        <w:jc w:val="center"/>
      </w:pPr>
      <w:r>
        <w:rPr>
          <w:rFonts w:ascii="Calibri" w:eastAsia="Calibri" w:hAnsi="Calibri" w:cs="Calibri"/>
          <w:b/>
          <w:sz w:val="18"/>
        </w:rPr>
        <w:t>Lesson 4</w:t>
      </w:r>
    </w:p>
    <w:p w14:paraId="4F7357AB" w14:textId="77777777" w:rsidR="00FE5A13" w:rsidRDefault="00FE5A13">
      <w:pPr>
        <w:sectPr w:rsidR="00FE5A13">
          <w:headerReference w:type="even" r:id="rId79"/>
          <w:headerReference w:type="default" r:id="rId80"/>
          <w:footerReference w:type="even" r:id="rId81"/>
          <w:footerReference w:type="default" r:id="rId82"/>
          <w:headerReference w:type="first" r:id="rId83"/>
          <w:footerReference w:type="first" r:id="rId84"/>
          <w:pgSz w:w="12240" w:h="15840"/>
          <w:pgMar w:top="960" w:right="2160" w:bottom="1120" w:left="2160" w:header="720" w:footer="1359" w:gutter="0"/>
          <w:cols w:space="720"/>
        </w:sectPr>
      </w:pPr>
    </w:p>
    <w:p w14:paraId="16F7120A" w14:textId="77777777" w:rsidR="00FE5A13" w:rsidRDefault="00000000">
      <w:pPr>
        <w:pStyle w:val="Heading1"/>
        <w:spacing w:after="323"/>
        <w:ind w:left="-5"/>
      </w:pPr>
      <w:bookmarkStart w:id="7" w:name="_Toc263729"/>
      <w:r>
        <w:rPr>
          <w:i/>
          <w:color w:val="000000"/>
          <w:sz w:val="52"/>
        </w:rPr>
        <w:lastRenderedPageBreak/>
        <w:t>LESSON 5: INTEGUMENTARY, NERVOUS, AND ENDOCRINE  SYSTEM TERMS</w:t>
      </w:r>
      <w:bookmarkEnd w:id="7"/>
    </w:p>
    <w:p w14:paraId="1F7BD816" w14:textId="77777777" w:rsidR="00FE5A13" w:rsidRDefault="00000000">
      <w:pPr>
        <w:pStyle w:val="Heading4"/>
        <w:ind w:left="-5"/>
      </w:pPr>
      <w:r>
        <w:t>INTRODUCTION</w:t>
      </w:r>
    </w:p>
    <w:p w14:paraId="6D1D7E49" w14:textId="77777777" w:rsidR="00FE5A13" w:rsidRDefault="00000000">
      <w:pPr>
        <w:spacing w:after="579"/>
        <w:ind w:right="9"/>
      </w:pPr>
      <w:r>
        <w:t xml:space="preserve">The preceding chapters have acquainted you with medical terms pertaining to the digestive, urinary, and reproductive systems. This section will help you recognize medical terminologies related to the integument, brain, spinal cord, special senses, and the glands. Comprehensive discussion on these structures is presented in Chapters 12–15 of your textbook. </w:t>
      </w:r>
    </w:p>
    <w:p w14:paraId="1F829C80" w14:textId="77777777" w:rsidR="00FE5A13" w:rsidRDefault="00000000">
      <w:pPr>
        <w:pStyle w:val="Heading4"/>
        <w:ind w:left="-5"/>
      </w:pPr>
      <w:r>
        <w:t>SECTION 5.1: THE INTEGUMENTARY SYSTEM</w:t>
      </w:r>
    </w:p>
    <w:p w14:paraId="70BA9637" w14:textId="77777777" w:rsidR="00FE5A13" w:rsidRDefault="00000000">
      <w:pPr>
        <w:spacing w:after="392" w:line="313" w:lineRule="auto"/>
        <w:ind w:left="-5" w:right="62"/>
      </w:pPr>
      <w:r>
        <w:rPr>
          <w:b/>
        </w:rPr>
        <w:t>Read the following section, then read Chapter 12 in your textbook.</w:t>
      </w:r>
    </w:p>
    <w:p w14:paraId="4121B344"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142" w:line="259" w:lineRule="auto"/>
        <w:ind w:left="121" w:right="66"/>
        <w:jc w:val="center"/>
      </w:pPr>
      <w:r>
        <w:rPr>
          <w:b/>
          <w:i/>
        </w:rPr>
        <w:t>Objective</w:t>
      </w:r>
    </w:p>
    <w:p w14:paraId="44E71823"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545" w:line="282" w:lineRule="auto"/>
        <w:ind w:left="121" w:right="66"/>
      </w:pPr>
      <w:r>
        <w:t xml:space="preserve">When you complete this section, you’ll be able to identify and be familiar with medical terminologies pertaining to the integumentary system. </w:t>
      </w:r>
    </w:p>
    <w:p w14:paraId="7095C7C9" w14:textId="77777777" w:rsidR="00FE5A13" w:rsidRDefault="00000000">
      <w:pPr>
        <w:spacing w:after="189"/>
        <w:ind w:right="9"/>
      </w:pPr>
      <w:r>
        <w:t xml:space="preserve">The skin, otherwise referred to as the </w:t>
      </w:r>
      <w:r>
        <w:rPr>
          <w:i/>
        </w:rPr>
        <w:t xml:space="preserve">integument, </w:t>
      </w:r>
      <w:r>
        <w:t xml:space="preserve">is the biggest organ of the body. The other structures included under this system include the appendages of the skin, hair, nails, and the sweat and sebaceous glands. </w:t>
      </w:r>
    </w:p>
    <w:p w14:paraId="3D1E5864" w14:textId="77777777" w:rsidR="00FE5A13" w:rsidRDefault="00000000">
      <w:pPr>
        <w:spacing w:after="129"/>
        <w:ind w:right="9"/>
      </w:pPr>
      <w:r>
        <w:t>The skin has several functions including the following, which are presented as a mnemonic:</w:t>
      </w:r>
    </w:p>
    <w:p w14:paraId="5031BD3C" w14:textId="77777777" w:rsidR="00FE5A13" w:rsidRDefault="00000000">
      <w:pPr>
        <w:ind w:left="255" w:right="9"/>
      </w:pPr>
      <w:r>
        <w:rPr>
          <w:rFonts w:ascii="Segoe UI Symbol" w:eastAsia="Segoe UI Symbol" w:hAnsi="Segoe UI Symbol" w:cs="Segoe UI Symbol"/>
          <w:sz w:val="16"/>
        </w:rPr>
        <w:t xml:space="preserve">QQ </w:t>
      </w:r>
      <w:r>
        <w:rPr>
          <w:b/>
        </w:rPr>
        <w:t xml:space="preserve">D </w:t>
      </w:r>
      <w:r>
        <w:t>vitamin synthesis</w:t>
      </w:r>
    </w:p>
    <w:p w14:paraId="1F357686" w14:textId="77777777" w:rsidR="00FE5A13" w:rsidRDefault="00000000">
      <w:pPr>
        <w:ind w:left="255" w:right="9"/>
      </w:pPr>
      <w:r>
        <w:rPr>
          <w:rFonts w:ascii="Segoe UI Symbol" w:eastAsia="Segoe UI Symbol" w:hAnsi="Segoe UI Symbol" w:cs="Segoe UI Symbol"/>
          <w:sz w:val="16"/>
        </w:rPr>
        <w:t xml:space="preserve">QQ </w:t>
      </w:r>
      <w:r>
        <w:rPr>
          <w:b/>
        </w:rPr>
        <w:t>E</w:t>
      </w:r>
      <w:r>
        <w:t>limination of wastes</w:t>
      </w:r>
    </w:p>
    <w:p w14:paraId="6110B058" w14:textId="77777777" w:rsidR="00FE5A13" w:rsidRDefault="00000000">
      <w:pPr>
        <w:ind w:left="255" w:right="9"/>
      </w:pPr>
      <w:r>
        <w:rPr>
          <w:rFonts w:ascii="Segoe UI Symbol" w:eastAsia="Segoe UI Symbol" w:hAnsi="Segoe UI Symbol" w:cs="Segoe UI Symbol"/>
          <w:sz w:val="16"/>
        </w:rPr>
        <w:t xml:space="preserve">QQ </w:t>
      </w:r>
      <w:r>
        <w:rPr>
          <w:b/>
        </w:rPr>
        <w:t>R</w:t>
      </w:r>
      <w:r>
        <w:t>egulation of body temperature</w:t>
      </w:r>
    </w:p>
    <w:p w14:paraId="584A0C9D" w14:textId="77777777" w:rsidR="00FE5A13" w:rsidRDefault="00000000">
      <w:pPr>
        <w:ind w:left="255" w:right="9"/>
      </w:pPr>
      <w:r>
        <w:rPr>
          <w:rFonts w:ascii="Segoe UI Symbol" w:eastAsia="Segoe UI Symbol" w:hAnsi="Segoe UI Symbol" w:cs="Segoe UI Symbol"/>
          <w:sz w:val="16"/>
        </w:rPr>
        <w:t xml:space="preserve">QQ </w:t>
      </w:r>
      <w:r>
        <w:rPr>
          <w:b/>
        </w:rPr>
        <w:t>M</w:t>
      </w:r>
      <w:r>
        <w:t>akes information readily available</w:t>
      </w:r>
    </w:p>
    <w:p w14:paraId="2BD2CB69" w14:textId="77777777" w:rsidR="00FE5A13" w:rsidRDefault="00000000">
      <w:pPr>
        <w:ind w:left="255" w:right="9"/>
      </w:pPr>
      <w:r>
        <w:rPr>
          <w:rFonts w:ascii="Segoe UI Symbol" w:eastAsia="Segoe UI Symbol" w:hAnsi="Segoe UI Symbol" w:cs="Segoe UI Symbol"/>
          <w:sz w:val="16"/>
        </w:rPr>
        <w:t xml:space="preserve">QQ </w:t>
      </w:r>
      <w:r>
        <w:rPr>
          <w:b/>
        </w:rPr>
        <w:t>A</w:t>
      </w:r>
      <w:r>
        <w:t>cts as a barrier</w:t>
      </w:r>
    </w:p>
    <w:p w14:paraId="50D255F5" w14:textId="77777777" w:rsidR="00FE5A13" w:rsidRDefault="00000000">
      <w:pPr>
        <w:pStyle w:val="Heading4"/>
        <w:ind w:left="-5"/>
      </w:pPr>
      <w:r>
        <w:lastRenderedPageBreak/>
        <w:t>STRUCTURES OF THE INTEGUMENTARY SYSTEM</w:t>
      </w:r>
    </w:p>
    <w:p w14:paraId="3038778A" w14:textId="77777777" w:rsidR="00FE5A13" w:rsidRDefault="00000000">
      <w:pPr>
        <w:ind w:right="9"/>
      </w:pPr>
      <w:r>
        <w:t>The skin has two layers:</w:t>
      </w:r>
    </w:p>
    <w:p w14:paraId="014EB351" w14:textId="77777777" w:rsidR="00FE5A13" w:rsidRDefault="00000000">
      <w:pPr>
        <w:spacing w:after="27"/>
        <w:ind w:left="255" w:right="9"/>
      </w:pPr>
      <w:r>
        <w:rPr>
          <w:rFonts w:ascii="Segoe UI Symbol" w:eastAsia="Segoe UI Symbol" w:hAnsi="Segoe UI Symbol" w:cs="Segoe UI Symbol"/>
          <w:sz w:val="25"/>
          <w:vertAlign w:val="superscript"/>
        </w:rPr>
        <w:t xml:space="preserve">QQ </w:t>
      </w:r>
      <w:r>
        <w:t xml:space="preserve">Epidermis   </w:t>
      </w:r>
      <w:r>
        <w:rPr>
          <w:i/>
        </w:rPr>
        <w:t>epi</w:t>
      </w:r>
      <w:r>
        <w:t xml:space="preserve"> + </w:t>
      </w:r>
      <w:r>
        <w:rPr>
          <w:i/>
        </w:rPr>
        <w:t>dermis</w:t>
      </w:r>
      <w:r>
        <w:t xml:space="preserve">   (</w:t>
      </w:r>
      <w:r>
        <w:rPr>
          <w:i/>
        </w:rPr>
        <w:t>epi</w:t>
      </w:r>
      <w:r>
        <w:t xml:space="preserve"> = above, </w:t>
      </w:r>
      <w:r>
        <w:rPr>
          <w:i/>
        </w:rPr>
        <w:t>derma</w:t>
      </w:r>
      <w:r>
        <w:t xml:space="preserve"> = skin)</w:t>
      </w:r>
    </w:p>
    <w:p w14:paraId="4341D728" w14:textId="77777777" w:rsidR="00FE5A13" w:rsidRDefault="00000000">
      <w:pPr>
        <w:ind w:left="750" w:right="9"/>
      </w:pPr>
      <w:r>
        <w:rPr>
          <w:rFonts w:ascii="Segoe UI Symbol" w:eastAsia="Segoe UI Symbol" w:hAnsi="Segoe UI Symbol" w:cs="Segoe UI Symbol"/>
          <w:sz w:val="16"/>
        </w:rPr>
        <w:t xml:space="preserve">QQ </w:t>
      </w:r>
      <w:r>
        <w:t>thin, outer layer of the skin</w:t>
      </w:r>
    </w:p>
    <w:p w14:paraId="4FE8043B" w14:textId="77777777" w:rsidR="00FE5A13" w:rsidRDefault="00000000">
      <w:pPr>
        <w:spacing w:after="49"/>
        <w:ind w:left="750" w:right="9"/>
      </w:pPr>
      <w:r>
        <w:rPr>
          <w:rFonts w:ascii="Segoe UI Symbol" w:eastAsia="Segoe UI Symbol" w:hAnsi="Segoe UI Symbol" w:cs="Segoe UI Symbol"/>
          <w:sz w:val="25"/>
          <w:vertAlign w:val="superscript"/>
        </w:rPr>
        <w:t xml:space="preserve">QQ </w:t>
      </w:r>
      <w:r>
        <w:t xml:space="preserve">primarily consists of </w:t>
      </w:r>
      <w:r>
        <w:rPr>
          <w:i/>
        </w:rPr>
        <w:t xml:space="preserve">keratin, </w:t>
      </w:r>
      <w:r>
        <w:t xml:space="preserve">a </w:t>
      </w:r>
      <w:proofErr w:type="spellStart"/>
      <w:r>
        <w:rPr>
          <w:i/>
        </w:rPr>
        <w:t>sclero</w:t>
      </w:r>
      <w:proofErr w:type="spellEnd"/>
      <w:r>
        <w:rPr>
          <w:i/>
        </w:rPr>
        <w:t xml:space="preserve"> </w:t>
      </w:r>
      <w:r>
        <w:t>+</w:t>
      </w:r>
      <w:r>
        <w:rPr>
          <w:i/>
        </w:rPr>
        <w:t xml:space="preserve"> protein</w:t>
      </w:r>
    </w:p>
    <w:p w14:paraId="12F7238D" w14:textId="77777777" w:rsidR="00FE5A13" w:rsidRDefault="00000000">
      <w:pPr>
        <w:spacing w:after="25"/>
        <w:ind w:left="750"/>
      </w:pPr>
      <w:r>
        <w:rPr>
          <w:rFonts w:ascii="Segoe UI Symbol" w:eastAsia="Segoe UI Symbol" w:hAnsi="Segoe UI Symbol" w:cs="Segoe UI Symbol"/>
          <w:sz w:val="25"/>
          <w:vertAlign w:val="superscript"/>
        </w:rPr>
        <w:t xml:space="preserve">QQ </w:t>
      </w:r>
      <w:r>
        <w:t>composed­of­five­layers­(from­the­deepest­to­the­most­superficial)</w:t>
      </w:r>
    </w:p>
    <w:p w14:paraId="2E1BA314" w14:textId="77777777" w:rsidR="00FE5A13" w:rsidRDefault="00000000">
      <w:pPr>
        <w:spacing w:after="0"/>
        <w:ind w:left="255" w:right="9"/>
      </w:pPr>
      <w:r>
        <w:rPr>
          <w:rFonts w:ascii="Segoe UI Symbol" w:eastAsia="Segoe UI Symbol" w:hAnsi="Segoe UI Symbol" w:cs="Segoe UI Symbol"/>
          <w:sz w:val="16"/>
        </w:rPr>
        <w:t xml:space="preserve">QQ </w:t>
      </w:r>
      <w:r>
        <w:t xml:space="preserve">stratum </w:t>
      </w:r>
      <w:proofErr w:type="spellStart"/>
      <w:r>
        <w:t>basale</w:t>
      </w:r>
      <w:proofErr w:type="spellEnd"/>
    </w:p>
    <w:tbl>
      <w:tblPr>
        <w:tblStyle w:val="TableGrid"/>
        <w:tblW w:w="4893" w:type="dxa"/>
        <w:tblInd w:w="740" w:type="dxa"/>
        <w:tblCellMar>
          <w:top w:w="5" w:type="dxa"/>
          <w:bottom w:w="3" w:type="dxa"/>
        </w:tblCellMar>
        <w:tblLook w:val="04A0" w:firstRow="1" w:lastRow="0" w:firstColumn="1" w:lastColumn="0" w:noHBand="0" w:noVBand="1"/>
      </w:tblPr>
      <w:tblGrid>
        <w:gridCol w:w="2401"/>
        <w:gridCol w:w="2492"/>
      </w:tblGrid>
      <w:tr w:rsidR="00FE5A13" w14:paraId="4F658D6F" w14:textId="77777777">
        <w:trPr>
          <w:trHeight w:val="292"/>
        </w:trPr>
        <w:tc>
          <w:tcPr>
            <w:tcW w:w="2401" w:type="dxa"/>
            <w:tcBorders>
              <w:top w:val="nil"/>
              <w:left w:val="nil"/>
              <w:bottom w:val="nil"/>
              <w:right w:val="nil"/>
            </w:tcBorders>
          </w:tcPr>
          <w:p w14:paraId="754BFB59"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t xml:space="preserve">stratum spinosum </w:t>
            </w:r>
          </w:p>
        </w:tc>
        <w:tc>
          <w:tcPr>
            <w:tcW w:w="2492" w:type="dxa"/>
            <w:tcBorders>
              <w:top w:val="nil"/>
              <w:left w:val="nil"/>
              <w:bottom w:val="nil"/>
              <w:right w:val="nil"/>
            </w:tcBorders>
          </w:tcPr>
          <w:p w14:paraId="7EF6714D" w14:textId="77777777" w:rsidR="00FE5A13" w:rsidRDefault="00000000">
            <w:pPr>
              <w:spacing w:after="0" w:line="259" w:lineRule="auto"/>
              <w:ind w:left="75" w:firstLine="0"/>
              <w:jc w:val="center"/>
            </w:pPr>
            <w:r>
              <w:rPr>
                <w:rFonts w:ascii="Segoe UI Symbol" w:eastAsia="Segoe UI Symbol" w:hAnsi="Segoe UI Symbol" w:cs="Segoe UI Symbol"/>
                <w:sz w:val="25"/>
                <w:vertAlign w:val="superscript"/>
              </w:rPr>
              <w:t>Q</w:t>
            </w:r>
            <w:r>
              <w:t xml:space="preserve"> </w:t>
            </w:r>
            <w:r>
              <w:rPr>
                <w:i/>
              </w:rPr>
              <w:t xml:space="preserve">stratum </w:t>
            </w:r>
            <w:r>
              <w:t>=</w:t>
            </w:r>
            <w:r>
              <w:rPr>
                <w:i/>
              </w:rPr>
              <w:t xml:space="preserve"> </w:t>
            </w:r>
            <w:r>
              <w:t>layer</w:t>
            </w:r>
          </w:p>
        </w:tc>
      </w:tr>
      <w:tr w:rsidR="00FE5A13" w14:paraId="38E10703" w14:textId="77777777">
        <w:trPr>
          <w:trHeight w:val="292"/>
        </w:trPr>
        <w:tc>
          <w:tcPr>
            <w:tcW w:w="2401" w:type="dxa"/>
            <w:tcBorders>
              <w:top w:val="nil"/>
              <w:left w:val="nil"/>
              <w:bottom w:val="nil"/>
              <w:right w:val="nil"/>
            </w:tcBorders>
          </w:tcPr>
          <w:p w14:paraId="05EFBBE9" w14:textId="77777777" w:rsidR="00FE5A13" w:rsidRDefault="00000000">
            <w:pPr>
              <w:spacing w:after="0" w:line="259" w:lineRule="auto"/>
              <w:ind w:left="0" w:firstLine="0"/>
            </w:pPr>
            <w:r>
              <w:rPr>
                <w:rFonts w:ascii="Segoe UI Symbol" w:eastAsia="Segoe UI Symbol" w:hAnsi="Segoe UI Symbol" w:cs="Segoe UI Symbol"/>
                <w:sz w:val="16"/>
              </w:rPr>
              <w:t xml:space="preserve">QQ </w:t>
            </w:r>
            <w:r>
              <w:t xml:space="preserve">stratum granulosum </w:t>
            </w:r>
          </w:p>
        </w:tc>
        <w:tc>
          <w:tcPr>
            <w:tcW w:w="2492" w:type="dxa"/>
            <w:tcBorders>
              <w:top w:val="nil"/>
              <w:left w:val="nil"/>
              <w:bottom w:val="nil"/>
              <w:right w:val="nil"/>
            </w:tcBorders>
            <w:vAlign w:val="bottom"/>
          </w:tcPr>
          <w:p w14:paraId="5908924A" w14:textId="77777777" w:rsidR="00FE5A13" w:rsidRDefault="00000000">
            <w:pPr>
              <w:spacing w:after="0" w:line="259" w:lineRule="auto"/>
              <w:ind w:left="0" w:firstLine="0"/>
              <w:jc w:val="right"/>
            </w:pPr>
            <w:r>
              <w:t xml:space="preserve"> </w:t>
            </w:r>
            <w:r>
              <w:rPr>
                <w:rFonts w:ascii="Segoe UI Symbol" w:eastAsia="Segoe UI Symbol" w:hAnsi="Segoe UI Symbol" w:cs="Segoe UI Symbol"/>
                <w:sz w:val="25"/>
                <w:vertAlign w:val="superscript"/>
              </w:rPr>
              <w:t>Q</w:t>
            </w:r>
            <w:r>
              <w:t xml:space="preserve"> </w:t>
            </w:r>
            <w:r>
              <w:rPr>
                <w:i/>
              </w:rPr>
              <w:t xml:space="preserve">strata </w:t>
            </w:r>
            <w:r>
              <w:t>= plural form</w:t>
            </w:r>
          </w:p>
        </w:tc>
      </w:tr>
    </w:tbl>
    <w:p w14:paraId="2BD6C7AC" w14:textId="77777777" w:rsidR="00FE5A13" w:rsidRDefault="00000000">
      <w:pPr>
        <w:ind w:left="750" w:right="9"/>
      </w:pPr>
      <w:r>
        <w:rPr>
          <w:rFonts w:ascii="Segoe UI Symbol" w:eastAsia="Segoe UI Symbol" w:hAnsi="Segoe UI Symbol" w:cs="Segoe UI Symbol"/>
          <w:sz w:val="16"/>
        </w:rPr>
        <w:t xml:space="preserve">QQ </w:t>
      </w:r>
      <w:r>
        <w:t>stratum lucidum</w:t>
      </w:r>
    </w:p>
    <w:p w14:paraId="69B6D332" w14:textId="77777777" w:rsidR="00FE5A13" w:rsidRDefault="00000000">
      <w:pPr>
        <w:ind w:left="750" w:right="9"/>
      </w:pPr>
      <w:r>
        <w:rPr>
          <w:rFonts w:ascii="Segoe UI Symbol" w:eastAsia="Segoe UI Symbol" w:hAnsi="Segoe UI Symbol" w:cs="Segoe UI Symbol"/>
          <w:sz w:val="16"/>
        </w:rPr>
        <w:t xml:space="preserve">QQ </w:t>
      </w:r>
      <w:r>
        <w:t>stratum corneum</w:t>
      </w:r>
    </w:p>
    <w:p w14:paraId="25D10A78" w14:textId="77777777" w:rsidR="00FE5A13" w:rsidRDefault="00000000">
      <w:pPr>
        <w:ind w:left="255" w:right="9"/>
      </w:pPr>
      <w:r>
        <w:rPr>
          <w:rFonts w:ascii="Segoe UI Symbol" w:eastAsia="Segoe UI Symbol" w:hAnsi="Segoe UI Symbol" w:cs="Segoe UI Symbol"/>
          <w:sz w:val="16"/>
        </w:rPr>
        <w:t xml:space="preserve">QQ </w:t>
      </w:r>
      <w:r>
        <w:t>Dermis</w:t>
      </w:r>
    </w:p>
    <w:p w14:paraId="5F8B673F" w14:textId="77777777" w:rsidR="00FE5A13" w:rsidRDefault="00000000">
      <w:pPr>
        <w:ind w:left="750" w:right="9"/>
      </w:pPr>
      <w:r>
        <w:rPr>
          <w:rFonts w:ascii="Segoe UI Symbol" w:eastAsia="Segoe UI Symbol" w:hAnsi="Segoe UI Symbol" w:cs="Segoe UI Symbol"/>
          <w:sz w:val="16"/>
        </w:rPr>
        <w:t xml:space="preserve">QQ </w:t>
      </w:r>
      <w:r>
        <w:t>thick layer under the epidermis</w:t>
      </w:r>
    </w:p>
    <w:p w14:paraId="0204CAEF" w14:textId="77777777" w:rsidR="00FE5A13" w:rsidRDefault="00000000">
      <w:pPr>
        <w:spacing w:after="129"/>
        <w:ind w:left="1040" w:right="9" w:hanging="300"/>
      </w:pPr>
      <w:r>
        <w:rPr>
          <w:rFonts w:ascii="Segoe UI Symbol" w:eastAsia="Segoe UI Symbol" w:hAnsi="Segoe UI Symbol" w:cs="Segoe UI Symbol"/>
          <w:sz w:val="16"/>
        </w:rPr>
        <w:t xml:space="preserve">QQ </w:t>
      </w:r>
      <w:r>
        <w:t>consists of connective tissue containing lymphatics, nerves, blood vessels, hair follicles, sebaceous and sweat glands</w:t>
      </w:r>
    </w:p>
    <w:p w14:paraId="0CE9EDA5" w14:textId="77777777" w:rsidR="00FE5A13" w:rsidRDefault="00000000">
      <w:pPr>
        <w:ind w:left="750" w:right="9"/>
      </w:pPr>
      <w:r>
        <w:rPr>
          <w:rFonts w:ascii="Segoe UI Symbol" w:eastAsia="Segoe UI Symbol" w:hAnsi="Segoe UI Symbol" w:cs="Segoe UI Symbol"/>
          <w:sz w:val="16"/>
        </w:rPr>
        <w:t xml:space="preserve">QQ </w:t>
      </w:r>
      <w:r>
        <w:t xml:space="preserve">Beneath the dermis is the </w:t>
      </w:r>
      <w:r>
        <w:rPr>
          <w:i/>
        </w:rPr>
        <w:t xml:space="preserve">subcutaneous adipose </w:t>
      </w:r>
      <w:r>
        <w:t xml:space="preserve">tissue. </w:t>
      </w:r>
    </w:p>
    <w:p w14:paraId="054E9CFA" w14:textId="77777777" w:rsidR="00FE5A13" w:rsidRDefault="00000000">
      <w:pPr>
        <w:spacing w:after="130"/>
        <w:ind w:left="1050" w:right="9"/>
      </w:pPr>
      <w:r>
        <w:rPr>
          <w:i/>
        </w:rPr>
        <w:t>sub</w:t>
      </w:r>
      <w:r>
        <w:t xml:space="preserve"> (below) + </w:t>
      </w:r>
      <w:proofErr w:type="spellStart"/>
      <w:r>
        <w:rPr>
          <w:i/>
        </w:rPr>
        <w:t>cutane</w:t>
      </w:r>
      <w:proofErr w:type="spellEnd"/>
      <w:r>
        <w:t xml:space="preserve"> (skin)  + </w:t>
      </w:r>
      <w:proofErr w:type="spellStart"/>
      <w:r>
        <w:rPr>
          <w:i/>
        </w:rPr>
        <w:t>ous</w:t>
      </w:r>
      <w:proofErr w:type="spellEnd"/>
      <w:r>
        <w:t xml:space="preserve"> + (pertaining to)</w:t>
      </w:r>
    </w:p>
    <w:p w14:paraId="33E8D89C" w14:textId="77777777" w:rsidR="00FE5A13" w:rsidRDefault="00000000">
      <w:pPr>
        <w:spacing w:after="158" w:line="265" w:lineRule="auto"/>
        <w:ind w:left="1050"/>
      </w:pPr>
      <w:r>
        <w:rPr>
          <w:rFonts w:ascii="Segoe UI Symbol" w:eastAsia="Segoe UI Symbol" w:hAnsi="Segoe UI Symbol" w:cs="Segoe UI Symbol"/>
          <w:sz w:val="16"/>
        </w:rPr>
        <w:t>Q</w:t>
      </w:r>
      <w:r>
        <w:t xml:space="preserve"> </w:t>
      </w:r>
      <w:proofErr w:type="spellStart"/>
      <w:r>
        <w:rPr>
          <w:i/>
        </w:rPr>
        <w:t>adip</w:t>
      </w:r>
      <w:proofErr w:type="spellEnd"/>
      <w:r>
        <w:rPr>
          <w:i/>
        </w:rPr>
        <w:t>/o</w:t>
      </w:r>
      <w:r>
        <w:t xml:space="preserve"> (fat)</w:t>
      </w:r>
    </w:p>
    <w:p w14:paraId="06CAB34B" w14:textId="77777777" w:rsidR="00FE5A13" w:rsidRDefault="00000000">
      <w:pPr>
        <w:spacing w:after="57" w:line="428" w:lineRule="auto"/>
        <w:ind w:left="750" w:right="5246"/>
      </w:pPr>
      <w:r>
        <w:rPr>
          <w:rFonts w:ascii="Segoe UI Symbol" w:eastAsia="Segoe UI Symbol" w:hAnsi="Segoe UI Symbol" w:cs="Segoe UI Symbol"/>
          <w:sz w:val="16"/>
        </w:rPr>
        <w:t xml:space="preserve">QQ </w:t>
      </w:r>
      <w:r>
        <w:rPr>
          <w:i/>
        </w:rPr>
        <w:t>stratum</w:t>
      </w:r>
      <w:r>
        <w:t xml:space="preserve">= layer </w:t>
      </w:r>
      <w:r>
        <w:rPr>
          <w:rFonts w:ascii="Segoe UI Symbol" w:eastAsia="Segoe UI Symbol" w:hAnsi="Segoe UI Symbol" w:cs="Segoe UI Symbol"/>
          <w:sz w:val="16"/>
        </w:rPr>
        <w:t xml:space="preserve">QQ </w:t>
      </w:r>
      <w:r>
        <w:rPr>
          <w:i/>
        </w:rPr>
        <w:t>strata</w:t>
      </w:r>
      <w:r>
        <w:t>= plural form</w:t>
      </w:r>
    </w:p>
    <w:p w14:paraId="294CEFEE" w14:textId="77777777" w:rsidR="00FE5A13" w:rsidRDefault="00000000">
      <w:pPr>
        <w:ind w:right="9"/>
      </w:pPr>
      <w:r>
        <w:t>The accessory skin structures are:</w:t>
      </w:r>
    </w:p>
    <w:p w14:paraId="079D5355" w14:textId="77777777" w:rsidR="00FE5A13" w:rsidRDefault="00000000">
      <w:pPr>
        <w:spacing w:after="43"/>
        <w:ind w:left="255"/>
      </w:pPr>
      <w:r>
        <w:rPr>
          <w:rFonts w:ascii="Segoe UI Symbol" w:eastAsia="Segoe UI Symbol" w:hAnsi="Segoe UI Symbol" w:cs="Segoe UI Symbol"/>
          <w:sz w:val="25"/>
          <w:vertAlign w:val="superscript"/>
        </w:rPr>
        <w:t xml:space="preserve">QQ </w:t>
      </w:r>
      <w:r>
        <w:rPr>
          <w:i/>
        </w:rPr>
        <w:t>Hair:</w:t>
      </w:r>
      <w:r>
        <w:t>­filament­made­up­of­protein­that­grows­from­follicles­in­the­skin</w:t>
      </w:r>
    </w:p>
    <w:p w14:paraId="39929D80" w14:textId="77777777" w:rsidR="00FE5A13" w:rsidRDefault="00000000">
      <w:pPr>
        <w:spacing w:after="30"/>
        <w:ind w:left="255"/>
      </w:pPr>
      <w:r>
        <w:rPr>
          <w:rFonts w:ascii="Segoe UI Symbol" w:eastAsia="Segoe UI Symbol" w:hAnsi="Segoe UI Symbol" w:cs="Segoe UI Symbol"/>
          <w:sz w:val="25"/>
          <w:vertAlign w:val="superscript"/>
        </w:rPr>
        <w:t xml:space="preserve">QQ </w:t>
      </w:r>
      <w:r>
        <w:rPr>
          <w:i/>
        </w:rPr>
        <w:t>Nail:</w:t>
      </w:r>
      <w:r>
        <w:t>­a­keratinized­structure­found­at­the­end­of­toes­and­fingers­</w:t>
      </w:r>
    </w:p>
    <w:p w14:paraId="48B10520" w14:textId="77777777" w:rsidR="00FE5A13" w:rsidRDefault="00000000">
      <w:pPr>
        <w:ind w:left="255" w:right="9"/>
      </w:pPr>
      <w:r>
        <w:rPr>
          <w:rFonts w:ascii="Segoe UI Symbol" w:eastAsia="Segoe UI Symbol" w:hAnsi="Segoe UI Symbol" w:cs="Segoe UI Symbol"/>
          <w:sz w:val="16"/>
        </w:rPr>
        <w:t xml:space="preserve">QQ </w:t>
      </w:r>
      <w:r>
        <w:rPr>
          <w:i/>
        </w:rPr>
        <w:t>Sebaceous glands:</w:t>
      </w:r>
      <w:r>
        <w:t xml:space="preserve"> glands that produce oil or waxy substance, called sebum</w:t>
      </w:r>
    </w:p>
    <w:p w14:paraId="4A1E7D5B" w14:textId="77777777" w:rsidR="00FE5A13" w:rsidRDefault="00000000">
      <w:pPr>
        <w:spacing w:after="127"/>
        <w:ind w:left="505" w:right="9" w:hanging="260"/>
      </w:pPr>
      <w:r>
        <w:rPr>
          <w:rFonts w:ascii="Segoe UI Symbol" w:eastAsia="Segoe UI Symbol" w:hAnsi="Segoe UI Symbol" w:cs="Segoe UI Symbol"/>
          <w:sz w:val="16"/>
        </w:rPr>
        <w:t xml:space="preserve">QQ </w:t>
      </w:r>
      <w:r>
        <w:rPr>
          <w:i/>
        </w:rPr>
        <w:t>Sweat glands/sudoriferous glands:</w:t>
      </w:r>
      <w:r>
        <w:t xml:space="preserve"> essential in temperature regulation and waste elimination through perspiration</w:t>
      </w:r>
    </w:p>
    <w:p w14:paraId="0EBBF902" w14:textId="77777777" w:rsidR="00FE5A13" w:rsidRDefault="00000000">
      <w:pPr>
        <w:ind w:left="750" w:right="9"/>
      </w:pPr>
      <w:r>
        <w:rPr>
          <w:rFonts w:ascii="Segoe UI Symbol" w:eastAsia="Segoe UI Symbol" w:hAnsi="Segoe UI Symbol" w:cs="Segoe UI Symbol"/>
          <w:sz w:val="16"/>
        </w:rPr>
        <w:t xml:space="preserve">QQ </w:t>
      </w:r>
      <w:r>
        <w:rPr>
          <w:i/>
        </w:rPr>
        <w:t>eccrine glands:</w:t>
      </w:r>
      <w:r>
        <w:t xml:space="preserve"> open directly to the skin</w:t>
      </w:r>
    </w:p>
    <w:p w14:paraId="5C4C793F" w14:textId="77777777" w:rsidR="00FE5A13" w:rsidRDefault="00000000">
      <w:pPr>
        <w:spacing w:after="99"/>
        <w:ind w:left="750" w:right="9"/>
      </w:pPr>
      <w:r>
        <w:rPr>
          <w:rFonts w:ascii="Segoe UI Symbol" w:eastAsia="Segoe UI Symbol" w:hAnsi="Segoe UI Symbol" w:cs="Segoe UI Symbol"/>
          <w:sz w:val="25"/>
          <w:vertAlign w:val="superscript"/>
        </w:rPr>
        <w:t xml:space="preserve">QQ </w:t>
      </w:r>
      <w:r>
        <w:rPr>
          <w:i/>
        </w:rPr>
        <w:t>apocrine</w:t>
      </w:r>
      <w:r>
        <w:t xml:space="preserve"> </w:t>
      </w:r>
      <w:r>
        <w:rPr>
          <w:i/>
        </w:rPr>
        <w:t>glands:</w:t>
      </w:r>
      <w:r>
        <w:t xml:space="preserve"> open into the hair follicles</w:t>
      </w:r>
    </w:p>
    <w:p w14:paraId="7CD45693" w14:textId="77777777" w:rsidR="00FE5A13" w:rsidRDefault="00000000">
      <w:pPr>
        <w:ind w:right="9"/>
      </w:pPr>
      <w:r>
        <w:t xml:space="preserve">The following table lists the word parts and word associations pertaining to the structures of the integumentary system. </w:t>
      </w:r>
    </w:p>
    <w:p w14:paraId="790A4CCB" w14:textId="77777777" w:rsidR="00FE5A13" w:rsidRDefault="00FE5A13">
      <w:pPr>
        <w:spacing w:after="0" w:line="259" w:lineRule="auto"/>
        <w:ind w:left="-2160" w:right="4" w:firstLine="0"/>
      </w:pPr>
    </w:p>
    <w:tbl>
      <w:tblPr>
        <w:tblStyle w:val="TableGrid"/>
        <w:tblW w:w="7880" w:type="dxa"/>
        <w:tblInd w:w="20" w:type="dxa"/>
        <w:tblCellMar>
          <w:top w:w="79" w:type="dxa"/>
          <w:left w:w="160" w:type="dxa"/>
          <w:bottom w:w="42" w:type="dxa"/>
          <w:right w:w="114" w:type="dxa"/>
        </w:tblCellMar>
        <w:tblLook w:val="04A0" w:firstRow="1" w:lastRow="0" w:firstColumn="1" w:lastColumn="0" w:noHBand="0" w:noVBand="1"/>
      </w:tblPr>
      <w:tblGrid>
        <w:gridCol w:w="1739"/>
        <w:gridCol w:w="1875"/>
        <w:gridCol w:w="4266"/>
      </w:tblGrid>
      <w:tr w:rsidR="00FE5A13" w14:paraId="519C7817" w14:textId="77777777">
        <w:trPr>
          <w:trHeight w:val="511"/>
        </w:trPr>
        <w:tc>
          <w:tcPr>
            <w:tcW w:w="2116" w:type="dxa"/>
            <w:tcBorders>
              <w:top w:val="single" w:sz="16" w:space="0" w:color="B1B035"/>
              <w:left w:val="single" w:sz="16" w:space="0" w:color="B1B035"/>
              <w:bottom w:val="single" w:sz="8" w:space="0" w:color="000000"/>
              <w:right w:val="single" w:sz="8" w:space="0" w:color="000000"/>
            </w:tcBorders>
          </w:tcPr>
          <w:p w14:paraId="1B3110A5" w14:textId="77777777" w:rsidR="00FE5A13" w:rsidRDefault="00000000">
            <w:pPr>
              <w:spacing w:after="0" w:line="259" w:lineRule="auto"/>
              <w:ind w:left="0" w:firstLine="0"/>
            </w:pPr>
            <w:r>
              <w:rPr>
                <w:b/>
                <w:sz w:val="18"/>
              </w:rPr>
              <w:t xml:space="preserve">Combining Forms/ </w:t>
            </w:r>
          </w:p>
          <w:p w14:paraId="44583806" w14:textId="77777777" w:rsidR="00FE5A13" w:rsidRDefault="00000000">
            <w:pPr>
              <w:spacing w:after="0" w:line="259" w:lineRule="auto"/>
              <w:ind w:left="0" w:firstLine="0"/>
            </w:pPr>
            <w:r>
              <w:rPr>
                <w:b/>
                <w:sz w:val="18"/>
              </w:rPr>
              <w:t>Suffixes</w:t>
            </w:r>
          </w:p>
        </w:tc>
        <w:tc>
          <w:tcPr>
            <w:tcW w:w="2088" w:type="dxa"/>
            <w:tcBorders>
              <w:top w:val="single" w:sz="16" w:space="0" w:color="B1B035"/>
              <w:left w:val="single" w:sz="8" w:space="0" w:color="000000"/>
              <w:bottom w:val="single" w:sz="8" w:space="0" w:color="000000"/>
              <w:right w:val="single" w:sz="8" w:space="0" w:color="000000"/>
            </w:tcBorders>
            <w:vAlign w:val="bottom"/>
          </w:tcPr>
          <w:p w14:paraId="076A0CDC" w14:textId="77777777" w:rsidR="00FE5A13" w:rsidRDefault="00000000">
            <w:pPr>
              <w:spacing w:after="0" w:line="259" w:lineRule="auto"/>
              <w:ind w:left="0" w:right="45" w:firstLine="0"/>
              <w:jc w:val="center"/>
            </w:pPr>
            <w:r>
              <w:rPr>
                <w:b/>
                <w:sz w:val="18"/>
              </w:rPr>
              <w:t>Meaning</w:t>
            </w:r>
          </w:p>
        </w:tc>
        <w:tc>
          <w:tcPr>
            <w:tcW w:w="3676" w:type="dxa"/>
            <w:tcBorders>
              <w:top w:val="single" w:sz="16" w:space="0" w:color="B1B035"/>
              <w:left w:val="single" w:sz="8" w:space="0" w:color="000000"/>
              <w:bottom w:val="single" w:sz="8" w:space="0" w:color="000000"/>
              <w:right w:val="single" w:sz="16" w:space="0" w:color="B1B035"/>
            </w:tcBorders>
            <w:vAlign w:val="bottom"/>
          </w:tcPr>
          <w:p w14:paraId="0A7BFCC3" w14:textId="77777777" w:rsidR="00FE5A13" w:rsidRDefault="00000000">
            <w:pPr>
              <w:spacing w:after="0" w:line="259" w:lineRule="auto"/>
              <w:ind w:left="0" w:right="46" w:firstLine="0"/>
              <w:jc w:val="center"/>
            </w:pPr>
            <w:r>
              <w:rPr>
                <w:b/>
                <w:sz w:val="18"/>
              </w:rPr>
              <w:t>Word Association</w:t>
            </w:r>
          </w:p>
        </w:tc>
      </w:tr>
      <w:tr w:rsidR="00FE5A13" w14:paraId="6C3E5989" w14:textId="77777777">
        <w:trPr>
          <w:trHeight w:val="291"/>
        </w:trPr>
        <w:tc>
          <w:tcPr>
            <w:tcW w:w="2116" w:type="dxa"/>
            <w:tcBorders>
              <w:top w:val="single" w:sz="8" w:space="0" w:color="000000"/>
              <w:left w:val="single" w:sz="16" w:space="0" w:color="B1B035"/>
              <w:bottom w:val="single" w:sz="8" w:space="0" w:color="000000"/>
              <w:right w:val="single" w:sz="8" w:space="0" w:color="000000"/>
            </w:tcBorders>
          </w:tcPr>
          <w:p w14:paraId="7AB7ED7B" w14:textId="77777777" w:rsidR="00FE5A13" w:rsidRDefault="00000000">
            <w:pPr>
              <w:spacing w:after="0" w:line="259" w:lineRule="auto"/>
              <w:ind w:left="0" w:firstLine="0"/>
            </w:pPr>
            <w:proofErr w:type="spellStart"/>
            <w:r>
              <w:rPr>
                <w:i/>
                <w:sz w:val="18"/>
              </w:rPr>
              <w:t>adip</w:t>
            </w:r>
            <w:proofErr w:type="spellEnd"/>
            <w:r>
              <w:rPr>
                <w:i/>
                <w:sz w:val="18"/>
              </w:rPr>
              <w:t>/o, lip/o</w:t>
            </w:r>
          </w:p>
        </w:tc>
        <w:tc>
          <w:tcPr>
            <w:tcW w:w="2088" w:type="dxa"/>
            <w:tcBorders>
              <w:top w:val="single" w:sz="8" w:space="0" w:color="000000"/>
              <w:left w:val="single" w:sz="8" w:space="0" w:color="000000"/>
              <w:bottom w:val="single" w:sz="8" w:space="0" w:color="000000"/>
              <w:right w:val="single" w:sz="8" w:space="0" w:color="000000"/>
            </w:tcBorders>
          </w:tcPr>
          <w:p w14:paraId="7D1E93CC" w14:textId="77777777" w:rsidR="00FE5A13" w:rsidRDefault="00000000">
            <w:pPr>
              <w:spacing w:after="0" w:line="259" w:lineRule="auto"/>
              <w:ind w:left="0" w:firstLine="0"/>
            </w:pPr>
            <w:r>
              <w:rPr>
                <w:sz w:val="18"/>
              </w:rPr>
              <w:t>fat</w:t>
            </w:r>
          </w:p>
        </w:tc>
        <w:tc>
          <w:tcPr>
            <w:tcW w:w="3676" w:type="dxa"/>
            <w:tcBorders>
              <w:top w:val="single" w:sz="8" w:space="0" w:color="000000"/>
              <w:left w:val="single" w:sz="8" w:space="0" w:color="000000"/>
              <w:bottom w:val="single" w:sz="8" w:space="0" w:color="000000"/>
              <w:right w:val="single" w:sz="16" w:space="0" w:color="B1B035"/>
            </w:tcBorders>
          </w:tcPr>
          <w:p w14:paraId="1918ECBA" w14:textId="77777777" w:rsidR="00FE5A13" w:rsidRDefault="00000000">
            <w:pPr>
              <w:spacing w:after="0" w:line="259" w:lineRule="auto"/>
              <w:ind w:left="0" w:firstLine="0"/>
            </w:pPr>
            <w:r>
              <w:rPr>
                <w:i/>
                <w:sz w:val="18"/>
              </w:rPr>
              <w:t xml:space="preserve">Adipocytes </w:t>
            </w:r>
            <w:r>
              <w:rPr>
                <w:sz w:val="18"/>
              </w:rPr>
              <w:t>are fat cells.</w:t>
            </w:r>
          </w:p>
        </w:tc>
      </w:tr>
      <w:tr w:rsidR="00FE5A13" w14:paraId="150346F0" w14:textId="77777777">
        <w:trPr>
          <w:trHeight w:val="291"/>
        </w:trPr>
        <w:tc>
          <w:tcPr>
            <w:tcW w:w="2116" w:type="dxa"/>
            <w:tcBorders>
              <w:top w:val="single" w:sz="8" w:space="0" w:color="000000"/>
              <w:left w:val="single" w:sz="16" w:space="0" w:color="B1B035"/>
              <w:bottom w:val="single" w:sz="8" w:space="0" w:color="000000"/>
              <w:right w:val="single" w:sz="8" w:space="0" w:color="000000"/>
            </w:tcBorders>
          </w:tcPr>
          <w:p w14:paraId="2EFDBEED" w14:textId="77777777" w:rsidR="00FE5A13" w:rsidRDefault="00000000">
            <w:pPr>
              <w:spacing w:after="0" w:line="259" w:lineRule="auto"/>
              <w:ind w:left="0" w:firstLine="0"/>
            </w:pPr>
            <w:proofErr w:type="spellStart"/>
            <w:r>
              <w:rPr>
                <w:i/>
                <w:sz w:val="18"/>
              </w:rPr>
              <w:t>axill</w:t>
            </w:r>
            <w:proofErr w:type="spellEnd"/>
            <w:r>
              <w:rPr>
                <w:i/>
                <w:sz w:val="18"/>
              </w:rPr>
              <w:t>/o</w:t>
            </w:r>
          </w:p>
        </w:tc>
        <w:tc>
          <w:tcPr>
            <w:tcW w:w="2088" w:type="dxa"/>
            <w:tcBorders>
              <w:top w:val="single" w:sz="8" w:space="0" w:color="000000"/>
              <w:left w:val="single" w:sz="8" w:space="0" w:color="000000"/>
              <w:bottom w:val="single" w:sz="8" w:space="0" w:color="000000"/>
              <w:right w:val="single" w:sz="8" w:space="0" w:color="000000"/>
            </w:tcBorders>
          </w:tcPr>
          <w:p w14:paraId="57926223" w14:textId="77777777" w:rsidR="00FE5A13" w:rsidRDefault="00000000">
            <w:pPr>
              <w:spacing w:after="0" w:line="259" w:lineRule="auto"/>
              <w:ind w:left="0" w:firstLine="0"/>
            </w:pPr>
            <w:r>
              <w:rPr>
                <w:sz w:val="18"/>
              </w:rPr>
              <w:t>axilla (armpit)</w:t>
            </w:r>
          </w:p>
        </w:tc>
        <w:tc>
          <w:tcPr>
            <w:tcW w:w="3676" w:type="dxa"/>
            <w:tcBorders>
              <w:top w:val="single" w:sz="8" w:space="0" w:color="000000"/>
              <w:left w:val="single" w:sz="8" w:space="0" w:color="000000"/>
              <w:bottom w:val="single" w:sz="8" w:space="0" w:color="000000"/>
              <w:right w:val="single" w:sz="16" w:space="0" w:color="B1B035"/>
            </w:tcBorders>
          </w:tcPr>
          <w:p w14:paraId="25CBC2F7" w14:textId="77777777" w:rsidR="00FE5A13" w:rsidRDefault="00000000">
            <w:pPr>
              <w:spacing w:after="0" w:line="259" w:lineRule="auto"/>
              <w:ind w:left="0" w:firstLine="0"/>
            </w:pPr>
            <w:r>
              <w:rPr>
                <w:i/>
                <w:sz w:val="18"/>
              </w:rPr>
              <w:t xml:space="preserve">Axillary </w:t>
            </w:r>
            <w:r>
              <w:rPr>
                <w:sz w:val="18"/>
              </w:rPr>
              <w:t>pertains to the armpit or axilla.</w:t>
            </w:r>
          </w:p>
        </w:tc>
      </w:tr>
      <w:tr w:rsidR="00FE5A13" w14:paraId="0B289338" w14:textId="77777777">
        <w:trPr>
          <w:trHeight w:val="1971"/>
        </w:trPr>
        <w:tc>
          <w:tcPr>
            <w:tcW w:w="2116" w:type="dxa"/>
            <w:tcBorders>
              <w:top w:val="single" w:sz="8" w:space="0" w:color="000000"/>
              <w:left w:val="single" w:sz="16" w:space="0" w:color="B1B035"/>
              <w:bottom w:val="single" w:sz="8" w:space="0" w:color="000000"/>
              <w:right w:val="single" w:sz="8" w:space="0" w:color="000000"/>
            </w:tcBorders>
          </w:tcPr>
          <w:p w14:paraId="39C52A6C" w14:textId="77777777" w:rsidR="00FE5A13" w:rsidRPr="00712F52" w:rsidRDefault="00000000">
            <w:pPr>
              <w:spacing w:after="0" w:line="259" w:lineRule="auto"/>
              <w:ind w:left="0" w:firstLine="0"/>
              <w:rPr>
                <w:lang w:val="es-ES"/>
              </w:rPr>
            </w:pPr>
            <w:proofErr w:type="spellStart"/>
            <w:r w:rsidRPr="00712F52">
              <w:rPr>
                <w:i/>
                <w:sz w:val="18"/>
                <w:lang w:val="es-ES"/>
              </w:rPr>
              <w:t>cutane</w:t>
            </w:r>
            <w:proofErr w:type="spellEnd"/>
            <w:r w:rsidRPr="00712F52">
              <w:rPr>
                <w:i/>
                <w:sz w:val="18"/>
                <w:lang w:val="es-ES"/>
              </w:rPr>
              <w:t xml:space="preserve">/o, </w:t>
            </w:r>
            <w:proofErr w:type="spellStart"/>
            <w:r w:rsidRPr="00712F52">
              <w:rPr>
                <w:i/>
                <w:sz w:val="18"/>
                <w:lang w:val="es-ES"/>
              </w:rPr>
              <w:t>derm</w:t>
            </w:r>
            <w:proofErr w:type="spellEnd"/>
            <w:r w:rsidRPr="00712F52">
              <w:rPr>
                <w:i/>
                <w:sz w:val="18"/>
                <w:lang w:val="es-ES"/>
              </w:rPr>
              <w:t xml:space="preserve">/a, </w:t>
            </w:r>
            <w:proofErr w:type="spellStart"/>
            <w:r w:rsidRPr="00712F52">
              <w:rPr>
                <w:i/>
                <w:sz w:val="18"/>
                <w:lang w:val="es-ES"/>
              </w:rPr>
              <w:t>derm</w:t>
            </w:r>
            <w:proofErr w:type="spellEnd"/>
            <w:r w:rsidRPr="00712F52">
              <w:rPr>
                <w:i/>
                <w:sz w:val="18"/>
                <w:lang w:val="es-ES"/>
              </w:rPr>
              <w:t xml:space="preserve">/o, </w:t>
            </w:r>
            <w:proofErr w:type="spellStart"/>
            <w:r w:rsidRPr="00712F52">
              <w:rPr>
                <w:i/>
                <w:sz w:val="18"/>
                <w:lang w:val="es-ES"/>
              </w:rPr>
              <w:t>dermat</w:t>
            </w:r>
            <w:proofErr w:type="spellEnd"/>
            <w:r w:rsidRPr="00712F52">
              <w:rPr>
                <w:i/>
                <w:sz w:val="18"/>
                <w:lang w:val="es-ES"/>
              </w:rPr>
              <w:t>/o</w:t>
            </w:r>
          </w:p>
        </w:tc>
        <w:tc>
          <w:tcPr>
            <w:tcW w:w="2088" w:type="dxa"/>
            <w:tcBorders>
              <w:top w:val="single" w:sz="8" w:space="0" w:color="000000"/>
              <w:left w:val="single" w:sz="8" w:space="0" w:color="000000"/>
              <w:bottom w:val="single" w:sz="8" w:space="0" w:color="000000"/>
              <w:right w:val="single" w:sz="8" w:space="0" w:color="000000"/>
            </w:tcBorders>
          </w:tcPr>
          <w:p w14:paraId="5BF944C7" w14:textId="77777777" w:rsidR="00FE5A13" w:rsidRDefault="00000000">
            <w:pPr>
              <w:spacing w:after="0" w:line="259" w:lineRule="auto"/>
              <w:ind w:left="0" w:firstLine="0"/>
            </w:pPr>
            <w:r>
              <w:rPr>
                <w:sz w:val="18"/>
              </w:rPr>
              <w:t>skin</w:t>
            </w:r>
          </w:p>
        </w:tc>
        <w:tc>
          <w:tcPr>
            <w:tcW w:w="3676" w:type="dxa"/>
            <w:tcBorders>
              <w:top w:val="single" w:sz="8" w:space="0" w:color="000000"/>
              <w:left w:val="single" w:sz="8" w:space="0" w:color="000000"/>
              <w:bottom w:val="single" w:sz="8" w:space="0" w:color="000000"/>
              <w:right w:val="single" w:sz="16" w:space="0" w:color="B1B035"/>
            </w:tcBorders>
          </w:tcPr>
          <w:p w14:paraId="04D07471" w14:textId="77777777" w:rsidR="00FE5A13" w:rsidRDefault="00000000">
            <w:pPr>
              <w:spacing w:after="180" w:line="255" w:lineRule="auto"/>
              <w:ind w:left="0" w:firstLine="0"/>
            </w:pPr>
            <w:r>
              <w:rPr>
                <w:i/>
                <w:sz w:val="18"/>
              </w:rPr>
              <w:t xml:space="preserve">Cutaneous </w:t>
            </w:r>
            <w:r>
              <w:rPr>
                <w:sz w:val="18"/>
              </w:rPr>
              <w:t>horns are hard conical projections from the skin.</w:t>
            </w:r>
          </w:p>
          <w:p w14:paraId="4C0FC6FA" w14:textId="77777777" w:rsidR="00FE5A13" w:rsidRDefault="00000000">
            <w:pPr>
              <w:spacing w:after="180" w:line="255" w:lineRule="auto"/>
              <w:ind w:left="0" w:firstLine="0"/>
            </w:pPr>
            <w:r>
              <w:rPr>
                <w:i/>
                <w:sz w:val="18"/>
              </w:rPr>
              <w:t>Dermatitis</w:t>
            </w:r>
            <w:r>
              <w:rPr>
                <w:sz w:val="18"/>
              </w:rPr>
              <w:t xml:space="preserve"> is a group of diseases that </w:t>
            </w:r>
            <w:proofErr w:type="spellStart"/>
            <w:r>
              <w:rPr>
                <w:sz w:val="18"/>
              </w:rPr>
              <w:t>results­in­skin­inflammation</w:t>
            </w:r>
            <w:proofErr w:type="spellEnd"/>
            <w:r>
              <w:rPr>
                <w:sz w:val="18"/>
              </w:rPr>
              <w:t>.</w:t>
            </w:r>
          </w:p>
          <w:p w14:paraId="145139F1" w14:textId="77777777" w:rsidR="00FE5A13" w:rsidRDefault="00000000">
            <w:pPr>
              <w:spacing w:after="0" w:line="259" w:lineRule="auto"/>
              <w:ind w:left="0" w:firstLine="0"/>
            </w:pPr>
            <w:r>
              <w:rPr>
                <w:i/>
                <w:sz w:val="18"/>
              </w:rPr>
              <w:t xml:space="preserve">Dermatology </w:t>
            </w:r>
            <w:r>
              <w:rPr>
                <w:sz w:val="18"/>
              </w:rPr>
              <w:t>is the branch of medicine that deals with the skin, nails, hair, and their diseases.</w:t>
            </w:r>
          </w:p>
        </w:tc>
      </w:tr>
      <w:tr w:rsidR="00FE5A13" w14:paraId="054A9C5C" w14:textId="77777777">
        <w:trPr>
          <w:trHeight w:val="731"/>
        </w:trPr>
        <w:tc>
          <w:tcPr>
            <w:tcW w:w="2116" w:type="dxa"/>
            <w:tcBorders>
              <w:top w:val="single" w:sz="8" w:space="0" w:color="000000"/>
              <w:left w:val="single" w:sz="16" w:space="0" w:color="B1B035"/>
              <w:bottom w:val="single" w:sz="8" w:space="0" w:color="000000"/>
              <w:right w:val="single" w:sz="8" w:space="0" w:color="000000"/>
            </w:tcBorders>
          </w:tcPr>
          <w:p w14:paraId="2EA47574" w14:textId="77777777" w:rsidR="00FE5A13" w:rsidRDefault="00000000">
            <w:pPr>
              <w:spacing w:after="0" w:line="259" w:lineRule="auto"/>
              <w:ind w:left="0" w:firstLine="0"/>
            </w:pPr>
            <w:proofErr w:type="spellStart"/>
            <w:r>
              <w:rPr>
                <w:i/>
                <w:sz w:val="18"/>
              </w:rPr>
              <w:t>erythemat</w:t>
            </w:r>
            <w:proofErr w:type="spellEnd"/>
            <w:r>
              <w:rPr>
                <w:i/>
                <w:sz w:val="18"/>
              </w:rPr>
              <w:t>/o</w:t>
            </w:r>
          </w:p>
        </w:tc>
        <w:tc>
          <w:tcPr>
            <w:tcW w:w="2088" w:type="dxa"/>
            <w:tcBorders>
              <w:top w:val="single" w:sz="8" w:space="0" w:color="000000"/>
              <w:left w:val="single" w:sz="8" w:space="0" w:color="000000"/>
              <w:bottom w:val="single" w:sz="8" w:space="0" w:color="000000"/>
              <w:right w:val="single" w:sz="8" w:space="0" w:color="000000"/>
            </w:tcBorders>
          </w:tcPr>
          <w:p w14:paraId="763AC020" w14:textId="77777777" w:rsidR="00FE5A13" w:rsidRDefault="00000000">
            <w:pPr>
              <w:spacing w:after="0" w:line="259" w:lineRule="auto"/>
              <w:ind w:left="0" w:firstLine="0"/>
            </w:pPr>
            <w:r>
              <w:rPr>
                <w:sz w:val="18"/>
              </w:rPr>
              <w:t>erythema or redness</w:t>
            </w:r>
          </w:p>
        </w:tc>
        <w:tc>
          <w:tcPr>
            <w:tcW w:w="3676" w:type="dxa"/>
            <w:tcBorders>
              <w:top w:val="single" w:sz="8" w:space="0" w:color="000000"/>
              <w:left w:val="single" w:sz="8" w:space="0" w:color="000000"/>
              <w:bottom w:val="single" w:sz="8" w:space="0" w:color="000000"/>
              <w:right w:val="single" w:sz="16" w:space="0" w:color="B1B035"/>
            </w:tcBorders>
          </w:tcPr>
          <w:p w14:paraId="46E9756C" w14:textId="77777777" w:rsidR="00FE5A13" w:rsidRDefault="00000000">
            <w:pPr>
              <w:spacing w:after="0" w:line="259" w:lineRule="auto"/>
              <w:ind w:left="0" w:firstLine="0"/>
            </w:pPr>
            <w:r>
              <w:rPr>
                <w:sz w:val="18"/>
              </w:rPr>
              <w:t xml:space="preserve">Systemic </w:t>
            </w:r>
            <w:r>
              <w:rPr>
                <w:i/>
                <w:sz w:val="18"/>
              </w:rPr>
              <w:t>lupus</w:t>
            </w:r>
            <w:r>
              <w:rPr>
                <w:sz w:val="18"/>
              </w:rPr>
              <w:t xml:space="preserve"> </w:t>
            </w:r>
            <w:r>
              <w:rPr>
                <w:i/>
                <w:sz w:val="18"/>
              </w:rPr>
              <w:t xml:space="preserve">erythematosus </w:t>
            </w:r>
            <w:r>
              <w:rPr>
                <w:sz w:val="18"/>
              </w:rPr>
              <w:t xml:space="preserve">or lupus </w:t>
            </w:r>
            <w:proofErr w:type="spellStart"/>
            <w:r>
              <w:rPr>
                <w:sz w:val="18"/>
              </w:rPr>
              <w:t>is­a­chronic­inflammatory­disease­thatattacks</w:t>
            </w:r>
            <w:proofErr w:type="spellEnd"/>
            <w:r>
              <w:rPr>
                <w:sz w:val="18"/>
              </w:rPr>
              <w:t xml:space="preserve"> the immune system.</w:t>
            </w:r>
          </w:p>
        </w:tc>
      </w:tr>
      <w:tr w:rsidR="00FE5A13" w14:paraId="54E9F33E" w14:textId="77777777">
        <w:trPr>
          <w:trHeight w:val="511"/>
        </w:trPr>
        <w:tc>
          <w:tcPr>
            <w:tcW w:w="2116" w:type="dxa"/>
            <w:tcBorders>
              <w:top w:val="single" w:sz="8" w:space="0" w:color="000000"/>
              <w:left w:val="single" w:sz="16" w:space="0" w:color="B1B035"/>
              <w:bottom w:val="single" w:sz="8" w:space="0" w:color="000000"/>
              <w:right w:val="single" w:sz="8" w:space="0" w:color="000000"/>
            </w:tcBorders>
          </w:tcPr>
          <w:p w14:paraId="1A5D2D05" w14:textId="77777777" w:rsidR="00FE5A13" w:rsidRDefault="00000000">
            <w:pPr>
              <w:spacing w:after="0" w:line="259" w:lineRule="auto"/>
              <w:ind w:left="0" w:firstLine="0"/>
            </w:pPr>
            <w:proofErr w:type="spellStart"/>
            <w:r>
              <w:rPr>
                <w:i/>
                <w:sz w:val="18"/>
              </w:rPr>
              <w:t>follicul</w:t>
            </w:r>
            <w:proofErr w:type="spellEnd"/>
            <w:r>
              <w:rPr>
                <w:i/>
                <w:sz w:val="18"/>
              </w:rPr>
              <w:t>/o</w:t>
            </w:r>
          </w:p>
        </w:tc>
        <w:tc>
          <w:tcPr>
            <w:tcW w:w="2088" w:type="dxa"/>
            <w:tcBorders>
              <w:top w:val="single" w:sz="8" w:space="0" w:color="000000"/>
              <w:left w:val="single" w:sz="8" w:space="0" w:color="000000"/>
              <w:bottom w:val="single" w:sz="8" w:space="0" w:color="000000"/>
              <w:right w:val="single" w:sz="8" w:space="0" w:color="000000"/>
            </w:tcBorders>
          </w:tcPr>
          <w:p w14:paraId="0394EA1E" w14:textId="77777777" w:rsidR="00FE5A13" w:rsidRDefault="00000000">
            <w:pPr>
              <w:spacing w:after="0" w:line="259" w:lineRule="auto"/>
              <w:ind w:left="0" w:firstLine="0"/>
            </w:pPr>
            <w:r>
              <w:rPr>
                <w:sz w:val="18"/>
              </w:rPr>
              <w:t>follicle</w:t>
            </w:r>
          </w:p>
        </w:tc>
        <w:tc>
          <w:tcPr>
            <w:tcW w:w="3676" w:type="dxa"/>
            <w:tcBorders>
              <w:top w:val="single" w:sz="8" w:space="0" w:color="000000"/>
              <w:left w:val="single" w:sz="8" w:space="0" w:color="000000"/>
              <w:bottom w:val="single" w:sz="8" w:space="0" w:color="000000"/>
              <w:right w:val="single" w:sz="16" w:space="0" w:color="B1B035"/>
            </w:tcBorders>
          </w:tcPr>
          <w:p w14:paraId="02E63773" w14:textId="77777777" w:rsidR="00FE5A13" w:rsidRDefault="00000000">
            <w:pPr>
              <w:spacing w:after="0" w:line="259" w:lineRule="auto"/>
              <w:ind w:left="0" w:firstLine="0"/>
            </w:pPr>
            <w:proofErr w:type="spellStart"/>
            <w:r>
              <w:rPr>
                <w:sz w:val="18"/>
              </w:rPr>
              <w:t>Inflammation­of­the­follicles­is­known­as</w:t>
            </w:r>
            <w:r>
              <w:rPr>
                <w:i/>
                <w:sz w:val="18"/>
              </w:rPr>
              <w:t>folliculitis</w:t>
            </w:r>
            <w:proofErr w:type="spellEnd"/>
            <w:r>
              <w:rPr>
                <w:sz w:val="18"/>
              </w:rPr>
              <w:t>.</w:t>
            </w:r>
          </w:p>
        </w:tc>
      </w:tr>
      <w:tr w:rsidR="00FE5A13" w14:paraId="6B02A58D" w14:textId="77777777">
        <w:trPr>
          <w:trHeight w:val="731"/>
        </w:trPr>
        <w:tc>
          <w:tcPr>
            <w:tcW w:w="2116" w:type="dxa"/>
            <w:tcBorders>
              <w:top w:val="single" w:sz="8" w:space="0" w:color="000000"/>
              <w:left w:val="single" w:sz="16" w:space="0" w:color="B1B035"/>
              <w:bottom w:val="single" w:sz="8" w:space="0" w:color="000000"/>
              <w:right w:val="single" w:sz="8" w:space="0" w:color="000000"/>
            </w:tcBorders>
          </w:tcPr>
          <w:p w14:paraId="2E2581C5" w14:textId="77777777" w:rsidR="00FE5A13" w:rsidRDefault="00000000">
            <w:pPr>
              <w:spacing w:after="0" w:line="259" w:lineRule="auto"/>
              <w:ind w:left="0" w:firstLine="0"/>
            </w:pPr>
            <w:proofErr w:type="spellStart"/>
            <w:r>
              <w:rPr>
                <w:i/>
                <w:sz w:val="18"/>
              </w:rPr>
              <w:t>ichthy</w:t>
            </w:r>
            <w:proofErr w:type="spellEnd"/>
            <w:r>
              <w:rPr>
                <w:i/>
                <w:sz w:val="18"/>
              </w:rPr>
              <w:t>/o</w:t>
            </w:r>
          </w:p>
        </w:tc>
        <w:tc>
          <w:tcPr>
            <w:tcW w:w="2088" w:type="dxa"/>
            <w:tcBorders>
              <w:top w:val="single" w:sz="8" w:space="0" w:color="000000"/>
              <w:left w:val="single" w:sz="8" w:space="0" w:color="000000"/>
              <w:bottom w:val="single" w:sz="8" w:space="0" w:color="000000"/>
              <w:right w:val="single" w:sz="8" w:space="0" w:color="000000"/>
            </w:tcBorders>
          </w:tcPr>
          <w:p w14:paraId="6FF030CA" w14:textId="77777777" w:rsidR="00FE5A13" w:rsidRDefault="00000000">
            <w:pPr>
              <w:spacing w:after="0" w:line="259" w:lineRule="auto"/>
              <w:ind w:left="0" w:firstLine="0"/>
            </w:pPr>
            <w:r>
              <w:rPr>
                <w:sz w:val="18"/>
              </w:rPr>
              <w:t>fish</w:t>
            </w:r>
          </w:p>
        </w:tc>
        <w:tc>
          <w:tcPr>
            <w:tcW w:w="3676" w:type="dxa"/>
            <w:tcBorders>
              <w:top w:val="single" w:sz="8" w:space="0" w:color="000000"/>
              <w:left w:val="single" w:sz="8" w:space="0" w:color="000000"/>
              <w:bottom w:val="single" w:sz="8" w:space="0" w:color="000000"/>
              <w:right w:val="single" w:sz="16" w:space="0" w:color="B1B035"/>
            </w:tcBorders>
          </w:tcPr>
          <w:p w14:paraId="6C8CA77F" w14:textId="77777777" w:rsidR="00FE5A13" w:rsidRDefault="00000000">
            <w:pPr>
              <w:spacing w:after="0" w:line="259" w:lineRule="auto"/>
              <w:ind w:left="0" w:firstLine="0"/>
            </w:pPr>
            <w:r>
              <w:rPr>
                <w:i/>
                <w:sz w:val="18"/>
              </w:rPr>
              <w:t xml:space="preserve">Ichthyosis </w:t>
            </w:r>
            <w:r>
              <w:rPr>
                <w:sz w:val="18"/>
              </w:rPr>
              <w:t xml:space="preserve">is a group of skin disorders </w:t>
            </w:r>
            <w:proofErr w:type="spellStart"/>
            <w:r>
              <w:rPr>
                <w:sz w:val="18"/>
              </w:rPr>
              <w:t>typified­by­having­dry</w:t>
            </w:r>
            <w:proofErr w:type="spellEnd"/>
            <w:r>
              <w:rPr>
                <w:sz w:val="18"/>
              </w:rPr>
              <w:t>,­scaly,­</w:t>
            </w:r>
            <w:proofErr w:type="spellStart"/>
            <w:r>
              <w:rPr>
                <w:sz w:val="18"/>
              </w:rPr>
              <w:t>or­thickenedskin</w:t>
            </w:r>
            <w:proofErr w:type="spellEnd"/>
            <w:r>
              <w:rPr>
                <w:sz w:val="18"/>
              </w:rPr>
              <w:t>.</w:t>
            </w:r>
          </w:p>
        </w:tc>
      </w:tr>
      <w:tr w:rsidR="00FE5A13" w14:paraId="0008A7ED" w14:textId="77777777">
        <w:trPr>
          <w:trHeight w:val="511"/>
        </w:trPr>
        <w:tc>
          <w:tcPr>
            <w:tcW w:w="2116" w:type="dxa"/>
            <w:tcBorders>
              <w:top w:val="single" w:sz="8" w:space="0" w:color="000000"/>
              <w:left w:val="single" w:sz="16" w:space="0" w:color="B1B035"/>
              <w:bottom w:val="single" w:sz="8" w:space="0" w:color="000000"/>
              <w:right w:val="single" w:sz="8" w:space="0" w:color="000000"/>
            </w:tcBorders>
          </w:tcPr>
          <w:p w14:paraId="5F95FA26" w14:textId="77777777" w:rsidR="00FE5A13" w:rsidRDefault="00000000">
            <w:pPr>
              <w:spacing w:after="0" w:line="259" w:lineRule="auto"/>
              <w:ind w:left="0" w:firstLine="0"/>
            </w:pPr>
            <w:proofErr w:type="spellStart"/>
            <w:r>
              <w:rPr>
                <w:i/>
                <w:sz w:val="18"/>
              </w:rPr>
              <w:t>kerat</w:t>
            </w:r>
            <w:proofErr w:type="spellEnd"/>
            <w:r>
              <w:rPr>
                <w:i/>
                <w:sz w:val="18"/>
              </w:rPr>
              <w:t>/o</w:t>
            </w:r>
          </w:p>
        </w:tc>
        <w:tc>
          <w:tcPr>
            <w:tcW w:w="2088" w:type="dxa"/>
            <w:tcBorders>
              <w:top w:val="single" w:sz="8" w:space="0" w:color="000000"/>
              <w:left w:val="single" w:sz="8" w:space="0" w:color="000000"/>
              <w:bottom w:val="single" w:sz="8" w:space="0" w:color="000000"/>
              <w:right w:val="single" w:sz="8" w:space="0" w:color="000000"/>
            </w:tcBorders>
          </w:tcPr>
          <w:p w14:paraId="17AA5B40" w14:textId="77777777" w:rsidR="00FE5A13" w:rsidRDefault="00000000">
            <w:pPr>
              <w:spacing w:after="0" w:line="259" w:lineRule="auto"/>
              <w:ind w:left="0" w:firstLine="0"/>
            </w:pPr>
            <w:r>
              <w:rPr>
                <w:sz w:val="18"/>
              </w:rPr>
              <w:t>tissue containing keratin</w:t>
            </w:r>
          </w:p>
        </w:tc>
        <w:tc>
          <w:tcPr>
            <w:tcW w:w="3676" w:type="dxa"/>
            <w:tcBorders>
              <w:top w:val="single" w:sz="8" w:space="0" w:color="000000"/>
              <w:left w:val="single" w:sz="8" w:space="0" w:color="000000"/>
              <w:bottom w:val="single" w:sz="8" w:space="0" w:color="000000"/>
              <w:right w:val="single" w:sz="16" w:space="0" w:color="B1B035"/>
            </w:tcBorders>
          </w:tcPr>
          <w:p w14:paraId="7D7B58C0" w14:textId="77777777" w:rsidR="00FE5A13" w:rsidRDefault="00000000">
            <w:pPr>
              <w:spacing w:after="0" w:line="259" w:lineRule="auto"/>
              <w:ind w:left="0" w:firstLine="0"/>
            </w:pPr>
            <w:r>
              <w:rPr>
                <w:sz w:val="18"/>
              </w:rPr>
              <w:t xml:space="preserve">Seborrheic </w:t>
            </w:r>
            <w:r>
              <w:rPr>
                <w:i/>
                <w:sz w:val="18"/>
              </w:rPr>
              <w:t xml:space="preserve">keratosis </w:t>
            </w:r>
            <w:r>
              <w:rPr>
                <w:sz w:val="18"/>
              </w:rPr>
              <w:t>is a common noncancerous skin growth in older adults.</w:t>
            </w:r>
          </w:p>
        </w:tc>
      </w:tr>
      <w:tr w:rsidR="00FE5A13" w14:paraId="280A48E0" w14:textId="77777777">
        <w:trPr>
          <w:trHeight w:val="1131"/>
        </w:trPr>
        <w:tc>
          <w:tcPr>
            <w:tcW w:w="2116" w:type="dxa"/>
            <w:tcBorders>
              <w:top w:val="single" w:sz="8" w:space="0" w:color="000000"/>
              <w:left w:val="single" w:sz="16" w:space="0" w:color="B1B035"/>
              <w:bottom w:val="single" w:sz="8" w:space="0" w:color="000000"/>
              <w:right w:val="single" w:sz="8" w:space="0" w:color="000000"/>
            </w:tcBorders>
          </w:tcPr>
          <w:p w14:paraId="671EF168" w14:textId="77777777" w:rsidR="00FE5A13" w:rsidRDefault="00000000">
            <w:pPr>
              <w:spacing w:after="0" w:line="259" w:lineRule="auto"/>
              <w:ind w:left="0" w:firstLine="0"/>
            </w:pPr>
            <w:proofErr w:type="spellStart"/>
            <w:r>
              <w:rPr>
                <w:i/>
                <w:sz w:val="18"/>
              </w:rPr>
              <w:t>onych</w:t>
            </w:r>
            <w:proofErr w:type="spellEnd"/>
            <w:r>
              <w:rPr>
                <w:i/>
                <w:sz w:val="18"/>
              </w:rPr>
              <w:t xml:space="preserve">/o, </w:t>
            </w:r>
            <w:proofErr w:type="spellStart"/>
            <w:r>
              <w:rPr>
                <w:i/>
                <w:sz w:val="18"/>
              </w:rPr>
              <w:t>ungu</w:t>
            </w:r>
            <w:proofErr w:type="spellEnd"/>
            <w:r>
              <w:rPr>
                <w:i/>
                <w:sz w:val="18"/>
              </w:rPr>
              <w:t>/o</w:t>
            </w:r>
          </w:p>
        </w:tc>
        <w:tc>
          <w:tcPr>
            <w:tcW w:w="2088" w:type="dxa"/>
            <w:tcBorders>
              <w:top w:val="single" w:sz="8" w:space="0" w:color="000000"/>
              <w:left w:val="single" w:sz="8" w:space="0" w:color="000000"/>
              <w:bottom w:val="single" w:sz="8" w:space="0" w:color="000000"/>
              <w:right w:val="single" w:sz="8" w:space="0" w:color="000000"/>
            </w:tcBorders>
          </w:tcPr>
          <w:p w14:paraId="29201979" w14:textId="77777777" w:rsidR="00FE5A13" w:rsidRDefault="00000000">
            <w:pPr>
              <w:spacing w:after="0" w:line="259" w:lineRule="auto"/>
              <w:ind w:left="0" w:firstLine="0"/>
            </w:pPr>
            <w:r>
              <w:rPr>
                <w:sz w:val="18"/>
              </w:rPr>
              <w:t>nail</w:t>
            </w:r>
          </w:p>
        </w:tc>
        <w:tc>
          <w:tcPr>
            <w:tcW w:w="3676" w:type="dxa"/>
            <w:tcBorders>
              <w:top w:val="single" w:sz="8" w:space="0" w:color="000000"/>
              <w:left w:val="single" w:sz="8" w:space="0" w:color="000000"/>
              <w:bottom w:val="single" w:sz="8" w:space="0" w:color="000000"/>
              <w:right w:val="single" w:sz="16" w:space="0" w:color="B1B035"/>
            </w:tcBorders>
          </w:tcPr>
          <w:p w14:paraId="4F7DED48" w14:textId="77777777" w:rsidR="00FE5A13" w:rsidRDefault="00000000">
            <w:pPr>
              <w:spacing w:after="180" w:line="255" w:lineRule="auto"/>
              <w:ind w:left="0" w:firstLine="0"/>
            </w:pPr>
            <w:r>
              <w:rPr>
                <w:i/>
                <w:sz w:val="18"/>
              </w:rPr>
              <w:t xml:space="preserve">Onychia </w:t>
            </w:r>
            <w:proofErr w:type="spellStart"/>
            <w:r>
              <w:rPr>
                <w:sz w:val="18"/>
              </w:rPr>
              <w:t>is­the­inflammation­of­the­nailfolds</w:t>
            </w:r>
            <w:proofErr w:type="spellEnd"/>
            <w:r>
              <w:rPr>
                <w:sz w:val="18"/>
              </w:rPr>
              <w:t>.</w:t>
            </w:r>
          </w:p>
          <w:p w14:paraId="2D04B115" w14:textId="77777777" w:rsidR="00FE5A13" w:rsidRDefault="00000000">
            <w:pPr>
              <w:spacing w:after="0" w:line="259" w:lineRule="auto"/>
              <w:ind w:left="0" w:firstLine="0"/>
            </w:pPr>
            <w:r>
              <w:rPr>
                <w:i/>
                <w:sz w:val="18"/>
              </w:rPr>
              <w:t>Unguis incarnates</w:t>
            </w:r>
            <w:r>
              <w:rPr>
                <w:sz w:val="18"/>
              </w:rPr>
              <w:t xml:space="preserve"> refers to an ingrown </w:t>
            </w:r>
            <w:proofErr w:type="spellStart"/>
            <w:r>
              <w:rPr>
                <w:sz w:val="18"/>
              </w:rPr>
              <w:t>fingernail­or­toenail</w:t>
            </w:r>
            <w:proofErr w:type="spellEnd"/>
            <w:r>
              <w:rPr>
                <w:sz w:val="18"/>
              </w:rPr>
              <w:t>.</w:t>
            </w:r>
          </w:p>
        </w:tc>
      </w:tr>
      <w:tr w:rsidR="00FE5A13" w14:paraId="5D705496" w14:textId="77777777">
        <w:trPr>
          <w:trHeight w:val="1351"/>
        </w:trPr>
        <w:tc>
          <w:tcPr>
            <w:tcW w:w="2116" w:type="dxa"/>
            <w:tcBorders>
              <w:top w:val="single" w:sz="8" w:space="0" w:color="000000"/>
              <w:left w:val="single" w:sz="16" w:space="0" w:color="B1B035"/>
              <w:bottom w:val="single" w:sz="8" w:space="0" w:color="000000"/>
              <w:right w:val="single" w:sz="8" w:space="0" w:color="000000"/>
            </w:tcBorders>
          </w:tcPr>
          <w:p w14:paraId="2D9A6F7A" w14:textId="77777777" w:rsidR="00FE5A13" w:rsidRDefault="00000000">
            <w:pPr>
              <w:spacing w:after="0" w:line="259" w:lineRule="auto"/>
              <w:ind w:left="0" w:firstLine="0"/>
            </w:pPr>
            <w:proofErr w:type="spellStart"/>
            <w:r>
              <w:rPr>
                <w:i/>
                <w:sz w:val="18"/>
              </w:rPr>
              <w:t>pil</w:t>
            </w:r>
            <w:proofErr w:type="spellEnd"/>
            <w:r>
              <w:rPr>
                <w:i/>
                <w:sz w:val="18"/>
              </w:rPr>
              <w:t>/o, trich/o</w:t>
            </w:r>
          </w:p>
        </w:tc>
        <w:tc>
          <w:tcPr>
            <w:tcW w:w="2088" w:type="dxa"/>
            <w:tcBorders>
              <w:top w:val="single" w:sz="8" w:space="0" w:color="000000"/>
              <w:left w:val="single" w:sz="8" w:space="0" w:color="000000"/>
              <w:bottom w:val="single" w:sz="8" w:space="0" w:color="000000"/>
              <w:right w:val="single" w:sz="8" w:space="0" w:color="000000"/>
            </w:tcBorders>
          </w:tcPr>
          <w:p w14:paraId="18B35458" w14:textId="77777777" w:rsidR="00FE5A13" w:rsidRDefault="00000000">
            <w:pPr>
              <w:spacing w:after="0" w:line="259" w:lineRule="auto"/>
              <w:ind w:left="0" w:firstLine="0"/>
            </w:pPr>
            <w:r>
              <w:rPr>
                <w:sz w:val="18"/>
              </w:rPr>
              <w:t>hair</w:t>
            </w:r>
          </w:p>
        </w:tc>
        <w:tc>
          <w:tcPr>
            <w:tcW w:w="3676" w:type="dxa"/>
            <w:tcBorders>
              <w:top w:val="single" w:sz="8" w:space="0" w:color="000000"/>
              <w:left w:val="single" w:sz="8" w:space="0" w:color="000000"/>
              <w:bottom w:val="single" w:sz="8" w:space="0" w:color="000000"/>
              <w:right w:val="single" w:sz="16" w:space="0" w:color="B1B035"/>
            </w:tcBorders>
          </w:tcPr>
          <w:p w14:paraId="32B77036" w14:textId="77777777" w:rsidR="00FE5A13" w:rsidRDefault="00000000">
            <w:pPr>
              <w:spacing w:after="180" w:line="255" w:lineRule="auto"/>
              <w:ind w:left="0" w:firstLine="0"/>
            </w:pPr>
            <w:r>
              <w:rPr>
                <w:sz w:val="18"/>
              </w:rPr>
              <w:t xml:space="preserve">The </w:t>
            </w:r>
            <w:r>
              <w:rPr>
                <w:i/>
                <w:sz w:val="18"/>
              </w:rPr>
              <w:t xml:space="preserve">pilomotor </w:t>
            </w:r>
            <w:r>
              <w:rPr>
                <w:sz w:val="18"/>
              </w:rPr>
              <w:t>muscles are responsible for the erection of skin hair.</w:t>
            </w:r>
          </w:p>
          <w:p w14:paraId="4258A2F4" w14:textId="77777777" w:rsidR="00FE5A13" w:rsidRDefault="00000000">
            <w:pPr>
              <w:spacing w:after="0" w:line="259" w:lineRule="auto"/>
              <w:ind w:left="0" w:right="10" w:firstLine="0"/>
            </w:pPr>
            <w:r>
              <w:rPr>
                <w:i/>
                <w:sz w:val="18"/>
              </w:rPr>
              <w:t xml:space="preserve">Trichology </w:t>
            </w:r>
            <w:r>
              <w:rPr>
                <w:sz w:val="18"/>
              </w:rPr>
              <w:t>is the science that deals with the structure, function, and diseases of the skin.</w:t>
            </w:r>
          </w:p>
        </w:tc>
      </w:tr>
      <w:tr w:rsidR="00FE5A13" w14:paraId="7A7E9472" w14:textId="77777777">
        <w:trPr>
          <w:trHeight w:val="731"/>
        </w:trPr>
        <w:tc>
          <w:tcPr>
            <w:tcW w:w="2116" w:type="dxa"/>
            <w:tcBorders>
              <w:top w:val="single" w:sz="8" w:space="0" w:color="000000"/>
              <w:left w:val="single" w:sz="16" w:space="0" w:color="B1B035"/>
              <w:bottom w:val="single" w:sz="8" w:space="0" w:color="000000"/>
              <w:right w:val="single" w:sz="8" w:space="0" w:color="000000"/>
            </w:tcBorders>
          </w:tcPr>
          <w:p w14:paraId="3969F88D" w14:textId="77777777" w:rsidR="00FE5A13" w:rsidRDefault="00000000">
            <w:pPr>
              <w:spacing w:after="0" w:line="259" w:lineRule="auto"/>
              <w:ind w:left="0" w:firstLine="0"/>
            </w:pPr>
            <w:proofErr w:type="spellStart"/>
            <w:r>
              <w:rPr>
                <w:i/>
                <w:sz w:val="18"/>
              </w:rPr>
              <w:t>seb</w:t>
            </w:r>
            <w:proofErr w:type="spellEnd"/>
            <w:r>
              <w:rPr>
                <w:i/>
                <w:sz w:val="18"/>
              </w:rPr>
              <w:t>/o</w:t>
            </w:r>
          </w:p>
        </w:tc>
        <w:tc>
          <w:tcPr>
            <w:tcW w:w="2088" w:type="dxa"/>
            <w:tcBorders>
              <w:top w:val="single" w:sz="8" w:space="0" w:color="000000"/>
              <w:left w:val="single" w:sz="8" w:space="0" w:color="000000"/>
              <w:bottom w:val="single" w:sz="8" w:space="0" w:color="000000"/>
              <w:right w:val="single" w:sz="8" w:space="0" w:color="000000"/>
            </w:tcBorders>
          </w:tcPr>
          <w:p w14:paraId="31710EF1" w14:textId="77777777" w:rsidR="00FE5A13" w:rsidRDefault="00000000">
            <w:pPr>
              <w:spacing w:after="0" w:line="259" w:lineRule="auto"/>
              <w:ind w:left="0" w:firstLine="0"/>
            </w:pPr>
            <w:r>
              <w:rPr>
                <w:sz w:val="18"/>
              </w:rPr>
              <w:t>sebum</w:t>
            </w:r>
          </w:p>
        </w:tc>
        <w:tc>
          <w:tcPr>
            <w:tcW w:w="3676" w:type="dxa"/>
            <w:tcBorders>
              <w:top w:val="single" w:sz="8" w:space="0" w:color="000000"/>
              <w:left w:val="single" w:sz="8" w:space="0" w:color="000000"/>
              <w:bottom w:val="single" w:sz="8" w:space="0" w:color="000000"/>
              <w:right w:val="single" w:sz="16" w:space="0" w:color="B1B035"/>
            </w:tcBorders>
          </w:tcPr>
          <w:p w14:paraId="59570599" w14:textId="77777777" w:rsidR="00FE5A13" w:rsidRDefault="00000000">
            <w:pPr>
              <w:spacing w:after="0" w:line="259" w:lineRule="auto"/>
              <w:ind w:left="0" w:firstLine="0"/>
            </w:pPr>
            <w:r>
              <w:rPr>
                <w:i/>
                <w:sz w:val="18"/>
              </w:rPr>
              <w:t xml:space="preserve">Seborrheic </w:t>
            </w:r>
            <w:r>
              <w:rPr>
                <w:sz w:val="18"/>
              </w:rPr>
              <w:t>dermatitis is a skin condition that frequently causes scaly patches and red skin, commonly in the scalp.</w:t>
            </w:r>
          </w:p>
        </w:tc>
      </w:tr>
      <w:tr w:rsidR="00FE5A13" w14:paraId="037C0635" w14:textId="77777777">
        <w:trPr>
          <w:trHeight w:val="951"/>
        </w:trPr>
        <w:tc>
          <w:tcPr>
            <w:tcW w:w="2116" w:type="dxa"/>
            <w:tcBorders>
              <w:top w:val="single" w:sz="8" w:space="0" w:color="000000"/>
              <w:left w:val="single" w:sz="16" w:space="0" w:color="B1B035"/>
              <w:bottom w:val="single" w:sz="8" w:space="0" w:color="000000"/>
              <w:right w:val="single" w:sz="8" w:space="0" w:color="000000"/>
            </w:tcBorders>
          </w:tcPr>
          <w:p w14:paraId="6511DFC2" w14:textId="77777777" w:rsidR="00FE5A13" w:rsidRDefault="00000000">
            <w:pPr>
              <w:spacing w:after="0" w:line="259" w:lineRule="auto"/>
              <w:ind w:left="0" w:firstLine="0"/>
            </w:pPr>
            <w:r>
              <w:rPr>
                <w:i/>
                <w:sz w:val="18"/>
              </w:rPr>
              <w:t>sept/o</w:t>
            </w:r>
          </w:p>
        </w:tc>
        <w:tc>
          <w:tcPr>
            <w:tcW w:w="2088" w:type="dxa"/>
            <w:tcBorders>
              <w:top w:val="single" w:sz="8" w:space="0" w:color="000000"/>
              <w:left w:val="single" w:sz="8" w:space="0" w:color="000000"/>
              <w:bottom w:val="single" w:sz="8" w:space="0" w:color="000000"/>
              <w:right w:val="single" w:sz="8" w:space="0" w:color="000000"/>
            </w:tcBorders>
          </w:tcPr>
          <w:p w14:paraId="79C2098A" w14:textId="77777777" w:rsidR="00FE5A13" w:rsidRDefault="00000000">
            <w:pPr>
              <w:spacing w:after="0" w:line="259" w:lineRule="auto"/>
              <w:ind w:left="0" w:firstLine="0"/>
            </w:pPr>
            <w:r>
              <w:rPr>
                <w:sz w:val="18"/>
              </w:rPr>
              <w:t>infection/septum</w:t>
            </w:r>
          </w:p>
        </w:tc>
        <w:tc>
          <w:tcPr>
            <w:tcW w:w="3676" w:type="dxa"/>
            <w:tcBorders>
              <w:top w:val="single" w:sz="8" w:space="0" w:color="000000"/>
              <w:left w:val="single" w:sz="8" w:space="0" w:color="000000"/>
              <w:bottom w:val="single" w:sz="8" w:space="0" w:color="000000"/>
              <w:right w:val="single" w:sz="16" w:space="0" w:color="B1B035"/>
            </w:tcBorders>
          </w:tcPr>
          <w:p w14:paraId="23F4DAD6" w14:textId="77777777" w:rsidR="00FE5A13" w:rsidRDefault="00000000">
            <w:pPr>
              <w:spacing w:after="0" w:line="259" w:lineRule="auto"/>
              <w:ind w:left="0" w:right="50" w:firstLine="0"/>
            </w:pPr>
            <w:r>
              <w:rPr>
                <w:i/>
                <w:sz w:val="18"/>
              </w:rPr>
              <w:t xml:space="preserve">Septicemic </w:t>
            </w:r>
            <w:r>
              <w:rPr>
                <w:sz w:val="18"/>
              </w:rPr>
              <w:t>or hemorrhagic rash refers to a cluster of tiny blood spots similar to pinpricks in the skin caused by infection in the blood.</w:t>
            </w:r>
          </w:p>
        </w:tc>
      </w:tr>
      <w:tr w:rsidR="00FE5A13" w14:paraId="49A8ED37" w14:textId="77777777">
        <w:trPr>
          <w:trHeight w:val="291"/>
        </w:trPr>
        <w:tc>
          <w:tcPr>
            <w:tcW w:w="2116" w:type="dxa"/>
            <w:tcBorders>
              <w:top w:val="single" w:sz="8" w:space="0" w:color="000000"/>
              <w:left w:val="single" w:sz="16" w:space="0" w:color="B1B035"/>
              <w:bottom w:val="single" w:sz="8" w:space="0" w:color="000000"/>
              <w:right w:val="single" w:sz="8" w:space="0" w:color="000000"/>
            </w:tcBorders>
          </w:tcPr>
          <w:p w14:paraId="4806D726" w14:textId="77777777" w:rsidR="00FE5A13" w:rsidRDefault="00000000">
            <w:pPr>
              <w:spacing w:after="0" w:line="259" w:lineRule="auto"/>
              <w:ind w:left="0" w:firstLine="0"/>
            </w:pPr>
            <w:proofErr w:type="spellStart"/>
            <w:r>
              <w:rPr>
                <w:i/>
                <w:sz w:val="18"/>
              </w:rPr>
              <w:t>xer</w:t>
            </w:r>
            <w:proofErr w:type="spellEnd"/>
            <w:r>
              <w:rPr>
                <w:i/>
                <w:sz w:val="18"/>
              </w:rPr>
              <w:t>/o</w:t>
            </w:r>
          </w:p>
        </w:tc>
        <w:tc>
          <w:tcPr>
            <w:tcW w:w="2088" w:type="dxa"/>
            <w:tcBorders>
              <w:top w:val="single" w:sz="8" w:space="0" w:color="000000"/>
              <w:left w:val="single" w:sz="8" w:space="0" w:color="000000"/>
              <w:bottom w:val="single" w:sz="8" w:space="0" w:color="000000"/>
              <w:right w:val="single" w:sz="8" w:space="0" w:color="000000"/>
            </w:tcBorders>
          </w:tcPr>
          <w:p w14:paraId="4978B9FA" w14:textId="77777777" w:rsidR="00FE5A13" w:rsidRDefault="00000000">
            <w:pPr>
              <w:spacing w:after="0" w:line="259" w:lineRule="auto"/>
              <w:ind w:left="0" w:firstLine="0"/>
            </w:pPr>
            <w:r>
              <w:rPr>
                <w:sz w:val="18"/>
              </w:rPr>
              <w:t>dry</w:t>
            </w:r>
          </w:p>
        </w:tc>
        <w:tc>
          <w:tcPr>
            <w:tcW w:w="3676" w:type="dxa"/>
            <w:tcBorders>
              <w:top w:val="single" w:sz="8" w:space="0" w:color="000000"/>
              <w:left w:val="single" w:sz="8" w:space="0" w:color="000000"/>
              <w:bottom w:val="single" w:sz="8" w:space="0" w:color="000000"/>
              <w:right w:val="single" w:sz="16" w:space="0" w:color="B1B035"/>
            </w:tcBorders>
          </w:tcPr>
          <w:p w14:paraId="3783783F" w14:textId="77777777" w:rsidR="00FE5A13" w:rsidRDefault="00000000">
            <w:pPr>
              <w:spacing w:after="0" w:line="259" w:lineRule="auto"/>
              <w:ind w:left="0" w:firstLine="0"/>
            </w:pPr>
            <w:r>
              <w:rPr>
                <w:sz w:val="18"/>
              </w:rPr>
              <w:t xml:space="preserve">Simple dry skin is known as </w:t>
            </w:r>
            <w:r>
              <w:rPr>
                <w:i/>
                <w:sz w:val="18"/>
              </w:rPr>
              <w:t>xeroderma</w:t>
            </w:r>
            <w:r>
              <w:rPr>
                <w:sz w:val="18"/>
              </w:rPr>
              <w:t>.</w:t>
            </w:r>
          </w:p>
        </w:tc>
      </w:tr>
      <w:tr w:rsidR="00FE5A13" w14:paraId="4041E58C" w14:textId="77777777">
        <w:trPr>
          <w:trHeight w:val="1231"/>
        </w:trPr>
        <w:tc>
          <w:tcPr>
            <w:tcW w:w="2116" w:type="dxa"/>
            <w:tcBorders>
              <w:top w:val="single" w:sz="8" w:space="0" w:color="000000"/>
              <w:left w:val="single" w:sz="16" w:space="0" w:color="B1B035"/>
              <w:bottom w:val="single" w:sz="8" w:space="0" w:color="000000"/>
              <w:right w:val="single" w:sz="8" w:space="0" w:color="000000"/>
            </w:tcBorders>
          </w:tcPr>
          <w:p w14:paraId="70A13922" w14:textId="77777777" w:rsidR="00FE5A13" w:rsidRDefault="00000000">
            <w:pPr>
              <w:spacing w:after="0" w:line="259" w:lineRule="auto"/>
              <w:ind w:left="0" w:firstLine="0"/>
            </w:pPr>
            <w:r>
              <w:rPr>
                <w:i/>
                <w:sz w:val="18"/>
              </w:rPr>
              <w:lastRenderedPageBreak/>
              <w:t>-derm</w:t>
            </w:r>
          </w:p>
        </w:tc>
        <w:tc>
          <w:tcPr>
            <w:tcW w:w="2088" w:type="dxa"/>
            <w:tcBorders>
              <w:top w:val="single" w:sz="8" w:space="0" w:color="000000"/>
              <w:left w:val="single" w:sz="8" w:space="0" w:color="000000"/>
              <w:bottom w:val="single" w:sz="8" w:space="0" w:color="000000"/>
              <w:right w:val="single" w:sz="8" w:space="0" w:color="000000"/>
            </w:tcBorders>
          </w:tcPr>
          <w:p w14:paraId="7419CB9A" w14:textId="77777777" w:rsidR="00FE5A13" w:rsidRDefault="00000000">
            <w:pPr>
              <w:spacing w:after="0" w:line="259" w:lineRule="auto"/>
              <w:ind w:left="0" w:firstLine="0"/>
            </w:pPr>
            <w:r>
              <w:rPr>
                <w:sz w:val="18"/>
              </w:rPr>
              <w:t>skin or germ layer</w:t>
            </w:r>
          </w:p>
        </w:tc>
        <w:tc>
          <w:tcPr>
            <w:tcW w:w="3676" w:type="dxa"/>
            <w:tcBorders>
              <w:top w:val="single" w:sz="8" w:space="0" w:color="000000"/>
              <w:left w:val="single" w:sz="8" w:space="0" w:color="000000"/>
              <w:bottom w:val="single" w:sz="8" w:space="0" w:color="000000"/>
              <w:right w:val="single" w:sz="16" w:space="0" w:color="B1B035"/>
            </w:tcBorders>
          </w:tcPr>
          <w:p w14:paraId="1CA4D5B3" w14:textId="77777777" w:rsidR="00FE5A13" w:rsidRDefault="00000000">
            <w:pPr>
              <w:spacing w:after="130" w:line="259" w:lineRule="auto"/>
              <w:ind w:left="0" w:firstLine="0"/>
            </w:pPr>
            <w:r>
              <w:rPr>
                <w:sz w:val="18"/>
              </w:rPr>
              <w:t>Embryonic germ layers:</w:t>
            </w:r>
          </w:p>
          <w:p w14:paraId="7AA6E627" w14:textId="77777777" w:rsidR="00FE5A13" w:rsidRDefault="00000000">
            <w:pPr>
              <w:tabs>
                <w:tab w:val="center" w:pos="380"/>
                <w:tab w:val="center" w:pos="1710"/>
              </w:tabs>
              <w:spacing w:after="101" w:line="259" w:lineRule="auto"/>
              <w:ind w:left="0" w:firstLine="0"/>
            </w:pPr>
            <w:r>
              <w:rPr>
                <w:rFonts w:ascii="Calibri" w:eastAsia="Calibri" w:hAnsi="Calibri" w:cs="Calibri"/>
                <w:sz w:val="22"/>
              </w:rPr>
              <w:tab/>
            </w:r>
            <w:r>
              <w:rPr>
                <w:rFonts w:ascii="Segoe UI Symbol" w:eastAsia="Segoe UI Symbol" w:hAnsi="Segoe UI Symbol" w:cs="Segoe UI Symbol"/>
                <w:sz w:val="16"/>
              </w:rPr>
              <w:t>QQ</w:t>
            </w:r>
            <w:r>
              <w:rPr>
                <w:rFonts w:ascii="Segoe UI Symbol" w:eastAsia="Segoe UI Symbol" w:hAnsi="Segoe UI Symbol" w:cs="Segoe UI Symbol"/>
                <w:sz w:val="16"/>
              </w:rPr>
              <w:tab/>
            </w:r>
            <w:r>
              <w:rPr>
                <w:i/>
                <w:sz w:val="18"/>
              </w:rPr>
              <w:t>endoderm:</w:t>
            </w:r>
            <w:r>
              <w:rPr>
                <w:sz w:val="18"/>
              </w:rPr>
              <w:t xml:space="preserve"> innermost layer</w:t>
            </w:r>
          </w:p>
          <w:p w14:paraId="6FD853DC" w14:textId="77777777" w:rsidR="00FE5A13" w:rsidRDefault="00000000">
            <w:pPr>
              <w:tabs>
                <w:tab w:val="center" w:pos="380"/>
                <w:tab w:val="center" w:pos="1600"/>
              </w:tabs>
              <w:spacing w:after="101" w:line="259" w:lineRule="auto"/>
              <w:ind w:left="0" w:firstLine="0"/>
            </w:pPr>
            <w:r>
              <w:rPr>
                <w:rFonts w:ascii="Calibri" w:eastAsia="Calibri" w:hAnsi="Calibri" w:cs="Calibri"/>
                <w:sz w:val="22"/>
              </w:rPr>
              <w:tab/>
            </w:r>
            <w:r>
              <w:rPr>
                <w:rFonts w:ascii="Segoe UI Symbol" w:eastAsia="Segoe UI Symbol" w:hAnsi="Segoe UI Symbol" w:cs="Segoe UI Symbol"/>
                <w:sz w:val="16"/>
              </w:rPr>
              <w:t>QQ</w:t>
            </w:r>
            <w:r>
              <w:rPr>
                <w:rFonts w:ascii="Segoe UI Symbol" w:eastAsia="Segoe UI Symbol" w:hAnsi="Segoe UI Symbol" w:cs="Segoe UI Symbol"/>
                <w:sz w:val="16"/>
              </w:rPr>
              <w:tab/>
            </w:r>
            <w:r>
              <w:rPr>
                <w:i/>
                <w:sz w:val="18"/>
              </w:rPr>
              <w:t>mesoderm:</w:t>
            </w:r>
            <w:r>
              <w:rPr>
                <w:sz w:val="18"/>
              </w:rPr>
              <w:t xml:space="preserve"> middle layer</w:t>
            </w:r>
          </w:p>
          <w:p w14:paraId="59161C20" w14:textId="77777777" w:rsidR="00FE5A13" w:rsidRDefault="00000000">
            <w:pPr>
              <w:tabs>
                <w:tab w:val="center" w:pos="380"/>
                <w:tab w:val="center" w:pos="1685"/>
              </w:tabs>
              <w:spacing w:after="0" w:line="259" w:lineRule="auto"/>
              <w:ind w:left="0" w:firstLine="0"/>
            </w:pPr>
            <w:r>
              <w:rPr>
                <w:rFonts w:ascii="Calibri" w:eastAsia="Calibri" w:hAnsi="Calibri" w:cs="Calibri"/>
                <w:sz w:val="22"/>
              </w:rPr>
              <w:tab/>
            </w:r>
            <w:r>
              <w:rPr>
                <w:rFonts w:ascii="Segoe UI Symbol" w:eastAsia="Segoe UI Symbol" w:hAnsi="Segoe UI Symbol" w:cs="Segoe UI Symbol"/>
                <w:sz w:val="16"/>
              </w:rPr>
              <w:t>QQ</w:t>
            </w:r>
            <w:r>
              <w:rPr>
                <w:rFonts w:ascii="Segoe UI Symbol" w:eastAsia="Segoe UI Symbol" w:hAnsi="Segoe UI Symbol" w:cs="Segoe UI Symbol"/>
                <w:sz w:val="16"/>
              </w:rPr>
              <w:tab/>
            </w:r>
            <w:r>
              <w:rPr>
                <w:i/>
                <w:sz w:val="18"/>
              </w:rPr>
              <w:t>ectoderm:</w:t>
            </w:r>
            <w:r>
              <w:rPr>
                <w:sz w:val="18"/>
              </w:rPr>
              <w:t xml:space="preserve"> outermost layer</w:t>
            </w:r>
          </w:p>
        </w:tc>
      </w:tr>
      <w:tr w:rsidR="00FE5A13" w14:paraId="1418A8BE" w14:textId="77777777">
        <w:trPr>
          <w:trHeight w:val="951"/>
        </w:trPr>
        <w:tc>
          <w:tcPr>
            <w:tcW w:w="2116" w:type="dxa"/>
            <w:tcBorders>
              <w:top w:val="single" w:sz="8" w:space="0" w:color="000000"/>
              <w:left w:val="single" w:sz="16" w:space="0" w:color="B1B035"/>
              <w:bottom w:val="single" w:sz="16" w:space="0" w:color="B1B035"/>
              <w:right w:val="single" w:sz="8" w:space="0" w:color="000000"/>
            </w:tcBorders>
          </w:tcPr>
          <w:p w14:paraId="3B0FF13E" w14:textId="77777777" w:rsidR="00FE5A13" w:rsidRDefault="00000000">
            <w:pPr>
              <w:spacing w:after="0" w:line="259" w:lineRule="auto"/>
              <w:ind w:left="0" w:firstLine="0"/>
            </w:pPr>
            <w:r>
              <w:rPr>
                <w:i/>
                <w:sz w:val="18"/>
              </w:rPr>
              <w:t>-static</w:t>
            </w:r>
          </w:p>
        </w:tc>
        <w:tc>
          <w:tcPr>
            <w:tcW w:w="2088" w:type="dxa"/>
            <w:tcBorders>
              <w:top w:val="single" w:sz="8" w:space="0" w:color="000000"/>
              <w:left w:val="single" w:sz="8" w:space="0" w:color="000000"/>
              <w:bottom w:val="single" w:sz="16" w:space="0" w:color="B1B035"/>
              <w:right w:val="single" w:sz="8" w:space="0" w:color="000000"/>
            </w:tcBorders>
          </w:tcPr>
          <w:p w14:paraId="6DA6B901" w14:textId="77777777" w:rsidR="00FE5A13" w:rsidRDefault="00000000">
            <w:pPr>
              <w:spacing w:after="0" w:line="259" w:lineRule="auto"/>
              <w:ind w:left="0" w:firstLine="0"/>
            </w:pPr>
            <w:r>
              <w:rPr>
                <w:sz w:val="18"/>
              </w:rPr>
              <w:t>keeping stationary</w:t>
            </w:r>
          </w:p>
        </w:tc>
        <w:tc>
          <w:tcPr>
            <w:tcW w:w="3676" w:type="dxa"/>
            <w:tcBorders>
              <w:top w:val="single" w:sz="8" w:space="0" w:color="000000"/>
              <w:left w:val="single" w:sz="8" w:space="0" w:color="000000"/>
              <w:bottom w:val="single" w:sz="16" w:space="0" w:color="B1B035"/>
              <w:right w:val="single" w:sz="16" w:space="0" w:color="B1B035"/>
            </w:tcBorders>
          </w:tcPr>
          <w:p w14:paraId="30144144" w14:textId="77777777" w:rsidR="00FE5A13" w:rsidRDefault="00000000">
            <w:pPr>
              <w:spacing w:after="0" w:line="259" w:lineRule="auto"/>
              <w:ind w:left="0" w:firstLine="0"/>
            </w:pPr>
            <w:r>
              <w:rPr>
                <w:i/>
                <w:sz w:val="18"/>
              </w:rPr>
              <w:t xml:space="preserve">Fungistatic </w:t>
            </w:r>
            <w:r>
              <w:rPr>
                <w:sz w:val="18"/>
              </w:rPr>
              <w:t xml:space="preserve">medications, commonly prescribed in fungal skin infections, are antifungal drugs that stop the growth of fungus. </w:t>
            </w:r>
          </w:p>
        </w:tc>
      </w:tr>
    </w:tbl>
    <w:p w14:paraId="110E4F1A" w14:textId="77777777" w:rsidR="00FE5A13" w:rsidRDefault="00000000">
      <w:pPr>
        <w:pStyle w:val="Heading4"/>
        <w:ind w:left="-5"/>
      </w:pPr>
      <w:r>
        <w:t>DISEASES, DISORDERS, AND DIAGNOSTIC TERMS</w:t>
      </w:r>
    </w:p>
    <w:p w14:paraId="6CFD5642" w14:textId="77777777" w:rsidR="00FE5A13" w:rsidRDefault="00000000">
      <w:pPr>
        <w:spacing w:after="519"/>
        <w:ind w:right="9"/>
      </w:pPr>
      <w:r>
        <w:t xml:space="preserve">The skin, being the body’s physiological defense against the external environment, can be exposed to numerous factors that can lead to disorders and diseases. </w:t>
      </w:r>
    </w:p>
    <w:p w14:paraId="4DE31C8F" w14:textId="77777777" w:rsidR="00FE5A13" w:rsidRDefault="00000000">
      <w:pPr>
        <w:pStyle w:val="Heading5"/>
        <w:ind w:left="-5"/>
      </w:pPr>
      <w:r>
        <w:t>Skin Lesions</w:t>
      </w:r>
    </w:p>
    <w:p w14:paraId="1CCB7A16" w14:textId="77777777" w:rsidR="00FE5A13" w:rsidRDefault="00000000">
      <w:pPr>
        <w:spacing w:after="264" w:line="259" w:lineRule="auto"/>
        <w:ind w:left="0" w:right="-16" w:firstLine="0"/>
      </w:pPr>
      <w:r>
        <w:rPr>
          <w:rFonts w:ascii="Calibri" w:eastAsia="Calibri" w:hAnsi="Calibri" w:cs="Calibri"/>
          <w:noProof/>
          <w:sz w:val="22"/>
        </w:rPr>
        <mc:AlternateContent>
          <mc:Choice Requires="wpg">
            <w:drawing>
              <wp:inline distT="0" distB="0" distL="0" distR="0" wp14:anchorId="339EA559" wp14:editId="683A0EBD">
                <wp:extent cx="5029200" cy="25400"/>
                <wp:effectExtent l="0" t="0" r="0" b="0"/>
                <wp:docPr id="218930" name="Group 218930"/>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19949" name="Shape 19949"/>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930" style="width:396pt;height:2pt;mso-position-horizontal-relative:char;mso-position-vertical-relative:line" coordsize="50292,254">
                <v:shape id="Shape 19949" style="position:absolute;width:50292;height:0;left:0;top:0;" coordsize="5029200,0" path="m0,0l5029200,0">
                  <v:stroke weight="2pt" endcap="flat" joinstyle="miter" miterlimit="10" on="true" color="#949190"/>
                  <v:fill on="false" color="#000000" opacity="0"/>
                </v:shape>
              </v:group>
            </w:pict>
          </mc:Fallback>
        </mc:AlternateContent>
      </w:r>
    </w:p>
    <w:p w14:paraId="45175331" w14:textId="77777777" w:rsidR="00FE5A13" w:rsidRDefault="00000000">
      <w:pPr>
        <w:spacing w:after="129"/>
        <w:ind w:right="9"/>
      </w:pPr>
      <w:r>
        <w:t xml:space="preserve">Visible abnormalities of the skin are collectively known as </w:t>
      </w:r>
      <w:r>
        <w:rPr>
          <w:i/>
        </w:rPr>
        <w:t>skin lesions</w:t>
      </w:r>
      <w:r>
        <w:t>.</w:t>
      </w:r>
      <w:r>
        <w:rPr>
          <w:i/>
        </w:rPr>
        <w:t xml:space="preserve"> </w:t>
      </w:r>
      <w:r>
        <w:t>Lesions can be primary</w:t>
      </w:r>
      <w:r>
        <w:rPr>
          <w:i/>
        </w:rPr>
        <w:t xml:space="preserve"> </w:t>
      </w:r>
      <w:r>
        <w:t>or secondary.</w:t>
      </w:r>
      <w:r>
        <w:rPr>
          <w:i/>
        </w:rPr>
        <w:t xml:space="preserve"> </w:t>
      </w:r>
    </w:p>
    <w:p w14:paraId="2ADF574B" w14:textId="77777777" w:rsidR="00FE5A13" w:rsidRDefault="00000000">
      <w:pPr>
        <w:ind w:left="505" w:right="9" w:hanging="260"/>
      </w:pPr>
      <w:r>
        <w:rPr>
          <w:rFonts w:ascii="Segoe UI Symbol" w:eastAsia="Segoe UI Symbol" w:hAnsi="Segoe UI Symbol" w:cs="Segoe UI Symbol"/>
          <w:sz w:val="16"/>
        </w:rPr>
        <w:t xml:space="preserve">QQ </w:t>
      </w:r>
      <w:r>
        <w:rPr>
          <w:i/>
        </w:rPr>
        <w:t>Primary lesions</w:t>
      </w:r>
      <w:r>
        <w:t xml:space="preserve"> are initial reactions to a problem that changes one of the components of the skin.</w:t>
      </w:r>
    </w:p>
    <w:p w14:paraId="55249F94" w14:textId="77777777" w:rsidR="00FE5A13" w:rsidRDefault="00000000">
      <w:pPr>
        <w:tabs>
          <w:tab w:val="center" w:pos="1187"/>
        </w:tabs>
        <w:ind w:left="0" w:firstLine="0"/>
      </w:pPr>
      <w:r>
        <w:t xml:space="preserve"> </w:t>
      </w:r>
      <w:r>
        <w:tab/>
        <w:t>Examples:</w:t>
      </w:r>
    </w:p>
    <w:p w14:paraId="790AC79B" w14:textId="77777777" w:rsidR="00FE5A13" w:rsidRDefault="00000000">
      <w:pPr>
        <w:spacing w:after="128"/>
        <w:ind w:left="1040" w:hanging="300"/>
      </w:pPr>
      <w:r>
        <w:rPr>
          <w:rFonts w:ascii="Segoe UI Symbol" w:eastAsia="Segoe UI Symbol" w:hAnsi="Segoe UI Symbol" w:cs="Segoe UI Symbol"/>
          <w:sz w:val="25"/>
          <w:vertAlign w:val="superscript"/>
        </w:rPr>
        <w:t xml:space="preserve">QQ </w:t>
      </w:r>
      <w:r>
        <w:rPr>
          <w:i/>
        </w:rPr>
        <w:t>Macule:</w:t>
      </w:r>
      <w:r>
        <w:t>­flat,­circumscribed,­and­discolored­area­of­the­skin­that­is­less­than1 cm in diameter</w:t>
      </w:r>
    </w:p>
    <w:p w14:paraId="2D987328" w14:textId="77777777" w:rsidR="00FE5A13" w:rsidRDefault="00000000">
      <w:pPr>
        <w:spacing w:after="127"/>
        <w:ind w:left="1040" w:right="9" w:hanging="300"/>
      </w:pPr>
      <w:r>
        <w:rPr>
          <w:rFonts w:ascii="Segoe UI Symbol" w:eastAsia="Segoe UI Symbol" w:hAnsi="Segoe UI Symbol" w:cs="Segoe UI Symbol"/>
          <w:sz w:val="16"/>
        </w:rPr>
        <w:t xml:space="preserve">QQ </w:t>
      </w:r>
      <w:r>
        <w:rPr>
          <w:i/>
        </w:rPr>
        <w:t>Papule:</w:t>
      </w:r>
      <w:r>
        <w:t xml:space="preserve"> elevated, circumscribed, and discolored area of the skin with no </w:t>
      </w:r>
      <w:proofErr w:type="spellStart"/>
      <w:r>
        <w:t>visible­fluid</w:t>
      </w:r>
      <w:proofErr w:type="spellEnd"/>
    </w:p>
    <w:p w14:paraId="4C868419" w14:textId="77777777" w:rsidR="00FE5A13" w:rsidRDefault="00000000">
      <w:pPr>
        <w:ind w:left="750" w:right="9"/>
      </w:pPr>
      <w:r>
        <w:rPr>
          <w:rFonts w:ascii="Segoe UI Symbol" w:eastAsia="Segoe UI Symbol" w:hAnsi="Segoe UI Symbol" w:cs="Segoe UI Symbol"/>
          <w:sz w:val="16"/>
        </w:rPr>
        <w:t xml:space="preserve">QQ </w:t>
      </w:r>
      <w:r>
        <w:rPr>
          <w:i/>
        </w:rPr>
        <w:t>Plaque:</w:t>
      </w:r>
      <w:r>
        <w:t xml:space="preserve"> elevated and circumscribed patches greater than 1 cm in diameter</w:t>
      </w:r>
    </w:p>
    <w:p w14:paraId="5F868042" w14:textId="77777777" w:rsidR="00FE5A13" w:rsidRDefault="00000000">
      <w:pPr>
        <w:ind w:left="1040" w:right="9" w:hanging="300"/>
      </w:pPr>
      <w:r>
        <w:rPr>
          <w:rFonts w:ascii="Segoe UI Symbol" w:eastAsia="Segoe UI Symbol" w:hAnsi="Segoe UI Symbol" w:cs="Segoe UI Symbol"/>
          <w:sz w:val="16"/>
        </w:rPr>
        <w:t xml:space="preserve">QQ </w:t>
      </w:r>
      <w:r>
        <w:rPr>
          <w:i/>
        </w:rPr>
        <w:t>Wheal:</w:t>
      </w:r>
      <w:r>
        <w:t xml:space="preserve"> irregularly shaped and elevated lesions commonly seen in allergic reactions</w:t>
      </w:r>
    </w:p>
    <w:p w14:paraId="45F34143" w14:textId="77777777" w:rsidR="00FE5A13" w:rsidRDefault="00000000">
      <w:pPr>
        <w:spacing w:after="43"/>
        <w:ind w:left="750"/>
      </w:pPr>
      <w:r>
        <w:rPr>
          <w:rFonts w:ascii="Segoe UI Symbol" w:eastAsia="Segoe UI Symbol" w:hAnsi="Segoe UI Symbol" w:cs="Segoe UI Symbol"/>
          <w:sz w:val="25"/>
          <w:vertAlign w:val="superscript"/>
        </w:rPr>
        <w:t xml:space="preserve">QQ </w:t>
      </w:r>
      <w:r>
        <w:rPr>
          <w:i/>
        </w:rPr>
        <w:t>Bulla:</w:t>
      </w:r>
      <w:r>
        <w:t>­a­fluid-filled,­elevated­skin­lesion­greater­than­1­cm­in­diameter</w:t>
      </w:r>
    </w:p>
    <w:p w14:paraId="201B86A7" w14:textId="77777777" w:rsidR="00FE5A13" w:rsidRDefault="00000000">
      <w:pPr>
        <w:spacing w:after="43"/>
        <w:ind w:left="750"/>
      </w:pPr>
      <w:r>
        <w:rPr>
          <w:rFonts w:ascii="Segoe UI Symbol" w:eastAsia="Segoe UI Symbol" w:hAnsi="Segoe UI Symbol" w:cs="Segoe UI Symbol"/>
          <w:sz w:val="25"/>
          <w:vertAlign w:val="superscript"/>
        </w:rPr>
        <w:t xml:space="preserve">QQ </w:t>
      </w:r>
      <w:r>
        <w:rPr>
          <w:i/>
        </w:rPr>
        <w:t>Vesicle:</w:t>
      </w:r>
      <w:r>
        <w:t>­a­fluid-filled,­elevated­skin­lesion­less­than­1­cm­in­diameter</w:t>
      </w:r>
    </w:p>
    <w:p w14:paraId="5B0969F1" w14:textId="77777777" w:rsidR="00FE5A13" w:rsidRDefault="00000000">
      <w:pPr>
        <w:spacing w:after="44"/>
        <w:ind w:left="750"/>
      </w:pPr>
      <w:r>
        <w:rPr>
          <w:rFonts w:ascii="Segoe UI Symbol" w:eastAsia="Segoe UI Symbol" w:hAnsi="Segoe UI Symbol" w:cs="Segoe UI Symbol"/>
          <w:sz w:val="25"/>
          <w:vertAlign w:val="superscript"/>
        </w:rPr>
        <w:t xml:space="preserve">QQ </w:t>
      </w:r>
      <w:proofErr w:type="spellStart"/>
      <w:r>
        <w:rPr>
          <w:i/>
        </w:rPr>
        <w:t>Pustule:</w:t>
      </w:r>
      <w:r>
        <w:t>­vesicles­that­are­filled­with­pus­or­cloudy­fluid</w:t>
      </w:r>
      <w:proofErr w:type="spellEnd"/>
    </w:p>
    <w:p w14:paraId="13322203" w14:textId="77777777" w:rsidR="00FE5A13" w:rsidRDefault="00000000">
      <w:pPr>
        <w:spacing w:after="128"/>
        <w:ind w:left="505" w:hanging="260"/>
      </w:pPr>
      <w:r>
        <w:rPr>
          <w:rFonts w:ascii="Segoe UI Symbol" w:eastAsia="Segoe UI Symbol" w:hAnsi="Segoe UI Symbol" w:cs="Segoe UI Symbol"/>
          <w:sz w:val="25"/>
          <w:vertAlign w:val="superscript"/>
        </w:rPr>
        <w:t xml:space="preserve">QQ </w:t>
      </w:r>
      <w:r>
        <w:rPr>
          <w:i/>
        </w:rPr>
        <w:t>Secondary lesions</w:t>
      </w:r>
      <w:r>
        <w:t>­result­from­modification­of­the­primary­lesion­caused­by­traumaor other external factors.</w:t>
      </w:r>
    </w:p>
    <w:p w14:paraId="054F904E" w14:textId="77777777" w:rsidR="00FE5A13" w:rsidRDefault="00000000">
      <w:pPr>
        <w:tabs>
          <w:tab w:val="center" w:pos="280"/>
          <w:tab w:val="center" w:pos="987"/>
        </w:tabs>
        <w:ind w:left="0" w:firstLine="0"/>
      </w:pPr>
      <w:r>
        <w:rPr>
          <w:rFonts w:ascii="Calibri" w:eastAsia="Calibri" w:hAnsi="Calibri" w:cs="Calibri"/>
          <w:sz w:val="22"/>
        </w:rPr>
        <w:lastRenderedPageBreak/>
        <w:tab/>
      </w:r>
      <w:r>
        <w:rPr>
          <w:rFonts w:ascii="Segoe UI Symbol" w:eastAsia="Segoe UI Symbol" w:hAnsi="Segoe UI Symbol" w:cs="Segoe UI Symbol"/>
          <w:sz w:val="16"/>
        </w:rPr>
        <w:t>Q</w:t>
      </w:r>
      <w:r>
        <w:rPr>
          <w:rFonts w:ascii="Segoe UI Symbol" w:eastAsia="Segoe UI Symbol" w:hAnsi="Segoe UI Symbol" w:cs="Segoe UI Symbol"/>
          <w:sz w:val="16"/>
        </w:rPr>
        <w:tab/>
      </w:r>
      <w:r>
        <w:t>Examples:</w:t>
      </w:r>
    </w:p>
    <w:p w14:paraId="585FB130" w14:textId="77777777" w:rsidR="00FE5A13" w:rsidRDefault="00000000">
      <w:pPr>
        <w:ind w:left="750" w:right="9"/>
      </w:pPr>
      <w:r>
        <w:rPr>
          <w:rFonts w:ascii="Segoe UI Symbol" w:eastAsia="Segoe UI Symbol" w:hAnsi="Segoe UI Symbol" w:cs="Segoe UI Symbol"/>
          <w:sz w:val="16"/>
        </w:rPr>
        <w:t xml:space="preserve">QQ </w:t>
      </w:r>
      <w:r>
        <w:rPr>
          <w:i/>
        </w:rPr>
        <w:t>Atrophy:</w:t>
      </w:r>
      <w:r>
        <w:t xml:space="preserve"> thinning of the epidermis</w:t>
      </w:r>
    </w:p>
    <w:p w14:paraId="6A1D68C2" w14:textId="77777777" w:rsidR="00FE5A13" w:rsidRDefault="00000000">
      <w:pPr>
        <w:spacing w:after="127"/>
        <w:ind w:left="1040" w:right="9" w:hanging="300"/>
      </w:pPr>
      <w:r>
        <w:rPr>
          <w:rFonts w:ascii="Segoe UI Symbol" w:eastAsia="Segoe UI Symbol" w:hAnsi="Segoe UI Symbol" w:cs="Segoe UI Symbol"/>
          <w:sz w:val="16"/>
        </w:rPr>
        <w:t xml:space="preserve">QQ </w:t>
      </w:r>
      <w:r>
        <w:rPr>
          <w:i/>
        </w:rPr>
        <w:t>Ulcer:</w:t>
      </w:r>
      <w:r>
        <w:t xml:space="preserve"> skin erosions that are irregularly shaped and may extend up to the bones, as in the case of </w:t>
      </w:r>
      <w:r>
        <w:rPr>
          <w:i/>
        </w:rPr>
        <w:t>pressure ulcers</w:t>
      </w:r>
    </w:p>
    <w:p w14:paraId="0548D104" w14:textId="77777777" w:rsidR="00FE5A13" w:rsidRDefault="00000000">
      <w:pPr>
        <w:ind w:left="750" w:right="9"/>
      </w:pPr>
      <w:r>
        <w:rPr>
          <w:rFonts w:ascii="Segoe UI Symbol" w:eastAsia="Segoe UI Symbol" w:hAnsi="Segoe UI Symbol" w:cs="Segoe UI Symbol"/>
          <w:sz w:val="16"/>
        </w:rPr>
        <w:t xml:space="preserve">QQ </w:t>
      </w:r>
      <w:r>
        <w:rPr>
          <w:i/>
        </w:rPr>
        <w:t>Fissures:</w:t>
      </w:r>
      <w:r>
        <w:t xml:space="preserve"> splits in the skin</w:t>
      </w:r>
    </w:p>
    <w:p w14:paraId="55874791" w14:textId="77777777" w:rsidR="00FE5A13" w:rsidRDefault="00000000">
      <w:pPr>
        <w:ind w:left="750" w:right="9"/>
      </w:pPr>
      <w:r>
        <w:rPr>
          <w:rFonts w:ascii="Segoe UI Symbol" w:eastAsia="Segoe UI Symbol" w:hAnsi="Segoe UI Symbol" w:cs="Segoe UI Symbol"/>
          <w:sz w:val="16"/>
        </w:rPr>
        <w:t xml:space="preserve">QQ </w:t>
      </w:r>
      <w:r>
        <w:rPr>
          <w:i/>
        </w:rPr>
        <w:t>Scales:</w:t>
      </w:r>
      <w:r>
        <w:t xml:space="preserve"> dry fragments of epidermis that have been sloughed off</w:t>
      </w:r>
    </w:p>
    <w:p w14:paraId="41D15998" w14:textId="77777777" w:rsidR="00FE5A13" w:rsidRDefault="00000000">
      <w:pPr>
        <w:pStyle w:val="Heading5"/>
        <w:ind w:left="-5"/>
      </w:pPr>
      <w:r>
        <w:t>Injuries to the Skin</w:t>
      </w:r>
    </w:p>
    <w:p w14:paraId="176706D8" w14:textId="77777777" w:rsidR="00FE5A13" w:rsidRDefault="00000000">
      <w:pPr>
        <w:spacing w:after="264" w:line="259" w:lineRule="auto"/>
        <w:ind w:left="0" w:right="-16" w:firstLine="0"/>
      </w:pPr>
      <w:r>
        <w:rPr>
          <w:rFonts w:ascii="Calibri" w:eastAsia="Calibri" w:hAnsi="Calibri" w:cs="Calibri"/>
          <w:noProof/>
          <w:sz w:val="22"/>
        </w:rPr>
        <mc:AlternateContent>
          <mc:Choice Requires="wpg">
            <w:drawing>
              <wp:inline distT="0" distB="0" distL="0" distR="0" wp14:anchorId="16544679" wp14:editId="3A205351">
                <wp:extent cx="5029200" cy="25400"/>
                <wp:effectExtent l="0" t="0" r="0" b="0"/>
                <wp:docPr id="220379" name="Group 220379"/>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0131" name="Shape 20131"/>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379" style="width:396pt;height:2pt;mso-position-horizontal-relative:char;mso-position-vertical-relative:line" coordsize="50292,254">
                <v:shape id="Shape 20131" style="position:absolute;width:50292;height:0;left:0;top:0;" coordsize="5029200,0" path="m0,0l5029200,0">
                  <v:stroke weight="2pt" endcap="flat" joinstyle="miter" miterlimit="10" on="true" color="#949190"/>
                  <v:fill on="false" color="#000000" opacity="0"/>
                </v:shape>
              </v:group>
            </w:pict>
          </mc:Fallback>
        </mc:AlternateContent>
      </w:r>
    </w:p>
    <w:p w14:paraId="667E5226" w14:textId="77777777" w:rsidR="00FE5A13" w:rsidRDefault="00000000">
      <w:pPr>
        <w:spacing w:after="129"/>
        <w:ind w:right="9"/>
      </w:pPr>
      <w:r>
        <w:t>Since the skin is exposed to several external factors, skin injuries such as wounds and burns are common.</w:t>
      </w:r>
      <w:r>
        <w:rPr>
          <w:i/>
        </w:rPr>
        <w:t xml:space="preserve"> </w:t>
      </w:r>
      <w:r>
        <w:t xml:space="preserve">A </w:t>
      </w:r>
      <w:r>
        <w:rPr>
          <w:i/>
        </w:rPr>
        <w:t xml:space="preserve">wound </w:t>
      </w:r>
      <w:r>
        <w:t>is a break in the integrity of the skin. There are several types of wound, as indicated by the following terms:</w:t>
      </w:r>
    </w:p>
    <w:p w14:paraId="1722792A" w14:textId="77777777" w:rsidR="00FE5A13" w:rsidRDefault="00000000">
      <w:pPr>
        <w:ind w:left="255" w:right="9"/>
      </w:pPr>
      <w:r>
        <w:rPr>
          <w:rFonts w:ascii="Segoe UI Symbol" w:eastAsia="Segoe UI Symbol" w:hAnsi="Segoe UI Symbol" w:cs="Segoe UI Symbol"/>
          <w:sz w:val="16"/>
        </w:rPr>
        <w:t xml:space="preserve">QQ </w:t>
      </w:r>
      <w:r>
        <w:rPr>
          <w:i/>
        </w:rPr>
        <w:t>Laceration:</w:t>
      </w:r>
      <w:r>
        <w:t xml:space="preserve"> tearing of body tissue</w:t>
      </w:r>
    </w:p>
    <w:p w14:paraId="208EEF51" w14:textId="77777777" w:rsidR="00FE5A13" w:rsidRDefault="00000000">
      <w:pPr>
        <w:ind w:left="255" w:right="9"/>
      </w:pPr>
      <w:r>
        <w:rPr>
          <w:rFonts w:ascii="Segoe UI Symbol" w:eastAsia="Segoe UI Symbol" w:hAnsi="Segoe UI Symbol" w:cs="Segoe UI Symbol"/>
          <w:sz w:val="16"/>
        </w:rPr>
        <w:t xml:space="preserve">QQ </w:t>
      </w:r>
      <w:r>
        <w:rPr>
          <w:i/>
        </w:rPr>
        <w:t>Incision:</w:t>
      </w:r>
      <w:r>
        <w:t xml:space="preserve"> a surgical cut or clean-cut wound</w:t>
      </w:r>
    </w:p>
    <w:p w14:paraId="267FAC9A" w14:textId="77777777" w:rsidR="00FE5A13" w:rsidRDefault="00000000">
      <w:pPr>
        <w:ind w:left="255" w:right="9"/>
      </w:pPr>
      <w:r>
        <w:rPr>
          <w:rFonts w:ascii="Segoe UI Symbol" w:eastAsia="Segoe UI Symbol" w:hAnsi="Segoe UI Symbol" w:cs="Segoe UI Symbol"/>
          <w:sz w:val="16"/>
        </w:rPr>
        <w:t xml:space="preserve">QQ </w:t>
      </w:r>
      <w:r>
        <w:rPr>
          <w:i/>
        </w:rPr>
        <w:t xml:space="preserve">Puncture: </w:t>
      </w:r>
      <w:r>
        <w:t>a small hole caused by a small object</w:t>
      </w:r>
    </w:p>
    <w:p w14:paraId="0B0D4FF0" w14:textId="77777777" w:rsidR="00FE5A13" w:rsidRDefault="00000000">
      <w:pPr>
        <w:ind w:left="255" w:right="9"/>
      </w:pPr>
      <w:r>
        <w:rPr>
          <w:rFonts w:ascii="Segoe UI Symbol" w:eastAsia="Segoe UI Symbol" w:hAnsi="Segoe UI Symbol" w:cs="Segoe UI Symbol"/>
          <w:sz w:val="16"/>
        </w:rPr>
        <w:t xml:space="preserve">QQ </w:t>
      </w:r>
      <w:r>
        <w:rPr>
          <w:i/>
        </w:rPr>
        <w:t xml:space="preserve">Abrasion: </w:t>
      </w:r>
      <w:r>
        <w:t>shallow wounds or scrapes that tear or rub off the epidermis</w:t>
      </w:r>
    </w:p>
    <w:p w14:paraId="18C06250" w14:textId="77777777" w:rsidR="00FE5A13" w:rsidRDefault="00000000">
      <w:pPr>
        <w:spacing w:after="127"/>
        <w:ind w:left="505" w:right="9" w:hanging="260"/>
      </w:pPr>
      <w:r>
        <w:rPr>
          <w:rFonts w:ascii="Segoe UI Symbol" w:eastAsia="Segoe UI Symbol" w:hAnsi="Segoe UI Symbol" w:cs="Segoe UI Symbol"/>
          <w:sz w:val="16"/>
        </w:rPr>
        <w:t xml:space="preserve">QQ </w:t>
      </w:r>
      <w:r>
        <w:rPr>
          <w:i/>
        </w:rPr>
        <w:t>Contusion:</w:t>
      </w:r>
      <w:r>
        <w:t xml:space="preserve"> rupture or damage to the blood vessels caused by trauma, but the skin remains intact; otherwise known as a bruise</w:t>
      </w:r>
    </w:p>
    <w:p w14:paraId="27884C6A" w14:textId="77777777" w:rsidR="00FE5A13" w:rsidRDefault="00000000">
      <w:pPr>
        <w:spacing w:after="122"/>
        <w:ind w:left="505" w:right="9" w:hanging="260"/>
      </w:pPr>
      <w:r>
        <w:rPr>
          <w:rFonts w:ascii="Segoe UI Symbol" w:eastAsia="Segoe UI Symbol" w:hAnsi="Segoe UI Symbol" w:cs="Segoe UI Symbol"/>
          <w:sz w:val="16"/>
        </w:rPr>
        <w:t xml:space="preserve">QQ </w:t>
      </w:r>
      <w:r>
        <w:rPr>
          <w:i/>
        </w:rPr>
        <w:t xml:space="preserve">Burns: </w:t>
      </w:r>
      <w:r>
        <w:t>tissue injuries caused by extreme exposure to heat, chemicals, radiation, electricity, and sunlight.</w:t>
      </w:r>
    </w:p>
    <w:p w14:paraId="32E83E93" w14:textId="77777777" w:rsidR="00FE5A13" w:rsidRDefault="00000000">
      <w:pPr>
        <w:ind w:left="750" w:right="9"/>
      </w:pPr>
      <w:r>
        <w:rPr>
          <w:rFonts w:ascii="Segoe UI Symbol" w:eastAsia="Segoe UI Symbol" w:hAnsi="Segoe UI Symbol" w:cs="Segoe UI Symbol"/>
          <w:sz w:val="16"/>
        </w:rPr>
        <w:t xml:space="preserve">QQ </w:t>
      </w:r>
      <w:r>
        <w:t>Types of burns include:</w:t>
      </w:r>
    </w:p>
    <w:p w14:paraId="12B54C7F" w14:textId="77777777" w:rsidR="00FE5A13" w:rsidRDefault="00000000">
      <w:pPr>
        <w:spacing w:after="41" w:line="259" w:lineRule="auto"/>
        <w:ind w:left="1070"/>
      </w:pPr>
      <w:r>
        <w:rPr>
          <w:rFonts w:ascii="Segoe UI Symbol" w:eastAsia="Segoe UI Symbol" w:hAnsi="Segoe UI Symbol" w:cs="Segoe UI Symbol"/>
          <w:sz w:val="25"/>
          <w:vertAlign w:val="superscript"/>
        </w:rPr>
        <w:t xml:space="preserve">QQ </w:t>
      </w:r>
      <w:r>
        <w:rPr>
          <w:i/>
        </w:rPr>
        <w:t xml:space="preserve">Superficial partial- thickness </w:t>
      </w:r>
      <w:r>
        <w:t>(</w:t>
      </w:r>
      <w:r>
        <w:rPr>
          <w:i/>
        </w:rPr>
        <w:t>1st degree</w:t>
      </w:r>
      <w:r>
        <w:t>):­</w:t>
      </w:r>
      <w:proofErr w:type="spellStart"/>
      <w:r>
        <w:t>confined­to­the­dermis­only</w:t>
      </w:r>
      <w:proofErr w:type="spellEnd"/>
    </w:p>
    <w:p w14:paraId="5044555D" w14:textId="77777777" w:rsidR="00FE5A13" w:rsidRDefault="00000000">
      <w:pPr>
        <w:ind w:left="1070" w:right="9"/>
      </w:pPr>
      <w:r>
        <w:rPr>
          <w:rFonts w:ascii="Segoe UI Symbol" w:eastAsia="Segoe UI Symbol" w:hAnsi="Segoe UI Symbol" w:cs="Segoe UI Symbol"/>
          <w:sz w:val="16"/>
        </w:rPr>
        <w:t xml:space="preserve">QQ </w:t>
      </w:r>
      <w:r>
        <w:rPr>
          <w:i/>
        </w:rPr>
        <w:t>Deep partial-thickness</w:t>
      </w:r>
      <w:r>
        <w:t xml:space="preserve"> (2nd degree): involves the dermis</w:t>
      </w:r>
    </w:p>
    <w:p w14:paraId="688BB796" w14:textId="77777777" w:rsidR="00FE5A13" w:rsidRDefault="00000000">
      <w:pPr>
        <w:ind w:left="1360" w:right="9" w:hanging="300"/>
      </w:pPr>
      <w:r>
        <w:rPr>
          <w:rFonts w:ascii="Segoe UI Symbol" w:eastAsia="Segoe UI Symbol" w:hAnsi="Segoe UI Symbol" w:cs="Segoe UI Symbol"/>
          <w:sz w:val="16"/>
        </w:rPr>
        <w:t xml:space="preserve">QQ </w:t>
      </w:r>
      <w:r>
        <w:rPr>
          <w:i/>
        </w:rPr>
        <w:t>Full-thickness</w:t>
      </w:r>
      <w:r>
        <w:t xml:space="preserve"> (3rd degree): involves the epidermis, dermis, and at times, the subcutaneous tissue</w:t>
      </w:r>
    </w:p>
    <w:p w14:paraId="530ED76C" w14:textId="77777777" w:rsidR="00FE5A13" w:rsidRDefault="00000000">
      <w:pPr>
        <w:spacing w:after="188"/>
        <w:ind w:left="1360" w:right="9" w:hanging="300"/>
      </w:pPr>
      <w:r>
        <w:rPr>
          <w:rFonts w:ascii="Segoe UI Symbol" w:eastAsia="Segoe UI Symbol" w:hAnsi="Segoe UI Symbol" w:cs="Segoe UI Symbol"/>
          <w:sz w:val="25"/>
          <w:vertAlign w:val="superscript"/>
        </w:rPr>
        <w:t xml:space="preserve">QQ </w:t>
      </w:r>
      <w:r>
        <w:rPr>
          <w:i/>
        </w:rPr>
        <w:t xml:space="preserve">Deep full-thickness </w:t>
      </w:r>
      <w:r>
        <w:t>(</w:t>
      </w:r>
      <w:r>
        <w:rPr>
          <w:i/>
        </w:rPr>
        <w:t>4th degree</w:t>
      </w:r>
      <w:r>
        <w:t>): both the epidermis and dermis have been sloughed off and the damage extends to the muscles and bones</w:t>
      </w:r>
    </w:p>
    <w:p w14:paraId="7B6B3395" w14:textId="77777777" w:rsidR="00FE5A13" w:rsidRDefault="00000000">
      <w:pPr>
        <w:spacing w:after="189"/>
        <w:ind w:right="9"/>
      </w:pPr>
      <w:r>
        <w:t>The extent of burns may be estimated using the Rule of Nines</w:t>
      </w:r>
      <w:r>
        <w:rPr>
          <w:i/>
        </w:rPr>
        <w:t xml:space="preserve">. </w:t>
      </w:r>
      <w:r>
        <w:t>See Figure 12-11 in your textbook.</w:t>
      </w:r>
    </w:p>
    <w:p w14:paraId="5AA6C3CD" w14:textId="77777777" w:rsidR="00FE5A13" w:rsidRDefault="00000000">
      <w:pPr>
        <w:spacing w:after="519"/>
        <w:ind w:right="9"/>
      </w:pPr>
      <w:r>
        <w:rPr>
          <w:i/>
        </w:rPr>
        <w:t xml:space="preserve">Note: </w:t>
      </w:r>
      <w:r>
        <w:t xml:space="preserve">The </w:t>
      </w:r>
      <w:r>
        <w:rPr>
          <w:i/>
        </w:rPr>
        <w:t xml:space="preserve">Rule of Nines </w:t>
      </w:r>
      <w:r>
        <w:t xml:space="preserve">is used to estimate the total body surface area affected by a burn­in­an­adult­whose­height­and­weight­are­proportional.­Modifications­are­needed­inestimating the extent of burn injuries in children and infants. </w:t>
      </w:r>
    </w:p>
    <w:p w14:paraId="4AB2863C" w14:textId="77777777" w:rsidR="00FE5A13" w:rsidRDefault="00000000">
      <w:pPr>
        <w:pStyle w:val="Heading5"/>
        <w:ind w:left="-5"/>
      </w:pPr>
      <w:r>
        <w:lastRenderedPageBreak/>
        <w:t>Skin Disorders</w:t>
      </w:r>
    </w:p>
    <w:p w14:paraId="3DD481D1" w14:textId="77777777" w:rsidR="00FE5A13" w:rsidRDefault="00000000">
      <w:pPr>
        <w:spacing w:after="264" w:line="259" w:lineRule="auto"/>
        <w:ind w:left="0" w:right="-16" w:firstLine="0"/>
      </w:pPr>
      <w:r>
        <w:rPr>
          <w:rFonts w:ascii="Calibri" w:eastAsia="Calibri" w:hAnsi="Calibri" w:cs="Calibri"/>
          <w:noProof/>
          <w:sz w:val="22"/>
        </w:rPr>
        <mc:AlternateContent>
          <mc:Choice Requires="wpg">
            <w:drawing>
              <wp:inline distT="0" distB="0" distL="0" distR="0" wp14:anchorId="05292F95" wp14:editId="181322D9">
                <wp:extent cx="5029200" cy="25400"/>
                <wp:effectExtent l="0" t="0" r="0" b="0"/>
                <wp:docPr id="220380" name="Group 220380"/>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0132" name="Shape 2013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380" style="width:396pt;height:2pt;mso-position-horizontal-relative:char;mso-position-vertical-relative:line" coordsize="50292,254">
                <v:shape id="Shape 20132" style="position:absolute;width:50292;height:0;left:0;top:0;" coordsize="5029200,0" path="m0,0l5029200,0">
                  <v:stroke weight="2pt" endcap="flat" joinstyle="miter" miterlimit="10" on="true" color="#949190"/>
                  <v:fill on="false" color="#000000" opacity="0"/>
                </v:shape>
              </v:group>
            </w:pict>
          </mc:Fallback>
        </mc:AlternateContent>
      </w:r>
    </w:p>
    <w:p w14:paraId="1C84F67C" w14:textId="77777777" w:rsidR="00FE5A13" w:rsidRDefault="00000000">
      <w:pPr>
        <w:spacing w:after="128"/>
      </w:pPr>
      <w:r>
        <w:t>The­following­are­typical­skin­disorders.­Review­the­definitions­in­Chapter­12­of­yourtextbook.</w:t>
      </w:r>
    </w:p>
    <w:p w14:paraId="33F0B86E" w14:textId="77777777" w:rsidR="00FE5A13" w:rsidRDefault="00000000">
      <w:pPr>
        <w:ind w:left="255" w:right="9"/>
      </w:pPr>
      <w:r>
        <w:rPr>
          <w:rFonts w:ascii="Segoe UI Symbol" w:eastAsia="Segoe UI Symbol" w:hAnsi="Segoe UI Symbol" w:cs="Segoe UI Symbol"/>
          <w:sz w:val="16"/>
        </w:rPr>
        <w:t xml:space="preserve">QQ </w:t>
      </w:r>
      <w:r>
        <w:t>Abscess</w:t>
      </w:r>
    </w:p>
    <w:p w14:paraId="34E03572" w14:textId="77777777" w:rsidR="00FE5A13" w:rsidRDefault="00000000">
      <w:pPr>
        <w:ind w:left="255" w:right="9"/>
      </w:pPr>
      <w:r>
        <w:rPr>
          <w:rFonts w:ascii="Segoe UI Symbol" w:eastAsia="Segoe UI Symbol" w:hAnsi="Segoe UI Symbol" w:cs="Segoe UI Symbol"/>
          <w:sz w:val="16"/>
        </w:rPr>
        <w:t xml:space="preserve">QQ </w:t>
      </w:r>
      <w:r>
        <w:t>Albinism</w:t>
      </w:r>
    </w:p>
    <w:p w14:paraId="186F15F5" w14:textId="77777777" w:rsidR="00FE5A13" w:rsidRDefault="00000000">
      <w:pPr>
        <w:ind w:left="255" w:right="9"/>
      </w:pPr>
      <w:r>
        <w:rPr>
          <w:rFonts w:ascii="Segoe UI Symbol" w:eastAsia="Segoe UI Symbol" w:hAnsi="Segoe UI Symbol" w:cs="Segoe UI Symbol"/>
          <w:sz w:val="16"/>
        </w:rPr>
        <w:t xml:space="preserve">QQ </w:t>
      </w:r>
      <w:r>
        <w:t>Cellulitis</w:t>
      </w:r>
    </w:p>
    <w:p w14:paraId="78AA0CAD" w14:textId="77777777" w:rsidR="00FE5A13" w:rsidRDefault="00000000">
      <w:pPr>
        <w:ind w:left="255" w:right="9"/>
      </w:pPr>
      <w:r>
        <w:rPr>
          <w:rFonts w:ascii="Segoe UI Symbol" w:eastAsia="Segoe UI Symbol" w:hAnsi="Segoe UI Symbol" w:cs="Segoe UI Symbol"/>
          <w:sz w:val="16"/>
        </w:rPr>
        <w:t xml:space="preserve">QQ </w:t>
      </w:r>
      <w:r>
        <w:t>Contact dermatitis</w:t>
      </w:r>
    </w:p>
    <w:p w14:paraId="2EB53D4A" w14:textId="77777777" w:rsidR="00FE5A13" w:rsidRDefault="00000000">
      <w:pPr>
        <w:ind w:left="255" w:right="9"/>
      </w:pPr>
      <w:r>
        <w:rPr>
          <w:rFonts w:ascii="Segoe UI Symbol" w:eastAsia="Segoe UI Symbol" w:hAnsi="Segoe UI Symbol" w:cs="Segoe UI Symbol"/>
          <w:sz w:val="16"/>
        </w:rPr>
        <w:t xml:space="preserve">QQ </w:t>
      </w:r>
      <w:r>
        <w:t>Cyanosis</w:t>
      </w:r>
    </w:p>
    <w:p w14:paraId="79FCFDD8" w14:textId="77777777" w:rsidR="00FE5A13" w:rsidRDefault="00000000">
      <w:pPr>
        <w:ind w:left="255" w:right="9"/>
      </w:pPr>
      <w:r>
        <w:rPr>
          <w:rFonts w:ascii="Segoe UI Symbol" w:eastAsia="Segoe UI Symbol" w:hAnsi="Segoe UI Symbol" w:cs="Segoe UI Symbol"/>
          <w:sz w:val="16"/>
        </w:rPr>
        <w:t xml:space="preserve">QQ </w:t>
      </w:r>
      <w:r>
        <w:t>Dermatitis</w:t>
      </w:r>
    </w:p>
    <w:p w14:paraId="79A34FFC" w14:textId="77777777" w:rsidR="00FE5A13" w:rsidRDefault="00000000">
      <w:pPr>
        <w:ind w:left="255" w:right="9"/>
      </w:pPr>
      <w:r>
        <w:rPr>
          <w:rFonts w:ascii="Segoe UI Symbol" w:eastAsia="Segoe UI Symbol" w:hAnsi="Segoe UI Symbol" w:cs="Segoe UI Symbol"/>
          <w:sz w:val="16"/>
        </w:rPr>
        <w:t xml:space="preserve">QQ </w:t>
      </w:r>
      <w:r>
        <w:t>Discus lupus erythematosus</w:t>
      </w:r>
    </w:p>
    <w:p w14:paraId="094074F4" w14:textId="77777777" w:rsidR="00FE5A13" w:rsidRDefault="00000000">
      <w:pPr>
        <w:ind w:left="255" w:right="9"/>
      </w:pPr>
      <w:r>
        <w:rPr>
          <w:rFonts w:ascii="Segoe UI Symbol" w:eastAsia="Segoe UI Symbol" w:hAnsi="Segoe UI Symbol" w:cs="Segoe UI Symbol"/>
          <w:sz w:val="16"/>
        </w:rPr>
        <w:t xml:space="preserve">QQ </w:t>
      </w:r>
      <w:r>
        <w:t>Frostbite</w:t>
      </w:r>
    </w:p>
    <w:p w14:paraId="08D3789B" w14:textId="77777777" w:rsidR="00FE5A13" w:rsidRDefault="00000000">
      <w:pPr>
        <w:ind w:left="255" w:right="9"/>
      </w:pPr>
      <w:r>
        <w:rPr>
          <w:rFonts w:ascii="Segoe UI Symbol" w:eastAsia="Segoe UI Symbol" w:hAnsi="Segoe UI Symbol" w:cs="Segoe UI Symbol"/>
          <w:sz w:val="16"/>
        </w:rPr>
        <w:t xml:space="preserve">QQ </w:t>
      </w:r>
      <w:r>
        <w:t>Furuncle</w:t>
      </w:r>
    </w:p>
    <w:p w14:paraId="33C67C1F" w14:textId="77777777" w:rsidR="00FE5A13" w:rsidRDefault="00000000">
      <w:pPr>
        <w:spacing w:after="151"/>
        <w:ind w:left="255"/>
      </w:pPr>
      <w:r>
        <w:rPr>
          <w:rFonts w:ascii="Segoe UI Symbol" w:eastAsia="Segoe UI Symbol" w:hAnsi="Segoe UI Symbol" w:cs="Segoe UI Symbol"/>
          <w:sz w:val="16"/>
        </w:rPr>
        <w:t xml:space="preserve">QQ </w:t>
      </w:r>
      <w:r>
        <w:t>Hypopigmentation</w:t>
      </w:r>
    </w:p>
    <w:p w14:paraId="6094725F" w14:textId="77777777" w:rsidR="00FE5A13" w:rsidRDefault="00000000">
      <w:pPr>
        <w:ind w:left="255" w:right="9"/>
      </w:pPr>
      <w:r>
        <w:rPr>
          <w:rFonts w:ascii="Segoe UI Symbol" w:eastAsia="Segoe UI Symbol" w:hAnsi="Segoe UI Symbol" w:cs="Segoe UI Symbol"/>
          <w:sz w:val="16"/>
        </w:rPr>
        <w:t xml:space="preserve">QQ </w:t>
      </w:r>
      <w:r>
        <w:t>Ichthyosis</w:t>
      </w:r>
    </w:p>
    <w:p w14:paraId="39F4A0CC" w14:textId="77777777" w:rsidR="00FE5A13" w:rsidRDefault="00000000">
      <w:pPr>
        <w:ind w:left="255" w:right="9"/>
      </w:pPr>
      <w:r>
        <w:rPr>
          <w:rFonts w:ascii="Segoe UI Symbol" w:eastAsia="Segoe UI Symbol" w:hAnsi="Segoe UI Symbol" w:cs="Segoe UI Symbol"/>
          <w:sz w:val="16"/>
        </w:rPr>
        <w:t xml:space="preserve">QQ </w:t>
      </w:r>
      <w:r>
        <w:t>Lipoma</w:t>
      </w:r>
    </w:p>
    <w:p w14:paraId="78C9765E" w14:textId="77777777" w:rsidR="00FE5A13" w:rsidRDefault="00000000">
      <w:pPr>
        <w:ind w:left="255" w:right="9"/>
      </w:pPr>
      <w:r>
        <w:rPr>
          <w:rFonts w:ascii="Segoe UI Symbol" w:eastAsia="Segoe UI Symbol" w:hAnsi="Segoe UI Symbol" w:cs="Segoe UI Symbol"/>
          <w:sz w:val="16"/>
        </w:rPr>
        <w:t xml:space="preserve">QQ </w:t>
      </w:r>
      <w:r>
        <w:t>Lyme disease</w:t>
      </w:r>
    </w:p>
    <w:p w14:paraId="63CEE031" w14:textId="77777777" w:rsidR="00FE5A13" w:rsidRDefault="00000000">
      <w:pPr>
        <w:ind w:left="255" w:right="9"/>
      </w:pPr>
      <w:r>
        <w:rPr>
          <w:rFonts w:ascii="Segoe UI Symbol" w:eastAsia="Segoe UI Symbol" w:hAnsi="Segoe UI Symbol" w:cs="Segoe UI Symbol"/>
          <w:sz w:val="16"/>
        </w:rPr>
        <w:t xml:space="preserve">QQ </w:t>
      </w:r>
      <w:r>
        <w:t>Malignant melanoma</w:t>
      </w:r>
    </w:p>
    <w:p w14:paraId="127BB54F" w14:textId="77777777" w:rsidR="00FE5A13" w:rsidRDefault="00000000">
      <w:pPr>
        <w:ind w:left="255" w:right="9"/>
      </w:pPr>
      <w:r>
        <w:rPr>
          <w:rFonts w:ascii="Segoe UI Symbol" w:eastAsia="Segoe UI Symbol" w:hAnsi="Segoe UI Symbol" w:cs="Segoe UI Symbol"/>
          <w:sz w:val="16"/>
        </w:rPr>
        <w:t xml:space="preserve">QQ </w:t>
      </w:r>
      <w:proofErr w:type="spellStart"/>
      <w:r>
        <w:t>Mycodermatitis</w:t>
      </w:r>
      <w:proofErr w:type="spellEnd"/>
    </w:p>
    <w:p w14:paraId="2EE754B1" w14:textId="77777777" w:rsidR="00FE5A13" w:rsidRDefault="00000000">
      <w:pPr>
        <w:ind w:left="255" w:right="9"/>
      </w:pPr>
      <w:r>
        <w:rPr>
          <w:rFonts w:ascii="Segoe UI Symbol" w:eastAsia="Segoe UI Symbol" w:hAnsi="Segoe UI Symbol" w:cs="Segoe UI Symbol"/>
          <w:sz w:val="16"/>
        </w:rPr>
        <w:t xml:space="preserve">QQ </w:t>
      </w:r>
      <w:r>
        <w:t>Necrosis</w:t>
      </w:r>
    </w:p>
    <w:p w14:paraId="7BA8DE97"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Pediculosis</w:t>
      </w:r>
    </w:p>
    <w:p w14:paraId="18705453"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Petechiae</w:t>
      </w:r>
      <w:proofErr w:type="spellEnd"/>
    </w:p>
    <w:p w14:paraId="285FA53B" w14:textId="77777777" w:rsidR="00FE5A13" w:rsidRPr="00712F52" w:rsidRDefault="00000000">
      <w:pPr>
        <w:spacing w:after="550"/>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Psoriasis</w:t>
      </w:r>
    </w:p>
    <w:p w14:paraId="7852A14C" w14:textId="77777777" w:rsidR="00FE5A13" w:rsidRDefault="00000000">
      <w:pPr>
        <w:pStyle w:val="Heading5"/>
        <w:ind w:left="-5"/>
      </w:pPr>
      <w:r>
        <w:t>Disorders of the Accessory Skin Structures</w:t>
      </w:r>
    </w:p>
    <w:p w14:paraId="1502CAC9" w14:textId="77777777" w:rsidR="00FE5A13" w:rsidRDefault="00000000">
      <w:pPr>
        <w:spacing w:after="264" w:line="259" w:lineRule="auto"/>
        <w:ind w:left="0" w:right="-16" w:firstLine="0"/>
      </w:pPr>
      <w:r>
        <w:rPr>
          <w:rFonts w:ascii="Calibri" w:eastAsia="Calibri" w:hAnsi="Calibri" w:cs="Calibri"/>
          <w:noProof/>
          <w:sz w:val="22"/>
        </w:rPr>
        <mc:AlternateContent>
          <mc:Choice Requires="wpg">
            <w:drawing>
              <wp:inline distT="0" distB="0" distL="0" distR="0" wp14:anchorId="312CAFC1" wp14:editId="1A5F5F8C">
                <wp:extent cx="5029200" cy="25400"/>
                <wp:effectExtent l="0" t="0" r="0" b="0"/>
                <wp:docPr id="219627" name="Group 21962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0286" name="Shape 2028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627" style="width:396pt;height:2pt;mso-position-horizontal-relative:char;mso-position-vertical-relative:line" coordsize="50292,254">
                <v:shape id="Shape 20286" style="position:absolute;width:50292;height:0;left:0;top:0;" coordsize="5029200,0" path="m0,0l5029200,0">
                  <v:stroke weight="2pt" endcap="flat" joinstyle="miter" miterlimit="10" on="true" color="#949190"/>
                  <v:fill on="false" color="#000000" opacity="0"/>
                </v:shape>
              </v:group>
            </w:pict>
          </mc:Fallback>
        </mc:AlternateContent>
      </w:r>
    </w:p>
    <w:p w14:paraId="272A4355" w14:textId="77777777" w:rsidR="00FE5A13" w:rsidRDefault="00000000">
      <w:pPr>
        <w:spacing w:after="124"/>
        <w:ind w:right="9"/>
      </w:pPr>
      <w:r>
        <w:t>Additional disorders of the integumentary system, particularly the accessory structures, are discussed in Chapter 12 of your textbook. Study the following disorders.</w:t>
      </w:r>
    </w:p>
    <w:p w14:paraId="1B65E434" w14:textId="77777777" w:rsidR="00FE5A13" w:rsidRDefault="00000000">
      <w:pPr>
        <w:ind w:left="255" w:right="9"/>
      </w:pPr>
      <w:r>
        <w:rPr>
          <w:rFonts w:ascii="Segoe UI Symbol" w:eastAsia="Segoe UI Symbol" w:hAnsi="Segoe UI Symbol" w:cs="Segoe UI Symbol"/>
          <w:sz w:val="16"/>
        </w:rPr>
        <w:t xml:space="preserve">QQ </w:t>
      </w:r>
      <w:r>
        <w:t>Acne vulgaris</w:t>
      </w:r>
    </w:p>
    <w:p w14:paraId="2EF06DF1" w14:textId="77777777" w:rsidR="00FE5A13" w:rsidRDefault="00000000">
      <w:pPr>
        <w:ind w:left="255" w:right="9"/>
      </w:pPr>
      <w:r>
        <w:rPr>
          <w:rFonts w:ascii="Segoe UI Symbol" w:eastAsia="Segoe UI Symbol" w:hAnsi="Segoe UI Symbol" w:cs="Segoe UI Symbol"/>
          <w:sz w:val="16"/>
        </w:rPr>
        <w:t xml:space="preserve">QQ </w:t>
      </w:r>
      <w:r>
        <w:t>Folliculitis</w:t>
      </w:r>
    </w:p>
    <w:p w14:paraId="58B6823A" w14:textId="77777777" w:rsidR="00FE5A13" w:rsidRDefault="00000000">
      <w:pPr>
        <w:ind w:left="255"/>
      </w:pPr>
      <w:r>
        <w:rPr>
          <w:rFonts w:ascii="Segoe UI Symbol" w:eastAsia="Segoe UI Symbol" w:hAnsi="Segoe UI Symbol" w:cs="Segoe UI Symbol"/>
          <w:sz w:val="16"/>
        </w:rPr>
        <w:lastRenderedPageBreak/>
        <w:t xml:space="preserve">QQ </w:t>
      </w:r>
      <w:r>
        <w:t>Hidradenitis</w:t>
      </w:r>
    </w:p>
    <w:p w14:paraId="6CAED671" w14:textId="77777777" w:rsidR="00FE5A13" w:rsidRDefault="00000000">
      <w:pPr>
        <w:ind w:left="255" w:right="9"/>
      </w:pPr>
      <w:r>
        <w:rPr>
          <w:rFonts w:ascii="Segoe UI Symbol" w:eastAsia="Segoe UI Symbol" w:hAnsi="Segoe UI Symbol" w:cs="Segoe UI Symbol"/>
          <w:sz w:val="16"/>
        </w:rPr>
        <w:t xml:space="preserve">QQ </w:t>
      </w:r>
      <w:r>
        <w:t>Onychomycosis</w:t>
      </w:r>
    </w:p>
    <w:p w14:paraId="0A65920F" w14:textId="77777777" w:rsidR="00FE5A13" w:rsidRDefault="00000000">
      <w:pPr>
        <w:ind w:left="255" w:right="9"/>
      </w:pPr>
      <w:r>
        <w:rPr>
          <w:rFonts w:ascii="Segoe UI Symbol" w:eastAsia="Segoe UI Symbol" w:hAnsi="Segoe UI Symbol" w:cs="Segoe UI Symbol"/>
          <w:sz w:val="16"/>
        </w:rPr>
        <w:t xml:space="preserve">QQ </w:t>
      </w:r>
      <w:r>
        <w:t>Onychopathy</w:t>
      </w:r>
    </w:p>
    <w:p w14:paraId="75A0F73A" w14:textId="77777777" w:rsidR="00FE5A13" w:rsidRDefault="00000000">
      <w:pPr>
        <w:ind w:left="255" w:right="9"/>
      </w:pPr>
      <w:r>
        <w:rPr>
          <w:rFonts w:ascii="Segoe UI Symbol" w:eastAsia="Segoe UI Symbol" w:hAnsi="Segoe UI Symbol" w:cs="Segoe UI Symbol"/>
          <w:sz w:val="16"/>
        </w:rPr>
        <w:t xml:space="preserve">QQ </w:t>
      </w:r>
      <w:r>
        <w:t>Seborrhea</w:t>
      </w:r>
    </w:p>
    <w:p w14:paraId="3B396B99" w14:textId="77777777" w:rsidR="00FE5A13" w:rsidRDefault="00000000">
      <w:pPr>
        <w:ind w:left="255" w:right="9"/>
      </w:pPr>
      <w:r>
        <w:rPr>
          <w:rFonts w:ascii="Segoe UI Symbol" w:eastAsia="Segoe UI Symbol" w:hAnsi="Segoe UI Symbol" w:cs="Segoe UI Symbol"/>
          <w:sz w:val="16"/>
        </w:rPr>
        <w:t xml:space="preserve">QQ </w:t>
      </w:r>
      <w:r>
        <w:t>Seborrheic dermatitis</w:t>
      </w:r>
    </w:p>
    <w:p w14:paraId="24E1AC6B" w14:textId="77777777" w:rsidR="00FE5A13" w:rsidRDefault="00000000">
      <w:pPr>
        <w:spacing w:after="610"/>
        <w:ind w:left="255" w:right="9"/>
      </w:pPr>
      <w:r>
        <w:rPr>
          <w:rFonts w:ascii="Segoe UI Symbol" w:eastAsia="Segoe UI Symbol" w:hAnsi="Segoe UI Symbol" w:cs="Segoe UI Symbol"/>
          <w:sz w:val="16"/>
        </w:rPr>
        <w:t xml:space="preserve">QQ </w:t>
      </w:r>
      <w:proofErr w:type="spellStart"/>
      <w:r>
        <w:t>Trichosis</w:t>
      </w:r>
      <w:proofErr w:type="spellEnd"/>
    </w:p>
    <w:p w14:paraId="00A04490" w14:textId="77777777" w:rsidR="00FE5A13" w:rsidRDefault="00000000">
      <w:pPr>
        <w:pStyle w:val="Heading4"/>
        <w:ind w:left="-5"/>
      </w:pPr>
      <w:r>
        <w:t>SURGICAL AND THERAPEUTIC INTERVENTIONS</w:t>
      </w:r>
    </w:p>
    <w:p w14:paraId="1F730AED" w14:textId="77777777" w:rsidR="00FE5A13" w:rsidRDefault="00000000">
      <w:pPr>
        <w:spacing w:after="123"/>
        <w:ind w:right="9"/>
      </w:pPr>
      <w:r>
        <w:t>There are numerous types of interventions used to treat skin disorders and diseases. Several forms of surgeries may be employed to treat these problems, including:</w:t>
      </w:r>
    </w:p>
    <w:p w14:paraId="1B76EBEF" w14:textId="77777777" w:rsidR="00FE5A13" w:rsidRDefault="00000000">
      <w:pPr>
        <w:ind w:left="255" w:right="9"/>
      </w:pPr>
      <w:r>
        <w:rPr>
          <w:rFonts w:ascii="Segoe UI Symbol" w:eastAsia="Segoe UI Symbol" w:hAnsi="Segoe UI Symbol" w:cs="Segoe UI Symbol"/>
          <w:sz w:val="16"/>
        </w:rPr>
        <w:t xml:space="preserve">QQ </w:t>
      </w:r>
      <w:r>
        <w:t>Suturing</w:t>
      </w:r>
    </w:p>
    <w:p w14:paraId="3C45F9E4" w14:textId="77777777" w:rsidR="00FE5A13" w:rsidRDefault="00000000">
      <w:pPr>
        <w:ind w:left="750" w:right="9"/>
      </w:pPr>
      <w:r>
        <w:rPr>
          <w:rFonts w:ascii="Segoe UI Symbol" w:eastAsia="Segoe UI Symbol" w:hAnsi="Segoe UI Symbol" w:cs="Segoe UI Symbol"/>
          <w:sz w:val="16"/>
        </w:rPr>
        <w:t xml:space="preserve">QQ </w:t>
      </w:r>
      <w:r>
        <w:t>joining the lips or edges of a wound by stitching</w:t>
      </w:r>
    </w:p>
    <w:p w14:paraId="63907BA7" w14:textId="77777777" w:rsidR="00FE5A13" w:rsidRDefault="00000000">
      <w:pPr>
        <w:ind w:left="255" w:right="9"/>
      </w:pPr>
      <w:r>
        <w:rPr>
          <w:rFonts w:ascii="Segoe UI Symbol" w:eastAsia="Segoe UI Symbol" w:hAnsi="Segoe UI Symbol" w:cs="Segoe UI Symbol"/>
          <w:sz w:val="16"/>
        </w:rPr>
        <w:t xml:space="preserve">QQ </w:t>
      </w:r>
      <w:r>
        <w:t>Stapling</w:t>
      </w:r>
    </w:p>
    <w:p w14:paraId="38E49354" w14:textId="77777777" w:rsidR="00FE5A13" w:rsidRDefault="00000000">
      <w:pPr>
        <w:ind w:left="750" w:right="9"/>
      </w:pPr>
      <w:r>
        <w:rPr>
          <w:rFonts w:ascii="Segoe UI Symbol" w:eastAsia="Segoe UI Symbol" w:hAnsi="Segoe UI Symbol" w:cs="Segoe UI Symbol"/>
          <w:sz w:val="16"/>
        </w:rPr>
        <w:t xml:space="preserve">QQ </w:t>
      </w:r>
      <w:r>
        <w:t>using surgical staples to close the edges of an open wound</w:t>
      </w:r>
    </w:p>
    <w:p w14:paraId="33F4D94E" w14:textId="77777777" w:rsidR="00FE5A13" w:rsidRDefault="00000000">
      <w:pPr>
        <w:spacing w:after="38"/>
        <w:ind w:left="255" w:right="9"/>
      </w:pPr>
      <w:r>
        <w:rPr>
          <w:rFonts w:ascii="Segoe UI Symbol" w:eastAsia="Segoe UI Symbol" w:hAnsi="Segoe UI Symbol" w:cs="Segoe UI Symbol"/>
          <w:sz w:val="25"/>
          <w:vertAlign w:val="superscript"/>
        </w:rPr>
        <w:t xml:space="preserve">QQ </w:t>
      </w:r>
      <w:r>
        <w:t>Liposuction (</w:t>
      </w:r>
      <w:proofErr w:type="spellStart"/>
      <w:r>
        <w:rPr>
          <w:i/>
        </w:rPr>
        <w:t>lipo</w:t>
      </w:r>
      <w:proofErr w:type="spellEnd"/>
      <w:r>
        <w:rPr>
          <w:i/>
        </w:rPr>
        <w:t xml:space="preserve"> </w:t>
      </w:r>
      <w:r>
        <w:t>+</w:t>
      </w:r>
      <w:r>
        <w:rPr>
          <w:i/>
        </w:rPr>
        <w:t xml:space="preserve"> suction</w:t>
      </w:r>
      <w:r>
        <w:t>)</w:t>
      </w:r>
    </w:p>
    <w:p w14:paraId="53414C5E" w14:textId="77777777" w:rsidR="00FE5A13" w:rsidRDefault="00000000">
      <w:pPr>
        <w:spacing w:after="158" w:line="265" w:lineRule="auto"/>
        <w:ind w:left="750"/>
      </w:pPr>
      <w:r>
        <w:rPr>
          <w:rFonts w:ascii="Segoe UI Symbol" w:eastAsia="Segoe UI Symbol" w:hAnsi="Segoe UI Symbol" w:cs="Segoe UI Symbol"/>
          <w:sz w:val="16"/>
        </w:rPr>
        <w:t xml:space="preserve">QQ </w:t>
      </w:r>
      <w:r>
        <w:t xml:space="preserve">otherwise known as </w:t>
      </w:r>
      <w:r>
        <w:rPr>
          <w:i/>
        </w:rPr>
        <w:t>suction-assisted lipectomy</w:t>
      </w:r>
    </w:p>
    <w:p w14:paraId="0B1B937C" w14:textId="77777777" w:rsidR="00FE5A13" w:rsidRDefault="00000000">
      <w:pPr>
        <w:ind w:left="750" w:right="9"/>
      </w:pPr>
      <w:r>
        <w:rPr>
          <w:rFonts w:ascii="Segoe UI Symbol" w:eastAsia="Segoe UI Symbol" w:hAnsi="Segoe UI Symbol" w:cs="Segoe UI Symbol"/>
          <w:sz w:val="16"/>
        </w:rPr>
        <w:t xml:space="preserve">QQ </w:t>
      </w:r>
      <w:r>
        <w:t>surgical removal of adipose tissue</w:t>
      </w:r>
    </w:p>
    <w:p w14:paraId="3BF5ADA6" w14:textId="77777777" w:rsidR="00FE5A13" w:rsidRDefault="00000000">
      <w:pPr>
        <w:ind w:left="255" w:right="9"/>
      </w:pPr>
      <w:r>
        <w:rPr>
          <w:rFonts w:ascii="Segoe UI Symbol" w:eastAsia="Segoe UI Symbol" w:hAnsi="Segoe UI Symbol" w:cs="Segoe UI Symbol"/>
          <w:sz w:val="16"/>
        </w:rPr>
        <w:t xml:space="preserve">QQ </w:t>
      </w:r>
      <w:r>
        <w:t>Biopsy</w:t>
      </w:r>
    </w:p>
    <w:p w14:paraId="5B139C95" w14:textId="77777777" w:rsidR="00FE5A13" w:rsidRDefault="00000000">
      <w:pPr>
        <w:ind w:left="750" w:right="9"/>
      </w:pPr>
      <w:r>
        <w:rPr>
          <w:rFonts w:ascii="Segoe UI Symbol" w:eastAsia="Segoe UI Symbol" w:hAnsi="Segoe UI Symbol" w:cs="Segoe UI Symbol"/>
          <w:sz w:val="16"/>
        </w:rPr>
        <w:t xml:space="preserve">QQ </w:t>
      </w:r>
      <w:r>
        <w:t>removal of a small amount of tissue for examination</w:t>
      </w:r>
    </w:p>
    <w:p w14:paraId="1A6AF3D2" w14:textId="77777777" w:rsidR="00FE5A13" w:rsidRDefault="00000000">
      <w:pPr>
        <w:spacing w:after="44" w:line="265" w:lineRule="auto"/>
        <w:ind w:left="255"/>
      </w:pPr>
      <w:r>
        <w:rPr>
          <w:rFonts w:ascii="Segoe UI Symbol" w:eastAsia="Segoe UI Symbol" w:hAnsi="Segoe UI Symbol" w:cs="Segoe UI Symbol"/>
          <w:sz w:val="25"/>
          <w:vertAlign w:val="superscript"/>
        </w:rPr>
        <w:t xml:space="preserve">QQ </w:t>
      </w:r>
      <w:r>
        <w:t>Cryosurgery (</w:t>
      </w:r>
      <w:r>
        <w:rPr>
          <w:i/>
        </w:rPr>
        <w:t xml:space="preserve">cry/o </w:t>
      </w:r>
      <w:r>
        <w:t>+</w:t>
      </w:r>
      <w:r>
        <w:rPr>
          <w:i/>
        </w:rPr>
        <w:t xml:space="preserve"> surgery)</w:t>
      </w:r>
    </w:p>
    <w:p w14:paraId="14188427" w14:textId="77777777" w:rsidR="00FE5A13" w:rsidRDefault="00000000">
      <w:pPr>
        <w:ind w:left="750" w:right="9"/>
      </w:pPr>
      <w:r>
        <w:rPr>
          <w:rFonts w:ascii="Segoe UI Symbol" w:eastAsia="Segoe UI Symbol" w:hAnsi="Segoe UI Symbol" w:cs="Segoe UI Symbol"/>
          <w:sz w:val="16"/>
        </w:rPr>
        <w:t xml:space="preserve">QQ </w:t>
      </w:r>
      <w:r>
        <w:t xml:space="preserve">otherwise referred to as </w:t>
      </w:r>
      <w:r>
        <w:rPr>
          <w:i/>
        </w:rPr>
        <w:t>cryotherapy</w:t>
      </w:r>
    </w:p>
    <w:p w14:paraId="0B927CE0" w14:textId="77777777" w:rsidR="00FE5A13" w:rsidRDefault="00000000">
      <w:pPr>
        <w:ind w:left="750" w:right="9"/>
      </w:pPr>
      <w:r>
        <w:rPr>
          <w:rFonts w:ascii="Segoe UI Symbol" w:eastAsia="Segoe UI Symbol" w:hAnsi="Segoe UI Symbol" w:cs="Segoe UI Symbol"/>
          <w:sz w:val="16"/>
        </w:rPr>
        <w:t xml:space="preserve">QQ </w:t>
      </w:r>
      <w:r>
        <w:t>using extreme cold to destroy abnormal or deceased tissue</w:t>
      </w:r>
    </w:p>
    <w:p w14:paraId="0DCD5367" w14:textId="77777777" w:rsidR="00FE5A13" w:rsidRDefault="00000000">
      <w:pPr>
        <w:ind w:left="255" w:right="9"/>
      </w:pPr>
      <w:r>
        <w:rPr>
          <w:rFonts w:ascii="Segoe UI Symbol" w:eastAsia="Segoe UI Symbol" w:hAnsi="Segoe UI Symbol" w:cs="Segoe UI Symbol"/>
          <w:sz w:val="16"/>
        </w:rPr>
        <w:t xml:space="preserve">QQ </w:t>
      </w:r>
      <w:r>
        <w:t>Curettage</w:t>
      </w:r>
    </w:p>
    <w:p w14:paraId="19054879" w14:textId="77777777" w:rsidR="00FE5A13" w:rsidRDefault="00000000">
      <w:pPr>
        <w:ind w:left="750" w:right="9"/>
      </w:pPr>
      <w:r>
        <w:rPr>
          <w:rFonts w:ascii="Segoe UI Symbol" w:eastAsia="Segoe UI Symbol" w:hAnsi="Segoe UI Symbol" w:cs="Segoe UI Symbol"/>
          <w:sz w:val="16"/>
        </w:rPr>
        <w:t xml:space="preserve">QQ </w:t>
      </w:r>
      <w:r>
        <w:t>surgical cleaning or scraping with the use of a curette</w:t>
      </w:r>
    </w:p>
    <w:p w14:paraId="7ABA0A51" w14:textId="77777777" w:rsidR="00FE5A13" w:rsidRDefault="00000000">
      <w:pPr>
        <w:ind w:left="255" w:right="9"/>
      </w:pPr>
      <w:r>
        <w:rPr>
          <w:rFonts w:ascii="Segoe UI Symbol" w:eastAsia="Segoe UI Symbol" w:hAnsi="Segoe UI Symbol" w:cs="Segoe UI Symbol"/>
          <w:sz w:val="16"/>
        </w:rPr>
        <w:t xml:space="preserve">QQ </w:t>
      </w:r>
      <w:r>
        <w:t>Debridement</w:t>
      </w:r>
    </w:p>
    <w:p w14:paraId="4E2AC6C0" w14:textId="77777777" w:rsidR="00FE5A13" w:rsidRDefault="00000000">
      <w:pPr>
        <w:ind w:left="750" w:right="9"/>
      </w:pPr>
      <w:r>
        <w:rPr>
          <w:rFonts w:ascii="Segoe UI Symbol" w:eastAsia="Segoe UI Symbol" w:hAnsi="Segoe UI Symbol" w:cs="Segoe UI Symbol"/>
          <w:sz w:val="16"/>
        </w:rPr>
        <w:t xml:space="preserve">QQ </w:t>
      </w:r>
      <w:r>
        <w:t>removal of unhealthy tissue from a wound to enhance healing</w:t>
      </w:r>
    </w:p>
    <w:p w14:paraId="5A17A15E" w14:textId="77777777" w:rsidR="00FE5A13" w:rsidRDefault="00000000">
      <w:pPr>
        <w:ind w:left="255" w:right="9"/>
      </w:pPr>
      <w:r>
        <w:rPr>
          <w:rFonts w:ascii="Segoe UI Symbol" w:eastAsia="Segoe UI Symbol" w:hAnsi="Segoe UI Symbol" w:cs="Segoe UI Symbol"/>
          <w:sz w:val="16"/>
        </w:rPr>
        <w:t xml:space="preserve">QQ </w:t>
      </w:r>
      <w:r>
        <w:t>Dermabrasion</w:t>
      </w:r>
    </w:p>
    <w:p w14:paraId="57968962" w14:textId="77777777" w:rsidR="00FE5A13" w:rsidRDefault="00000000">
      <w:pPr>
        <w:ind w:left="750" w:right="9"/>
      </w:pPr>
      <w:r>
        <w:rPr>
          <w:rFonts w:ascii="Segoe UI Symbol" w:eastAsia="Segoe UI Symbol" w:hAnsi="Segoe UI Symbol" w:cs="Segoe UI Symbol"/>
          <w:sz w:val="16"/>
        </w:rPr>
        <w:t xml:space="preserve">QQ </w:t>
      </w:r>
      <w:r>
        <w:t>a procedure used to resurface the skin with the use of a rotating device</w:t>
      </w:r>
    </w:p>
    <w:p w14:paraId="45216691" w14:textId="77777777" w:rsidR="00FE5A13" w:rsidRDefault="00000000">
      <w:pPr>
        <w:spacing w:after="33"/>
        <w:ind w:left="255" w:right="9"/>
      </w:pPr>
      <w:r>
        <w:rPr>
          <w:rFonts w:ascii="Segoe UI Symbol" w:eastAsia="Segoe UI Symbol" w:hAnsi="Segoe UI Symbol" w:cs="Segoe UI Symbol"/>
          <w:sz w:val="25"/>
          <w:vertAlign w:val="superscript"/>
        </w:rPr>
        <w:lastRenderedPageBreak/>
        <w:t xml:space="preserve">QQ </w:t>
      </w:r>
      <w:r>
        <w:t>Electrosurgery (</w:t>
      </w:r>
      <w:proofErr w:type="spellStart"/>
      <w:r>
        <w:rPr>
          <w:i/>
        </w:rPr>
        <w:t>electr</w:t>
      </w:r>
      <w:proofErr w:type="spellEnd"/>
      <w:r>
        <w:rPr>
          <w:i/>
        </w:rPr>
        <w:t xml:space="preserve">/o </w:t>
      </w:r>
      <w:r>
        <w:t>+</w:t>
      </w:r>
      <w:r>
        <w:rPr>
          <w:i/>
        </w:rPr>
        <w:t xml:space="preserve"> surgery</w:t>
      </w:r>
      <w:r>
        <w:t>)</w:t>
      </w:r>
    </w:p>
    <w:p w14:paraId="2D68AD15" w14:textId="77777777" w:rsidR="00FE5A13" w:rsidRDefault="00000000">
      <w:pPr>
        <w:spacing w:after="213"/>
        <w:ind w:left="750" w:right="9"/>
      </w:pPr>
      <w:r>
        <w:rPr>
          <w:rFonts w:ascii="Segoe UI Symbol" w:eastAsia="Segoe UI Symbol" w:hAnsi="Segoe UI Symbol" w:cs="Segoe UI Symbol"/>
          <w:sz w:val="16"/>
        </w:rPr>
        <w:t xml:space="preserve">QQ </w:t>
      </w:r>
      <w:r>
        <w:t>refers to several modalities that use electricity to cause destruction of tissue</w:t>
      </w:r>
    </w:p>
    <w:p w14:paraId="23C4C164" w14:textId="77777777" w:rsidR="00FE5A13" w:rsidRDefault="00000000">
      <w:pPr>
        <w:spacing w:after="129"/>
        <w:ind w:right="9"/>
      </w:pPr>
      <w:r>
        <w:t>Aside from surgery, skin disorders may also be managed with medications. These medications may be given using different routes, which may include:</w:t>
      </w:r>
    </w:p>
    <w:p w14:paraId="4E3BED19" w14:textId="77777777" w:rsidR="00FE5A13" w:rsidRDefault="00000000">
      <w:pPr>
        <w:ind w:left="255" w:right="9"/>
      </w:pPr>
      <w:r>
        <w:rPr>
          <w:rFonts w:ascii="Segoe UI Symbol" w:eastAsia="Segoe UI Symbol" w:hAnsi="Segoe UI Symbol" w:cs="Segoe UI Symbol"/>
          <w:sz w:val="16"/>
        </w:rPr>
        <w:t xml:space="preserve">QQ </w:t>
      </w:r>
      <w:r>
        <w:rPr>
          <w:i/>
        </w:rPr>
        <w:t>Oral:</w:t>
      </w:r>
      <w:r>
        <w:t xml:space="preserve"> medications administered via the mouth</w:t>
      </w:r>
    </w:p>
    <w:p w14:paraId="6C03B4C4" w14:textId="77777777" w:rsidR="00FE5A13" w:rsidRDefault="00000000">
      <w:pPr>
        <w:ind w:left="255" w:right="9"/>
      </w:pPr>
      <w:r>
        <w:rPr>
          <w:rFonts w:ascii="Segoe UI Symbol" w:eastAsia="Segoe UI Symbol" w:hAnsi="Segoe UI Symbol" w:cs="Segoe UI Symbol"/>
          <w:sz w:val="16"/>
        </w:rPr>
        <w:t xml:space="preserve">QQ </w:t>
      </w:r>
      <w:r>
        <w:rPr>
          <w:i/>
        </w:rPr>
        <w:t>Topical:</w:t>
      </w:r>
      <w:r>
        <w:t xml:space="preserve"> drugs administered directly on the skin</w:t>
      </w:r>
    </w:p>
    <w:p w14:paraId="653AB77D" w14:textId="77777777" w:rsidR="00FE5A13" w:rsidRDefault="00000000">
      <w:pPr>
        <w:spacing w:after="187"/>
        <w:ind w:left="505" w:right="9" w:hanging="260"/>
      </w:pPr>
      <w:r>
        <w:rPr>
          <w:rFonts w:ascii="Segoe UI Symbol" w:eastAsia="Segoe UI Symbol" w:hAnsi="Segoe UI Symbol" w:cs="Segoe UI Symbol"/>
          <w:sz w:val="16"/>
        </w:rPr>
        <w:t xml:space="preserve">QQ </w:t>
      </w:r>
      <w:r>
        <w:rPr>
          <w:i/>
        </w:rPr>
        <w:t xml:space="preserve">Transdermal: </w:t>
      </w:r>
      <w:r>
        <w:t>medications that are administered on the intact skin to be absorbed and delivered via the circulatory system</w:t>
      </w:r>
    </w:p>
    <w:p w14:paraId="189E3305" w14:textId="77777777" w:rsidR="00FE5A13" w:rsidRDefault="00000000">
      <w:pPr>
        <w:spacing w:after="128"/>
      </w:pPr>
      <w:r>
        <w:t>The­most­common­classifications­of­medications­or­drugs­administered­are:</w:t>
      </w:r>
    </w:p>
    <w:p w14:paraId="0817FCEB" w14:textId="77777777" w:rsidR="00FE5A13" w:rsidRDefault="00000000">
      <w:pPr>
        <w:ind w:left="255" w:right="9"/>
      </w:pPr>
      <w:r>
        <w:rPr>
          <w:rFonts w:ascii="Segoe UI Symbol" w:eastAsia="Segoe UI Symbol" w:hAnsi="Segoe UI Symbol" w:cs="Segoe UI Symbol"/>
          <w:sz w:val="16"/>
        </w:rPr>
        <w:t xml:space="preserve">QQ </w:t>
      </w:r>
      <w:r>
        <w:rPr>
          <w:i/>
        </w:rPr>
        <w:t>Antimicrobials:</w:t>
      </w:r>
      <w:r>
        <w:t xml:space="preserve"> prevent infection</w:t>
      </w:r>
    </w:p>
    <w:p w14:paraId="1B4E7C65" w14:textId="77777777" w:rsidR="00FE5A13" w:rsidRDefault="00000000">
      <w:pPr>
        <w:ind w:left="750" w:right="9"/>
      </w:pPr>
      <w:r>
        <w:rPr>
          <w:rFonts w:ascii="Segoe UI Symbol" w:eastAsia="Segoe UI Symbol" w:hAnsi="Segoe UI Symbol" w:cs="Segoe UI Symbol"/>
          <w:sz w:val="16"/>
        </w:rPr>
        <w:t xml:space="preserve">QQ </w:t>
      </w:r>
      <w:r>
        <w:rPr>
          <w:i/>
        </w:rPr>
        <w:t>Bacteriostatic:</w:t>
      </w:r>
      <w:r>
        <w:t xml:space="preserve"> drugs that inhibit the growth of bacteria</w:t>
      </w:r>
    </w:p>
    <w:p w14:paraId="2D06EAEF" w14:textId="77777777" w:rsidR="00FE5A13" w:rsidRDefault="00000000">
      <w:pPr>
        <w:ind w:left="750" w:right="9"/>
      </w:pPr>
      <w:r>
        <w:rPr>
          <w:rFonts w:ascii="Segoe UI Symbol" w:eastAsia="Segoe UI Symbol" w:hAnsi="Segoe UI Symbol" w:cs="Segoe UI Symbol"/>
          <w:sz w:val="16"/>
        </w:rPr>
        <w:t xml:space="preserve">QQ </w:t>
      </w:r>
      <w:r>
        <w:rPr>
          <w:i/>
        </w:rPr>
        <w:t>Bactericidal:</w:t>
      </w:r>
      <w:r>
        <w:t xml:space="preserve"> drugs that kill bacteria</w:t>
      </w:r>
    </w:p>
    <w:p w14:paraId="7D6FAE29" w14:textId="77777777" w:rsidR="00FE5A13" w:rsidRDefault="00000000">
      <w:pPr>
        <w:spacing w:after="206"/>
        <w:ind w:left="255" w:right="9"/>
      </w:pPr>
      <w:r>
        <w:rPr>
          <w:rFonts w:ascii="Segoe UI Symbol" w:eastAsia="Segoe UI Symbol" w:hAnsi="Segoe UI Symbol" w:cs="Segoe UI Symbol"/>
          <w:sz w:val="16"/>
        </w:rPr>
        <w:t xml:space="preserve">QQ </w:t>
      </w:r>
      <w:r>
        <w:rPr>
          <w:i/>
        </w:rPr>
        <w:t>Antiperspirants</w:t>
      </w:r>
      <w:r>
        <w:t>: substance s that counteract perspiration</w:t>
      </w:r>
    </w:p>
    <w:p w14:paraId="407944D8" w14:textId="77777777" w:rsidR="00FE5A13" w:rsidRDefault="00000000">
      <w:pPr>
        <w:spacing w:after="132"/>
        <w:ind w:right="9"/>
      </w:pPr>
      <w:r>
        <w:t>Additional treatment options may include:</w:t>
      </w:r>
    </w:p>
    <w:p w14:paraId="0752E651" w14:textId="77777777" w:rsidR="00FE5A13" w:rsidRDefault="00000000">
      <w:pPr>
        <w:ind w:left="750" w:right="9"/>
      </w:pPr>
      <w:r>
        <w:rPr>
          <w:rFonts w:ascii="Segoe UI Symbol" w:eastAsia="Segoe UI Symbol" w:hAnsi="Segoe UI Symbol" w:cs="Segoe UI Symbol"/>
          <w:sz w:val="16"/>
        </w:rPr>
        <w:t xml:space="preserve">QQ </w:t>
      </w:r>
      <w:r>
        <w:rPr>
          <w:i/>
        </w:rPr>
        <w:t xml:space="preserve">Collagen injections: </w:t>
      </w:r>
      <w:r>
        <w:t>used to smooth out wrinkles</w:t>
      </w:r>
    </w:p>
    <w:p w14:paraId="125A6EB8" w14:textId="77777777" w:rsidR="00FE5A13" w:rsidRDefault="00000000">
      <w:pPr>
        <w:spacing w:after="36"/>
        <w:ind w:left="750" w:right="9"/>
      </w:pPr>
      <w:r>
        <w:rPr>
          <w:rFonts w:ascii="Segoe UI Symbol" w:eastAsia="Segoe UI Symbol" w:hAnsi="Segoe UI Symbol" w:cs="Segoe UI Symbol"/>
          <w:sz w:val="25"/>
          <w:vertAlign w:val="superscript"/>
        </w:rPr>
        <w:t xml:space="preserve">QQ </w:t>
      </w:r>
      <w:r>
        <w:rPr>
          <w:i/>
        </w:rPr>
        <w:t xml:space="preserve">Electrolysis </w:t>
      </w:r>
      <w:r>
        <w:t>(</w:t>
      </w:r>
      <w:proofErr w:type="spellStart"/>
      <w:r>
        <w:t>electr</w:t>
      </w:r>
      <w:proofErr w:type="spellEnd"/>
      <w:r>
        <w:t>/o + lysis)</w:t>
      </w:r>
    </w:p>
    <w:p w14:paraId="325652A6" w14:textId="77777777" w:rsidR="00FE5A13" w:rsidRDefault="00000000">
      <w:pPr>
        <w:spacing w:after="160" w:line="259" w:lineRule="auto"/>
        <w:ind w:left="129" w:right="301"/>
        <w:jc w:val="center"/>
      </w:pPr>
      <w:r>
        <w:rPr>
          <w:rFonts w:ascii="Segoe UI Symbol" w:eastAsia="Segoe UI Symbol" w:hAnsi="Segoe UI Symbol" w:cs="Segoe UI Symbol"/>
          <w:sz w:val="16"/>
        </w:rPr>
        <w:t>Q</w:t>
      </w:r>
      <w:r>
        <w:t xml:space="preserve"> means of destroying hair follicles through electric current</w:t>
      </w:r>
    </w:p>
    <w:p w14:paraId="34AD80EC" w14:textId="77777777" w:rsidR="00FE5A13" w:rsidRDefault="00FE5A13">
      <w:pPr>
        <w:sectPr w:rsidR="00FE5A13">
          <w:headerReference w:type="even" r:id="rId85"/>
          <w:headerReference w:type="default" r:id="rId86"/>
          <w:footerReference w:type="even" r:id="rId87"/>
          <w:footerReference w:type="default" r:id="rId88"/>
          <w:headerReference w:type="first" r:id="rId89"/>
          <w:footerReference w:type="first" r:id="rId90"/>
          <w:pgSz w:w="12240" w:h="15840"/>
          <w:pgMar w:top="959" w:right="2176" w:bottom="2213" w:left="2160" w:header="720" w:footer="1120" w:gutter="0"/>
          <w:cols w:space="720"/>
        </w:sectPr>
      </w:pPr>
    </w:p>
    <w:p w14:paraId="7F37B6AC" w14:textId="77777777" w:rsidR="00FE5A13" w:rsidRDefault="00000000">
      <w:pPr>
        <w:spacing w:after="587" w:line="267" w:lineRule="auto"/>
        <w:ind w:left="-5"/>
      </w:pPr>
      <w:r>
        <w:rPr>
          <w:b/>
          <w:sz w:val="22"/>
        </w:rPr>
        <w:lastRenderedPageBreak/>
        <w:t xml:space="preserve">Complete Practice Exercises 1–10 and A–I found in Chapter 12 of your  textbook, then answer questions 1–15. </w:t>
      </w:r>
    </w:p>
    <w:p w14:paraId="1767D5A1" w14:textId="77777777" w:rsidR="00FE5A13" w:rsidRDefault="00000000">
      <w:pPr>
        <w:spacing w:after="409" w:line="267" w:lineRule="auto"/>
        <w:ind w:left="-5"/>
      </w:pPr>
      <w:r>
        <w:rPr>
          <w:b/>
          <w:sz w:val="22"/>
        </w:rPr>
        <w:t xml:space="preserve">Choose the correct answer. </w:t>
      </w:r>
    </w:p>
    <w:p w14:paraId="057B3FC2" w14:textId="77777777" w:rsidR="00FE5A13" w:rsidRDefault="00000000">
      <w:pPr>
        <w:numPr>
          <w:ilvl w:val="0"/>
          <w:numId w:val="39"/>
        </w:numPr>
        <w:spacing w:after="0"/>
        <w:ind w:right="9" w:hanging="247"/>
      </w:pPr>
      <w:r>
        <w:t>Deep, irregular erosions are called</w:t>
      </w:r>
    </w:p>
    <w:tbl>
      <w:tblPr>
        <w:tblStyle w:val="TableGrid"/>
        <w:tblW w:w="6182" w:type="dxa"/>
        <w:tblInd w:w="0" w:type="dxa"/>
        <w:tblLook w:val="04A0" w:firstRow="1" w:lastRow="0" w:firstColumn="1" w:lastColumn="0" w:noHBand="0" w:noVBand="1"/>
      </w:tblPr>
      <w:tblGrid>
        <w:gridCol w:w="993"/>
        <w:gridCol w:w="4320"/>
        <w:gridCol w:w="869"/>
      </w:tblGrid>
      <w:tr w:rsidR="00FE5A13" w14:paraId="2913127D" w14:textId="77777777">
        <w:trPr>
          <w:trHeight w:val="229"/>
        </w:trPr>
        <w:tc>
          <w:tcPr>
            <w:tcW w:w="993" w:type="dxa"/>
            <w:tcBorders>
              <w:top w:val="nil"/>
              <w:left w:val="nil"/>
              <w:bottom w:val="nil"/>
              <w:right w:val="nil"/>
            </w:tcBorders>
          </w:tcPr>
          <w:p w14:paraId="6449A6C7" w14:textId="77777777" w:rsidR="00FE5A13" w:rsidRDefault="00000000">
            <w:pPr>
              <w:spacing w:after="0" w:line="259" w:lineRule="auto"/>
              <w:ind w:left="0" w:firstLine="0"/>
            </w:pPr>
            <w:r>
              <w:t>­</w:t>
            </w:r>
          </w:p>
        </w:tc>
        <w:tc>
          <w:tcPr>
            <w:tcW w:w="4320" w:type="dxa"/>
            <w:tcBorders>
              <w:top w:val="nil"/>
              <w:left w:val="nil"/>
              <w:bottom w:val="nil"/>
              <w:right w:val="nil"/>
            </w:tcBorders>
          </w:tcPr>
          <w:p w14:paraId="78900E0F" w14:textId="77777777" w:rsidR="00FE5A13" w:rsidRDefault="00000000">
            <w:pPr>
              <w:spacing w:after="0" w:line="259" w:lineRule="auto"/>
              <w:ind w:left="0" w:firstLine="0"/>
            </w:pPr>
            <w:proofErr w:type="spellStart"/>
            <w:r>
              <w:t>a.­fissures</w:t>
            </w:r>
            <w:proofErr w:type="spellEnd"/>
            <w:r>
              <w:t>.­</w:t>
            </w:r>
          </w:p>
        </w:tc>
        <w:tc>
          <w:tcPr>
            <w:tcW w:w="869" w:type="dxa"/>
            <w:tcBorders>
              <w:top w:val="nil"/>
              <w:left w:val="nil"/>
              <w:bottom w:val="nil"/>
              <w:right w:val="nil"/>
            </w:tcBorders>
          </w:tcPr>
          <w:p w14:paraId="4978599F" w14:textId="77777777" w:rsidR="00FE5A13" w:rsidRDefault="00000000">
            <w:pPr>
              <w:spacing w:after="0" w:line="259" w:lineRule="auto"/>
              <w:ind w:left="11" w:firstLine="0"/>
              <w:jc w:val="both"/>
            </w:pPr>
            <w:r>
              <w:t>c. scales.</w:t>
            </w:r>
          </w:p>
        </w:tc>
      </w:tr>
      <w:tr w:rsidR="00FE5A13" w14:paraId="5C57BEA6" w14:textId="77777777">
        <w:trPr>
          <w:trHeight w:val="229"/>
        </w:trPr>
        <w:tc>
          <w:tcPr>
            <w:tcW w:w="993" w:type="dxa"/>
            <w:tcBorders>
              <w:top w:val="nil"/>
              <w:left w:val="nil"/>
              <w:bottom w:val="nil"/>
              <w:right w:val="nil"/>
            </w:tcBorders>
          </w:tcPr>
          <w:p w14:paraId="5BB90433" w14:textId="77777777" w:rsidR="00FE5A13" w:rsidRDefault="00000000">
            <w:pPr>
              <w:spacing w:after="0" w:line="259" w:lineRule="auto"/>
              <w:ind w:left="0" w:firstLine="0"/>
            </w:pPr>
            <w:r>
              <w:t xml:space="preserve"> </w:t>
            </w:r>
          </w:p>
        </w:tc>
        <w:tc>
          <w:tcPr>
            <w:tcW w:w="4320" w:type="dxa"/>
            <w:tcBorders>
              <w:top w:val="nil"/>
              <w:left w:val="nil"/>
              <w:bottom w:val="nil"/>
              <w:right w:val="nil"/>
            </w:tcBorders>
          </w:tcPr>
          <w:p w14:paraId="63E2FA9B" w14:textId="77777777" w:rsidR="00FE5A13" w:rsidRDefault="00000000">
            <w:pPr>
              <w:spacing w:after="0" w:line="259" w:lineRule="auto"/>
              <w:ind w:left="0" w:firstLine="0"/>
            </w:pPr>
            <w:r>
              <w:t xml:space="preserve">b. pustules. </w:t>
            </w:r>
          </w:p>
        </w:tc>
        <w:tc>
          <w:tcPr>
            <w:tcW w:w="869" w:type="dxa"/>
            <w:tcBorders>
              <w:top w:val="nil"/>
              <w:left w:val="nil"/>
              <w:bottom w:val="nil"/>
              <w:right w:val="nil"/>
            </w:tcBorders>
          </w:tcPr>
          <w:p w14:paraId="15B50399" w14:textId="77777777" w:rsidR="00FE5A13" w:rsidRDefault="00000000">
            <w:pPr>
              <w:spacing w:after="0" w:line="259" w:lineRule="auto"/>
              <w:ind w:left="0" w:firstLine="0"/>
              <w:jc w:val="both"/>
            </w:pPr>
            <w:r>
              <w:t>d. ulcers.</w:t>
            </w:r>
          </w:p>
        </w:tc>
      </w:tr>
    </w:tbl>
    <w:p w14:paraId="2D39DDBE" w14:textId="77777777" w:rsidR="00FE5A13" w:rsidRDefault="00000000">
      <w:pPr>
        <w:numPr>
          <w:ilvl w:val="0"/>
          <w:numId w:val="39"/>
        </w:numPr>
        <w:spacing w:after="0"/>
        <w:ind w:right="9" w:hanging="247"/>
      </w:pPr>
      <w:r>
        <w:t>Damage to the skin, tissues, and blood vessels as a result of prolonged exposure to cold is</w:t>
      </w:r>
    </w:p>
    <w:tbl>
      <w:tblPr>
        <w:tblStyle w:val="TableGrid"/>
        <w:tblW w:w="6393" w:type="dxa"/>
        <w:tblInd w:w="0" w:type="dxa"/>
        <w:tblLook w:val="04A0" w:firstRow="1" w:lastRow="0" w:firstColumn="1" w:lastColumn="0" w:noHBand="0" w:noVBand="1"/>
      </w:tblPr>
      <w:tblGrid>
        <w:gridCol w:w="5313"/>
        <w:gridCol w:w="1080"/>
      </w:tblGrid>
      <w:tr w:rsidR="00FE5A13" w14:paraId="07A9A46B" w14:textId="77777777">
        <w:trPr>
          <w:trHeight w:val="229"/>
        </w:trPr>
        <w:tc>
          <w:tcPr>
            <w:tcW w:w="5313" w:type="dxa"/>
            <w:tcBorders>
              <w:top w:val="nil"/>
              <w:left w:val="nil"/>
              <w:bottom w:val="nil"/>
              <w:right w:val="nil"/>
            </w:tcBorders>
          </w:tcPr>
          <w:p w14:paraId="1FFC8A08" w14:textId="77777777" w:rsidR="00FE5A13" w:rsidRDefault="00000000">
            <w:pPr>
              <w:tabs>
                <w:tab w:val="center" w:pos="1678"/>
              </w:tabs>
              <w:spacing w:after="0" w:line="259" w:lineRule="auto"/>
              <w:ind w:left="0" w:firstLine="0"/>
            </w:pPr>
            <w:r>
              <w:t xml:space="preserve"> </w:t>
            </w:r>
            <w:r>
              <w:tab/>
              <w:t xml:space="preserve">a. </w:t>
            </w:r>
            <w:proofErr w:type="spellStart"/>
            <w:r>
              <w:t>cryogenesis</w:t>
            </w:r>
            <w:proofErr w:type="spellEnd"/>
            <w:r>
              <w:t xml:space="preserve">. </w:t>
            </w:r>
          </w:p>
        </w:tc>
        <w:tc>
          <w:tcPr>
            <w:tcW w:w="1080" w:type="dxa"/>
            <w:tcBorders>
              <w:top w:val="nil"/>
              <w:left w:val="nil"/>
              <w:bottom w:val="nil"/>
              <w:right w:val="nil"/>
            </w:tcBorders>
          </w:tcPr>
          <w:p w14:paraId="36481DBD" w14:textId="77777777" w:rsidR="00FE5A13" w:rsidRDefault="00000000">
            <w:pPr>
              <w:spacing w:after="0" w:line="259" w:lineRule="auto"/>
              <w:ind w:left="11" w:firstLine="0"/>
              <w:jc w:val="both"/>
            </w:pPr>
            <w:r>
              <w:t>c. sclerosis.</w:t>
            </w:r>
          </w:p>
        </w:tc>
      </w:tr>
      <w:tr w:rsidR="00FE5A13" w14:paraId="3AD258DF" w14:textId="77777777">
        <w:trPr>
          <w:trHeight w:val="229"/>
        </w:trPr>
        <w:tc>
          <w:tcPr>
            <w:tcW w:w="5313" w:type="dxa"/>
            <w:tcBorders>
              <w:top w:val="nil"/>
              <w:left w:val="nil"/>
              <w:bottom w:val="nil"/>
              <w:right w:val="nil"/>
            </w:tcBorders>
          </w:tcPr>
          <w:p w14:paraId="12155EA9" w14:textId="77777777" w:rsidR="00FE5A13" w:rsidRDefault="00000000">
            <w:pPr>
              <w:tabs>
                <w:tab w:val="center" w:pos="1500"/>
              </w:tabs>
              <w:spacing w:after="0" w:line="259" w:lineRule="auto"/>
              <w:ind w:left="0" w:firstLine="0"/>
            </w:pPr>
            <w:r>
              <w:t xml:space="preserve"> </w:t>
            </w:r>
            <w:r>
              <w:tab/>
              <w:t xml:space="preserve">b. frostbite. </w:t>
            </w:r>
          </w:p>
        </w:tc>
        <w:tc>
          <w:tcPr>
            <w:tcW w:w="1080" w:type="dxa"/>
            <w:tcBorders>
              <w:top w:val="nil"/>
              <w:left w:val="nil"/>
              <w:bottom w:val="nil"/>
              <w:right w:val="nil"/>
            </w:tcBorders>
          </w:tcPr>
          <w:p w14:paraId="58DD3F4D" w14:textId="77777777" w:rsidR="00FE5A13" w:rsidRDefault="00000000">
            <w:pPr>
              <w:spacing w:after="0" w:line="259" w:lineRule="auto"/>
              <w:ind w:left="0" w:firstLine="0"/>
              <w:jc w:val="both"/>
            </w:pPr>
            <w:r>
              <w:t>d. urticarial.</w:t>
            </w:r>
          </w:p>
        </w:tc>
      </w:tr>
    </w:tbl>
    <w:p w14:paraId="32A82C11" w14:textId="77777777" w:rsidR="00FE5A13" w:rsidRDefault="00000000">
      <w:pPr>
        <w:numPr>
          <w:ilvl w:val="0"/>
          <w:numId w:val="39"/>
        </w:numPr>
        <w:spacing w:after="127"/>
        <w:ind w:right="9" w:hanging="247"/>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7E14EEE" wp14:editId="799DEED4">
                <wp:simplePos x="0" y="0"/>
                <wp:positionH relativeFrom="page">
                  <wp:posOffset>1371600</wp:posOffset>
                </wp:positionH>
                <wp:positionV relativeFrom="page">
                  <wp:posOffset>8512865</wp:posOffset>
                </wp:positionV>
                <wp:extent cx="5029200" cy="25400"/>
                <wp:effectExtent l="0" t="0" r="0" b="0"/>
                <wp:wrapTopAndBottom/>
                <wp:docPr id="220122" name="Group 220122"/>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0468" name="Shape 20468"/>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0122" style="width:396pt;height:2pt;position:absolute;mso-position-horizontal-relative:page;mso-position-horizontal:absolute;margin-left:108pt;mso-position-vertical-relative:page;margin-top:670.304pt;" coordsize="50292,254">
                <v:shape id="Shape 20468" style="position:absolute;width:50292;height:0;left:0;top:0;" coordsize="5029200,0" path="m0,0l5029200,0">
                  <v:stroke weight="2pt" endcap="flat" joinstyle="miter" miterlimit="10" on="true" color="#b1b035"/>
                  <v:fill on="false" color="#000000" opacity="0"/>
                </v:shape>
                <w10:wrap type="topAndBottom"/>
              </v:group>
            </w:pict>
          </mc:Fallback>
        </mc:AlternateContent>
      </w:r>
      <w:r>
        <w:t>What’s the term for a sharply elevated, irregularly shaped, progressively enlarging scar caused by excessive collagen during tissue repair?</w:t>
      </w:r>
    </w:p>
    <w:p w14:paraId="78AF65D5" w14:textId="77777777" w:rsidR="00FE5A13" w:rsidRDefault="00000000">
      <w:pPr>
        <w:numPr>
          <w:ilvl w:val="1"/>
          <w:numId w:val="39"/>
        </w:numPr>
        <w:spacing w:after="36"/>
        <w:ind w:right="9" w:hanging="247"/>
      </w:pPr>
      <w:r>
        <w:t xml:space="preserve">Keloid </w:t>
      </w:r>
      <w:r>
        <w:tab/>
        <w:t>c. Pediculosis</w:t>
      </w:r>
    </w:p>
    <w:p w14:paraId="7BE29E87" w14:textId="77777777" w:rsidR="00FE5A13" w:rsidRDefault="00000000">
      <w:pPr>
        <w:numPr>
          <w:ilvl w:val="1"/>
          <w:numId w:val="39"/>
        </w:numPr>
        <w:spacing w:after="198"/>
        <w:ind w:right="9" w:hanging="247"/>
      </w:pPr>
      <w:r>
        <w:t xml:space="preserve">Nevus </w:t>
      </w:r>
      <w:r>
        <w:tab/>
        <w:t>d. Verruca</w:t>
      </w:r>
    </w:p>
    <w:p w14:paraId="3FE88E83" w14:textId="77777777" w:rsidR="00FE5A13" w:rsidRDefault="00000000">
      <w:pPr>
        <w:numPr>
          <w:ilvl w:val="0"/>
          <w:numId w:val="39"/>
        </w:numPr>
        <w:spacing w:after="0"/>
        <w:ind w:right="9" w:hanging="247"/>
      </w:pPr>
      <w:r>
        <w:t>The subcutaneous adipose tissue is located just under the ________.</w:t>
      </w:r>
    </w:p>
    <w:tbl>
      <w:tblPr>
        <w:tblStyle w:val="TableGrid"/>
        <w:tblW w:w="6416" w:type="dxa"/>
        <w:tblInd w:w="0" w:type="dxa"/>
        <w:tblLook w:val="04A0" w:firstRow="1" w:lastRow="0" w:firstColumn="1" w:lastColumn="0" w:noHBand="0" w:noVBand="1"/>
      </w:tblPr>
      <w:tblGrid>
        <w:gridCol w:w="5313"/>
        <w:gridCol w:w="1103"/>
      </w:tblGrid>
      <w:tr w:rsidR="00FE5A13" w14:paraId="645EB107" w14:textId="77777777">
        <w:trPr>
          <w:trHeight w:val="229"/>
        </w:trPr>
        <w:tc>
          <w:tcPr>
            <w:tcW w:w="5313" w:type="dxa"/>
            <w:tcBorders>
              <w:top w:val="nil"/>
              <w:left w:val="nil"/>
              <w:bottom w:val="nil"/>
              <w:right w:val="nil"/>
            </w:tcBorders>
          </w:tcPr>
          <w:p w14:paraId="57B01FF7" w14:textId="77777777" w:rsidR="00FE5A13" w:rsidRDefault="00000000">
            <w:pPr>
              <w:tabs>
                <w:tab w:val="center" w:pos="1417"/>
              </w:tabs>
              <w:spacing w:after="0" w:line="259" w:lineRule="auto"/>
              <w:ind w:left="0" w:firstLine="0"/>
            </w:pPr>
            <w:r>
              <w:t xml:space="preserve"> </w:t>
            </w:r>
            <w:r>
              <w:tab/>
              <w:t xml:space="preserve">a. dermis </w:t>
            </w:r>
          </w:p>
        </w:tc>
        <w:tc>
          <w:tcPr>
            <w:tcW w:w="1103" w:type="dxa"/>
            <w:tcBorders>
              <w:top w:val="nil"/>
              <w:left w:val="nil"/>
              <w:bottom w:val="nil"/>
              <w:right w:val="nil"/>
            </w:tcBorders>
          </w:tcPr>
          <w:p w14:paraId="1AC7218C" w14:textId="77777777" w:rsidR="00FE5A13" w:rsidRDefault="00000000">
            <w:pPr>
              <w:spacing w:after="0" w:line="259" w:lineRule="auto"/>
              <w:ind w:left="11" w:firstLine="0"/>
            </w:pPr>
            <w:r>
              <w:t>c. corium</w:t>
            </w:r>
          </w:p>
        </w:tc>
      </w:tr>
      <w:tr w:rsidR="00FE5A13" w14:paraId="7C6B93B0" w14:textId="77777777">
        <w:trPr>
          <w:trHeight w:val="229"/>
        </w:trPr>
        <w:tc>
          <w:tcPr>
            <w:tcW w:w="5313" w:type="dxa"/>
            <w:tcBorders>
              <w:top w:val="nil"/>
              <w:left w:val="nil"/>
              <w:bottom w:val="nil"/>
              <w:right w:val="nil"/>
            </w:tcBorders>
          </w:tcPr>
          <w:p w14:paraId="1FBA4A16" w14:textId="77777777" w:rsidR="00FE5A13" w:rsidRDefault="00000000">
            <w:pPr>
              <w:tabs>
                <w:tab w:val="center" w:pos="1550"/>
              </w:tabs>
              <w:spacing w:after="0" w:line="259" w:lineRule="auto"/>
              <w:ind w:left="0" w:firstLine="0"/>
            </w:pPr>
            <w:r>
              <w:t xml:space="preserve"> </w:t>
            </w:r>
            <w:r>
              <w:tab/>
              <w:t xml:space="preserve">b. epidermis </w:t>
            </w:r>
          </w:p>
        </w:tc>
        <w:tc>
          <w:tcPr>
            <w:tcW w:w="1103" w:type="dxa"/>
            <w:tcBorders>
              <w:top w:val="nil"/>
              <w:left w:val="nil"/>
              <w:bottom w:val="nil"/>
              <w:right w:val="nil"/>
            </w:tcBorders>
          </w:tcPr>
          <w:p w14:paraId="48B90116" w14:textId="77777777" w:rsidR="00FE5A13" w:rsidRDefault="00000000">
            <w:pPr>
              <w:spacing w:after="0" w:line="259" w:lineRule="auto"/>
              <w:ind w:left="0" w:firstLine="0"/>
              <w:jc w:val="both"/>
            </w:pPr>
            <w:r>
              <w:t>d. cutis vera</w:t>
            </w:r>
          </w:p>
        </w:tc>
      </w:tr>
    </w:tbl>
    <w:p w14:paraId="460DB9F4" w14:textId="77777777" w:rsidR="00FE5A13" w:rsidRDefault="00000000">
      <w:pPr>
        <w:numPr>
          <w:ilvl w:val="0"/>
          <w:numId w:val="39"/>
        </w:numPr>
        <w:spacing w:after="130"/>
        <w:ind w:right="9" w:hanging="247"/>
      </w:pPr>
      <w:r>
        <w:t>An abscess is a/an</w:t>
      </w:r>
    </w:p>
    <w:p w14:paraId="17A39897" w14:textId="77777777" w:rsidR="00FE5A13" w:rsidRDefault="00000000">
      <w:pPr>
        <w:numPr>
          <w:ilvl w:val="1"/>
          <w:numId w:val="39"/>
        </w:numPr>
        <w:spacing w:after="36"/>
        <w:ind w:right="9" w:hanging="247"/>
      </w:pPr>
      <w:r>
        <w:t>localized collection of pus.</w:t>
      </w:r>
    </w:p>
    <w:p w14:paraId="7A218F40" w14:textId="77777777" w:rsidR="00FE5A13" w:rsidRDefault="00000000">
      <w:pPr>
        <w:numPr>
          <w:ilvl w:val="1"/>
          <w:numId w:val="39"/>
        </w:numPr>
        <w:spacing w:after="36"/>
        <w:ind w:right="9" w:hanging="247"/>
      </w:pPr>
      <w:r>
        <w:t>round elevation of the skin seen in urticarial.</w:t>
      </w:r>
    </w:p>
    <w:p w14:paraId="74818581" w14:textId="77777777" w:rsidR="00FE5A13" w:rsidRDefault="00000000">
      <w:pPr>
        <w:numPr>
          <w:ilvl w:val="1"/>
          <w:numId w:val="39"/>
        </w:numPr>
        <w:spacing w:after="36"/>
        <w:ind w:right="9" w:hanging="247"/>
      </w:pPr>
      <w:r>
        <w:t>skin elevation resulting from hypertrophy of the epidermis.</w:t>
      </w:r>
    </w:p>
    <w:p w14:paraId="27EB9E6D" w14:textId="77777777" w:rsidR="00FE5A13" w:rsidRDefault="00000000">
      <w:pPr>
        <w:numPr>
          <w:ilvl w:val="1"/>
          <w:numId w:val="39"/>
        </w:numPr>
        <w:spacing w:after="198"/>
        <w:ind w:right="9" w:hanging="247"/>
      </w:pPr>
      <w:r>
        <w:t>excavation of the skin or mucous membrane.</w:t>
      </w:r>
    </w:p>
    <w:p w14:paraId="1529791E" w14:textId="77777777" w:rsidR="00FE5A13" w:rsidRDefault="00000000">
      <w:pPr>
        <w:numPr>
          <w:ilvl w:val="0"/>
          <w:numId w:val="39"/>
        </w:numPr>
        <w:spacing w:after="0"/>
        <w:ind w:right="9" w:hanging="247"/>
      </w:pPr>
      <w:r>
        <w:t>Which term means any dry condition?</w:t>
      </w:r>
    </w:p>
    <w:tbl>
      <w:tblPr>
        <w:tblStyle w:val="TableGrid"/>
        <w:tblW w:w="6338" w:type="dxa"/>
        <w:tblInd w:w="0" w:type="dxa"/>
        <w:tblLook w:val="04A0" w:firstRow="1" w:lastRow="0" w:firstColumn="1" w:lastColumn="0" w:noHBand="0" w:noVBand="1"/>
      </w:tblPr>
      <w:tblGrid>
        <w:gridCol w:w="240"/>
        <w:gridCol w:w="5073"/>
        <w:gridCol w:w="1025"/>
      </w:tblGrid>
      <w:tr w:rsidR="00FE5A13" w14:paraId="3EEC3D87" w14:textId="77777777">
        <w:trPr>
          <w:trHeight w:val="229"/>
        </w:trPr>
        <w:tc>
          <w:tcPr>
            <w:tcW w:w="240" w:type="dxa"/>
            <w:tcBorders>
              <w:top w:val="nil"/>
              <w:left w:val="nil"/>
              <w:bottom w:val="nil"/>
              <w:right w:val="nil"/>
            </w:tcBorders>
          </w:tcPr>
          <w:p w14:paraId="73182C3E" w14:textId="77777777" w:rsidR="00FE5A13" w:rsidRDefault="00000000">
            <w:pPr>
              <w:spacing w:after="0" w:line="259" w:lineRule="auto"/>
              <w:ind w:left="0" w:firstLine="0"/>
            </w:pPr>
            <w:r>
              <w:t>­</w:t>
            </w:r>
          </w:p>
        </w:tc>
        <w:tc>
          <w:tcPr>
            <w:tcW w:w="5073" w:type="dxa"/>
            <w:tcBorders>
              <w:top w:val="nil"/>
              <w:left w:val="nil"/>
              <w:bottom w:val="nil"/>
              <w:right w:val="nil"/>
            </w:tcBorders>
          </w:tcPr>
          <w:p w14:paraId="01663725" w14:textId="77777777" w:rsidR="00FE5A13" w:rsidRDefault="00000000">
            <w:pPr>
              <w:spacing w:after="0" w:line="259" w:lineRule="auto"/>
              <w:ind w:left="753" w:firstLine="0"/>
            </w:pPr>
            <w:proofErr w:type="spellStart"/>
            <w:r>
              <w:t>a.­Hidrosis</w:t>
            </w:r>
            <w:proofErr w:type="spellEnd"/>
            <w:r>
              <w:t>­</w:t>
            </w:r>
          </w:p>
        </w:tc>
        <w:tc>
          <w:tcPr>
            <w:tcW w:w="1025" w:type="dxa"/>
            <w:tcBorders>
              <w:top w:val="nil"/>
              <w:left w:val="nil"/>
              <w:bottom w:val="nil"/>
              <w:right w:val="nil"/>
            </w:tcBorders>
          </w:tcPr>
          <w:p w14:paraId="495E3A37" w14:textId="77777777" w:rsidR="00FE5A13" w:rsidRDefault="00000000">
            <w:pPr>
              <w:spacing w:after="0" w:line="259" w:lineRule="auto"/>
              <w:ind w:left="11" w:firstLine="0"/>
              <w:jc w:val="both"/>
            </w:pPr>
            <w:r>
              <w:t>c. Necrosis</w:t>
            </w:r>
          </w:p>
        </w:tc>
      </w:tr>
      <w:tr w:rsidR="00FE5A13" w14:paraId="1F0F2237" w14:textId="77777777">
        <w:trPr>
          <w:trHeight w:val="229"/>
        </w:trPr>
        <w:tc>
          <w:tcPr>
            <w:tcW w:w="240" w:type="dxa"/>
            <w:tcBorders>
              <w:top w:val="nil"/>
              <w:left w:val="nil"/>
              <w:bottom w:val="nil"/>
              <w:right w:val="nil"/>
            </w:tcBorders>
          </w:tcPr>
          <w:p w14:paraId="0801386A" w14:textId="77777777" w:rsidR="00FE5A13" w:rsidRDefault="00000000">
            <w:pPr>
              <w:spacing w:after="0" w:line="259" w:lineRule="auto"/>
              <w:ind w:left="0" w:firstLine="0"/>
            </w:pPr>
            <w:r>
              <w:t xml:space="preserve"> </w:t>
            </w:r>
          </w:p>
        </w:tc>
        <w:tc>
          <w:tcPr>
            <w:tcW w:w="5073" w:type="dxa"/>
            <w:tcBorders>
              <w:top w:val="nil"/>
              <w:left w:val="nil"/>
              <w:bottom w:val="nil"/>
              <w:right w:val="nil"/>
            </w:tcBorders>
          </w:tcPr>
          <w:p w14:paraId="31DE0237" w14:textId="77777777" w:rsidR="00FE5A13" w:rsidRDefault="00000000">
            <w:pPr>
              <w:spacing w:after="0" w:line="259" w:lineRule="auto"/>
              <w:ind w:left="753" w:firstLine="0"/>
            </w:pPr>
            <w:r>
              <w:t xml:space="preserve">b. Ichthyosis </w:t>
            </w:r>
          </w:p>
        </w:tc>
        <w:tc>
          <w:tcPr>
            <w:tcW w:w="1025" w:type="dxa"/>
            <w:tcBorders>
              <w:top w:val="nil"/>
              <w:left w:val="nil"/>
              <w:bottom w:val="nil"/>
              <w:right w:val="nil"/>
            </w:tcBorders>
          </w:tcPr>
          <w:p w14:paraId="2D07CB4D" w14:textId="77777777" w:rsidR="00FE5A13" w:rsidRDefault="00000000">
            <w:pPr>
              <w:spacing w:after="0" w:line="259" w:lineRule="auto"/>
              <w:ind w:left="0" w:firstLine="0"/>
            </w:pPr>
            <w:r>
              <w:t>d. Xerosis</w:t>
            </w:r>
          </w:p>
        </w:tc>
      </w:tr>
    </w:tbl>
    <w:p w14:paraId="22A05845" w14:textId="77777777" w:rsidR="00FE5A13" w:rsidRDefault="00000000">
      <w:pPr>
        <w:spacing w:after="27" w:line="259" w:lineRule="auto"/>
        <w:ind w:right="5"/>
        <w:jc w:val="right"/>
      </w:pPr>
      <w:r>
        <w:rPr>
          <w:i/>
          <w:sz w:val="16"/>
        </w:rPr>
        <w:t>(Continued)</w:t>
      </w:r>
    </w:p>
    <w:p w14:paraId="7C67230F" w14:textId="77777777" w:rsidR="00FE5A13" w:rsidRDefault="00000000">
      <w:pPr>
        <w:numPr>
          <w:ilvl w:val="0"/>
          <w:numId w:val="39"/>
        </w:numPr>
        <w:spacing w:after="130"/>
        <w:ind w:right="9" w:hanging="247"/>
      </w:pPr>
      <w:r>
        <w:t xml:space="preserve">What does </w:t>
      </w:r>
      <w:r>
        <w:rPr>
          <w:i/>
        </w:rPr>
        <w:t>asepsis</w:t>
      </w:r>
      <w:r>
        <w:t xml:space="preserve"> mean?</w:t>
      </w:r>
    </w:p>
    <w:p w14:paraId="1BB8E80B" w14:textId="77777777" w:rsidR="00FE5A13" w:rsidRDefault="00000000">
      <w:pPr>
        <w:numPr>
          <w:ilvl w:val="1"/>
          <w:numId w:val="39"/>
        </w:numPr>
        <w:spacing w:after="36"/>
        <w:ind w:right="9" w:hanging="247"/>
      </w:pPr>
      <w:r>
        <w:t>Substance that inhibits microorganisms</w:t>
      </w:r>
    </w:p>
    <w:p w14:paraId="1FAAAF90" w14:textId="77777777" w:rsidR="00FE5A13" w:rsidRDefault="00000000">
      <w:pPr>
        <w:numPr>
          <w:ilvl w:val="1"/>
          <w:numId w:val="39"/>
        </w:numPr>
        <w:spacing w:after="36"/>
        <w:ind w:right="9" w:hanging="247"/>
      </w:pPr>
      <w:r>
        <w:t>A form of infection</w:t>
      </w:r>
    </w:p>
    <w:p w14:paraId="721DD850" w14:textId="77777777" w:rsidR="00FE5A13" w:rsidRDefault="00000000">
      <w:pPr>
        <w:numPr>
          <w:ilvl w:val="1"/>
          <w:numId w:val="39"/>
        </w:numPr>
        <w:spacing w:after="36"/>
        <w:ind w:right="9" w:hanging="247"/>
      </w:pPr>
      <w:r>
        <w:lastRenderedPageBreak/>
        <w:t>Sterile</w:t>
      </w:r>
    </w:p>
    <w:p w14:paraId="7E006D52" w14:textId="77777777" w:rsidR="00FE5A13" w:rsidRDefault="00000000">
      <w:pPr>
        <w:numPr>
          <w:ilvl w:val="1"/>
          <w:numId w:val="39"/>
        </w:numPr>
        <w:spacing w:after="198"/>
        <w:ind w:right="9" w:hanging="247"/>
      </w:pPr>
      <w:r>
        <w:t>Presence of microorganisms or their toxins</w:t>
      </w:r>
    </w:p>
    <w:p w14:paraId="716ED128" w14:textId="77777777" w:rsidR="00FE5A13" w:rsidRDefault="00000000">
      <w:pPr>
        <w:numPr>
          <w:ilvl w:val="0"/>
          <w:numId w:val="39"/>
        </w:numPr>
        <w:spacing w:after="130"/>
        <w:ind w:right="9" w:hanging="247"/>
      </w:pPr>
      <w:r>
        <w:t>Which of the following is the oily secretion of the sebaceous glands?</w:t>
      </w:r>
    </w:p>
    <w:p w14:paraId="435ADACD" w14:textId="77777777" w:rsidR="00FE5A13" w:rsidRDefault="00000000">
      <w:pPr>
        <w:numPr>
          <w:ilvl w:val="1"/>
          <w:numId w:val="39"/>
        </w:numPr>
        <w:spacing w:after="36"/>
        <w:ind w:right="9" w:hanging="247"/>
      </w:pPr>
      <w:r>
        <w:t xml:space="preserve">Ecchymosis </w:t>
      </w:r>
      <w:r>
        <w:tab/>
        <w:t>c. Lunula</w:t>
      </w:r>
    </w:p>
    <w:p w14:paraId="0F88BA46" w14:textId="77777777" w:rsidR="00FE5A13" w:rsidRDefault="00000000">
      <w:pPr>
        <w:numPr>
          <w:ilvl w:val="1"/>
          <w:numId w:val="39"/>
        </w:numPr>
        <w:spacing w:after="216"/>
        <w:ind w:right="9" w:hanging="247"/>
      </w:pPr>
      <w:r>
        <w:t xml:space="preserve">Furuncle </w:t>
      </w:r>
      <w:r>
        <w:tab/>
        <w:t>d. Sebum</w:t>
      </w:r>
    </w:p>
    <w:p w14:paraId="0B5ED411" w14:textId="77777777" w:rsidR="00FE5A13" w:rsidRDefault="00000000">
      <w:pPr>
        <w:spacing w:after="128"/>
        <w:ind w:left="665" w:hanging="420"/>
      </w:pPr>
      <w:r>
        <w:t>­ 9.­Which­of­the­following­is­an­inflammatory­disease­of­the­sebaceous­glands,­characterized by pimples and blackheads?</w:t>
      </w:r>
    </w:p>
    <w:p w14:paraId="4FFA5256" w14:textId="77777777" w:rsidR="00FE5A13" w:rsidRDefault="00000000">
      <w:pPr>
        <w:numPr>
          <w:ilvl w:val="1"/>
          <w:numId w:val="40"/>
        </w:numPr>
        <w:spacing w:after="36"/>
        <w:ind w:right="9" w:hanging="247"/>
      </w:pPr>
      <w:r>
        <w:t xml:space="preserve">Acne vulgaris </w:t>
      </w:r>
      <w:r>
        <w:tab/>
        <w:t>c. Decubitus ulcer</w:t>
      </w:r>
    </w:p>
    <w:p w14:paraId="513595FE" w14:textId="77777777" w:rsidR="00FE5A13" w:rsidRDefault="00000000">
      <w:pPr>
        <w:numPr>
          <w:ilvl w:val="1"/>
          <w:numId w:val="40"/>
        </w:numPr>
        <w:spacing w:after="198"/>
        <w:ind w:right="9" w:hanging="247"/>
      </w:pPr>
      <w:r>
        <w:t xml:space="preserve">Basal cell carcinoma </w:t>
      </w:r>
      <w:r>
        <w:tab/>
        <w:t>d. Viral warts</w:t>
      </w:r>
    </w:p>
    <w:p w14:paraId="0FC80891" w14:textId="77777777" w:rsidR="00FE5A13" w:rsidRDefault="00000000">
      <w:pPr>
        <w:numPr>
          <w:ilvl w:val="0"/>
          <w:numId w:val="41"/>
        </w:numPr>
        <w:spacing w:after="130"/>
        <w:ind w:right="9" w:hanging="358"/>
      </w:pPr>
      <w:r>
        <w:t>The location of the epidermis is</w:t>
      </w:r>
    </w:p>
    <w:p w14:paraId="07FD6D9C" w14:textId="77777777" w:rsidR="00FE5A13" w:rsidRDefault="00000000">
      <w:pPr>
        <w:numPr>
          <w:ilvl w:val="1"/>
          <w:numId w:val="41"/>
        </w:numPr>
        <w:spacing w:after="36"/>
        <w:ind w:right="9" w:hanging="247"/>
      </w:pPr>
      <w:r>
        <w:t>above the dermis.</w:t>
      </w:r>
    </w:p>
    <w:p w14:paraId="20629F5D" w14:textId="77777777" w:rsidR="00FE5A13" w:rsidRDefault="00000000">
      <w:pPr>
        <w:numPr>
          <w:ilvl w:val="1"/>
          <w:numId w:val="41"/>
        </w:numPr>
        <w:spacing w:after="36"/>
        <w:ind w:right="9" w:hanging="247"/>
      </w:pPr>
      <w:r>
        <w:t>dispersed within the connective tissue.</w:t>
      </w:r>
    </w:p>
    <w:p w14:paraId="02887447" w14:textId="77777777" w:rsidR="00FE5A13" w:rsidRDefault="00000000">
      <w:pPr>
        <w:numPr>
          <w:ilvl w:val="1"/>
          <w:numId w:val="41"/>
        </w:numPr>
        <w:spacing w:after="36"/>
        <w:ind w:right="9" w:hanging="247"/>
      </w:pPr>
      <w:r>
        <w:t>under the dermis.</w:t>
      </w:r>
    </w:p>
    <w:p w14:paraId="47E171D4" w14:textId="77777777" w:rsidR="00FE5A13" w:rsidRDefault="00000000">
      <w:pPr>
        <w:numPr>
          <w:ilvl w:val="1"/>
          <w:numId w:val="41"/>
        </w:numPr>
        <w:spacing w:after="198"/>
        <w:ind w:right="9" w:hanging="247"/>
      </w:pPr>
      <w:r>
        <w:t>under the subcutaneous layer.</w:t>
      </w:r>
    </w:p>
    <w:p w14:paraId="2ED8A809" w14:textId="77777777" w:rsidR="00FE5A13" w:rsidRDefault="00000000">
      <w:pPr>
        <w:numPr>
          <w:ilvl w:val="0"/>
          <w:numId w:val="41"/>
        </w:numPr>
        <w:spacing w:after="130"/>
        <w:ind w:right="9" w:hanging="358"/>
      </w:pPr>
      <w:r>
        <w:t>Which of the following methods can be used to destroy a hair follicle?</w:t>
      </w:r>
    </w:p>
    <w:p w14:paraId="48B33FD4" w14:textId="77777777" w:rsidR="00FE5A13" w:rsidRDefault="00000000">
      <w:pPr>
        <w:numPr>
          <w:ilvl w:val="1"/>
          <w:numId w:val="41"/>
        </w:numPr>
        <w:spacing w:after="36"/>
        <w:ind w:right="9" w:hanging="247"/>
      </w:pPr>
      <w:r>
        <w:t>Electrolysis</w:t>
      </w:r>
    </w:p>
    <w:p w14:paraId="1FA48AB3" w14:textId="77777777" w:rsidR="00FE5A13" w:rsidRDefault="00000000">
      <w:pPr>
        <w:numPr>
          <w:ilvl w:val="1"/>
          <w:numId w:val="41"/>
        </w:numPr>
        <w:spacing w:after="36"/>
        <w:ind w:right="9" w:hanging="247"/>
      </w:pPr>
      <w:r>
        <w:t>Fissure</w:t>
      </w:r>
    </w:p>
    <w:p w14:paraId="0669B0F9" w14:textId="77777777" w:rsidR="00FE5A13" w:rsidRDefault="00000000">
      <w:pPr>
        <w:numPr>
          <w:ilvl w:val="1"/>
          <w:numId w:val="41"/>
        </w:numPr>
        <w:spacing w:after="36"/>
        <w:ind w:right="9" w:hanging="247"/>
      </w:pPr>
      <w:r>
        <w:t>Lipectomy</w:t>
      </w:r>
    </w:p>
    <w:p w14:paraId="1FB6FFEC" w14:textId="77777777" w:rsidR="00FE5A13" w:rsidRDefault="00000000">
      <w:pPr>
        <w:numPr>
          <w:ilvl w:val="1"/>
          <w:numId w:val="41"/>
        </w:numPr>
        <w:spacing w:after="198"/>
        <w:ind w:right="9" w:hanging="247"/>
      </w:pPr>
      <w:r>
        <w:t>Transcutaneous nerve stimulation</w:t>
      </w:r>
    </w:p>
    <w:p w14:paraId="4A84D4CE" w14:textId="77777777" w:rsidR="00FE5A13" w:rsidRDefault="00000000">
      <w:pPr>
        <w:numPr>
          <w:ilvl w:val="0"/>
          <w:numId w:val="41"/>
        </w:numPr>
        <w:spacing w:after="0"/>
        <w:ind w:right="9" w:hanging="358"/>
      </w:pPr>
      <w:r>
        <w:t>Excessive exposure to sun increases the risk for skin cancer, which is composed of which types of cells?</w:t>
      </w:r>
    </w:p>
    <w:tbl>
      <w:tblPr>
        <w:tblStyle w:val="TableGrid"/>
        <w:tblW w:w="6716" w:type="dxa"/>
        <w:tblInd w:w="0" w:type="dxa"/>
        <w:tblLook w:val="04A0" w:firstRow="1" w:lastRow="0" w:firstColumn="1" w:lastColumn="0" w:noHBand="0" w:noVBand="1"/>
      </w:tblPr>
      <w:tblGrid>
        <w:gridCol w:w="5313"/>
        <w:gridCol w:w="1403"/>
      </w:tblGrid>
      <w:tr w:rsidR="00FE5A13" w14:paraId="22BD38DC" w14:textId="77777777">
        <w:trPr>
          <w:trHeight w:val="229"/>
        </w:trPr>
        <w:tc>
          <w:tcPr>
            <w:tcW w:w="5313" w:type="dxa"/>
            <w:tcBorders>
              <w:top w:val="nil"/>
              <w:left w:val="nil"/>
              <w:bottom w:val="nil"/>
              <w:right w:val="nil"/>
            </w:tcBorders>
          </w:tcPr>
          <w:p w14:paraId="64E4B508" w14:textId="77777777" w:rsidR="00FE5A13" w:rsidRDefault="00000000">
            <w:pPr>
              <w:tabs>
                <w:tab w:val="center" w:pos="1617"/>
              </w:tabs>
              <w:spacing w:after="0" w:line="259" w:lineRule="auto"/>
              <w:ind w:left="0" w:firstLine="0"/>
            </w:pPr>
            <w:r>
              <w:t xml:space="preserve"> </w:t>
            </w:r>
            <w:r>
              <w:tab/>
              <w:t xml:space="preserve">a. Contusions </w:t>
            </w:r>
          </w:p>
        </w:tc>
        <w:tc>
          <w:tcPr>
            <w:tcW w:w="1403" w:type="dxa"/>
            <w:tcBorders>
              <w:top w:val="nil"/>
              <w:left w:val="nil"/>
              <w:bottom w:val="nil"/>
              <w:right w:val="nil"/>
            </w:tcBorders>
          </w:tcPr>
          <w:p w14:paraId="3501D7B6" w14:textId="77777777" w:rsidR="00FE5A13" w:rsidRDefault="00000000">
            <w:pPr>
              <w:spacing w:after="0" w:line="259" w:lineRule="auto"/>
              <w:ind w:left="11" w:firstLine="0"/>
              <w:jc w:val="both"/>
            </w:pPr>
            <w:r>
              <w:t>c. Melanocytes</w:t>
            </w:r>
          </w:p>
        </w:tc>
      </w:tr>
      <w:tr w:rsidR="00FE5A13" w14:paraId="118504B6" w14:textId="77777777">
        <w:trPr>
          <w:trHeight w:val="229"/>
        </w:trPr>
        <w:tc>
          <w:tcPr>
            <w:tcW w:w="5313" w:type="dxa"/>
            <w:tcBorders>
              <w:top w:val="nil"/>
              <w:left w:val="nil"/>
              <w:bottom w:val="nil"/>
              <w:right w:val="nil"/>
            </w:tcBorders>
          </w:tcPr>
          <w:p w14:paraId="503B1E4C" w14:textId="77777777" w:rsidR="00FE5A13" w:rsidRDefault="00000000">
            <w:pPr>
              <w:tabs>
                <w:tab w:val="center" w:pos="1445"/>
              </w:tabs>
              <w:spacing w:after="0" w:line="259" w:lineRule="auto"/>
              <w:ind w:left="0" w:firstLine="0"/>
            </w:pPr>
            <w:r>
              <w:t xml:space="preserve"> </w:t>
            </w:r>
            <w:r>
              <w:tab/>
              <w:t xml:space="preserve">b. Keloids </w:t>
            </w:r>
          </w:p>
        </w:tc>
        <w:tc>
          <w:tcPr>
            <w:tcW w:w="1403" w:type="dxa"/>
            <w:tcBorders>
              <w:top w:val="nil"/>
              <w:left w:val="nil"/>
              <w:bottom w:val="nil"/>
              <w:right w:val="nil"/>
            </w:tcBorders>
          </w:tcPr>
          <w:p w14:paraId="0706234D" w14:textId="77777777" w:rsidR="00FE5A13" w:rsidRDefault="00000000">
            <w:pPr>
              <w:spacing w:after="0" w:line="259" w:lineRule="auto"/>
              <w:ind w:left="0" w:firstLine="0"/>
              <w:jc w:val="both"/>
            </w:pPr>
            <w:r>
              <w:t xml:space="preserve">d. </w:t>
            </w:r>
            <w:proofErr w:type="spellStart"/>
            <w:r>
              <w:t>Onychocytes</w:t>
            </w:r>
            <w:proofErr w:type="spellEnd"/>
          </w:p>
        </w:tc>
      </w:tr>
    </w:tbl>
    <w:p w14:paraId="37127563" w14:textId="77777777" w:rsidR="00FE5A13" w:rsidRDefault="00000000">
      <w:pPr>
        <w:spacing w:after="27" w:line="259" w:lineRule="auto"/>
        <w:ind w:right="5"/>
        <w:jc w:val="right"/>
      </w:pPr>
      <w:r>
        <w:rPr>
          <w:i/>
          <w:sz w:val="16"/>
        </w:rPr>
        <w:t>(Continued)</w:t>
      </w:r>
    </w:p>
    <w:p w14:paraId="5A2E2470"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3AE02A36" wp14:editId="44C0225F">
                <wp:extent cx="5029200" cy="25400"/>
                <wp:effectExtent l="0" t="0" r="0" b="0"/>
                <wp:docPr id="220504" name="Group 22050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0616" name="Shape 2061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504" style="width:396pt;height:2pt;mso-position-horizontal-relative:char;mso-position-vertical-relative:line" coordsize="50292,254">
                <v:shape id="Shape 20616" style="position:absolute;width:50292;height:0;left:0;top:0;" coordsize="5029200,0" path="m0,0l5029200,0">
                  <v:stroke weight="2pt" endcap="flat" joinstyle="miter" miterlimit="10" on="true" color="#b1b035"/>
                  <v:fill on="false" color="#000000" opacity="0"/>
                </v:shape>
              </v:group>
            </w:pict>
          </mc:Fallback>
        </mc:AlternateContent>
      </w:r>
    </w:p>
    <w:p w14:paraId="3738D5D9" w14:textId="77777777" w:rsidR="00FE5A13" w:rsidRDefault="00000000">
      <w:pPr>
        <w:numPr>
          <w:ilvl w:val="0"/>
          <w:numId w:val="41"/>
        </w:numPr>
        <w:spacing w:after="127"/>
        <w:ind w:right="9" w:hanging="358"/>
      </w:pPr>
      <w:r>
        <w:t>A 14-year-old girl bought a necklace at a stand at the mall. She is now showing an irritation along her neck where she wore it. The term for this condition is</w:t>
      </w:r>
    </w:p>
    <w:p w14:paraId="1A70B4A9" w14:textId="77777777" w:rsidR="00FE5A13" w:rsidRDefault="00000000">
      <w:pPr>
        <w:numPr>
          <w:ilvl w:val="1"/>
          <w:numId w:val="41"/>
        </w:numPr>
        <w:spacing w:after="36"/>
        <w:ind w:right="9" w:hanging="247"/>
      </w:pPr>
      <w:r>
        <w:t xml:space="preserve">acne vulgaris. </w:t>
      </w:r>
      <w:r>
        <w:tab/>
        <w:t>c. folliculitis.</w:t>
      </w:r>
    </w:p>
    <w:p w14:paraId="70CF6E2A" w14:textId="77777777" w:rsidR="00FE5A13" w:rsidRDefault="00000000">
      <w:pPr>
        <w:numPr>
          <w:ilvl w:val="1"/>
          <w:numId w:val="41"/>
        </w:numPr>
        <w:spacing w:after="198"/>
        <w:ind w:right="9" w:hanging="247"/>
      </w:pPr>
      <w:r>
        <w:lastRenderedPageBreak/>
        <w:t xml:space="preserve">contact dermatitis. </w:t>
      </w:r>
      <w:r>
        <w:tab/>
        <w:t xml:space="preserve">d. </w:t>
      </w:r>
      <w:proofErr w:type="spellStart"/>
      <w:r>
        <w:t>mycodermatitis</w:t>
      </w:r>
      <w:proofErr w:type="spellEnd"/>
      <w:r>
        <w:t>.</w:t>
      </w:r>
    </w:p>
    <w:p w14:paraId="60C238FE" w14:textId="77777777" w:rsidR="00FE5A13" w:rsidRDefault="00000000">
      <w:pPr>
        <w:numPr>
          <w:ilvl w:val="0"/>
          <w:numId w:val="41"/>
        </w:numPr>
        <w:spacing w:after="130"/>
        <w:ind w:right="9" w:hanging="358"/>
      </w:pPr>
      <w:r>
        <w:t>Dermabrasion or laser treatments can be used for removal of</w:t>
      </w:r>
    </w:p>
    <w:p w14:paraId="16114C4E" w14:textId="77777777" w:rsidR="00FE5A13" w:rsidRDefault="00000000">
      <w:pPr>
        <w:numPr>
          <w:ilvl w:val="1"/>
          <w:numId w:val="41"/>
        </w:numPr>
        <w:spacing w:after="36"/>
        <w:ind w:right="9" w:hanging="247"/>
      </w:pPr>
      <w:r>
        <w:t xml:space="preserve">cellulitis. </w:t>
      </w:r>
      <w:r>
        <w:tab/>
        <w:t>c. scales.</w:t>
      </w:r>
    </w:p>
    <w:p w14:paraId="30A9129F" w14:textId="77777777" w:rsidR="00FE5A13" w:rsidRDefault="00000000">
      <w:pPr>
        <w:numPr>
          <w:ilvl w:val="1"/>
          <w:numId w:val="41"/>
        </w:numPr>
        <w:spacing w:after="198"/>
        <w:ind w:right="9" w:hanging="247"/>
      </w:pPr>
      <w:r>
        <w:t>fissures.­</w:t>
      </w:r>
      <w:r>
        <w:tab/>
        <w:t>d. tattoos.</w:t>
      </w:r>
    </w:p>
    <w:p w14:paraId="613C1FC6" w14:textId="77777777" w:rsidR="00FE5A13" w:rsidRDefault="00000000">
      <w:pPr>
        <w:numPr>
          <w:ilvl w:val="0"/>
          <w:numId w:val="41"/>
        </w:numPr>
        <w:spacing w:after="127"/>
        <w:ind w:right="9" w:hanging="358"/>
      </w:pPr>
      <w:r>
        <w:t>A 6-year-old girl skinned her knee, and her mother applied medicine to the broken skin­to­prevent­infection.­The­type­of­medicine­is­classified­as</w:t>
      </w:r>
    </w:p>
    <w:p w14:paraId="5A9BC9BE" w14:textId="77777777" w:rsidR="00FE5A13" w:rsidRDefault="00000000">
      <w:pPr>
        <w:numPr>
          <w:ilvl w:val="1"/>
          <w:numId w:val="41"/>
        </w:numPr>
        <w:spacing w:after="36"/>
        <w:ind w:right="9" w:hanging="247"/>
      </w:pPr>
      <w:r>
        <w:t xml:space="preserve">antimicrobial. </w:t>
      </w:r>
      <w:r>
        <w:tab/>
        <w:t>c. aseptic.</w:t>
      </w:r>
    </w:p>
    <w:p w14:paraId="25975D8F" w14:textId="77777777" w:rsidR="00FE5A13" w:rsidRDefault="00000000">
      <w:pPr>
        <w:numPr>
          <w:ilvl w:val="1"/>
          <w:numId w:val="41"/>
        </w:numPr>
        <w:spacing w:after="288"/>
        <w:ind w:right="9" w:hanging="247"/>
      </w:pPr>
      <w:r>
        <w:t xml:space="preserve">antiperspirant. </w:t>
      </w:r>
      <w:r>
        <w:tab/>
        <w:t>d. bacteriostatic.</w:t>
      </w:r>
    </w:p>
    <w:p w14:paraId="3AED0121" w14:textId="77777777" w:rsidR="00FE5A13" w:rsidRDefault="00000000">
      <w:pPr>
        <w:spacing w:after="3" w:line="313" w:lineRule="auto"/>
        <w:ind w:left="-5" w:right="62"/>
      </w:pPr>
      <w:r>
        <w:rPr>
          <w:b/>
        </w:rPr>
        <w:t xml:space="preserve">Check your answers to the Practice Exercises with those in Appendix III of your textbook. Check your answers to questions 1–15 at the end of this study guide. </w:t>
      </w:r>
    </w:p>
    <w:p w14:paraId="31512216" w14:textId="77777777" w:rsidR="00FE5A13" w:rsidRDefault="00000000">
      <w:pPr>
        <w:spacing w:after="632" w:line="259" w:lineRule="auto"/>
        <w:ind w:left="0" w:firstLine="0"/>
      </w:pPr>
      <w:r>
        <w:rPr>
          <w:rFonts w:ascii="Calibri" w:eastAsia="Calibri" w:hAnsi="Calibri" w:cs="Calibri"/>
          <w:noProof/>
          <w:sz w:val="22"/>
        </w:rPr>
        <mc:AlternateContent>
          <mc:Choice Requires="wpg">
            <w:drawing>
              <wp:inline distT="0" distB="0" distL="0" distR="0" wp14:anchorId="19F37EAA" wp14:editId="2D4F05AB">
                <wp:extent cx="5029200" cy="25400"/>
                <wp:effectExtent l="0" t="0" r="0" b="0"/>
                <wp:docPr id="221122" name="Group 221122"/>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0790" name="Shape 20790"/>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122" style="width:396pt;height:2pt;mso-position-horizontal-relative:char;mso-position-vertical-relative:line" coordsize="50292,254">
                <v:shape id="Shape 20790" style="position:absolute;width:50292;height:0;left:0;top:0;" coordsize="5029200,0" path="m0,0l5029200,0">
                  <v:stroke weight="2pt" endcap="flat" joinstyle="miter" miterlimit="10" on="true" color="#b1b035"/>
                  <v:fill on="false" color="#000000" opacity="0"/>
                </v:shape>
              </v:group>
            </w:pict>
          </mc:Fallback>
        </mc:AlternateContent>
      </w:r>
    </w:p>
    <w:p w14:paraId="10956A54" w14:textId="77777777" w:rsidR="00FE5A13" w:rsidRDefault="00000000">
      <w:pPr>
        <w:pStyle w:val="Heading4"/>
        <w:ind w:left="-5"/>
      </w:pPr>
      <w:r>
        <w:t>SECTION 5.2: THE NERVOUS SYSTEM AND PSYCHOLOGIC DISORDERS</w:t>
      </w:r>
    </w:p>
    <w:p w14:paraId="4F1CE52B" w14:textId="77777777" w:rsidR="00FE5A13" w:rsidRDefault="00000000">
      <w:pPr>
        <w:spacing w:after="392" w:line="313" w:lineRule="auto"/>
        <w:ind w:left="-5" w:right="62"/>
      </w:pPr>
      <w:r>
        <w:rPr>
          <w:b/>
        </w:rPr>
        <w:t>Read the following section, then read Chapter 13 in your textbook.</w:t>
      </w:r>
    </w:p>
    <w:p w14:paraId="2290757E"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142" w:line="259" w:lineRule="auto"/>
        <w:ind w:left="121" w:right="74"/>
        <w:jc w:val="center"/>
      </w:pPr>
      <w:r>
        <w:rPr>
          <w:b/>
          <w:i/>
        </w:rPr>
        <w:t>Objective</w:t>
      </w:r>
    </w:p>
    <w:p w14:paraId="1AF83892"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545" w:line="282" w:lineRule="auto"/>
        <w:ind w:left="121" w:right="74"/>
      </w:pPr>
      <w:r>
        <w:t>When you complete this section, you’ll be able to build, identify, and analyze medical terminologies and jargon related to the nervous system.</w:t>
      </w:r>
    </w:p>
    <w:p w14:paraId="3F9EEBB1" w14:textId="77777777" w:rsidR="00FE5A13" w:rsidRDefault="00FE5A13">
      <w:pPr>
        <w:sectPr w:rsidR="00FE5A13">
          <w:headerReference w:type="even" r:id="rId91"/>
          <w:headerReference w:type="default" r:id="rId92"/>
          <w:footerReference w:type="even" r:id="rId93"/>
          <w:footerReference w:type="default" r:id="rId94"/>
          <w:headerReference w:type="first" r:id="rId95"/>
          <w:footerReference w:type="first" r:id="rId96"/>
          <w:pgSz w:w="12240" w:h="15840"/>
          <w:pgMar w:top="3566" w:right="2160" w:bottom="2660" w:left="2160" w:header="1126" w:footer="1120" w:gutter="0"/>
          <w:cols w:space="720"/>
        </w:sectPr>
      </w:pPr>
    </w:p>
    <w:p w14:paraId="4EC4B70C" w14:textId="77777777" w:rsidR="00FE5A13" w:rsidRDefault="00000000">
      <w:pPr>
        <w:spacing w:after="124"/>
        <w:ind w:right="9"/>
      </w:pPr>
      <w:r>
        <w:lastRenderedPageBreak/>
        <w:t>The nervous system is a complex system that primarily serves as the body’s control center,­both­physiologically­and­psychologically.­More­specific­functions­include:</w:t>
      </w:r>
    </w:p>
    <w:p w14:paraId="6BAF27B7" w14:textId="77777777" w:rsidR="00FE5A13" w:rsidRDefault="00000000">
      <w:pPr>
        <w:ind w:left="255" w:right="9"/>
      </w:pPr>
      <w:r>
        <w:rPr>
          <w:rFonts w:ascii="Segoe UI Symbol" w:eastAsia="Segoe UI Symbol" w:hAnsi="Segoe UI Symbol" w:cs="Segoe UI Symbol"/>
          <w:sz w:val="16"/>
        </w:rPr>
        <w:t xml:space="preserve">QQ </w:t>
      </w:r>
      <w:r>
        <w:t>Storage and processing of information</w:t>
      </w:r>
    </w:p>
    <w:p w14:paraId="399387F3" w14:textId="77777777" w:rsidR="00FE5A13" w:rsidRDefault="00000000">
      <w:pPr>
        <w:ind w:left="255" w:right="9"/>
      </w:pPr>
      <w:r>
        <w:rPr>
          <w:rFonts w:ascii="Segoe UI Symbol" w:eastAsia="Segoe UI Symbol" w:hAnsi="Segoe UI Symbol" w:cs="Segoe UI Symbol"/>
          <w:sz w:val="16"/>
        </w:rPr>
        <w:t xml:space="preserve">QQ </w:t>
      </w:r>
      <w:r>
        <w:t>Stimulation of movement</w:t>
      </w:r>
    </w:p>
    <w:p w14:paraId="6BD3417A" w14:textId="77777777" w:rsidR="00FE5A13" w:rsidRDefault="00000000">
      <w:pPr>
        <w:ind w:left="255" w:right="9"/>
      </w:pPr>
      <w:r>
        <w:rPr>
          <w:rFonts w:ascii="Segoe UI Symbol" w:eastAsia="Segoe UI Symbol" w:hAnsi="Segoe UI Symbol" w:cs="Segoe UI Symbol"/>
          <w:sz w:val="16"/>
        </w:rPr>
        <w:t xml:space="preserve">QQ </w:t>
      </w:r>
      <w:r>
        <w:t xml:space="preserve">Maintenance of homeostasis </w:t>
      </w:r>
    </w:p>
    <w:p w14:paraId="2283DB1C" w14:textId="77777777" w:rsidR="00FE5A13" w:rsidRDefault="00000000">
      <w:pPr>
        <w:spacing w:after="214"/>
        <w:ind w:left="255" w:right="9"/>
      </w:pPr>
      <w:r>
        <w:rPr>
          <w:rFonts w:ascii="Segoe UI Symbol" w:eastAsia="Segoe UI Symbol" w:hAnsi="Segoe UI Symbol" w:cs="Segoe UI Symbol"/>
          <w:sz w:val="16"/>
        </w:rPr>
        <w:t xml:space="preserve">QQ </w:t>
      </w:r>
      <w:r>
        <w:t>Control of behavior, mood and thinking</w:t>
      </w:r>
    </w:p>
    <w:p w14:paraId="37798954" w14:textId="77777777" w:rsidR="00FE5A13" w:rsidRDefault="00000000">
      <w:pPr>
        <w:spacing w:after="127"/>
        <w:ind w:right="9"/>
      </w:pPr>
      <w:r>
        <w:t>Control of the nervous system can be categorized into:</w:t>
      </w:r>
    </w:p>
    <w:p w14:paraId="4C963248"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Somatic nervous system</w:t>
      </w:r>
    </w:p>
    <w:p w14:paraId="3913DB09" w14:textId="77777777" w:rsidR="00FE5A13" w:rsidRDefault="00000000">
      <w:pPr>
        <w:spacing w:after="121"/>
        <w:ind w:left="1040" w:right="9" w:hanging="300"/>
      </w:pPr>
      <w:r>
        <w:rPr>
          <w:rFonts w:ascii="Segoe UI Symbol" w:eastAsia="Segoe UI Symbol" w:hAnsi="Segoe UI Symbol" w:cs="Segoe UI Symbol"/>
          <w:sz w:val="16"/>
        </w:rPr>
        <w:t xml:space="preserve">QQ </w:t>
      </w:r>
      <w:r>
        <w:t>responsible for voluntary movements such as movement of the musculoskeletal system</w:t>
      </w:r>
    </w:p>
    <w:p w14:paraId="49C6AACE"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Autonomic nervous system</w:t>
      </w:r>
    </w:p>
    <w:p w14:paraId="65938610" w14:textId="77777777" w:rsidR="00FE5A13" w:rsidRDefault="00000000">
      <w:pPr>
        <w:spacing w:after="214"/>
        <w:ind w:left="750" w:right="9"/>
      </w:pPr>
      <w:r>
        <w:rPr>
          <w:rFonts w:ascii="Segoe UI Symbol" w:eastAsia="Segoe UI Symbol" w:hAnsi="Segoe UI Symbol" w:cs="Segoe UI Symbol"/>
          <w:sz w:val="16"/>
        </w:rPr>
        <w:t xml:space="preserve">QQ </w:t>
      </w:r>
      <w:r>
        <w:t>controls involuntary movements such as breathing</w:t>
      </w:r>
    </w:p>
    <w:p w14:paraId="678AFCDC" w14:textId="77777777" w:rsidR="00FE5A13" w:rsidRDefault="00000000">
      <w:pPr>
        <w:spacing w:after="128"/>
      </w:pPr>
      <w:proofErr w:type="spellStart"/>
      <w:r>
        <w:t>Two­types­of­nerve­fibers­that­transmit­impulses­are</w:t>
      </w:r>
      <w:proofErr w:type="spellEnd"/>
      <w:r>
        <w:t>:</w:t>
      </w:r>
    </w:p>
    <w:p w14:paraId="5A137716"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 xml:space="preserve">Sensory </w:t>
      </w:r>
      <w:r>
        <w:t xml:space="preserve">or </w:t>
      </w:r>
      <w:r>
        <w:rPr>
          <w:i/>
        </w:rPr>
        <w:t>afferent</w:t>
      </w:r>
    </w:p>
    <w:p w14:paraId="37CC67CD" w14:textId="77777777" w:rsidR="00FE5A13" w:rsidRDefault="00000000">
      <w:pPr>
        <w:spacing w:after="129"/>
        <w:ind w:left="1040" w:right="9" w:hanging="300"/>
      </w:pPr>
      <w:r>
        <w:rPr>
          <w:rFonts w:ascii="Segoe UI Symbol" w:eastAsia="Segoe UI Symbol" w:hAnsi="Segoe UI Symbol" w:cs="Segoe UI Symbol"/>
          <w:sz w:val="16"/>
        </w:rPr>
        <w:t xml:space="preserve">QQ </w:t>
      </w:r>
      <w:r>
        <w:t>receptors that receive information from the sensory organs and transmit this information to the central nervous system</w:t>
      </w:r>
    </w:p>
    <w:p w14:paraId="37B6F106"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 xml:space="preserve">Motor </w:t>
      </w:r>
      <w:r>
        <w:t xml:space="preserve">or </w:t>
      </w:r>
      <w:r>
        <w:rPr>
          <w:i/>
        </w:rPr>
        <w:t>efferent</w:t>
      </w:r>
    </w:p>
    <w:p w14:paraId="00494CF3" w14:textId="77777777" w:rsidR="00FE5A13" w:rsidRDefault="00000000">
      <w:pPr>
        <w:spacing w:after="577"/>
        <w:ind w:left="1040" w:right="9" w:hanging="300"/>
      </w:pPr>
      <w:r>
        <w:rPr>
          <w:rFonts w:ascii="Segoe UI Symbol" w:eastAsia="Segoe UI Symbol" w:hAnsi="Segoe UI Symbol" w:cs="Segoe UI Symbol"/>
          <w:sz w:val="16"/>
        </w:rPr>
        <w:t xml:space="preserve">QQ </w:t>
      </w:r>
      <w:r>
        <w:t>neurons that transmit information from the central nervous system to the muscles and glands</w:t>
      </w:r>
    </w:p>
    <w:p w14:paraId="1719AA9F" w14:textId="77777777" w:rsidR="00FE5A13" w:rsidRDefault="00000000">
      <w:pPr>
        <w:pStyle w:val="Heading4"/>
        <w:ind w:left="-5"/>
      </w:pPr>
      <w:r>
        <w:t xml:space="preserve">STRUCTURES OF THE NERVOUS SYSTEM </w:t>
      </w:r>
    </w:p>
    <w:p w14:paraId="4EB34CE9" w14:textId="77777777" w:rsidR="00FE5A13" w:rsidRDefault="00000000">
      <w:pPr>
        <w:ind w:right="9"/>
      </w:pPr>
      <w:r>
        <w:t xml:space="preserve">Two types of cells make up the nervous system, the </w:t>
      </w:r>
      <w:r>
        <w:rPr>
          <w:i/>
        </w:rPr>
        <w:t xml:space="preserve">neurons </w:t>
      </w:r>
      <w:r>
        <w:t xml:space="preserve">and </w:t>
      </w:r>
      <w:r>
        <w:rPr>
          <w:i/>
        </w:rPr>
        <w:t xml:space="preserve">neuroglial </w:t>
      </w:r>
      <w:r>
        <w:t>cells.</w:t>
      </w:r>
    </w:p>
    <w:p w14:paraId="4F9A62DD" w14:textId="77777777" w:rsidR="00FE5A13" w:rsidRDefault="00000000">
      <w:pPr>
        <w:spacing w:after="39" w:line="265" w:lineRule="auto"/>
        <w:ind w:left="255"/>
      </w:pPr>
      <w:r>
        <w:rPr>
          <w:rFonts w:ascii="Segoe UI Symbol" w:eastAsia="Segoe UI Symbol" w:hAnsi="Segoe UI Symbol" w:cs="Segoe UI Symbol"/>
          <w:sz w:val="25"/>
          <w:vertAlign w:val="superscript"/>
        </w:rPr>
        <w:t xml:space="preserve">QQ </w:t>
      </w:r>
      <w:r>
        <w:rPr>
          <w:i/>
        </w:rPr>
        <w:t xml:space="preserve">Neurons </w:t>
      </w:r>
      <w:r>
        <w:t>(</w:t>
      </w:r>
      <w:proofErr w:type="spellStart"/>
      <w:r>
        <w:rPr>
          <w:i/>
        </w:rPr>
        <w:t>neur</w:t>
      </w:r>
      <w:proofErr w:type="spellEnd"/>
      <w:r>
        <w:rPr>
          <w:i/>
        </w:rPr>
        <w:t>/o</w:t>
      </w:r>
      <w:r>
        <w:t xml:space="preserve"> = nerve)</w:t>
      </w:r>
    </w:p>
    <w:p w14:paraId="70CF8AA1" w14:textId="77777777" w:rsidR="00FE5A13" w:rsidRDefault="00000000">
      <w:pPr>
        <w:ind w:left="750" w:right="9"/>
      </w:pPr>
      <w:r>
        <w:rPr>
          <w:rFonts w:ascii="Segoe UI Symbol" w:eastAsia="Segoe UI Symbol" w:hAnsi="Segoe UI Symbol" w:cs="Segoe UI Symbol"/>
          <w:sz w:val="16"/>
        </w:rPr>
        <w:t xml:space="preserve">QQ </w:t>
      </w:r>
      <w:r>
        <w:t>transmit impulses to and from the brain</w:t>
      </w:r>
    </w:p>
    <w:p w14:paraId="6506343A" w14:textId="77777777" w:rsidR="00FE5A13" w:rsidRDefault="00000000">
      <w:pPr>
        <w:ind w:left="750" w:right="9"/>
      </w:pPr>
      <w:r>
        <w:rPr>
          <w:rFonts w:ascii="Segoe UI Symbol" w:eastAsia="Segoe UI Symbol" w:hAnsi="Segoe UI Symbol" w:cs="Segoe UI Symbol"/>
          <w:sz w:val="16"/>
        </w:rPr>
        <w:t xml:space="preserve">QQ </w:t>
      </w:r>
      <w:r>
        <w:rPr>
          <w:i/>
        </w:rPr>
        <w:t>structures</w:t>
      </w:r>
      <w:r>
        <w:t xml:space="preserve"> of a typical neuron:</w:t>
      </w:r>
    </w:p>
    <w:p w14:paraId="3A0E8B15" w14:textId="77777777" w:rsidR="00FE5A13" w:rsidRDefault="00000000">
      <w:pPr>
        <w:ind w:left="1050" w:right="9"/>
      </w:pPr>
      <w:r>
        <w:rPr>
          <w:rFonts w:ascii="Segoe UI Symbol" w:eastAsia="Segoe UI Symbol" w:hAnsi="Segoe UI Symbol" w:cs="Segoe UI Symbol"/>
          <w:sz w:val="16"/>
        </w:rPr>
        <w:t>Q</w:t>
      </w:r>
      <w:r>
        <w:t xml:space="preserve"> </w:t>
      </w:r>
      <w:r>
        <w:rPr>
          <w:i/>
        </w:rPr>
        <w:t>dendrites:</w:t>
      </w:r>
      <w:r>
        <w:t xml:space="preserve"> responsible for transmitting impulses to the cell body</w:t>
      </w:r>
    </w:p>
    <w:p w14:paraId="5AFA81B0" w14:textId="77777777" w:rsidR="00FE5A13" w:rsidRDefault="00000000">
      <w:pPr>
        <w:tabs>
          <w:tab w:val="center" w:pos="1060"/>
          <w:tab w:val="center" w:pos="3229"/>
        </w:tabs>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16"/>
        </w:rPr>
        <w:t>Q</w:t>
      </w:r>
      <w:proofErr w:type="spellEnd"/>
      <w:r>
        <w:t xml:space="preserve">  </w:t>
      </w:r>
      <w:r>
        <w:rPr>
          <w:i/>
        </w:rPr>
        <w:t>soma</w:t>
      </w:r>
      <w:r>
        <w:t xml:space="preserve"> or </w:t>
      </w:r>
      <w:r>
        <w:rPr>
          <w:i/>
        </w:rPr>
        <w:t>cell body:</w:t>
      </w:r>
      <w:r>
        <w:t xml:space="preserve"> contains the nucleus</w:t>
      </w:r>
    </w:p>
    <w:p w14:paraId="574E2DB4" w14:textId="77777777" w:rsidR="00FE5A13" w:rsidRDefault="00000000">
      <w:pPr>
        <w:tabs>
          <w:tab w:val="center" w:pos="1060"/>
          <w:tab w:val="center" w:pos="4073"/>
        </w:tabs>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16"/>
        </w:rPr>
        <w:t>Q</w:t>
      </w:r>
      <w:proofErr w:type="spellEnd"/>
      <w:r>
        <w:t xml:space="preserve">  </w:t>
      </w:r>
      <w:r>
        <w:rPr>
          <w:i/>
        </w:rPr>
        <w:t>axon:</w:t>
      </w:r>
      <w:r>
        <w:t xml:space="preserve"> conducts electrical impulses away from the cell body</w:t>
      </w:r>
    </w:p>
    <w:p w14:paraId="6D3C3A63" w14:textId="77777777" w:rsidR="00FE5A13" w:rsidRDefault="00000000">
      <w:pPr>
        <w:tabs>
          <w:tab w:val="center" w:pos="1060"/>
          <w:tab w:val="center" w:pos="3929"/>
        </w:tabs>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16"/>
        </w:rPr>
        <w:t>Q</w:t>
      </w:r>
      <w:proofErr w:type="spellEnd"/>
      <w:r>
        <w:t xml:space="preserve">  </w:t>
      </w:r>
      <w:r>
        <w:rPr>
          <w:i/>
        </w:rPr>
        <w:t>myelin sheath:</w:t>
      </w:r>
      <w:r>
        <w:t xml:space="preserve"> aids in the conduction of nerve impulses</w:t>
      </w:r>
    </w:p>
    <w:p w14:paraId="3A98ECAA" w14:textId="77777777" w:rsidR="00FE5A13" w:rsidRDefault="00000000">
      <w:pPr>
        <w:ind w:left="1636" w:right="9" w:hanging="596"/>
      </w:pP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16"/>
        </w:rPr>
        <w:t>Q</w:t>
      </w:r>
      <w:proofErr w:type="spellEnd"/>
      <w:r>
        <w:t xml:space="preserve">  </w:t>
      </w:r>
      <w:r>
        <w:rPr>
          <w:i/>
        </w:rPr>
        <w:t xml:space="preserve"> neurilemma:</w:t>
      </w:r>
      <w:r>
        <w:t xml:space="preserve"> also called the sheath of Schwann, it’s the outermost layer of the axon</w:t>
      </w:r>
    </w:p>
    <w:p w14:paraId="17BC039C" w14:textId="77777777" w:rsidR="00FE5A13" w:rsidRDefault="00000000">
      <w:pPr>
        <w:spacing w:after="158" w:line="265" w:lineRule="auto"/>
        <w:ind w:left="255"/>
      </w:pPr>
      <w:r>
        <w:rPr>
          <w:rFonts w:ascii="Segoe UI Symbol" w:eastAsia="Segoe UI Symbol" w:hAnsi="Segoe UI Symbol" w:cs="Segoe UI Symbol"/>
          <w:sz w:val="16"/>
        </w:rPr>
        <w:lastRenderedPageBreak/>
        <w:t xml:space="preserve">QQ </w:t>
      </w:r>
      <w:r>
        <w:rPr>
          <w:i/>
        </w:rPr>
        <w:t xml:space="preserve">Glial </w:t>
      </w:r>
      <w:r>
        <w:t xml:space="preserve">or </w:t>
      </w:r>
      <w:r>
        <w:rPr>
          <w:i/>
        </w:rPr>
        <w:t>neuroglial cells</w:t>
      </w:r>
    </w:p>
    <w:p w14:paraId="22E346F3" w14:textId="77777777" w:rsidR="00FE5A13" w:rsidRDefault="00000000">
      <w:pPr>
        <w:spacing w:after="214"/>
        <w:ind w:left="750" w:right="9"/>
      </w:pPr>
      <w:r>
        <w:rPr>
          <w:rFonts w:ascii="Segoe UI Symbol" w:eastAsia="Segoe UI Symbol" w:hAnsi="Segoe UI Symbol" w:cs="Segoe UI Symbol"/>
          <w:sz w:val="16"/>
        </w:rPr>
        <w:t xml:space="preserve">QQ </w:t>
      </w:r>
      <w:r>
        <w:t>primarily functions to support the neurons</w:t>
      </w:r>
    </w:p>
    <w:p w14:paraId="04259280" w14:textId="77777777" w:rsidR="00FE5A13" w:rsidRDefault="00000000">
      <w:pPr>
        <w:spacing w:after="0"/>
        <w:ind w:right="9"/>
      </w:pPr>
      <w:r>
        <w:t xml:space="preserve">The following table presents the word parts and word associations related to the nervous system and psychological disorders. </w:t>
      </w:r>
    </w:p>
    <w:tbl>
      <w:tblPr>
        <w:tblStyle w:val="TableGrid"/>
        <w:tblW w:w="7880" w:type="dxa"/>
        <w:tblInd w:w="20" w:type="dxa"/>
        <w:tblCellMar>
          <w:top w:w="80" w:type="dxa"/>
          <w:left w:w="160" w:type="dxa"/>
          <w:bottom w:w="42" w:type="dxa"/>
          <w:right w:w="115" w:type="dxa"/>
        </w:tblCellMar>
        <w:tblLook w:val="04A0" w:firstRow="1" w:lastRow="0" w:firstColumn="1" w:lastColumn="0" w:noHBand="0" w:noVBand="1"/>
      </w:tblPr>
      <w:tblGrid>
        <w:gridCol w:w="1388"/>
        <w:gridCol w:w="1595"/>
        <w:gridCol w:w="4897"/>
      </w:tblGrid>
      <w:tr w:rsidR="00FE5A13" w14:paraId="38E19843" w14:textId="77777777">
        <w:trPr>
          <w:trHeight w:val="511"/>
        </w:trPr>
        <w:tc>
          <w:tcPr>
            <w:tcW w:w="1468" w:type="dxa"/>
            <w:tcBorders>
              <w:top w:val="single" w:sz="16" w:space="0" w:color="B1B035"/>
              <w:left w:val="single" w:sz="16" w:space="0" w:color="B1B035"/>
              <w:bottom w:val="single" w:sz="8" w:space="0" w:color="000000"/>
              <w:right w:val="single" w:sz="8" w:space="0" w:color="000000"/>
            </w:tcBorders>
          </w:tcPr>
          <w:p w14:paraId="3071F126" w14:textId="77777777" w:rsidR="00FE5A13" w:rsidRDefault="00000000">
            <w:pPr>
              <w:spacing w:after="0" w:line="259" w:lineRule="auto"/>
              <w:ind w:left="0" w:firstLine="0"/>
            </w:pPr>
            <w:r>
              <w:rPr>
                <w:b/>
                <w:sz w:val="18"/>
              </w:rPr>
              <w:t xml:space="preserve">Combining </w:t>
            </w:r>
          </w:p>
          <w:p w14:paraId="1E3CFE92" w14:textId="77777777" w:rsidR="00FE5A13" w:rsidRDefault="00000000">
            <w:pPr>
              <w:spacing w:after="0" w:line="259" w:lineRule="auto"/>
              <w:ind w:left="0" w:firstLine="0"/>
            </w:pPr>
            <w:r>
              <w:rPr>
                <w:b/>
                <w:sz w:val="18"/>
              </w:rPr>
              <w:t>Forms</w:t>
            </w:r>
          </w:p>
        </w:tc>
        <w:tc>
          <w:tcPr>
            <w:tcW w:w="1800" w:type="dxa"/>
            <w:tcBorders>
              <w:top w:val="single" w:sz="16" w:space="0" w:color="B1B035"/>
              <w:left w:val="single" w:sz="8" w:space="0" w:color="000000"/>
              <w:bottom w:val="single" w:sz="8" w:space="0" w:color="000000"/>
              <w:right w:val="single" w:sz="8" w:space="0" w:color="000000"/>
            </w:tcBorders>
            <w:vAlign w:val="bottom"/>
          </w:tcPr>
          <w:p w14:paraId="24FEF09F" w14:textId="77777777" w:rsidR="00FE5A13" w:rsidRDefault="00000000">
            <w:pPr>
              <w:spacing w:after="0" w:line="259" w:lineRule="auto"/>
              <w:ind w:left="0" w:right="45" w:firstLine="0"/>
              <w:jc w:val="center"/>
            </w:pPr>
            <w:r>
              <w:rPr>
                <w:b/>
                <w:sz w:val="18"/>
              </w:rPr>
              <w:t>Meaning</w:t>
            </w:r>
          </w:p>
        </w:tc>
        <w:tc>
          <w:tcPr>
            <w:tcW w:w="4612" w:type="dxa"/>
            <w:tcBorders>
              <w:top w:val="single" w:sz="16" w:space="0" w:color="B1B035"/>
              <w:left w:val="single" w:sz="8" w:space="0" w:color="000000"/>
              <w:bottom w:val="single" w:sz="8" w:space="0" w:color="000000"/>
              <w:right w:val="single" w:sz="16" w:space="0" w:color="B1B035"/>
            </w:tcBorders>
            <w:vAlign w:val="bottom"/>
          </w:tcPr>
          <w:p w14:paraId="6361C579" w14:textId="77777777" w:rsidR="00FE5A13" w:rsidRDefault="00000000">
            <w:pPr>
              <w:spacing w:after="0" w:line="259" w:lineRule="auto"/>
              <w:ind w:left="0" w:right="45" w:firstLine="0"/>
              <w:jc w:val="center"/>
            </w:pPr>
            <w:r>
              <w:rPr>
                <w:b/>
                <w:sz w:val="18"/>
              </w:rPr>
              <w:t>Word Associations</w:t>
            </w:r>
          </w:p>
        </w:tc>
      </w:tr>
      <w:tr w:rsidR="00FE5A13" w14:paraId="65BF0CC6"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419B0BFF" w14:textId="77777777" w:rsidR="00FE5A13" w:rsidRDefault="00000000">
            <w:pPr>
              <w:spacing w:after="0" w:line="259" w:lineRule="auto"/>
              <w:ind w:left="0" w:firstLine="0"/>
            </w:pPr>
            <w:proofErr w:type="spellStart"/>
            <w:r>
              <w:rPr>
                <w:sz w:val="18"/>
              </w:rPr>
              <w:t>aut</w:t>
            </w:r>
            <w:proofErr w:type="spellEnd"/>
            <w:r>
              <w:rPr>
                <w:sz w:val="18"/>
              </w:rPr>
              <w:t>/o</w:t>
            </w:r>
          </w:p>
        </w:tc>
        <w:tc>
          <w:tcPr>
            <w:tcW w:w="1800" w:type="dxa"/>
            <w:tcBorders>
              <w:top w:val="single" w:sz="8" w:space="0" w:color="000000"/>
              <w:left w:val="single" w:sz="8" w:space="0" w:color="000000"/>
              <w:bottom w:val="single" w:sz="8" w:space="0" w:color="000000"/>
              <w:right w:val="single" w:sz="8" w:space="0" w:color="000000"/>
            </w:tcBorders>
          </w:tcPr>
          <w:p w14:paraId="7427FE50" w14:textId="77777777" w:rsidR="00FE5A13" w:rsidRDefault="00000000">
            <w:pPr>
              <w:spacing w:after="0" w:line="259" w:lineRule="auto"/>
              <w:ind w:left="0" w:firstLine="0"/>
            </w:pPr>
            <w:r>
              <w:rPr>
                <w:sz w:val="18"/>
              </w:rPr>
              <w:t>self</w:t>
            </w:r>
          </w:p>
        </w:tc>
        <w:tc>
          <w:tcPr>
            <w:tcW w:w="4612" w:type="dxa"/>
            <w:tcBorders>
              <w:top w:val="single" w:sz="8" w:space="0" w:color="000000"/>
              <w:left w:val="single" w:sz="8" w:space="0" w:color="000000"/>
              <w:bottom w:val="single" w:sz="8" w:space="0" w:color="000000"/>
              <w:right w:val="single" w:sz="16" w:space="0" w:color="B1B035"/>
            </w:tcBorders>
          </w:tcPr>
          <w:p w14:paraId="3D544A9C" w14:textId="77777777" w:rsidR="00FE5A13" w:rsidRDefault="00000000">
            <w:pPr>
              <w:spacing w:after="0" w:line="259" w:lineRule="auto"/>
              <w:ind w:left="0" w:firstLine="0"/>
            </w:pPr>
            <w:r>
              <w:rPr>
                <w:i/>
                <w:sz w:val="18"/>
              </w:rPr>
              <w:t xml:space="preserve">Autoimmune </w:t>
            </w:r>
            <w:r>
              <w:rPr>
                <w:sz w:val="18"/>
              </w:rPr>
              <w:t>diseases refer to disorders in which the body’s immune system destroys healthy cells.</w:t>
            </w:r>
          </w:p>
        </w:tc>
      </w:tr>
      <w:tr w:rsidR="00FE5A13" w14:paraId="3FC57F07"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6D59FA6B" w14:textId="77777777" w:rsidR="00FE5A13" w:rsidRDefault="00000000">
            <w:pPr>
              <w:spacing w:after="0" w:line="259" w:lineRule="auto"/>
              <w:ind w:left="0" w:firstLine="0"/>
            </w:pPr>
            <w:proofErr w:type="spellStart"/>
            <w:r>
              <w:rPr>
                <w:i/>
                <w:sz w:val="18"/>
              </w:rPr>
              <w:t>cerebell</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2FE8C9B1" w14:textId="77777777" w:rsidR="00FE5A13" w:rsidRDefault="00000000">
            <w:pPr>
              <w:spacing w:after="0" w:line="259" w:lineRule="auto"/>
              <w:ind w:left="0" w:firstLine="0"/>
            </w:pPr>
            <w:r>
              <w:rPr>
                <w:sz w:val="18"/>
              </w:rPr>
              <w:t>cerebellum</w:t>
            </w:r>
          </w:p>
        </w:tc>
        <w:tc>
          <w:tcPr>
            <w:tcW w:w="4612" w:type="dxa"/>
            <w:tcBorders>
              <w:top w:val="single" w:sz="8" w:space="0" w:color="000000"/>
              <w:left w:val="single" w:sz="8" w:space="0" w:color="000000"/>
              <w:bottom w:val="single" w:sz="8" w:space="0" w:color="000000"/>
              <w:right w:val="single" w:sz="16" w:space="0" w:color="B1B035"/>
            </w:tcBorders>
          </w:tcPr>
          <w:p w14:paraId="108E57A8" w14:textId="77777777" w:rsidR="00FE5A13" w:rsidRDefault="00000000">
            <w:pPr>
              <w:spacing w:after="0" w:line="259" w:lineRule="auto"/>
              <w:ind w:left="0" w:firstLine="0"/>
            </w:pPr>
            <w:r>
              <w:rPr>
                <w:i/>
                <w:sz w:val="18"/>
              </w:rPr>
              <w:t xml:space="preserve">Cerebellar </w:t>
            </w:r>
            <w:r>
              <w:rPr>
                <w:sz w:val="18"/>
              </w:rPr>
              <w:t xml:space="preserve">stroke is a result of interruption of blood supply to the cerebellum. </w:t>
            </w:r>
          </w:p>
        </w:tc>
      </w:tr>
      <w:tr w:rsidR="00FE5A13" w14:paraId="3E06FC2D"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16A715D3" w14:textId="77777777" w:rsidR="00FE5A13" w:rsidRDefault="00000000">
            <w:pPr>
              <w:spacing w:after="0" w:line="259" w:lineRule="auto"/>
              <w:ind w:left="0" w:firstLine="0"/>
            </w:pPr>
            <w:proofErr w:type="spellStart"/>
            <w:r>
              <w:rPr>
                <w:i/>
                <w:sz w:val="18"/>
              </w:rPr>
              <w:t>cerebr</w:t>
            </w:r>
            <w:proofErr w:type="spellEnd"/>
            <w:r>
              <w:rPr>
                <w:i/>
                <w:sz w:val="18"/>
              </w:rPr>
              <w:t xml:space="preserve">/o, </w:t>
            </w:r>
            <w:proofErr w:type="spellStart"/>
            <w:r>
              <w:rPr>
                <w:i/>
                <w:sz w:val="18"/>
              </w:rPr>
              <w:t>encephal</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22FCF0CF" w14:textId="77777777" w:rsidR="00FE5A13" w:rsidRDefault="00000000">
            <w:pPr>
              <w:spacing w:after="0" w:line="259" w:lineRule="auto"/>
              <w:ind w:left="0" w:firstLine="0"/>
            </w:pPr>
            <w:r>
              <w:rPr>
                <w:sz w:val="18"/>
              </w:rPr>
              <w:t>brain</w:t>
            </w:r>
          </w:p>
        </w:tc>
        <w:tc>
          <w:tcPr>
            <w:tcW w:w="4612" w:type="dxa"/>
            <w:tcBorders>
              <w:top w:val="single" w:sz="8" w:space="0" w:color="000000"/>
              <w:left w:val="single" w:sz="8" w:space="0" w:color="000000"/>
              <w:bottom w:val="single" w:sz="8" w:space="0" w:color="000000"/>
              <w:right w:val="single" w:sz="16" w:space="0" w:color="B1B035"/>
            </w:tcBorders>
          </w:tcPr>
          <w:p w14:paraId="5CAEEEAB" w14:textId="77777777" w:rsidR="00FE5A13" w:rsidRDefault="00000000">
            <w:pPr>
              <w:spacing w:after="0" w:line="259" w:lineRule="auto"/>
              <w:ind w:left="0" w:firstLine="0"/>
            </w:pPr>
            <w:r>
              <w:rPr>
                <w:i/>
                <w:sz w:val="18"/>
              </w:rPr>
              <w:t xml:space="preserve">Cerebral </w:t>
            </w:r>
            <w:r>
              <w:rPr>
                <w:sz w:val="18"/>
              </w:rPr>
              <w:t xml:space="preserve">edema is the accumulation of excessive </w:t>
            </w:r>
            <w:proofErr w:type="spellStart"/>
            <w:r>
              <w:rPr>
                <w:sz w:val="18"/>
              </w:rPr>
              <w:t>fluid­in­the­brain</w:t>
            </w:r>
            <w:proofErr w:type="spellEnd"/>
            <w:r>
              <w:rPr>
                <w:sz w:val="18"/>
              </w:rPr>
              <w:t>.</w:t>
            </w:r>
          </w:p>
        </w:tc>
      </w:tr>
      <w:tr w:rsidR="00FE5A13" w14:paraId="50B351AE"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2D050CF6" w14:textId="77777777" w:rsidR="00FE5A13" w:rsidRDefault="00000000">
            <w:pPr>
              <w:spacing w:after="0" w:line="259" w:lineRule="auto"/>
              <w:ind w:left="0" w:firstLine="0"/>
            </w:pPr>
            <w:proofErr w:type="spellStart"/>
            <w:r>
              <w:rPr>
                <w:i/>
                <w:sz w:val="18"/>
              </w:rPr>
              <w:t>cervic</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35CEFF34" w14:textId="77777777" w:rsidR="00FE5A13" w:rsidRDefault="00000000">
            <w:pPr>
              <w:spacing w:after="0" w:line="259" w:lineRule="auto"/>
              <w:ind w:left="0" w:firstLine="0"/>
            </w:pPr>
            <w:r>
              <w:rPr>
                <w:sz w:val="18"/>
              </w:rPr>
              <w:t>neck</w:t>
            </w:r>
          </w:p>
        </w:tc>
        <w:tc>
          <w:tcPr>
            <w:tcW w:w="4612" w:type="dxa"/>
            <w:tcBorders>
              <w:top w:val="single" w:sz="8" w:space="0" w:color="000000"/>
              <w:left w:val="single" w:sz="8" w:space="0" w:color="000000"/>
              <w:bottom w:val="single" w:sz="8" w:space="0" w:color="000000"/>
              <w:right w:val="single" w:sz="16" w:space="0" w:color="B1B035"/>
            </w:tcBorders>
          </w:tcPr>
          <w:p w14:paraId="61212C74" w14:textId="77777777" w:rsidR="00FE5A13" w:rsidRDefault="00000000">
            <w:pPr>
              <w:spacing w:after="0" w:line="259" w:lineRule="auto"/>
              <w:ind w:left="0" w:right="25" w:firstLine="0"/>
            </w:pPr>
            <w:r>
              <w:rPr>
                <w:sz w:val="18"/>
              </w:rPr>
              <w:t xml:space="preserve">Pain in the neck is generally referred to as </w:t>
            </w:r>
            <w:r>
              <w:rPr>
                <w:i/>
                <w:sz w:val="18"/>
              </w:rPr>
              <w:t>cervicalgia.</w:t>
            </w:r>
          </w:p>
        </w:tc>
      </w:tr>
      <w:tr w:rsidR="00FE5A13" w14:paraId="048B8F43"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0A515D80" w14:textId="77777777" w:rsidR="00FE5A13" w:rsidRDefault="00000000">
            <w:pPr>
              <w:spacing w:after="0" w:line="259" w:lineRule="auto"/>
              <w:ind w:left="0" w:firstLine="0"/>
            </w:pPr>
            <w:proofErr w:type="spellStart"/>
            <w:r>
              <w:rPr>
                <w:i/>
                <w:sz w:val="18"/>
              </w:rPr>
              <w:t>coccyg</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6E7CB071" w14:textId="77777777" w:rsidR="00FE5A13" w:rsidRDefault="00000000">
            <w:pPr>
              <w:spacing w:after="0" w:line="259" w:lineRule="auto"/>
              <w:ind w:left="0" w:firstLine="0"/>
            </w:pPr>
            <w:r>
              <w:rPr>
                <w:sz w:val="18"/>
              </w:rPr>
              <w:t>coccyx</w:t>
            </w:r>
          </w:p>
        </w:tc>
        <w:tc>
          <w:tcPr>
            <w:tcW w:w="4612" w:type="dxa"/>
            <w:tcBorders>
              <w:top w:val="single" w:sz="8" w:space="0" w:color="000000"/>
              <w:left w:val="single" w:sz="8" w:space="0" w:color="000000"/>
              <w:bottom w:val="single" w:sz="8" w:space="0" w:color="000000"/>
              <w:right w:val="single" w:sz="16" w:space="0" w:color="B1B035"/>
            </w:tcBorders>
          </w:tcPr>
          <w:p w14:paraId="4089E10D" w14:textId="77777777" w:rsidR="00FE5A13" w:rsidRDefault="00000000">
            <w:pPr>
              <w:spacing w:after="0" w:line="259" w:lineRule="auto"/>
              <w:ind w:left="0" w:firstLine="0"/>
            </w:pPr>
            <w:r>
              <w:rPr>
                <w:sz w:val="18"/>
              </w:rPr>
              <w:t xml:space="preserve">Persistent pain in the coccyx or tailbone is </w:t>
            </w:r>
            <w:r>
              <w:rPr>
                <w:i/>
                <w:sz w:val="18"/>
              </w:rPr>
              <w:t>coccydynia</w:t>
            </w:r>
            <w:r>
              <w:rPr>
                <w:sz w:val="18"/>
              </w:rPr>
              <w:t>.</w:t>
            </w:r>
          </w:p>
        </w:tc>
      </w:tr>
      <w:tr w:rsidR="00FE5A13" w14:paraId="6C5B5D2C"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7903A127" w14:textId="77777777" w:rsidR="00FE5A13" w:rsidRDefault="00000000">
            <w:pPr>
              <w:spacing w:after="0" w:line="259" w:lineRule="auto"/>
              <w:ind w:left="0" w:firstLine="0"/>
            </w:pPr>
            <w:proofErr w:type="spellStart"/>
            <w:r>
              <w:rPr>
                <w:i/>
                <w:sz w:val="18"/>
              </w:rPr>
              <w:t>crani</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1B4A4EA1" w14:textId="77777777" w:rsidR="00FE5A13" w:rsidRDefault="00000000">
            <w:pPr>
              <w:spacing w:after="0" w:line="259" w:lineRule="auto"/>
              <w:ind w:left="0" w:firstLine="0"/>
            </w:pPr>
            <w:r>
              <w:rPr>
                <w:sz w:val="18"/>
              </w:rPr>
              <w:t>cranium</w:t>
            </w:r>
          </w:p>
        </w:tc>
        <w:tc>
          <w:tcPr>
            <w:tcW w:w="4612" w:type="dxa"/>
            <w:tcBorders>
              <w:top w:val="single" w:sz="8" w:space="0" w:color="000000"/>
              <w:left w:val="single" w:sz="8" w:space="0" w:color="000000"/>
              <w:bottom w:val="single" w:sz="8" w:space="0" w:color="000000"/>
              <w:right w:val="single" w:sz="16" w:space="0" w:color="B1B035"/>
            </w:tcBorders>
          </w:tcPr>
          <w:p w14:paraId="0CB73AE7" w14:textId="77777777" w:rsidR="00FE5A13" w:rsidRDefault="00000000">
            <w:pPr>
              <w:spacing w:after="0" w:line="259" w:lineRule="auto"/>
              <w:ind w:left="0" w:firstLine="0"/>
            </w:pPr>
            <w:r>
              <w:rPr>
                <w:i/>
                <w:sz w:val="18"/>
              </w:rPr>
              <w:t xml:space="preserve">Craniotomy </w:t>
            </w:r>
            <w:r>
              <w:rPr>
                <w:sz w:val="18"/>
              </w:rPr>
              <w:t xml:space="preserve">is the surgical removal of a part of the skull. </w:t>
            </w:r>
          </w:p>
        </w:tc>
      </w:tr>
      <w:tr w:rsidR="00FE5A13" w14:paraId="3B2EAD6B"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0812561A" w14:textId="77777777" w:rsidR="00FE5A13" w:rsidRDefault="00000000">
            <w:pPr>
              <w:spacing w:after="0" w:line="259" w:lineRule="auto"/>
              <w:ind w:left="0" w:firstLine="0"/>
            </w:pPr>
            <w:proofErr w:type="spellStart"/>
            <w:r>
              <w:rPr>
                <w:i/>
                <w:sz w:val="18"/>
              </w:rPr>
              <w:t>dendr</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427DD353" w14:textId="77777777" w:rsidR="00FE5A13" w:rsidRDefault="00000000">
            <w:pPr>
              <w:spacing w:after="0" w:line="259" w:lineRule="auto"/>
              <w:ind w:left="0" w:firstLine="0"/>
            </w:pPr>
            <w:r>
              <w:rPr>
                <w:sz w:val="18"/>
              </w:rPr>
              <w:t>tree</w:t>
            </w:r>
          </w:p>
        </w:tc>
        <w:tc>
          <w:tcPr>
            <w:tcW w:w="4612" w:type="dxa"/>
            <w:tcBorders>
              <w:top w:val="single" w:sz="8" w:space="0" w:color="000000"/>
              <w:left w:val="single" w:sz="8" w:space="0" w:color="000000"/>
              <w:bottom w:val="single" w:sz="8" w:space="0" w:color="000000"/>
              <w:right w:val="single" w:sz="16" w:space="0" w:color="B1B035"/>
            </w:tcBorders>
          </w:tcPr>
          <w:p w14:paraId="7020F39C" w14:textId="77777777" w:rsidR="00FE5A13" w:rsidRDefault="00000000">
            <w:pPr>
              <w:spacing w:after="0" w:line="259" w:lineRule="auto"/>
              <w:ind w:left="0" w:right="35" w:firstLine="0"/>
            </w:pPr>
            <w:r>
              <w:rPr>
                <w:i/>
                <w:sz w:val="18"/>
              </w:rPr>
              <w:t xml:space="preserve">Dendrites </w:t>
            </w:r>
            <w:r>
              <w:rPr>
                <w:sz w:val="18"/>
              </w:rPr>
              <w:t>are small projections of a nerve cell that are essential for nerve transmission.</w:t>
            </w:r>
          </w:p>
        </w:tc>
      </w:tr>
      <w:tr w:rsidR="00FE5A13" w14:paraId="10C10E16"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08BFC48E" w14:textId="77777777" w:rsidR="00FE5A13" w:rsidRDefault="00000000">
            <w:pPr>
              <w:spacing w:after="0" w:line="259" w:lineRule="auto"/>
              <w:ind w:left="0" w:firstLine="0"/>
            </w:pPr>
            <w:r>
              <w:rPr>
                <w:i/>
                <w:sz w:val="18"/>
              </w:rPr>
              <w:t>dur/o</w:t>
            </w:r>
          </w:p>
        </w:tc>
        <w:tc>
          <w:tcPr>
            <w:tcW w:w="1800" w:type="dxa"/>
            <w:tcBorders>
              <w:top w:val="single" w:sz="8" w:space="0" w:color="000000"/>
              <w:left w:val="single" w:sz="8" w:space="0" w:color="000000"/>
              <w:bottom w:val="single" w:sz="8" w:space="0" w:color="000000"/>
              <w:right w:val="single" w:sz="8" w:space="0" w:color="000000"/>
            </w:tcBorders>
          </w:tcPr>
          <w:p w14:paraId="3FE43787" w14:textId="77777777" w:rsidR="00FE5A13" w:rsidRDefault="00000000">
            <w:pPr>
              <w:spacing w:after="0" w:line="259" w:lineRule="auto"/>
              <w:ind w:left="0" w:firstLine="0"/>
            </w:pPr>
            <w:r>
              <w:rPr>
                <w:sz w:val="18"/>
              </w:rPr>
              <w:t>dura mater</w:t>
            </w:r>
          </w:p>
        </w:tc>
        <w:tc>
          <w:tcPr>
            <w:tcW w:w="4612" w:type="dxa"/>
            <w:tcBorders>
              <w:top w:val="single" w:sz="8" w:space="0" w:color="000000"/>
              <w:left w:val="single" w:sz="8" w:space="0" w:color="000000"/>
              <w:bottom w:val="single" w:sz="8" w:space="0" w:color="000000"/>
              <w:right w:val="single" w:sz="16" w:space="0" w:color="B1B035"/>
            </w:tcBorders>
          </w:tcPr>
          <w:p w14:paraId="31331BDF" w14:textId="77777777" w:rsidR="00FE5A13" w:rsidRDefault="00000000">
            <w:pPr>
              <w:spacing w:after="0" w:line="259" w:lineRule="auto"/>
              <w:ind w:left="0" w:firstLine="0"/>
            </w:pPr>
            <w:r>
              <w:rPr>
                <w:sz w:val="18"/>
              </w:rPr>
              <w:t xml:space="preserve">The outermost layer of the meninges is the </w:t>
            </w:r>
            <w:r>
              <w:rPr>
                <w:i/>
                <w:sz w:val="18"/>
              </w:rPr>
              <w:t>dura mater</w:t>
            </w:r>
            <w:r>
              <w:rPr>
                <w:sz w:val="18"/>
              </w:rPr>
              <w:t>.</w:t>
            </w:r>
            <w:r>
              <w:rPr>
                <w:i/>
                <w:sz w:val="18"/>
              </w:rPr>
              <w:t xml:space="preserve"> </w:t>
            </w:r>
          </w:p>
        </w:tc>
      </w:tr>
      <w:tr w:rsidR="00FE5A13" w14:paraId="56D17256"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59460DD3" w14:textId="77777777" w:rsidR="00FE5A13" w:rsidRDefault="00000000">
            <w:pPr>
              <w:spacing w:after="0" w:line="259" w:lineRule="auto"/>
              <w:ind w:left="0" w:firstLine="0"/>
            </w:pPr>
            <w:proofErr w:type="spellStart"/>
            <w:r>
              <w:rPr>
                <w:i/>
                <w:sz w:val="18"/>
              </w:rPr>
              <w:t>gli</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6F8D3B74" w14:textId="77777777" w:rsidR="00FE5A13" w:rsidRDefault="00000000">
            <w:pPr>
              <w:spacing w:after="0" w:line="259" w:lineRule="auto"/>
              <w:ind w:left="0" w:firstLine="0"/>
            </w:pPr>
            <w:r>
              <w:rPr>
                <w:sz w:val="18"/>
              </w:rPr>
              <w:t>neuroglia or sticky substance</w:t>
            </w:r>
          </w:p>
        </w:tc>
        <w:tc>
          <w:tcPr>
            <w:tcW w:w="4612" w:type="dxa"/>
            <w:tcBorders>
              <w:top w:val="single" w:sz="8" w:space="0" w:color="000000"/>
              <w:left w:val="single" w:sz="8" w:space="0" w:color="000000"/>
              <w:bottom w:val="single" w:sz="8" w:space="0" w:color="000000"/>
              <w:right w:val="single" w:sz="16" w:space="0" w:color="B1B035"/>
            </w:tcBorders>
          </w:tcPr>
          <w:p w14:paraId="182ECF3F" w14:textId="77777777" w:rsidR="00FE5A13" w:rsidRDefault="00000000">
            <w:pPr>
              <w:spacing w:after="0" w:line="259" w:lineRule="auto"/>
              <w:ind w:left="0" w:firstLine="0"/>
            </w:pPr>
            <w:r>
              <w:rPr>
                <w:i/>
                <w:sz w:val="18"/>
              </w:rPr>
              <w:t xml:space="preserve">Glial </w:t>
            </w:r>
            <w:r>
              <w:rPr>
                <w:sz w:val="18"/>
              </w:rPr>
              <w:t>cells function to support and insulate neurons.</w:t>
            </w:r>
          </w:p>
        </w:tc>
      </w:tr>
      <w:tr w:rsidR="00FE5A13" w14:paraId="5FB1E976"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3C1C2DE6" w14:textId="77777777" w:rsidR="00FE5A13" w:rsidRDefault="00000000">
            <w:pPr>
              <w:spacing w:after="0" w:line="259" w:lineRule="auto"/>
              <w:ind w:left="0" w:firstLine="0"/>
            </w:pPr>
            <w:proofErr w:type="spellStart"/>
            <w:r>
              <w:rPr>
                <w:i/>
                <w:sz w:val="18"/>
              </w:rPr>
              <w:t>lumb</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2019B689" w14:textId="77777777" w:rsidR="00FE5A13" w:rsidRDefault="00000000">
            <w:pPr>
              <w:spacing w:after="0" w:line="259" w:lineRule="auto"/>
              <w:ind w:left="0" w:firstLine="0"/>
            </w:pPr>
            <w:r>
              <w:rPr>
                <w:sz w:val="18"/>
              </w:rPr>
              <w:t>lower back</w:t>
            </w:r>
          </w:p>
        </w:tc>
        <w:tc>
          <w:tcPr>
            <w:tcW w:w="4612" w:type="dxa"/>
            <w:tcBorders>
              <w:top w:val="single" w:sz="8" w:space="0" w:color="000000"/>
              <w:left w:val="single" w:sz="8" w:space="0" w:color="000000"/>
              <w:bottom w:val="single" w:sz="8" w:space="0" w:color="000000"/>
              <w:right w:val="single" w:sz="16" w:space="0" w:color="B1B035"/>
            </w:tcBorders>
          </w:tcPr>
          <w:p w14:paraId="157C616A" w14:textId="77777777" w:rsidR="00FE5A13" w:rsidRDefault="00000000">
            <w:pPr>
              <w:spacing w:after="0" w:line="259" w:lineRule="auto"/>
              <w:ind w:left="0" w:firstLine="0"/>
            </w:pPr>
            <w:r>
              <w:rPr>
                <w:sz w:val="18"/>
              </w:rPr>
              <w:t xml:space="preserve">The </w:t>
            </w:r>
            <w:r>
              <w:rPr>
                <w:i/>
                <w:sz w:val="18"/>
              </w:rPr>
              <w:t xml:space="preserve">lumbosacral </w:t>
            </w:r>
            <w:proofErr w:type="spellStart"/>
            <w:r>
              <w:rPr>
                <w:sz w:val="18"/>
              </w:rPr>
              <w:t>region­of­the­spine­consists­of­fivelumbar</w:t>
            </w:r>
            <w:proofErr w:type="spellEnd"/>
            <w:r>
              <w:rPr>
                <w:sz w:val="18"/>
              </w:rPr>
              <w:t xml:space="preserve"> vertebrae and the sacrum.</w:t>
            </w:r>
          </w:p>
        </w:tc>
      </w:tr>
      <w:tr w:rsidR="00FE5A13" w14:paraId="0E615522"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4756386C" w14:textId="77777777" w:rsidR="00FE5A13" w:rsidRDefault="00000000">
            <w:pPr>
              <w:spacing w:after="0" w:line="259" w:lineRule="auto"/>
              <w:ind w:left="0" w:firstLine="0"/>
            </w:pPr>
            <w:proofErr w:type="spellStart"/>
            <w:r>
              <w:rPr>
                <w:i/>
                <w:sz w:val="18"/>
              </w:rPr>
              <w:t>mening</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51BF57EE" w14:textId="77777777" w:rsidR="00FE5A13" w:rsidRDefault="00000000">
            <w:pPr>
              <w:spacing w:after="0" w:line="259" w:lineRule="auto"/>
              <w:ind w:left="0" w:firstLine="0"/>
            </w:pPr>
            <w:r>
              <w:rPr>
                <w:sz w:val="18"/>
              </w:rPr>
              <w:t>meninges</w:t>
            </w:r>
          </w:p>
        </w:tc>
        <w:tc>
          <w:tcPr>
            <w:tcW w:w="4612" w:type="dxa"/>
            <w:tcBorders>
              <w:top w:val="single" w:sz="8" w:space="0" w:color="000000"/>
              <w:left w:val="single" w:sz="8" w:space="0" w:color="000000"/>
              <w:bottom w:val="single" w:sz="8" w:space="0" w:color="000000"/>
              <w:right w:val="single" w:sz="16" w:space="0" w:color="B1B035"/>
            </w:tcBorders>
          </w:tcPr>
          <w:p w14:paraId="349D375A" w14:textId="77777777" w:rsidR="00FE5A13" w:rsidRDefault="00000000">
            <w:pPr>
              <w:spacing w:after="0" w:line="259" w:lineRule="auto"/>
              <w:ind w:left="0" w:right="25" w:firstLine="0"/>
            </w:pPr>
            <w:proofErr w:type="spellStart"/>
            <w:r>
              <w:rPr>
                <w:sz w:val="18"/>
              </w:rPr>
              <w:t>Inflammation­of­the­protective­membranes­of­thebrain</w:t>
            </w:r>
            <w:proofErr w:type="spellEnd"/>
            <w:r>
              <w:rPr>
                <w:sz w:val="18"/>
              </w:rPr>
              <w:t xml:space="preserve"> and spinal cord is known as </w:t>
            </w:r>
            <w:r>
              <w:rPr>
                <w:i/>
                <w:sz w:val="18"/>
              </w:rPr>
              <w:t>meningitis</w:t>
            </w:r>
            <w:r>
              <w:rPr>
                <w:sz w:val="18"/>
              </w:rPr>
              <w:t>.</w:t>
            </w:r>
          </w:p>
        </w:tc>
      </w:tr>
      <w:tr w:rsidR="00FE5A13" w14:paraId="6C9F9858" w14:textId="77777777">
        <w:trPr>
          <w:trHeight w:val="1131"/>
        </w:trPr>
        <w:tc>
          <w:tcPr>
            <w:tcW w:w="1468" w:type="dxa"/>
            <w:tcBorders>
              <w:top w:val="single" w:sz="8" w:space="0" w:color="000000"/>
              <w:left w:val="single" w:sz="16" w:space="0" w:color="B1B035"/>
              <w:bottom w:val="single" w:sz="8" w:space="0" w:color="000000"/>
              <w:right w:val="single" w:sz="8" w:space="0" w:color="000000"/>
            </w:tcBorders>
          </w:tcPr>
          <w:p w14:paraId="470BC03C" w14:textId="77777777" w:rsidR="00FE5A13" w:rsidRDefault="00000000">
            <w:pPr>
              <w:spacing w:after="0" w:line="259" w:lineRule="auto"/>
              <w:ind w:left="0" w:firstLine="0"/>
            </w:pPr>
            <w:proofErr w:type="spellStart"/>
            <w:r>
              <w:rPr>
                <w:i/>
                <w:sz w:val="18"/>
              </w:rPr>
              <w:t>ment</w:t>
            </w:r>
            <w:proofErr w:type="spellEnd"/>
            <w:r>
              <w:rPr>
                <w:i/>
                <w:sz w:val="18"/>
              </w:rPr>
              <w:t>/o, psych/o</w:t>
            </w:r>
          </w:p>
        </w:tc>
        <w:tc>
          <w:tcPr>
            <w:tcW w:w="1800" w:type="dxa"/>
            <w:tcBorders>
              <w:top w:val="single" w:sz="8" w:space="0" w:color="000000"/>
              <w:left w:val="single" w:sz="8" w:space="0" w:color="000000"/>
              <w:bottom w:val="single" w:sz="8" w:space="0" w:color="000000"/>
              <w:right w:val="single" w:sz="8" w:space="0" w:color="000000"/>
            </w:tcBorders>
          </w:tcPr>
          <w:p w14:paraId="28DA9132" w14:textId="77777777" w:rsidR="00FE5A13" w:rsidRDefault="00000000">
            <w:pPr>
              <w:spacing w:after="0" w:line="259" w:lineRule="auto"/>
              <w:ind w:left="0" w:firstLine="0"/>
            </w:pPr>
            <w:r>
              <w:rPr>
                <w:sz w:val="18"/>
              </w:rPr>
              <w:t>mind</w:t>
            </w:r>
          </w:p>
        </w:tc>
        <w:tc>
          <w:tcPr>
            <w:tcW w:w="4612" w:type="dxa"/>
            <w:tcBorders>
              <w:top w:val="single" w:sz="8" w:space="0" w:color="000000"/>
              <w:left w:val="single" w:sz="8" w:space="0" w:color="000000"/>
              <w:bottom w:val="single" w:sz="8" w:space="0" w:color="000000"/>
              <w:right w:val="single" w:sz="16" w:space="0" w:color="B1B035"/>
            </w:tcBorders>
          </w:tcPr>
          <w:p w14:paraId="6400E502" w14:textId="77777777" w:rsidR="00FE5A13" w:rsidRDefault="00000000">
            <w:pPr>
              <w:spacing w:after="180" w:line="255" w:lineRule="auto"/>
              <w:ind w:left="0" w:firstLine="0"/>
            </w:pPr>
            <w:r>
              <w:rPr>
                <w:i/>
                <w:sz w:val="18"/>
              </w:rPr>
              <w:t xml:space="preserve">Mentation </w:t>
            </w:r>
            <w:r>
              <w:rPr>
                <w:sz w:val="18"/>
              </w:rPr>
              <w:t>refers to mental activity or the process of thinking.</w:t>
            </w:r>
          </w:p>
          <w:p w14:paraId="115E6043" w14:textId="77777777" w:rsidR="00FE5A13" w:rsidRDefault="00000000">
            <w:pPr>
              <w:spacing w:after="0" w:line="259" w:lineRule="auto"/>
              <w:ind w:left="0" w:firstLine="0"/>
            </w:pPr>
            <w:r>
              <w:rPr>
                <w:i/>
                <w:sz w:val="18"/>
              </w:rPr>
              <w:t xml:space="preserve">Psychology </w:t>
            </w:r>
            <w:r>
              <w:rPr>
                <w:sz w:val="18"/>
              </w:rPr>
              <w:t>is the science that deals with the study of the mind and behavior.</w:t>
            </w:r>
          </w:p>
        </w:tc>
      </w:tr>
      <w:tr w:rsidR="00FE5A13" w14:paraId="4C2C3D48"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41A4560A" w14:textId="77777777" w:rsidR="00FE5A13" w:rsidRDefault="00000000">
            <w:pPr>
              <w:spacing w:after="0" w:line="259" w:lineRule="auto"/>
              <w:ind w:left="0" w:firstLine="0"/>
            </w:pPr>
            <w:proofErr w:type="spellStart"/>
            <w:r>
              <w:rPr>
                <w:i/>
                <w:sz w:val="18"/>
              </w:rPr>
              <w:t>myel</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58859107" w14:textId="77777777" w:rsidR="00FE5A13" w:rsidRDefault="00000000">
            <w:pPr>
              <w:spacing w:after="0" w:line="259" w:lineRule="auto"/>
              <w:ind w:left="0" w:firstLine="0"/>
            </w:pPr>
            <w:r>
              <w:rPr>
                <w:sz w:val="18"/>
              </w:rPr>
              <w:t>bone marrow or spinal cord</w:t>
            </w:r>
          </w:p>
        </w:tc>
        <w:tc>
          <w:tcPr>
            <w:tcW w:w="4612" w:type="dxa"/>
            <w:tcBorders>
              <w:top w:val="single" w:sz="8" w:space="0" w:color="000000"/>
              <w:left w:val="single" w:sz="8" w:space="0" w:color="000000"/>
              <w:bottom w:val="single" w:sz="8" w:space="0" w:color="000000"/>
              <w:right w:val="single" w:sz="16" w:space="0" w:color="B1B035"/>
            </w:tcBorders>
          </w:tcPr>
          <w:p w14:paraId="171999C1" w14:textId="77777777" w:rsidR="00FE5A13" w:rsidRDefault="00000000">
            <w:pPr>
              <w:spacing w:after="0" w:line="259" w:lineRule="auto"/>
              <w:ind w:left="0" w:firstLine="0"/>
            </w:pPr>
            <w:proofErr w:type="spellStart"/>
            <w:r>
              <w:rPr>
                <w:sz w:val="18"/>
              </w:rPr>
              <w:t>A­general­term­referring­to­inflammation­of­the­spinalcord</w:t>
            </w:r>
            <w:proofErr w:type="spellEnd"/>
            <w:r>
              <w:rPr>
                <w:sz w:val="18"/>
              </w:rPr>
              <w:t xml:space="preserve"> is referred to as </w:t>
            </w:r>
            <w:r>
              <w:rPr>
                <w:i/>
                <w:sz w:val="18"/>
              </w:rPr>
              <w:t>myelitis.</w:t>
            </w:r>
          </w:p>
        </w:tc>
      </w:tr>
      <w:tr w:rsidR="00FE5A13" w14:paraId="20D595C8" w14:textId="77777777">
        <w:trPr>
          <w:trHeight w:val="291"/>
        </w:trPr>
        <w:tc>
          <w:tcPr>
            <w:tcW w:w="1468" w:type="dxa"/>
            <w:tcBorders>
              <w:top w:val="single" w:sz="8" w:space="0" w:color="000000"/>
              <w:left w:val="single" w:sz="16" w:space="0" w:color="B1B035"/>
              <w:bottom w:val="single" w:sz="8" w:space="0" w:color="000000"/>
              <w:right w:val="single" w:sz="8" w:space="0" w:color="000000"/>
            </w:tcBorders>
          </w:tcPr>
          <w:p w14:paraId="5837C786" w14:textId="77777777" w:rsidR="00FE5A13" w:rsidRDefault="00000000">
            <w:pPr>
              <w:spacing w:after="0" w:line="259" w:lineRule="auto"/>
              <w:ind w:left="0" w:right="81" w:firstLine="0"/>
              <w:jc w:val="center"/>
            </w:pPr>
            <w:proofErr w:type="spellStart"/>
            <w:r>
              <w:rPr>
                <w:i/>
                <w:sz w:val="18"/>
              </w:rPr>
              <w:t>nerv</w:t>
            </w:r>
            <w:proofErr w:type="spellEnd"/>
            <w:r>
              <w:rPr>
                <w:i/>
                <w:sz w:val="18"/>
              </w:rPr>
              <w:t xml:space="preserve">/o, </w:t>
            </w:r>
            <w:proofErr w:type="spellStart"/>
            <w:r>
              <w:rPr>
                <w:i/>
                <w:sz w:val="18"/>
              </w:rPr>
              <w:t>neur</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6EEE4DBF" w14:textId="77777777" w:rsidR="00FE5A13" w:rsidRDefault="00000000">
            <w:pPr>
              <w:spacing w:after="0" w:line="259" w:lineRule="auto"/>
              <w:ind w:left="0" w:firstLine="0"/>
            </w:pPr>
            <w:r>
              <w:rPr>
                <w:sz w:val="18"/>
              </w:rPr>
              <w:t>nerve</w:t>
            </w:r>
          </w:p>
        </w:tc>
        <w:tc>
          <w:tcPr>
            <w:tcW w:w="4612" w:type="dxa"/>
            <w:tcBorders>
              <w:top w:val="single" w:sz="8" w:space="0" w:color="000000"/>
              <w:left w:val="single" w:sz="8" w:space="0" w:color="000000"/>
              <w:bottom w:val="single" w:sz="8" w:space="0" w:color="000000"/>
              <w:right w:val="single" w:sz="16" w:space="0" w:color="B1B035"/>
            </w:tcBorders>
          </w:tcPr>
          <w:p w14:paraId="47299212" w14:textId="77777777" w:rsidR="00FE5A13" w:rsidRDefault="00000000">
            <w:pPr>
              <w:spacing w:after="0" w:line="259" w:lineRule="auto"/>
              <w:ind w:left="0" w:firstLine="0"/>
            </w:pPr>
            <w:r>
              <w:rPr>
                <w:i/>
                <w:sz w:val="18"/>
              </w:rPr>
              <w:t xml:space="preserve">Neuritis </w:t>
            </w:r>
            <w:proofErr w:type="spellStart"/>
            <w:r>
              <w:rPr>
                <w:sz w:val="18"/>
              </w:rPr>
              <w:t>is­the­inflammation­of­the­peripheral­nerves</w:t>
            </w:r>
            <w:proofErr w:type="spellEnd"/>
            <w:r>
              <w:rPr>
                <w:sz w:val="18"/>
              </w:rPr>
              <w:t>.</w:t>
            </w:r>
          </w:p>
        </w:tc>
      </w:tr>
      <w:tr w:rsidR="00FE5A13" w14:paraId="3DCE5FF0"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3CDFD9F2" w14:textId="77777777" w:rsidR="00FE5A13" w:rsidRDefault="00000000">
            <w:pPr>
              <w:spacing w:after="0" w:line="259" w:lineRule="auto"/>
              <w:ind w:left="0" w:firstLine="0"/>
            </w:pPr>
            <w:proofErr w:type="spellStart"/>
            <w:r>
              <w:rPr>
                <w:i/>
                <w:sz w:val="18"/>
              </w:rPr>
              <w:lastRenderedPageBreak/>
              <w:t>phren</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72B8ECE8" w14:textId="77777777" w:rsidR="00FE5A13" w:rsidRDefault="00000000">
            <w:pPr>
              <w:spacing w:after="0" w:line="259" w:lineRule="auto"/>
              <w:ind w:left="0" w:right="24" w:firstLine="0"/>
            </w:pPr>
            <w:r>
              <w:rPr>
                <w:sz w:val="18"/>
              </w:rPr>
              <w:t>mind or diaphragm</w:t>
            </w:r>
          </w:p>
        </w:tc>
        <w:tc>
          <w:tcPr>
            <w:tcW w:w="4612" w:type="dxa"/>
            <w:tcBorders>
              <w:top w:val="single" w:sz="8" w:space="0" w:color="000000"/>
              <w:left w:val="single" w:sz="8" w:space="0" w:color="000000"/>
              <w:bottom w:val="single" w:sz="8" w:space="0" w:color="000000"/>
              <w:right w:val="single" w:sz="16" w:space="0" w:color="B1B035"/>
            </w:tcBorders>
          </w:tcPr>
          <w:p w14:paraId="3B6571E0" w14:textId="77777777" w:rsidR="00FE5A13" w:rsidRDefault="00000000">
            <w:pPr>
              <w:spacing w:after="0" w:line="259" w:lineRule="auto"/>
              <w:ind w:left="0" w:firstLine="0"/>
            </w:pPr>
            <w:r>
              <w:rPr>
                <w:sz w:val="18"/>
              </w:rPr>
              <w:t xml:space="preserve">The study of the skull’s structure relative to one’s character and mental faculties is </w:t>
            </w:r>
            <w:r>
              <w:rPr>
                <w:i/>
                <w:sz w:val="18"/>
              </w:rPr>
              <w:t>phrenology.</w:t>
            </w:r>
          </w:p>
        </w:tc>
      </w:tr>
      <w:tr w:rsidR="00FE5A13" w14:paraId="0F12010D"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3143518E" w14:textId="77777777" w:rsidR="00FE5A13" w:rsidRDefault="00000000">
            <w:pPr>
              <w:spacing w:after="0" w:line="259" w:lineRule="auto"/>
              <w:ind w:left="0" w:firstLine="0"/>
            </w:pPr>
            <w:proofErr w:type="spellStart"/>
            <w:r>
              <w:rPr>
                <w:i/>
                <w:sz w:val="18"/>
              </w:rPr>
              <w:t>physi</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7E9C867B" w14:textId="77777777" w:rsidR="00FE5A13" w:rsidRDefault="00000000">
            <w:pPr>
              <w:spacing w:after="0" w:line="259" w:lineRule="auto"/>
              <w:ind w:left="0" w:firstLine="0"/>
            </w:pPr>
            <w:r>
              <w:rPr>
                <w:sz w:val="18"/>
              </w:rPr>
              <w:t>nature</w:t>
            </w:r>
          </w:p>
        </w:tc>
        <w:tc>
          <w:tcPr>
            <w:tcW w:w="4612" w:type="dxa"/>
            <w:tcBorders>
              <w:top w:val="single" w:sz="8" w:space="0" w:color="000000"/>
              <w:left w:val="single" w:sz="8" w:space="0" w:color="000000"/>
              <w:bottom w:val="single" w:sz="8" w:space="0" w:color="000000"/>
              <w:right w:val="single" w:sz="16" w:space="0" w:color="B1B035"/>
            </w:tcBorders>
          </w:tcPr>
          <w:p w14:paraId="55E00AFA" w14:textId="77777777" w:rsidR="00FE5A13" w:rsidRDefault="00000000">
            <w:pPr>
              <w:spacing w:after="0" w:line="259" w:lineRule="auto"/>
              <w:ind w:left="0" w:right="24" w:firstLine="0"/>
            </w:pPr>
            <w:r>
              <w:rPr>
                <w:i/>
                <w:sz w:val="18"/>
              </w:rPr>
              <w:t xml:space="preserve">Physiology </w:t>
            </w:r>
            <w:r>
              <w:rPr>
                <w:sz w:val="18"/>
              </w:rPr>
              <w:t>is the branch of science that deals with the natural and normal functions of living organisms.</w:t>
            </w:r>
          </w:p>
        </w:tc>
      </w:tr>
      <w:tr w:rsidR="00FE5A13" w14:paraId="20DEF085"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40BEF63C" w14:textId="77777777" w:rsidR="00FE5A13" w:rsidRDefault="00000000">
            <w:pPr>
              <w:spacing w:after="0" w:line="259" w:lineRule="auto"/>
              <w:ind w:left="0" w:firstLine="0"/>
            </w:pPr>
            <w:proofErr w:type="spellStart"/>
            <w:r>
              <w:rPr>
                <w:i/>
                <w:sz w:val="18"/>
              </w:rPr>
              <w:t>sacr</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78F94392" w14:textId="77777777" w:rsidR="00FE5A13" w:rsidRDefault="00000000">
            <w:pPr>
              <w:spacing w:after="0" w:line="259" w:lineRule="auto"/>
              <w:ind w:left="0" w:firstLine="0"/>
            </w:pPr>
            <w:r>
              <w:rPr>
                <w:sz w:val="18"/>
              </w:rPr>
              <w:t>sacrum</w:t>
            </w:r>
          </w:p>
        </w:tc>
        <w:tc>
          <w:tcPr>
            <w:tcW w:w="4612" w:type="dxa"/>
            <w:tcBorders>
              <w:top w:val="single" w:sz="8" w:space="0" w:color="000000"/>
              <w:left w:val="single" w:sz="8" w:space="0" w:color="000000"/>
              <w:bottom w:val="single" w:sz="8" w:space="0" w:color="000000"/>
              <w:right w:val="single" w:sz="16" w:space="0" w:color="B1B035"/>
            </w:tcBorders>
          </w:tcPr>
          <w:p w14:paraId="0DA227D6" w14:textId="77777777" w:rsidR="00FE5A13" w:rsidRDefault="00000000">
            <w:pPr>
              <w:spacing w:after="0" w:line="259" w:lineRule="auto"/>
              <w:ind w:left="0" w:firstLine="0"/>
            </w:pPr>
            <w:r>
              <w:rPr>
                <w:sz w:val="18"/>
              </w:rPr>
              <w:t xml:space="preserve">The sacrum is otherwise referred to as the </w:t>
            </w:r>
            <w:r>
              <w:rPr>
                <w:i/>
                <w:sz w:val="18"/>
              </w:rPr>
              <w:t xml:space="preserve">sacral </w:t>
            </w:r>
            <w:r>
              <w:rPr>
                <w:sz w:val="18"/>
              </w:rPr>
              <w:t>area.</w:t>
            </w:r>
          </w:p>
        </w:tc>
      </w:tr>
      <w:tr w:rsidR="00FE5A13" w14:paraId="268051E5" w14:textId="77777777">
        <w:trPr>
          <w:trHeight w:val="291"/>
        </w:trPr>
        <w:tc>
          <w:tcPr>
            <w:tcW w:w="1468" w:type="dxa"/>
            <w:tcBorders>
              <w:top w:val="single" w:sz="8" w:space="0" w:color="000000"/>
              <w:left w:val="single" w:sz="16" w:space="0" w:color="B1B035"/>
              <w:bottom w:val="single" w:sz="8" w:space="0" w:color="000000"/>
              <w:right w:val="single" w:sz="8" w:space="0" w:color="000000"/>
            </w:tcBorders>
          </w:tcPr>
          <w:p w14:paraId="23BDE580" w14:textId="77777777" w:rsidR="00FE5A13" w:rsidRDefault="00000000">
            <w:pPr>
              <w:spacing w:after="0" w:line="259" w:lineRule="auto"/>
              <w:ind w:left="0" w:firstLine="0"/>
            </w:pPr>
            <w:r>
              <w:rPr>
                <w:i/>
                <w:sz w:val="18"/>
              </w:rPr>
              <w:t>spin/o</w:t>
            </w:r>
          </w:p>
        </w:tc>
        <w:tc>
          <w:tcPr>
            <w:tcW w:w="1800" w:type="dxa"/>
            <w:tcBorders>
              <w:top w:val="single" w:sz="8" w:space="0" w:color="000000"/>
              <w:left w:val="single" w:sz="8" w:space="0" w:color="000000"/>
              <w:bottom w:val="single" w:sz="8" w:space="0" w:color="000000"/>
              <w:right w:val="single" w:sz="8" w:space="0" w:color="000000"/>
            </w:tcBorders>
          </w:tcPr>
          <w:p w14:paraId="471A2868" w14:textId="77777777" w:rsidR="00FE5A13" w:rsidRDefault="00000000">
            <w:pPr>
              <w:spacing w:after="0" w:line="259" w:lineRule="auto"/>
              <w:ind w:left="0" w:firstLine="0"/>
            </w:pPr>
            <w:r>
              <w:rPr>
                <w:sz w:val="18"/>
              </w:rPr>
              <w:t>spine</w:t>
            </w:r>
          </w:p>
        </w:tc>
        <w:tc>
          <w:tcPr>
            <w:tcW w:w="4612" w:type="dxa"/>
            <w:tcBorders>
              <w:top w:val="single" w:sz="8" w:space="0" w:color="000000"/>
              <w:left w:val="single" w:sz="8" w:space="0" w:color="000000"/>
              <w:bottom w:val="single" w:sz="8" w:space="0" w:color="000000"/>
              <w:right w:val="single" w:sz="16" w:space="0" w:color="B1B035"/>
            </w:tcBorders>
          </w:tcPr>
          <w:p w14:paraId="518CED81" w14:textId="77777777" w:rsidR="00FE5A13" w:rsidRDefault="00000000">
            <w:pPr>
              <w:spacing w:after="0" w:line="259" w:lineRule="auto"/>
              <w:ind w:left="0" w:firstLine="0"/>
            </w:pPr>
            <w:r>
              <w:rPr>
                <w:sz w:val="18"/>
              </w:rPr>
              <w:t xml:space="preserve">The term </w:t>
            </w:r>
            <w:r>
              <w:rPr>
                <w:i/>
                <w:sz w:val="18"/>
              </w:rPr>
              <w:t xml:space="preserve">spinal </w:t>
            </w:r>
            <w:r>
              <w:rPr>
                <w:sz w:val="18"/>
              </w:rPr>
              <w:t>pertains to the spine.</w:t>
            </w:r>
          </w:p>
        </w:tc>
      </w:tr>
      <w:tr w:rsidR="00FE5A13" w14:paraId="61DAAED5" w14:textId="77777777">
        <w:trPr>
          <w:trHeight w:val="511"/>
        </w:trPr>
        <w:tc>
          <w:tcPr>
            <w:tcW w:w="1468" w:type="dxa"/>
            <w:tcBorders>
              <w:top w:val="single" w:sz="8" w:space="0" w:color="000000"/>
              <w:left w:val="single" w:sz="16" w:space="0" w:color="B1B035"/>
              <w:bottom w:val="single" w:sz="8" w:space="0" w:color="000000"/>
              <w:right w:val="single" w:sz="8" w:space="0" w:color="000000"/>
            </w:tcBorders>
          </w:tcPr>
          <w:p w14:paraId="23D2847A" w14:textId="77777777" w:rsidR="00FE5A13" w:rsidRDefault="00000000">
            <w:pPr>
              <w:spacing w:after="0" w:line="259" w:lineRule="auto"/>
              <w:ind w:left="0" w:firstLine="0"/>
            </w:pPr>
            <w:proofErr w:type="spellStart"/>
            <w:r>
              <w:rPr>
                <w:i/>
                <w:sz w:val="18"/>
              </w:rPr>
              <w:t>thorac</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5E30FE55" w14:textId="77777777" w:rsidR="00FE5A13" w:rsidRDefault="00000000">
            <w:pPr>
              <w:spacing w:after="0" w:line="259" w:lineRule="auto"/>
              <w:ind w:left="0" w:firstLine="0"/>
            </w:pPr>
            <w:r>
              <w:rPr>
                <w:sz w:val="18"/>
              </w:rPr>
              <w:t>thorax</w:t>
            </w:r>
          </w:p>
        </w:tc>
        <w:tc>
          <w:tcPr>
            <w:tcW w:w="4612" w:type="dxa"/>
            <w:tcBorders>
              <w:top w:val="single" w:sz="8" w:space="0" w:color="000000"/>
              <w:left w:val="single" w:sz="8" w:space="0" w:color="000000"/>
              <w:bottom w:val="single" w:sz="8" w:space="0" w:color="000000"/>
              <w:right w:val="single" w:sz="16" w:space="0" w:color="B1B035"/>
            </w:tcBorders>
          </w:tcPr>
          <w:p w14:paraId="1899DDB2" w14:textId="77777777" w:rsidR="00FE5A13" w:rsidRDefault="00000000">
            <w:pPr>
              <w:spacing w:after="0" w:line="259" w:lineRule="auto"/>
              <w:ind w:left="0" w:right="34" w:firstLine="0"/>
            </w:pPr>
            <w:r>
              <w:rPr>
                <w:i/>
                <w:sz w:val="18"/>
              </w:rPr>
              <w:t xml:space="preserve">Thoracotomy </w:t>
            </w:r>
            <w:r>
              <w:rPr>
                <w:sz w:val="18"/>
              </w:rPr>
              <w:t>is a surgical procedure used to open the chest cavity.</w:t>
            </w:r>
          </w:p>
        </w:tc>
      </w:tr>
      <w:tr w:rsidR="00FE5A13" w14:paraId="0C25D123" w14:textId="77777777">
        <w:trPr>
          <w:trHeight w:val="731"/>
        </w:trPr>
        <w:tc>
          <w:tcPr>
            <w:tcW w:w="1468" w:type="dxa"/>
            <w:tcBorders>
              <w:top w:val="single" w:sz="8" w:space="0" w:color="000000"/>
              <w:left w:val="single" w:sz="16" w:space="0" w:color="B1B035"/>
              <w:bottom w:val="single" w:sz="16" w:space="0" w:color="B1B035"/>
              <w:right w:val="single" w:sz="8" w:space="0" w:color="000000"/>
            </w:tcBorders>
          </w:tcPr>
          <w:p w14:paraId="1D7211EC" w14:textId="77777777" w:rsidR="00FE5A13" w:rsidRDefault="00000000">
            <w:pPr>
              <w:spacing w:after="0" w:line="259" w:lineRule="auto"/>
              <w:ind w:left="0" w:firstLine="0"/>
            </w:pPr>
            <w:proofErr w:type="spellStart"/>
            <w:r>
              <w:rPr>
                <w:i/>
                <w:sz w:val="18"/>
              </w:rPr>
              <w:t>ventricul</w:t>
            </w:r>
            <w:proofErr w:type="spellEnd"/>
            <w:r>
              <w:rPr>
                <w:i/>
                <w:sz w:val="18"/>
              </w:rPr>
              <w:t>/o</w:t>
            </w:r>
          </w:p>
        </w:tc>
        <w:tc>
          <w:tcPr>
            <w:tcW w:w="1800" w:type="dxa"/>
            <w:tcBorders>
              <w:top w:val="single" w:sz="8" w:space="0" w:color="000000"/>
              <w:left w:val="single" w:sz="8" w:space="0" w:color="000000"/>
              <w:bottom w:val="single" w:sz="16" w:space="0" w:color="B1B035"/>
              <w:right w:val="single" w:sz="8" w:space="0" w:color="000000"/>
            </w:tcBorders>
          </w:tcPr>
          <w:p w14:paraId="3C265DD5" w14:textId="77777777" w:rsidR="00FE5A13" w:rsidRDefault="00000000">
            <w:pPr>
              <w:spacing w:after="0" w:line="259" w:lineRule="auto"/>
              <w:ind w:left="0" w:firstLine="0"/>
            </w:pPr>
            <w:r>
              <w:rPr>
                <w:sz w:val="18"/>
              </w:rPr>
              <w:t>ventricle</w:t>
            </w:r>
          </w:p>
        </w:tc>
        <w:tc>
          <w:tcPr>
            <w:tcW w:w="4612" w:type="dxa"/>
            <w:tcBorders>
              <w:top w:val="single" w:sz="8" w:space="0" w:color="000000"/>
              <w:left w:val="single" w:sz="8" w:space="0" w:color="000000"/>
              <w:bottom w:val="single" w:sz="16" w:space="0" w:color="B1B035"/>
              <w:right w:val="single" w:sz="16" w:space="0" w:color="B1B035"/>
            </w:tcBorders>
          </w:tcPr>
          <w:p w14:paraId="26EA78B7" w14:textId="77777777" w:rsidR="00FE5A13" w:rsidRDefault="00000000">
            <w:pPr>
              <w:spacing w:after="0" w:line="259" w:lineRule="auto"/>
              <w:ind w:left="0" w:right="24" w:firstLine="0"/>
            </w:pPr>
            <w:r>
              <w:rPr>
                <w:sz w:val="18"/>
              </w:rPr>
              <w:t xml:space="preserve">A neurosurgical procedure that involves the creation of an opening within the cerebral ventricle is known as </w:t>
            </w:r>
            <w:r>
              <w:rPr>
                <w:i/>
                <w:sz w:val="18"/>
              </w:rPr>
              <w:t>ventriculostomy</w:t>
            </w:r>
            <w:r>
              <w:rPr>
                <w:sz w:val="18"/>
              </w:rPr>
              <w:t>.</w:t>
            </w:r>
          </w:p>
        </w:tc>
      </w:tr>
    </w:tbl>
    <w:p w14:paraId="21D4D839" w14:textId="77777777" w:rsidR="00FE5A13" w:rsidRDefault="00000000">
      <w:pPr>
        <w:spacing w:after="522"/>
        <w:ind w:right="9"/>
      </w:pPr>
      <w:r>
        <w:t xml:space="preserve">The nervous system is divided into the </w:t>
      </w:r>
      <w:r>
        <w:rPr>
          <w:i/>
        </w:rPr>
        <w:t xml:space="preserve">central </w:t>
      </w:r>
      <w:r>
        <w:t xml:space="preserve">and </w:t>
      </w:r>
      <w:r>
        <w:rPr>
          <w:i/>
        </w:rPr>
        <w:t xml:space="preserve">peripheral </w:t>
      </w:r>
      <w:r>
        <w:t>nervous systems.</w:t>
      </w:r>
    </w:p>
    <w:p w14:paraId="7D77D87F" w14:textId="77777777" w:rsidR="00FE5A13" w:rsidRDefault="00000000">
      <w:pPr>
        <w:pStyle w:val="Heading5"/>
        <w:ind w:left="-5"/>
      </w:pPr>
      <w:r>
        <w:t>Central Nervous System</w:t>
      </w:r>
    </w:p>
    <w:p w14:paraId="79B97F83"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4B9936A7" wp14:editId="4FD29416">
                <wp:extent cx="5029200" cy="25400"/>
                <wp:effectExtent l="0" t="0" r="0" b="0"/>
                <wp:docPr id="222030" name="Group 222030"/>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1367" name="Shape 21367"/>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030" style="width:396pt;height:2pt;mso-position-horizontal-relative:char;mso-position-vertical-relative:line" coordsize="50292,254">
                <v:shape id="Shape 21367" style="position:absolute;width:50292;height:0;left:0;top:0;" coordsize="5029200,0" path="m0,0l5029200,0">
                  <v:stroke weight="2pt" endcap="flat" joinstyle="miter" miterlimit="10" on="true" color="#949190"/>
                  <v:fill on="false" color="#000000" opacity="0"/>
                </v:shape>
              </v:group>
            </w:pict>
          </mc:Fallback>
        </mc:AlternateContent>
      </w:r>
    </w:p>
    <w:p w14:paraId="5C5DBCB3" w14:textId="77777777" w:rsidR="00FE5A13" w:rsidRDefault="00000000">
      <w:pPr>
        <w:spacing w:after="123"/>
        <w:ind w:right="9"/>
      </w:pPr>
      <w:r>
        <w:t xml:space="preserve">The central nervous system consists of the </w:t>
      </w:r>
      <w:r>
        <w:rPr>
          <w:i/>
        </w:rPr>
        <w:t xml:space="preserve">brain </w:t>
      </w:r>
      <w:r>
        <w:t xml:space="preserve">and the </w:t>
      </w:r>
      <w:r>
        <w:rPr>
          <w:i/>
        </w:rPr>
        <w:t xml:space="preserve">spinal cord. </w:t>
      </w:r>
      <w:r>
        <w:t>Both of these structures are protected by:</w:t>
      </w:r>
    </w:p>
    <w:p w14:paraId="131CFF77" w14:textId="77777777" w:rsidR="00FE5A13" w:rsidRDefault="00000000">
      <w:pPr>
        <w:ind w:left="255" w:right="9"/>
      </w:pPr>
      <w:r>
        <w:rPr>
          <w:rFonts w:ascii="Segoe UI Symbol" w:eastAsia="Segoe UI Symbol" w:hAnsi="Segoe UI Symbol" w:cs="Segoe UI Symbol"/>
          <w:sz w:val="16"/>
        </w:rPr>
        <w:t xml:space="preserve">QQ </w:t>
      </w:r>
      <w:r>
        <w:t>Bones</w:t>
      </w:r>
    </w:p>
    <w:p w14:paraId="5A8122F0" w14:textId="77777777" w:rsidR="00FE5A13" w:rsidRDefault="00000000">
      <w:pPr>
        <w:spacing w:after="41"/>
        <w:ind w:left="750" w:right="9"/>
      </w:pPr>
      <w:r>
        <w:rPr>
          <w:rFonts w:ascii="Segoe UI Symbol" w:eastAsia="Segoe UI Symbol" w:hAnsi="Segoe UI Symbol" w:cs="Segoe UI Symbol"/>
          <w:sz w:val="25"/>
          <w:vertAlign w:val="superscript"/>
        </w:rPr>
        <w:t xml:space="preserve">QQ </w:t>
      </w:r>
      <w:r>
        <w:t xml:space="preserve">the </w:t>
      </w:r>
      <w:r>
        <w:rPr>
          <w:i/>
        </w:rPr>
        <w:t xml:space="preserve">cranium </w:t>
      </w:r>
      <w:r>
        <w:t>or</w:t>
      </w:r>
      <w:r>
        <w:rPr>
          <w:i/>
        </w:rPr>
        <w:t xml:space="preserve"> skull </w:t>
      </w:r>
      <w:r>
        <w:t>encases the brain</w:t>
      </w:r>
    </w:p>
    <w:p w14:paraId="27263F8F" w14:textId="77777777" w:rsidR="00FE5A13" w:rsidRDefault="00000000">
      <w:pPr>
        <w:ind w:left="750" w:right="9"/>
      </w:pPr>
      <w:r>
        <w:rPr>
          <w:rFonts w:ascii="Segoe UI Symbol" w:eastAsia="Segoe UI Symbol" w:hAnsi="Segoe UI Symbol" w:cs="Segoe UI Symbol"/>
          <w:sz w:val="16"/>
        </w:rPr>
        <w:t xml:space="preserve">QQ </w:t>
      </w:r>
      <w:r>
        <w:t>the</w:t>
      </w:r>
      <w:r>
        <w:rPr>
          <w:i/>
        </w:rPr>
        <w:t xml:space="preserve"> spinal vertebrae </w:t>
      </w:r>
      <w:r>
        <w:t>protect the spinal cord</w:t>
      </w:r>
    </w:p>
    <w:p w14:paraId="016119C9" w14:textId="77777777" w:rsidR="00FE5A13" w:rsidRDefault="00000000">
      <w:pPr>
        <w:spacing w:after="128"/>
        <w:ind w:left="505" w:hanging="260"/>
      </w:pPr>
      <w:r>
        <w:rPr>
          <w:rFonts w:ascii="Segoe UI Symbol" w:eastAsia="Segoe UI Symbol" w:hAnsi="Segoe UI Symbol" w:cs="Segoe UI Symbol"/>
          <w:sz w:val="25"/>
          <w:vertAlign w:val="superscript"/>
        </w:rPr>
        <w:t xml:space="preserve">QQ </w:t>
      </w:r>
      <w:r>
        <w:rPr>
          <w:i/>
        </w:rPr>
        <w:t xml:space="preserve">Cerebrospinal fluid: </w:t>
      </w:r>
      <w:r>
        <w:t>clear,­colorless­body­fluid­produced­by­the­ventricles­of­thebrain</w:t>
      </w:r>
    </w:p>
    <w:p w14:paraId="0526D66A" w14:textId="77777777" w:rsidR="00FE5A13" w:rsidRDefault="00000000">
      <w:pPr>
        <w:ind w:left="255" w:right="9"/>
      </w:pPr>
      <w:r>
        <w:rPr>
          <w:rFonts w:ascii="Segoe UI Symbol" w:eastAsia="Segoe UI Symbol" w:hAnsi="Segoe UI Symbol" w:cs="Segoe UI Symbol"/>
          <w:sz w:val="16"/>
        </w:rPr>
        <w:t xml:space="preserve">QQ </w:t>
      </w:r>
      <w:r>
        <w:rPr>
          <w:i/>
        </w:rPr>
        <w:t>Meninges</w:t>
      </w:r>
      <w:r>
        <w:t>: membranes that line the skull and spinal cord</w:t>
      </w:r>
    </w:p>
    <w:p w14:paraId="3DFC624C" w14:textId="77777777" w:rsidR="00FE5A13" w:rsidRDefault="00000000">
      <w:pPr>
        <w:ind w:left="750" w:right="9"/>
      </w:pPr>
      <w:r>
        <w:rPr>
          <w:rFonts w:ascii="Segoe UI Symbol" w:eastAsia="Segoe UI Symbol" w:hAnsi="Segoe UI Symbol" w:cs="Segoe UI Symbol"/>
          <w:sz w:val="16"/>
        </w:rPr>
        <w:t xml:space="preserve">QQ </w:t>
      </w:r>
      <w:r>
        <w:rPr>
          <w:i/>
        </w:rPr>
        <w:t>dura mater:</w:t>
      </w:r>
      <w:r>
        <w:t xml:space="preserve"> outermost layer of the meninges</w:t>
      </w:r>
    </w:p>
    <w:p w14:paraId="1653CF04" w14:textId="77777777" w:rsidR="00FE5A13" w:rsidRDefault="00000000">
      <w:pPr>
        <w:ind w:left="750" w:right="9"/>
      </w:pPr>
      <w:r>
        <w:rPr>
          <w:rFonts w:ascii="Segoe UI Symbol" w:eastAsia="Segoe UI Symbol" w:hAnsi="Segoe UI Symbol" w:cs="Segoe UI Symbol"/>
          <w:sz w:val="16"/>
        </w:rPr>
        <w:t xml:space="preserve">QQ </w:t>
      </w:r>
      <w:r>
        <w:rPr>
          <w:i/>
        </w:rPr>
        <w:t>arachnoid:</w:t>
      </w:r>
      <w:r>
        <w:t xml:space="preserve"> middle layer</w:t>
      </w:r>
    </w:p>
    <w:p w14:paraId="28399908" w14:textId="77777777" w:rsidR="00FE5A13" w:rsidRDefault="00000000">
      <w:pPr>
        <w:spacing w:after="370"/>
        <w:ind w:left="750" w:right="9"/>
      </w:pPr>
      <w:r>
        <w:rPr>
          <w:rFonts w:ascii="Segoe UI Symbol" w:eastAsia="Segoe UI Symbol" w:hAnsi="Segoe UI Symbol" w:cs="Segoe UI Symbol"/>
          <w:sz w:val="25"/>
          <w:vertAlign w:val="superscript"/>
        </w:rPr>
        <w:t xml:space="preserve">QQ </w:t>
      </w:r>
      <w:r>
        <w:rPr>
          <w:i/>
        </w:rPr>
        <w:t>pia</w:t>
      </w:r>
      <w:r>
        <w:t xml:space="preserve"> </w:t>
      </w:r>
      <w:r>
        <w:rPr>
          <w:i/>
        </w:rPr>
        <w:t xml:space="preserve">mater: </w:t>
      </w:r>
      <w:r>
        <w:t xml:space="preserve">innermost layer </w:t>
      </w:r>
    </w:p>
    <w:p w14:paraId="44B093CF" w14:textId="77777777" w:rsidR="00FE5A13" w:rsidRDefault="00000000">
      <w:pPr>
        <w:pStyle w:val="Heading6"/>
        <w:ind w:left="-5"/>
      </w:pPr>
      <w:r>
        <w:t>Brain</w:t>
      </w:r>
    </w:p>
    <w:p w14:paraId="4523461D" w14:textId="77777777" w:rsidR="00FE5A13" w:rsidRDefault="00000000">
      <w:pPr>
        <w:spacing w:after="96" w:line="313" w:lineRule="auto"/>
        <w:ind w:left="-5" w:right="62"/>
      </w:pPr>
      <w:r>
        <w:rPr>
          <w:b/>
        </w:rPr>
        <w:t>Parts and Functions of the Brain</w:t>
      </w:r>
    </w:p>
    <w:p w14:paraId="75459F2C" w14:textId="77777777" w:rsidR="00FE5A13" w:rsidRDefault="00000000">
      <w:pPr>
        <w:ind w:left="255" w:right="9"/>
      </w:pPr>
      <w:r>
        <w:rPr>
          <w:rFonts w:ascii="Segoe UI Symbol" w:eastAsia="Segoe UI Symbol" w:hAnsi="Segoe UI Symbol" w:cs="Segoe UI Symbol"/>
          <w:sz w:val="16"/>
        </w:rPr>
        <w:t xml:space="preserve">QQ </w:t>
      </w:r>
      <w:r>
        <w:rPr>
          <w:i/>
        </w:rPr>
        <w:t xml:space="preserve">Cerebrum: </w:t>
      </w:r>
      <w:r>
        <w:t>largest and uppermost part of the brain</w:t>
      </w:r>
    </w:p>
    <w:p w14:paraId="0AF8569F" w14:textId="77777777" w:rsidR="00FE5A13" w:rsidRDefault="00000000">
      <w:pPr>
        <w:spacing w:after="127"/>
        <w:ind w:left="1040" w:right="9" w:hanging="300"/>
      </w:pPr>
      <w:r>
        <w:rPr>
          <w:rFonts w:ascii="Segoe UI Symbol" w:eastAsia="Segoe UI Symbol" w:hAnsi="Segoe UI Symbol" w:cs="Segoe UI Symbol"/>
          <w:sz w:val="16"/>
        </w:rPr>
        <w:t xml:space="preserve">QQ </w:t>
      </w:r>
      <w:r>
        <w:rPr>
          <w:i/>
        </w:rPr>
        <w:t xml:space="preserve">frontal lobe: </w:t>
      </w:r>
      <w:r>
        <w:t>controls cognitive skills including problem solving, memory, language, and judgment</w:t>
      </w:r>
    </w:p>
    <w:p w14:paraId="741FBA25" w14:textId="77777777" w:rsidR="00FE5A13" w:rsidRDefault="00000000">
      <w:pPr>
        <w:ind w:left="750" w:right="9"/>
      </w:pPr>
      <w:r>
        <w:rPr>
          <w:rFonts w:ascii="Segoe UI Symbol" w:eastAsia="Segoe UI Symbol" w:hAnsi="Segoe UI Symbol" w:cs="Segoe UI Symbol"/>
          <w:sz w:val="16"/>
        </w:rPr>
        <w:t xml:space="preserve">QQ </w:t>
      </w:r>
      <w:r>
        <w:rPr>
          <w:i/>
        </w:rPr>
        <w:t>parietal lobe:</w:t>
      </w:r>
      <w:r>
        <w:t xml:space="preserve"> integrates sensory functions and processes language</w:t>
      </w:r>
    </w:p>
    <w:p w14:paraId="003519FA" w14:textId="77777777" w:rsidR="00FE5A13" w:rsidRDefault="00000000">
      <w:pPr>
        <w:ind w:left="750" w:right="9"/>
      </w:pPr>
      <w:r>
        <w:rPr>
          <w:rFonts w:ascii="Segoe UI Symbol" w:eastAsia="Segoe UI Symbol" w:hAnsi="Segoe UI Symbol" w:cs="Segoe UI Symbol"/>
          <w:sz w:val="16"/>
        </w:rPr>
        <w:lastRenderedPageBreak/>
        <w:t xml:space="preserve">QQ </w:t>
      </w:r>
      <w:r>
        <w:rPr>
          <w:i/>
        </w:rPr>
        <w:t>occipital lobe:</w:t>
      </w:r>
      <w:r>
        <w:t xml:space="preserve"> center of the visual perception system</w:t>
      </w:r>
    </w:p>
    <w:p w14:paraId="10323B1A" w14:textId="77777777" w:rsidR="00FE5A13" w:rsidRDefault="00000000">
      <w:pPr>
        <w:ind w:left="750" w:right="9"/>
      </w:pPr>
      <w:r>
        <w:rPr>
          <w:rFonts w:ascii="Segoe UI Symbol" w:eastAsia="Segoe UI Symbol" w:hAnsi="Segoe UI Symbol" w:cs="Segoe UI Symbol"/>
          <w:sz w:val="16"/>
        </w:rPr>
        <w:t xml:space="preserve">QQ </w:t>
      </w:r>
      <w:r>
        <w:rPr>
          <w:i/>
        </w:rPr>
        <w:t xml:space="preserve">temporal lobe: </w:t>
      </w:r>
      <w:r>
        <w:t>responsible for auditory perception</w:t>
      </w:r>
    </w:p>
    <w:p w14:paraId="72121F86" w14:textId="77777777" w:rsidR="00FE5A13" w:rsidRDefault="00000000">
      <w:pPr>
        <w:spacing w:after="39"/>
        <w:ind w:left="255" w:right="9"/>
      </w:pPr>
      <w:r>
        <w:rPr>
          <w:rFonts w:ascii="Segoe UI Symbol" w:eastAsia="Segoe UI Symbol" w:hAnsi="Segoe UI Symbol" w:cs="Segoe UI Symbol"/>
          <w:sz w:val="25"/>
          <w:vertAlign w:val="superscript"/>
        </w:rPr>
        <w:t xml:space="preserve">QQ </w:t>
      </w:r>
      <w:r>
        <w:rPr>
          <w:i/>
        </w:rPr>
        <w:t>Diencephalon</w:t>
      </w:r>
      <w:r>
        <w:t>:</w:t>
      </w:r>
      <w:r>
        <w:rPr>
          <w:i/>
        </w:rPr>
        <w:t xml:space="preserve"> </w:t>
      </w:r>
      <w:r>
        <w:t>upper end of the brain stem</w:t>
      </w:r>
    </w:p>
    <w:p w14:paraId="3C504009" w14:textId="77777777" w:rsidR="00FE5A13" w:rsidRDefault="00000000">
      <w:pPr>
        <w:spacing w:after="127"/>
        <w:ind w:left="1040" w:right="9" w:hanging="300"/>
      </w:pPr>
      <w:r>
        <w:rPr>
          <w:rFonts w:ascii="Segoe UI Symbol" w:eastAsia="Segoe UI Symbol" w:hAnsi="Segoe UI Symbol" w:cs="Segoe UI Symbol"/>
          <w:sz w:val="16"/>
        </w:rPr>
        <w:t xml:space="preserve">QQ </w:t>
      </w:r>
      <w:r>
        <w:rPr>
          <w:i/>
        </w:rPr>
        <w:t xml:space="preserve">thalamus: </w:t>
      </w:r>
      <w:r>
        <w:t>transmits sensory impulses from receptors in the different parts of the body to the cerebral cortex</w:t>
      </w:r>
    </w:p>
    <w:p w14:paraId="6DB57BF3" w14:textId="77777777" w:rsidR="00FE5A13" w:rsidRDefault="00000000">
      <w:pPr>
        <w:ind w:left="750" w:right="9"/>
      </w:pPr>
      <w:r>
        <w:rPr>
          <w:rFonts w:ascii="Segoe UI Symbol" w:eastAsia="Segoe UI Symbol" w:hAnsi="Segoe UI Symbol" w:cs="Segoe UI Symbol"/>
          <w:sz w:val="16"/>
        </w:rPr>
        <w:t xml:space="preserve">QQ </w:t>
      </w:r>
      <w:r>
        <w:rPr>
          <w:i/>
        </w:rPr>
        <w:t>hypothalamus:</w:t>
      </w:r>
      <w:r>
        <w:t xml:space="preserve"> produces hormones and regulates body temperature</w:t>
      </w:r>
    </w:p>
    <w:p w14:paraId="6660FB95" w14:textId="77777777" w:rsidR="00FE5A13" w:rsidRDefault="00000000">
      <w:pPr>
        <w:ind w:left="255" w:right="9"/>
      </w:pPr>
      <w:r>
        <w:rPr>
          <w:rFonts w:ascii="Segoe UI Symbol" w:eastAsia="Segoe UI Symbol" w:hAnsi="Segoe UI Symbol" w:cs="Segoe UI Symbol"/>
          <w:sz w:val="16"/>
        </w:rPr>
        <w:t xml:space="preserve">QQ </w:t>
      </w:r>
      <w:r>
        <w:rPr>
          <w:i/>
        </w:rPr>
        <w:t>Brainstem</w:t>
      </w:r>
      <w:r>
        <w:t>: posterior part of the brain that adjoins with the spinal cord</w:t>
      </w:r>
    </w:p>
    <w:p w14:paraId="31A068F5" w14:textId="77777777" w:rsidR="00FE5A13" w:rsidRDefault="00000000">
      <w:pPr>
        <w:spacing w:after="127"/>
        <w:ind w:left="1040" w:right="9" w:hanging="300"/>
      </w:pPr>
      <w:r>
        <w:rPr>
          <w:rFonts w:ascii="Segoe UI Symbol" w:eastAsia="Segoe UI Symbol" w:hAnsi="Segoe UI Symbol" w:cs="Segoe UI Symbol"/>
          <w:sz w:val="16"/>
        </w:rPr>
        <w:t xml:space="preserve">QQ </w:t>
      </w:r>
      <w:r>
        <w:rPr>
          <w:i/>
        </w:rPr>
        <w:t>midbrain:</w:t>
      </w:r>
      <w:r>
        <w:t xml:space="preserve"> associated with hearing, vision, alertness, wakefulness, and regulation of temperature</w:t>
      </w:r>
    </w:p>
    <w:p w14:paraId="71E75312" w14:textId="77777777" w:rsidR="00FE5A13" w:rsidRDefault="00000000">
      <w:pPr>
        <w:ind w:left="750" w:right="9"/>
      </w:pPr>
      <w:r>
        <w:rPr>
          <w:rFonts w:ascii="Segoe UI Symbol" w:eastAsia="Segoe UI Symbol" w:hAnsi="Segoe UI Symbol" w:cs="Segoe UI Symbol"/>
          <w:sz w:val="16"/>
        </w:rPr>
        <w:t xml:space="preserve">QQ </w:t>
      </w:r>
      <w:r>
        <w:rPr>
          <w:i/>
        </w:rPr>
        <w:t>pons:</w:t>
      </w:r>
      <w:r>
        <w:t xml:space="preserve"> transmits information from the cortex and cerebellum</w:t>
      </w:r>
    </w:p>
    <w:p w14:paraId="526AD219" w14:textId="77777777" w:rsidR="00FE5A13" w:rsidRDefault="00000000">
      <w:pPr>
        <w:ind w:left="750" w:right="9"/>
      </w:pPr>
      <w:r>
        <w:rPr>
          <w:rFonts w:ascii="Segoe UI Symbol" w:eastAsia="Segoe UI Symbol" w:hAnsi="Segoe UI Symbol" w:cs="Segoe UI Symbol"/>
          <w:sz w:val="16"/>
        </w:rPr>
        <w:t xml:space="preserve">QQ </w:t>
      </w:r>
      <w:r>
        <w:rPr>
          <w:i/>
        </w:rPr>
        <w:t xml:space="preserve">medulla oblongata: </w:t>
      </w:r>
      <w:r>
        <w:t>regulates breathing and heart and blood vessel function</w:t>
      </w:r>
    </w:p>
    <w:p w14:paraId="670AECF6" w14:textId="77777777" w:rsidR="00FE5A13" w:rsidRDefault="00000000">
      <w:pPr>
        <w:ind w:left="255" w:right="9"/>
      </w:pPr>
      <w:r>
        <w:rPr>
          <w:rFonts w:ascii="Segoe UI Symbol" w:eastAsia="Segoe UI Symbol" w:hAnsi="Segoe UI Symbol" w:cs="Segoe UI Symbol"/>
          <w:sz w:val="16"/>
        </w:rPr>
        <w:t xml:space="preserve">QQ </w:t>
      </w:r>
      <w:r>
        <w:rPr>
          <w:i/>
        </w:rPr>
        <w:t>Cerebellum:</w:t>
      </w:r>
      <w:r>
        <w:t xml:space="preserve"> coordinates and regulates muscular activity</w:t>
      </w:r>
    </w:p>
    <w:p w14:paraId="29317814" w14:textId="77777777" w:rsidR="00FE5A13" w:rsidRDefault="00000000">
      <w:pPr>
        <w:pStyle w:val="Heading6"/>
        <w:spacing w:after="107"/>
        <w:ind w:left="-5"/>
      </w:pPr>
      <w:r>
        <w:t>Spinal Cord</w:t>
      </w:r>
    </w:p>
    <w:p w14:paraId="69D86184" w14:textId="77777777" w:rsidR="00FE5A13" w:rsidRDefault="00000000">
      <w:pPr>
        <w:ind w:left="255" w:right="9"/>
      </w:pPr>
      <w:r>
        <w:rPr>
          <w:rFonts w:ascii="Segoe UI Symbol" w:eastAsia="Segoe UI Symbol" w:hAnsi="Segoe UI Symbol" w:cs="Segoe UI Symbol"/>
          <w:sz w:val="16"/>
        </w:rPr>
        <w:t xml:space="preserve">QQ </w:t>
      </w:r>
      <w:r>
        <w:t xml:space="preserve">Transmits information to the brain through the </w:t>
      </w:r>
      <w:r>
        <w:rPr>
          <w:i/>
        </w:rPr>
        <w:t>spinal tracts</w:t>
      </w:r>
    </w:p>
    <w:p w14:paraId="2D220562" w14:textId="77777777" w:rsidR="00FE5A13" w:rsidRDefault="00000000">
      <w:pPr>
        <w:spacing w:after="544"/>
        <w:ind w:left="255" w:right="9"/>
      </w:pPr>
      <w:r>
        <w:rPr>
          <w:rFonts w:ascii="Segoe UI Symbol" w:eastAsia="Segoe UI Symbol" w:hAnsi="Segoe UI Symbol" w:cs="Segoe UI Symbol"/>
          <w:sz w:val="16"/>
        </w:rPr>
        <w:t xml:space="preserve">QQ </w:t>
      </w:r>
      <w:r>
        <w:t>A cylindrical structure found in the vertebral column</w:t>
      </w:r>
    </w:p>
    <w:p w14:paraId="0D3540D2" w14:textId="77777777" w:rsidR="00FE5A13" w:rsidRDefault="00000000">
      <w:pPr>
        <w:pStyle w:val="Heading5"/>
        <w:ind w:left="-5"/>
      </w:pPr>
      <w:r>
        <w:t>Peripheral Nervous System</w:t>
      </w:r>
    </w:p>
    <w:p w14:paraId="4F045EF4"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5C87EDA7" wp14:editId="65B4FB74">
                <wp:extent cx="5029200" cy="25400"/>
                <wp:effectExtent l="0" t="0" r="0" b="0"/>
                <wp:docPr id="222404" name="Group 22240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1489" name="Shape 21489"/>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404" style="width:396pt;height:2pt;mso-position-horizontal-relative:char;mso-position-vertical-relative:line" coordsize="50292,254">
                <v:shape id="Shape 21489" style="position:absolute;width:50292;height:0;left:0;top:0;" coordsize="5029200,0" path="m0,0l5029200,0">
                  <v:stroke weight="2pt" endcap="flat" joinstyle="miter" miterlimit="10" on="true" color="#949190"/>
                  <v:fill on="false" color="#000000" opacity="0"/>
                </v:shape>
              </v:group>
            </w:pict>
          </mc:Fallback>
        </mc:AlternateContent>
      </w:r>
    </w:p>
    <w:p w14:paraId="75BB85FD" w14:textId="77777777" w:rsidR="00FE5A13" w:rsidRDefault="00000000">
      <w:pPr>
        <w:spacing w:after="189"/>
        <w:ind w:right="9"/>
      </w:pPr>
      <w:r>
        <w:t xml:space="preserve">The </w:t>
      </w:r>
      <w:r>
        <w:rPr>
          <w:i/>
        </w:rPr>
        <w:t>peripheral nervous system</w:t>
      </w:r>
      <w:r>
        <w:t xml:space="preserve"> consists of the </w:t>
      </w:r>
      <w:r>
        <w:rPr>
          <w:i/>
        </w:rPr>
        <w:t xml:space="preserve">nerves </w:t>
      </w:r>
      <w:r>
        <w:t xml:space="preserve">and </w:t>
      </w:r>
      <w:r>
        <w:rPr>
          <w:i/>
        </w:rPr>
        <w:t xml:space="preserve">ganglia </w:t>
      </w:r>
      <w:r>
        <w:t>outside the brain and the spinal cord.</w:t>
      </w:r>
    </w:p>
    <w:p w14:paraId="36102276" w14:textId="77777777" w:rsidR="00FE5A13" w:rsidRDefault="00000000">
      <w:pPr>
        <w:spacing w:after="131"/>
        <w:ind w:right="9"/>
      </w:pPr>
      <w:r>
        <w:t>There are 31 pairs of spinal nerves:</w:t>
      </w:r>
    </w:p>
    <w:p w14:paraId="2406E3E8"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8 cervical</w:t>
      </w:r>
    </w:p>
    <w:p w14:paraId="3762095B"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 xml:space="preserve">12 </w:t>
      </w:r>
      <w:proofErr w:type="spellStart"/>
      <w:r w:rsidRPr="00712F52">
        <w:rPr>
          <w:lang w:val="es-ES"/>
        </w:rPr>
        <w:t>thoracic</w:t>
      </w:r>
      <w:proofErr w:type="spellEnd"/>
    </w:p>
    <w:p w14:paraId="470DCC3D"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5 lumbar</w:t>
      </w:r>
    </w:p>
    <w:p w14:paraId="77611460" w14:textId="77777777" w:rsidR="00FE5A13" w:rsidRDefault="00000000">
      <w:pPr>
        <w:ind w:left="255" w:right="9"/>
      </w:pPr>
      <w:r>
        <w:rPr>
          <w:rFonts w:ascii="Segoe UI Symbol" w:eastAsia="Segoe UI Symbol" w:hAnsi="Segoe UI Symbol" w:cs="Segoe UI Symbol"/>
          <w:sz w:val="16"/>
        </w:rPr>
        <w:t xml:space="preserve">QQ </w:t>
      </w:r>
      <w:r>
        <w:t>5 sacral</w:t>
      </w:r>
    </w:p>
    <w:p w14:paraId="6257AD5F" w14:textId="77777777" w:rsidR="00FE5A13" w:rsidRDefault="00000000">
      <w:pPr>
        <w:spacing w:after="604"/>
        <w:ind w:left="255" w:right="9"/>
      </w:pPr>
      <w:r>
        <w:rPr>
          <w:rFonts w:ascii="Segoe UI Symbol" w:eastAsia="Segoe UI Symbol" w:hAnsi="Segoe UI Symbol" w:cs="Segoe UI Symbol"/>
          <w:sz w:val="16"/>
        </w:rPr>
        <w:t xml:space="preserve">QQ </w:t>
      </w:r>
      <w:r>
        <w:t>1 coccygeal</w:t>
      </w:r>
    </w:p>
    <w:p w14:paraId="58A2F126" w14:textId="77777777" w:rsidR="00FE5A13" w:rsidRDefault="00000000">
      <w:pPr>
        <w:pStyle w:val="Heading4"/>
        <w:ind w:left="-5"/>
      </w:pPr>
      <w:r>
        <w:t>DISEASES, DISORDERS, AND DIAGNOSTIC TERMS</w:t>
      </w:r>
    </w:p>
    <w:p w14:paraId="7E0A1E43" w14:textId="77777777" w:rsidR="00FE5A13" w:rsidRDefault="00000000">
      <w:pPr>
        <w:spacing w:after="519"/>
        <w:ind w:right="9"/>
      </w:pPr>
      <w:r>
        <w:t xml:space="preserve">This section pertains to the diseases, disorders, and diagnostic terms pertaining to the nervous system, including psychological problems. </w:t>
      </w:r>
    </w:p>
    <w:p w14:paraId="6537D9E9" w14:textId="77777777" w:rsidR="00FE5A13" w:rsidRDefault="00000000">
      <w:pPr>
        <w:pStyle w:val="Heading5"/>
        <w:ind w:left="-5"/>
      </w:pPr>
      <w:r>
        <w:lastRenderedPageBreak/>
        <w:t>Nervous System</w:t>
      </w:r>
    </w:p>
    <w:p w14:paraId="2AAFBD4D"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6B1F7E89" wp14:editId="32462F1A">
                <wp:extent cx="5029200" cy="25400"/>
                <wp:effectExtent l="0" t="0" r="0" b="0"/>
                <wp:docPr id="222405" name="Group 222405"/>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1490" name="Shape 21490"/>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405" style="width:396pt;height:2pt;mso-position-horizontal-relative:char;mso-position-vertical-relative:line" coordsize="50292,254">
                <v:shape id="Shape 21490" style="position:absolute;width:50292;height:0;left:0;top:0;" coordsize="5029200,0" path="m0,0l5029200,0">
                  <v:stroke weight="2pt" endcap="flat" joinstyle="miter" miterlimit="10" on="true" color="#949190"/>
                  <v:fill on="false" color="#000000" opacity="0"/>
                </v:shape>
              </v:group>
            </w:pict>
          </mc:Fallback>
        </mc:AlternateContent>
      </w:r>
    </w:p>
    <w:p w14:paraId="32FDFDE7" w14:textId="77777777" w:rsidR="00FE5A13" w:rsidRDefault="00000000">
      <w:pPr>
        <w:spacing w:after="132"/>
        <w:ind w:right="9"/>
      </w:pPr>
      <w:r>
        <w:t>Common diagnostic procedures involving the nervous system include:</w:t>
      </w:r>
    </w:p>
    <w:p w14:paraId="550252F8" w14:textId="77777777" w:rsidR="00FE5A13" w:rsidRDefault="00000000">
      <w:pPr>
        <w:ind w:left="255" w:right="9"/>
      </w:pPr>
      <w:r>
        <w:rPr>
          <w:rFonts w:ascii="Segoe UI Symbol" w:eastAsia="Segoe UI Symbol" w:hAnsi="Segoe UI Symbol" w:cs="Segoe UI Symbol"/>
          <w:sz w:val="16"/>
        </w:rPr>
        <w:t xml:space="preserve">QQ </w:t>
      </w:r>
      <w:r>
        <w:t xml:space="preserve">Examination of the </w:t>
      </w:r>
      <w:r>
        <w:rPr>
          <w:i/>
        </w:rPr>
        <w:t>cerebrospinal fluid</w:t>
      </w:r>
    </w:p>
    <w:p w14:paraId="5535DBF2" w14:textId="77777777" w:rsidR="00FE5A13" w:rsidRDefault="00000000">
      <w:pPr>
        <w:spacing w:after="130"/>
        <w:ind w:left="1040" w:right="9" w:hanging="300"/>
      </w:pPr>
      <w:r>
        <w:rPr>
          <w:rFonts w:ascii="Segoe UI Symbol" w:eastAsia="Segoe UI Symbol" w:hAnsi="Segoe UI Symbol" w:cs="Segoe UI Symbol"/>
          <w:sz w:val="16"/>
        </w:rPr>
        <w:t xml:space="preserve">QQ </w:t>
      </w:r>
      <w:r>
        <w:t xml:space="preserve">chemical analysis and microscopic examination may help indicate the </w:t>
      </w:r>
      <w:r>
        <w:rPr>
          <w:i/>
        </w:rPr>
        <w:t>presence of infection</w:t>
      </w:r>
    </w:p>
    <w:p w14:paraId="0E43A351" w14:textId="77777777" w:rsidR="00FE5A13" w:rsidRDefault="00000000">
      <w:pPr>
        <w:spacing w:after="158" w:line="265" w:lineRule="auto"/>
        <w:ind w:left="750"/>
      </w:pPr>
      <w:r>
        <w:rPr>
          <w:rFonts w:ascii="Segoe UI Symbol" w:eastAsia="Segoe UI Symbol" w:hAnsi="Segoe UI Symbol" w:cs="Segoe UI Symbol"/>
          <w:sz w:val="16"/>
        </w:rPr>
        <w:t xml:space="preserve">QQ </w:t>
      </w:r>
      <w:r>
        <w:rPr>
          <w:i/>
        </w:rPr>
        <w:t xml:space="preserve">lumbar puncture </w:t>
      </w:r>
      <w:r>
        <w:t xml:space="preserve">or </w:t>
      </w:r>
      <w:r>
        <w:rPr>
          <w:i/>
        </w:rPr>
        <w:t>spinal tap</w:t>
      </w:r>
    </w:p>
    <w:p w14:paraId="53DD0A14" w14:textId="77777777" w:rsidR="00FE5A13" w:rsidRDefault="00000000">
      <w:pPr>
        <w:tabs>
          <w:tab w:val="center" w:pos="1060"/>
          <w:tab w:val="center" w:pos="3434"/>
        </w:tabs>
        <w:spacing w:after="44"/>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25"/>
          <w:vertAlign w:val="superscript"/>
        </w:rPr>
        <w:t>Q</w:t>
      </w:r>
      <w:r>
        <w:t>­</w:t>
      </w:r>
      <w:proofErr w:type="spellEnd"/>
      <w:r>
        <w:t xml:space="preserve"> ­</w:t>
      </w:r>
      <w:proofErr w:type="spellStart"/>
      <w:r>
        <w:t>procedure­used­to­collect­cerebrospinal­fluid</w:t>
      </w:r>
      <w:proofErr w:type="spellEnd"/>
    </w:p>
    <w:p w14:paraId="61D88F2F" w14:textId="77777777" w:rsidR="00FE5A13" w:rsidRDefault="00000000">
      <w:pPr>
        <w:spacing w:after="34" w:line="265" w:lineRule="auto"/>
        <w:ind w:left="255"/>
      </w:pPr>
      <w:r>
        <w:rPr>
          <w:rFonts w:ascii="Segoe UI Symbol" w:eastAsia="Segoe UI Symbol" w:hAnsi="Segoe UI Symbol" w:cs="Segoe UI Symbol"/>
          <w:sz w:val="25"/>
          <w:vertAlign w:val="superscript"/>
        </w:rPr>
        <w:t xml:space="preserve">QQ </w:t>
      </w:r>
      <w:r>
        <w:rPr>
          <w:i/>
        </w:rPr>
        <w:t xml:space="preserve">Electroencephalography </w:t>
      </w:r>
      <w:r>
        <w:t xml:space="preserve">(EEG): </w:t>
      </w:r>
      <w:r>
        <w:rPr>
          <w:i/>
        </w:rPr>
        <w:t>electro</w:t>
      </w:r>
      <w:r>
        <w:t xml:space="preserve"> + </w:t>
      </w:r>
      <w:proofErr w:type="spellStart"/>
      <w:r>
        <w:rPr>
          <w:i/>
        </w:rPr>
        <w:t>encephalo</w:t>
      </w:r>
      <w:proofErr w:type="spellEnd"/>
      <w:r>
        <w:t xml:space="preserve"> + </w:t>
      </w:r>
      <w:proofErr w:type="spellStart"/>
      <w:r>
        <w:rPr>
          <w:i/>
        </w:rPr>
        <w:t>graphy</w:t>
      </w:r>
      <w:proofErr w:type="spellEnd"/>
    </w:p>
    <w:p w14:paraId="4BF9E9D2" w14:textId="77777777" w:rsidR="00FE5A13" w:rsidRDefault="00000000">
      <w:pPr>
        <w:ind w:left="750" w:right="9"/>
      </w:pPr>
      <w:r>
        <w:rPr>
          <w:rFonts w:ascii="Segoe UI Symbol" w:eastAsia="Segoe UI Symbol" w:hAnsi="Segoe UI Symbol" w:cs="Segoe UI Symbol"/>
          <w:sz w:val="16"/>
        </w:rPr>
        <w:t xml:space="preserve">QQ </w:t>
      </w:r>
      <w:r>
        <w:t>monitoring method to record electrical activity of the brain</w:t>
      </w:r>
    </w:p>
    <w:p w14:paraId="4D8BFEC5" w14:textId="77777777" w:rsidR="00FE5A13" w:rsidRDefault="00000000">
      <w:pPr>
        <w:ind w:left="255" w:right="9"/>
      </w:pPr>
      <w:r>
        <w:rPr>
          <w:rFonts w:ascii="Segoe UI Symbol" w:eastAsia="Segoe UI Symbol" w:hAnsi="Segoe UI Symbol" w:cs="Segoe UI Symbol"/>
          <w:sz w:val="16"/>
        </w:rPr>
        <w:t xml:space="preserve">QQ </w:t>
      </w:r>
      <w:r>
        <w:t>Scans used to assess the structural changes of the spinal cord and the brain</w:t>
      </w:r>
    </w:p>
    <w:p w14:paraId="0EB9B179" w14:textId="77777777" w:rsidR="00FE5A13" w:rsidRDefault="00000000">
      <w:pPr>
        <w:spacing w:after="158" w:line="265" w:lineRule="auto"/>
        <w:ind w:left="750"/>
      </w:pPr>
      <w:r>
        <w:rPr>
          <w:rFonts w:ascii="Segoe UI Symbol" w:eastAsia="Segoe UI Symbol" w:hAnsi="Segoe UI Symbol" w:cs="Segoe UI Symbol"/>
          <w:sz w:val="16"/>
        </w:rPr>
        <w:t xml:space="preserve">QQ </w:t>
      </w:r>
      <w:r>
        <w:rPr>
          <w:i/>
        </w:rPr>
        <w:t>computed tomography</w:t>
      </w:r>
    </w:p>
    <w:p w14:paraId="04DA23A3" w14:textId="77777777" w:rsidR="00FE5A13" w:rsidRDefault="00000000">
      <w:pPr>
        <w:ind w:left="750" w:right="9"/>
      </w:pPr>
      <w:r>
        <w:rPr>
          <w:rFonts w:ascii="Segoe UI Symbol" w:eastAsia="Segoe UI Symbol" w:hAnsi="Segoe UI Symbol" w:cs="Segoe UI Symbol"/>
          <w:sz w:val="16"/>
        </w:rPr>
        <w:t xml:space="preserve">QQ </w:t>
      </w:r>
      <w:r>
        <w:rPr>
          <w:i/>
        </w:rPr>
        <w:t>magnetic</w:t>
      </w:r>
      <w:r>
        <w:t xml:space="preserve"> resonance imaging</w:t>
      </w:r>
    </w:p>
    <w:p w14:paraId="3F95CBED" w14:textId="77777777" w:rsidR="00FE5A13" w:rsidRDefault="00000000">
      <w:pPr>
        <w:spacing w:after="132"/>
        <w:ind w:right="9"/>
      </w:pPr>
      <w:r>
        <w:t>Several disorders pertaining to the nervous system include:</w:t>
      </w:r>
    </w:p>
    <w:p w14:paraId="70BD2746" w14:textId="77777777" w:rsidR="00FE5A13" w:rsidRDefault="00000000">
      <w:pPr>
        <w:ind w:left="255" w:right="9"/>
      </w:pPr>
      <w:r>
        <w:rPr>
          <w:rFonts w:ascii="Segoe UI Symbol" w:eastAsia="Segoe UI Symbol" w:hAnsi="Segoe UI Symbol" w:cs="Segoe UI Symbol"/>
          <w:sz w:val="16"/>
        </w:rPr>
        <w:t xml:space="preserve">QQ </w:t>
      </w:r>
      <w:r>
        <w:rPr>
          <w:i/>
        </w:rPr>
        <w:t>Hematoma:</w:t>
      </w:r>
      <w:r>
        <w:t xml:space="preserve"> collection of blood outside the blood vessels</w:t>
      </w:r>
    </w:p>
    <w:p w14:paraId="2398A304" w14:textId="77777777" w:rsidR="00FE5A13" w:rsidRDefault="00000000">
      <w:pPr>
        <w:spacing w:after="38"/>
        <w:ind w:left="750" w:right="9"/>
      </w:pPr>
      <w:r>
        <w:rPr>
          <w:rFonts w:ascii="Segoe UI Symbol" w:eastAsia="Segoe UI Symbol" w:hAnsi="Segoe UI Symbol" w:cs="Segoe UI Symbol"/>
          <w:sz w:val="25"/>
          <w:vertAlign w:val="superscript"/>
        </w:rPr>
        <w:t xml:space="preserve">QQ </w:t>
      </w:r>
      <w:r>
        <w:rPr>
          <w:i/>
        </w:rPr>
        <w:t>epidural</w:t>
      </w:r>
      <w:r>
        <w:t xml:space="preserve">: accumulation of blood between the dura mater and the </w:t>
      </w:r>
      <w:r>
        <w:rPr>
          <w:i/>
        </w:rPr>
        <w:t>skull</w:t>
      </w:r>
    </w:p>
    <w:p w14:paraId="31B28A39" w14:textId="77777777" w:rsidR="00FE5A13" w:rsidRDefault="00000000">
      <w:pPr>
        <w:ind w:left="750" w:right="9"/>
      </w:pPr>
      <w:r>
        <w:rPr>
          <w:rFonts w:ascii="Segoe UI Symbol" w:eastAsia="Segoe UI Symbol" w:hAnsi="Segoe UI Symbol" w:cs="Segoe UI Symbol"/>
          <w:sz w:val="16"/>
        </w:rPr>
        <w:t xml:space="preserve">QQ </w:t>
      </w:r>
      <w:r>
        <w:rPr>
          <w:i/>
        </w:rPr>
        <w:t xml:space="preserve">subdural: </w:t>
      </w:r>
      <w:r>
        <w:t>buildup of blood below the dura mater</w:t>
      </w:r>
    </w:p>
    <w:p w14:paraId="296D8845" w14:textId="77777777" w:rsidR="00FE5A13" w:rsidRDefault="00000000">
      <w:pPr>
        <w:ind w:left="750" w:right="9"/>
      </w:pPr>
      <w:r>
        <w:rPr>
          <w:rFonts w:ascii="Segoe UI Symbol" w:eastAsia="Segoe UI Symbol" w:hAnsi="Segoe UI Symbol" w:cs="Segoe UI Symbol"/>
          <w:sz w:val="16"/>
        </w:rPr>
        <w:t xml:space="preserve">QQ </w:t>
      </w:r>
      <w:r>
        <w:rPr>
          <w:i/>
        </w:rPr>
        <w:t xml:space="preserve">intracerebral: </w:t>
      </w:r>
      <w:r>
        <w:t>bleeding within the brain</w:t>
      </w:r>
    </w:p>
    <w:p w14:paraId="6A11978E" w14:textId="77777777" w:rsidR="00FE5A13" w:rsidRDefault="00000000">
      <w:pPr>
        <w:spacing w:after="17" w:line="407" w:lineRule="auto"/>
        <w:ind w:left="725" w:right="2357" w:hanging="480"/>
      </w:pPr>
      <w:r>
        <w:rPr>
          <w:rFonts w:ascii="Segoe UI Symbol" w:eastAsia="Segoe UI Symbol" w:hAnsi="Segoe UI Symbol" w:cs="Segoe UI Symbol"/>
          <w:sz w:val="25"/>
          <w:vertAlign w:val="superscript"/>
        </w:rPr>
        <w:t xml:space="preserve">QQ </w:t>
      </w:r>
      <w:r>
        <w:rPr>
          <w:i/>
        </w:rPr>
        <w:t xml:space="preserve">Cerebrovascular accident </w:t>
      </w:r>
      <w:r>
        <w:t xml:space="preserve">(CVA): </w:t>
      </w:r>
      <w:proofErr w:type="spellStart"/>
      <w:r>
        <w:rPr>
          <w:i/>
        </w:rPr>
        <w:t>cerebro</w:t>
      </w:r>
      <w:proofErr w:type="spellEnd"/>
      <w:r>
        <w:t xml:space="preserve"> + </w:t>
      </w:r>
      <w:proofErr w:type="spellStart"/>
      <w:r>
        <w:rPr>
          <w:i/>
        </w:rPr>
        <w:t>vascul</w:t>
      </w:r>
      <w:proofErr w:type="spellEnd"/>
      <w:r>
        <w:t xml:space="preserve"> + </w:t>
      </w:r>
      <w:proofErr w:type="spellStart"/>
      <w:r>
        <w:rPr>
          <w:i/>
        </w:rPr>
        <w:t>ar</w:t>
      </w:r>
      <w:proofErr w:type="spellEnd"/>
      <w:r>
        <w:rPr>
          <w:i/>
        </w:rPr>
        <w:t xml:space="preserve"> </w:t>
      </w:r>
      <w:r>
        <w:rPr>
          <w:rFonts w:ascii="Segoe UI Symbol" w:eastAsia="Segoe UI Symbol" w:hAnsi="Segoe UI Symbol" w:cs="Segoe UI Symbol"/>
          <w:sz w:val="16"/>
        </w:rPr>
        <w:t xml:space="preserve">QQ </w:t>
      </w:r>
      <w:proofErr w:type="spellStart"/>
      <w:r>
        <w:rPr>
          <w:rFonts w:ascii="Segoe UI Symbol" w:eastAsia="Segoe UI Symbol" w:hAnsi="Segoe UI Symbol" w:cs="Segoe UI Symbol"/>
          <w:sz w:val="16"/>
        </w:rPr>
        <w:t>Q</w:t>
      </w:r>
      <w:r>
        <w:rPr>
          <w:i/>
        </w:rPr>
        <w:t>commonly</w:t>
      </w:r>
      <w:proofErr w:type="spellEnd"/>
      <w:r>
        <w:rPr>
          <w:i/>
        </w:rPr>
        <w:t xml:space="preserve"> referred to as stroke</w:t>
      </w:r>
    </w:p>
    <w:p w14:paraId="3FF01048" w14:textId="77777777" w:rsidR="00FE5A13" w:rsidRDefault="00000000">
      <w:pPr>
        <w:spacing w:after="158" w:line="265" w:lineRule="auto"/>
        <w:ind w:left="750"/>
      </w:pPr>
      <w:r>
        <w:rPr>
          <w:rFonts w:ascii="Segoe UI Symbol" w:eastAsia="Segoe UI Symbol" w:hAnsi="Segoe UI Symbol" w:cs="Segoe UI Symbol"/>
          <w:sz w:val="16"/>
        </w:rPr>
        <w:t>QQ</w:t>
      </w:r>
      <w:r>
        <w:rPr>
          <w:i/>
        </w:rPr>
        <w:t xml:space="preserve"> disruption of the normal blood supply to the brain</w:t>
      </w:r>
    </w:p>
    <w:p w14:paraId="77AD70FF" w14:textId="77777777" w:rsidR="00FE5A13" w:rsidRDefault="00000000">
      <w:pPr>
        <w:spacing w:after="43" w:line="265" w:lineRule="auto"/>
        <w:ind w:left="750"/>
      </w:pPr>
      <w:r>
        <w:rPr>
          <w:rFonts w:ascii="Segoe UI Symbol" w:eastAsia="Segoe UI Symbol" w:hAnsi="Segoe UI Symbol" w:cs="Segoe UI Symbol"/>
          <w:sz w:val="25"/>
          <w:vertAlign w:val="superscript"/>
        </w:rPr>
        <w:t>QQ</w:t>
      </w:r>
      <w:r>
        <w:rPr>
          <w:i/>
        </w:rPr>
        <w:t xml:space="preserve"> transient ischemic attack </w:t>
      </w:r>
      <w:r>
        <w:t>(TIA)</w:t>
      </w:r>
    </w:p>
    <w:p w14:paraId="53D4D47B" w14:textId="77777777" w:rsidR="00FE5A13" w:rsidRDefault="00000000">
      <w:pPr>
        <w:spacing w:after="42"/>
        <w:ind w:left="1050"/>
      </w:pPr>
      <w:r>
        <w:rPr>
          <w:rFonts w:ascii="Segoe UI Symbol" w:eastAsia="Segoe UI Symbol" w:hAnsi="Segoe UI Symbol" w:cs="Segoe UI Symbol"/>
          <w:sz w:val="25"/>
          <w:vertAlign w:val="superscript"/>
        </w:rPr>
        <w:t>QQ</w:t>
      </w:r>
      <w:r>
        <w:t>­ ­</w:t>
      </w:r>
      <w:proofErr w:type="spellStart"/>
      <w:r>
        <w:t>brief­interruption­in­cerebral­blood­flow</w:t>
      </w:r>
      <w:proofErr w:type="spellEnd"/>
    </w:p>
    <w:p w14:paraId="26E8579D" w14:textId="77777777" w:rsidR="00FE5A13" w:rsidRDefault="00000000">
      <w:pPr>
        <w:spacing w:after="32"/>
        <w:ind w:left="255"/>
      </w:pPr>
      <w:r>
        <w:rPr>
          <w:rFonts w:ascii="Segoe UI Symbol" w:eastAsia="Segoe UI Symbol" w:hAnsi="Segoe UI Symbol" w:cs="Segoe UI Symbol"/>
          <w:sz w:val="25"/>
          <w:vertAlign w:val="superscript"/>
        </w:rPr>
        <w:t xml:space="preserve">QQ </w:t>
      </w:r>
      <w:r>
        <w:rPr>
          <w:i/>
        </w:rPr>
        <w:t xml:space="preserve">Hydrocephalus: </w:t>
      </w:r>
      <w:proofErr w:type="spellStart"/>
      <w:r>
        <w:t>accumulation­of­cerebrospinal­fluid­in­the­skull</w:t>
      </w:r>
      <w:proofErr w:type="spellEnd"/>
    </w:p>
    <w:p w14:paraId="3A75EF36" w14:textId="77777777" w:rsidR="00FE5A13" w:rsidRDefault="00000000">
      <w:pPr>
        <w:ind w:left="255" w:right="9"/>
      </w:pPr>
      <w:r>
        <w:rPr>
          <w:rFonts w:ascii="Segoe UI Symbol" w:eastAsia="Segoe UI Symbol" w:hAnsi="Segoe UI Symbol" w:cs="Segoe UI Symbol"/>
          <w:sz w:val="16"/>
        </w:rPr>
        <w:t xml:space="preserve">QQ </w:t>
      </w:r>
      <w:r>
        <w:rPr>
          <w:i/>
        </w:rPr>
        <w:t xml:space="preserve">Aneurysm: </w:t>
      </w:r>
      <w:r>
        <w:t>weakening and bulging of the cerebral artery</w:t>
      </w:r>
    </w:p>
    <w:p w14:paraId="5966C7E7"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Spinal cord injuries</w:t>
      </w:r>
    </w:p>
    <w:p w14:paraId="570FC83A" w14:textId="77777777" w:rsidR="00FE5A13" w:rsidRDefault="00000000">
      <w:pPr>
        <w:ind w:left="1050" w:right="9"/>
      </w:pPr>
      <w:r>
        <w:rPr>
          <w:rFonts w:ascii="Segoe UI Symbol" w:eastAsia="Segoe UI Symbol" w:hAnsi="Segoe UI Symbol" w:cs="Segoe UI Symbol"/>
          <w:sz w:val="16"/>
        </w:rPr>
        <w:t>Q</w:t>
      </w:r>
      <w:r>
        <w:t xml:space="preserve">  potential causes include:</w:t>
      </w:r>
    </w:p>
    <w:p w14:paraId="138134B6" w14:textId="77777777" w:rsidR="00FE5A13" w:rsidRDefault="00000000">
      <w:pPr>
        <w:tabs>
          <w:tab w:val="center" w:pos="1060"/>
          <w:tab w:val="center" w:pos="2504"/>
        </w:tabs>
        <w:spacing w:after="128"/>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t>QQ</w:t>
      </w:r>
      <w:r>
        <w:t>­ ­</w:t>
      </w:r>
      <w:proofErr w:type="spellStart"/>
      <w:r>
        <w:t>excessive­hyperflexion</w:t>
      </w:r>
      <w:proofErr w:type="spellEnd"/>
    </w:p>
    <w:p w14:paraId="5ECFE336" w14:textId="77777777" w:rsidR="00FE5A13" w:rsidRDefault="00000000">
      <w:pPr>
        <w:tabs>
          <w:tab w:val="center" w:pos="1060"/>
          <w:tab w:val="center" w:pos="2176"/>
        </w:tabs>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t>QQ</w:t>
      </w:r>
      <w:r>
        <w:t xml:space="preserve">  hyperextension</w:t>
      </w:r>
    </w:p>
    <w:p w14:paraId="684C7830" w14:textId="77777777" w:rsidR="00FE5A13" w:rsidRDefault="00000000">
      <w:pPr>
        <w:tabs>
          <w:tab w:val="center" w:pos="1060"/>
          <w:tab w:val="center" w:pos="2409"/>
        </w:tabs>
        <w:spacing w:after="215"/>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t>QQ</w:t>
      </w:r>
      <w:r>
        <w:t xml:space="preserve">  vertical compression</w:t>
      </w:r>
    </w:p>
    <w:p w14:paraId="58ABC704" w14:textId="77777777" w:rsidR="00FE5A13" w:rsidRDefault="00000000">
      <w:pPr>
        <w:spacing w:after="128"/>
      </w:pPr>
      <w:r>
        <w:lastRenderedPageBreak/>
        <w:t>Study­these­disorders­related­to­the­nervous­system.­Definitions­are­outlined­in­Chapter13 of your textbook.</w:t>
      </w:r>
    </w:p>
    <w:p w14:paraId="50FECEC7"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Akinesia</w:t>
      </w:r>
      <w:proofErr w:type="spellEnd"/>
    </w:p>
    <w:p w14:paraId="5A4F7877"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Anesthesia</w:t>
      </w:r>
      <w:proofErr w:type="spellEnd"/>
    </w:p>
    <w:p w14:paraId="35CD54B5"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Aphagia</w:t>
      </w:r>
      <w:proofErr w:type="spellEnd"/>
    </w:p>
    <w:p w14:paraId="213777AD"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Aphasia</w:t>
      </w:r>
      <w:proofErr w:type="spellEnd"/>
    </w:p>
    <w:p w14:paraId="67F6EC1B"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Bradykinesia</w:t>
      </w:r>
      <w:proofErr w:type="spellEnd"/>
    </w:p>
    <w:p w14:paraId="06CCB3DC"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Brain</w:t>
      </w:r>
      <w:proofErr w:type="spellEnd"/>
      <w:r w:rsidRPr="00712F52">
        <w:rPr>
          <w:lang w:val="es-ES"/>
        </w:rPr>
        <w:t xml:space="preserve"> tumor</w:t>
      </w:r>
    </w:p>
    <w:p w14:paraId="761CAF8C"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Cephalalgia</w:t>
      </w:r>
      <w:proofErr w:type="spellEnd"/>
    </w:p>
    <w:p w14:paraId="458789A4"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 xml:space="preserve">Cerebral </w:t>
      </w:r>
      <w:proofErr w:type="spellStart"/>
      <w:r w:rsidRPr="00712F52">
        <w:rPr>
          <w:lang w:val="es-ES"/>
        </w:rPr>
        <w:t>concussion</w:t>
      </w:r>
      <w:proofErr w:type="spellEnd"/>
    </w:p>
    <w:p w14:paraId="7BB8351C"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 xml:space="preserve">Cerebral </w:t>
      </w:r>
      <w:proofErr w:type="spellStart"/>
      <w:r w:rsidRPr="00712F52">
        <w:rPr>
          <w:lang w:val="es-ES"/>
        </w:rPr>
        <w:t>contusion</w:t>
      </w:r>
      <w:proofErr w:type="spellEnd"/>
    </w:p>
    <w:p w14:paraId="64DA7FE3"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 xml:space="preserve">Cerebral </w:t>
      </w:r>
      <w:proofErr w:type="spellStart"/>
      <w:r w:rsidRPr="00712F52">
        <w:rPr>
          <w:lang w:val="es-ES"/>
        </w:rPr>
        <w:t>hemorrhage</w:t>
      </w:r>
      <w:proofErr w:type="spellEnd"/>
    </w:p>
    <w:p w14:paraId="2D69061A"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 xml:space="preserve">Cerebral </w:t>
      </w:r>
      <w:proofErr w:type="spellStart"/>
      <w:r w:rsidRPr="00712F52">
        <w:rPr>
          <w:lang w:val="es-ES"/>
        </w:rPr>
        <w:t>palsy</w:t>
      </w:r>
      <w:proofErr w:type="spellEnd"/>
    </w:p>
    <w:p w14:paraId="311BD6BB"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Coma</w:t>
      </w:r>
    </w:p>
    <w:p w14:paraId="1409A21F"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Diplegia</w:t>
      </w:r>
      <w:proofErr w:type="spellEnd"/>
    </w:p>
    <w:p w14:paraId="509D3F1A"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Dyslexia</w:t>
      </w:r>
      <w:proofErr w:type="spellEnd"/>
    </w:p>
    <w:p w14:paraId="3B8A98FE" w14:textId="77777777" w:rsidR="00FE5A13" w:rsidRDefault="00000000">
      <w:pPr>
        <w:ind w:left="255" w:right="9"/>
      </w:pPr>
      <w:r>
        <w:rPr>
          <w:rFonts w:ascii="Segoe UI Symbol" w:eastAsia="Segoe UI Symbol" w:hAnsi="Segoe UI Symbol" w:cs="Segoe UI Symbol"/>
          <w:sz w:val="16"/>
        </w:rPr>
        <w:t xml:space="preserve">QQ </w:t>
      </w:r>
      <w:r>
        <w:t>Dysphagia</w:t>
      </w:r>
    </w:p>
    <w:p w14:paraId="4F1C2C3A" w14:textId="77777777" w:rsidR="00FE5A13" w:rsidRDefault="00000000">
      <w:pPr>
        <w:ind w:left="255" w:right="9"/>
      </w:pPr>
      <w:r>
        <w:rPr>
          <w:rFonts w:ascii="Segoe UI Symbol" w:eastAsia="Segoe UI Symbol" w:hAnsi="Segoe UI Symbol" w:cs="Segoe UI Symbol"/>
          <w:sz w:val="16"/>
        </w:rPr>
        <w:t xml:space="preserve">QQ </w:t>
      </w:r>
      <w:r>
        <w:t>Dysphasia</w:t>
      </w:r>
    </w:p>
    <w:p w14:paraId="06D992C0" w14:textId="77777777" w:rsidR="00FE5A13" w:rsidRDefault="00000000">
      <w:pPr>
        <w:ind w:left="255" w:right="9"/>
      </w:pPr>
      <w:r>
        <w:rPr>
          <w:rFonts w:ascii="Segoe UI Symbol" w:eastAsia="Segoe UI Symbol" w:hAnsi="Segoe UI Symbol" w:cs="Segoe UI Symbol"/>
          <w:sz w:val="16"/>
        </w:rPr>
        <w:t xml:space="preserve">QQ </w:t>
      </w:r>
      <w:r>
        <w:t>Electromyography</w:t>
      </w:r>
    </w:p>
    <w:p w14:paraId="63DF95E2"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Encephalitis</w:t>
      </w:r>
      <w:proofErr w:type="spellEnd"/>
    </w:p>
    <w:p w14:paraId="1385D98B"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Encephalocele</w:t>
      </w:r>
      <w:proofErr w:type="spellEnd"/>
    </w:p>
    <w:p w14:paraId="10F76631"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Encephalomalacia</w:t>
      </w:r>
      <w:proofErr w:type="spellEnd"/>
    </w:p>
    <w:p w14:paraId="7E181E38"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Encephalomeningitis</w:t>
      </w:r>
      <w:proofErr w:type="spellEnd"/>
    </w:p>
    <w:p w14:paraId="7E4C41ED"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Encephalopathy</w:t>
      </w:r>
      <w:proofErr w:type="spellEnd"/>
    </w:p>
    <w:p w14:paraId="4E8A1D67"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Epilepsy</w:t>
      </w:r>
      <w:proofErr w:type="spellEnd"/>
    </w:p>
    <w:p w14:paraId="2396DF72" w14:textId="77777777" w:rsidR="00FE5A13" w:rsidRPr="00712F52" w:rsidRDefault="00000000">
      <w:pPr>
        <w:ind w:left="255"/>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Hemiplegia</w:t>
      </w:r>
      <w:proofErr w:type="spellEnd"/>
    </w:p>
    <w:p w14:paraId="6E06E8E2" w14:textId="77777777" w:rsidR="00FE5A13" w:rsidRPr="00712F52" w:rsidRDefault="00000000">
      <w:pPr>
        <w:spacing w:after="152"/>
        <w:ind w:left="255"/>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Hyperkinesia</w:t>
      </w:r>
      <w:proofErr w:type="spellEnd"/>
    </w:p>
    <w:p w14:paraId="1A212974"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Meningitis</w:t>
      </w:r>
    </w:p>
    <w:p w14:paraId="05400AA8"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Meningocele</w:t>
      </w:r>
    </w:p>
    <w:p w14:paraId="04E57566"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Multiple</w:t>
      </w:r>
      <w:proofErr w:type="spellEnd"/>
      <w:r w:rsidRPr="00712F52">
        <w:rPr>
          <w:lang w:val="es-ES"/>
        </w:rPr>
        <w:t xml:space="preserve"> </w:t>
      </w:r>
      <w:proofErr w:type="spellStart"/>
      <w:r w:rsidRPr="00712F52">
        <w:rPr>
          <w:lang w:val="es-ES"/>
        </w:rPr>
        <w:t>sclerosis</w:t>
      </w:r>
      <w:proofErr w:type="spellEnd"/>
    </w:p>
    <w:p w14:paraId="71D57D87"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Myasthenia</w:t>
      </w:r>
      <w:proofErr w:type="spellEnd"/>
      <w:r w:rsidRPr="00712F52">
        <w:rPr>
          <w:lang w:val="es-ES"/>
        </w:rPr>
        <w:t xml:space="preserve"> </w:t>
      </w:r>
      <w:proofErr w:type="spellStart"/>
      <w:r w:rsidRPr="00712F52">
        <w:rPr>
          <w:lang w:val="es-ES"/>
        </w:rPr>
        <w:t>gravis</w:t>
      </w:r>
      <w:proofErr w:type="spellEnd"/>
    </w:p>
    <w:p w14:paraId="263D9C14"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lastRenderedPageBreak/>
        <w:t xml:space="preserve">QQ </w:t>
      </w:r>
      <w:proofErr w:type="spellStart"/>
      <w:r w:rsidRPr="00712F52">
        <w:rPr>
          <w:lang w:val="es-ES"/>
        </w:rPr>
        <w:t>Myelitis</w:t>
      </w:r>
      <w:proofErr w:type="spellEnd"/>
    </w:p>
    <w:p w14:paraId="249984CF"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Myelography</w:t>
      </w:r>
      <w:proofErr w:type="spellEnd"/>
    </w:p>
    <w:p w14:paraId="3088AF00"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Narcolepsy</w:t>
      </w:r>
      <w:proofErr w:type="spellEnd"/>
    </w:p>
    <w:p w14:paraId="06AE5684"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Neuralgia</w:t>
      </w:r>
    </w:p>
    <w:p w14:paraId="6939AC50"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Neuritis</w:t>
      </w:r>
    </w:p>
    <w:p w14:paraId="64947943"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Neuropathy</w:t>
      </w:r>
      <w:proofErr w:type="spellEnd"/>
    </w:p>
    <w:p w14:paraId="2EFCF760" w14:textId="77777777" w:rsidR="00FE5A13" w:rsidRDefault="00000000">
      <w:pPr>
        <w:ind w:left="255" w:right="9"/>
      </w:pPr>
      <w:r>
        <w:rPr>
          <w:rFonts w:ascii="Segoe UI Symbol" w:eastAsia="Segoe UI Symbol" w:hAnsi="Segoe UI Symbol" w:cs="Segoe UI Symbol"/>
          <w:sz w:val="16"/>
        </w:rPr>
        <w:t xml:space="preserve">QQ </w:t>
      </w:r>
      <w:r>
        <w:t>Parkinson’s disease</w:t>
      </w:r>
    </w:p>
    <w:p w14:paraId="39AAF744" w14:textId="77777777" w:rsidR="00FE5A13" w:rsidRDefault="00000000">
      <w:pPr>
        <w:ind w:left="255" w:right="9"/>
      </w:pPr>
      <w:r>
        <w:rPr>
          <w:rFonts w:ascii="Segoe UI Symbol" w:eastAsia="Segoe UI Symbol" w:hAnsi="Segoe UI Symbol" w:cs="Segoe UI Symbol"/>
          <w:sz w:val="16"/>
        </w:rPr>
        <w:t xml:space="preserve">QQ </w:t>
      </w:r>
      <w:r>
        <w:t>Peripheral neuropathy</w:t>
      </w:r>
    </w:p>
    <w:p w14:paraId="6EDCB9ED" w14:textId="77777777" w:rsidR="00FE5A13" w:rsidRDefault="00000000">
      <w:pPr>
        <w:spacing w:after="551"/>
        <w:ind w:left="255" w:right="9"/>
      </w:pPr>
      <w:r>
        <w:rPr>
          <w:rFonts w:ascii="Segoe UI Symbol" w:eastAsia="Segoe UI Symbol" w:hAnsi="Segoe UI Symbol" w:cs="Segoe UI Symbol"/>
          <w:sz w:val="16"/>
        </w:rPr>
        <w:t xml:space="preserve">QQ </w:t>
      </w:r>
      <w:r>
        <w:t>Shingles</w:t>
      </w:r>
    </w:p>
    <w:p w14:paraId="24D5AB37" w14:textId="77777777" w:rsidR="00FE5A13" w:rsidRDefault="00000000">
      <w:pPr>
        <w:pStyle w:val="Heading5"/>
        <w:ind w:left="-5"/>
      </w:pPr>
      <w:r>
        <w:t>Psychological Disorders</w:t>
      </w:r>
    </w:p>
    <w:p w14:paraId="34162909" w14:textId="77777777" w:rsidR="00FE5A13" w:rsidRDefault="00000000">
      <w:pPr>
        <w:spacing w:after="204" w:line="259" w:lineRule="auto"/>
        <w:ind w:left="0" w:firstLine="0"/>
      </w:pPr>
      <w:r>
        <w:rPr>
          <w:rFonts w:ascii="Calibri" w:eastAsia="Calibri" w:hAnsi="Calibri" w:cs="Calibri"/>
          <w:noProof/>
          <w:sz w:val="22"/>
        </w:rPr>
        <mc:AlternateContent>
          <mc:Choice Requires="wpg">
            <w:drawing>
              <wp:inline distT="0" distB="0" distL="0" distR="0" wp14:anchorId="4989D07C" wp14:editId="47100F4C">
                <wp:extent cx="5029200" cy="25400"/>
                <wp:effectExtent l="0" t="0" r="0" b="0"/>
                <wp:docPr id="222895" name="Group 222895"/>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1735" name="Shape 2173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895" style="width:396pt;height:2pt;mso-position-horizontal-relative:char;mso-position-vertical-relative:line" coordsize="50292,254">
                <v:shape id="Shape 21735" style="position:absolute;width:50292;height:0;left:0;top:0;" coordsize="5029200,0" path="m0,0l5029200,0">
                  <v:stroke weight="2pt" endcap="flat" joinstyle="miter" miterlimit="10" on="true" color="#949190"/>
                  <v:fill on="false" color="#000000" opacity="0"/>
                </v:shape>
              </v:group>
            </w:pict>
          </mc:Fallback>
        </mc:AlternateContent>
      </w:r>
    </w:p>
    <w:p w14:paraId="5130FFC2" w14:textId="77777777" w:rsidR="00FE5A13" w:rsidRDefault="00000000">
      <w:pPr>
        <w:spacing w:after="41" w:line="265" w:lineRule="auto"/>
        <w:ind w:left="255"/>
      </w:pPr>
      <w:r>
        <w:rPr>
          <w:rFonts w:ascii="Segoe UI Symbol" w:eastAsia="Segoe UI Symbol" w:hAnsi="Segoe UI Symbol" w:cs="Segoe UI Symbol"/>
          <w:sz w:val="25"/>
          <w:vertAlign w:val="superscript"/>
        </w:rPr>
        <w:t xml:space="preserve">QQ </w:t>
      </w:r>
      <w:r>
        <w:rPr>
          <w:i/>
        </w:rPr>
        <w:t xml:space="preserve">psych/o </w:t>
      </w:r>
      <w:r>
        <w:t>=</w:t>
      </w:r>
      <w:r>
        <w:rPr>
          <w:i/>
        </w:rPr>
        <w:t xml:space="preserve"> </w:t>
      </w:r>
      <w:r>
        <w:t>mind</w:t>
      </w:r>
    </w:p>
    <w:p w14:paraId="5FD085DF" w14:textId="77777777" w:rsidR="00FE5A13" w:rsidRDefault="00000000">
      <w:pPr>
        <w:ind w:left="255" w:right="9"/>
      </w:pPr>
      <w:r>
        <w:rPr>
          <w:rFonts w:ascii="Segoe UI Symbol" w:eastAsia="Segoe UI Symbol" w:hAnsi="Segoe UI Symbol" w:cs="Segoe UI Symbol"/>
          <w:sz w:val="16"/>
        </w:rPr>
        <w:t xml:space="preserve">QQ </w:t>
      </w:r>
      <w:r>
        <w:t>otherwise referred to as mental illness, mental disorders, or psychiatric disorder</w:t>
      </w:r>
    </w:p>
    <w:p w14:paraId="5DACB864" w14:textId="77777777" w:rsidR="00FE5A13" w:rsidRDefault="00000000">
      <w:pPr>
        <w:ind w:left="505" w:right="9" w:hanging="260"/>
      </w:pPr>
      <w:r>
        <w:rPr>
          <w:rFonts w:ascii="Segoe UI Symbol" w:eastAsia="Segoe UI Symbol" w:hAnsi="Segoe UI Symbol" w:cs="Segoe UI Symbol"/>
          <w:sz w:val="16"/>
        </w:rPr>
        <w:t xml:space="preserve">QQ </w:t>
      </w:r>
      <w:r>
        <w:t xml:space="preserve">patterns of thought or behavior that are outside the expected norms and impair the individual’s ability to function in ordinary life </w:t>
      </w:r>
      <w:proofErr w:type="spellStart"/>
      <w:r>
        <w:t>Psychological­disorders­can­be­classified­into</w:t>
      </w:r>
      <w:proofErr w:type="spellEnd"/>
      <w:r>
        <w:t>:</w:t>
      </w:r>
    </w:p>
    <w:p w14:paraId="462AC23F" w14:textId="77777777" w:rsidR="00FE5A13" w:rsidRDefault="00000000">
      <w:pPr>
        <w:spacing w:after="121"/>
        <w:ind w:left="505" w:right="9" w:hanging="260"/>
      </w:pPr>
      <w:r>
        <w:rPr>
          <w:rFonts w:ascii="Segoe UI Symbol" w:eastAsia="Segoe UI Symbol" w:hAnsi="Segoe UI Symbol" w:cs="Segoe UI Symbol"/>
          <w:sz w:val="16"/>
        </w:rPr>
        <w:t xml:space="preserve">QQ </w:t>
      </w:r>
      <w:r>
        <w:rPr>
          <w:i/>
        </w:rPr>
        <w:t>Neurodevelopmental disorders:</w:t>
      </w:r>
      <w:r>
        <w:t xml:space="preserve"> disabilities associated with the growth and development of the brain or central nervous system</w:t>
      </w:r>
    </w:p>
    <w:p w14:paraId="716AD6A2" w14:textId="77777777" w:rsidR="00FE5A13" w:rsidRDefault="00000000">
      <w:pPr>
        <w:ind w:left="750" w:right="9"/>
      </w:pPr>
      <w:r>
        <w:rPr>
          <w:rFonts w:ascii="Segoe UI Symbol" w:eastAsia="Segoe UI Symbol" w:hAnsi="Segoe UI Symbol" w:cs="Segoe UI Symbol"/>
          <w:sz w:val="16"/>
        </w:rPr>
        <w:t xml:space="preserve">QQ </w:t>
      </w:r>
      <w:r>
        <w:t>dementia</w:t>
      </w:r>
    </w:p>
    <w:p w14:paraId="2AB8E656" w14:textId="77777777" w:rsidR="00FE5A13" w:rsidRDefault="00000000">
      <w:pPr>
        <w:ind w:left="750" w:right="9"/>
      </w:pPr>
      <w:r>
        <w:rPr>
          <w:rFonts w:ascii="Segoe UI Symbol" w:eastAsia="Segoe UI Symbol" w:hAnsi="Segoe UI Symbol" w:cs="Segoe UI Symbol"/>
          <w:sz w:val="16"/>
        </w:rPr>
        <w:t xml:space="preserve">QQ </w:t>
      </w:r>
      <w:r>
        <w:t>autism</w:t>
      </w:r>
    </w:p>
    <w:p w14:paraId="126930DC" w14:textId="77777777" w:rsidR="00FE5A13" w:rsidRDefault="00000000">
      <w:pPr>
        <w:spacing w:after="51"/>
        <w:ind w:left="750"/>
      </w:pPr>
      <w:r>
        <w:rPr>
          <w:rFonts w:ascii="Segoe UI Symbol" w:eastAsia="Segoe UI Symbol" w:hAnsi="Segoe UI Symbol" w:cs="Segoe UI Symbol"/>
          <w:sz w:val="25"/>
          <w:vertAlign w:val="superscript"/>
        </w:rPr>
        <w:t xml:space="preserve">QQ </w:t>
      </w:r>
      <w:proofErr w:type="spellStart"/>
      <w:r>
        <w:t>attention­deficit­disorder</w:t>
      </w:r>
      <w:proofErr w:type="spellEnd"/>
    </w:p>
    <w:p w14:paraId="68842390" w14:textId="77777777" w:rsidR="00FE5A13" w:rsidRDefault="00000000">
      <w:pPr>
        <w:spacing w:after="128"/>
        <w:ind w:left="505" w:hanging="260"/>
      </w:pPr>
      <w:r>
        <w:rPr>
          <w:rFonts w:ascii="Segoe UI Symbol" w:eastAsia="Segoe UI Symbol" w:hAnsi="Segoe UI Symbol" w:cs="Segoe UI Symbol"/>
          <w:sz w:val="25"/>
          <w:vertAlign w:val="superscript"/>
        </w:rPr>
        <w:t xml:space="preserve">QQ </w:t>
      </w:r>
      <w:r>
        <w:rPr>
          <w:i/>
        </w:rPr>
        <w:t>Anxiety disorders:</w:t>
      </w:r>
      <w:r>
        <w:t>­disabilities­characterized­by­significant­feelings­of­worry,­anxiety,or fear</w:t>
      </w:r>
    </w:p>
    <w:p w14:paraId="30553BA2" w14:textId="77777777" w:rsidR="00FE5A13" w:rsidRDefault="00000000">
      <w:pPr>
        <w:ind w:left="750" w:right="9"/>
      </w:pPr>
      <w:r>
        <w:rPr>
          <w:rFonts w:ascii="Segoe UI Symbol" w:eastAsia="Segoe UI Symbol" w:hAnsi="Segoe UI Symbol" w:cs="Segoe UI Symbol"/>
          <w:sz w:val="16"/>
        </w:rPr>
        <w:t xml:space="preserve">QQ </w:t>
      </w:r>
      <w:r>
        <w:t>post-traumatic stress disorder</w:t>
      </w:r>
    </w:p>
    <w:p w14:paraId="50DD740B" w14:textId="77777777" w:rsidR="00FE5A13" w:rsidRDefault="00000000">
      <w:pPr>
        <w:ind w:left="750" w:right="9"/>
      </w:pPr>
      <w:r>
        <w:rPr>
          <w:rFonts w:ascii="Segoe UI Symbol" w:eastAsia="Segoe UI Symbol" w:hAnsi="Segoe UI Symbol" w:cs="Segoe UI Symbol"/>
          <w:sz w:val="16"/>
        </w:rPr>
        <w:t xml:space="preserve">QQ </w:t>
      </w:r>
      <w:r>
        <w:t>dissociative disorder</w:t>
      </w:r>
    </w:p>
    <w:p w14:paraId="5AB99AB1" w14:textId="77777777" w:rsidR="00FE5A13" w:rsidRDefault="00000000">
      <w:pPr>
        <w:ind w:left="750" w:right="9"/>
      </w:pPr>
      <w:r>
        <w:rPr>
          <w:rFonts w:ascii="Segoe UI Symbol" w:eastAsia="Segoe UI Symbol" w:hAnsi="Segoe UI Symbol" w:cs="Segoe UI Symbol"/>
          <w:sz w:val="16"/>
        </w:rPr>
        <w:t xml:space="preserve">QQ </w:t>
      </w:r>
      <w:r>
        <w:t>obsessive-compulsive disorder</w:t>
      </w:r>
    </w:p>
    <w:p w14:paraId="1D706A32" w14:textId="77777777" w:rsidR="00FE5A13" w:rsidRDefault="00000000">
      <w:pPr>
        <w:ind w:left="750" w:right="9"/>
      </w:pPr>
      <w:r>
        <w:rPr>
          <w:rFonts w:ascii="Segoe UI Symbol" w:eastAsia="Segoe UI Symbol" w:hAnsi="Segoe UI Symbol" w:cs="Segoe UI Symbol"/>
          <w:sz w:val="16"/>
        </w:rPr>
        <w:t xml:space="preserve">QQ </w:t>
      </w:r>
      <w:r>
        <w:t>phobias</w:t>
      </w:r>
    </w:p>
    <w:p w14:paraId="7CA6B73C" w14:textId="77777777" w:rsidR="00FE5A13" w:rsidRDefault="00000000">
      <w:pPr>
        <w:tabs>
          <w:tab w:val="center" w:pos="1060"/>
          <w:tab w:val="center" w:pos="2006"/>
        </w:tabs>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16"/>
        </w:rPr>
        <w:t>Q</w:t>
      </w:r>
      <w:proofErr w:type="spellEnd"/>
      <w:r>
        <w:t xml:space="preserve"> agoraphobia</w:t>
      </w:r>
    </w:p>
    <w:p w14:paraId="22D0660B" w14:textId="77777777" w:rsidR="00FE5A13" w:rsidRDefault="00000000">
      <w:pPr>
        <w:tabs>
          <w:tab w:val="center" w:pos="1060"/>
          <w:tab w:val="center" w:pos="1911"/>
        </w:tabs>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16"/>
        </w:rPr>
        <w:t>Q</w:t>
      </w:r>
      <w:proofErr w:type="spellEnd"/>
      <w:r>
        <w:t xml:space="preserve"> zoophobia</w:t>
      </w:r>
    </w:p>
    <w:p w14:paraId="2FE7878B" w14:textId="77777777" w:rsidR="00FE5A13" w:rsidRDefault="00000000">
      <w:pPr>
        <w:tabs>
          <w:tab w:val="center" w:pos="1060"/>
          <w:tab w:val="center" w:pos="2028"/>
        </w:tabs>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16"/>
        </w:rPr>
        <w:t>Q</w:t>
      </w:r>
      <w:proofErr w:type="spellEnd"/>
      <w:r>
        <w:t xml:space="preserve"> phobophobia</w:t>
      </w:r>
    </w:p>
    <w:p w14:paraId="6047A747" w14:textId="77777777" w:rsidR="00FE5A13" w:rsidRDefault="00000000">
      <w:pPr>
        <w:tabs>
          <w:tab w:val="center" w:pos="1060"/>
          <w:tab w:val="center" w:pos="2112"/>
        </w:tabs>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16"/>
        </w:rPr>
        <w:t>Q</w:t>
      </w:r>
      <w:proofErr w:type="spellEnd"/>
      <w:r>
        <w:t xml:space="preserve"> arachnophobia</w:t>
      </w:r>
    </w:p>
    <w:p w14:paraId="37E92915" w14:textId="77777777" w:rsidR="00FE5A13" w:rsidRPr="00712F52" w:rsidRDefault="00000000">
      <w:pPr>
        <w:tabs>
          <w:tab w:val="center" w:pos="1060"/>
          <w:tab w:val="center" w:pos="1945"/>
        </w:tabs>
        <w:ind w:left="0" w:firstLine="0"/>
        <w:rPr>
          <w:lang w:val="es-ES"/>
        </w:rPr>
      </w:pPr>
      <w:r>
        <w:rPr>
          <w:rFonts w:ascii="Calibri" w:eastAsia="Calibri" w:hAnsi="Calibri" w:cs="Calibri"/>
          <w:sz w:val="22"/>
        </w:rPr>
        <w:lastRenderedPageBreak/>
        <w:tab/>
      </w:r>
      <w:r w:rsidRPr="00712F52">
        <w:rPr>
          <w:rFonts w:ascii="Segoe UI Symbol" w:eastAsia="Segoe UI Symbol" w:hAnsi="Segoe UI Symbol" w:cs="Segoe UI Symbol"/>
          <w:sz w:val="16"/>
          <w:lang w:val="es-ES"/>
        </w:rPr>
        <w:t>Q</w:t>
      </w:r>
      <w:r w:rsidRPr="00712F52">
        <w:rPr>
          <w:rFonts w:ascii="Segoe UI Symbol" w:eastAsia="Segoe UI Symbol" w:hAnsi="Segoe UI Symbol" w:cs="Segoe UI Symbol"/>
          <w:sz w:val="16"/>
          <w:lang w:val="es-ES"/>
        </w:rPr>
        <w:tab/>
      </w:r>
      <w:proofErr w:type="spellStart"/>
      <w:r w:rsidRPr="00712F52">
        <w:rPr>
          <w:rFonts w:ascii="Segoe UI Symbol" w:eastAsia="Segoe UI Symbol" w:hAnsi="Segoe UI Symbol" w:cs="Segoe UI Symbol"/>
          <w:sz w:val="16"/>
          <w:lang w:val="es-ES"/>
        </w:rPr>
        <w:t>Q</w:t>
      </w:r>
      <w:proofErr w:type="spellEnd"/>
      <w:r w:rsidRPr="00712F52">
        <w:rPr>
          <w:lang w:val="es-ES"/>
        </w:rPr>
        <w:t xml:space="preserve"> </w:t>
      </w:r>
      <w:proofErr w:type="spellStart"/>
      <w:r w:rsidRPr="00712F52">
        <w:rPr>
          <w:lang w:val="es-ES"/>
        </w:rPr>
        <w:t>acrophobia</w:t>
      </w:r>
      <w:proofErr w:type="spellEnd"/>
    </w:p>
    <w:p w14:paraId="06D9DFC0" w14:textId="77777777" w:rsidR="00FE5A13" w:rsidRPr="00712F52" w:rsidRDefault="00000000">
      <w:pPr>
        <w:tabs>
          <w:tab w:val="center" w:pos="1060"/>
          <w:tab w:val="center" w:pos="2100"/>
        </w:tabs>
        <w:ind w:left="0" w:firstLine="0"/>
        <w:rPr>
          <w:lang w:val="es-ES"/>
        </w:rPr>
      </w:pPr>
      <w:r w:rsidRPr="00712F52">
        <w:rPr>
          <w:rFonts w:ascii="Calibri" w:eastAsia="Calibri" w:hAnsi="Calibri" w:cs="Calibri"/>
          <w:sz w:val="22"/>
          <w:lang w:val="es-ES"/>
        </w:rPr>
        <w:tab/>
      </w:r>
      <w:r w:rsidRPr="00712F52">
        <w:rPr>
          <w:rFonts w:ascii="Segoe UI Symbol" w:eastAsia="Segoe UI Symbol" w:hAnsi="Segoe UI Symbol" w:cs="Segoe UI Symbol"/>
          <w:sz w:val="16"/>
          <w:lang w:val="es-ES"/>
        </w:rPr>
        <w:t>Q</w:t>
      </w:r>
      <w:r w:rsidRPr="00712F52">
        <w:rPr>
          <w:rFonts w:ascii="Segoe UI Symbol" w:eastAsia="Segoe UI Symbol" w:hAnsi="Segoe UI Symbol" w:cs="Segoe UI Symbol"/>
          <w:sz w:val="16"/>
          <w:lang w:val="es-ES"/>
        </w:rPr>
        <w:tab/>
      </w:r>
      <w:proofErr w:type="spellStart"/>
      <w:r w:rsidRPr="00712F52">
        <w:rPr>
          <w:rFonts w:ascii="Segoe UI Symbol" w:eastAsia="Segoe UI Symbol" w:hAnsi="Segoe UI Symbol" w:cs="Segoe UI Symbol"/>
          <w:sz w:val="16"/>
          <w:lang w:val="es-ES"/>
        </w:rPr>
        <w:t>Q</w:t>
      </w:r>
      <w:proofErr w:type="spellEnd"/>
      <w:r w:rsidRPr="00712F52">
        <w:rPr>
          <w:lang w:val="es-ES"/>
        </w:rPr>
        <w:t xml:space="preserve"> </w:t>
      </w:r>
      <w:proofErr w:type="spellStart"/>
      <w:r w:rsidRPr="00712F52">
        <w:rPr>
          <w:lang w:val="es-ES"/>
        </w:rPr>
        <w:t>claustrophobia</w:t>
      </w:r>
      <w:proofErr w:type="spellEnd"/>
    </w:p>
    <w:p w14:paraId="6F698969" w14:textId="77777777" w:rsidR="00FE5A13" w:rsidRDefault="00000000">
      <w:pPr>
        <w:tabs>
          <w:tab w:val="center" w:pos="1060"/>
          <w:tab w:val="center" w:pos="1945"/>
        </w:tabs>
        <w:ind w:left="0" w:firstLine="0"/>
      </w:pPr>
      <w:r w:rsidRPr="00712F52">
        <w:rPr>
          <w:rFonts w:ascii="Calibri" w:eastAsia="Calibri" w:hAnsi="Calibri" w:cs="Calibri"/>
          <w:sz w:val="22"/>
          <w:lang w:val="es-ES"/>
        </w:rPr>
        <w:tab/>
      </w: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16"/>
        </w:rPr>
        <w:t>Q</w:t>
      </w:r>
      <w:proofErr w:type="spellEnd"/>
      <w:r>
        <w:t xml:space="preserve"> pyrophobia</w:t>
      </w:r>
    </w:p>
    <w:p w14:paraId="3EC977FB" w14:textId="77777777" w:rsidR="00FE5A13" w:rsidRDefault="00000000">
      <w:pPr>
        <w:spacing w:after="122"/>
        <w:ind w:left="505" w:right="9" w:hanging="260"/>
      </w:pPr>
      <w:r>
        <w:rPr>
          <w:rFonts w:ascii="Segoe UI Symbol" w:eastAsia="Segoe UI Symbol" w:hAnsi="Segoe UI Symbol" w:cs="Segoe UI Symbol"/>
          <w:sz w:val="25"/>
          <w:vertAlign w:val="superscript"/>
        </w:rPr>
        <w:t xml:space="preserve">QQ </w:t>
      </w:r>
      <w:r>
        <w:rPr>
          <w:i/>
        </w:rPr>
        <w:t>Eating disorders</w:t>
      </w:r>
      <w:r>
        <w:t>:</w:t>
      </w:r>
      <w:r>
        <w:rPr>
          <w:i/>
        </w:rPr>
        <w:t xml:space="preserve"> </w:t>
      </w:r>
      <w:r>
        <w:t>pertains to abnormal eating habits that negatively impact a person’s health</w:t>
      </w:r>
    </w:p>
    <w:p w14:paraId="520CB552" w14:textId="77777777" w:rsidR="00FE5A13" w:rsidRDefault="00000000">
      <w:pPr>
        <w:ind w:left="750" w:right="9"/>
      </w:pPr>
      <w:r>
        <w:rPr>
          <w:rFonts w:ascii="Segoe UI Symbol" w:eastAsia="Segoe UI Symbol" w:hAnsi="Segoe UI Symbol" w:cs="Segoe UI Symbol"/>
          <w:sz w:val="16"/>
        </w:rPr>
        <w:t xml:space="preserve">QQ </w:t>
      </w:r>
      <w:r>
        <w:t>anorexia nervosa</w:t>
      </w:r>
    </w:p>
    <w:p w14:paraId="4C94DC29" w14:textId="77777777" w:rsidR="00FE5A13" w:rsidRDefault="00000000">
      <w:pPr>
        <w:ind w:left="750" w:right="9"/>
      </w:pPr>
      <w:r>
        <w:rPr>
          <w:rFonts w:ascii="Segoe UI Symbol" w:eastAsia="Segoe UI Symbol" w:hAnsi="Segoe UI Symbol" w:cs="Segoe UI Symbol"/>
          <w:sz w:val="16"/>
        </w:rPr>
        <w:t xml:space="preserve">QQ </w:t>
      </w:r>
      <w:r>
        <w:t>bulimia</w:t>
      </w:r>
    </w:p>
    <w:p w14:paraId="05CEF4C7" w14:textId="77777777" w:rsidR="00FE5A13" w:rsidRDefault="00000000">
      <w:pPr>
        <w:spacing w:after="122"/>
        <w:ind w:left="505" w:right="9" w:hanging="260"/>
      </w:pPr>
      <w:r>
        <w:rPr>
          <w:rFonts w:ascii="Segoe UI Symbol" w:eastAsia="Segoe UI Symbol" w:hAnsi="Segoe UI Symbol" w:cs="Segoe UI Symbol"/>
          <w:sz w:val="25"/>
          <w:vertAlign w:val="superscript"/>
        </w:rPr>
        <w:t xml:space="preserve">QQ </w:t>
      </w:r>
      <w:r>
        <w:rPr>
          <w:i/>
        </w:rPr>
        <w:t>Mood disorders:</w:t>
      </w:r>
      <w:r>
        <w:t xml:space="preserve"> otherwise known as </w:t>
      </w:r>
      <w:r>
        <w:rPr>
          <w:i/>
        </w:rPr>
        <w:t xml:space="preserve">affective </w:t>
      </w:r>
      <w:r>
        <w:t>disorders, which collectively describes all types of depression and bipolar disorders</w:t>
      </w:r>
    </w:p>
    <w:p w14:paraId="6F912EA3" w14:textId="77777777" w:rsidR="00FE5A13" w:rsidRDefault="00000000">
      <w:pPr>
        <w:ind w:left="750" w:right="9"/>
      </w:pPr>
      <w:r>
        <w:rPr>
          <w:rFonts w:ascii="Segoe UI Symbol" w:eastAsia="Segoe UI Symbol" w:hAnsi="Segoe UI Symbol" w:cs="Segoe UI Symbol"/>
          <w:sz w:val="16"/>
        </w:rPr>
        <w:t xml:space="preserve">QQ </w:t>
      </w:r>
      <w:r>
        <w:t>clinical depression</w:t>
      </w:r>
    </w:p>
    <w:p w14:paraId="2FB713D5" w14:textId="77777777" w:rsidR="00FE5A13" w:rsidRDefault="00000000">
      <w:pPr>
        <w:ind w:left="750" w:right="9"/>
      </w:pPr>
      <w:r>
        <w:rPr>
          <w:rFonts w:ascii="Segoe UI Symbol" w:eastAsia="Segoe UI Symbol" w:hAnsi="Segoe UI Symbol" w:cs="Segoe UI Symbol"/>
          <w:sz w:val="16"/>
        </w:rPr>
        <w:t xml:space="preserve">QQ </w:t>
      </w:r>
      <w:r>
        <w:t>mania</w:t>
      </w:r>
    </w:p>
    <w:p w14:paraId="1D80AC85" w14:textId="77777777" w:rsidR="00FE5A13" w:rsidRDefault="00000000">
      <w:pPr>
        <w:tabs>
          <w:tab w:val="center" w:pos="1060"/>
          <w:tab w:val="center" w:pos="1917"/>
        </w:tabs>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16"/>
        </w:rPr>
        <w:t>Q</w:t>
      </w:r>
      <w:proofErr w:type="spellEnd"/>
      <w:r>
        <w:t xml:space="preserve"> pyromania</w:t>
      </w:r>
    </w:p>
    <w:p w14:paraId="6C67317F" w14:textId="77777777" w:rsidR="00FE5A13" w:rsidRDefault="00000000">
      <w:pPr>
        <w:tabs>
          <w:tab w:val="center" w:pos="1060"/>
          <w:tab w:val="center" w:pos="1989"/>
        </w:tabs>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16"/>
        </w:rPr>
        <w:t>Q</w:t>
      </w:r>
      <w:proofErr w:type="spellEnd"/>
      <w:r>
        <w:t xml:space="preserve"> kleptomania</w:t>
      </w:r>
    </w:p>
    <w:p w14:paraId="4DE2C468" w14:textId="77777777" w:rsidR="00FE5A13" w:rsidRDefault="00000000">
      <w:pPr>
        <w:ind w:left="750" w:right="9"/>
      </w:pPr>
      <w:r>
        <w:rPr>
          <w:rFonts w:ascii="Segoe UI Symbol" w:eastAsia="Segoe UI Symbol" w:hAnsi="Segoe UI Symbol" w:cs="Segoe UI Symbol"/>
          <w:sz w:val="16"/>
        </w:rPr>
        <w:t xml:space="preserve">QQ </w:t>
      </w:r>
      <w:r>
        <w:t>bipolar disorder</w:t>
      </w:r>
    </w:p>
    <w:p w14:paraId="0F959995" w14:textId="77777777" w:rsidR="00FE5A13" w:rsidRDefault="00000000">
      <w:pPr>
        <w:spacing w:after="121"/>
        <w:ind w:left="505" w:right="9" w:hanging="260"/>
      </w:pPr>
      <w:r>
        <w:rPr>
          <w:rFonts w:ascii="Segoe UI Symbol" w:eastAsia="Segoe UI Symbol" w:hAnsi="Segoe UI Symbol" w:cs="Segoe UI Symbol"/>
          <w:sz w:val="16"/>
        </w:rPr>
        <w:t xml:space="preserve">QQ </w:t>
      </w:r>
      <w:r>
        <w:rPr>
          <w:i/>
        </w:rPr>
        <w:t xml:space="preserve">Sexual disorders: </w:t>
      </w:r>
      <w:r>
        <w:t>diseases characterized by diminished or disturbance in sexual desire that’s unrelated to a general medical condition</w:t>
      </w:r>
    </w:p>
    <w:p w14:paraId="7931ADC3" w14:textId="77777777" w:rsidR="00FE5A13" w:rsidRDefault="00000000">
      <w:pPr>
        <w:ind w:left="750" w:right="9"/>
      </w:pPr>
      <w:r>
        <w:rPr>
          <w:rFonts w:ascii="Segoe UI Symbol" w:eastAsia="Segoe UI Symbol" w:hAnsi="Segoe UI Symbol" w:cs="Segoe UI Symbol"/>
          <w:sz w:val="16"/>
        </w:rPr>
        <w:t xml:space="preserve">QQ </w:t>
      </w:r>
      <w:r>
        <w:t>paraphilia</w:t>
      </w:r>
    </w:p>
    <w:p w14:paraId="01E3FA5E" w14:textId="77777777" w:rsidR="00FE5A13" w:rsidRDefault="00000000">
      <w:pPr>
        <w:spacing w:after="123"/>
        <w:ind w:left="505" w:right="9" w:hanging="260"/>
      </w:pPr>
      <w:r>
        <w:rPr>
          <w:rFonts w:ascii="Segoe UI Symbol" w:eastAsia="Segoe UI Symbol" w:hAnsi="Segoe UI Symbol" w:cs="Segoe UI Symbol"/>
          <w:sz w:val="25"/>
          <w:vertAlign w:val="superscript"/>
        </w:rPr>
        <w:t xml:space="preserve">QQ </w:t>
      </w:r>
      <w:r>
        <w:rPr>
          <w:i/>
        </w:rPr>
        <w:t>Somatoform disorders</w:t>
      </w:r>
      <w:r>
        <w:t xml:space="preserve"> (</w:t>
      </w:r>
      <w:proofErr w:type="spellStart"/>
      <w:r>
        <w:rPr>
          <w:i/>
        </w:rPr>
        <w:t>somat</w:t>
      </w:r>
      <w:proofErr w:type="spellEnd"/>
      <w:r>
        <w:rPr>
          <w:i/>
        </w:rPr>
        <w:t xml:space="preserve">/o </w:t>
      </w:r>
      <w:r>
        <w:t xml:space="preserve">= body, </w:t>
      </w:r>
      <w:r>
        <w:rPr>
          <w:i/>
        </w:rPr>
        <w:t xml:space="preserve">form </w:t>
      </w:r>
      <w:r>
        <w:t>= shape)</w:t>
      </w:r>
      <w:r>
        <w:rPr>
          <w:i/>
        </w:rPr>
        <w:t>:</w:t>
      </w:r>
      <w:r>
        <w:t xml:space="preserve"> disorders that cause unexplained physical symptoms</w:t>
      </w:r>
    </w:p>
    <w:p w14:paraId="2208AA9D" w14:textId="77777777" w:rsidR="00FE5A13" w:rsidRDefault="00000000">
      <w:pPr>
        <w:ind w:left="750" w:right="9"/>
      </w:pPr>
      <w:r>
        <w:rPr>
          <w:rFonts w:ascii="Segoe UI Symbol" w:eastAsia="Segoe UI Symbol" w:hAnsi="Segoe UI Symbol" w:cs="Segoe UI Symbol"/>
          <w:sz w:val="16"/>
        </w:rPr>
        <w:t xml:space="preserve">QQ </w:t>
      </w:r>
      <w:r>
        <w:t>somatic symptom disorder</w:t>
      </w:r>
    </w:p>
    <w:p w14:paraId="418600EF" w14:textId="77777777" w:rsidR="00FE5A13" w:rsidRDefault="00000000">
      <w:pPr>
        <w:ind w:left="750" w:right="9"/>
      </w:pPr>
      <w:r>
        <w:rPr>
          <w:rFonts w:ascii="Segoe UI Symbol" w:eastAsia="Segoe UI Symbol" w:hAnsi="Segoe UI Symbol" w:cs="Segoe UI Symbol"/>
          <w:sz w:val="16"/>
        </w:rPr>
        <w:t xml:space="preserve">QQ </w:t>
      </w:r>
      <w:r>
        <w:t>illness anxiety disorder</w:t>
      </w:r>
    </w:p>
    <w:p w14:paraId="4CDEAEA2" w14:textId="77777777" w:rsidR="00FE5A13" w:rsidRDefault="00000000">
      <w:pPr>
        <w:spacing w:after="44"/>
        <w:ind w:left="750" w:right="9"/>
      </w:pPr>
      <w:r>
        <w:rPr>
          <w:rFonts w:ascii="Segoe UI Symbol" w:eastAsia="Segoe UI Symbol" w:hAnsi="Segoe UI Symbol" w:cs="Segoe UI Symbol"/>
          <w:sz w:val="25"/>
          <w:vertAlign w:val="superscript"/>
        </w:rPr>
        <w:t xml:space="preserve">QQ </w:t>
      </w:r>
      <w:r>
        <w:t>neurasthenia (</w:t>
      </w:r>
      <w:proofErr w:type="spellStart"/>
      <w:r>
        <w:rPr>
          <w:i/>
        </w:rPr>
        <w:t>neur</w:t>
      </w:r>
      <w:proofErr w:type="spellEnd"/>
      <w:r>
        <w:t xml:space="preserve"> + </w:t>
      </w:r>
      <w:r>
        <w:rPr>
          <w:i/>
        </w:rPr>
        <w:t>asthenia</w:t>
      </w:r>
      <w:r>
        <w:t>)</w:t>
      </w:r>
    </w:p>
    <w:p w14:paraId="15DE6694" w14:textId="77777777" w:rsidR="00FE5A13" w:rsidRDefault="00000000">
      <w:pPr>
        <w:spacing w:after="38"/>
        <w:ind w:left="750" w:right="9"/>
      </w:pPr>
      <w:r>
        <w:rPr>
          <w:rFonts w:ascii="Segoe UI Symbol" w:eastAsia="Segoe UI Symbol" w:hAnsi="Segoe UI Symbol" w:cs="Segoe UI Symbol"/>
          <w:sz w:val="25"/>
          <w:vertAlign w:val="superscript"/>
        </w:rPr>
        <w:t xml:space="preserve">QQ </w:t>
      </w:r>
      <w:proofErr w:type="spellStart"/>
      <w:r>
        <w:t>pseudomania</w:t>
      </w:r>
      <w:proofErr w:type="spellEnd"/>
      <w:r>
        <w:t xml:space="preserve"> (</w:t>
      </w:r>
      <w:r>
        <w:rPr>
          <w:i/>
        </w:rPr>
        <w:t>pseudo</w:t>
      </w:r>
      <w:r>
        <w:t xml:space="preserve"> + </w:t>
      </w:r>
      <w:r>
        <w:rPr>
          <w:i/>
        </w:rPr>
        <w:t>mania</w:t>
      </w:r>
      <w:r>
        <w:t>)</w:t>
      </w:r>
    </w:p>
    <w:p w14:paraId="1011FA8F" w14:textId="77777777" w:rsidR="00FE5A13" w:rsidRDefault="00000000">
      <w:pPr>
        <w:spacing w:after="121"/>
        <w:ind w:left="505" w:right="9" w:hanging="260"/>
      </w:pPr>
      <w:r>
        <w:rPr>
          <w:rFonts w:ascii="Segoe UI Symbol" w:eastAsia="Segoe UI Symbol" w:hAnsi="Segoe UI Symbol" w:cs="Segoe UI Symbol"/>
          <w:sz w:val="16"/>
        </w:rPr>
        <w:t xml:space="preserve">QQ </w:t>
      </w:r>
      <w:r>
        <w:rPr>
          <w:i/>
        </w:rPr>
        <w:t>Personality disorders:</w:t>
      </w:r>
      <w:r>
        <w:t xml:space="preserve"> maladaptive patterns of behavior and cognition that affect a person’s ability to form normal and healthy relationships</w:t>
      </w:r>
    </w:p>
    <w:p w14:paraId="1CC5FBAB" w14:textId="77777777" w:rsidR="00FE5A13" w:rsidRDefault="00000000">
      <w:pPr>
        <w:ind w:left="750" w:right="9"/>
      </w:pPr>
      <w:r>
        <w:rPr>
          <w:rFonts w:ascii="Segoe UI Symbol" w:eastAsia="Segoe UI Symbol" w:hAnsi="Segoe UI Symbol" w:cs="Segoe UI Symbol"/>
          <w:sz w:val="16"/>
        </w:rPr>
        <w:t xml:space="preserve">QQ </w:t>
      </w:r>
      <w:r>
        <w:t>paranoia</w:t>
      </w:r>
    </w:p>
    <w:p w14:paraId="7254A00A" w14:textId="77777777" w:rsidR="00FE5A13" w:rsidRDefault="00000000">
      <w:pPr>
        <w:spacing w:after="605"/>
        <w:ind w:left="750" w:right="9"/>
      </w:pPr>
      <w:r>
        <w:rPr>
          <w:rFonts w:ascii="Segoe UI Symbol" w:eastAsia="Segoe UI Symbol" w:hAnsi="Segoe UI Symbol" w:cs="Segoe UI Symbol"/>
          <w:sz w:val="16"/>
        </w:rPr>
        <w:t xml:space="preserve">QQ </w:t>
      </w:r>
      <w:r>
        <w:t>antisocial personality disorder</w:t>
      </w:r>
    </w:p>
    <w:p w14:paraId="338CA66E" w14:textId="77777777" w:rsidR="00FE5A13" w:rsidRDefault="00000000">
      <w:pPr>
        <w:pStyle w:val="Heading4"/>
        <w:ind w:left="-5"/>
      </w:pPr>
      <w:r>
        <w:lastRenderedPageBreak/>
        <w:t>SURGICAL AND THERAPEUTIC INTERVENTIONS</w:t>
      </w:r>
    </w:p>
    <w:p w14:paraId="35D99B1C" w14:textId="77777777" w:rsidR="00FE5A13" w:rsidRDefault="00000000">
      <w:pPr>
        <w:spacing w:after="0"/>
        <w:ind w:right="9"/>
      </w:pPr>
      <w:r>
        <w:t xml:space="preserve">Surgery may be indicated for some disorders of the nervous system. Some of these surgeries are presented in the following table: </w:t>
      </w:r>
    </w:p>
    <w:tbl>
      <w:tblPr>
        <w:tblStyle w:val="TableGrid"/>
        <w:tblW w:w="7920" w:type="dxa"/>
        <w:tblInd w:w="20" w:type="dxa"/>
        <w:tblCellMar>
          <w:top w:w="80" w:type="dxa"/>
          <w:left w:w="160" w:type="dxa"/>
          <w:right w:w="115" w:type="dxa"/>
        </w:tblCellMar>
        <w:tblLook w:val="04A0" w:firstRow="1" w:lastRow="0" w:firstColumn="1" w:lastColumn="0" w:noHBand="0" w:noVBand="1"/>
      </w:tblPr>
      <w:tblGrid>
        <w:gridCol w:w="1818"/>
        <w:gridCol w:w="2340"/>
        <w:gridCol w:w="3762"/>
      </w:tblGrid>
      <w:tr w:rsidR="00FE5A13" w14:paraId="3F2BCD21" w14:textId="77777777">
        <w:trPr>
          <w:trHeight w:val="291"/>
        </w:trPr>
        <w:tc>
          <w:tcPr>
            <w:tcW w:w="1818" w:type="dxa"/>
            <w:tcBorders>
              <w:top w:val="single" w:sz="16" w:space="0" w:color="B1B035"/>
              <w:left w:val="single" w:sz="16" w:space="0" w:color="B1B035"/>
              <w:bottom w:val="single" w:sz="8" w:space="0" w:color="000000"/>
              <w:right w:val="single" w:sz="8" w:space="0" w:color="000000"/>
            </w:tcBorders>
          </w:tcPr>
          <w:p w14:paraId="78205025" w14:textId="77777777" w:rsidR="00FE5A13" w:rsidRDefault="00000000">
            <w:pPr>
              <w:spacing w:after="0" w:line="259" w:lineRule="auto"/>
              <w:ind w:left="0" w:firstLine="0"/>
            </w:pPr>
            <w:r>
              <w:rPr>
                <w:sz w:val="18"/>
              </w:rPr>
              <w:t>craniotomy</w:t>
            </w:r>
          </w:p>
        </w:tc>
        <w:tc>
          <w:tcPr>
            <w:tcW w:w="2340" w:type="dxa"/>
            <w:tcBorders>
              <w:top w:val="single" w:sz="16" w:space="0" w:color="B1B035"/>
              <w:left w:val="single" w:sz="8" w:space="0" w:color="000000"/>
              <w:bottom w:val="single" w:sz="8" w:space="0" w:color="000000"/>
              <w:right w:val="single" w:sz="8" w:space="0" w:color="000000"/>
            </w:tcBorders>
          </w:tcPr>
          <w:p w14:paraId="0AAF8684" w14:textId="77777777" w:rsidR="00FE5A13" w:rsidRDefault="00000000">
            <w:pPr>
              <w:spacing w:after="0" w:line="259" w:lineRule="auto"/>
              <w:ind w:left="0" w:firstLine="0"/>
            </w:pPr>
            <w:proofErr w:type="spellStart"/>
            <w:r>
              <w:rPr>
                <w:sz w:val="18"/>
              </w:rPr>
              <w:t>crani</w:t>
            </w:r>
            <w:proofErr w:type="spellEnd"/>
            <w:r>
              <w:rPr>
                <w:sz w:val="18"/>
              </w:rPr>
              <w:t xml:space="preserve">/o + </w:t>
            </w:r>
            <w:proofErr w:type="spellStart"/>
            <w:r>
              <w:rPr>
                <w:sz w:val="18"/>
              </w:rPr>
              <w:t>tomy</w:t>
            </w:r>
            <w:proofErr w:type="spellEnd"/>
          </w:p>
        </w:tc>
        <w:tc>
          <w:tcPr>
            <w:tcW w:w="3762" w:type="dxa"/>
            <w:tcBorders>
              <w:top w:val="single" w:sz="16" w:space="0" w:color="B1B035"/>
              <w:left w:val="single" w:sz="8" w:space="0" w:color="000000"/>
              <w:bottom w:val="single" w:sz="8" w:space="0" w:color="000000"/>
              <w:right w:val="single" w:sz="16" w:space="0" w:color="B1B035"/>
            </w:tcBorders>
          </w:tcPr>
          <w:p w14:paraId="0AC83F29" w14:textId="77777777" w:rsidR="00FE5A13" w:rsidRDefault="00000000">
            <w:pPr>
              <w:spacing w:after="0" w:line="259" w:lineRule="auto"/>
              <w:ind w:left="0" w:firstLine="0"/>
            </w:pPr>
            <w:r>
              <w:rPr>
                <w:sz w:val="18"/>
              </w:rPr>
              <w:t>surgical opening into the skull</w:t>
            </w:r>
          </w:p>
        </w:tc>
      </w:tr>
      <w:tr w:rsidR="00FE5A13" w14:paraId="71B2E2C8" w14:textId="77777777">
        <w:trPr>
          <w:trHeight w:val="291"/>
        </w:trPr>
        <w:tc>
          <w:tcPr>
            <w:tcW w:w="1818" w:type="dxa"/>
            <w:tcBorders>
              <w:top w:val="single" w:sz="8" w:space="0" w:color="000000"/>
              <w:left w:val="single" w:sz="16" w:space="0" w:color="B1B035"/>
              <w:bottom w:val="single" w:sz="8" w:space="0" w:color="000000"/>
              <w:right w:val="single" w:sz="8" w:space="0" w:color="000000"/>
            </w:tcBorders>
          </w:tcPr>
          <w:p w14:paraId="0E693E89" w14:textId="77777777" w:rsidR="00FE5A13" w:rsidRDefault="00000000">
            <w:pPr>
              <w:spacing w:after="0" w:line="259" w:lineRule="auto"/>
              <w:ind w:left="0" w:firstLine="0"/>
            </w:pPr>
            <w:r>
              <w:rPr>
                <w:sz w:val="18"/>
              </w:rPr>
              <w:t>craniectomy</w:t>
            </w:r>
          </w:p>
        </w:tc>
        <w:tc>
          <w:tcPr>
            <w:tcW w:w="2340" w:type="dxa"/>
            <w:tcBorders>
              <w:top w:val="single" w:sz="8" w:space="0" w:color="000000"/>
              <w:left w:val="single" w:sz="8" w:space="0" w:color="000000"/>
              <w:bottom w:val="single" w:sz="8" w:space="0" w:color="000000"/>
              <w:right w:val="single" w:sz="8" w:space="0" w:color="000000"/>
            </w:tcBorders>
          </w:tcPr>
          <w:p w14:paraId="7690D58C" w14:textId="77777777" w:rsidR="00FE5A13" w:rsidRDefault="00000000">
            <w:pPr>
              <w:spacing w:after="0" w:line="259" w:lineRule="auto"/>
              <w:ind w:left="0" w:firstLine="0"/>
            </w:pPr>
            <w:proofErr w:type="spellStart"/>
            <w:r>
              <w:rPr>
                <w:sz w:val="18"/>
              </w:rPr>
              <w:t>crani</w:t>
            </w:r>
            <w:proofErr w:type="spellEnd"/>
            <w:r>
              <w:rPr>
                <w:sz w:val="18"/>
              </w:rPr>
              <w:t xml:space="preserve">/o + </w:t>
            </w:r>
            <w:proofErr w:type="spellStart"/>
            <w:r>
              <w:rPr>
                <w:sz w:val="18"/>
              </w:rPr>
              <w:t>ectomy</w:t>
            </w:r>
            <w:proofErr w:type="spellEnd"/>
          </w:p>
        </w:tc>
        <w:tc>
          <w:tcPr>
            <w:tcW w:w="3762" w:type="dxa"/>
            <w:tcBorders>
              <w:top w:val="single" w:sz="8" w:space="0" w:color="000000"/>
              <w:left w:val="single" w:sz="8" w:space="0" w:color="000000"/>
              <w:bottom w:val="single" w:sz="8" w:space="0" w:color="000000"/>
              <w:right w:val="single" w:sz="16" w:space="0" w:color="B1B035"/>
            </w:tcBorders>
          </w:tcPr>
          <w:p w14:paraId="2D5D5C83" w14:textId="77777777" w:rsidR="00FE5A13" w:rsidRDefault="00000000">
            <w:pPr>
              <w:spacing w:after="0" w:line="259" w:lineRule="auto"/>
              <w:ind w:left="0" w:firstLine="0"/>
            </w:pPr>
            <w:r>
              <w:rPr>
                <w:sz w:val="18"/>
              </w:rPr>
              <w:t>removal or excision of a part of the skull</w:t>
            </w:r>
          </w:p>
        </w:tc>
      </w:tr>
      <w:tr w:rsidR="00FE5A13" w14:paraId="484F387F" w14:textId="77777777">
        <w:trPr>
          <w:trHeight w:val="291"/>
        </w:trPr>
        <w:tc>
          <w:tcPr>
            <w:tcW w:w="1818" w:type="dxa"/>
            <w:tcBorders>
              <w:top w:val="single" w:sz="8" w:space="0" w:color="000000"/>
              <w:left w:val="single" w:sz="16" w:space="0" w:color="B1B035"/>
              <w:bottom w:val="single" w:sz="8" w:space="0" w:color="000000"/>
              <w:right w:val="single" w:sz="8" w:space="0" w:color="000000"/>
            </w:tcBorders>
          </w:tcPr>
          <w:p w14:paraId="76B300A6" w14:textId="77777777" w:rsidR="00FE5A13" w:rsidRDefault="00000000">
            <w:pPr>
              <w:spacing w:after="0" w:line="259" w:lineRule="auto"/>
              <w:ind w:left="0" w:firstLine="0"/>
            </w:pPr>
            <w:r>
              <w:rPr>
                <w:sz w:val="18"/>
              </w:rPr>
              <w:t>cranioplasty</w:t>
            </w:r>
          </w:p>
        </w:tc>
        <w:tc>
          <w:tcPr>
            <w:tcW w:w="2340" w:type="dxa"/>
            <w:tcBorders>
              <w:top w:val="single" w:sz="8" w:space="0" w:color="000000"/>
              <w:left w:val="single" w:sz="8" w:space="0" w:color="000000"/>
              <w:bottom w:val="single" w:sz="8" w:space="0" w:color="000000"/>
              <w:right w:val="single" w:sz="8" w:space="0" w:color="000000"/>
            </w:tcBorders>
          </w:tcPr>
          <w:p w14:paraId="4C2CD305" w14:textId="77777777" w:rsidR="00FE5A13" w:rsidRDefault="00000000">
            <w:pPr>
              <w:spacing w:after="0" w:line="259" w:lineRule="auto"/>
              <w:ind w:left="0" w:firstLine="0"/>
            </w:pPr>
            <w:proofErr w:type="spellStart"/>
            <w:r>
              <w:rPr>
                <w:sz w:val="18"/>
              </w:rPr>
              <w:t>crani</w:t>
            </w:r>
            <w:proofErr w:type="spellEnd"/>
            <w:r>
              <w:rPr>
                <w:sz w:val="18"/>
              </w:rPr>
              <w:t xml:space="preserve">/o + </w:t>
            </w:r>
            <w:proofErr w:type="spellStart"/>
            <w:r>
              <w:rPr>
                <w:sz w:val="18"/>
              </w:rPr>
              <w:t>plasty</w:t>
            </w:r>
            <w:proofErr w:type="spellEnd"/>
          </w:p>
        </w:tc>
        <w:tc>
          <w:tcPr>
            <w:tcW w:w="3762" w:type="dxa"/>
            <w:tcBorders>
              <w:top w:val="single" w:sz="8" w:space="0" w:color="000000"/>
              <w:left w:val="single" w:sz="8" w:space="0" w:color="000000"/>
              <w:bottom w:val="single" w:sz="8" w:space="0" w:color="000000"/>
              <w:right w:val="single" w:sz="16" w:space="0" w:color="B1B035"/>
            </w:tcBorders>
          </w:tcPr>
          <w:p w14:paraId="6EA84440" w14:textId="77777777" w:rsidR="00FE5A13" w:rsidRDefault="00000000">
            <w:pPr>
              <w:spacing w:after="0" w:line="259" w:lineRule="auto"/>
              <w:ind w:left="0" w:firstLine="0"/>
            </w:pPr>
            <w:r>
              <w:rPr>
                <w:sz w:val="18"/>
              </w:rPr>
              <w:t>surgical repair of the skull</w:t>
            </w:r>
          </w:p>
        </w:tc>
      </w:tr>
      <w:tr w:rsidR="00FE5A13" w14:paraId="12905C74" w14:textId="77777777">
        <w:trPr>
          <w:trHeight w:val="291"/>
        </w:trPr>
        <w:tc>
          <w:tcPr>
            <w:tcW w:w="1818" w:type="dxa"/>
            <w:tcBorders>
              <w:top w:val="single" w:sz="8" w:space="0" w:color="000000"/>
              <w:left w:val="single" w:sz="16" w:space="0" w:color="B1B035"/>
              <w:bottom w:val="single" w:sz="8" w:space="0" w:color="000000"/>
              <w:right w:val="single" w:sz="8" w:space="0" w:color="000000"/>
            </w:tcBorders>
          </w:tcPr>
          <w:p w14:paraId="223733AF" w14:textId="77777777" w:rsidR="00FE5A13" w:rsidRDefault="00000000">
            <w:pPr>
              <w:spacing w:after="0" w:line="259" w:lineRule="auto"/>
              <w:ind w:left="0" w:firstLine="0"/>
            </w:pPr>
            <w:proofErr w:type="spellStart"/>
            <w:r>
              <w:rPr>
                <w:sz w:val="18"/>
              </w:rPr>
              <w:t>neuroplasty</w:t>
            </w:r>
            <w:proofErr w:type="spellEnd"/>
          </w:p>
        </w:tc>
        <w:tc>
          <w:tcPr>
            <w:tcW w:w="2340" w:type="dxa"/>
            <w:tcBorders>
              <w:top w:val="single" w:sz="8" w:space="0" w:color="000000"/>
              <w:left w:val="single" w:sz="8" w:space="0" w:color="000000"/>
              <w:bottom w:val="single" w:sz="8" w:space="0" w:color="000000"/>
              <w:right w:val="single" w:sz="8" w:space="0" w:color="000000"/>
            </w:tcBorders>
          </w:tcPr>
          <w:p w14:paraId="3AC6885B" w14:textId="77777777" w:rsidR="00FE5A13" w:rsidRDefault="00000000">
            <w:pPr>
              <w:spacing w:after="0" w:line="259" w:lineRule="auto"/>
              <w:ind w:left="0" w:firstLine="0"/>
            </w:pPr>
            <w:proofErr w:type="spellStart"/>
            <w:r>
              <w:rPr>
                <w:sz w:val="18"/>
              </w:rPr>
              <w:t>neur</w:t>
            </w:r>
            <w:proofErr w:type="spellEnd"/>
            <w:r>
              <w:rPr>
                <w:sz w:val="18"/>
              </w:rPr>
              <w:t xml:space="preserve">/o + </w:t>
            </w:r>
            <w:proofErr w:type="spellStart"/>
            <w:r>
              <w:rPr>
                <w:sz w:val="18"/>
              </w:rPr>
              <w:t>plasty</w:t>
            </w:r>
            <w:proofErr w:type="spellEnd"/>
          </w:p>
        </w:tc>
        <w:tc>
          <w:tcPr>
            <w:tcW w:w="3762" w:type="dxa"/>
            <w:tcBorders>
              <w:top w:val="single" w:sz="8" w:space="0" w:color="000000"/>
              <w:left w:val="single" w:sz="8" w:space="0" w:color="000000"/>
              <w:bottom w:val="single" w:sz="8" w:space="0" w:color="000000"/>
              <w:right w:val="single" w:sz="16" w:space="0" w:color="B1B035"/>
            </w:tcBorders>
          </w:tcPr>
          <w:p w14:paraId="6D69E558" w14:textId="77777777" w:rsidR="00FE5A13" w:rsidRDefault="00000000">
            <w:pPr>
              <w:spacing w:after="0" w:line="259" w:lineRule="auto"/>
              <w:ind w:left="0" w:firstLine="0"/>
            </w:pPr>
            <w:r>
              <w:rPr>
                <w:sz w:val="18"/>
              </w:rPr>
              <w:t>plastic surgery to repair a nerve</w:t>
            </w:r>
          </w:p>
        </w:tc>
      </w:tr>
      <w:tr w:rsidR="00FE5A13" w14:paraId="19375760" w14:textId="77777777">
        <w:trPr>
          <w:trHeight w:val="291"/>
        </w:trPr>
        <w:tc>
          <w:tcPr>
            <w:tcW w:w="1818" w:type="dxa"/>
            <w:tcBorders>
              <w:top w:val="single" w:sz="8" w:space="0" w:color="000000"/>
              <w:left w:val="single" w:sz="16" w:space="0" w:color="B1B035"/>
              <w:bottom w:val="single" w:sz="8" w:space="0" w:color="000000"/>
              <w:right w:val="single" w:sz="8" w:space="0" w:color="000000"/>
            </w:tcBorders>
          </w:tcPr>
          <w:p w14:paraId="47378ECE" w14:textId="77777777" w:rsidR="00FE5A13" w:rsidRDefault="00000000">
            <w:pPr>
              <w:spacing w:after="0" w:line="259" w:lineRule="auto"/>
              <w:ind w:left="0" w:firstLine="0"/>
            </w:pPr>
            <w:proofErr w:type="spellStart"/>
            <w:r>
              <w:rPr>
                <w:sz w:val="18"/>
              </w:rPr>
              <w:t>neurorraphy</w:t>
            </w:r>
            <w:proofErr w:type="spellEnd"/>
          </w:p>
        </w:tc>
        <w:tc>
          <w:tcPr>
            <w:tcW w:w="2340" w:type="dxa"/>
            <w:tcBorders>
              <w:top w:val="single" w:sz="8" w:space="0" w:color="000000"/>
              <w:left w:val="single" w:sz="8" w:space="0" w:color="000000"/>
              <w:bottom w:val="single" w:sz="8" w:space="0" w:color="000000"/>
              <w:right w:val="single" w:sz="8" w:space="0" w:color="000000"/>
            </w:tcBorders>
          </w:tcPr>
          <w:p w14:paraId="396E454F" w14:textId="77777777" w:rsidR="00FE5A13" w:rsidRDefault="00000000">
            <w:pPr>
              <w:spacing w:after="0" w:line="259" w:lineRule="auto"/>
              <w:ind w:left="0" w:firstLine="0"/>
            </w:pPr>
            <w:proofErr w:type="spellStart"/>
            <w:r>
              <w:rPr>
                <w:sz w:val="18"/>
              </w:rPr>
              <w:t>neur</w:t>
            </w:r>
            <w:proofErr w:type="spellEnd"/>
            <w:r>
              <w:rPr>
                <w:sz w:val="18"/>
              </w:rPr>
              <w:t xml:space="preserve">/o + </w:t>
            </w:r>
            <w:proofErr w:type="spellStart"/>
            <w:r>
              <w:rPr>
                <w:sz w:val="18"/>
              </w:rPr>
              <w:t>rrhapy</w:t>
            </w:r>
            <w:proofErr w:type="spellEnd"/>
          </w:p>
        </w:tc>
        <w:tc>
          <w:tcPr>
            <w:tcW w:w="3762" w:type="dxa"/>
            <w:tcBorders>
              <w:top w:val="single" w:sz="8" w:space="0" w:color="000000"/>
              <w:left w:val="single" w:sz="8" w:space="0" w:color="000000"/>
              <w:bottom w:val="single" w:sz="8" w:space="0" w:color="000000"/>
              <w:right w:val="single" w:sz="16" w:space="0" w:color="B1B035"/>
            </w:tcBorders>
          </w:tcPr>
          <w:p w14:paraId="5665C4AF" w14:textId="77777777" w:rsidR="00FE5A13" w:rsidRDefault="00000000">
            <w:pPr>
              <w:spacing w:after="0" w:line="259" w:lineRule="auto"/>
              <w:ind w:left="0" w:firstLine="0"/>
            </w:pPr>
            <w:r>
              <w:rPr>
                <w:sz w:val="18"/>
              </w:rPr>
              <w:t>suturing of a cut nerve</w:t>
            </w:r>
          </w:p>
        </w:tc>
      </w:tr>
      <w:tr w:rsidR="00FE5A13" w14:paraId="0A4A3394" w14:textId="77777777">
        <w:trPr>
          <w:trHeight w:val="511"/>
        </w:trPr>
        <w:tc>
          <w:tcPr>
            <w:tcW w:w="1818" w:type="dxa"/>
            <w:tcBorders>
              <w:top w:val="single" w:sz="8" w:space="0" w:color="000000"/>
              <w:left w:val="single" w:sz="16" w:space="0" w:color="B1B035"/>
              <w:bottom w:val="single" w:sz="16" w:space="0" w:color="B1B035"/>
              <w:right w:val="single" w:sz="8" w:space="0" w:color="000000"/>
            </w:tcBorders>
          </w:tcPr>
          <w:p w14:paraId="7B1FC3A1" w14:textId="77777777" w:rsidR="00FE5A13" w:rsidRDefault="00000000">
            <w:pPr>
              <w:spacing w:after="0" w:line="259" w:lineRule="auto"/>
              <w:ind w:left="0" w:firstLine="0"/>
            </w:pPr>
            <w:r>
              <w:rPr>
                <w:sz w:val="18"/>
              </w:rPr>
              <w:t>neurolysis</w:t>
            </w:r>
          </w:p>
        </w:tc>
        <w:tc>
          <w:tcPr>
            <w:tcW w:w="2340" w:type="dxa"/>
            <w:tcBorders>
              <w:top w:val="single" w:sz="8" w:space="0" w:color="000000"/>
              <w:left w:val="single" w:sz="8" w:space="0" w:color="000000"/>
              <w:bottom w:val="single" w:sz="16" w:space="0" w:color="B1B035"/>
              <w:right w:val="single" w:sz="8" w:space="0" w:color="000000"/>
            </w:tcBorders>
          </w:tcPr>
          <w:p w14:paraId="0CA0FBD1" w14:textId="77777777" w:rsidR="00FE5A13" w:rsidRDefault="00000000">
            <w:pPr>
              <w:spacing w:after="0" w:line="259" w:lineRule="auto"/>
              <w:ind w:left="0" w:firstLine="0"/>
            </w:pPr>
            <w:r>
              <w:rPr>
                <w:sz w:val="18"/>
              </w:rPr>
              <w:t>neuro + lysis</w:t>
            </w:r>
          </w:p>
        </w:tc>
        <w:tc>
          <w:tcPr>
            <w:tcW w:w="3762" w:type="dxa"/>
            <w:tcBorders>
              <w:top w:val="single" w:sz="8" w:space="0" w:color="000000"/>
              <w:left w:val="single" w:sz="8" w:space="0" w:color="000000"/>
              <w:bottom w:val="single" w:sz="16" w:space="0" w:color="B1B035"/>
              <w:right w:val="single" w:sz="16" w:space="0" w:color="B1B035"/>
            </w:tcBorders>
          </w:tcPr>
          <w:p w14:paraId="16E92C03" w14:textId="77777777" w:rsidR="00FE5A13" w:rsidRDefault="00000000">
            <w:pPr>
              <w:spacing w:after="0" w:line="259" w:lineRule="auto"/>
              <w:ind w:left="0" w:firstLine="0"/>
            </w:pPr>
            <w:r>
              <w:rPr>
                <w:sz w:val="18"/>
              </w:rPr>
              <w:t>breaking down or destruction of nervous tissue</w:t>
            </w:r>
          </w:p>
        </w:tc>
      </w:tr>
    </w:tbl>
    <w:p w14:paraId="5BA968FD" w14:textId="77777777" w:rsidR="00FE5A13" w:rsidRDefault="00000000">
      <w:pPr>
        <w:ind w:right="9"/>
      </w:pPr>
      <w:r>
        <w:t>Additional interventions include the following:</w:t>
      </w:r>
    </w:p>
    <w:p w14:paraId="0D2DA2E8" w14:textId="77777777" w:rsidR="00FE5A13" w:rsidRDefault="00000000">
      <w:pPr>
        <w:spacing w:after="128"/>
        <w:ind w:left="505" w:hanging="260"/>
      </w:pPr>
      <w:r>
        <w:rPr>
          <w:rFonts w:ascii="Segoe UI Symbol" w:eastAsia="Segoe UI Symbol" w:hAnsi="Segoe UI Symbol" w:cs="Segoe UI Symbol"/>
          <w:sz w:val="25"/>
          <w:vertAlign w:val="superscript"/>
        </w:rPr>
        <w:t xml:space="preserve">QQ </w:t>
      </w:r>
      <w:r>
        <w:rPr>
          <w:i/>
        </w:rPr>
        <w:t>Shunts</w:t>
      </w:r>
      <w:r>
        <w:t>:­a­small­passage­that­allows­movement­of­fluid­from­one­body­part­toanother</w:t>
      </w:r>
    </w:p>
    <w:p w14:paraId="2ACF4E76" w14:textId="77777777" w:rsidR="00FE5A13" w:rsidRDefault="00000000">
      <w:pPr>
        <w:spacing w:after="125"/>
        <w:ind w:left="1040" w:right="9" w:hanging="300"/>
      </w:pPr>
      <w:r>
        <w:rPr>
          <w:rFonts w:ascii="Segoe UI Symbol" w:eastAsia="Segoe UI Symbol" w:hAnsi="Segoe UI Symbol" w:cs="Segoe UI Symbol"/>
          <w:sz w:val="25"/>
          <w:vertAlign w:val="superscript"/>
        </w:rPr>
        <w:t xml:space="preserve">QQ </w:t>
      </w:r>
      <w:r>
        <w:rPr>
          <w:i/>
        </w:rPr>
        <w:t xml:space="preserve">ventriculoperitoneal </w:t>
      </w:r>
      <w:r>
        <w:t>shunt (</w:t>
      </w:r>
      <w:proofErr w:type="spellStart"/>
      <w:r>
        <w:rPr>
          <w:i/>
        </w:rPr>
        <w:t>ventricul</w:t>
      </w:r>
      <w:proofErr w:type="spellEnd"/>
      <w:r>
        <w:rPr>
          <w:i/>
        </w:rPr>
        <w:t>/o</w:t>
      </w:r>
      <w:r>
        <w:t xml:space="preserve"> = ventricle, </w:t>
      </w:r>
      <w:proofErr w:type="spellStart"/>
      <w:r>
        <w:rPr>
          <w:i/>
        </w:rPr>
        <w:t>periton</w:t>
      </w:r>
      <w:proofErr w:type="spellEnd"/>
      <w:r>
        <w:rPr>
          <w:i/>
        </w:rPr>
        <w:t>/o</w:t>
      </w:r>
      <w:r>
        <w:t xml:space="preserve"> = peritoneum, </w:t>
      </w:r>
      <w:r>
        <w:rPr>
          <w:i/>
        </w:rPr>
        <w:t>-</w:t>
      </w:r>
      <w:proofErr w:type="spellStart"/>
      <w:r>
        <w:rPr>
          <w:i/>
        </w:rPr>
        <w:t>eal</w:t>
      </w:r>
      <w:proofErr w:type="spellEnd"/>
      <w:r>
        <w:t xml:space="preserve"> = pertaining to)</w:t>
      </w:r>
    </w:p>
    <w:p w14:paraId="6E01D6D6" w14:textId="77777777" w:rsidR="00FE5A13" w:rsidRDefault="00000000">
      <w:pPr>
        <w:tabs>
          <w:tab w:val="center" w:pos="1060"/>
          <w:tab w:val="center" w:pos="3179"/>
        </w:tabs>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16"/>
        </w:rPr>
        <w:t>Q</w:t>
      </w:r>
      <w:proofErr w:type="spellEnd"/>
      <w:r>
        <w:t xml:space="preserve"> used in the treatment of hydrocephalus</w:t>
      </w:r>
    </w:p>
    <w:p w14:paraId="579BC501" w14:textId="77777777" w:rsidR="00FE5A13" w:rsidRDefault="00000000">
      <w:pPr>
        <w:spacing w:after="128"/>
        <w:ind w:left="1580" w:hanging="540"/>
      </w:pP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25"/>
          <w:vertAlign w:val="superscript"/>
        </w:rPr>
        <w:t>Q</w:t>
      </w:r>
      <w:r>
        <w:t>­</w:t>
      </w:r>
      <w:proofErr w:type="spellEnd"/>
      <w:r>
        <w:t xml:space="preserve"> ­shunts­cerebrospinal­fluid­from­the­ventricles­of­the­brain­to­theperitoneum</w:t>
      </w:r>
    </w:p>
    <w:p w14:paraId="0DE19B8C" w14:textId="77777777" w:rsidR="00FE5A13" w:rsidRDefault="00000000">
      <w:pPr>
        <w:spacing w:after="128" w:line="265" w:lineRule="auto"/>
        <w:ind w:left="505" w:hanging="260"/>
      </w:pPr>
      <w:r>
        <w:rPr>
          <w:rFonts w:ascii="Segoe UI Symbol" w:eastAsia="Segoe UI Symbol" w:hAnsi="Segoe UI Symbol" w:cs="Segoe UI Symbol"/>
          <w:sz w:val="25"/>
          <w:vertAlign w:val="superscript"/>
        </w:rPr>
        <w:t xml:space="preserve">QQ </w:t>
      </w:r>
      <w:r>
        <w:rPr>
          <w:i/>
        </w:rPr>
        <w:t>transcutaneous electrical nerve stimulation</w:t>
      </w:r>
      <w:r>
        <w:t xml:space="preserve"> (</w:t>
      </w:r>
      <w:r>
        <w:rPr>
          <w:i/>
        </w:rPr>
        <w:t>trans</w:t>
      </w:r>
      <w:r>
        <w:t xml:space="preserve"> = across + </w:t>
      </w:r>
      <w:proofErr w:type="spellStart"/>
      <w:r>
        <w:rPr>
          <w:i/>
        </w:rPr>
        <w:t>cutane</w:t>
      </w:r>
      <w:proofErr w:type="spellEnd"/>
      <w:r>
        <w:t xml:space="preserve"> = skin + </w:t>
      </w:r>
      <w:proofErr w:type="spellStart"/>
      <w:r>
        <w:rPr>
          <w:i/>
        </w:rPr>
        <w:t>ous</w:t>
      </w:r>
      <w:proofErr w:type="spellEnd"/>
      <w:r>
        <w:t xml:space="preserve"> = pertaining to)</w:t>
      </w:r>
    </w:p>
    <w:p w14:paraId="2318F7B8" w14:textId="77777777" w:rsidR="00FE5A13" w:rsidRDefault="00000000">
      <w:pPr>
        <w:ind w:left="750" w:right="9"/>
      </w:pPr>
      <w:r>
        <w:rPr>
          <w:rFonts w:ascii="Segoe UI Symbol" w:eastAsia="Segoe UI Symbol" w:hAnsi="Segoe UI Symbol" w:cs="Segoe UI Symbol"/>
          <w:sz w:val="16"/>
        </w:rPr>
        <w:t xml:space="preserve">QQ </w:t>
      </w:r>
      <w:r>
        <w:t>using electric current to stimulate the nerves for therapeutic purposes</w:t>
      </w:r>
    </w:p>
    <w:p w14:paraId="0FE4079E" w14:textId="77777777" w:rsidR="00FE5A13" w:rsidRDefault="00000000">
      <w:pPr>
        <w:ind w:left="255" w:right="9"/>
      </w:pPr>
      <w:r>
        <w:rPr>
          <w:rFonts w:ascii="Segoe UI Symbol" w:eastAsia="Segoe UI Symbol" w:hAnsi="Segoe UI Symbol" w:cs="Segoe UI Symbol"/>
          <w:sz w:val="16"/>
        </w:rPr>
        <w:t xml:space="preserve">QQ </w:t>
      </w:r>
      <w:r>
        <w:t>stereotactic radiosurgery</w:t>
      </w:r>
    </w:p>
    <w:p w14:paraId="3A04ED99" w14:textId="77777777" w:rsidR="00FE5A13" w:rsidRDefault="00000000">
      <w:pPr>
        <w:ind w:left="1040" w:right="9" w:hanging="300"/>
      </w:pPr>
      <w:r>
        <w:rPr>
          <w:rFonts w:ascii="Segoe UI Symbol" w:eastAsia="Segoe UI Symbol" w:hAnsi="Segoe UI Symbol" w:cs="Segoe UI Symbol"/>
          <w:sz w:val="16"/>
        </w:rPr>
        <w:t xml:space="preserve">QQ </w:t>
      </w:r>
      <w:r>
        <w:t>the use of ionizing radiation to treat functional abnormalities and small tumors of the brain</w:t>
      </w:r>
    </w:p>
    <w:p w14:paraId="6A1BDF12" w14:textId="77777777" w:rsidR="00FE5A13" w:rsidRDefault="00000000">
      <w:pPr>
        <w:spacing w:after="132"/>
        <w:ind w:right="9"/>
      </w:pPr>
      <w:r>
        <w:t>Medications used to treat nervous system disorders include:</w:t>
      </w:r>
    </w:p>
    <w:p w14:paraId="4A49A33C" w14:textId="77777777" w:rsidR="00FE5A13" w:rsidRDefault="00000000">
      <w:pPr>
        <w:ind w:left="255" w:right="9"/>
      </w:pPr>
      <w:r>
        <w:rPr>
          <w:rFonts w:ascii="Segoe UI Symbol" w:eastAsia="Segoe UI Symbol" w:hAnsi="Segoe UI Symbol" w:cs="Segoe UI Symbol"/>
          <w:sz w:val="16"/>
        </w:rPr>
        <w:t xml:space="preserve">QQ </w:t>
      </w:r>
      <w:r>
        <w:rPr>
          <w:i/>
        </w:rPr>
        <w:t>Analgesics:</w:t>
      </w:r>
      <w:r>
        <w:t xml:space="preserve"> pain relievers</w:t>
      </w:r>
    </w:p>
    <w:p w14:paraId="06080BA5" w14:textId="77777777" w:rsidR="00FE5A13" w:rsidRDefault="00000000">
      <w:pPr>
        <w:ind w:left="255" w:right="9"/>
      </w:pPr>
      <w:r>
        <w:rPr>
          <w:rFonts w:ascii="Segoe UI Symbol" w:eastAsia="Segoe UI Symbol" w:hAnsi="Segoe UI Symbol" w:cs="Segoe UI Symbol"/>
          <w:sz w:val="16"/>
        </w:rPr>
        <w:t xml:space="preserve">QQ </w:t>
      </w:r>
      <w:r>
        <w:rPr>
          <w:i/>
        </w:rPr>
        <w:t>Hypnotics:</w:t>
      </w:r>
      <w:r>
        <w:t xml:space="preserve"> produce a calming effect</w:t>
      </w:r>
    </w:p>
    <w:p w14:paraId="7DB35A0E" w14:textId="77777777" w:rsidR="00FE5A13" w:rsidRDefault="00000000">
      <w:pPr>
        <w:ind w:left="255" w:right="9"/>
      </w:pPr>
      <w:r>
        <w:rPr>
          <w:rFonts w:ascii="Segoe UI Symbol" w:eastAsia="Segoe UI Symbol" w:hAnsi="Segoe UI Symbol" w:cs="Segoe UI Symbol"/>
          <w:sz w:val="16"/>
        </w:rPr>
        <w:t xml:space="preserve">QQ </w:t>
      </w:r>
      <w:r>
        <w:rPr>
          <w:i/>
        </w:rPr>
        <w:t>Anticonvulsants:</w:t>
      </w:r>
      <w:r>
        <w:t xml:space="preserve"> relieve or prevent convulsions</w:t>
      </w:r>
    </w:p>
    <w:p w14:paraId="6492D63A" w14:textId="77777777" w:rsidR="00FE5A13" w:rsidRDefault="00000000">
      <w:pPr>
        <w:spacing w:after="353"/>
        <w:ind w:left="255" w:right="9"/>
      </w:pPr>
      <w:r>
        <w:rPr>
          <w:rFonts w:ascii="Segoe UI Symbol" w:eastAsia="Segoe UI Symbol" w:hAnsi="Segoe UI Symbol" w:cs="Segoe UI Symbol"/>
          <w:sz w:val="16"/>
        </w:rPr>
        <w:t xml:space="preserve">QQ </w:t>
      </w:r>
      <w:r>
        <w:rPr>
          <w:i/>
        </w:rPr>
        <w:t>Antipyretics:</w:t>
      </w:r>
      <w:r>
        <w:t xml:space="preserve"> relieve fever</w:t>
      </w:r>
    </w:p>
    <w:p w14:paraId="703154BF" w14:textId="77777777" w:rsidR="00FE5A13" w:rsidRDefault="00000000">
      <w:pPr>
        <w:spacing w:after="468" w:line="259" w:lineRule="auto"/>
        <w:ind w:left="0" w:firstLine="0"/>
      </w:pPr>
      <w:r>
        <w:rPr>
          <w:rFonts w:ascii="Calibri" w:eastAsia="Calibri" w:hAnsi="Calibri" w:cs="Calibri"/>
          <w:noProof/>
          <w:sz w:val="22"/>
        </w:rPr>
        <w:lastRenderedPageBreak/>
        <mc:AlternateContent>
          <mc:Choice Requires="wpg">
            <w:drawing>
              <wp:inline distT="0" distB="0" distL="0" distR="0" wp14:anchorId="4E279FD0" wp14:editId="612ADA28">
                <wp:extent cx="5029200" cy="1252218"/>
                <wp:effectExtent l="0" t="0" r="0" b="0"/>
                <wp:docPr id="225925" name="Group 225925"/>
                <wp:cNvGraphicFramePr/>
                <a:graphic xmlns:a="http://schemas.openxmlformats.org/drawingml/2006/main">
                  <a:graphicData uri="http://schemas.microsoft.com/office/word/2010/wordprocessingGroup">
                    <wpg:wgp>
                      <wpg:cNvGrpSpPr/>
                      <wpg:grpSpPr>
                        <a:xfrm>
                          <a:off x="0" y="0"/>
                          <a:ext cx="5029200" cy="1252218"/>
                          <a:chOff x="0" y="0"/>
                          <a:chExt cx="5029200" cy="1252218"/>
                        </a:xfrm>
                      </wpg:grpSpPr>
                      <wps:wsp>
                        <wps:cNvPr id="22130" name="Shape 22130"/>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2145" name="Shape 22145"/>
                        <wps:cNvSpPr/>
                        <wps:spPr>
                          <a:xfrm>
                            <a:off x="292100" y="317509"/>
                            <a:ext cx="934707" cy="934709"/>
                          </a:xfrm>
                          <a:custGeom>
                            <a:avLst/>
                            <a:gdLst/>
                            <a:ahLst/>
                            <a:cxnLst/>
                            <a:rect l="0" t="0" r="0" b="0"/>
                            <a:pathLst>
                              <a:path w="934707" h="934709">
                                <a:moveTo>
                                  <a:pt x="467141" y="0"/>
                                </a:moveTo>
                                <a:lnTo>
                                  <a:pt x="467579" y="0"/>
                                </a:lnTo>
                                <a:lnTo>
                                  <a:pt x="515145" y="2402"/>
                                </a:lnTo>
                                <a:cubicBezTo>
                                  <a:pt x="735102" y="24740"/>
                                  <a:pt x="909969" y="199607"/>
                                  <a:pt x="932307" y="419564"/>
                                </a:cubicBezTo>
                                <a:lnTo>
                                  <a:pt x="934707" y="467096"/>
                                </a:lnTo>
                                <a:lnTo>
                                  <a:pt x="934707" y="467602"/>
                                </a:lnTo>
                                <a:lnTo>
                                  <a:pt x="932307" y="515134"/>
                                </a:lnTo>
                                <a:cubicBezTo>
                                  <a:pt x="908374" y="750802"/>
                                  <a:pt x="709343" y="934709"/>
                                  <a:pt x="467360" y="934709"/>
                                </a:cubicBezTo>
                                <a:cubicBezTo>
                                  <a:pt x="209245" y="934709"/>
                                  <a:pt x="0" y="725464"/>
                                  <a:pt x="0" y="467349"/>
                                </a:cubicBezTo>
                                <a:cubicBezTo>
                                  <a:pt x="0" y="225366"/>
                                  <a:pt x="183907" y="26335"/>
                                  <a:pt x="419575" y="2402"/>
                                </a:cubicBezTo>
                                <a:lnTo>
                                  <a:pt x="467141" y="0"/>
                                </a:ln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2146" name="Shape 22146"/>
                        <wps:cNvSpPr/>
                        <wps:spPr>
                          <a:xfrm>
                            <a:off x="520786" y="500696"/>
                            <a:ext cx="263424" cy="568795"/>
                          </a:xfrm>
                          <a:custGeom>
                            <a:avLst/>
                            <a:gdLst/>
                            <a:ahLst/>
                            <a:cxnLst/>
                            <a:rect l="0" t="0" r="0" b="0"/>
                            <a:pathLst>
                              <a:path w="263424" h="568795">
                                <a:moveTo>
                                  <a:pt x="231610" y="1130"/>
                                </a:moveTo>
                                <a:cubicBezTo>
                                  <a:pt x="236398" y="0"/>
                                  <a:pt x="240995" y="25"/>
                                  <a:pt x="245783" y="1156"/>
                                </a:cubicBezTo>
                                <a:lnTo>
                                  <a:pt x="263424" y="5316"/>
                                </a:lnTo>
                                <a:lnTo>
                                  <a:pt x="263424" y="259025"/>
                                </a:lnTo>
                                <a:lnTo>
                                  <a:pt x="210579" y="314668"/>
                                </a:lnTo>
                                <a:cubicBezTo>
                                  <a:pt x="206045" y="319469"/>
                                  <a:pt x="203289" y="319100"/>
                                  <a:pt x="199022" y="314757"/>
                                </a:cubicBezTo>
                                <a:cubicBezTo>
                                  <a:pt x="187617" y="303200"/>
                                  <a:pt x="175806" y="292036"/>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0"/>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3"/>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147" name="Shape 22147"/>
                        <wps:cNvSpPr/>
                        <wps:spPr>
                          <a:xfrm>
                            <a:off x="784210" y="506012"/>
                            <a:ext cx="213537" cy="551694"/>
                          </a:xfrm>
                          <a:custGeom>
                            <a:avLst/>
                            <a:gdLst/>
                            <a:ahLst/>
                            <a:cxnLst/>
                            <a:rect l="0" t="0" r="0" b="0"/>
                            <a:pathLst>
                              <a:path w="213537" h="551694">
                                <a:moveTo>
                                  <a:pt x="0" y="0"/>
                                </a:moveTo>
                                <a:lnTo>
                                  <a:pt x="203136" y="47909"/>
                                </a:lnTo>
                                <a:cubicBezTo>
                                  <a:pt x="210375" y="49599"/>
                                  <a:pt x="213182" y="52621"/>
                                  <a:pt x="213156" y="60267"/>
                                </a:cubicBezTo>
                                <a:cubicBezTo>
                                  <a:pt x="212915" y="137216"/>
                                  <a:pt x="213537" y="214178"/>
                                  <a:pt x="212813" y="291127"/>
                                </a:cubicBezTo>
                                <a:cubicBezTo>
                                  <a:pt x="212305" y="344747"/>
                                  <a:pt x="191033" y="390924"/>
                                  <a:pt x="157556" y="431881"/>
                                </a:cubicBezTo>
                                <a:cubicBezTo>
                                  <a:pt x="120065" y="477728"/>
                                  <a:pt x="73164" y="511929"/>
                                  <a:pt x="21932" y="540708"/>
                                </a:cubicBezTo>
                                <a:lnTo>
                                  <a:pt x="0" y="551694"/>
                                </a:lnTo>
                                <a:lnTo>
                                  <a:pt x="0" y="338099"/>
                                </a:lnTo>
                                <a:lnTo>
                                  <a:pt x="47739" y="287965"/>
                                </a:lnTo>
                                <a:cubicBezTo>
                                  <a:pt x="78930" y="255173"/>
                                  <a:pt x="110108" y="222369"/>
                                  <a:pt x="141274" y="189553"/>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148" name="Rectangle 22148"/>
                        <wps:cNvSpPr/>
                        <wps:spPr>
                          <a:xfrm>
                            <a:off x="1226820" y="642541"/>
                            <a:ext cx="3731641" cy="495909"/>
                          </a:xfrm>
                          <a:prstGeom prst="rect">
                            <a:avLst/>
                          </a:prstGeom>
                          <a:ln>
                            <a:noFill/>
                          </a:ln>
                        </wps:spPr>
                        <wps:txbx>
                          <w:txbxContent>
                            <w:p w14:paraId="171DDB5B"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5.2</w:t>
                              </w:r>
                            </w:p>
                          </w:txbxContent>
                        </wps:txbx>
                        <wps:bodyPr horzOverflow="overflow" vert="horz" lIns="0" tIns="0" rIns="0" bIns="0" rtlCol="0">
                          <a:noAutofit/>
                        </wps:bodyPr>
                      </wps:wsp>
                    </wpg:wgp>
                  </a:graphicData>
                </a:graphic>
              </wp:inline>
            </w:drawing>
          </mc:Choice>
          <mc:Fallback>
            <w:pict>
              <v:group w14:anchorId="4E279FD0" id="Group 225925" o:spid="_x0000_s1238"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jWyQgAAKEgAAAOAAAAZHJzL2Uyb0RvYy54bWzsWluP2zYWfl9g/4Ph983wTnGQmWIz3QQL&#10;LLZF2/0BGo08NiBLhqy5pL9+P/LwyKZnkLhpm4fN5mFMiYc89+8ckXn73fO2Wzy2434z9FdL+UYs&#10;F23fDHeb/v5q+Z9f3v+tWi72U93f1d3Qt1fLj+1++d31X//y9ml32aphPXR37bjAJv3+8ml3tVxP&#10;0+7y4mLfrNttvX8z7Noek6th3NYTHsf7i7uxfsLu2+5CCeEunobxbjcOTbvf4+33NLm8TvuvVm0z&#10;/bBa7dtp0V0tIduU/o7p7238e3H9tr68H+vdetNkMeovkGJbb3ownbf6vp7qxcO4ebHVdtOMw35Y&#10;TW+aYXsxrFabpk06QBspTrT5MA4Pu6TL/eXT/W42E0x7Yqcv3rb59+OHcffz7scRlnja3cMW6Snq&#10;8rwat/EXUi6ek8k+ziZrn6dFg5dWqAA/LBcN5qSySsmKjNqsYfkX65r1Pz6z8oIZXxTiPO0QIPuD&#10;Dfa/zwY/r+tdm0y7v4QNfhwXm7urJaTX0KWvtwjVRLKgV8k4iXI21f5yD6t9kZ1S2M161pfNw376&#10;0A7J2PXjv/YTReUdj+o1j5rnnocjYvuTUb2rp7guShiHi6eDt+K77fDY/jKk2enETRDtMNv1x1Sz&#10;vzkUQEsUGEQ212/zILHG+Fi5ro9SKGtSxNTI91VXTylxtpsJQNBttjGMvAABjJA2x090Plk7jaaP&#10;XRsF7/qf2hUchziUaZP9eH97042Lxxrp/k6+E9rO24A0rlltum5eJV6uAufIPJLW3W5d014sTWaQ&#10;JMs7Rco2Ic3ptk2WhuAGSYvQYtCBZvOiJNbQT/P6HlCZ5D7SNg5vh7uPKVGTQZANMWW/TloY+yIt&#10;8Oq3pAVwQka3I3C09FaEuBpWyHAQtPHCE46kcZqHmRiFjuPoT00SlmR9tcyCRDkPCbFL6WKcl0Ym&#10;dTg4DiRlzoDU+lCQMgH/0p5WWhkNDRMpI9QcupSAzcPtpnnX/nqcjl5bCUJa4U2SBHmYJAwiBEds&#10;JUYwbjJ4ntRKR3ODlZHBOpOZlUxK8dgwcY3zIrgTAT9F7V6oc0o9yxOtoFkepirlYgUr7U3SAfFU&#10;EQfWHvJpo9Nk9uKR9hBfO4rFw2TCqmMTv8ZTiaCyiw4rmSft6IFvZM/yfWRqOKrLvcsn0o42U8pq&#10;lwzNm8lKh+w55TQBHM9FV/oXAVTuzhYlLhDqNIyZoOmGfQujwS5nAjtEbv5IUP9d8JyKQ4LWY8R/&#10;pU7chBuvbnIsf1ug7l6Ceoq1WFXQFX2+17FK+Aq7ABIsunGChAOoI0CNQobG5tC6ygcux18d1FkS&#10;gHoW5DVQV1o6SYknJTpBiv4DrpeZRBmktNMBXzlQsYBfIHiAvgmak9qcpMAPXxEySWkZRMutOQcz&#10;i2zGaEVI+EnYZUVBq2wQii3OO/Jv3lkKLk1aGudS746EZ6pSqrxGOJEhUMtgUGKOkFUJrSoqOpiM&#10;Bf9oEmVIKKpW4IaimDUpuZRPxFNW3kkqVxocTrb1thIUhPFjRJdw6YyGEZIbKmFREsipJZfyKfN0&#10;QmQ/Ke+0kIUqFkU984RoKm3LHpZW6Rj20QfgOVu15FI+ZZ4QNvDKYBFXx+bT2ueCrkIldWoQZp7K&#10;mFzStHAVBD9bT2lDthC8UlWp9M7bSlu52WXoIgqBEMrQPOqJdkJbjrVSs/KJ9QyoYrTSeEPlfuaJ&#10;F7nCaVQnW/IMAWFEK4M1IXnlzNKNpoUiAc2VJ2mZpxLOZ8NjsjoJammQ5cxTeO7MSs04Z0jDozxE&#10;H2Ik24ap+PcFtbUeJwHZe0zFv5karkZTEO1unTPU2X0ua40UgTIIoRuR6SiylPa+Ii8fYHo2jQa+&#10;kd2wUsywWGpfPmUvO6ktRbPVwIUiMYOtFPXPJkDhYg6fAnmdURYJdH4sO2FzQKI3hLePlMzhpr1y&#10;RSp77pgqK6nVOiucpGJwQO9JMMsWq9D+peSXzviCF89I6E4HJWfxAvqlDSXggRCMWUmBehB5SWE0&#10;GYqnPJrNOOOsqc7PEpdrma2MKhJPAY7SfhYeKTFCCGiZohGhcj4rNLKMWE5SMWDZ8ehzzEnYrEDX&#10;14t0GX/fSu/6Pv3L6fFt9a7AspNzOpP6ibN7V48Iz82eRUsjcznlAwkcBVoNJql3BTKgOlBF/fq9&#10;a5Yk9q4kyGu9K8EbF45Dz3pSOoSWuZQZjxOCrBMTlVmUq40UOkOkAQaU7Z7UgDLKfeWA50d4CwPG&#10;9jZBkFDu/GZPSRVQLxOqAa2p4WVkYLcA2BS+XH3RIWEl+qK0ElvgHDGrV6pVPrGSOH8gntqgI0kr&#10;mWdsZHUuK7AZWrsjNQFVNqtpYIzfALUyXmDkhsR7rwpVPBr9XDqlDOrE6gHNXwJcFH/BTXupF7uU&#10;9KPoyOFDccwE/HtMqHWFr5eT4CgJjfeaCoLChx30KHcthaG9fRXi8Xp0HSTxBapLVDJokiYVuq1C&#10;YTha5ZMeWQWLEk/MSiblE7FE5xbyqSO+IVDhC9cZo3LlkhU+lgoHoPHU2QOyMpZ6hrOqNVbyR5Ws&#10;IHjZpxuEdA5utGHlQRGklY4CDZGNXuZ8PTU+WMkd0lXh5Mgonv9RMKHXh+ULIwgoTl6RJkTZzrYt&#10;vjNQtlOexmgobSssPtTypAu6tC2m2PDokOzrEfyqPwVOB1lar3GsCmk5TwO+irJpTeVkkaYBzs+W&#10;BdoTbLzwZhnhHKpoJD+dCkTI0Mub/L8Hidev86VGPsz7n7oUAV5RD/ITNK37+66N94UmhfPZfYhU&#10;ylXotWMeOXzv4FYhxTQ3IjqVAjTYsROJFXiORu5EdiPdHy7i4GoZbwbpAivfJSLOmSQmS9fHv/3w&#10;HgejlOvxzckl2/R8+5zuROmTP2pD10+L9TD++gOu/FfdgMs83CKm0TL+LwAwj7PLRffPHhe00Gni&#10;wciDWx6MU3czpGt5EufvD9Ow2sS7zyQKccsP6a4Lr9M9eDqSznf28aL9+DnRH/5nwfV/AQAA//8D&#10;AFBLAwQUAAYACAAAACEA9LlF59wAAAAFAQAADwAAAGRycy9kb3ducmV2LnhtbEyPQUvDQBCF74L/&#10;YRnBm90korUxm1KKeipCW0G8TZNpEpqdDdltkv57Ry96GXi8x5vvZcvJtmqg3jeODcSzCBRx4cqG&#10;KwMf+9e7J1A+IJfYOiYDF/KwzK+vMkxLN/KWhl2olJSwT9FAHUKXau2Lmiz6meuIxTu63mIQ2Ve6&#10;7HGUctvqJIoetcWG5UONHa1rKk67szXwNuK4uo9fhs3puL587R/ePzcxGXN7M62eQQWawl8YfvAF&#10;HXJhOrgzl161BmRI+L3izReJyIOEFvMEdJ7p//T5NwAAAP//AwBQSwECLQAUAAYACAAAACEAtoM4&#10;kv4AAADhAQAAEwAAAAAAAAAAAAAAAAAAAAAAW0NvbnRlbnRfVHlwZXNdLnhtbFBLAQItABQABgAI&#10;AAAAIQA4/SH/1gAAAJQBAAALAAAAAAAAAAAAAAAAAC8BAABfcmVscy8ucmVsc1BLAQItABQABgAI&#10;AAAAIQDbDajWyQgAAKEgAAAOAAAAAAAAAAAAAAAAAC4CAABkcnMvZTJvRG9jLnhtbFBLAQItABQA&#10;BgAIAAAAIQD0uUXn3AAAAAUBAAAPAAAAAAAAAAAAAAAAACMLAABkcnMvZG93bnJldi54bWxQSwUG&#10;AAAAAAQABADzAAAALAwAAAAA&#10;">
                <v:shape id="Shape 22130" o:spid="_x0000_s1239"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maxgAAAN4AAAAPAAAAZHJzL2Rvd25yZXYueG1sRI/NasJA&#10;FIX3hb7DcIVuRCemYDU6Smmx1I1Qja4vmWsSkrkTZqYaffrOQujycP74luvetOJCzteWFUzGCQji&#10;wuqaSwX5YTOagfABWWNrmRTcyMN69fy0xEzbK//QZR9KEUfYZ6igCqHLpPRFRQb92HbE0TtbZzBE&#10;6UqpHV7juGllmiRTabDm+FBhRx8VFc3+1yig5Nhs306zJne5+brPN7tPnQ6Vehn07wsQgfrwH360&#10;v7WCNJ28RoCIE1FArv4AAAD//wMAUEsBAi0AFAAGAAgAAAAhANvh9svuAAAAhQEAABMAAAAAAAAA&#10;AAAAAAAAAAAAAFtDb250ZW50X1R5cGVzXS54bWxQSwECLQAUAAYACAAAACEAWvQsW78AAAAVAQAA&#10;CwAAAAAAAAAAAAAAAAAfAQAAX3JlbHMvLnJlbHNQSwECLQAUAAYACAAAACEAPtIJmsYAAADeAAAA&#10;DwAAAAAAAAAAAAAAAAAHAgAAZHJzL2Rvd25yZXYueG1sUEsFBgAAAAADAAMAtwAAAPoCAAAAAA==&#10;" path="m,l5029200,e" filled="f" strokecolor="#b1b035" strokeweight="2pt">
                  <v:stroke miterlimit="83231f" joinstyle="miter"/>
                  <v:path arrowok="t" textboxrect="0,0,5029200,0"/>
                </v:shape>
                <v:shape id="Shape 22145" o:spid="_x0000_s1240" style="position:absolute;left:2921;top:3175;width:9347;height:9347;visibility:visible;mso-wrap-style:square;v-text-anchor:top" coordsize="934707,93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idYxgAAAN4AAAAPAAAAZHJzL2Rvd25yZXYueG1sRI/RaoNA&#10;FETfC/mH5Qby1qyKtcFklVBoaPtQiM0HXNwbFd274m6M/ftuodDHYWbOMIdyMYOYaXKdZQXxNgJB&#10;XFvdcaPg8vX6uAPhPLLGwTIp+CYHZbF6OGCu7Z3PNFe+EQHCLkcFrfdjLqWrWzLotnYkDt7VTgZ9&#10;kFMj9YT3ADeDTKIokwY7DgstjvTSUt1XN6PgUzaX97S6zf3HszE6i04LnhOlNuvluAfhafH/4b/2&#10;m1aQJHH6BL93whWQxQ8AAAD//wMAUEsBAi0AFAAGAAgAAAAhANvh9svuAAAAhQEAABMAAAAAAAAA&#10;AAAAAAAAAAAAAFtDb250ZW50X1R5cGVzXS54bWxQSwECLQAUAAYACAAAACEAWvQsW78AAAAVAQAA&#10;CwAAAAAAAAAAAAAAAAAfAQAAX3JlbHMvLnJlbHNQSwECLQAUAAYACAAAACEA0sonWMYAAADeAAAA&#10;DwAAAAAAAAAAAAAAAAAHAgAAZHJzL2Rvd25yZXYueG1sUEsFBgAAAAADAAMAtwAAAPoCAAAAAA==&#10;" path="m467141,r438,l515145,2402c735102,24740,909969,199607,932307,419564r2400,47532l934707,467602r-2400,47532c908374,750802,709343,934709,467360,934709,209245,934709,,725464,,467349,,225366,183907,26335,419575,2402l467141,xe" fillcolor="#c9c72c" stroked="f" strokeweight="0">
                  <v:stroke miterlimit="83231f" joinstyle="miter"/>
                  <v:path arrowok="t" textboxrect="0,0,934707,934709"/>
                </v:shape>
                <v:shape id="Shape 22146" o:spid="_x0000_s1241"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1QbxQAAAN4AAAAPAAAAZHJzL2Rvd25yZXYueG1sRI9Ba8JA&#10;FITvBf/D8gRvdWOQUKKriCjUg0Vt0esj+8wGs29Ddhvjv3cLQo/DzHzDzJe9rUVHra8cK5iMExDE&#10;hdMVlwp+vrfvHyB8QNZYOyYFD/KwXAze5phrd+cjdadQighhn6MCE0KTS+kLQxb92DXE0bu61mKI&#10;si2lbvEe4baWaZJk0mLFccFgQ2tDxe30axVspcl216Ir94fL4yjPX9WGpmulRsN+NQMRqA//4Vf7&#10;UytI08k0g7878QrIxRMAAP//AwBQSwECLQAUAAYACAAAACEA2+H2y+4AAACFAQAAEwAAAAAAAAAA&#10;AAAAAAAAAAAAW0NvbnRlbnRfVHlwZXNdLnhtbFBLAQItABQABgAIAAAAIQBa9CxbvwAAABUBAAAL&#10;AAAAAAAAAAAAAAAAAB8BAABfcmVscy8ucmVsc1BLAQItABQABgAIAAAAIQDg71QbxQAAAN4AAAAP&#10;AAAAAAAAAAAAAAAAAAcCAABkcnMvZG93bnJldi54bWxQSwUGAAAAAAMAAwC3AAAA+QIAAAAA&#10;" path="m231610,1130c236398,,240995,25,245783,1156r17641,4160l263424,259025r-52845,55643c206045,319469,203289,319100,199022,314757,187617,303200,175806,292036,164325,280543v-4242,-4242,-7569,-4420,-12001,25c143294,289598,133769,298132,124460,306883v-8535,8001,-8598,8077,63,16472c149390,347434,174307,371450,199199,395491v7506,7264,7595,7378,15037,-419l263424,343415r,213595l244666,566407v-3569,1588,-6884,2388,-10681,623c161354,533286,95821,490106,47054,425056,16053,383705,,337261,775,285166v508,-34341,89,-68695,89,-103048c876,143243,1016,104356,749,65481,698,58420,2959,55054,10071,53391,83960,36157,157785,18643,231610,1130xe" stroked="f" strokeweight="0">
                  <v:stroke miterlimit="83231f" joinstyle="miter"/>
                  <v:path arrowok="t" textboxrect="0,0,263424,568795"/>
                </v:shape>
                <v:shape id="Shape 22147" o:spid="_x0000_s1242"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GfeygAAAN4AAAAPAAAAZHJzL2Rvd25yZXYueG1sRI9PS8NA&#10;FMTvgt9heYIXsZuGYjV2W9KCYumlxv+3R/aZhGbfht01Tf303YLgcZiZ3zCzxWBa0ZPzjWUF41EC&#10;gri0uuFKwevLw/UtCB+QNbaWScGBPCzm52czzLTd8zP1RahEhLDPUEEdQpdJ6cuaDPqR7Yij922d&#10;wRClq6R2uI9w08o0SW6kwYbjQo0drWoqd8WPUfD78ZXn/fYzvRve1leP7n1aTJYbpS4vhvweRKAh&#10;/If/2k9aQZqOJ1M43YlXQM6PAAAA//8DAFBLAQItABQABgAIAAAAIQDb4fbL7gAAAIUBAAATAAAA&#10;AAAAAAAAAAAAAAAAAABbQ29udGVudF9UeXBlc10ueG1sUEsBAi0AFAAGAAgAAAAhAFr0LFu/AAAA&#10;FQEAAAsAAAAAAAAAAAAAAAAAHwEAAF9yZWxzLy5yZWxzUEsBAi0AFAAGAAgAAAAhADOMZ97KAAAA&#10;3gAAAA8AAAAAAAAAAAAAAAAABwIAAGRycy9kb3ducmV2LnhtbFBLBQYAAAAAAwADALcAAAD+AgAA&#10;AAA=&#10;" path="m,l203136,47909v7239,1690,10046,4712,10020,12358c212915,137216,213537,214178,212813,291127v-508,53620,-21780,99797,-55257,140754c120065,477728,73164,511929,21932,540708l,551694,,338099,47739,287965v31191,-32792,62369,-65596,93535,-98412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2148" o:spid="_x0000_s1243"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Uz3xQAAAN4AAAAPAAAAZHJzL2Rvd25yZXYueG1sRE/LaoNA&#10;FN0H+g/DLXQXR6WUaJyE0AdmmUchze7i3KrUuSPONNp+fWYRyPJw3sV6Mp240OBaywqSKAZBXFnd&#10;cq3g8/gxX4BwHlljZ5kU/JGD9ephVmCu7ch7uhx8LUIIuxwVNN73uZSuasigi2xPHLhvOxj0AQ61&#10;1AOOIdx0Mo3jF2mw5dDQYE+vDVU/h1+joFz0m6+t/R/r7v1cnnan7O2YeaWeHqfNEoSnyd/FN/dW&#10;K0jT5DnsDXfCFZCrKwAAAP//AwBQSwECLQAUAAYACAAAACEA2+H2y+4AAACFAQAAEwAAAAAAAAAA&#10;AAAAAAAAAAAAW0NvbnRlbnRfVHlwZXNdLnhtbFBLAQItABQABgAIAAAAIQBa9CxbvwAAABUBAAAL&#10;AAAAAAAAAAAAAAAAAB8BAABfcmVscy8ucmVsc1BLAQItABQABgAIAAAAIQAp0Uz3xQAAAN4AAAAP&#10;AAAAAAAAAAAAAAAAAAcCAABkcnMvZG93bnJldi54bWxQSwUGAAAAAAMAAwC3AAAA+QIAAAAA&#10;" filled="f" stroked="f">
                  <v:textbox inset="0,0,0,0">
                    <w:txbxContent>
                      <w:p w14:paraId="171DDB5B"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5.2</w:t>
                        </w:r>
                      </w:p>
                    </w:txbxContent>
                  </v:textbox>
                </v:rect>
                <w10:anchorlock/>
              </v:group>
            </w:pict>
          </mc:Fallback>
        </mc:AlternateContent>
      </w:r>
    </w:p>
    <w:p w14:paraId="2F8D0FE2" w14:textId="77777777" w:rsidR="00FE5A13" w:rsidRDefault="00000000">
      <w:pPr>
        <w:spacing w:after="247" w:line="267" w:lineRule="auto"/>
        <w:ind w:left="-5"/>
      </w:pPr>
      <w:r>
        <w:rPr>
          <w:b/>
          <w:sz w:val="22"/>
        </w:rPr>
        <w:t xml:space="preserve">Complete Practice Exercises 1–12 and A–G found in Chapter 13 of your textbook, then answer questions 1–14. </w:t>
      </w:r>
    </w:p>
    <w:p w14:paraId="51A72B8A" w14:textId="77777777" w:rsidR="00FE5A13" w:rsidRDefault="00000000">
      <w:pPr>
        <w:spacing w:after="410" w:line="267" w:lineRule="auto"/>
        <w:ind w:left="-5"/>
      </w:pPr>
      <w:r>
        <w:rPr>
          <w:b/>
          <w:sz w:val="22"/>
        </w:rPr>
        <w:t xml:space="preserve">Choose the correct answer. </w:t>
      </w:r>
    </w:p>
    <w:p w14:paraId="153E3031" w14:textId="77777777" w:rsidR="00FE5A13" w:rsidRDefault="00000000">
      <w:pPr>
        <w:numPr>
          <w:ilvl w:val="0"/>
          <w:numId w:val="42"/>
        </w:numPr>
        <w:spacing w:after="130"/>
        <w:ind w:right="9" w:hanging="247"/>
      </w:pPr>
      <w:r>
        <w:t>Surgical repair of a nerve or nerves is called</w:t>
      </w:r>
    </w:p>
    <w:p w14:paraId="0DCB803A" w14:textId="77777777" w:rsidR="00FE5A13" w:rsidRDefault="00000000">
      <w:pPr>
        <w:numPr>
          <w:ilvl w:val="1"/>
          <w:numId w:val="42"/>
        </w:numPr>
        <w:spacing w:after="36"/>
        <w:ind w:right="9" w:hanging="247"/>
      </w:pPr>
      <w:r>
        <w:t>neurolysis.</w:t>
      </w:r>
    </w:p>
    <w:p w14:paraId="5302DBEE" w14:textId="77777777" w:rsidR="00FE5A13" w:rsidRDefault="00000000">
      <w:pPr>
        <w:numPr>
          <w:ilvl w:val="1"/>
          <w:numId w:val="42"/>
        </w:numPr>
        <w:spacing w:after="36"/>
        <w:ind w:right="9" w:hanging="247"/>
      </w:pPr>
      <w:r>
        <w:t>neuropathy.</w:t>
      </w:r>
    </w:p>
    <w:p w14:paraId="2FBC0F68" w14:textId="77777777" w:rsidR="00FE5A13" w:rsidRDefault="00000000">
      <w:pPr>
        <w:numPr>
          <w:ilvl w:val="1"/>
          <w:numId w:val="42"/>
        </w:numPr>
        <w:spacing w:after="36"/>
        <w:ind w:right="9" w:hanging="247"/>
      </w:pPr>
      <w:proofErr w:type="spellStart"/>
      <w:r>
        <w:t>neuroplasty</w:t>
      </w:r>
      <w:proofErr w:type="spellEnd"/>
      <w:r>
        <w:t>.</w:t>
      </w:r>
    </w:p>
    <w:p w14:paraId="5CA7C95E" w14:textId="77777777" w:rsidR="00FE5A13" w:rsidRDefault="00000000">
      <w:pPr>
        <w:numPr>
          <w:ilvl w:val="1"/>
          <w:numId w:val="42"/>
        </w:numPr>
        <w:spacing w:after="198"/>
        <w:ind w:right="9" w:hanging="247"/>
      </w:pPr>
      <w:proofErr w:type="spellStart"/>
      <w:r>
        <w:t>neurosclerosis</w:t>
      </w:r>
      <w:proofErr w:type="spellEnd"/>
      <w:r>
        <w:t>.</w:t>
      </w:r>
    </w:p>
    <w:p w14:paraId="2BE50B05" w14:textId="77777777" w:rsidR="00FE5A13" w:rsidRDefault="00000000">
      <w:pPr>
        <w:numPr>
          <w:ilvl w:val="0"/>
          <w:numId w:val="42"/>
        </w:numPr>
        <w:spacing w:after="127"/>
        <w:ind w:right="9" w:hanging="247"/>
      </w:pPr>
      <w:r>
        <w:t>The part of the nervous system that consists of various nerve processes and receptors is the _____ nervous system.</w:t>
      </w:r>
    </w:p>
    <w:p w14:paraId="0CE47990" w14:textId="77777777" w:rsidR="00FE5A13" w:rsidRDefault="00000000">
      <w:pPr>
        <w:numPr>
          <w:ilvl w:val="1"/>
          <w:numId w:val="42"/>
        </w:numPr>
        <w:spacing w:after="36"/>
        <w:ind w:right="9" w:hanging="247"/>
      </w:pPr>
      <w:r>
        <w:t>central</w:t>
      </w:r>
    </w:p>
    <w:p w14:paraId="34184C60" w14:textId="77777777" w:rsidR="00FE5A13" w:rsidRDefault="00000000">
      <w:pPr>
        <w:numPr>
          <w:ilvl w:val="1"/>
          <w:numId w:val="42"/>
        </w:numPr>
        <w:spacing w:after="36"/>
        <w:ind w:right="9" w:hanging="247"/>
      </w:pPr>
      <w:r>
        <w:t>integrative</w:t>
      </w:r>
    </w:p>
    <w:p w14:paraId="2336C828" w14:textId="77777777" w:rsidR="00FE5A13" w:rsidRDefault="00000000">
      <w:pPr>
        <w:numPr>
          <w:ilvl w:val="1"/>
          <w:numId w:val="42"/>
        </w:numPr>
        <w:spacing w:after="36"/>
        <w:ind w:right="9" w:hanging="247"/>
      </w:pPr>
      <w:r>
        <w:t>peripheral</w:t>
      </w:r>
    </w:p>
    <w:p w14:paraId="07A972BD" w14:textId="77777777" w:rsidR="00FE5A13" w:rsidRDefault="00000000">
      <w:pPr>
        <w:numPr>
          <w:ilvl w:val="1"/>
          <w:numId w:val="42"/>
        </w:numPr>
        <w:spacing w:after="198"/>
        <w:ind w:right="9" w:hanging="247"/>
      </w:pPr>
      <w:r>
        <w:t>subdural</w:t>
      </w:r>
    </w:p>
    <w:p w14:paraId="0AA365B9" w14:textId="77777777" w:rsidR="00FE5A13" w:rsidRDefault="00000000">
      <w:pPr>
        <w:numPr>
          <w:ilvl w:val="0"/>
          <w:numId w:val="42"/>
        </w:numPr>
        <w:spacing w:after="130"/>
        <w:ind w:right="9" w:hanging="247"/>
      </w:pPr>
      <w:r>
        <w:t>Paralysis affecting like parts on both sides of the body is</w:t>
      </w:r>
    </w:p>
    <w:p w14:paraId="3982325D" w14:textId="77777777" w:rsidR="00FE5A13" w:rsidRDefault="00000000">
      <w:pPr>
        <w:numPr>
          <w:ilvl w:val="1"/>
          <w:numId w:val="42"/>
        </w:numPr>
        <w:spacing w:after="36"/>
        <w:ind w:right="9" w:hanging="247"/>
      </w:pPr>
      <w:r>
        <w:t>cerebral palsy.</w:t>
      </w:r>
    </w:p>
    <w:p w14:paraId="52D2F08D" w14:textId="77777777" w:rsidR="00FE5A13" w:rsidRDefault="00000000">
      <w:pPr>
        <w:numPr>
          <w:ilvl w:val="1"/>
          <w:numId w:val="42"/>
        </w:numPr>
        <w:spacing w:after="36"/>
        <w:ind w:right="9" w:hanging="247"/>
      </w:pPr>
      <w:r>
        <w:t>diplegia.</w:t>
      </w:r>
    </w:p>
    <w:p w14:paraId="0163381A" w14:textId="77777777" w:rsidR="00FE5A13" w:rsidRDefault="00000000">
      <w:pPr>
        <w:numPr>
          <w:ilvl w:val="1"/>
          <w:numId w:val="42"/>
        </w:numPr>
        <w:spacing w:after="36"/>
        <w:ind w:right="9" w:hanging="247"/>
      </w:pPr>
      <w:r>
        <w:t>hemiplegia.</w:t>
      </w:r>
    </w:p>
    <w:p w14:paraId="566BFFFB" w14:textId="77777777" w:rsidR="00FE5A13" w:rsidRDefault="00000000">
      <w:pPr>
        <w:numPr>
          <w:ilvl w:val="1"/>
          <w:numId w:val="42"/>
        </w:numPr>
        <w:ind w:right="9" w:hanging="247"/>
      </w:pPr>
      <w:r>
        <w:t>paraplegia.</w:t>
      </w:r>
    </w:p>
    <w:p w14:paraId="0848256B" w14:textId="77777777" w:rsidR="00FE5A13" w:rsidRDefault="00000000">
      <w:pPr>
        <w:spacing w:after="27" w:line="259" w:lineRule="auto"/>
        <w:ind w:right="5"/>
        <w:jc w:val="right"/>
      </w:pPr>
      <w:r>
        <w:rPr>
          <w:i/>
          <w:sz w:val="16"/>
        </w:rPr>
        <w:t>(Continued)</w:t>
      </w:r>
    </w:p>
    <w:p w14:paraId="52D021A8"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44002A71" wp14:editId="5568F8D5">
                <wp:extent cx="5029200" cy="25400"/>
                <wp:effectExtent l="0" t="0" r="0" b="0"/>
                <wp:docPr id="225926" name="Group 225926"/>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2131" name="Shape 22131"/>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926" style="width:396pt;height:2pt;mso-position-horizontal-relative:char;mso-position-vertical-relative:line" coordsize="50292,254">
                <v:shape id="Shape 22131" style="position:absolute;width:50292;height:0;left:0;top:0;" coordsize="5029200,0" path="m0,0l5029200,0">
                  <v:stroke weight="2pt" endcap="flat" joinstyle="miter" miterlimit="10" on="true" color="#b1b035"/>
                  <v:fill on="false" color="#000000" opacity="0"/>
                </v:shape>
              </v:group>
            </w:pict>
          </mc:Fallback>
        </mc:AlternateContent>
      </w:r>
    </w:p>
    <w:p w14:paraId="15A8152E" w14:textId="77777777" w:rsidR="00FE5A13" w:rsidRDefault="00FE5A13">
      <w:pPr>
        <w:sectPr w:rsidR="00FE5A13">
          <w:headerReference w:type="even" r:id="rId97"/>
          <w:headerReference w:type="default" r:id="rId98"/>
          <w:footerReference w:type="even" r:id="rId99"/>
          <w:footerReference w:type="default" r:id="rId100"/>
          <w:headerReference w:type="first" r:id="rId101"/>
          <w:footerReference w:type="first" r:id="rId102"/>
          <w:pgSz w:w="12240" w:h="15840"/>
          <w:pgMar w:top="959" w:right="2160" w:bottom="2035" w:left="2160" w:header="720" w:footer="1120" w:gutter="0"/>
          <w:cols w:space="720"/>
        </w:sectPr>
      </w:pPr>
    </w:p>
    <w:p w14:paraId="6C4155CF" w14:textId="77777777" w:rsidR="00FE5A13" w:rsidRDefault="00000000">
      <w:pPr>
        <w:numPr>
          <w:ilvl w:val="0"/>
          <w:numId w:val="42"/>
        </w:numPr>
        <w:spacing w:after="127"/>
        <w:ind w:right="9" w:hanging="247"/>
      </w:pPr>
      <w:r>
        <w:lastRenderedPageBreak/>
        <w:t>A large category of psychiatric disorders in which the symptoms are distressing to the person, reality testing is within normal limits, and behavior doesn’t violate gross social norms refers to</w:t>
      </w:r>
    </w:p>
    <w:p w14:paraId="2185C6B6" w14:textId="77777777" w:rsidR="00FE5A13" w:rsidRDefault="00000000">
      <w:pPr>
        <w:numPr>
          <w:ilvl w:val="1"/>
          <w:numId w:val="42"/>
        </w:numPr>
        <w:spacing w:after="36"/>
        <w:ind w:right="9" w:hanging="247"/>
      </w:pPr>
      <w:r>
        <w:t>dysphagia.</w:t>
      </w:r>
    </w:p>
    <w:p w14:paraId="2424E5CC" w14:textId="77777777" w:rsidR="00FE5A13" w:rsidRDefault="00000000">
      <w:pPr>
        <w:numPr>
          <w:ilvl w:val="1"/>
          <w:numId w:val="42"/>
        </w:numPr>
        <w:spacing w:after="36"/>
        <w:ind w:right="9" w:hanging="247"/>
      </w:pPr>
      <w:r>
        <w:t>neurosis.</w:t>
      </w:r>
    </w:p>
    <w:p w14:paraId="369086FF" w14:textId="77777777" w:rsidR="00FE5A13" w:rsidRDefault="00000000">
      <w:pPr>
        <w:numPr>
          <w:ilvl w:val="1"/>
          <w:numId w:val="42"/>
        </w:numPr>
        <w:spacing w:after="36"/>
        <w:ind w:right="9" w:hanging="247"/>
      </w:pPr>
      <w:r>
        <w:t>psychosis.</w:t>
      </w:r>
    </w:p>
    <w:p w14:paraId="6197ADD7" w14:textId="77777777" w:rsidR="00FE5A13" w:rsidRDefault="00000000">
      <w:pPr>
        <w:numPr>
          <w:ilvl w:val="1"/>
          <w:numId w:val="42"/>
        </w:numPr>
        <w:spacing w:after="216"/>
        <w:ind w:right="9" w:hanging="247"/>
      </w:pPr>
      <w:r>
        <w:t>pyromania.</w:t>
      </w:r>
    </w:p>
    <w:p w14:paraId="12F4FCB5" w14:textId="77777777" w:rsidR="00FE5A13" w:rsidRDefault="00000000">
      <w:pPr>
        <w:spacing w:after="128"/>
        <w:ind w:left="665" w:hanging="420"/>
      </w:pPr>
      <w:r>
        <w:t>­ 5.­What’s­the­term­for­an­increased­accumulation­of­cerebrospinal­fluid­within­thebrain?</w:t>
      </w:r>
    </w:p>
    <w:p w14:paraId="5B8F58EF" w14:textId="77777777" w:rsidR="00FE5A13" w:rsidRDefault="00000000">
      <w:pPr>
        <w:numPr>
          <w:ilvl w:val="1"/>
          <w:numId w:val="43"/>
        </w:numPr>
        <w:spacing w:after="36"/>
        <w:ind w:right="9" w:hanging="247"/>
      </w:pPr>
      <w:r>
        <w:t>Cephalalgia</w:t>
      </w:r>
    </w:p>
    <w:p w14:paraId="2553B6F9" w14:textId="77777777" w:rsidR="00FE5A13" w:rsidRDefault="00000000">
      <w:pPr>
        <w:numPr>
          <w:ilvl w:val="1"/>
          <w:numId w:val="43"/>
        </w:numPr>
        <w:spacing w:after="36"/>
        <w:ind w:right="9" w:hanging="247"/>
      </w:pPr>
      <w:r>
        <w:t>Cerebral concussion</w:t>
      </w:r>
    </w:p>
    <w:p w14:paraId="179F2263" w14:textId="77777777" w:rsidR="00FE5A13" w:rsidRDefault="00000000">
      <w:pPr>
        <w:numPr>
          <w:ilvl w:val="1"/>
          <w:numId w:val="43"/>
        </w:numPr>
        <w:spacing w:after="36"/>
        <w:ind w:right="9" w:hanging="247"/>
      </w:pPr>
      <w:r>
        <w:t>Cerebral hemorrhage</w:t>
      </w:r>
    </w:p>
    <w:p w14:paraId="4EF6DEB8" w14:textId="77777777" w:rsidR="00FE5A13" w:rsidRDefault="00000000">
      <w:pPr>
        <w:numPr>
          <w:ilvl w:val="1"/>
          <w:numId w:val="43"/>
        </w:numPr>
        <w:spacing w:after="198"/>
        <w:ind w:right="9" w:hanging="247"/>
      </w:pPr>
      <w:r>
        <w:t>Hydrocephalus</w:t>
      </w:r>
    </w:p>
    <w:p w14:paraId="6FCB1FDE" w14:textId="77777777" w:rsidR="00FE5A13" w:rsidRDefault="00000000">
      <w:pPr>
        <w:numPr>
          <w:ilvl w:val="0"/>
          <w:numId w:val="44"/>
        </w:numPr>
        <w:spacing w:after="127"/>
        <w:ind w:right="9" w:hanging="358"/>
      </w:pPr>
      <w:r>
        <w:t>Radiographic inspection of the spinal cord with injection of a radiopaque substance is called</w:t>
      </w:r>
    </w:p>
    <w:p w14:paraId="5E927E7C" w14:textId="77777777" w:rsidR="00FE5A13" w:rsidRDefault="00000000">
      <w:pPr>
        <w:numPr>
          <w:ilvl w:val="1"/>
          <w:numId w:val="44"/>
        </w:numPr>
        <w:spacing w:after="36"/>
        <w:ind w:right="9" w:hanging="247"/>
      </w:pPr>
      <w:r>
        <w:t>electromyography.</w:t>
      </w:r>
    </w:p>
    <w:p w14:paraId="350B382F" w14:textId="77777777" w:rsidR="00FE5A13" w:rsidRDefault="00000000">
      <w:pPr>
        <w:numPr>
          <w:ilvl w:val="1"/>
          <w:numId w:val="44"/>
        </w:numPr>
        <w:spacing w:after="36"/>
        <w:ind w:right="9" w:hanging="247"/>
      </w:pPr>
      <w:r>
        <w:t>electroencephalography.</w:t>
      </w:r>
    </w:p>
    <w:p w14:paraId="0A773473" w14:textId="77777777" w:rsidR="00FE5A13" w:rsidRDefault="00000000">
      <w:pPr>
        <w:numPr>
          <w:ilvl w:val="1"/>
          <w:numId w:val="44"/>
        </w:numPr>
        <w:spacing w:after="36"/>
        <w:ind w:right="9" w:hanging="247"/>
      </w:pPr>
      <w:r>
        <w:t>myelography.</w:t>
      </w:r>
    </w:p>
    <w:p w14:paraId="1A23DD4C" w14:textId="77777777" w:rsidR="00FE5A13" w:rsidRDefault="00000000">
      <w:pPr>
        <w:numPr>
          <w:ilvl w:val="1"/>
          <w:numId w:val="44"/>
        </w:numPr>
        <w:spacing w:after="198"/>
        <w:ind w:right="9" w:hanging="247"/>
      </w:pPr>
      <w:r>
        <w:t>myogram.</w:t>
      </w:r>
    </w:p>
    <w:p w14:paraId="6CED64F4" w14:textId="77777777" w:rsidR="00FE5A13" w:rsidRDefault="00000000">
      <w:pPr>
        <w:numPr>
          <w:ilvl w:val="0"/>
          <w:numId w:val="44"/>
        </w:numPr>
        <w:spacing w:after="130"/>
        <w:ind w:right="9" w:hanging="358"/>
      </w:pPr>
      <w:r>
        <w:t>The supportive network of the nervous system is the</w:t>
      </w:r>
    </w:p>
    <w:p w14:paraId="6A46D541" w14:textId="77777777" w:rsidR="00FE5A13" w:rsidRDefault="00000000">
      <w:pPr>
        <w:numPr>
          <w:ilvl w:val="1"/>
          <w:numId w:val="44"/>
        </w:numPr>
        <w:spacing w:after="36"/>
        <w:ind w:right="9" w:hanging="247"/>
      </w:pPr>
      <w:r>
        <w:t>cerebellum.</w:t>
      </w:r>
    </w:p>
    <w:p w14:paraId="3A701F1E" w14:textId="77777777" w:rsidR="00FE5A13" w:rsidRDefault="00000000">
      <w:pPr>
        <w:numPr>
          <w:ilvl w:val="1"/>
          <w:numId w:val="44"/>
        </w:numPr>
        <w:spacing w:after="36"/>
        <w:ind w:right="9" w:hanging="247"/>
      </w:pPr>
      <w:r>
        <w:t>neuroglia.</w:t>
      </w:r>
    </w:p>
    <w:p w14:paraId="7A668914" w14:textId="77777777" w:rsidR="00FE5A13" w:rsidRDefault="00000000">
      <w:pPr>
        <w:numPr>
          <w:ilvl w:val="1"/>
          <w:numId w:val="44"/>
        </w:numPr>
        <w:spacing w:after="36"/>
        <w:ind w:right="9" w:hanging="247"/>
      </w:pPr>
      <w:proofErr w:type="spellStart"/>
      <w:r>
        <w:t>neurosclera</w:t>
      </w:r>
      <w:proofErr w:type="spellEnd"/>
      <w:r>
        <w:t>.</w:t>
      </w:r>
    </w:p>
    <w:p w14:paraId="4AA5B389" w14:textId="77777777" w:rsidR="00FE5A13" w:rsidRDefault="00000000">
      <w:pPr>
        <w:numPr>
          <w:ilvl w:val="1"/>
          <w:numId w:val="44"/>
        </w:numPr>
        <w:spacing w:after="198"/>
        <w:ind w:right="9" w:hanging="247"/>
      </w:pPr>
      <w:r>
        <w:t>somatic nerve.</w:t>
      </w:r>
    </w:p>
    <w:p w14:paraId="51E55E91" w14:textId="77777777" w:rsidR="00FE5A13" w:rsidRDefault="00000000">
      <w:pPr>
        <w:numPr>
          <w:ilvl w:val="0"/>
          <w:numId w:val="44"/>
        </w:numPr>
        <w:spacing w:after="127"/>
        <w:ind w:right="9" w:hanging="358"/>
      </w:pPr>
      <w:r>
        <w:t>Which of the following terms means a nervous condition characterized by chronic weakness and fatigue?</w:t>
      </w:r>
    </w:p>
    <w:p w14:paraId="6769CBAC" w14:textId="77777777" w:rsidR="00FE5A13" w:rsidRDefault="00000000">
      <w:pPr>
        <w:numPr>
          <w:ilvl w:val="1"/>
          <w:numId w:val="44"/>
        </w:numPr>
        <w:spacing w:after="36"/>
        <w:ind w:right="9" w:hanging="247"/>
      </w:pPr>
      <w:r>
        <w:t>Narcolepsy</w:t>
      </w:r>
    </w:p>
    <w:p w14:paraId="60B76E02" w14:textId="77777777" w:rsidR="00FE5A13" w:rsidRDefault="00000000">
      <w:pPr>
        <w:numPr>
          <w:ilvl w:val="1"/>
          <w:numId w:val="44"/>
        </w:numPr>
        <w:spacing w:after="36"/>
        <w:ind w:right="9" w:hanging="247"/>
      </w:pPr>
      <w:r>
        <w:t>Neurasthenia</w:t>
      </w:r>
    </w:p>
    <w:p w14:paraId="78042B79" w14:textId="77777777" w:rsidR="00FE5A13" w:rsidRDefault="00000000">
      <w:pPr>
        <w:numPr>
          <w:ilvl w:val="1"/>
          <w:numId w:val="44"/>
        </w:numPr>
        <w:spacing w:after="36"/>
        <w:ind w:right="9" w:hanging="247"/>
      </w:pPr>
      <w:r>
        <w:t>Neurolysis</w:t>
      </w:r>
    </w:p>
    <w:p w14:paraId="5304BE9C" w14:textId="77777777" w:rsidR="00FE5A13" w:rsidRDefault="00000000">
      <w:pPr>
        <w:numPr>
          <w:ilvl w:val="1"/>
          <w:numId w:val="44"/>
        </w:numPr>
        <w:ind w:right="9" w:hanging="247"/>
      </w:pPr>
      <w:proofErr w:type="spellStart"/>
      <w:r>
        <w:lastRenderedPageBreak/>
        <w:t>Neurosclerosis</w:t>
      </w:r>
      <w:proofErr w:type="spellEnd"/>
    </w:p>
    <w:p w14:paraId="78115809" w14:textId="77777777" w:rsidR="00FE5A13" w:rsidRDefault="00000000">
      <w:pPr>
        <w:spacing w:after="27" w:line="259" w:lineRule="auto"/>
        <w:ind w:right="5"/>
        <w:jc w:val="right"/>
      </w:pPr>
      <w:r>
        <w:rPr>
          <w:i/>
          <w:sz w:val="16"/>
        </w:rPr>
        <w:t>(Continued)</w:t>
      </w:r>
    </w:p>
    <w:p w14:paraId="4C6B4AA7"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371EDDAB" wp14:editId="362ABE3E">
                <wp:extent cx="5029200" cy="25400"/>
                <wp:effectExtent l="0" t="0" r="0" b="0"/>
                <wp:docPr id="226184" name="Group 22618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2230" name="Shape 22230"/>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184" style="width:396pt;height:2pt;mso-position-horizontal-relative:char;mso-position-vertical-relative:line" coordsize="50292,254">
                <v:shape id="Shape 22230" style="position:absolute;width:50292;height:0;left:0;top:0;" coordsize="5029200,0" path="m0,0l5029200,0">
                  <v:stroke weight="2pt" endcap="flat" joinstyle="miter" miterlimit="10" on="true" color="#b1b035"/>
                  <v:fill on="false" color="#000000" opacity="0"/>
                </v:shape>
              </v:group>
            </w:pict>
          </mc:Fallback>
        </mc:AlternateContent>
      </w:r>
    </w:p>
    <w:p w14:paraId="4B1BCC66" w14:textId="77777777" w:rsidR="00FE5A13" w:rsidRDefault="00000000">
      <w:pPr>
        <w:numPr>
          <w:ilvl w:val="0"/>
          <w:numId w:val="44"/>
        </w:numPr>
        <w:spacing w:after="130"/>
        <w:ind w:right="9" w:hanging="358"/>
      </w:pPr>
      <w:r>
        <w:t>A morbid fear of closed places is</w:t>
      </w:r>
    </w:p>
    <w:p w14:paraId="047D35D5" w14:textId="77777777" w:rsidR="00FE5A13" w:rsidRDefault="00000000">
      <w:pPr>
        <w:numPr>
          <w:ilvl w:val="1"/>
          <w:numId w:val="44"/>
        </w:numPr>
        <w:spacing w:after="36"/>
        <w:ind w:right="9" w:hanging="247"/>
      </w:pPr>
      <w:r>
        <w:t>acrophobia.</w:t>
      </w:r>
    </w:p>
    <w:p w14:paraId="5286D883" w14:textId="77777777" w:rsidR="00FE5A13" w:rsidRDefault="00000000">
      <w:pPr>
        <w:numPr>
          <w:ilvl w:val="1"/>
          <w:numId w:val="44"/>
        </w:numPr>
        <w:spacing w:after="36"/>
        <w:ind w:right="9" w:hanging="247"/>
      </w:pPr>
      <w:r>
        <w:t>agoraphobia.</w:t>
      </w:r>
    </w:p>
    <w:p w14:paraId="1A2CF2E8" w14:textId="77777777" w:rsidR="00FE5A13" w:rsidRDefault="00000000">
      <w:pPr>
        <w:numPr>
          <w:ilvl w:val="1"/>
          <w:numId w:val="44"/>
        </w:numPr>
        <w:spacing w:after="36"/>
        <w:ind w:right="9" w:hanging="247"/>
      </w:pPr>
      <w:r>
        <w:t>claustrophobia.</w:t>
      </w:r>
    </w:p>
    <w:p w14:paraId="496F758A" w14:textId="77777777" w:rsidR="00FE5A13" w:rsidRDefault="00000000">
      <w:pPr>
        <w:numPr>
          <w:ilvl w:val="1"/>
          <w:numId w:val="44"/>
        </w:numPr>
        <w:spacing w:after="198"/>
        <w:ind w:right="9" w:hanging="247"/>
      </w:pPr>
      <w:r>
        <w:t>pyrophobia.</w:t>
      </w:r>
    </w:p>
    <w:p w14:paraId="53FCFF01" w14:textId="77777777" w:rsidR="00FE5A13" w:rsidRDefault="00000000">
      <w:pPr>
        <w:numPr>
          <w:ilvl w:val="0"/>
          <w:numId w:val="44"/>
        </w:numPr>
        <w:spacing w:after="130"/>
        <w:ind w:right="9" w:hanging="358"/>
      </w:pPr>
      <w:r>
        <w:t>The term for localized dilation of the wall of a cerebral artery is</w:t>
      </w:r>
    </w:p>
    <w:p w14:paraId="2BCFBB55" w14:textId="77777777" w:rsidR="00FE5A13" w:rsidRDefault="00000000">
      <w:pPr>
        <w:numPr>
          <w:ilvl w:val="1"/>
          <w:numId w:val="44"/>
        </w:numPr>
        <w:spacing w:after="36"/>
        <w:ind w:right="9" w:hanging="247"/>
      </w:pPr>
      <w:r>
        <w:t>cerebral aneurysm.</w:t>
      </w:r>
    </w:p>
    <w:p w14:paraId="5B5269EB" w14:textId="77777777" w:rsidR="00FE5A13" w:rsidRDefault="00000000">
      <w:pPr>
        <w:numPr>
          <w:ilvl w:val="1"/>
          <w:numId w:val="44"/>
        </w:numPr>
        <w:spacing w:after="36"/>
        <w:ind w:right="9" w:hanging="247"/>
      </w:pPr>
      <w:r>
        <w:t>cerebral contusion.</w:t>
      </w:r>
    </w:p>
    <w:p w14:paraId="03B64580" w14:textId="77777777" w:rsidR="00FE5A13" w:rsidRDefault="00000000">
      <w:pPr>
        <w:numPr>
          <w:ilvl w:val="1"/>
          <w:numId w:val="44"/>
        </w:numPr>
        <w:spacing w:after="36"/>
        <w:ind w:right="9" w:hanging="247"/>
      </w:pPr>
      <w:r>
        <w:t>epidural hematoma.</w:t>
      </w:r>
    </w:p>
    <w:p w14:paraId="0294ECE9" w14:textId="77777777" w:rsidR="00FE5A13" w:rsidRDefault="00000000">
      <w:pPr>
        <w:numPr>
          <w:ilvl w:val="1"/>
          <w:numId w:val="44"/>
        </w:numPr>
        <w:spacing w:after="198"/>
        <w:ind w:right="9" w:hanging="247"/>
      </w:pPr>
      <w:r>
        <w:t>intracerebral hematoma.</w:t>
      </w:r>
    </w:p>
    <w:p w14:paraId="26515CF8" w14:textId="77777777" w:rsidR="00FE5A13" w:rsidRDefault="00000000">
      <w:pPr>
        <w:numPr>
          <w:ilvl w:val="0"/>
          <w:numId w:val="44"/>
        </w:numPr>
        <w:spacing w:after="127"/>
        <w:ind w:right="9" w:hanging="358"/>
      </w:pPr>
      <w:r>
        <w:t>The term for a graphic record of the contracting of a muscle as a result of electrical stimulation is</w:t>
      </w:r>
    </w:p>
    <w:p w14:paraId="1A686406" w14:textId="77777777" w:rsidR="00FE5A13" w:rsidRDefault="00000000">
      <w:pPr>
        <w:numPr>
          <w:ilvl w:val="1"/>
          <w:numId w:val="44"/>
        </w:numPr>
        <w:spacing w:after="36"/>
        <w:ind w:right="9" w:hanging="247"/>
      </w:pPr>
      <w:r>
        <w:t>electroencephalogram.</w:t>
      </w:r>
    </w:p>
    <w:p w14:paraId="31D20110" w14:textId="77777777" w:rsidR="00FE5A13" w:rsidRDefault="00000000">
      <w:pPr>
        <w:numPr>
          <w:ilvl w:val="1"/>
          <w:numId w:val="44"/>
        </w:numPr>
        <w:spacing w:after="36"/>
        <w:ind w:right="9" w:hanging="247"/>
      </w:pPr>
      <w:r>
        <w:t>electroencephalography.</w:t>
      </w:r>
    </w:p>
    <w:p w14:paraId="607F9635" w14:textId="77777777" w:rsidR="00FE5A13" w:rsidRDefault="00000000">
      <w:pPr>
        <w:numPr>
          <w:ilvl w:val="1"/>
          <w:numId w:val="44"/>
        </w:numPr>
        <w:spacing w:after="36"/>
        <w:ind w:right="9" w:hanging="247"/>
      </w:pPr>
      <w:r>
        <w:t>electromyogram.</w:t>
      </w:r>
    </w:p>
    <w:p w14:paraId="19B24F77" w14:textId="77777777" w:rsidR="00FE5A13" w:rsidRDefault="00000000">
      <w:pPr>
        <w:numPr>
          <w:ilvl w:val="1"/>
          <w:numId w:val="44"/>
        </w:numPr>
        <w:spacing w:after="198"/>
        <w:ind w:right="9" w:hanging="247"/>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0D11130" wp14:editId="0F8D2EEA">
                <wp:simplePos x="0" y="0"/>
                <wp:positionH relativeFrom="page">
                  <wp:posOffset>1371600</wp:posOffset>
                </wp:positionH>
                <wp:positionV relativeFrom="page">
                  <wp:posOffset>8728765</wp:posOffset>
                </wp:positionV>
                <wp:extent cx="5029200" cy="25400"/>
                <wp:effectExtent l="0" t="0" r="0" b="0"/>
                <wp:wrapTopAndBottom/>
                <wp:docPr id="227079" name="Group 227079"/>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2381" name="Shape 22381"/>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7079" style="width:396pt;height:2pt;position:absolute;mso-position-horizontal-relative:page;mso-position-horizontal:absolute;margin-left:108pt;mso-position-vertical-relative:page;margin-top:687.304pt;" coordsize="50292,254">
                <v:shape id="Shape 22381" style="position:absolute;width:50292;height:0;left:0;top:0;" coordsize="5029200,0" path="m0,0l5029200,0">
                  <v:stroke weight="2pt" endcap="flat" joinstyle="miter" miterlimit="10" on="true" color="#b1b035"/>
                  <v:fill on="false" color="#000000" opacity="0"/>
                </v:shape>
                <w10:wrap type="topAndBottom"/>
              </v:group>
            </w:pict>
          </mc:Fallback>
        </mc:AlternateContent>
      </w:r>
      <w:r>
        <w:t>electromyography.</w:t>
      </w:r>
    </w:p>
    <w:p w14:paraId="689F4465" w14:textId="77777777" w:rsidR="00FE5A13" w:rsidRDefault="00000000">
      <w:pPr>
        <w:numPr>
          <w:ilvl w:val="0"/>
          <w:numId w:val="44"/>
        </w:numPr>
        <w:spacing w:after="127"/>
        <w:ind w:right="9" w:hanging="358"/>
      </w:pPr>
      <w:r>
        <w:t>Your client complains of severe headaches. What’s the proper term to document in the chart?</w:t>
      </w:r>
    </w:p>
    <w:p w14:paraId="410FD16D" w14:textId="77777777" w:rsidR="00FE5A13" w:rsidRDefault="00000000">
      <w:pPr>
        <w:numPr>
          <w:ilvl w:val="1"/>
          <w:numId w:val="44"/>
        </w:numPr>
        <w:spacing w:after="36"/>
        <w:ind w:right="9" w:hanging="247"/>
      </w:pPr>
      <w:r>
        <w:t>Analgesic</w:t>
      </w:r>
    </w:p>
    <w:p w14:paraId="16E20A4F" w14:textId="77777777" w:rsidR="00FE5A13" w:rsidRDefault="00000000">
      <w:pPr>
        <w:numPr>
          <w:ilvl w:val="1"/>
          <w:numId w:val="44"/>
        </w:numPr>
        <w:spacing w:after="36"/>
        <w:ind w:right="9" w:hanging="247"/>
      </w:pPr>
      <w:r>
        <w:t>Cephalgia</w:t>
      </w:r>
    </w:p>
    <w:p w14:paraId="78B225A7" w14:textId="77777777" w:rsidR="00FE5A13" w:rsidRDefault="00000000">
      <w:pPr>
        <w:numPr>
          <w:ilvl w:val="1"/>
          <w:numId w:val="44"/>
        </w:numPr>
        <w:spacing w:after="36"/>
        <w:ind w:right="9" w:hanging="247"/>
      </w:pPr>
      <w:r>
        <w:t>Cerebral contusion</w:t>
      </w:r>
    </w:p>
    <w:p w14:paraId="655B7745" w14:textId="77777777" w:rsidR="00FE5A13" w:rsidRDefault="00000000">
      <w:pPr>
        <w:numPr>
          <w:ilvl w:val="1"/>
          <w:numId w:val="44"/>
        </w:numPr>
        <w:spacing w:after="198"/>
        <w:ind w:right="9" w:hanging="247"/>
      </w:pPr>
      <w:r>
        <w:t>Neuralgia</w:t>
      </w:r>
    </w:p>
    <w:p w14:paraId="00FB78CC" w14:textId="77777777" w:rsidR="00FE5A13" w:rsidRDefault="00000000">
      <w:pPr>
        <w:spacing w:after="127"/>
        <w:ind w:left="665" w:right="9" w:hanging="420"/>
      </w:pPr>
      <w:r>
        <w:t>­13.­You’re­completing­an­initial­examination­on­a­74-year-old­man.­His­daughterattends the appointment with him and reports that she has noticed progressive confusion, disorientation, and deterioration of intellectual capacity and function. The­patient­doesn’t­show­a­speech­disturbance­or­restlessness.­All­of­these­findings indicate</w:t>
      </w:r>
    </w:p>
    <w:p w14:paraId="4A55DEB5" w14:textId="77777777" w:rsidR="00FE5A13" w:rsidRDefault="00000000">
      <w:pPr>
        <w:numPr>
          <w:ilvl w:val="1"/>
          <w:numId w:val="45"/>
        </w:numPr>
        <w:spacing w:after="36"/>
        <w:ind w:right="9" w:hanging="247"/>
      </w:pPr>
      <w:r>
        <w:lastRenderedPageBreak/>
        <w:t>Alzheimer’s disease.</w:t>
      </w:r>
    </w:p>
    <w:p w14:paraId="5B4DB339" w14:textId="77777777" w:rsidR="00FE5A13" w:rsidRDefault="00000000">
      <w:pPr>
        <w:numPr>
          <w:ilvl w:val="1"/>
          <w:numId w:val="45"/>
        </w:numPr>
        <w:spacing w:after="36"/>
        <w:ind w:right="9" w:hanging="247"/>
      </w:pPr>
      <w:r>
        <w:t>bradykinesia.</w:t>
      </w:r>
    </w:p>
    <w:p w14:paraId="4EE18578" w14:textId="77777777" w:rsidR="00FE5A13" w:rsidRDefault="00000000">
      <w:pPr>
        <w:numPr>
          <w:ilvl w:val="1"/>
          <w:numId w:val="45"/>
        </w:numPr>
        <w:spacing w:after="36"/>
        <w:ind w:right="9" w:hanging="247"/>
      </w:pPr>
      <w:r>
        <w:t>dementia.</w:t>
      </w:r>
    </w:p>
    <w:p w14:paraId="3CCA3EC9" w14:textId="77777777" w:rsidR="00FE5A13" w:rsidRDefault="00000000">
      <w:pPr>
        <w:numPr>
          <w:ilvl w:val="1"/>
          <w:numId w:val="45"/>
        </w:numPr>
        <w:ind w:right="9" w:hanging="247"/>
      </w:pPr>
      <w:r>
        <w:t>Parkinson’s disease.</w:t>
      </w:r>
    </w:p>
    <w:p w14:paraId="35D777F7" w14:textId="77777777" w:rsidR="00FE5A13" w:rsidRDefault="00000000">
      <w:pPr>
        <w:spacing w:after="27" w:line="259" w:lineRule="auto"/>
        <w:ind w:right="5"/>
        <w:jc w:val="right"/>
      </w:pPr>
      <w:r>
        <w:rPr>
          <w:i/>
          <w:sz w:val="16"/>
        </w:rPr>
        <w:t>(Continued)</w:t>
      </w:r>
    </w:p>
    <w:p w14:paraId="26221B7E" w14:textId="77777777" w:rsidR="00FE5A13" w:rsidRDefault="00000000">
      <w:pPr>
        <w:spacing w:after="127"/>
        <w:ind w:left="665" w:right="9" w:hanging="420"/>
      </w:pPr>
      <w:r>
        <w:t xml:space="preserve"> 14. A patient plays with a lighter during the subjective interview, occasionally trying to light­it.­He­reports­having­been­diagnosed­with­an­obsession­with­fire.­A­personwith his condition can be documented as a</w:t>
      </w:r>
    </w:p>
    <w:p w14:paraId="058585AC" w14:textId="77777777" w:rsidR="00FE5A13" w:rsidRDefault="00000000">
      <w:pPr>
        <w:numPr>
          <w:ilvl w:val="0"/>
          <w:numId w:val="46"/>
        </w:numPr>
        <w:spacing w:after="36"/>
        <w:ind w:right="9" w:hanging="247"/>
      </w:pPr>
      <w:r>
        <w:t>kleptomaniac.</w:t>
      </w:r>
    </w:p>
    <w:p w14:paraId="6E65C33D" w14:textId="77777777" w:rsidR="00FE5A13" w:rsidRDefault="00000000">
      <w:pPr>
        <w:numPr>
          <w:ilvl w:val="0"/>
          <w:numId w:val="46"/>
        </w:numPr>
        <w:spacing w:after="36"/>
        <w:ind w:right="9" w:hanging="247"/>
      </w:pPr>
      <w:r>
        <w:t>megalomaniac.</w:t>
      </w:r>
    </w:p>
    <w:p w14:paraId="50FFFE5C" w14:textId="77777777" w:rsidR="00FE5A13" w:rsidRDefault="00000000">
      <w:pPr>
        <w:numPr>
          <w:ilvl w:val="0"/>
          <w:numId w:val="46"/>
        </w:numPr>
        <w:spacing w:after="36"/>
        <w:ind w:right="9" w:hanging="247"/>
      </w:pPr>
      <w:r>
        <w:t>pyromaniac.</w:t>
      </w:r>
    </w:p>
    <w:p w14:paraId="07CDEB5D" w14:textId="77777777" w:rsidR="00FE5A13" w:rsidRDefault="00000000">
      <w:pPr>
        <w:numPr>
          <w:ilvl w:val="0"/>
          <w:numId w:val="46"/>
        </w:numPr>
        <w:spacing w:after="288"/>
        <w:ind w:right="9" w:hanging="247"/>
      </w:pPr>
      <w:proofErr w:type="spellStart"/>
      <w:r>
        <w:t>pseudomaniac</w:t>
      </w:r>
      <w:proofErr w:type="spellEnd"/>
      <w:r>
        <w:t>.</w:t>
      </w:r>
    </w:p>
    <w:p w14:paraId="01CAFD65" w14:textId="77777777" w:rsidR="00FE5A13" w:rsidRDefault="00000000">
      <w:pPr>
        <w:spacing w:after="3" w:line="313" w:lineRule="auto"/>
        <w:ind w:left="-5" w:right="62"/>
      </w:pPr>
      <w:r>
        <w:rPr>
          <w:b/>
        </w:rPr>
        <w:t xml:space="preserve">Check your answers to the Practice Exercises with those in Appendix III of your textbook. Check your answers to questions 1–14 above with those at the end of this study guide. </w:t>
      </w:r>
    </w:p>
    <w:p w14:paraId="6367BE6B" w14:textId="77777777" w:rsidR="00FE5A13" w:rsidRDefault="00000000">
      <w:pPr>
        <w:spacing w:after="872" w:line="259" w:lineRule="auto"/>
        <w:ind w:left="0" w:firstLine="0"/>
      </w:pPr>
      <w:r>
        <w:rPr>
          <w:rFonts w:ascii="Calibri" w:eastAsia="Calibri" w:hAnsi="Calibri" w:cs="Calibri"/>
          <w:noProof/>
          <w:sz w:val="22"/>
        </w:rPr>
        <mc:AlternateContent>
          <mc:Choice Requires="wpg">
            <w:drawing>
              <wp:inline distT="0" distB="0" distL="0" distR="0" wp14:anchorId="364D7DA2" wp14:editId="55D97349">
                <wp:extent cx="5029200" cy="25400"/>
                <wp:effectExtent l="0" t="0" r="0" b="0"/>
                <wp:docPr id="227354" name="Group 22735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2562" name="Shape 2256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354" style="width:396pt;height:2pt;mso-position-horizontal-relative:char;mso-position-vertical-relative:line" coordsize="50292,254">
                <v:shape id="Shape 22562" style="position:absolute;width:50292;height:0;left:0;top:0;" coordsize="5029200,0" path="m0,0l5029200,0">
                  <v:stroke weight="2pt" endcap="flat" joinstyle="miter" miterlimit="10" on="true" color="#b1b035"/>
                  <v:fill on="false" color="#000000" opacity="0"/>
                </v:shape>
              </v:group>
            </w:pict>
          </mc:Fallback>
        </mc:AlternateContent>
      </w:r>
    </w:p>
    <w:p w14:paraId="1E00E797" w14:textId="77777777" w:rsidR="00FE5A13" w:rsidRDefault="00000000">
      <w:pPr>
        <w:pStyle w:val="Heading4"/>
        <w:ind w:left="-5"/>
      </w:pPr>
      <w:r>
        <w:t>SECTION 5.3: SPECIAL SENSE ORGANS OF THE PERIPHERAL NERVOUS SYSTEM</w:t>
      </w:r>
    </w:p>
    <w:p w14:paraId="23C158BC" w14:textId="77777777" w:rsidR="00FE5A13" w:rsidRDefault="00000000">
      <w:pPr>
        <w:spacing w:after="392" w:line="313" w:lineRule="auto"/>
        <w:ind w:left="-5" w:right="62"/>
      </w:pPr>
      <w:r>
        <w:rPr>
          <w:b/>
        </w:rPr>
        <w:t>Read the following section, then read Chapter 14 in your textbook.</w:t>
      </w:r>
    </w:p>
    <w:p w14:paraId="4B75E5B5"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142" w:line="259" w:lineRule="auto"/>
        <w:ind w:left="121" w:right="74"/>
        <w:jc w:val="center"/>
      </w:pPr>
      <w:r>
        <w:rPr>
          <w:b/>
          <w:i/>
        </w:rPr>
        <w:t>Objective</w:t>
      </w:r>
    </w:p>
    <w:p w14:paraId="04FA408D"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545" w:line="282" w:lineRule="auto"/>
        <w:ind w:left="121" w:right="74"/>
      </w:pPr>
      <w:r>
        <w:t>When you complete this section, you’ll be able to build, recognize, and analyze medical terminologies and jargon pertaining to the special senses.</w:t>
      </w:r>
    </w:p>
    <w:p w14:paraId="0F8B1500" w14:textId="77777777" w:rsidR="00FE5A13" w:rsidRDefault="00000000">
      <w:pPr>
        <w:ind w:right="9"/>
      </w:pPr>
      <w:r>
        <w:lastRenderedPageBreak/>
        <w:t xml:space="preserve">Special senses refer to senses that have specialized organs dedicated to them. These senses include the senses of sight, taste, hearing, smell, and touch. </w:t>
      </w:r>
    </w:p>
    <w:p w14:paraId="65B1682E" w14:textId="77777777" w:rsidR="00FE5A13" w:rsidRDefault="00FE5A13">
      <w:pPr>
        <w:sectPr w:rsidR="00FE5A13">
          <w:headerReference w:type="even" r:id="rId103"/>
          <w:headerReference w:type="default" r:id="rId104"/>
          <w:footerReference w:type="even" r:id="rId105"/>
          <w:footerReference w:type="default" r:id="rId106"/>
          <w:headerReference w:type="first" r:id="rId107"/>
          <w:footerReference w:type="first" r:id="rId108"/>
          <w:pgSz w:w="12240" w:h="15840"/>
          <w:pgMar w:top="3620" w:right="2160" w:bottom="2320" w:left="2160" w:header="1126" w:footer="1120" w:gutter="0"/>
          <w:cols w:space="720"/>
        </w:sectPr>
      </w:pPr>
    </w:p>
    <w:p w14:paraId="61F69BFA" w14:textId="77777777" w:rsidR="00FE5A13" w:rsidRDefault="00000000">
      <w:pPr>
        <w:pStyle w:val="Heading4"/>
        <w:ind w:left="-5"/>
      </w:pPr>
      <w:r>
        <w:lastRenderedPageBreak/>
        <w:t>EYES</w:t>
      </w:r>
    </w:p>
    <w:p w14:paraId="4CCABBE8" w14:textId="77777777" w:rsidR="00FE5A13" w:rsidRDefault="00000000">
      <w:pPr>
        <w:spacing w:after="519"/>
        <w:ind w:right="9"/>
      </w:pPr>
      <w:r>
        <w:t xml:space="preserve">The organs of the visual system are the eyes. Aside from providing vision, they also enable photo-response functions. </w:t>
      </w:r>
    </w:p>
    <w:p w14:paraId="18979750" w14:textId="77777777" w:rsidR="00FE5A13" w:rsidRDefault="00000000">
      <w:pPr>
        <w:pStyle w:val="Heading5"/>
        <w:ind w:left="-5"/>
      </w:pPr>
      <w:r>
        <w:t>Eye Structures</w:t>
      </w:r>
    </w:p>
    <w:p w14:paraId="0A949E59"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1228A3A5" wp14:editId="3C1AA88A">
                <wp:extent cx="5029200" cy="25400"/>
                <wp:effectExtent l="0" t="0" r="0" b="0"/>
                <wp:docPr id="227097" name="Group 22709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2640" name="Shape 22640"/>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097" style="width:396pt;height:2pt;mso-position-horizontal-relative:char;mso-position-vertical-relative:line" coordsize="50292,254">
                <v:shape id="Shape 22640" style="position:absolute;width:50292;height:0;left:0;top:0;" coordsize="5029200,0" path="m0,0l5029200,0">
                  <v:stroke weight="2pt" endcap="flat" joinstyle="miter" miterlimit="10" on="true" color="#949190"/>
                  <v:fill on="false" color="#000000" opacity="0"/>
                </v:shape>
              </v:group>
            </w:pict>
          </mc:Fallback>
        </mc:AlternateContent>
      </w:r>
    </w:p>
    <w:p w14:paraId="028B7E59" w14:textId="77777777" w:rsidR="00FE5A13" w:rsidRDefault="00000000">
      <w:pPr>
        <w:spacing w:after="132"/>
        <w:ind w:right="9"/>
      </w:pPr>
      <w:r>
        <w:t>The eyes are made up of these external structures:</w:t>
      </w:r>
    </w:p>
    <w:p w14:paraId="3C7AD0C8" w14:textId="77777777" w:rsidR="00FE5A13" w:rsidRDefault="00000000">
      <w:pPr>
        <w:ind w:left="255" w:right="9"/>
      </w:pPr>
      <w:r>
        <w:rPr>
          <w:rFonts w:ascii="Segoe UI Symbol" w:eastAsia="Segoe UI Symbol" w:hAnsi="Segoe UI Symbol" w:cs="Segoe UI Symbol"/>
          <w:sz w:val="16"/>
        </w:rPr>
        <w:t xml:space="preserve">QQ </w:t>
      </w:r>
      <w:r>
        <w:rPr>
          <w:i/>
        </w:rPr>
        <w:t>Pupil:</w:t>
      </w:r>
      <w:r>
        <w:t xml:space="preserve"> opening in the middle of the iris</w:t>
      </w:r>
    </w:p>
    <w:p w14:paraId="4EA86831" w14:textId="77777777" w:rsidR="00FE5A13" w:rsidRDefault="00000000">
      <w:pPr>
        <w:spacing w:after="39"/>
        <w:ind w:left="255" w:right="9"/>
      </w:pPr>
      <w:r>
        <w:rPr>
          <w:rFonts w:ascii="Segoe UI Symbol" w:eastAsia="Segoe UI Symbol" w:hAnsi="Segoe UI Symbol" w:cs="Segoe UI Symbol"/>
          <w:sz w:val="25"/>
          <w:vertAlign w:val="superscript"/>
        </w:rPr>
        <w:t xml:space="preserve">QQ </w:t>
      </w:r>
      <w:r>
        <w:rPr>
          <w:i/>
        </w:rPr>
        <w:t>Iris</w:t>
      </w:r>
      <w:r>
        <w:t>:</w:t>
      </w:r>
      <w:r>
        <w:rPr>
          <w:i/>
        </w:rPr>
        <w:t xml:space="preserve"> </w:t>
      </w:r>
      <w:r>
        <w:t>colored circle that surrounds the pupil</w:t>
      </w:r>
    </w:p>
    <w:p w14:paraId="2DB200FC" w14:textId="77777777" w:rsidR="00FE5A13" w:rsidRDefault="00000000">
      <w:pPr>
        <w:ind w:left="255" w:right="9"/>
      </w:pPr>
      <w:r>
        <w:rPr>
          <w:rFonts w:ascii="Segoe UI Symbol" w:eastAsia="Segoe UI Symbol" w:hAnsi="Segoe UI Symbol" w:cs="Segoe UI Symbol"/>
          <w:sz w:val="16"/>
        </w:rPr>
        <w:t xml:space="preserve">QQ </w:t>
      </w:r>
      <w:r>
        <w:rPr>
          <w:i/>
        </w:rPr>
        <w:t xml:space="preserve">Sclera: </w:t>
      </w:r>
      <w:r>
        <w:t>tough, white, outer covering of the eye</w:t>
      </w:r>
    </w:p>
    <w:p w14:paraId="20DC8D94" w14:textId="77777777" w:rsidR="00FE5A13" w:rsidRDefault="00000000">
      <w:pPr>
        <w:ind w:left="255" w:right="9"/>
      </w:pPr>
      <w:r>
        <w:rPr>
          <w:rFonts w:ascii="Segoe UI Symbol" w:eastAsia="Segoe UI Symbol" w:hAnsi="Segoe UI Symbol" w:cs="Segoe UI Symbol"/>
          <w:sz w:val="16"/>
        </w:rPr>
        <w:t xml:space="preserve">QQ </w:t>
      </w:r>
      <w:r>
        <w:rPr>
          <w:i/>
        </w:rPr>
        <w:t xml:space="preserve">Conjunctiva: </w:t>
      </w:r>
      <w:r>
        <w:t>thin, mucous membrane that lines the eyelid</w:t>
      </w:r>
    </w:p>
    <w:p w14:paraId="48302BED" w14:textId="77777777" w:rsidR="00FE5A13" w:rsidRDefault="00000000">
      <w:pPr>
        <w:spacing w:after="39" w:line="265" w:lineRule="auto"/>
        <w:ind w:left="255"/>
      </w:pPr>
      <w:r>
        <w:rPr>
          <w:rFonts w:ascii="Segoe UI Symbol" w:eastAsia="Segoe UI Symbol" w:hAnsi="Segoe UI Symbol" w:cs="Segoe UI Symbol"/>
          <w:sz w:val="25"/>
          <w:vertAlign w:val="superscript"/>
        </w:rPr>
        <w:t xml:space="preserve">QQ </w:t>
      </w:r>
      <w:r>
        <w:rPr>
          <w:i/>
        </w:rPr>
        <w:t>Lacrimal glands:</w:t>
      </w:r>
      <w:r>
        <w:t xml:space="preserve"> produces </w:t>
      </w:r>
      <w:r>
        <w:rPr>
          <w:i/>
        </w:rPr>
        <w:t xml:space="preserve">lacrimal </w:t>
      </w:r>
      <w:r>
        <w:t>fluid­(tears)</w:t>
      </w:r>
    </w:p>
    <w:p w14:paraId="7B11EFAC" w14:textId="77777777" w:rsidR="00FE5A13" w:rsidRDefault="00000000">
      <w:pPr>
        <w:spacing w:after="127"/>
        <w:ind w:left="505" w:right="9" w:hanging="260"/>
      </w:pPr>
      <w:r>
        <w:rPr>
          <w:rFonts w:ascii="Segoe UI Symbol" w:eastAsia="Segoe UI Symbol" w:hAnsi="Segoe UI Symbol" w:cs="Segoe UI Symbol"/>
          <w:sz w:val="16"/>
        </w:rPr>
        <w:t xml:space="preserve">QQ </w:t>
      </w:r>
      <w:r>
        <w:rPr>
          <w:i/>
        </w:rPr>
        <w:t xml:space="preserve">Lacrimal duct: </w:t>
      </w:r>
      <w:r>
        <w:t>a short tube in the inner corner of the eyelid that serves as a passageway of tears</w:t>
      </w:r>
    </w:p>
    <w:p w14:paraId="7A248BBF" w14:textId="77777777" w:rsidR="00FE5A13" w:rsidRDefault="00000000">
      <w:pPr>
        <w:ind w:left="255" w:right="9"/>
      </w:pPr>
      <w:r>
        <w:rPr>
          <w:rFonts w:ascii="Segoe UI Symbol" w:eastAsia="Segoe UI Symbol" w:hAnsi="Segoe UI Symbol" w:cs="Segoe UI Symbol"/>
          <w:sz w:val="16"/>
        </w:rPr>
        <w:t xml:space="preserve">QQ </w:t>
      </w:r>
      <w:r>
        <w:rPr>
          <w:i/>
        </w:rPr>
        <w:t xml:space="preserve">Lacrimal sac: </w:t>
      </w:r>
      <w:r>
        <w:t>receives tears from the lacrimal duct</w:t>
      </w:r>
    </w:p>
    <w:p w14:paraId="67121EBD" w14:textId="77777777" w:rsidR="00FE5A13" w:rsidRDefault="00000000">
      <w:pPr>
        <w:spacing w:after="187"/>
        <w:ind w:left="505" w:right="9" w:hanging="260"/>
      </w:pPr>
      <w:r>
        <w:rPr>
          <w:rFonts w:ascii="Segoe UI Symbol" w:eastAsia="Segoe UI Symbol" w:hAnsi="Segoe UI Symbol" w:cs="Segoe UI Symbol"/>
          <w:sz w:val="16"/>
        </w:rPr>
        <w:t xml:space="preserve">QQ </w:t>
      </w:r>
      <w:r>
        <w:rPr>
          <w:i/>
        </w:rPr>
        <w:t xml:space="preserve">Nasolacrimal duct: </w:t>
      </w:r>
      <w:r>
        <w:t>transports tears from the lacrimal sac of the eye into the nasal cavity</w:t>
      </w:r>
    </w:p>
    <w:p w14:paraId="3D321858" w14:textId="77777777" w:rsidR="00FE5A13" w:rsidRDefault="00000000">
      <w:pPr>
        <w:spacing w:after="126"/>
        <w:ind w:right="9"/>
      </w:pPr>
      <w:r>
        <w:t>The eyeball is made up of several layers, namely:</w:t>
      </w:r>
    </w:p>
    <w:p w14:paraId="45DCC016"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Sclera</w:t>
      </w:r>
    </w:p>
    <w:p w14:paraId="40C1D6D9" w14:textId="77777777" w:rsidR="00FE5A13" w:rsidRDefault="00000000">
      <w:pPr>
        <w:ind w:left="255" w:right="9"/>
      </w:pPr>
      <w:r>
        <w:rPr>
          <w:rFonts w:ascii="Segoe UI Symbol" w:eastAsia="Segoe UI Symbol" w:hAnsi="Segoe UI Symbol" w:cs="Segoe UI Symbol"/>
          <w:sz w:val="16"/>
        </w:rPr>
        <w:t xml:space="preserve">QQ </w:t>
      </w:r>
      <w:r>
        <w:rPr>
          <w:i/>
        </w:rPr>
        <w:t>Cornea:</w:t>
      </w:r>
      <w:r>
        <w:t xml:space="preserve"> the transparent, anterior part of the eye that refracts light</w:t>
      </w:r>
    </w:p>
    <w:p w14:paraId="675C07EA" w14:textId="77777777" w:rsidR="00FE5A13" w:rsidRDefault="00000000">
      <w:pPr>
        <w:spacing w:after="209"/>
        <w:ind w:left="255" w:right="9"/>
      </w:pPr>
      <w:r>
        <w:rPr>
          <w:rFonts w:ascii="Segoe UI Symbol" w:eastAsia="Segoe UI Symbol" w:hAnsi="Segoe UI Symbol" w:cs="Segoe UI Symbol"/>
          <w:sz w:val="16"/>
        </w:rPr>
        <w:t xml:space="preserve">QQ </w:t>
      </w:r>
      <w:r>
        <w:rPr>
          <w:i/>
        </w:rPr>
        <w:t xml:space="preserve">Choroid: </w:t>
      </w:r>
      <w:r>
        <w:t>vascular layer of the eye that supplies blood to the retina</w:t>
      </w:r>
    </w:p>
    <w:p w14:paraId="50A887FB" w14:textId="77777777" w:rsidR="00FE5A13" w:rsidRDefault="00000000">
      <w:pPr>
        <w:spacing w:after="132"/>
        <w:ind w:right="9"/>
      </w:pPr>
      <w:r>
        <w:t xml:space="preserve">Internal structures of the eye include: </w:t>
      </w:r>
    </w:p>
    <w:p w14:paraId="6C757834" w14:textId="77777777" w:rsidR="00FE5A13" w:rsidRDefault="00000000">
      <w:pPr>
        <w:ind w:left="255" w:right="9"/>
      </w:pPr>
      <w:r>
        <w:rPr>
          <w:rFonts w:ascii="Segoe UI Symbol" w:eastAsia="Segoe UI Symbol" w:hAnsi="Segoe UI Symbol" w:cs="Segoe UI Symbol"/>
          <w:sz w:val="16"/>
        </w:rPr>
        <w:t xml:space="preserve">QQ </w:t>
      </w:r>
      <w:r>
        <w:rPr>
          <w:i/>
        </w:rPr>
        <w:t xml:space="preserve">Lens: </w:t>
      </w:r>
      <w:r>
        <w:t>transparent structure posterior to the iris that bends light rays</w:t>
      </w:r>
    </w:p>
    <w:p w14:paraId="719162CA" w14:textId="77777777" w:rsidR="00FE5A13" w:rsidRDefault="00000000">
      <w:pPr>
        <w:spacing w:after="128"/>
        <w:ind w:left="505" w:hanging="260"/>
      </w:pPr>
      <w:r>
        <w:rPr>
          <w:rFonts w:ascii="Segoe UI Symbol" w:eastAsia="Segoe UI Symbol" w:hAnsi="Segoe UI Symbol" w:cs="Segoe UI Symbol"/>
          <w:sz w:val="25"/>
          <w:vertAlign w:val="superscript"/>
        </w:rPr>
        <w:t xml:space="preserve">QQ </w:t>
      </w:r>
      <w:r>
        <w:rPr>
          <w:i/>
        </w:rPr>
        <w:t>Anterior chamber:</w:t>
      </w:r>
      <w:r>
        <w:t>­the­compartment­between­the­cornea­and­the­iris­that’s­filled­with</w:t>
      </w:r>
      <w:r>
        <w:rPr>
          <w:i/>
        </w:rPr>
        <w:t>aqueous humor</w:t>
      </w:r>
    </w:p>
    <w:p w14:paraId="7187E1FB" w14:textId="77777777" w:rsidR="00FE5A13" w:rsidRDefault="00000000">
      <w:pPr>
        <w:spacing w:after="127"/>
        <w:ind w:left="505" w:right="9" w:hanging="260"/>
      </w:pPr>
      <w:r>
        <w:rPr>
          <w:rFonts w:ascii="Segoe UI Symbol" w:eastAsia="Segoe UI Symbol" w:hAnsi="Segoe UI Symbol" w:cs="Segoe UI Symbol"/>
          <w:sz w:val="16"/>
        </w:rPr>
        <w:t xml:space="preserve">QQ </w:t>
      </w:r>
      <w:r>
        <w:rPr>
          <w:i/>
        </w:rPr>
        <w:t xml:space="preserve">Vitreous chamber: </w:t>
      </w:r>
      <w:r>
        <w:t xml:space="preserve">the compartment behind the lens and anterior to the optic nerve </w:t>
      </w:r>
      <w:proofErr w:type="spellStart"/>
      <w:r>
        <w:t>that­is­filled­with­a­gel-like­substance­known­as­the­</w:t>
      </w:r>
      <w:r>
        <w:rPr>
          <w:i/>
        </w:rPr>
        <w:t>vitreous</w:t>
      </w:r>
      <w:proofErr w:type="spellEnd"/>
      <w:r>
        <w:rPr>
          <w:i/>
        </w:rPr>
        <w:t xml:space="preserve"> humor</w:t>
      </w:r>
    </w:p>
    <w:p w14:paraId="04F54B1B" w14:textId="77777777" w:rsidR="00FE5A13" w:rsidRDefault="00000000">
      <w:pPr>
        <w:spacing w:after="127"/>
        <w:ind w:left="505" w:right="9" w:hanging="260"/>
      </w:pPr>
      <w:r>
        <w:rPr>
          <w:rFonts w:ascii="Segoe UI Symbol" w:eastAsia="Segoe UI Symbol" w:hAnsi="Segoe UI Symbol" w:cs="Segoe UI Symbol"/>
          <w:sz w:val="16"/>
        </w:rPr>
        <w:t xml:space="preserve">QQ </w:t>
      </w:r>
      <w:r>
        <w:rPr>
          <w:i/>
        </w:rPr>
        <w:t xml:space="preserve">Retina: </w:t>
      </w:r>
      <w:r>
        <w:t>thin layer of tissue that lines the posterior portion of the eye where stimulation by light occurs, leading to the sensation of vision</w:t>
      </w:r>
    </w:p>
    <w:p w14:paraId="514EF418" w14:textId="77777777" w:rsidR="00FE5A13" w:rsidRDefault="00000000">
      <w:pPr>
        <w:spacing w:after="127"/>
        <w:ind w:left="505" w:right="9" w:hanging="260"/>
      </w:pPr>
      <w:r>
        <w:rPr>
          <w:rFonts w:ascii="Segoe UI Symbol" w:eastAsia="Segoe UI Symbol" w:hAnsi="Segoe UI Symbol" w:cs="Segoe UI Symbol"/>
          <w:sz w:val="16"/>
        </w:rPr>
        <w:lastRenderedPageBreak/>
        <w:t xml:space="preserve">QQ </w:t>
      </w:r>
      <w:r>
        <w:rPr>
          <w:i/>
        </w:rPr>
        <w:t xml:space="preserve">Optic nerve: </w:t>
      </w:r>
      <w:r>
        <w:t>known as the second cranial nerve, it carries visual information from the eye to the brain</w:t>
      </w:r>
    </w:p>
    <w:p w14:paraId="5CF719C7" w14:textId="77777777" w:rsidR="00FE5A13" w:rsidRDefault="00000000">
      <w:pPr>
        <w:ind w:left="255" w:right="9"/>
      </w:pPr>
      <w:r>
        <w:rPr>
          <w:rFonts w:ascii="Segoe UI Symbol" w:eastAsia="Segoe UI Symbol" w:hAnsi="Segoe UI Symbol" w:cs="Segoe UI Symbol"/>
          <w:sz w:val="16"/>
        </w:rPr>
        <w:t xml:space="preserve">QQ </w:t>
      </w:r>
      <w:r>
        <w:rPr>
          <w:i/>
        </w:rPr>
        <w:t xml:space="preserve">Optic disc: </w:t>
      </w:r>
      <w:r>
        <w:t>the part of the eye where the optic nerve crosses the retina</w:t>
      </w:r>
    </w:p>
    <w:p w14:paraId="0EA4D810" w14:textId="77777777" w:rsidR="00FE5A13" w:rsidRDefault="00000000">
      <w:pPr>
        <w:ind w:right="9"/>
      </w:pPr>
      <w:r>
        <w:t xml:space="preserve">The following table lists the common word parts pertaining to the eyes. </w:t>
      </w:r>
    </w:p>
    <w:tbl>
      <w:tblPr>
        <w:tblStyle w:val="TableGrid"/>
        <w:tblW w:w="7900" w:type="dxa"/>
        <w:tblInd w:w="20" w:type="dxa"/>
        <w:tblCellMar>
          <w:top w:w="79" w:type="dxa"/>
          <w:left w:w="160" w:type="dxa"/>
          <w:right w:w="110" w:type="dxa"/>
        </w:tblCellMar>
        <w:tblLook w:val="04A0" w:firstRow="1" w:lastRow="0" w:firstColumn="1" w:lastColumn="0" w:noHBand="0" w:noVBand="1"/>
      </w:tblPr>
      <w:tblGrid>
        <w:gridCol w:w="1814"/>
        <w:gridCol w:w="1824"/>
        <w:gridCol w:w="4262"/>
      </w:tblGrid>
      <w:tr w:rsidR="00FE5A13" w14:paraId="300C185F" w14:textId="77777777">
        <w:trPr>
          <w:trHeight w:val="291"/>
        </w:trPr>
        <w:tc>
          <w:tcPr>
            <w:tcW w:w="1814" w:type="dxa"/>
            <w:tcBorders>
              <w:top w:val="single" w:sz="16" w:space="0" w:color="B1B035"/>
              <w:left w:val="single" w:sz="16" w:space="0" w:color="B1B035"/>
              <w:bottom w:val="single" w:sz="8" w:space="0" w:color="000000"/>
              <w:right w:val="single" w:sz="8" w:space="0" w:color="000000"/>
            </w:tcBorders>
          </w:tcPr>
          <w:p w14:paraId="65019F73" w14:textId="77777777" w:rsidR="00FE5A13" w:rsidRDefault="00000000">
            <w:pPr>
              <w:spacing w:after="0" w:line="259" w:lineRule="auto"/>
              <w:ind w:left="0" w:firstLine="0"/>
            </w:pPr>
            <w:r>
              <w:rPr>
                <w:b/>
                <w:sz w:val="18"/>
              </w:rPr>
              <w:t>Combining Form</w:t>
            </w:r>
          </w:p>
        </w:tc>
        <w:tc>
          <w:tcPr>
            <w:tcW w:w="1824" w:type="dxa"/>
            <w:tcBorders>
              <w:top w:val="single" w:sz="16" w:space="0" w:color="B1B035"/>
              <w:left w:val="single" w:sz="8" w:space="0" w:color="000000"/>
              <w:bottom w:val="single" w:sz="8" w:space="0" w:color="000000"/>
              <w:right w:val="single" w:sz="8" w:space="0" w:color="000000"/>
            </w:tcBorders>
          </w:tcPr>
          <w:p w14:paraId="0A4EDD1E" w14:textId="77777777" w:rsidR="00FE5A13" w:rsidRDefault="00000000">
            <w:pPr>
              <w:spacing w:after="0" w:line="259" w:lineRule="auto"/>
              <w:ind w:left="0" w:right="50" w:firstLine="0"/>
              <w:jc w:val="center"/>
            </w:pPr>
            <w:r>
              <w:rPr>
                <w:b/>
                <w:sz w:val="18"/>
              </w:rPr>
              <w:t>Meaning</w:t>
            </w:r>
          </w:p>
        </w:tc>
        <w:tc>
          <w:tcPr>
            <w:tcW w:w="4262" w:type="dxa"/>
            <w:tcBorders>
              <w:top w:val="single" w:sz="16" w:space="0" w:color="B1B035"/>
              <w:left w:val="single" w:sz="8" w:space="0" w:color="000000"/>
              <w:bottom w:val="single" w:sz="8" w:space="0" w:color="000000"/>
              <w:right w:val="single" w:sz="16" w:space="0" w:color="B1B035"/>
            </w:tcBorders>
          </w:tcPr>
          <w:p w14:paraId="0E856F50" w14:textId="77777777" w:rsidR="00FE5A13" w:rsidRDefault="00000000">
            <w:pPr>
              <w:spacing w:after="0" w:line="259" w:lineRule="auto"/>
              <w:ind w:left="0" w:right="50" w:firstLine="0"/>
              <w:jc w:val="center"/>
            </w:pPr>
            <w:r>
              <w:rPr>
                <w:b/>
                <w:sz w:val="18"/>
              </w:rPr>
              <w:t>Word Association</w:t>
            </w:r>
          </w:p>
        </w:tc>
      </w:tr>
      <w:tr w:rsidR="00FE5A13" w14:paraId="087998F2" w14:textId="77777777">
        <w:trPr>
          <w:trHeight w:val="511"/>
        </w:trPr>
        <w:tc>
          <w:tcPr>
            <w:tcW w:w="1814" w:type="dxa"/>
            <w:tcBorders>
              <w:top w:val="single" w:sz="8" w:space="0" w:color="000000"/>
              <w:left w:val="single" w:sz="16" w:space="0" w:color="B1B035"/>
              <w:bottom w:val="single" w:sz="8" w:space="0" w:color="000000"/>
              <w:right w:val="single" w:sz="8" w:space="0" w:color="000000"/>
            </w:tcBorders>
          </w:tcPr>
          <w:p w14:paraId="5B0FB2DA" w14:textId="77777777" w:rsidR="00FE5A13" w:rsidRDefault="00000000">
            <w:pPr>
              <w:spacing w:after="0" w:line="259" w:lineRule="auto"/>
              <w:ind w:left="0" w:firstLine="0"/>
            </w:pPr>
            <w:r>
              <w:rPr>
                <w:i/>
                <w:sz w:val="18"/>
              </w:rPr>
              <w:t>choroid/o</w:t>
            </w:r>
          </w:p>
        </w:tc>
        <w:tc>
          <w:tcPr>
            <w:tcW w:w="1824" w:type="dxa"/>
            <w:tcBorders>
              <w:top w:val="single" w:sz="8" w:space="0" w:color="000000"/>
              <w:left w:val="single" w:sz="8" w:space="0" w:color="000000"/>
              <w:bottom w:val="single" w:sz="8" w:space="0" w:color="000000"/>
              <w:right w:val="single" w:sz="8" w:space="0" w:color="000000"/>
            </w:tcBorders>
          </w:tcPr>
          <w:p w14:paraId="044D33D5" w14:textId="77777777" w:rsidR="00FE5A13" w:rsidRDefault="00000000">
            <w:pPr>
              <w:spacing w:after="0" w:line="259" w:lineRule="auto"/>
              <w:ind w:left="0" w:firstLine="0"/>
            </w:pPr>
            <w:r>
              <w:rPr>
                <w:sz w:val="18"/>
              </w:rPr>
              <w:t>choroid</w:t>
            </w:r>
          </w:p>
        </w:tc>
        <w:tc>
          <w:tcPr>
            <w:tcW w:w="4262" w:type="dxa"/>
            <w:tcBorders>
              <w:top w:val="single" w:sz="8" w:space="0" w:color="000000"/>
              <w:left w:val="single" w:sz="8" w:space="0" w:color="000000"/>
              <w:bottom w:val="single" w:sz="8" w:space="0" w:color="000000"/>
              <w:right w:val="single" w:sz="16" w:space="0" w:color="B1B035"/>
            </w:tcBorders>
          </w:tcPr>
          <w:p w14:paraId="20CA35AB" w14:textId="77777777" w:rsidR="00FE5A13" w:rsidRDefault="00000000">
            <w:pPr>
              <w:spacing w:after="0" w:line="259" w:lineRule="auto"/>
              <w:ind w:left="0" w:firstLine="0"/>
            </w:pPr>
            <w:r>
              <w:rPr>
                <w:i/>
                <w:sz w:val="18"/>
              </w:rPr>
              <w:t xml:space="preserve">Choroidal </w:t>
            </w:r>
            <w:r>
              <w:rPr>
                <w:sz w:val="18"/>
              </w:rPr>
              <w:t>melanoma is a primary cancer of the eye.</w:t>
            </w:r>
          </w:p>
        </w:tc>
      </w:tr>
      <w:tr w:rsidR="00FE5A13" w14:paraId="2E70FA03" w14:textId="77777777">
        <w:trPr>
          <w:trHeight w:val="511"/>
        </w:trPr>
        <w:tc>
          <w:tcPr>
            <w:tcW w:w="1814" w:type="dxa"/>
            <w:tcBorders>
              <w:top w:val="single" w:sz="8" w:space="0" w:color="000000"/>
              <w:left w:val="single" w:sz="16" w:space="0" w:color="B1B035"/>
              <w:bottom w:val="single" w:sz="8" w:space="0" w:color="000000"/>
              <w:right w:val="single" w:sz="8" w:space="0" w:color="000000"/>
            </w:tcBorders>
          </w:tcPr>
          <w:p w14:paraId="3BED3BC1" w14:textId="77777777" w:rsidR="00FE5A13" w:rsidRDefault="00000000">
            <w:pPr>
              <w:spacing w:after="0" w:line="259" w:lineRule="auto"/>
              <w:ind w:left="0" w:firstLine="0"/>
            </w:pPr>
            <w:proofErr w:type="spellStart"/>
            <w:r>
              <w:rPr>
                <w:i/>
                <w:sz w:val="18"/>
              </w:rPr>
              <w:t>chrom</w:t>
            </w:r>
            <w:proofErr w:type="spellEnd"/>
            <w:r>
              <w:rPr>
                <w:i/>
                <w:sz w:val="18"/>
              </w:rPr>
              <w:t>/o</w:t>
            </w:r>
          </w:p>
        </w:tc>
        <w:tc>
          <w:tcPr>
            <w:tcW w:w="1824" w:type="dxa"/>
            <w:tcBorders>
              <w:top w:val="single" w:sz="8" w:space="0" w:color="000000"/>
              <w:left w:val="single" w:sz="8" w:space="0" w:color="000000"/>
              <w:bottom w:val="single" w:sz="8" w:space="0" w:color="000000"/>
              <w:right w:val="single" w:sz="8" w:space="0" w:color="000000"/>
            </w:tcBorders>
          </w:tcPr>
          <w:p w14:paraId="171A2BAA" w14:textId="77777777" w:rsidR="00FE5A13" w:rsidRDefault="00000000">
            <w:pPr>
              <w:spacing w:after="0" w:line="259" w:lineRule="auto"/>
              <w:ind w:left="0" w:firstLine="0"/>
            </w:pPr>
            <w:r>
              <w:rPr>
                <w:sz w:val="18"/>
              </w:rPr>
              <w:t>color</w:t>
            </w:r>
          </w:p>
        </w:tc>
        <w:tc>
          <w:tcPr>
            <w:tcW w:w="4262" w:type="dxa"/>
            <w:tcBorders>
              <w:top w:val="single" w:sz="8" w:space="0" w:color="000000"/>
              <w:left w:val="single" w:sz="8" w:space="0" w:color="000000"/>
              <w:bottom w:val="single" w:sz="8" w:space="0" w:color="000000"/>
              <w:right w:val="single" w:sz="16" w:space="0" w:color="B1B035"/>
            </w:tcBorders>
          </w:tcPr>
          <w:p w14:paraId="6209D659" w14:textId="77777777" w:rsidR="00FE5A13" w:rsidRDefault="00000000">
            <w:pPr>
              <w:spacing w:after="0" w:line="259" w:lineRule="auto"/>
              <w:ind w:left="0" w:firstLine="0"/>
            </w:pPr>
            <w:r>
              <w:rPr>
                <w:i/>
                <w:sz w:val="18"/>
              </w:rPr>
              <w:t xml:space="preserve">Chromotherapy </w:t>
            </w:r>
            <w:r>
              <w:rPr>
                <w:sz w:val="18"/>
              </w:rPr>
              <w:t>or color therapy is the use of colors to promote healing.</w:t>
            </w:r>
          </w:p>
        </w:tc>
      </w:tr>
      <w:tr w:rsidR="00FE5A13" w14:paraId="0D1F60ED" w14:textId="77777777">
        <w:trPr>
          <w:trHeight w:val="511"/>
        </w:trPr>
        <w:tc>
          <w:tcPr>
            <w:tcW w:w="1814" w:type="dxa"/>
            <w:tcBorders>
              <w:top w:val="single" w:sz="8" w:space="0" w:color="000000"/>
              <w:left w:val="single" w:sz="16" w:space="0" w:color="B1B035"/>
              <w:bottom w:val="single" w:sz="8" w:space="0" w:color="000000"/>
              <w:right w:val="single" w:sz="8" w:space="0" w:color="000000"/>
            </w:tcBorders>
          </w:tcPr>
          <w:p w14:paraId="3F340B39" w14:textId="77777777" w:rsidR="00FE5A13" w:rsidRDefault="00000000">
            <w:pPr>
              <w:spacing w:after="0" w:line="259" w:lineRule="auto"/>
              <w:ind w:left="0" w:firstLine="0"/>
            </w:pPr>
            <w:proofErr w:type="spellStart"/>
            <w:r>
              <w:rPr>
                <w:i/>
                <w:sz w:val="18"/>
              </w:rPr>
              <w:t>conjunctiv</w:t>
            </w:r>
            <w:proofErr w:type="spellEnd"/>
            <w:r>
              <w:rPr>
                <w:i/>
                <w:sz w:val="18"/>
              </w:rPr>
              <w:t>/o</w:t>
            </w:r>
          </w:p>
        </w:tc>
        <w:tc>
          <w:tcPr>
            <w:tcW w:w="1824" w:type="dxa"/>
            <w:tcBorders>
              <w:top w:val="single" w:sz="8" w:space="0" w:color="000000"/>
              <w:left w:val="single" w:sz="8" w:space="0" w:color="000000"/>
              <w:bottom w:val="single" w:sz="8" w:space="0" w:color="000000"/>
              <w:right w:val="single" w:sz="8" w:space="0" w:color="000000"/>
            </w:tcBorders>
          </w:tcPr>
          <w:p w14:paraId="4A9F6425" w14:textId="77777777" w:rsidR="00FE5A13" w:rsidRDefault="00000000">
            <w:pPr>
              <w:spacing w:after="0" w:line="259" w:lineRule="auto"/>
              <w:ind w:left="0" w:firstLine="0"/>
            </w:pPr>
            <w:r>
              <w:rPr>
                <w:sz w:val="18"/>
              </w:rPr>
              <w:t>conjunctiva</w:t>
            </w:r>
          </w:p>
        </w:tc>
        <w:tc>
          <w:tcPr>
            <w:tcW w:w="4262" w:type="dxa"/>
            <w:tcBorders>
              <w:top w:val="single" w:sz="8" w:space="0" w:color="000000"/>
              <w:left w:val="single" w:sz="8" w:space="0" w:color="000000"/>
              <w:bottom w:val="single" w:sz="8" w:space="0" w:color="000000"/>
              <w:right w:val="single" w:sz="16" w:space="0" w:color="B1B035"/>
            </w:tcBorders>
          </w:tcPr>
          <w:p w14:paraId="5FD1C27F" w14:textId="77777777" w:rsidR="00FE5A13" w:rsidRDefault="00000000">
            <w:pPr>
              <w:spacing w:after="0" w:line="259" w:lineRule="auto"/>
              <w:ind w:left="0" w:firstLine="0"/>
            </w:pPr>
            <w:proofErr w:type="spellStart"/>
            <w:r>
              <w:rPr>
                <w:sz w:val="18"/>
              </w:rPr>
              <w:t>Inflammation­of­the­conjunctiva­is­</w:t>
            </w:r>
            <w:r>
              <w:rPr>
                <w:i/>
                <w:sz w:val="18"/>
              </w:rPr>
              <w:t>conjunctivitis</w:t>
            </w:r>
            <w:proofErr w:type="spellEnd"/>
            <w:r>
              <w:rPr>
                <w:i/>
                <w:sz w:val="18"/>
              </w:rPr>
              <w:t xml:space="preserve"> </w:t>
            </w:r>
            <w:r>
              <w:rPr>
                <w:sz w:val="18"/>
              </w:rPr>
              <w:t xml:space="preserve">or pink eye. </w:t>
            </w:r>
          </w:p>
        </w:tc>
      </w:tr>
      <w:tr w:rsidR="00FE5A13" w14:paraId="3338F35A" w14:textId="77777777">
        <w:trPr>
          <w:trHeight w:val="1131"/>
        </w:trPr>
        <w:tc>
          <w:tcPr>
            <w:tcW w:w="1814" w:type="dxa"/>
            <w:tcBorders>
              <w:top w:val="single" w:sz="8" w:space="0" w:color="000000"/>
              <w:left w:val="single" w:sz="16" w:space="0" w:color="B1B035"/>
              <w:bottom w:val="single" w:sz="8" w:space="0" w:color="000000"/>
              <w:right w:val="single" w:sz="8" w:space="0" w:color="000000"/>
            </w:tcBorders>
          </w:tcPr>
          <w:p w14:paraId="07D60EF6" w14:textId="77777777" w:rsidR="00FE5A13" w:rsidRDefault="00000000">
            <w:pPr>
              <w:spacing w:after="0" w:line="259" w:lineRule="auto"/>
              <w:ind w:left="0" w:firstLine="0"/>
            </w:pPr>
            <w:proofErr w:type="spellStart"/>
            <w:r>
              <w:rPr>
                <w:i/>
                <w:sz w:val="18"/>
              </w:rPr>
              <w:t>corne</w:t>
            </w:r>
            <w:proofErr w:type="spellEnd"/>
            <w:r>
              <w:rPr>
                <w:i/>
                <w:sz w:val="18"/>
              </w:rPr>
              <w:t xml:space="preserve">/o, </w:t>
            </w:r>
            <w:proofErr w:type="spellStart"/>
            <w:r>
              <w:rPr>
                <w:i/>
                <w:sz w:val="18"/>
              </w:rPr>
              <w:t>kerat</w:t>
            </w:r>
            <w:proofErr w:type="spellEnd"/>
            <w:r>
              <w:rPr>
                <w:i/>
                <w:sz w:val="18"/>
              </w:rPr>
              <w:t>/o</w:t>
            </w:r>
          </w:p>
        </w:tc>
        <w:tc>
          <w:tcPr>
            <w:tcW w:w="1824" w:type="dxa"/>
            <w:tcBorders>
              <w:top w:val="single" w:sz="8" w:space="0" w:color="000000"/>
              <w:left w:val="single" w:sz="8" w:space="0" w:color="000000"/>
              <w:bottom w:val="single" w:sz="8" w:space="0" w:color="000000"/>
              <w:right w:val="single" w:sz="8" w:space="0" w:color="000000"/>
            </w:tcBorders>
          </w:tcPr>
          <w:p w14:paraId="3A08A2F3" w14:textId="77777777" w:rsidR="00FE5A13" w:rsidRDefault="00000000">
            <w:pPr>
              <w:spacing w:after="0" w:line="259" w:lineRule="auto"/>
              <w:ind w:left="0" w:firstLine="0"/>
            </w:pPr>
            <w:r>
              <w:rPr>
                <w:sz w:val="18"/>
              </w:rPr>
              <w:t>cornea</w:t>
            </w:r>
          </w:p>
        </w:tc>
        <w:tc>
          <w:tcPr>
            <w:tcW w:w="4262" w:type="dxa"/>
            <w:tcBorders>
              <w:top w:val="single" w:sz="8" w:space="0" w:color="000000"/>
              <w:left w:val="single" w:sz="8" w:space="0" w:color="000000"/>
              <w:bottom w:val="single" w:sz="8" w:space="0" w:color="000000"/>
              <w:right w:val="single" w:sz="16" w:space="0" w:color="B1B035"/>
            </w:tcBorders>
          </w:tcPr>
          <w:p w14:paraId="786004DD" w14:textId="77777777" w:rsidR="00FE5A13" w:rsidRDefault="00000000">
            <w:pPr>
              <w:spacing w:after="180" w:line="255" w:lineRule="auto"/>
              <w:ind w:left="0" w:firstLine="0"/>
            </w:pPr>
            <w:r>
              <w:rPr>
                <w:sz w:val="18"/>
              </w:rPr>
              <w:t xml:space="preserve">The presence of an open sore in the cornea is known as a </w:t>
            </w:r>
            <w:r>
              <w:rPr>
                <w:i/>
                <w:sz w:val="18"/>
              </w:rPr>
              <w:t xml:space="preserve">corneal </w:t>
            </w:r>
            <w:r>
              <w:rPr>
                <w:sz w:val="18"/>
              </w:rPr>
              <w:t xml:space="preserve">ulcer. </w:t>
            </w:r>
          </w:p>
          <w:p w14:paraId="16A78228" w14:textId="77777777" w:rsidR="00FE5A13" w:rsidRDefault="00000000">
            <w:pPr>
              <w:spacing w:after="0" w:line="259" w:lineRule="auto"/>
              <w:ind w:left="0" w:firstLine="0"/>
            </w:pPr>
            <w:r>
              <w:rPr>
                <w:i/>
                <w:sz w:val="18"/>
              </w:rPr>
              <w:t xml:space="preserve">Keratoconus </w:t>
            </w:r>
            <w:r>
              <w:rPr>
                <w:sz w:val="18"/>
              </w:rPr>
              <w:t xml:space="preserve">is a condition in which the cornea progressively thins. </w:t>
            </w:r>
          </w:p>
        </w:tc>
      </w:tr>
      <w:tr w:rsidR="00FE5A13" w14:paraId="38E187B0" w14:textId="77777777">
        <w:trPr>
          <w:trHeight w:val="691"/>
        </w:trPr>
        <w:tc>
          <w:tcPr>
            <w:tcW w:w="1814" w:type="dxa"/>
            <w:tcBorders>
              <w:top w:val="single" w:sz="8" w:space="0" w:color="000000"/>
              <w:left w:val="single" w:sz="16" w:space="0" w:color="B1B035"/>
              <w:bottom w:val="single" w:sz="8" w:space="0" w:color="000000"/>
              <w:right w:val="single" w:sz="8" w:space="0" w:color="000000"/>
            </w:tcBorders>
          </w:tcPr>
          <w:p w14:paraId="2ADC8DBA" w14:textId="77777777" w:rsidR="00FE5A13" w:rsidRDefault="00000000">
            <w:pPr>
              <w:spacing w:after="0" w:line="259" w:lineRule="auto"/>
              <w:ind w:left="0" w:firstLine="0"/>
            </w:pPr>
            <w:proofErr w:type="spellStart"/>
            <w:r>
              <w:rPr>
                <w:i/>
                <w:sz w:val="18"/>
              </w:rPr>
              <w:t>dacry</w:t>
            </w:r>
            <w:proofErr w:type="spellEnd"/>
            <w:r>
              <w:rPr>
                <w:i/>
                <w:sz w:val="18"/>
              </w:rPr>
              <w:t xml:space="preserve">/o, </w:t>
            </w:r>
            <w:proofErr w:type="spellStart"/>
            <w:r>
              <w:rPr>
                <w:i/>
                <w:sz w:val="18"/>
              </w:rPr>
              <w:t>lacrim</w:t>
            </w:r>
            <w:proofErr w:type="spellEnd"/>
            <w:r>
              <w:rPr>
                <w:i/>
                <w:sz w:val="18"/>
              </w:rPr>
              <w:t>/o</w:t>
            </w:r>
          </w:p>
        </w:tc>
        <w:tc>
          <w:tcPr>
            <w:tcW w:w="1824" w:type="dxa"/>
            <w:tcBorders>
              <w:top w:val="single" w:sz="8" w:space="0" w:color="000000"/>
              <w:left w:val="single" w:sz="8" w:space="0" w:color="000000"/>
              <w:bottom w:val="single" w:sz="8" w:space="0" w:color="000000"/>
              <w:right w:val="single" w:sz="8" w:space="0" w:color="000000"/>
            </w:tcBorders>
          </w:tcPr>
          <w:p w14:paraId="6A35DDBA" w14:textId="77777777" w:rsidR="00FE5A13" w:rsidRDefault="00000000">
            <w:pPr>
              <w:spacing w:after="0" w:line="259" w:lineRule="auto"/>
              <w:ind w:left="0" w:firstLine="0"/>
            </w:pPr>
            <w:r>
              <w:rPr>
                <w:sz w:val="18"/>
              </w:rPr>
              <w:t>tear</w:t>
            </w:r>
          </w:p>
        </w:tc>
        <w:tc>
          <w:tcPr>
            <w:tcW w:w="4262" w:type="dxa"/>
            <w:tcBorders>
              <w:top w:val="single" w:sz="8" w:space="0" w:color="000000"/>
              <w:left w:val="single" w:sz="8" w:space="0" w:color="000000"/>
              <w:bottom w:val="single" w:sz="8" w:space="0" w:color="000000"/>
              <w:right w:val="single" w:sz="16" w:space="0" w:color="B1B035"/>
            </w:tcBorders>
          </w:tcPr>
          <w:p w14:paraId="2F881B83" w14:textId="77777777" w:rsidR="00FE5A13" w:rsidRDefault="00000000">
            <w:pPr>
              <w:spacing w:after="176" w:line="259" w:lineRule="auto"/>
              <w:ind w:left="0" w:firstLine="0"/>
            </w:pPr>
            <w:r>
              <w:rPr>
                <w:sz w:val="18"/>
              </w:rPr>
              <w:t xml:space="preserve">The tear sac is also known as the </w:t>
            </w:r>
            <w:proofErr w:type="spellStart"/>
            <w:r>
              <w:rPr>
                <w:i/>
                <w:sz w:val="18"/>
              </w:rPr>
              <w:t>dacrocyst</w:t>
            </w:r>
            <w:proofErr w:type="spellEnd"/>
            <w:r>
              <w:rPr>
                <w:sz w:val="18"/>
              </w:rPr>
              <w:t>.</w:t>
            </w:r>
          </w:p>
          <w:p w14:paraId="13943C7F" w14:textId="77777777" w:rsidR="00FE5A13" w:rsidRDefault="00000000">
            <w:pPr>
              <w:spacing w:after="0" w:line="259" w:lineRule="auto"/>
              <w:ind w:left="0" w:firstLine="0"/>
            </w:pPr>
            <w:r>
              <w:rPr>
                <w:i/>
                <w:sz w:val="18"/>
              </w:rPr>
              <w:t xml:space="preserve">Lacrimation </w:t>
            </w:r>
            <w:r>
              <w:rPr>
                <w:sz w:val="18"/>
              </w:rPr>
              <w:t>is the secretion of tears.</w:t>
            </w:r>
          </w:p>
        </w:tc>
      </w:tr>
      <w:tr w:rsidR="00FE5A13" w14:paraId="4EC5083E" w14:textId="77777777">
        <w:trPr>
          <w:trHeight w:val="291"/>
        </w:trPr>
        <w:tc>
          <w:tcPr>
            <w:tcW w:w="1814" w:type="dxa"/>
            <w:tcBorders>
              <w:top w:val="single" w:sz="8" w:space="0" w:color="000000"/>
              <w:left w:val="single" w:sz="16" w:space="0" w:color="B1B035"/>
              <w:bottom w:val="single" w:sz="8" w:space="0" w:color="000000"/>
              <w:right w:val="single" w:sz="8" w:space="0" w:color="000000"/>
            </w:tcBorders>
          </w:tcPr>
          <w:p w14:paraId="3F1F4394" w14:textId="77777777" w:rsidR="00FE5A13" w:rsidRDefault="00000000">
            <w:pPr>
              <w:spacing w:after="0" w:line="259" w:lineRule="auto"/>
              <w:ind w:left="0" w:firstLine="0"/>
            </w:pPr>
            <w:proofErr w:type="spellStart"/>
            <w:r>
              <w:rPr>
                <w:i/>
                <w:sz w:val="18"/>
              </w:rPr>
              <w:t>ir</w:t>
            </w:r>
            <w:proofErr w:type="spellEnd"/>
            <w:r>
              <w:rPr>
                <w:i/>
                <w:sz w:val="18"/>
              </w:rPr>
              <w:t xml:space="preserve">/o, </w:t>
            </w:r>
            <w:proofErr w:type="spellStart"/>
            <w:r>
              <w:rPr>
                <w:i/>
                <w:sz w:val="18"/>
              </w:rPr>
              <w:t>irid</w:t>
            </w:r>
            <w:proofErr w:type="spellEnd"/>
            <w:r>
              <w:rPr>
                <w:i/>
                <w:sz w:val="18"/>
              </w:rPr>
              <w:t>/o</w:t>
            </w:r>
          </w:p>
        </w:tc>
        <w:tc>
          <w:tcPr>
            <w:tcW w:w="1824" w:type="dxa"/>
            <w:tcBorders>
              <w:top w:val="single" w:sz="8" w:space="0" w:color="000000"/>
              <w:left w:val="single" w:sz="8" w:space="0" w:color="000000"/>
              <w:bottom w:val="single" w:sz="8" w:space="0" w:color="000000"/>
              <w:right w:val="single" w:sz="8" w:space="0" w:color="000000"/>
            </w:tcBorders>
          </w:tcPr>
          <w:p w14:paraId="2D705A09" w14:textId="77777777" w:rsidR="00FE5A13" w:rsidRDefault="00000000">
            <w:pPr>
              <w:spacing w:after="0" w:line="259" w:lineRule="auto"/>
              <w:ind w:left="0" w:firstLine="0"/>
            </w:pPr>
            <w:r>
              <w:rPr>
                <w:sz w:val="18"/>
              </w:rPr>
              <w:t>iris</w:t>
            </w:r>
          </w:p>
        </w:tc>
        <w:tc>
          <w:tcPr>
            <w:tcW w:w="4262" w:type="dxa"/>
            <w:tcBorders>
              <w:top w:val="single" w:sz="8" w:space="0" w:color="000000"/>
              <w:left w:val="single" w:sz="8" w:space="0" w:color="000000"/>
              <w:bottom w:val="single" w:sz="8" w:space="0" w:color="000000"/>
              <w:right w:val="single" w:sz="16" w:space="0" w:color="B1B035"/>
            </w:tcBorders>
          </w:tcPr>
          <w:p w14:paraId="4A3AD9DE" w14:textId="77777777" w:rsidR="00FE5A13" w:rsidRDefault="00000000">
            <w:pPr>
              <w:spacing w:after="0" w:line="259" w:lineRule="auto"/>
              <w:ind w:left="0" w:firstLine="0"/>
            </w:pPr>
            <w:r>
              <w:rPr>
                <w:i/>
                <w:sz w:val="18"/>
              </w:rPr>
              <w:t xml:space="preserve">Iritis </w:t>
            </w:r>
            <w:proofErr w:type="spellStart"/>
            <w:r>
              <w:rPr>
                <w:sz w:val="18"/>
              </w:rPr>
              <w:t>is­the­inflammation­of­the­iris</w:t>
            </w:r>
            <w:proofErr w:type="spellEnd"/>
            <w:r>
              <w:rPr>
                <w:sz w:val="18"/>
              </w:rPr>
              <w:t>.</w:t>
            </w:r>
          </w:p>
        </w:tc>
      </w:tr>
      <w:tr w:rsidR="00FE5A13" w14:paraId="5BAA6497" w14:textId="77777777">
        <w:trPr>
          <w:trHeight w:val="1351"/>
        </w:trPr>
        <w:tc>
          <w:tcPr>
            <w:tcW w:w="1814" w:type="dxa"/>
            <w:tcBorders>
              <w:top w:val="single" w:sz="8" w:space="0" w:color="000000"/>
              <w:left w:val="single" w:sz="16" w:space="0" w:color="B1B035"/>
              <w:bottom w:val="single" w:sz="8" w:space="0" w:color="000000"/>
              <w:right w:val="single" w:sz="8" w:space="0" w:color="000000"/>
            </w:tcBorders>
          </w:tcPr>
          <w:p w14:paraId="77DA1041" w14:textId="77777777" w:rsidR="00FE5A13" w:rsidRDefault="00000000">
            <w:pPr>
              <w:spacing w:after="0" w:line="259" w:lineRule="auto"/>
              <w:ind w:left="0" w:firstLine="0"/>
            </w:pPr>
            <w:proofErr w:type="spellStart"/>
            <w:r>
              <w:rPr>
                <w:i/>
                <w:sz w:val="18"/>
              </w:rPr>
              <w:t>ocul</w:t>
            </w:r>
            <w:proofErr w:type="spellEnd"/>
            <w:r>
              <w:rPr>
                <w:i/>
                <w:sz w:val="18"/>
              </w:rPr>
              <w:t xml:space="preserve">/o, </w:t>
            </w:r>
            <w:proofErr w:type="spellStart"/>
            <w:r>
              <w:rPr>
                <w:i/>
                <w:sz w:val="18"/>
              </w:rPr>
              <w:t>ophthalm</w:t>
            </w:r>
            <w:proofErr w:type="spellEnd"/>
            <w:r>
              <w:rPr>
                <w:i/>
                <w:sz w:val="18"/>
              </w:rPr>
              <w:t>/o</w:t>
            </w:r>
          </w:p>
        </w:tc>
        <w:tc>
          <w:tcPr>
            <w:tcW w:w="1824" w:type="dxa"/>
            <w:tcBorders>
              <w:top w:val="single" w:sz="8" w:space="0" w:color="000000"/>
              <w:left w:val="single" w:sz="8" w:space="0" w:color="000000"/>
              <w:bottom w:val="single" w:sz="8" w:space="0" w:color="000000"/>
              <w:right w:val="single" w:sz="8" w:space="0" w:color="000000"/>
            </w:tcBorders>
          </w:tcPr>
          <w:p w14:paraId="03AE96BC" w14:textId="77777777" w:rsidR="00FE5A13" w:rsidRDefault="00000000">
            <w:pPr>
              <w:spacing w:after="0" w:line="259" w:lineRule="auto"/>
              <w:ind w:left="0" w:firstLine="0"/>
            </w:pPr>
            <w:r>
              <w:rPr>
                <w:sz w:val="18"/>
              </w:rPr>
              <w:t>eye</w:t>
            </w:r>
          </w:p>
        </w:tc>
        <w:tc>
          <w:tcPr>
            <w:tcW w:w="4262" w:type="dxa"/>
            <w:tcBorders>
              <w:top w:val="single" w:sz="8" w:space="0" w:color="000000"/>
              <w:left w:val="single" w:sz="8" w:space="0" w:color="000000"/>
              <w:bottom w:val="single" w:sz="8" w:space="0" w:color="000000"/>
              <w:right w:val="single" w:sz="16" w:space="0" w:color="B1B035"/>
            </w:tcBorders>
          </w:tcPr>
          <w:p w14:paraId="5BD96D5B" w14:textId="77777777" w:rsidR="00FE5A13" w:rsidRDefault="00000000">
            <w:pPr>
              <w:spacing w:after="180" w:line="255" w:lineRule="auto"/>
              <w:ind w:left="0" w:firstLine="0"/>
            </w:pPr>
            <w:r>
              <w:rPr>
                <w:sz w:val="18"/>
              </w:rPr>
              <w:t xml:space="preserve">The </w:t>
            </w:r>
            <w:r>
              <w:rPr>
                <w:i/>
                <w:sz w:val="18"/>
              </w:rPr>
              <w:t xml:space="preserve">oculomotor </w:t>
            </w:r>
            <w:r>
              <w:rPr>
                <w:sz w:val="18"/>
              </w:rPr>
              <w:t>nerve is responsible for the movement of the eyeballs and the eyelids.</w:t>
            </w:r>
          </w:p>
          <w:p w14:paraId="3F452BB4" w14:textId="77777777" w:rsidR="00FE5A13" w:rsidRDefault="00000000">
            <w:pPr>
              <w:spacing w:after="0" w:line="259" w:lineRule="auto"/>
              <w:ind w:left="0" w:firstLine="0"/>
            </w:pPr>
            <w:r>
              <w:rPr>
                <w:i/>
                <w:sz w:val="18"/>
              </w:rPr>
              <w:t xml:space="preserve">Ophthalmology </w:t>
            </w:r>
            <w:r>
              <w:rPr>
                <w:sz w:val="18"/>
              </w:rPr>
              <w:t>is the science that deals with the anatomy, functions, and disorders of the eyeball and its orbit.</w:t>
            </w:r>
          </w:p>
        </w:tc>
      </w:tr>
      <w:tr w:rsidR="00FE5A13" w14:paraId="0C7178A8" w14:textId="77777777">
        <w:trPr>
          <w:trHeight w:val="1571"/>
        </w:trPr>
        <w:tc>
          <w:tcPr>
            <w:tcW w:w="1814" w:type="dxa"/>
            <w:tcBorders>
              <w:top w:val="single" w:sz="8" w:space="0" w:color="000000"/>
              <w:left w:val="single" w:sz="16" w:space="0" w:color="B1B035"/>
              <w:bottom w:val="single" w:sz="8" w:space="0" w:color="000000"/>
              <w:right w:val="single" w:sz="8" w:space="0" w:color="000000"/>
            </w:tcBorders>
          </w:tcPr>
          <w:p w14:paraId="32E1EAA5" w14:textId="77777777" w:rsidR="00FE5A13" w:rsidRDefault="00000000">
            <w:pPr>
              <w:spacing w:after="0" w:line="259" w:lineRule="auto"/>
              <w:ind w:left="0" w:firstLine="0"/>
            </w:pPr>
            <w:r>
              <w:rPr>
                <w:i/>
                <w:sz w:val="18"/>
              </w:rPr>
              <w:t>opt/o, optic/o</w:t>
            </w:r>
          </w:p>
        </w:tc>
        <w:tc>
          <w:tcPr>
            <w:tcW w:w="1824" w:type="dxa"/>
            <w:tcBorders>
              <w:top w:val="single" w:sz="8" w:space="0" w:color="000000"/>
              <w:left w:val="single" w:sz="8" w:space="0" w:color="000000"/>
              <w:bottom w:val="single" w:sz="8" w:space="0" w:color="000000"/>
              <w:right w:val="single" w:sz="8" w:space="0" w:color="000000"/>
            </w:tcBorders>
          </w:tcPr>
          <w:p w14:paraId="1FF3841A" w14:textId="77777777" w:rsidR="00FE5A13" w:rsidRDefault="00000000">
            <w:pPr>
              <w:spacing w:after="0" w:line="259" w:lineRule="auto"/>
              <w:ind w:left="0" w:firstLine="0"/>
            </w:pPr>
            <w:r>
              <w:rPr>
                <w:sz w:val="18"/>
              </w:rPr>
              <w:t>vision</w:t>
            </w:r>
          </w:p>
        </w:tc>
        <w:tc>
          <w:tcPr>
            <w:tcW w:w="4262" w:type="dxa"/>
            <w:tcBorders>
              <w:top w:val="single" w:sz="8" w:space="0" w:color="000000"/>
              <w:left w:val="single" w:sz="8" w:space="0" w:color="000000"/>
              <w:bottom w:val="single" w:sz="8" w:space="0" w:color="000000"/>
              <w:right w:val="single" w:sz="16" w:space="0" w:color="B1B035"/>
            </w:tcBorders>
          </w:tcPr>
          <w:p w14:paraId="5C1F89D9" w14:textId="77777777" w:rsidR="00FE5A13" w:rsidRDefault="00000000">
            <w:pPr>
              <w:spacing w:after="180" w:line="255" w:lineRule="auto"/>
              <w:ind w:left="0" w:firstLine="0"/>
            </w:pPr>
            <w:r>
              <w:rPr>
                <w:i/>
                <w:sz w:val="18"/>
              </w:rPr>
              <w:t xml:space="preserve">Optometry </w:t>
            </w:r>
            <w:r>
              <w:rPr>
                <w:sz w:val="18"/>
              </w:rPr>
              <w:t>is the practice responsible for examining visual defects of the eye and prescribing corrective lenses.</w:t>
            </w:r>
          </w:p>
          <w:p w14:paraId="40F830B5" w14:textId="77777777" w:rsidR="00FE5A13" w:rsidRDefault="00000000">
            <w:pPr>
              <w:spacing w:after="0" w:line="259" w:lineRule="auto"/>
              <w:ind w:left="0" w:firstLine="0"/>
            </w:pPr>
            <w:r>
              <w:rPr>
                <w:sz w:val="18"/>
              </w:rPr>
              <w:t xml:space="preserve">An </w:t>
            </w:r>
            <w:r>
              <w:rPr>
                <w:i/>
                <w:sz w:val="18"/>
              </w:rPr>
              <w:t xml:space="preserve">optician </w:t>
            </w:r>
            <w:proofErr w:type="spellStart"/>
            <w:r>
              <w:rPr>
                <w:sz w:val="18"/>
              </w:rPr>
              <w:t>is­responsible­for­designing</w:t>
            </w:r>
            <w:proofErr w:type="spellEnd"/>
            <w:r>
              <w:rPr>
                <w:sz w:val="18"/>
              </w:rPr>
              <w:t>,­</w:t>
            </w:r>
            <w:proofErr w:type="spellStart"/>
            <w:r>
              <w:rPr>
                <w:sz w:val="18"/>
              </w:rPr>
              <w:t>fitting,and</w:t>
            </w:r>
            <w:proofErr w:type="spellEnd"/>
            <w:r>
              <w:rPr>
                <w:sz w:val="18"/>
              </w:rPr>
              <w:t xml:space="preserve"> dispensing corrective lenses for correcting a person’s vision.</w:t>
            </w:r>
          </w:p>
        </w:tc>
      </w:tr>
      <w:tr w:rsidR="00FE5A13" w14:paraId="5DB684B3" w14:textId="77777777">
        <w:trPr>
          <w:trHeight w:val="511"/>
        </w:trPr>
        <w:tc>
          <w:tcPr>
            <w:tcW w:w="1814" w:type="dxa"/>
            <w:tcBorders>
              <w:top w:val="single" w:sz="8" w:space="0" w:color="000000"/>
              <w:left w:val="single" w:sz="16" w:space="0" w:color="B1B035"/>
              <w:bottom w:val="single" w:sz="8" w:space="0" w:color="000000"/>
              <w:right w:val="single" w:sz="8" w:space="0" w:color="000000"/>
            </w:tcBorders>
          </w:tcPr>
          <w:p w14:paraId="782E83E5" w14:textId="77777777" w:rsidR="00FE5A13" w:rsidRDefault="00000000">
            <w:pPr>
              <w:spacing w:after="0" w:line="259" w:lineRule="auto"/>
              <w:ind w:left="0" w:firstLine="0"/>
            </w:pPr>
            <w:proofErr w:type="spellStart"/>
            <w:r>
              <w:rPr>
                <w:i/>
                <w:sz w:val="18"/>
              </w:rPr>
              <w:t>presby</w:t>
            </w:r>
            <w:proofErr w:type="spellEnd"/>
            <w:r>
              <w:rPr>
                <w:i/>
                <w:sz w:val="18"/>
              </w:rPr>
              <w:t>/o</w:t>
            </w:r>
          </w:p>
        </w:tc>
        <w:tc>
          <w:tcPr>
            <w:tcW w:w="1824" w:type="dxa"/>
            <w:tcBorders>
              <w:top w:val="single" w:sz="8" w:space="0" w:color="000000"/>
              <w:left w:val="single" w:sz="8" w:space="0" w:color="000000"/>
              <w:bottom w:val="single" w:sz="8" w:space="0" w:color="000000"/>
              <w:right w:val="single" w:sz="8" w:space="0" w:color="000000"/>
            </w:tcBorders>
          </w:tcPr>
          <w:p w14:paraId="2B86D13E" w14:textId="77777777" w:rsidR="00FE5A13" w:rsidRDefault="00000000">
            <w:pPr>
              <w:spacing w:after="0" w:line="259" w:lineRule="auto"/>
              <w:ind w:left="0" w:firstLine="0"/>
            </w:pPr>
            <w:r>
              <w:rPr>
                <w:sz w:val="18"/>
              </w:rPr>
              <w:t>old or old age</w:t>
            </w:r>
          </w:p>
        </w:tc>
        <w:tc>
          <w:tcPr>
            <w:tcW w:w="4262" w:type="dxa"/>
            <w:tcBorders>
              <w:top w:val="single" w:sz="8" w:space="0" w:color="000000"/>
              <w:left w:val="single" w:sz="8" w:space="0" w:color="000000"/>
              <w:bottom w:val="single" w:sz="8" w:space="0" w:color="000000"/>
              <w:right w:val="single" w:sz="16" w:space="0" w:color="B1B035"/>
            </w:tcBorders>
          </w:tcPr>
          <w:p w14:paraId="6E160479" w14:textId="77777777" w:rsidR="00FE5A13" w:rsidRDefault="00000000">
            <w:pPr>
              <w:spacing w:after="0" w:line="259" w:lineRule="auto"/>
              <w:ind w:left="0" w:firstLine="0"/>
            </w:pPr>
            <w:r>
              <w:rPr>
                <w:i/>
                <w:sz w:val="18"/>
              </w:rPr>
              <w:t xml:space="preserve">Presbyopia </w:t>
            </w:r>
            <w:r>
              <w:rPr>
                <w:sz w:val="18"/>
              </w:rPr>
              <w:t>is the gradual loss of one’s ability to focus on objects that are nearby.</w:t>
            </w:r>
          </w:p>
        </w:tc>
      </w:tr>
      <w:tr w:rsidR="00FE5A13" w14:paraId="48A4009A" w14:textId="77777777">
        <w:trPr>
          <w:trHeight w:val="511"/>
        </w:trPr>
        <w:tc>
          <w:tcPr>
            <w:tcW w:w="1814" w:type="dxa"/>
            <w:tcBorders>
              <w:top w:val="single" w:sz="8" w:space="0" w:color="000000"/>
              <w:left w:val="single" w:sz="16" w:space="0" w:color="B1B035"/>
              <w:bottom w:val="single" w:sz="8" w:space="0" w:color="000000"/>
              <w:right w:val="single" w:sz="8" w:space="0" w:color="000000"/>
            </w:tcBorders>
          </w:tcPr>
          <w:p w14:paraId="3E0DB2D9" w14:textId="77777777" w:rsidR="00FE5A13" w:rsidRDefault="00000000">
            <w:pPr>
              <w:spacing w:after="0" w:line="259" w:lineRule="auto"/>
              <w:ind w:left="0" w:firstLine="0"/>
            </w:pPr>
            <w:proofErr w:type="spellStart"/>
            <w:r>
              <w:rPr>
                <w:i/>
                <w:sz w:val="18"/>
              </w:rPr>
              <w:t>pupill</w:t>
            </w:r>
            <w:proofErr w:type="spellEnd"/>
            <w:r>
              <w:rPr>
                <w:i/>
                <w:sz w:val="18"/>
              </w:rPr>
              <w:t>/o</w:t>
            </w:r>
          </w:p>
        </w:tc>
        <w:tc>
          <w:tcPr>
            <w:tcW w:w="1824" w:type="dxa"/>
            <w:tcBorders>
              <w:top w:val="single" w:sz="8" w:space="0" w:color="000000"/>
              <w:left w:val="single" w:sz="8" w:space="0" w:color="000000"/>
              <w:bottom w:val="single" w:sz="8" w:space="0" w:color="000000"/>
              <w:right w:val="single" w:sz="8" w:space="0" w:color="000000"/>
            </w:tcBorders>
          </w:tcPr>
          <w:p w14:paraId="2E931749" w14:textId="77777777" w:rsidR="00FE5A13" w:rsidRDefault="00000000">
            <w:pPr>
              <w:spacing w:after="0" w:line="259" w:lineRule="auto"/>
              <w:ind w:left="0" w:firstLine="0"/>
            </w:pPr>
            <w:r>
              <w:rPr>
                <w:sz w:val="18"/>
              </w:rPr>
              <w:t>pupil</w:t>
            </w:r>
          </w:p>
        </w:tc>
        <w:tc>
          <w:tcPr>
            <w:tcW w:w="4262" w:type="dxa"/>
            <w:tcBorders>
              <w:top w:val="single" w:sz="8" w:space="0" w:color="000000"/>
              <w:left w:val="single" w:sz="8" w:space="0" w:color="000000"/>
              <w:bottom w:val="single" w:sz="8" w:space="0" w:color="000000"/>
              <w:right w:val="single" w:sz="16" w:space="0" w:color="B1B035"/>
            </w:tcBorders>
          </w:tcPr>
          <w:p w14:paraId="5BF106F0" w14:textId="77777777" w:rsidR="00FE5A13" w:rsidRDefault="00000000">
            <w:pPr>
              <w:spacing w:after="0" w:line="259" w:lineRule="auto"/>
              <w:ind w:left="0" w:firstLine="0"/>
            </w:pPr>
            <w:r>
              <w:rPr>
                <w:i/>
                <w:sz w:val="18"/>
              </w:rPr>
              <w:t xml:space="preserve">Pupillometry </w:t>
            </w:r>
            <w:r>
              <w:rPr>
                <w:sz w:val="18"/>
              </w:rPr>
              <w:t>refers to the measurement of pupil size.</w:t>
            </w:r>
          </w:p>
        </w:tc>
      </w:tr>
      <w:tr w:rsidR="00FE5A13" w14:paraId="0164FF2A" w14:textId="77777777">
        <w:trPr>
          <w:trHeight w:val="511"/>
        </w:trPr>
        <w:tc>
          <w:tcPr>
            <w:tcW w:w="1814" w:type="dxa"/>
            <w:tcBorders>
              <w:top w:val="single" w:sz="8" w:space="0" w:color="000000"/>
              <w:left w:val="single" w:sz="16" w:space="0" w:color="B1B035"/>
              <w:bottom w:val="single" w:sz="8" w:space="0" w:color="000000"/>
              <w:right w:val="single" w:sz="8" w:space="0" w:color="000000"/>
            </w:tcBorders>
          </w:tcPr>
          <w:p w14:paraId="56B7DE7F" w14:textId="77777777" w:rsidR="00FE5A13" w:rsidRDefault="00000000">
            <w:pPr>
              <w:spacing w:after="0" w:line="259" w:lineRule="auto"/>
              <w:ind w:left="0" w:firstLine="0"/>
            </w:pPr>
            <w:proofErr w:type="spellStart"/>
            <w:r>
              <w:rPr>
                <w:i/>
                <w:sz w:val="18"/>
              </w:rPr>
              <w:t>retin</w:t>
            </w:r>
            <w:proofErr w:type="spellEnd"/>
            <w:r>
              <w:rPr>
                <w:i/>
                <w:sz w:val="18"/>
              </w:rPr>
              <w:t>/o</w:t>
            </w:r>
          </w:p>
        </w:tc>
        <w:tc>
          <w:tcPr>
            <w:tcW w:w="1824" w:type="dxa"/>
            <w:tcBorders>
              <w:top w:val="single" w:sz="8" w:space="0" w:color="000000"/>
              <w:left w:val="single" w:sz="8" w:space="0" w:color="000000"/>
              <w:bottom w:val="single" w:sz="8" w:space="0" w:color="000000"/>
              <w:right w:val="single" w:sz="8" w:space="0" w:color="000000"/>
            </w:tcBorders>
          </w:tcPr>
          <w:p w14:paraId="66DFA412" w14:textId="77777777" w:rsidR="00FE5A13" w:rsidRDefault="00000000">
            <w:pPr>
              <w:spacing w:after="0" w:line="259" w:lineRule="auto"/>
              <w:ind w:left="0" w:firstLine="0"/>
            </w:pPr>
            <w:r>
              <w:rPr>
                <w:sz w:val="18"/>
              </w:rPr>
              <w:t>retina</w:t>
            </w:r>
          </w:p>
        </w:tc>
        <w:tc>
          <w:tcPr>
            <w:tcW w:w="4262" w:type="dxa"/>
            <w:tcBorders>
              <w:top w:val="single" w:sz="8" w:space="0" w:color="000000"/>
              <w:left w:val="single" w:sz="8" w:space="0" w:color="000000"/>
              <w:bottom w:val="single" w:sz="8" w:space="0" w:color="000000"/>
              <w:right w:val="single" w:sz="16" w:space="0" w:color="B1B035"/>
            </w:tcBorders>
          </w:tcPr>
          <w:p w14:paraId="2CA642FF" w14:textId="77777777" w:rsidR="00FE5A13" w:rsidRDefault="00000000">
            <w:pPr>
              <w:spacing w:after="0" w:line="259" w:lineRule="auto"/>
              <w:ind w:left="0" w:firstLine="0"/>
            </w:pPr>
            <w:r>
              <w:rPr>
                <w:i/>
                <w:sz w:val="18"/>
              </w:rPr>
              <w:t xml:space="preserve">Retinopathy </w:t>
            </w:r>
            <w:r>
              <w:rPr>
                <w:sz w:val="18"/>
              </w:rPr>
              <w:t>refers to a disorder of the retina that may result in visual loss.</w:t>
            </w:r>
          </w:p>
        </w:tc>
      </w:tr>
      <w:tr w:rsidR="00FE5A13" w14:paraId="002325BC" w14:textId="77777777">
        <w:trPr>
          <w:trHeight w:val="511"/>
        </w:trPr>
        <w:tc>
          <w:tcPr>
            <w:tcW w:w="1814" w:type="dxa"/>
            <w:tcBorders>
              <w:top w:val="single" w:sz="8" w:space="0" w:color="000000"/>
              <w:left w:val="single" w:sz="16" w:space="0" w:color="B1B035"/>
              <w:bottom w:val="single" w:sz="16" w:space="0" w:color="B1B035"/>
              <w:right w:val="single" w:sz="8" w:space="0" w:color="000000"/>
            </w:tcBorders>
          </w:tcPr>
          <w:p w14:paraId="1A9DAF86" w14:textId="77777777" w:rsidR="00FE5A13" w:rsidRDefault="00000000">
            <w:pPr>
              <w:spacing w:after="0" w:line="259" w:lineRule="auto"/>
              <w:ind w:left="0" w:firstLine="0"/>
            </w:pPr>
            <w:r>
              <w:rPr>
                <w:i/>
                <w:sz w:val="18"/>
              </w:rPr>
              <w:t>ton/o</w:t>
            </w:r>
          </w:p>
        </w:tc>
        <w:tc>
          <w:tcPr>
            <w:tcW w:w="1824" w:type="dxa"/>
            <w:tcBorders>
              <w:top w:val="single" w:sz="8" w:space="0" w:color="000000"/>
              <w:left w:val="single" w:sz="8" w:space="0" w:color="000000"/>
              <w:bottom w:val="single" w:sz="16" w:space="0" w:color="B1B035"/>
              <w:right w:val="single" w:sz="8" w:space="0" w:color="000000"/>
            </w:tcBorders>
          </w:tcPr>
          <w:p w14:paraId="2E63632D" w14:textId="77777777" w:rsidR="00FE5A13" w:rsidRDefault="00000000">
            <w:pPr>
              <w:spacing w:after="0" w:line="259" w:lineRule="auto"/>
              <w:ind w:left="0" w:firstLine="0"/>
            </w:pPr>
            <w:r>
              <w:rPr>
                <w:sz w:val="18"/>
              </w:rPr>
              <w:t>tone or tension</w:t>
            </w:r>
          </w:p>
        </w:tc>
        <w:tc>
          <w:tcPr>
            <w:tcW w:w="4262" w:type="dxa"/>
            <w:tcBorders>
              <w:top w:val="single" w:sz="8" w:space="0" w:color="000000"/>
              <w:left w:val="single" w:sz="8" w:space="0" w:color="000000"/>
              <w:bottom w:val="single" w:sz="16" w:space="0" w:color="B1B035"/>
              <w:right w:val="single" w:sz="16" w:space="0" w:color="B1B035"/>
            </w:tcBorders>
          </w:tcPr>
          <w:p w14:paraId="35E07CDE" w14:textId="77777777" w:rsidR="00FE5A13" w:rsidRDefault="00000000">
            <w:pPr>
              <w:spacing w:after="0" w:line="259" w:lineRule="auto"/>
              <w:ind w:left="0" w:firstLine="0"/>
            </w:pPr>
            <w:r>
              <w:rPr>
                <w:sz w:val="18"/>
              </w:rPr>
              <w:t>A</w:t>
            </w:r>
            <w:r>
              <w:rPr>
                <w:i/>
                <w:sz w:val="18"/>
              </w:rPr>
              <w:t xml:space="preserve"> tonomete</w:t>
            </w:r>
            <w:r>
              <w:rPr>
                <w:sz w:val="18"/>
              </w:rPr>
              <w:t>r is an instrument used to measure the intraocular pressure in the eye.</w:t>
            </w:r>
          </w:p>
        </w:tc>
      </w:tr>
    </w:tbl>
    <w:p w14:paraId="5F6B4741" w14:textId="77777777" w:rsidR="00FE5A13" w:rsidRDefault="00000000">
      <w:pPr>
        <w:pStyle w:val="Heading5"/>
        <w:ind w:left="-5"/>
      </w:pPr>
      <w:r>
        <w:lastRenderedPageBreak/>
        <w:t>Diseases, Disorders, and Diagnostic Terms</w:t>
      </w:r>
    </w:p>
    <w:p w14:paraId="31997E07"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65C0876E" wp14:editId="261863E0">
                <wp:extent cx="5029200" cy="25400"/>
                <wp:effectExtent l="0" t="0" r="0" b="0"/>
                <wp:docPr id="250479" name="Group 250479"/>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2765" name="Shape 2276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479" style="width:396pt;height:2pt;mso-position-horizontal-relative:char;mso-position-vertical-relative:line" coordsize="50292,254">
                <v:shape id="Shape 22765" style="position:absolute;width:50292;height:0;left:0;top:0;" coordsize="5029200,0" path="m0,0l5029200,0">
                  <v:stroke weight="2pt" endcap="flat" joinstyle="miter" miterlimit="10" on="true" color="#949190"/>
                  <v:fill on="false" color="#000000" opacity="0"/>
                </v:shape>
              </v:group>
            </w:pict>
          </mc:Fallback>
        </mc:AlternateContent>
      </w:r>
    </w:p>
    <w:p w14:paraId="6884AC9B" w14:textId="77777777" w:rsidR="00FE5A13" w:rsidRDefault="00000000">
      <w:pPr>
        <w:spacing w:after="129"/>
        <w:ind w:right="9"/>
      </w:pPr>
      <w:r>
        <w:t>Eye disorders are frequent occurrences. Common tests to check for the presence of vision problems include:</w:t>
      </w:r>
    </w:p>
    <w:p w14:paraId="44DE9CE3" w14:textId="77777777" w:rsidR="00FE5A13" w:rsidRDefault="00000000">
      <w:pPr>
        <w:spacing w:after="162" w:line="259" w:lineRule="auto"/>
        <w:ind w:left="255"/>
      </w:pPr>
      <w:r>
        <w:rPr>
          <w:rFonts w:ascii="Segoe UI Symbol" w:eastAsia="Segoe UI Symbol" w:hAnsi="Segoe UI Symbol" w:cs="Segoe UI Symbol"/>
          <w:sz w:val="16"/>
        </w:rPr>
        <w:t xml:space="preserve">QQ </w:t>
      </w:r>
      <w:r>
        <w:t xml:space="preserve">Routine </w:t>
      </w:r>
      <w:r>
        <w:rPr>
          <w:i/>
        </w:rPr>
        <w:t>physical examination</w:t>
      </w:r>
    </w:p>
    <w:p w14:paraId="2B357D7E" w14:textId="77777777" w:rsidR="00FE5A13" w:rsidRDefault="00000000">
      <w:pPr>
        <w:ind w:left="750" w:right="9"/>
      </w:pPr>
      <w:r>
        <w:rPr>
          <w:rFonts w:ascii="Segoe UI Symbol" w:eastAsia="Segoe UI Symbol" w:hAnsi="Segoe UI Symbol" w:cs="Segoe UI Symbol"/>
          <w:sz w:val="16"/>
        </w:rPr>
        <w:t xml:space="preserve">QQ </w:t>
      </w:r>
      <w:r>
        <w:rPr>
          <w:i/>
        </w:rPr>
        <w:t>Snellen chart:</w:t>
      </w:r>
      <w:r>
        <w:t xml:space="preserve"> an eye chart used to measure visual acuity</w:t>
      </w:r>
    </w:p>
    <w:p w14:paraId="3E1C1A1F" w14:textId="77777777" w:rsidR="00FE5A13" w:rsidRDefault="00000000">
      <w:pPr>
        <w:spacing w:after="162" w:line="259" w:lineRule="auto"/>
        <w:ind w:left="750"/>
      </w:pPr>
      <w:r>
        <w:rPr>
          <w:rFonts w:ascii="Segoe UI Symbol" w:eastAsia="Segoe UI Symbol" w:hAnsi="Segoe UI Symbol" w:cs="Segoe UI Symbol"/>
          <w:sz w:val="16"/>
        </w:rPr>
        <w:t xml:space="preserve">QQ </w:t>
      </w:r>
      <w:r>
        <w:rPr>
          <w:i/>
        </w:rPr>
        <w:t>visual fields assessment</w:t>
      </w:r>
    </w:p>
    <w:p w14:paraId="5722FED0" w14:textId="77777777" w:rsidR="00FE5A13" w:rsidRDefault="00000000">
      <w:pPr>
        <w:spacing w:after="129"/>
        <w:ind w:left="505" w:right="9" w:hanging="260"/>
      </w:pPr>
      <w:r>
        <w:rPr>
          <w:rFonts w:ascii="Segoe UI Symbol" w:eastAsia="Segoe UI Symbol" w:hAnsi="Segoe UI Symbol" w:cs="Segoe UI Symbol"/>
          <w:sz w:val="16"/>
        </w:rPr>
        <w:t xml:space="preserve">QQ </w:t>
      </w:r>
      <w:r>
        <w:rPr>
          <w:i/>
        </w:rPr>
        <w:t xml:space="preserve">ophthalmoscopy: </w:t>
      </w:r>
      <w:r>
        <w:t>examination of the internal structures of the eyes using an ophthalmoscope</w:t>
      </w:r>
    </w:p>
    <w:p w14:paraId="74964C73" w14:textId="77777777" w:rsidR="00FE5A13" w:rsidRDefault="00000000">
      <w:pPr>
        <w:ind w:left="255" w:right="9"/>
      </w:pPr>
      <w:r>
        <w:rPr>
          <w:rFonts w:ascii="Segoe UI Symbol" w:eastAsia="Segoe UI Symbol" w:hAnsi="Segoe UI Symbol" w:cs="Segoe UI Symbol"/>
          <w:sz w:val="16"/>
        </w:rPr>
        <w:t xml:space="preserve">QQ </w:t>
      </w:r>
      <w:proofErr w:type="spellStart"/>
      <w:r>
        <w:rPr>
          <w:rFonts w:ascii="Segoe UI Symbol" w:eastAsia="Segoe UI Symbol" w:hAnsi="Segoe UI Symbol" w:cs="Segoe UI Symbol"/>
          <w:sz w:val="16"/>
        </w:rPr>
        <w:t>Q</w:t>
      </w:r>
      <w:r>
        <w:t>tonometry</w:t>
      </w:r>
      <w:proofErr w:type="spellEnd"/>
      <w:r>
        <w:rPr>
          <w:i/>
        </w:rPr>
        <w:t>:</w:t>
      </w:r>
      <w:r>
        <w:t xml:space="preserve"> test used to measure intraocular pressure using a tonomete</w:t>
      </w:r>
      <w:r>
        <w:rPr>
          <w:i/>
        </w:rPr>
        <w:t>r</w:t>
      </w:r>
    </w:p>
    <w:p w14:paraId="44FFBE47" w14:textId="77777777" w:rsidR="00FE5A13" w:rsidRDefault="00000000">
      <w:pPr>
        <w:spacing w:after="12"/>
        <w:ind w:right="9"/>
      </w:pPr>
      <w:r>
        <w:t xml:space="preserve">The most common </w:t>
      </w:r>
      <w:r>
        <w:rPr>
          <w:i/>
        </w:rPr>
        <w:t xml:space="preserve">refractive </w:t>
      </w:r>
      <w:r>
        <w:t>disorders of the eyes are:</w:t>
      </w:r>
    </w:p>
    <w:p w14:paraId="22339637" w14:textId="77777777" w:rsidR="00FE5A13" w:rsidRDefault="00000000">
      <w:pPr>
        <w:ind w:left="255" w:right="9"/>
      </w:pPr>
      <w:r>
        <w:rPr>
          <w:rFonts w:ascii="Segoe UI Symbol" w:eastAsia="Segoe UI Symbol" w:hAnsi="Segoe UI Symbol" w:cs="Segoe UI Symbol"/>
          <w:sz w:val="16"/>
        </w:rPr>
        <w:t xml:space="preserve">QQ </w:t>
      </w:r>
      <w:r>
        <w:rPr>
          <w:i/>
        </w:rPr>
        <w:t>Myopia:</w:t>
      </w:r>
      <w:r>
        <w:t xml:space="preserve"> nearsightedness</w:t>
      </w:r>
    </w:p>
    <w:p w14:paraId="30168F74" w14:textId="77777777" w:rsidR="00FE5A13" w:rsidRDefault="00000000">
      <w:pPr>
        <w:ind w:left="255" w:right="9"/>
      </w:pPr>
      <w:r>
        <w:rPr>
          <w:rFonts w:ascii="Segoe UI Symbol" w:eastAsia="Segoe UI Symbol" w:hAnsi="Segoe UI Symbol" w:cs="Segoe UI Symbol"/>
          <w:sz w:val="16"/>
        </w:rPr>
        <w:t xml:space="preserve">QQ </w:t>
      </w:r>
      <w:r>
        <w:rPr>
          <w:i/>
        </w:rPr>
        <w:t xml:space="preserve">Hyperopia: </w:t>
      </w:r>
      <w:r>
        <w:t>farsightedness</w:t>
      </w:r>
    </w:p>
    <w:p w14:paraId="6C8A15F4" w14:textId="77777777" w:rsidR="00FE5A13" w:rsidRDefault="00000000">
      <w:pPr>
        <w:spacing w:after="209"/>
        <w:ind w:left="255" w:right="9"/>
      </w:pPr>
      <w:r>
        <w:rPr>
          <w:rFonts w:ascii="Segoe UI Symbol" w:eastAsia="Segoe UI Symbol" w:hAnsi="Segoe UI Symbol" w:cs="Segoe UI Symbol"/>
          <w:sz w:val="16"/>
        </w:rPr>
        <w:t xml:space="preserve">QQ </w:t>
      </w:r>
      <w:r>
        <w:rPr>
          <w:i/>
        </w:rPr>
        <w:t xml:space="preserve">Astigmatism: </w:t>
      </w:r>
      <w:r>
        <w:t>uneven focusing of the image resulting in blurred vision</w:t>
      </w:r>
    </w:p>
    <w:p w14:paraId="0879100E" w14:textId="77777777" w:rsidR="00FE5A13" w:rsidRDefault="00000000">
      <w:pPr>
        <w:spacing w:after="126"/>
        <w:ind w:right="9"/>
      </w:pPr>
      <w:r>
        <w:t>Review the additional irregularities or abnormal conditions of the eye.</w:t>
      </w:r>
    </w:p>
    <w:p w14:paraId="27699778" w14:textId="77777777" w:rsidR="00FE5A13" w:rsidRDefault="00000000">
      <w:pPr>
        <w:ind w:left="255" w:right="9"/>
      </w:pPr>
      <w:r>
        <w:rPr>
          <w:rFonts w:ascii="Segoe UI Symbol" w:eastAsia="Segoe UI Symbol" w:hAnsi="Segoe UI Symbol" w:cs="Segoe UI Symbol"/>
          <w:sz w:val="16"/>
        </w:rPr>
        <w:t xml:space="preserve">QQ </w:t>
      </w:r>
      <w:r>
        <w:t>Amblyopia</w:t>
      </w:r>
    </w:p>
    <w:p w14:paraId="18E49AC8" w14:textId="77777777" w:rsidR="00FE5A13" w:rsidRDefault="00000000">
      <w:pPr>
        <w:ind w:left="255" w:right="9"/>
      </w:pPr>
      <w:r>
        <w:rPr>
          <w:rFonts w:ascii="Segoe UI Symbol" w:eastAsia="Segoe UI Symbol" w:hAnsi="Segoe UI Symbol" w:cs="Segoe UI Symbol"/>
          <w:sz w:val="16"/>
        </w:rPr>
        <w:t xml:space="preserve">QQ </w:t>
      </w:r>
      <w:r>
        <w:t>Presbyopia</w:t>
      </w:r>
    </w:p>
    <w:p w14:paraId="1512A960" w14:textId="77777777" w:rsidR="00FE5A13" w:rsidRDefault="00000000">
      <w:pPr>
        <w:ind w:left="255" w:right="9"/>
      </w:pPr>
      <w:r>
        <w:rPr>
          <w:rFonts w:ascii="Segoe UI Symbol" w:eastAsia="Segoe UI Symbol" w:hAnsi="Segoe UI Symbol" w:cs="Segoe UI Symbol"/>
          <w:sz w:val="16"/>
        </w:rPr>
        <w:t xml:space="preserve">QQ </w:t>
      </w:r>
      <w:r>
        <w:t>Blepharitis</w:t>
      </w:r>
    </w:p>
    <w:p w14:paraId="07F87CA1"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Cataract</w:t>
      </w:r>
      <w:proofErr w:type="spellEnd"/>
    </w:p>
    <w:p w14:paraId="62D1DB2B" w14:textId="77777777" w:rsidR="00FE5A13" w:rsidRPr="00712F52" w:rsidRDefault="00000000">
      <w:pPr>
        <w:spacing w:after="33"/>
        <w:ind w:left="255"/>
        <w:rPr>
          <w:lang w:val="es-ES"/>
        </w:rPr>
      </w:pPr>
      <w:r w:rsidRPr="00712F52">
        <w:rPr>
          <w:rFonts w:ascii="Segoe UI Symbol" w:eastAsia="Segoe UI Symbol" w:hAnsi="Segoe UI Symbol" w:cs="Segoe UI Symbol"/>
          <w:sz w:val="25"/>
          <w:vertAlign w:val="superscript"/>
          <w:lang w:val="es-ES"/>
        </w:rPr>
        <w:t xml:space="preserve">QQ </w:t>
      </w:r>
      <w:proofErr w:type="spellStart"/>
      <w:r w:rsidRPr="00712F52">
        <w:rPr>
          <w:lang w:val="es-ES"/>
        </w:rPr>
        <w:t>Color­vision­deficiencies</w:t>
      </w:r>
      <w:proofErr w:type="spellEnd"/>
    </w:p>
    <w:p w14:paraId="27D1E0AE" w14:textId="77777777" w:rsidR="00FE5A13" w:rsidRDefault="00000000">
      <w:pPr>
        <w:spacing w:after="158" w:line="265" w:lineRule="auto"/>
        <w:ind w:left="750"/>
      </w:pPr>
      <w:r>
        <w:rPr>
          <w:rFonts w:ascii="Segoe UI Symbol" w:eastAsia="Segoe UI Symbol" w:hAnsi="Segoe UI Symbol" w:cs="Segoe UI Symbol"/>
          <w:sz w:val="16"/>
        </w:rPr>
        <w:t xml:space="preserve">QQ </w:t>
      </w:r>
      <w:r>
        <w:rPr>
          <w:i/>
        </w:rPr>
        <w:t>achromatic vision</w:t>
      </w:r>
    </w:p>
    <w:p w14:paraId="39A547CE" w14:textId="77777777" w:rsidR="00FE5A13" w:rsidRDefault="00000000">
      <w:pPr>
        <w:spacing w:after="158" w:line="265" w:lineRule="auto"/>
        <w:ind w:left="750"/>
      </w:pPr>
      <w:r>
        <w:rPr>
          <w:rFonts w:ascii="Segoe UI Symbol" w:eastAsia="Segoe UI Symbol" w:hAnsi="Segoe UI Symbol" w:cs="Segoe UI Symbol"/>
          <w:sz w:val="16"/>
        </w:rPr>
        <w:t xml:space="preserve">QQ </w:t>
      </w:r>
      <w:r>
        <w:rPr>
          <w:i/>
        </w:rPr>
        <w:t>achromatopsia</w:t>
      </w:r>
    </w:p>
    <w:p w14:paraId="14C08673" w14:textId="77777777" w:rsidR="00FE5A13" w:rsidRDefault="00000000">
      <w:pPr>
        <w:spacing w:after="158" w:line="265" w:lineRule="auto"/>
        <w:ind w:left="750"/>
      </w:pPr>
      <w:r>
        <w:rPr>
          <w:rFonts w:ascii="Segoe UI Symbol" w:eastAsia="Segoe UI Symbol" w:hAnsi="Segoe UI Symbol" w:cs="Segoe UI Symbol"/>
          <w:sz w:val="16"/>
        </w:rPr>
        <w:t xml:space="preserve">QQ </w:t>
      </w:r>
      <w:proofErr w:type="spellStart"/>
      <w:r>
        <w:rPr>
          <w:i/>
        </w:rPr>
        <w:t>Daltonism</w:t>
      </w:r>
      <w:proofErr w:type="spellEnd"/>
    </w:p>
    <w:p w14:paraId="38F2B0BC"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Conjunctivitis</w:t>
      </w:r>
      <w:proofErr w:type="spellEnd"/>
    </w:p>
    <w:p w14:paraId="5172F6A9"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Glaucoma</w:t>
      </w:r>
    </w:p>
    <w:p w14:paraId="426D8D7B" w14:textId="77777777" w:rsidR="00FE5A13" w:rsidRPr="00712F52" w:rsidRDefault="00000000">
      <w:pPr>
        <w:spacing w:after="154"/>
        <w:ind w:left="255"/>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Hordeolum</w:t>
      </w:r>
      <w:proofErr w:type="spellEnd"/>
    </w:p>
    <w:p w14:paraId="7FD98A96"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r w:rsidRPr="00712F52">
        <w:rPr>
          <w:lang w:val="es-ES"/>
        </w:rPr>
        <w:t xml:space="preserve">Macular </w:t>
      </w:r>
      <w:proofErr w:type="spellStart"/>
      <w:r w:rsidRPr="00712F52">
        <w:rPr>
          <w:lang w:val="es-ES"/>
        </w:rPr>
        <w:t>degeneration</w:t>
      </w:r>
      <w:proofErr w:type="spellEnd"/>
    </w:p>
    <w:p w14:paraId="57A693B4"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Nyctalopia</w:t>
      </w:r>
      <w:proofErr w:type="spellEnd"/>
    </w:p>
    <w:p w14:paraId="2C7D39EE"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Photophobia</w:t>
      </w:r>
      <w:proofErr w:type="spellEnd"/>
    </w:p>
    <w:p w14:paraId="5B243B9F"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Ptosis</w:t>
      </w:r>
      <w:proofErr w:type="spellEnd"/>
    </w:p>
    <w:p w14:paraId="18102CA3" w14:textId="77777777" w:rsidR="00FE5A13" w:rsidRPr="00712F52" w:rsidRDefault="00000000">
      <w:pPr>
        <w:ind w:left="255" w:right="9"/>
        <w:rPr>
          <w:lang w:val="es-ES"/>
        </w:rPr>
      </w:pPr>
      <w:r w:rsidRPr="00712F52">
        <w:rPr>
          <w:rFonts w:ascii="Segoe UI Symbol" w:eastAsia="Segoe UI Symbol" w:hAnsi="Segoe UI Symbol" w:cs="Segoe UI Symbol"/>
          <w:sz w:val="16"/>
          <w:lang w:val="es-ES"/>
        </w:rPr>
        <w:lastRenderedPageBreak/>
        <w:t xml:space="preserve">QQ </w:t>
      </w:r>
      <w:r w:rsidRPr="00712F52">
        <w:rPr>
          <w:lang w:val="es-ES"/>
        </w:rPr>
        <w:t xml:space="preserve">Retinal </w:t>
      </w:r>
      <w:proofErr w:type="spellStart"/>
      <w:r w:rsidRPr="00712F52">
        <w:rPr>
          <w:lang w:val="es-ES"/>
        </w:rPr>
        <w:t>detachment</w:t>
      </w:r>
      <w:proofErr w:type="spellEnd"/>
    </w:p>
    <w:p w14:paraId="3F8D35F1" w14:textId="77777777" w:rsidR="00FE5A13" w:rsidRPr="00712F52" w:rsidRDefault="00000000">
      <w:pPr>
        <w:spacing w:after="549"/>
        <w:ind w:left="255" w:right="9"/>
        <w:rPr>
          <w:lang w:val="es-ES"/>
        </w:rPr>
      </w:pPr>
      <w:r w:rsidRPr="00712F52">
        <w:rPr>
          <w:rFonts w:ascii="Segoe UI Symbol" w:eastAsia="Segoe UI Symbol" w:hAnsi="Segoe UI Symbol" w:cs="Segoe UI Symbol"/>
          <w:sz w:val="16"/>
          <w:lang w:val="es-ES"/>
        </w:rPr>
        <w:t xml:space="preserve">QQ </w:t>
      </w:r>
      <w:proofErr w:type="spellStart"/>
      <w:r w:rsidRPr="00712F52">
        <w:rPr>
          <w:lang w:val="es-ES"/>
        </w:rPr>
        <w:t>Retinopathy</w:t>
      </w:r>
      <w:proofErr w:type="spellEnd"/>
    </w:p>
    <w:p w14:paraId="275B3864" w14:textId="77777777" w:rsidR="00FE5A13" w:rsidRDefault="00000000">
      <w:pPr>
        <w:pStyle w:val="Heading5"/>
        <w:ind w:left="-5"/>
      </w:pPr>
      <w:r>
        <w:t>Surgical and Therapeutic Interventions</w:t>
      </w:r>
    </w:p>
    <w:p w14:paraId="718F25FF" w14:textId="77777777" w:rsidR="00FE5A13" w:rsidRDefault="00000000">
      <w:pPr>
        <w:spacing w:after="204" w:line="259" w:lineRule="auto"/>
        <w:ind w:left="0" w:firstLine="0"/>
      </w:pPr>
      <w:r>
        <w:rPr>
          <w:rFonts w:ascii="Calibri" w:eastAsia="Calibri" w:hAnsi="Calibri" w:cs="Calibri"/>
          <w:noProof/>
          <w:sz w:val="22"/>
        </w:rPr>
        <mc:AlternateContent>
          <mc:Choice Requires="wpg">
            <w:drawing>
              <wp:inline distT="0" distB="0" distL="0" distR="0" wp14:anchorId="10BC44D8" wp14:editId="21A9DC5A">
                <wp:extent cx="5029200" cy="25400"/>
                <wp:effectExtent l="0" t="0" r="0" b="0"/>
                <wp:docPr id="226725" name="Group 226725"/>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2990" name="Shape 22990"/>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725" style="width:396pt;height:2pt;mso-position-horizontal-relative:char;mso-position-vertical-relative:line" coordsize="50292,254">
                <v:shape id="Shape 22990" style="position:absolute;width:50292;height:0;left:0;top:0;" coordsize="5029200,0" path="m0,0l5029200,0">
                  <v:stroke weight="2pt" endcap="flat" joinstyle="miter" miterlimit="10" on="true" color="#949190"/>
                  <v:fill on="false" color="#000000" opacity="0"/>
                </v:shape>
              </v:group>
            </w:pict>
          </mc:Fallback>
        </mc:AlternateContent>
      </w:r>
    </w:p>
    <w:p w14:paraId="1BB1A764" w14:textId="77777777" w:rsidR="00FE5A13" w:rsidRDefault="00000000">
      <w:pPr>
        <w:ind w:left="255" w:right="9"/>
      </w:pPr>
      <w:r>
        <w:rPr>
          <w:rFonts w:ascii="Segoe UI Symbol" w:eastAsia="Segoe UI Symbol" w:hAnsi="Segoe UI Symbol" w:cs="Segoe UI Symbol"/>
          <w:sz w:val="16"/>
        </w:rPr>
        <w:t xml:space="preserve">QQ </w:t>
      </w:r>
      <w:r>
        <w:rPr>
          <w:i/>
        </w:rPr>
        <w:t xml:space="preserve">Blepharoplasty: </w:t>
      </w:r>
      <w:r>
        <w:t>surgical repair of droopy eyelids</w:t>
      </w:r>
    </w:p>
    <w:p w14:paraId="096F75A2" w14:textId="77777777" w:rsidR="00FE5A13" w:rsidRDefault="00000000">
      <w:pPr>
        <w:spacing w:after="128"/>
        <w:ind w:left="505" w:right="9" w:hanging="260"/>
      </w:pPr>
      <w:r>
        <w:rPr>
          <w:rFonts w:ascii="Segoe UI Symbol" w:eastAsia="Segoe UI Symbol" w:hAnsi="Segoe UI Symbol" w:cs="Segoe UI Symbol"/>
          <w:sz w:val="25"/>
          <w:vertAlign w:val="superscript"/>
        </w:rPr>
        <w:t xml:space="preserve">QQ </w:t>
      </w:r>
      <w:r>
        <w:rPr>
          <w:i/>
        </w:rPr>
        <w:t xml:space="preserve">Keratoplasty: </w:t>
      </w:r>
      <w:r>
        <w:t xml:space="preserve">otherwise known as </w:t>
      </w:r>
      <w:r>
        <w:rPr>
          <w:i/>
        </w:rPr>
        <w:t xml:space="preserve">corneal transplant, </w:t>
      </w:r>
      <w:r>
        <w:t>a surgical procedure to replace part of the cornea with corneal tissue from a donor</w:t>
      </w:r>
    </w:p>
    <w:p w14:paraId="14007436" w14:textId="77777777" w:rsidR="00FE5A13" w:rsidRDefault="00000000">
      <w:pPr>
        <w:ind w:left="255" w:right="9"/>
      </w:pPr>
      <w:r>
        <w:rPr>
          <w:rFonts w:ascii="Segoe UI Symbol" w:eastAsia="Segoe UI Symbol" w:hAnsi="Segoe UI Symbol" w:cs="Segoe UI Symbol"/>
          <w:sz w:val="16"/>
        </w:rPr>
        <w:t xml:space="preserve">QQ </w:t>
      </w:r>
      <w:r>
        <w:rPr>
          <w:i/>
        </w:rPr>
        <w:t xml:space="preserve">Ophthalmic cryosurgery: </w:t>
      </w:r>
      <w:r>
        <w:t>using extreme cold for the excision of cataract</w:t>
      </w:r>
    </w:p>
    <w:p w14:paraId="70770379" w14:textId="77777777" w:rsidR="00FE5A13" w:rsidRDefault="00000000">
      <w:pPr>
        <w:ind w:left="255" w:right="9"/>
      </w:pPr>
      <w:r>
        <w:rPr>
          <w:rFonts w:ascii="Segoe UI Symbol" w:eastAsia="Segoe UI Symbol" w:hAnsi="Segoe UI Symbol" w:cs="Segoe UI Symbol"/>
          <w:sz w:val="16"/>
        </w:rPr>
        <w:t xml:space="preserve">QQ </w:t>
      </w:r>
      <w:r>
        <w:rPr>
          <w:i/>
        </w:rPr>
        <w:t>Cryoextraction:</w:t>
      </w:r>
      <w:r>
        <w:t xml:space="preserve"> the surgical removal of a cataract with the use of a </w:t>
      </w:r>
      <w:r>
        <w:rPr>
          <w:i/>
        </w:rPr>
        <w:t>cryoprobe</w:t>
      </w:r>
    </w:p>
    <w:p w14:paraId="20CD1A37" w14:textId="77777777" w:rsidR="00FE5A13" w:rsidRDefault="00000000">
      <w:pPr>
        <w:spacing w:after="128"/>
        <w:ind w:left="505" w:hanging="260"/>
      </w:pPr>
      <w:r>
        <w:rPr>
          <w:rFonts w:ascii="Segoe UI Symbol" w:eastAsia="Segoe UI Symbol" w:hAnsi="Segoe UI Symbol" w:cs="Segoe UI Symbol"/>
          <w:sz w:val="25"/>
          <w:vertAlign w:val="superscript"/>
        </w:rPr>
        <w:t xml:space="preserve">QQ </w:t>
      </w:r>
      <w:r>
        <w:rPr>
          <w:i/>
        </w:rPr>
        <w:t xml:space="preserve">Intraocular lens transplant: </w:t>
      </w:r>
      <w:proofErr w:type="spellStart"/>
      <w:r>
        <w:t>a­surgical­procedure­that­involves­placing­an­artificiallens</w:t>
      </w:r>
      <w:proofErr w:type="spellEnd"/>
      <w:r>
        <w:t xml:space="preserve"> inside the eye</w:t>
      </w:r>
    </w:p>
    <w:p w14:paraId="77738120" w14:textId="77777777" w:rsidR="00FE5A13" w:rsidRDefault="00000000">
      <w:pPr>
        <w:spacing w:after="127"/>
        <w:ind w:left="505" w:right="9" w:hanging="260"/>
      </w:pPr>
      <w:r>
        <w:rPr>
          <w:rFonts w:ascii="Segoe UI Symbol" w:eastAsia="Segoe UI Symbol" w:hAnsi="Segoe UI Symbol" w:cs="Segoe UI Symbol"/>
          <w:sz w:val="16"/>
        </w:rPr>
        <w:t xml:space="preserve">QQ </w:t>
      </w:r>
      <w:r>
        <w:rPr>
          <w:i/>
        </w:rPr>
        <w:t xml:space="preserve">Laser retinal photocoagulation: </w:t>
      </w:r>
      <w:r>
        <w:t>using a laser to seal or destroy abnormal leaking blood vessels in the retina</w:t>
      </w:r>
    </w:p>
    <w:p w14:paraId="252D9DF7" w14:textId="77777777" w:rsidR="00FE5A13" w:rsidRDefault="00000000">
      <w:pPr>
        <w:spacing w:after="187"/>
        <w:ind w:left="505" w:right="9" w:hanging="260"/>
      </w:pPr>
      <w:r>
        <w:rPr>
          <w:rFonts w:ascii="Segoe UI Symbol" w:eastAsia="Segoe UI Symbol" w:hAnsi="Segoe UI Symbol" w:cs="Segoe UI Symbol"/>
          <w:sz w:val="16"/>
        </w:rPr>
        <w:t xml:space="preserve">QQ </w:t>
      </w:r>
      <w:r>
        <w:rPr>
          <w:i/>
        </w:rPr>
        <w:t xml:space="preserve">Laser-assisted in-situ keratomileusis (LASIK): </w:t>
      </w:r>
      <w:r>
        <w:t>a pain-free procedure that reshapes the cornea to allow the light entering the eye to be focused on the retina</w:t>
      </w:r>
    </w:p>
    <w:p w14:paraId="6211D196" w14:textId="77777777" w:rsidR="00FE5A13" w:rsidRDefault="00000000">
      <w:pPr>
        <w:spacing w:after="132"/>
        <w:ind w:right="9"/>
      </w:pPr>
      <w:r>
        <w:t>Eye medications frequently prescribed for therapy are:</w:t>
      </w:r>
    </w:p>
    <w:p w14:paraId="60A264EC" w14:textId="77777777" w:rsidR="00FE5A13" w:rsidRDefault="00000000">
      <w:pPr>
        <w:ind w:left="255" w:right="9"/>
      </w:pPr>
      <w:r>
        <w:rPr>
          <w:rFonts w:ascii="Segoe UI Symbol" w:eastAsia="Segoe UI Symbol" w:hAnsi="Segoe UI Symbol" w:cs="Segoe UI Symbol"/>
          <w:sz w:val="16"/>
        </w:rPr>
        <w:t xml:space="preserve">QQ </w:t>
      </w:r>
      <w:r>
        <w:rPr>
          <w:i/>
        </w:rPr>
        <w:t xml:space="preserve">Mydriatics: </w:t>
      </w:r>
      <w:r>
        <w:t>drugs that cause dilation of the pupils</w:t>
      </w:r>
    </w:p>
    <w:p w14:paraId="51068E1F" w14:textId="77777777" w:rsidR="00FE5A13" w:rsidRDefault="00000000">
      <w:pPr>
        <w:spacing w:after="599"/>
        <w:ind w:left="255" w:right="9"/>
      </w:pPr>
      <w:r>
        <w:rPr>
          <w:rFonts w:ascii="Segoe UI Symbol" w:eastAsia="Segoe UI Symbol" w:hAnsi="Segoe UI Symbol" w:cs="Segoe UI Symbol"/>
          <w:sz w:val="16"/>
        </w:rPr>
        <w:t xml:space="preserve">QQ </w:t>
      </w:r>
      <w:r>
        <w:rPr>
          <w:i/>
        </w:rPr>
        <w:t>Miotics:</w:t>
      </w:r>
      <w:r>
        <w:t xml:space="preserve"> agents that cause constriction of the pupils</w:t>
      </w:r>
    </w:p>
    <w:p w14:paraId="038713AE" w14:textId="77777777" w:rsidR="00FE5A13" w:rsidRDefault="00000000">
      <w:pPr>
        <w:pStyle w:val="Heading4"/>
        <w:ind w:left="-5"/>
      </w:pPr>
      <w:r>
        <w:t>THE EARS</w:t>
      </w:r>
    </w:p>
    <w:p w14:paraId="700ABA92" w14:textId="77777777" w:rsidR="00FE5A13" w:rsidRDefault="00000000">
      <w:pPr>
        <w:spacing w:after="519"/>
        <w:ind w:right="9"/>
      </w:pPr>
      <w:r>
        <w:t xml:space="preserve">Aside from being the organs of hearing, the ears are also essential in maintaining a sense of equilibrium. </w:t>
      </w:r>
    </w:p>
    <w:p w14:paraId="66A4745D" w14:textId="77777777" w:rsidR="00FE5A13" w:rsidRDefault="00000000">
      <w:pPr>
        <w:pStyle w:val="Heading5"/>
        <w:ind w:left="-5"/>
      </w:pPr>
      <w:r>
        <w:t>Ear Structures</w:t>
      </w:r>
    </w:p>
    <w:p w14:paraId="4E110168"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0C771FEC" wp14:editId="51104F30">
                <wp:extent cx="5029200" cy="25400"/>
                <wp:effectExtent l="0" t="0" r="0" b="0"/>
                <wp:docPr id="226716" name="Group 226716"/>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3079" name="Shape 23079"/>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716" style="width:396pt;height:2pt;mso-position-horizontal-relative:char;mso-position-vertical-relative:line" coordsize="50292,254">
                <v:shape id="Shape 23079" style="position:absolute;width:50292;height:0;left:0;top:0;" coordsize="5029200,0" path="m0,0l5029200,0">
                  <v:stroke weight="2pt" endcap="flat" joinstyle="miter" miterlimit="10" on="true" color="#949190"/>
                  <v:fill on="false" color="#000000" opacity="0"/>
                </v:shape>
              </v:group>
            </w:pict>
          </mc:Fallback>
        </mc:AlternateContent>
      </w:r>
    </w:p>
    <w:p w14:paraId="7D6FC2A7" w14:textId="77777777" w:rsidR="00FE5A13" w:rsidRDefault="00000000">
      <w:pPr>
        <w:spacing w:after="132"/>
        <w:ind w:right="9"/>
      </w:pPr>
      <w:r>
        <w:t xml:space="preserve">The human ear is made up of three general parts: external, middle, and inner. </w:t>
      </w:r>
    </w:p>
    <w:p w14:paraId="438B72A2" w14:textId="77777777" w:rsidR="00FE5A13" w:rsidRDefault="00000000">
      <w:pPr>
        <w:ind w:left="255" w:right="9"/>
      </w:pPr>
      <w:r>
        <w:rPr>
          <w:rFonts w:ascii="Segoe UI Symbol" w:eastAsia="Segoe UI Symbol" w:hAnsi="Segoe UI Symbol" w:cs="Segoe UI Symbol"/>
          <w:sz w:val="16"/>
        </w:rPr>
        <w:t xml:space="preserve">QQ </w:t>
      </w:r>
      <w:r>
        <w:rPr>
          <w:i/>
        </w:rPr>
        <w:t>External ear:</w:t>
      </w:r>
      <w:r>
        <w:t xml:space="preserve"> outer, visible part of the ear</w:t>
      </w:r>
    </w:p>
    <w:p w14:paraId="57B99554" w14:textId="77777777" w:rsidR="00FE5A13" w:rsidRDefault="00000000">
      <w:pPr>
        <w:spacing w:after="158" w:line="265" w:lineRule="auto"/>
        <w:ind w:left="750"/>
      </w:pPr>
      <w:r>
        <w:rPr>
          <w:rFonts w:ascii="Segoe UI Symbol" w:eastAsia="Segoe UI Symbol" w:hAnsi="Segoe UI Symbol" w:cs="Segoe UI Symbol"/>
          <w:sz w:val="16"/>
        </w:rPr>
        <w:t xml:space="preserve">QQ </w:t>
      </w:r>
      <w:r>
        <w:rPr>
          <w:i/>
        </w:rPr>
        <w:t>pinna/auricle</w:t>
      </w:r>
    </w:p>
    <w:p w14:paraId="05A2A79D" w14:textId="77777777" w:rsidR="00FE5A13" w:rsidRDefault="00000000">
      <w:pPr>
        <w:ind w:left="1040" w:right="9" w:hanging="300"/>
      </w:pPr>
      <w:r>
        <w:rPr>
          <w:rFonts w:ascii="Segoe UI Symbol" w:eastAsia="Segoe UI Symbol" w:hAnsi="Segoe UI Symbol" w:cs="Segoe UI Symbol"/>
          <w:sz w:val="16"/>
        </w:rPr>
        <w:lastRenderedPageBreak/>
        <w:t xml:space="preserve">QQ </w:t>
      </w:r>
      <w:r>
        <w:rPr>
          <w:i/>
        </w:rPr>
        <w:t xml:space="preserve">tympanic membrane: </w:t>
      </w:r>
      <w:r>
        <w:t>otherwise called the eardrum, receives sound waves from the outer air</w:t>
      </w:r>
    </w:p>
    <w:p w14:paraId="4C04DB52" w14:textId="77777777" w:rsidR="00FE5A13" w:rsidRDefault="00000000">
      <w:pPr>
        <w:spacing w:after="122"/>
        <w:ind w:left="505" w:right="9" w:hanging="260"/>
      </w:pPr>
      <w:r>
        <w:rPr>
          <w:rFonts w:ascii="Segoe UI Symbol" w:eastAsia="Segoe UI Symbol" w:hAnsi="Segoe UI Symbol" w:cs="Segoe UI Symbol"/>
          <w:sz w:val="25"/>
          <w:vertAlign w:val="superscript"/>
        </w:rPr>
        <w:t xml:space="preserve">QQ </w:t>
      </w:r>
      <w:r>
        <w:rPr>
          <w:i/>
        </w:rPr>
        <w:t>Middle ear:</w:t>
      </w:r>
      <w:r>
        <w:t xml:space="preserve"> consists of three </w:t>
      </w:r>
      <w:r>
        <w:rPr>
          <w:i/>
        </w:rPr>
        <w:t>ossicles</w:t>
      </w:r>
      <w:r>
        <w:t>,</w:t>
      </w:r>
      <w:r>
        <w:rPr>
          <w:i/>
        </w:rPr>
        <w:t xml:space="preserve"> </w:t>
      </w:r>
      <w:r>
        <w:t>which</w:t>
      </w:r>
      <w:r>
        <w:rPr>
          <w:i/>
        </w:rPr>
        <w:t xml:space="preserve"> </w:t>
      </w:r>
      <w:r>
        <w:t>transmit sounds from the outer to the inner ear</w:t>
      </w:r>
    </w:p>
    <w:p w14:paraId="715EB5D9" w14:textId="77777777" w:rsidR="00FE5A13" w:rsidRDefault="00000000">
      <w:pPr>
        <w:spacing w:after="158" w:line="265" w:lineRule="auto"/>
        <w:ind w:left="750"/>
      </w:pPr>
      <w:r>
        <w:rPr>
          <w:rFonts w:ascii="Segoe UI Symbol" w:eastAsia="Segoe UI Symbol" w:hAnsi="Segoe UI Symbol" w:cs="Segoe UI Symbol"/>
          <w:sz w:val="16"/>
        </w:rPr>
        <w:t xml:space="preserve">QQ </w:t>
      </w:r>
      <w:r>
        <w:rPr>
          <w:i/>
        </w:rPr>
        <w:t>malleus</w:t>
      </w:r>
    </w:p>
    <w:p w14:paraId="59733699" w14:textId="77777777" w:rsidR="00FE5A13" w:rsidRDefault="00000000">
      <w:pPr>
        <w:spacing w:after="158" w:line="265" w:lineRule="auto"/>
        <w:ind w:left="750"/>
      </w:pPr>
      <w:r>
        <w:rPr>
          <w:rFonts w:ascii="Segoe UI Symbol" w:eastAsia="Segoe UI Symbol" w:hAnsi="Segoe UI Symbol" w:cs="Segoe UI Symbol"/>
          <w:sz w:val="16"/>
        </w:rPr>
        <w:t xml:space="preserve">QQ </w:t>
      </w:r>
      <w:r>
        <w:rPr>
          <w:i/>
        </w:rPr>
        <w:t>incus</w:t>
      </w:r>
    </w:p>
    <w:p w14:paraId="340273A9" w14:textId="77777777" w:rsidR="00FE5A13" w:rsidRDefault="00000000">
      <w:pPr>
        <w:spacing w:after="158" w:line="265" w:lineRule="auto"/>
        <w:ind w:left="750"/>
      </w:pPr>
      <w:r>
        <w:rPr>
          <w:rFonts w:ascii="Segoe UI Symbol" w:eastAsia="Segoe UI Symbol" w:hAnsi="Segoe UI Symbol" w:cs="Segoe UI Symbol"/>
          <w:sz w:val="16"/>
        </w:rPr>
        <w:t xml:space="preserve">QQ </w:t>
      </w:r>
      <w:r>
        <w:rPr>
          <w:i/>
        </w:rPr>
        <w:t>stapes</w:t>
      </w:r>
    </w:p>
    <w:p w14:paraId="5D1BD955" w14:textId="77777777" w:rsidR="00FE5A13" w:rsidRDefault="00000000">
      <w:pPr>
        <w:ind w:left="255" w:right="9"/>
      </w:pPr>
      <w:r>
        <w:rPr>
          <w:rFonts w:ascii="Segoe UI Symbol" w:eastAsia="Segoe UI Symbol" w:hAnsi="Segoe UI Symbol" w:cs="Segoe UI Symbol"/>
          <w:sz w:val="16"/>
        </w:rPr>
        <w:t xml:space="preserve">QQ </w:t>
      </w:r>
      <w:r>
        <w:rPr>
          <w:i/>
        </w:rPr>
        <w:t xml:space="preserve">Inner ear: </w:t>
      </w:r>
      <w:r>
        <w:t>contains the organs for hearing and balance</w:t>
      </w:r>
    </w:p>
    <w:p w14:paraId="106D81E6" w14:textId="77777777" w:rsidR="00FE5A13" w:rsidRDefault="00000000">
      <w:pPr>
        <w:spacing w:after="158" w:line="265" w:lineRule="auto"/>
        <w:ind w:left="750"/>
      </w:pPr>
      <w:r>
        <w:rPr>
          <w:rFonts w:ascii="Segoe UI Symbol" w:eastAsia="Segoe UI Symbol" w:hAnsi="Segoe UI Symbol" w:cs="Segoe UI Symbol"/>
          <w:sz w:val="16"/>
        </w:rPr>
        <w:t xml:space="preserve">QQ </w:t>
      </w:r>
      <w:r>
        <w:rPr>
          <w:i/>
        </w:rPr>
        <w:t>semicircular canals:</w:t>
      </w:r>
      <w:r>
        <w:t xml:space="preserve"> organ of balance</w:t>
      </w:r>
    </w:p>
    <w:p w14:paraId="541D1D3C" w14:textId="77777777" w:rsidR="00FE5A13" w:rsidRDefault="00000000">
      <w:pPr>
        <w:ind w:left="750" w:right="9"/>
      </w:pPr>
      <w:r>
        <w:rPr>
          <w:rFonts w:ascii="Segoe UI Symbol" w:eastAsia="Segoe UI Symbol" w:hAnsi="Segoe UI Symbol" w:cs="Segoe UI Symbol"/>
          <w:sz w:val="16"/>
        </w:rPr>
        <w:t xml:space="preserve">QQ </w:t>
      </w:r>
      <w:r>
        <w:rPr>
          <w:i/>
        </w:rPr>
        <w:t>cochlea:</w:t>
      </w:r>
      <w:r>
        <w:t xml:space="preserve"> receives sounds in the form of vibrations</w:t>
      </w:r>
    </w:p>
    <w:p w14:paraId="7BF767FA" w14:textId="77777777" w:rsidR="00FE5A13" w:rsidRDefault="00000000">
      <w:pPr>
        <w:ind w:right="9"/>
      </w:pPr>
      <w:r>
        <w:t xml:space="preserve">The following table lists common word parts pertaining to the structures of the ears. </w:t>
      </w:r>
    </w:p>
    <w:tbl>
      <w:tblPr>
        <w:tblStyle w:val="TableGrid"/>
        <w:tblW w:w="7880" w:type="dxa"/>
        <w:tblInd w:w="20" w:type="dxa"/>
        <w:tblCellMar>
          <w:top w:w="80" w:type="dxa"/>
          <w:left w:w="160" w:type="dxa"/>
          <w:right w:w="115" w:type="dxa"/>
        </w:tblCellMar>
        <w:tblLook w:val="04A0" w:firstRow="1" w:lastRow="0" w:firstColumn="1" w:lastColumn="0" w:noHBand="0" w:noVBand="1"/>
      </w:tblPr>
      <w:tblGrid>
        <w:gridCol w:w="2356"/>
        <w:gridCol w:w="1416"/>
        <w:gridCol w:w="4108"/>
      </w:tblGrid>
      <w:tr w:rsidR="00FE5A13" w14:paraId="149E3AF0" w14:textId="77777777">
        <w:trPr>
          <w:trHeight w:val="291"/>
        </w:trPr>
        <w:tc>
          <w:tcPr>
            <w:tcW w:w="2356" w:type="dxa"/>
            <w:tcBorders>
              <w:top w:val="single" w:sz="16" w:space="0" w:color="B1B035"/>
              <w:left w:val="single" w:sz="16" w:space="0" w:color="B1B035"/>
              <w:bottom w:val="single" w:sz="8" w:space="0" w:color="000000"/>
              <w:right w:val="single" w:sz="8" w:space="0" w:color="000000"/>
            </w:tcBorders>
          </w:tcPr>
          <w:p w14:paraId="5D5CD236" w14:textId="77777777" w:rsidR="00FE5A13" w:rsidRDefault="00000000">
            <w:pPr>
              <w:spacing w:after="0" w:line="259" w:lineRule="auto"/>
              <w:ind w:left="0" w:firstLine="0"/>
            </w:pPr>
            <w:r>
              <w:rPr>
                <w:b/>
                <w:sz w:val="18"/>
              </w:rPr>
              <w:t>Combining Form/ Suffix</w:t>
            </w:r>
          </w:p>
        </w:tc>
        <w:tc>
          <w:tcPr>
            <w:tcW w:w="1416" w:type="dxa"/>
            <w:tcBorders>
              <w:top w:val="single" w:sz="16" w:space="0" w:color="B1B035"/>
              <w:left w:val="single" w:sz="8" w:space="0" w:color="000000"/>
              <w:bottom w:val="single" w:sz="8" w:space="0" w:color="000000"/>
              <w:right w:val="single" w:sz="8" w:space="0" w:color="000000"/>
            </w:tcBorders>
          </w:tcPr>
          <w:p w14:paraId="4CF94D24" w14:textId="77777777" w:rsidR="00FE5A13" w:rsidRDefault="00000000">
            <w:pPr>
              <w:spacing w:after="0" w:line="259" w:lineRule="auto"/>
              <w:ind w:left="0" w:right="45" w:firstLine="0"/>
              <w:jc w:val="center"/>
            </w:pPr>
            <w:r>
              <w:rPr>
                <w:b/>
                <w:sz w:val="18"/>
              </w:rPr>
              <w:t>Meaning</w:t>
            </w:r>
          </w:p>
        </w:tc>
        <w:tc>
          <w:tcPr>
            <w:tcW w:w="4108" w:type="dxa"/>
            <w:tcBorders>
              <w:top w:val="single" w:sz="16" w:space="0" w:color="B1B035"/>
              <w:left w:val="single" w:sz="8" w:space="0" w:color="000000"/>
              <w:bottom w:val="single" w:sz="8" w:space="0" w:color="000000"/>
              <w:right w:val="single" w:sz="16" w:space="0" w:color="B1B035"/>
            </w:tcBorders>
          </w:tcPr>
          <w:p w14:paraId="13112AA8" w14:textId="77777777" w:rsidR="00FE5A13" w:rsidRDefault="00000000">
            <w:pPr>
              <w:spacing w:after="0" w:line="259" w:lineRule="auto"/>
              <w:ind w:left="0" w:right="45" w:firstLine="0"/>
              <w:jc w:val="center"/>
            </w:pPr>
            <w:r>
              <w:rPr>
                <w:b/>
                <w:sz w:val="18"/>
              </w:rPr>
              <w:t>Word Association</w:t>
            </w:r>
          </w:p>
        </w:tc>
      </w:tr>
      <w:tr w:rsidR="00FE5A13" w14:paraId="3DB45299" w14:textId="77777777">
        <w:trPr>
          <w:trHeight w:val="1131"/>
        </w:trPr>
        <w:tc>
          <w:tcPr>
            <w:tcW w:w="2356" w:type="dxa"/>
            <w:tcBorders>
              <w:top w:val="single" w:sz="8" w:space="0" w:color="000000"/>
              <w:left w:val="single" w:sz="16" w:space="0" w:color="B1B035"/>
              <w:bottom w:val="single" w:sz="8" w:space="0" w:color="000000"/>
              <w:right w:val="single" w:sz="8" w:space="0" w:color="000000"/>
            </w:tcBorders>
          </w:tcPr>
          <w:p w14:paraId="1547BCBE" w14:textId="77777777" w:rsidR="00FE5A13" w:rsidRDefault="00000000">
            <w:pPr>
              <w:spacing w:after="0" w:line="259" w:lineRule="auto"/>
              <w:ind w:left="0" w:firstLine="0"/>
            </w:pPr>
            <w:proofErr w:type="spellStart"/>
            <w:r>
              <w:rPr>
                <w:sz w:val="18"/>
              </w:rPr>
              <w:t>acoust</w:t>
            </w:r>
            <w:proofErr w:type="spellEnd"/>
            <w:r>
              <w:rPr>
                <w:sz w:val="18"/>
              </w:rPr>
              <w:t xml:space="preserve">/o, </w:t>
            </w:r>
            <w:proofErr w:type="spellStart"/>
            <w:r>
              <w:rPr>
                <w:sz w:val="18"/>
              </w:rPr>
              <w:t>audi</w:t>
            </w:r>
            <w:proofErr w:type="spellEnd"/>
            <w:r>
              <w:rPr>
                <w:sz w:val="18"/>
              </w:rPr>
              <w:t>/o</w:t>
            </w:r>
          </w:p>
        </w:tc>
        <w:tc>
          <w:tcPr>
            <w:tcW w:w="1416" w:type="dxa"/>
            <w:tcBorders>
              <w:top w:val="single" w:sz="8" w:space="0" w:color="000000"/>
              <w:left w:val="single" w:sz="8" w:space="0" w:color="000000"/>
              <w:bottom w:val="single" w:sz="8" w:space="0" w:color="000000"/>
              <w:right w:val="single" w:sz="8" w:space="0" w:color="000000"/>
            </w:tcBorders>
          </w:tcPr>
          <w:p w14:paraId="7C20774C" w14:textId="77777777" w:rsidR="00FE5A13" w:rsidRDefault="00000000">
            <w:pPr>
              <w:spacing w:after="0" w:line="259" w:lineRule="auto"/>
              <w:ind w:left="0" w:firstLine="0"/>
            </w:pPr>
            <w:r>
              <w:rPr>
                <w:sz w:val="18"/>
              </w:rPr>
              <w:t>hearing</w:t>
            </w:r>
          </w:p>
        </w:tc>
        <w:tc>
          <w:tcPr>
            <w:tcW w:w="4108" w:type="dxa"/>
            <w:tcBorders>
              <w:top w:val="single" w:sz="8" w:space="0" w:color="000000"/>
              <w:left w:val="single" w:sz="8" w:space="0" w:color="000000"/>
              <w:bottom w:val="single" w:sz="8" w:space="0" w:color="000000"/>
              <w:right w:val="single" w:sz="16" w:space="0" w:color="B1B035"/>
            </w:tcBorders>
          </w:tcPr>
          <w:p w14:paraId="048D9A3F" w14:textId="77777777" w:rsidR="00FE5A13" w:rsidRDefault="00000000">
            <w:pPr>
              <w:spacing w:after="180" w:line="255" w:lineRule="auto"/>
              <w:ind w:left="0" w:firstLine="0"/>
            </w:pPr>
            <w:r>
              <w:rPr>
                <w:sz w:val="18"/>
              </w:rPr>
              <w:t xml:space="preserve">The </w:t>
            </w:r>
            <w:r>
              <w:rPr>
                <w:i/>
                <w:sz w:val="18"/>
              </w:rPr>
              <w:t xml:space="preserve">acoustic </w:t>
            </w:r>
            <w:r>
              <w:rPr>
                <w:sz w:val="18"/>
              </w:rPr>
              <w:t>or vestibulocochlear nerve serves the organs of equilibrium and hearing.</w:t>
            </w:r>
          </w:p>
          <w:p w14:paraId="47630B46" w14:textId="77777777" w:rsidR="00FE5A13" w:rsidRDefault="00000000">
            <w:pPr>
              <w:spacing w:after="0" w:line="259" w:lineRule="auto"/>
              <w:ind w:left="0" w:firstLine="0"/>
            </w:pPr>
            <w:r>
              <w:rPr>
                <w:sz w:val="18"/>
              </w:rPr>
              <w:t xml:space="preserve">An </w:t>
            </w:r>
            <w:r>
              <w:rPr>
                <w:i/>
                <w:sz w:val="18"/>
              </w:rPr>
              <w:t xml:space="preserve">audiometer </w:t>
            </w:r>
            <w:r>
              <w:rPr>
                <w:sz w:val="18"/>
              </w:rPr>
              <w:t>is an instrument used to measure hearing acuity.</w:t>
            </w:r>
          </w:p>
        </w:tc>
      </w:tr>
      <w:tr w:rsidR="00FE5A13" w14:paraId="2D9B46F3" w14:textId="77777777">
        <w:trPr>
          <w:trHeight w:val="511"/>
        </w:trPr>
        <w:tc>
          <w:tcPr>
            <w:tcW w:w="2356" w:type="dxa"/>
            <w:tcBorders>
              <w:top w:val="single" w:sz="8" w:space="0" w:color="000000"/>
              <w:left w:val="single" w:sz="16" w:space="0" w:color="B1B035"/>
              <w:bottom w:val="single" w:sz="8" w:space="0" w:color="000000"/>
              <w:right w:val="single" w:sz="8" w:space="0" w:color="000000"/>
            </w:tcBorders>
          </w:tcPr>
          <w:p w14:paraId="49D18D13" w14:textId="77777777" w:rsidR="00FE5A13" w:rsidRDefault="00000000">
            <w:pPr>
              <w:spacing w:after="0" w:line="259" w:lineRule="auto"/>
              <w:ind w:left="0" w:firstLine="0"/>
            </w:pPr>
            <w:r>
              <w:rPr>
                <w:sz w:val="18"/>
              </w:rPr>
              <w:t>adenoid/o</w:t>
            </w:r>
          </w:p>
        </w:tc>
        <w:tc>
          <w:tcPr>
            <w:tcW w:w="1416" w:type="dxa"/>
            <w:tcBorders>
              <w:top w:val="single" w:sz="8" w:space="0" w:color="000000"/>
              <w:left w:val="single" w:sz="8" w:space="0" w:color="000000"/>
              <w:bottom w:val="single" w:sz="8" w:space="0" w:color="000000"/>
              <w:right w:val="single" w:sz="8" w:space="0" w:color="000000"/>
            </w:tcBorders>
          </w:tcPr>
          <w:p w14:paraId="071DF569" w14:textId="77777777" w:rsidR="00FE5A13" w:rsidRDefault="00000000">
            <w:pPr>
              <w:spacing w:after="0" w:line="259" w:lineRule="auto"/>
              <w:ind w:left="0" w:firstLine="0"/>
            </w:pPr>
            <w:r>
              <w:rPr>
                <w:sz w:val="18"/>
              </w:rPr>
              <w:t>adenoids</w:t>
            </w:r>
          </w:p>
        </w:tc>
        <w:tc>
          <w:tcPr>
            <w:tcW w:w="4108" w:type="dxa"/>
            <w:tcBorders>
              <w:top w:val="single" w:sz="8" w:space="0" w:color="000000"/>
              <w:left w:val="single" w:sz="8" w:space="0" w:color="000000"/>
              <w:bottom w:val="single" w:sz="8" w:space="0" w:color="000000"/>
              <w:right w:val="single" w:sz="16" w:space="0" w:color="B1B035"/>
            </w:tcBorders>
          </w:tcPr>
          <w:p w14:paraId="235C7904" w14:textId="77777777" w:rsidR="00FE5A13" w:rsidRDefault="00000000">
            <w:pPr>
              <w:spacing w:after="0" w:line="259" w:lineRule="auto"/>
              <w:ind w:left="0" w:firstLine="0"/>
            </w:pPr>
            <w:r>
              <w:rPr>
                <w:i/>
                <w:sz w:val="18"/>
              </w:rPr>
              <w:t xml:space="preserve">Adenoidectomy </w:t>
            </w:r>
            <w:r>
              <w:rPr>
                <w:sz w:val="18"/>
              </w:rPr>
              <w:t>is the surgical removal of the adenoids.</w:t>
            </w:r>
          </w:p>
        </w:tc>
      </w:tr>
      <w:tr w:rsidR="00FE5A13" w14:paraId="52E88CBA" w14:textId="77777777">
        <w:trPr>
          <w:trHeight w:val="1751"/>
        </w:trPr>
        <w:tc>
          <w:tcPr>
            <w:tcW w:w="2356" w:type="dxa"/>
            <w:tcBorders>
              <w:top w:val="single" w:sz="8" w:space="0" w:color="000000"/>
              <w:left w:val="single" w:sz="16" w:space="0" w:color="B1B035"/>
              <w:bottom w:val="single" w:sz="8" w:space="0" w:color="000000"/>
              <w:right w:val="single" w:sz="8" w:space="0" w:color="000000"/>
            </w:tcBorders>
          </w:tcPr>
          <w:p w14:paraId="38FDB078" w14:textId="77777777" w:rsidR="00FE5A13" w:rsidRPr="00712F52" w:rsidRDefault="00000000">
            <w:pPr>
              <w:spacing w:after="0" w:line="259" w:lineRule="auto"/>
              <w:ind w:left="0" w:firstLine="0"/>
              <w:rPr>
                <w:lang w:val="es-ES"/>
              </w:rPr>
            </w:pPr>
            <w:proofErr w:type="spellStart"/>
            <w:r w:rsidRPr="00712F52">
              <w:rPr>
                <w:sz w:val="18"/>
                <w:lang w:val="es-ES"/>
              </w:rPr>
              <w:t>aur</w:t>
            </w:r>
            <w:proofErr w:type="spellEnd"/>
            <w:r w:rsidRPr="00712F52">
              <w:rPr>
                <w:sz w:val="18"/>
                <w:lang w:val="es-ES"/>
              </w:rPr>
              <w:t xml:space="preserve">/o, </w:t>
            </w:r>
            <w:proofErr w:type="spellStart"/>
            <w:r w:rsidRPr="00712F52">
              <w:rPr>
                <w:sz w:val="18"/>
                <w:lang w:val="es-ES"/>
              </w:rPr>
              <w:t>auricul</w:t>
            </w:r>
            <w:proofErr w:type="spellEnd"/>
            <w:r w:rsidRPr="00712F52">
              <w:rPr>
                <w:sz w:val="18"/>
                <w:lang w:val="es-ES"/>
              </w:rPr>
              <w:t xml:space="preserve">/o, </w:t>
            </w:r>
            <w:proofErr w:type="spellStart"/>
            <w:r w:rsidRPr="00712F52">
              <w:rPr>
                <w:sz w:val="18"/>
                <w:lang w:val="es-ES"/>
              </w:rPr>
              <w:t>ot</w:t>
            </w:r>
            <w:proofErr w:type="spellEnd"/>
            <w:r w:rsidRPr="00712F52">
              <w:rPr>
                <w:sz w:val="18"/>
                <w:lang w:val="es-ES"/>
              </w:rPr>
              <w:t>/o</w:t>
            </w:r>
          </w:p>
        </w:tc>
        <w:tc>
          <w:tcPr>
            <w:tcW w:w="1416" w:type="dxa"/>
            <w:tcBorders>
              <w:top w:val="single" w:sz="8" w:space="0" w:color="000000"/>
              <w:left w:val="single" w:sz="8" w:space="0" w:color="000000"/>
              <w:bottom w:val="single" w:sz="8" w:space="0" w:color="000000"/>
              <w:right w:val="single" w:sz="8" w:space="0" w:color="000000"/>
            </w:tcBorders>
          </w:tcPr>
          <w:p w14:paraId="7767BD6A" w14:textId="77777777" w:rsidR="00FE5A13" w:rsidRDefault="00000000">
            <w:pPr>
              <w:spacing w:after="0" w:line="259" w:lineRule="auto"/>
              <w:ind w:left="0" w:firstLine="0"/>
            </w:pPr>
            <w:r>
              <w:rPr>
                <w:sz w:val="18"/>
              </w:rPr>
              <w:t>ear</w:t>
            </w:r>
          </w:p>
        </w:tc>
        <w:tc>
          <w:tcPr>
            <w:tcW w:w="4108" w:type="dxa"/>
            <w:tcBorders>
              <w:top w:val="single" w:sz="8" w:space="0" w:color="000000"/>
              <w:left w:val="single" w:sz="8" w:space="0" w:color="000000"/>
              <w:bottom w:val="single" w:sz="8" w:space="0" w:color="000000"/>
              <w:right w:val="single" w:sz="16" w:space="0" w:color="B1B035"/>
            </w:tcBorders>
          </w:tcPr>
          <w:p w14:paraId="61DA72D5" w14:textId="77777777" w:rsidR="00FE5A13" w:rsidRDefault="00000000">
            <w:pPr>
              <w:spacing w:after="176" w:line="259" w:lineRule="auto"/>
              <w:ind w:left="0" w:firstLine="0"/>
            </w:pPr>
            <w:r>
              <w:rPr>
                <w:i/>
                <w:sz w:val="18"/>
              </w:rPr>
              <w:t xml:space="preserve">Aural </w:t>
            </w:r>
            <w:r>
              <w:rPr>
                <w:sz w:val="18"/>
              </w:rPr>
              <w:t>pain refers to earache.</w:t>
            </w:r>
          </w:p>
          <w:p w14:paraId="147441CE" w14:textId="77777777" w:rsidR="00FE5A13" w:rsidRDefault="00000000">
            <w:pPr>
              <w:spacing w:after="180" w:line="255" w:lineRule="auto"/>
              <w:ind w:left="0" w:firstLine="0"/>
            </w:pPr>
            <w:r>
              <w:rPr>
                <w:i/>
                <w:sz w:val="18"/>
              </w:rPr>
              <w:t xml:space="preserve">Auriculotherapy </w:t>
            </w:r>
            <w:r>
              <w:rPr>
                <w:sz w:val="18"/>
              </w:rPr>
              <w:t>is a healthcare procedure in which the auricle is stimulated to diagnose and treat other health problems.</w:t>
            </w:r>
          </w:p>
          <w:p w14:paraId="4B0D28F1" w14:textId="77777777" w:rsidR="00FE5A13" w:rsidRDefault="00000000">
            <w:pPr>
              <w:spacing w:after="0" w:line="259" w:lineRule="auto"/>
              <w:ind w:left="0" w:firstLine="0"/>
            </w:pPr>
            <w:r>
              <w:rPr>
                <w:sz w:val="18"/>
              </w:rPr>
              <w:t xml:space="preserve">An </w:t>
            </w:r>
            <w:r>
              <w:rPr>
                <w:i/>
                <w:sz w:val="18"/>
              </w:rPr>
              <w:t xml:space="preserve">otoscope </w:t>
            </w:r>
            <w:r>
              <w:rPr>
                <w:sz w:val="18"/>
              </w:rPr>
              <w:t>is a device used to look into the ears.</w:t>
            </w:r>
          </w:p>
        </w:tc>
      </w:tr>
      <w:tr w:rsidR="00FE5A13" w14:paraId="75BB4B04" w14:textId="77777777">
        <w:trPr>
          <w:trHeight w:val="511"/>
        </w:trPr>
        <w:tc>
          <w:tcPr>
            <w:tcW w:w="2356" w:type="dxa"/>
            <w:tcBorders>
              <w:top w:val="single" w:sz="8" w:space="0" w:color="000000"/>
              <w:left w:val="single" w:sz="16" w:space="0" w:color="B1B035"/>
              <w:bottom w:val="single" w:sz="8" w:space="0" w:color="000000"/>
              <w:right w:val="single" w:sz="8" w:space="0" w:color="000000"/>
            </w:tcBorders>
          </w:tcPr>
          <w:p w14:paraId="3E6B99FB" w14:textId="77777777" w:rsidR="00FE5A13" w:rsidRDefault="00000000">
            <w:pPr>
              <w:spacing w:after="0" w:line="259" w:lineRule="auto"/>
              <w:ind w:left="0" w:firstLine="0"/>
            </w:pPr>
            <w:proofErr w:type="spellStart"/>
            <w:r>
              <w:rPr>
                <w:sz w:val="18"/>
              </w:rPr>
              <w:t>cerumin</w:t>
            </w:r>
            <w:proofErr w:type="spellEnd"/>
            <w:r>
              <w:rPr>
                <w:sz w:val="18"/>
              </w:rPr>
              <w:t>/o</w:t>
            </w:r>
          </w:p>
        </w:tc>
        <w:tc>
          <w:tcPr>
            <w:tcW w:w="1416" w:type="dxa"/>
            <w:tcBorders>
              <w:top w:val="single" w:sz="8" w:space="0" w:color="000000"/>
              <w:left w:val="single" w:sz="8" w:space="0" w:color="000000"/>
              <w:bottom w:val="single" w:sz="8" w:space="0" w:color="000000"/>
              <w:right w:val="single" w:sz="8" w:space="0" w:color="000000"/>
            </w:tcBorders>
          </w:tcPr>
          <w:p w14:paraId="40FF06EE" w14:textId="77777777" w:rsidR="00FE5A13" w:rsidRDefault="00000000">
            <w:pPr>
              <w:spacing w:after="0" w:line="259" w:lineRule="auto"/>
              <w:ind w:left="0" w:firstLine="0"/>
            </w:pPr>
            <w:r>
              <w:rPr>
                <w:sz w:val="18"/>
              </w:rPr>
              <w:t>ear wax</w:t>
            </w:r>
          </w:p>
        </w:tc>
        <w:tc>
          <w:tcPr>
            <w:tcW w:w="4108" w:type="dxa"/>
            <w:tcBorders>
              <w:top w:val="single" w:sz="8" w:space="0" w:color="000000"/>
              <w:left w:val="single" w:sz="8" w:space="0" w:color="000000"/>
              <w:bottom w:val="single" w:sz="8" w:space="0" w:color="000000"/>
              <w:right w:val="single" w:sz="16" w:space="0" w:color="B1B035"/>
            </w:tcBorders>
          </w:tcPr>
          <w:p w14:paraId="12B99CA6" w14:textId="77777777" w:rsidR="00FE5A13" w:rsidRDefault="00000000">
            <w:pPr>
              <w:spacing w:after="0" w:line="259" w:lineRule="auto"/>
              <w:ind w:left="0" w:firstLine="0"/>
            </w:pPr>
            <w:proofErr w:type="spellStart"/>
            <w:r>
              <w:rPr>
                <w:i/>
                <w:sz w:val="18"/>
              </w:rPr>
              <w:t>Ceruminolytics</w:t>
            </w:r>
            <w:proofErr w:type="spellEnd"/>
            <w:r>
              <w:rPr>
                <w:i/>
                <w:sz w:val="18"/>
              </w:rPr>
              <w:t xml:space="preserve"> </w:t>
            </w:r>
            <w:r>
              <w:rPr>
                <w:sz w:val="18"/>
              </w:rPr>
              <w:t>are substances used to soften the cerumen.</w:t>
            </w:r>
          </w:p>
        </w:tc>
      </w:tr>
      <w:tr w:rsidR="00FE5A13" w14:paraId="141B0A55" w14:textId="77777777">
        <w:trPr>
          <w:trHeight w:val="731"/>
        </w:trPr>
        <w:tc>
          <w:tcPr>
            <w:tcW w:w="2356" w:type="dxa"/>
            <w:tcBorders>
              <w:top w:val="single" w:sz="8" w:space="0" w:color="000000"/>
              <w:left w:val="single" w:sz="16" w:space="0" w:color="B1B035"/>
              <w:bottom w:val="single" w:sz="8" w:space="0" w:color="000000"/>
              <w:right w:val="single" w:sz="8" w:space="0" w:color="000000"/>
            </w:tcBorders>
          </w:tcPr>
          <w:p w14:paraId="2D39D9EE" w14:textId="77777777" w:rsidR="00FE5A13" w:rsidRDefault="00000000">
            <w:pPr>
              <w:spacing w:after="0" w:line="259" w:lineRule="auto"/>
              <w:ind w:left="0" w:firstLine="0"/>
            </w:pPr>
            <w:proofErr w:type="spellStart"/>
            <w:r>
              <w:rPr>
                <w:sz w:val="18"/>
              </w:rPr>
              <w:t>cochle</w:t>
            </w:r>
            <w:proofErr w:type="spellEnd"/>
            <w:r>
              <w:rPr>
                <w:sz w:val="18"/>
              </w:rPr>
              <w:t>/o</w:t>
            </w:r>
          </w:p>
        </w:tc>
        <w:tc>
          <w:tcPr>
            <w:tcW w:w="1416" w:type="dxa"/>
            <w:tcBorders>
              <w:top w:val="single" w:sz="8" w:space="0" w:color="000000"/>
              <w:left w:val="single" w:sz="8" w:space="0" w:color="000000"/>
              <w:bottom w:val="single" w:sz="8" w:space="0" w:color="000000"/>
              <w:right w:val="single" w:sz="8" w:space="0" w:color="000000"/>
            </w:tcBorders>
          </w:tcPr>
          <w:p w14:paraId="1F6A5482" w14:textId="77777777" w:rsidR="00FE5A13" w:rsidRDefault="00000000">
            <w:pPr>
              <w:spacing w:after="0" w:line="259" w:lineRule="auto"/>
              <w:ind w:left="0" w:firstLine="0"/>
            </w:pPr>
            <w:r>
              <w:rPr>
                <w:sz w:val="18"/>
              </w:rPr>
              <w:t xml:space="preserve">cochlea </w:t>
            </w:r>
          </w:p>
        </w:tc>
        <w:tc>
          <w:tcPr>
            <w:tcW w:w="4108" w:type="dxa"/>
            <w:tcBorders>
              <w:top w:val="single" w:sz="8" w:space="0" w:color="000000"/>
              <w:left w:val="single" w:sz="8" w:space="0" w:color="000000"/>
              <w:bottom w:val="single" w:sz="8" w:space="0" w:color="000000"/>
              <w:right w:val="single" w:sz="16" w:space="0" w:color="B1B035"/>
            </w:tcBorders>
          </w:tcPr>
          <w:p w14:paraId="4D38B8EC" w14:textId="77777777" w:rsidR="00FE5A13" w:rsidRDefault="00000000">
            <w:pPr>
              <w:spacing w:after="0" w:line="259" w:lineRule="auto"/>
              <w:ind w:left="0" w:firstLine="0"/>
            </w:pPr>
            <w:r>
              <w:rPr>
                <w:i/>
                <w:sz w:val="18"/>
              </w:rPr>
              <w:t xml:space="preserve">Cochlear </w:t>
            </w:r>
            <w:r>
              <w:rPr>
                <w:sz w:val="18"/>
              </w:rPr>
              <w:t>implants are electronic medical devices that are used to replace the function of the impaired inner ear.</w:t>
            </w:r>
          </w:p>
        </w:tc>
      </w:tr>
      <w:tr w:rsidR="00FE5A13" w14:paraId="65165267" w14:textId="77777777">
        <w:trPr>
          <w:trHeight w:val="1131"/>
        </w:trPr>
        <w:tc>
          <w:tcPr>
            <w:tcW w:w="2356" w:type="dxa"/>
            <w:tcBorders>
              <w:top w:val="single" w:sz="8" w:space="0" w:color="000000"/>
              <w:left w:val="single" w:sz="16" w:space="0" w:color="B1B035"/>
              <w:bottom w:val="single" w:sz="16" w:space="0" w:color="B1B035"/>
              <w:right w:val="single" w:sz="8" w:space="0" w:color="000000"/>
            </w:tcBorders>
          </w:tcPr>
          <w:p w14:paraId="6C681520" w14:textId="77777777" w:rsidR="00FE5A13" w:rsidRDefault="00000000">
            <w:pPr>
              <w:spacing w:after="0" w:line="259" w:lineRule="auto"/>
              <w:ind w:left="0" w:firstLine="0"/>
            </w:pPr>
            <w:proofErr w:type="spellStart"/>
            <w:r>
              <w:rPr>
                <w:sz w:val="18"/>
              </w:rPr>
              <w:t>myring</w:t>
            </w:r>
            <w:proofErr w:type="spellEnd"/>
            <w:r>
              <w:rPr>
                <w:sz w:val="18"/>
              </w:rPr>
              <w:t>/o, tympan/o</w:t>
            </w:r>
          </w:p>
        </w:tc>
        <w:tc>
          <w:tcPr>
            <w:tcW w:w="1416" w:type="dxa"/>
            <w:tcBorders>
              <w:top w:val="single" w:sz="8" w:space="0" w:color="000000"/>
              <w:left w:val="single" w:sz="8" w:space="0" w:color="000000"/>
              <w:bottom w:val="single" w:sz="16" w:space="0" w:color="B1B035"/>
              <w:right w:val="single" w:sz="8" w:space="0" w:color="000000"/>
            </w:tcBorders>
          </w:tcPr>
          <w:p w14:paraId="6FFF59F1" w14:textId="77777777" w:rsidR="00FE5A13" w:rsidRDefault="00000000">
            <w:pPr>
              <w:spacing w:after="0" w:line="259" w:lineRule="auto"/>
              <w:ind w:left="0" w:firstLine="0"/>
            </w:pPr>
            <w:r>
              <w:rPr>
                <w:sz w:val="18"/>
              </w:rPr>
              <w:t>eardrum</w:t>
            </w:r>
          </w:p>
        </w:tc>
        <w:tc>
          <w:tcPr>
            <w:tcW w:w="4108" w:type="dxa"/>
            <w:tcBorders>
              <w:top w:val="single" w:sz="8" w:space="0" w:color="000000"/>
              <w:left w:val="single" w:sz="8" w:space="0" w:color="000000"/>
              <w:bottom w:val="single" w:sz="16" w:space="0" w:color="B1B035"/>
              <w:right w:val="single" w:sz="16" w:space="0" w:color="B1B035"/>
            </w:tcBorders>
          </w:tcPr>
          <w:p w14:paraId="322A735B" w14:textId="77777777" w:rsidR="00FE5A13" w:rsidRDefault="00000000">
            <w:pPr>
              <w:spacing w:after="180" w:line="255" w:lineRule="auto"/>
              <w:ind w:left="0" w:firstLine="0"/>
            </w:pPr>
            <w:r>
              <w:rPr>
                <w:i/>
                <w:sz w:val="18"/>
              </w:rPr>
              <w:t xml:space="preserve">Myringitis </w:t>
            </w:r>
            <w:proofErr w:type="spellStart"/>
            <w:r>
              <w:rPr>
                <w:sz w:val="18"/>
              </w:rPr>
              <w:t>is­the­inflammation­of­the­tympanicmembrane</w:t>
            </w:r>
            <w:proofErr w:type="spellEnd"/>
            <w:r>
              <w:rPr>
                <w:sz w:val="18"/>
              </w:rPr>
              <w:t>.</w:t>
            </w:r>
          </w:p>
          <w:p w14:paraId="219826D4" w14:textId="77777777" w:rsidR="00FE5A13" w:rsidRDefault="00000000">
            <w:pPr>
              <w:spacing w:after="0" w:line="259" w:lineRule="auto"/>
              <w:ind w:left="0" w:firstLine="0"/>
            </w:pPr>
            <w:r>
              <w:rPr>
                <w:i/>
                <w:sz w:val="18"/>
              </w:rPr>
              <w:t xml:space="preserve">Tympanoplasty </w:t>
            </w:r>
            <w:r>
              <w:rPr>
                <w:sz w:val="18"/>
              </w:rPr>
              <w:t>is the surgical repair of the tympanic membrane.</w:t>
            </w:r>
          </w:p>
        </w:tc>
      </w:tr>
    </w:tbl>
    <w:p w14:paraId="24642CE2" w14:textId="77777777" w:rsidR="00FE5A13" w:rsidRDefault="00000000">
      <w:pPr>
        <w:pStyle w:val="Heading5"/>
        <w:ind w:left="-5"/>
      </w:pPr>
      <w:r>
        <w:t>Diseases, Disorders, and Diagnostic Terms</w:t>
      </w:r>
    </w:p>
    <w:p w14:paraId="321AB06C"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79BAD5F3" wp14:editId="0FAED29A">
                <wp:extent cx="5029200" cy="25400"/>
                <wp:effectExtent l="0" t="0" r="0" b="0"/>
                <wp:docPr id="244312" name="Group 244312"/>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3163" name="Shape 2316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4312" style="width:396pt;height:2pt;mso-position-horizontal-relative:char;mso-position-vertical-relative:line" coordsize="50292,254">
                <v:shape id="Shape 23163" style="position:absolute;width:50292;height:0;left:0;top:0;" coordsize="5029200,0" path="m0,0l5029200,0">
                  <v:stroke weight="2pt" endcap="flat" joinstyle="miter" miterlimit="10" on="true" color="#949190"/>
                  <v:fill on="false" color="#000000" opacity="0"/>
                </v:shape>
              </v:group>
            </w:pict>
          </mc:Fallback>
        </mc:AlternateContent>
      </w:r>
    </w:p>
    <w:p w14:paraId="44EEDC4D" w14:textId="77777777" w:rsidR="00FE5A13" w:rsidRDefault="00000000">
      <w:pPr>
        <w:ind w:right="9"/>
      </w:pPr>
      <w:r>
        <w:lastRenderedPageBreak/>
        <w:t>Diagnosing ear disorders may be accomplished using several methods. Some of these methods include:</w:t>
      </w:r>
    </w:p>
    <w:p w14:paraId="1A86513D" w14:textId="77777777" w:rsidR="00FE5A13" w:rsidRDefault="00000000">
      <w:pPr>
        <w:spacing w:after="41" w:line="265" w:lineRule="auto"/>
        <w:ind w:left="255"/>
      </w:pPr>
      <w:r>
        <w:rPr>
          <w:rFonts w:ascii="Segoe UI Symbol" w:eastAsia="Segoe UI Symbol" w:hAnsi="Segoe UI Symbol" w:cs="Segoe UI Symbol"/>
          <w:sz w:val="25"/>
          <w:vertAlign w:val="superscript"/>
        </w:rPr>
        <w:t xml:space="preserve">QQ </w:t>
      </w:r>
      <w:r>
        <w:rPr>
          <w:i/>
        </w:rPr>
        <w:t xml:space="preserve">Otoscopic examination </w:t>
      </w:r>
      <w:r>
        <w:t xml:space="preserve">or </w:t>
      </w:r>
      <w:r>
        <w:rPr>
          <w:i/>
        </w:rPr>
        <w:t>otoscopy:</w:t>
      </w:r>
      <w:r>
        <w:t xml:space="preserve"> (</w:t>
      </w:r>
      <w:proofErr w:type="spellStart"/>
      <w:r>
        <w:rPr>
          <w:i/>
        </w:rPr>
        <w:t>oto</w:t>
      </w:r>
      <w:proofErr w:type="spellEnd"/>
      <w:r>
        <w:t xml:space="preserve"> + </w:t>
      </w:r>
      <w:r>
        <w:rPr>
          <w:i/>
        </w:rPr>
        <w:t xml:space="preserve">scop </w:t>
      </w:r>
      <w:r>
        <w:t>+</w:t>
      </w:r>
      <w:r>
        <w:rPr>
          <w:i/>
        </w:rPr>
        <w:t xml:space="preserve"> </w:t>
      </w:r>
      <w:proofErr w:type="spellStart"/>
      <w:r>
        <w:rPr>
          <w:i/>
        </w:rPr>
        <w:t>ic</w:t>
      </w:r>
      <w:proofErr w:type="spellEnd"/>
      <w:r>
        <w:t>), (</w:t>
      </w:r>
      <w:proofErr w:type="spellStart"/>
      <w:r>
        <w:rPr>
          <w:i/>
        </w:rPr>
        <w:t>oto</w:t>
      </w:r>
      <w:proofErr w:type="spellEnd"/>
      <w:r>
        <w:t xml:space="preserve"> + </w:t>
      </w:r>
      <w:proofErr w:type="spellStart"/>
      <w:r>
        <w:rPr>
          <w:i/>
        </w:rPr>
        <w:t>scopy</w:t>
      </w:r>
      <w:proofErr w:type="spellEnd"/>
      <w:r>
        <w:t>)</w:t>
      </w:r>
    </w:p>
    <w:p w14:paraId="2DE74DC7" w14:textId="77777777" w:rsidR="00FE5A13" w:rsidRDefault="00000000">
      <w:pPr>
        <w:spacing w:after="45"/>
        <w:ind w:left="750" w:right="9"/>
      </w:pPr>
      <w:r>
        <w:rPr>
          <w:rFonts w:ascii="Segoe UI Symbol" w:eastAsia="Segoe UI Symbol" w:hAnsi="Segoe UI Symbol" w:cs="Segoe UI Symbol"/>
          <w:sz w:val="25"/>
          <w:vertAlign w:val="superscript"/>
        </w:rPr>
        <w:t xml:space="preserve">QQ </w:t>
      </w:r>
      <w:r>
        <w:t xml:space="preserve">test that involves looking into the ear with an </w:t>
      </w:r>
      <w:r>
        <w:rPr>
          <w:i/>
        </w:rPr>
        <w:t xml:space="preserve">otoscope </w:t>
      </w:r>
      <w:r>
        <w:t xml:space="preserve">or </w:t>
      </w:r>
      <w:r>
        <w:rPr>
          <w:i/>
        </w:rPr>
        <w:t>auriscope</w:t>
      </w:r>
    </w:p>
    <w:p w14:paraId="1D9FA31D" w14:textId="77777777" w:rsidR="00FE5A13" w:rsidRDefault="00000000">
      <w:pPr>
        <w:spacing w:after="37" w:line="265" w:lineRule="auto"/>
        <w:ind w:left="255"/>
      </w:pPr>
      <w:r>
        <w:rPr>
          <w:rFonts w:ascii="Segoe UI Symbol" w:eastAsia="Segoe UI Symbol" w:hAnsi="Segoe UI Symbol" w:cs="Segoe UI Symbol"/>
          <w:sz w:val="25"/>
          <w:vertAlign w:val="superscript"/>
        </w:rPr>
        <w:t xml:space="preserve">QQ </w:t>
      </w:r>
      <w:r>
        <w:rPr>
          <w:i/>
        </w:rPr>
        <w:t>Audiometer:</w:t>
      </w:r>
      <w:r>
        <w:t xml:space="preserve"> (</w:t>
      </w:r>
      <w:r>
        <w:rPr>
          <w:i/>
        </w:rPr>
        <w:t>audio</w:t>
      </w:r>
      <w:r>
        <w:t xml:space="preserve"> + </w:t>
      </w:r>
      <w:r>
        <w:rPr>
          <w:i/>
        </w:rPr>
        <w:t>meter</w:t>
      </w:r>
      <w:r>
        <w:t>)</w:t>
      </w:r>
    </w:p>
    <w:p w14:paraId="10413E85" w14:textId="77777777" w:rsidR="00FE5A13" w:rsidRDefault="00000000">
      <w:pPr>
        <w:ind w:left="750" w:right="9"/>
      </w:pPr>
      <w:r>
        <w:rPr>
          <w:rFonts w:ascii="Segoe UI Symbol" w:eastAsia="Segoe UI Symbol" w:hAnsi="Segoe UI Symbol" w:cs="Segoe UI Symbol"/>
          <w:sz w:val="16"/>
        </w:rPr>
        <w:t xml:space="preserve">QQ </w:t>
      </w:r>
      <w:r>
        <w:t>electronic device used to measure hearing</w:t>
      </w:r>
    </w:p>
    <w:p w14:paraId="32082386" w14:textId="77777777" w:rsidR="00FE5A13" w:rsidRDefault="00000000">
      <w:pPr>
        <w:spacing w:after="127"/>
        <w:ind w:left="1040" w:right="9" w:hanging="300"/>
      </w:pPr>
      <w:r>
        <w:rPr>
          <w:rFonts w:ascii="Segoe UI Symbol" w:eastAsia="Segoe UI Symbol" w:hAnsi="Segoe UI Symbol" w:cs="Segoe UI Symbol"/>
          <w:sz w:val="16"/>
        </w:rPr>
        <w:t xml:space="preserve">QQ </w:t>
      </w:r>
      <w:r>
        <w:rPr>
          <w:i/>
        </w:rPr>
        <w:t>audiologist:</w:t>
      </w:r>
      <w:r>
        <w:t xml:space="preserve"> a medical professional trained to identify, diagnose, treat, and monitor disorders of the </w:t>
      </w:r>
      <w:r>
        <w:rPr>
          <w:i/>
        </w:rPr>
        <w:t xml:space="preserve">auditory </w:t>
      </w:r>
      <w:r>
        <w:t>system</w:t>
      </w:r>
    </w:p>
    <w:p w14:paraId="7D478FC9" w14:textId="77777777" w:rsidR="00FE5A13" w:rsidRDefault="00000000">
      <w:pPr>
        <w:spacing w:after="158" w:line="265" w:lineRule="auto"/>
        <w:ind w:left="255"/>
      </w:pPr>
      <w:r>
        <w:rPr>
          <w:rFonts w:ascii="Segoe UI Symbol" w:eastAsia="Segoe UI Symbol" w:hAnsi="Segoe UI Symbol" w:cs="Segoe UI Symbol"/>
          <w:sz w:val="16"/>
        </w:rPr>
        <w:t xml:space="preserve">QQ </w:t>
      </w:r>
      <w:r>
        <w:rPr>
          <w:i/>
        </w:rPr>
        <w:t xml:space="preserve">Tuning fork tests: </w:t>
      </w:r>
      <w:r>
        <w:t>assess hearing loss</w:t>
      </w:r>
    </w:p>
    <w:p w14:paraId="3D64167E" w14:textId="77777777" w:rsidR="00FE5A13" w:rsidRDefault="00000000">
      <w:pPr>
        <w:ind w:left="750" w:right="9"/>
      </w:pPr>
      <w:r>
        <w:rPr>
          <w:rFonts w:ascii="Segoe UI Symbol" w:eastAsia="Segoe UI Symbol" w:hAnsi="Segoe UI Symbol" w:cs="Segoe UI Symbol"/>
          <w:sz w:val="16"/>
        </w:rPr>
        <w:t xml:space="preserve">QQ </w:t>
      </w:r>
      <w:r>
        <w:rPr>
          <w:i/>
        </w:rPr>
        <w:t xml:space="preserve">Weber’s test: </w:t>
      </w:r>
      <w:r>
        <w:t>detects unilateral hearing loss</w:t>
      </w:r>
    </w:p>
    <w:p w14:paraId="43BFBF02" w14:textId="77777777" w:rsidR="00FE5A13" w:rsidRDefault="00000000">
      <w:pPr>
        <w:ind w:left="1040" w:right="9" w:hanging="300"/>
      </w:pPr>
      <w:r>
        <w:rPr>
          <w:rFonts w:ascii="Segoe UI Symbol" w:eastAsia="Segoe UI Symbol" w:hAnsi="Segoe UI Symbol" w:cs="Segoe UI Symbol"/>
          <w:sz w:val="16"/>
        </w:rPr>
        <w:t xml:space="preserve">QQ </w:t>
      </w:r>
      <w:r>
        <w:rPr>
          <w:i/>
        </w:rPr>
        <w:t xml:space="preserve">Rinne’s test: </w:t>
      </w:r>
      <w:r>
        <w:t>differentiates between conductive and sensorineural hearing loss</w:t>
      </w:r>
    </w:p>
    <w:p w14:paraId="2E0F8466" w14:textId="77777777" w:rsidR="00FE5A13" w:rsidRDefault="00000000">
      <w:pPr>
        <w:spacing w:after="128"/>
      </w:pPr>
      <w:r>
        <w:rPr>
          <w:i/>
        </w:rPr>
        <w:t xml:space="preserve">Otitis </w:t>
      </w:r>
      <w:r>
        <w:t>(</w:t>
      </w:r>
      <w:proofErr w:type="spellStart"/>
      <w:r>
        <w:rPr>
          <w:i/>
        </w:rPr>
        <w:t>oto</w:t>
      </w:r>
      <w:proofErr w:type="spellEnd"/>
      <w:r>
        <w:t xml:space="preserve"> + </w:t>
      </w:r>
      <w:r>
        <w:rPr>
          <w:i/>
        </w:rPr>
        <w:t>itis</w:t>
      </w:r>
      <w:r>
        <w:t>)­is­the­general­term­used­to­describe­inflammation­of­the­ear.</w:t>
      </w:r>
    </w:p>
    <w:p w14:paraId="2456FA46" w14:textId="77777777" w:rsidR="00FE5A13" w:rsidRDefault="00000000">
      <w:pPr>
        <w:ind w:left="255" w:right="9"/>
      </w:pPr>
      <w:r>
        <w:rPr>
          <w:rFonts w:ascii="Segoe UI Symbol" w:eastAsia="Segoe UI Symbol" w:hAnsi="Segoe UI Symbol" w:cs="Segoe UI Symbol"/>
          <w:sz w:val="16"/>
        </w:rPr>
        <w:t xml:space="preserve">QQ </w:t>
      </w:r>
      <w:r>
        <w:rPr>
          <w:i/>
        </w:rPr>
        <w:t xml:space="preserve">Otitis externa: </w:t>
      </w:r>
      <w:r>
        <w:t>infection of the external ear</w:t>
      </w:r>
    </w:p>
    <w:p w14:paraId="37CC1244" w14:textId="77777777" w:rsidR="00FE5A13" w:rsidRDefault="00000000">
      <w:pPr>
        <w:spacing w:after="45"/>
        <w:ind w:left="255"/>
      </w:pPr>
      <w:r>
        <w:rPr>
          <w:rFonts w:ascii="Segoe UI Symbol" w:eastAsia="Segoe UI Symbol" w:hAnsi="Segoe UI Symbol" w:cs="Segoe UI Symbol"/>
          <w:sz w:val="25"/>
          <w:vertAlign w:val="superscript"/>
        </w:rPr>
        <w:t xml:space="preserve">QQ </w:t>
      </w:r>
      <w:r>
        <w:rPr>
          <w:i/>
        </w:rPr>
        <w:t xml:space="preserve">Otitis </w:t>
      </w:r>
      <w:proofErr w:type="spellStart"/>
      <w:r>
        <w:rPr>
          <w:i/>
        </w:rPr>
        <w:t>media:</w:t>
      </w:r>
      <w:r>
        <w:t>­inflammation­of­the­middle­ear</w:t>
      </w:r>
      <w:proofErr w:type="spellEnd"/>
    </w:p>
    <w:p w14:paraId="2AE59571" w14:textId="77777777" w:rsidR="00FE5A13" w:rsidRDefault="00000000">
      <w:pPr>
        <w:spacing w:after="43"/>
        <w:ind w:left="750"/>
      </w:pPr>
      <w:r>
        <w:rPr>
          <w:rFonts w:ascii="Segoe UI Symbol" w:eastAsia="Segoe UI Symbol" w:hAnsi="Segoe UI Symbol" w:cs="Segoe UI Symbol"/>
          <w:sz w:val="25"/>
          <w:vertAlign w:val="superscript"/>
        </w:rPr>
        <w:t xml:space="preserve">QQ </w:t>
      </w:r>
      <w:r>
        <w:rPr>
          <w:i/>
        </w:rPr>
        <w:t xml:space="preserve">myringitis </w:t>
      </w:r>
      <w:r>
        <w:t>(</w:t>
      </w:r>
      <w:proofErr w:type="spellStart"/>
      <w:r>
        <w:rPr>
          <w:i/>
        </w:rPr>
        <w:t>myring</w:t>
      </w:r>
      <w:proofErr w:type="spellEnd"/>
      <w:r>
        <w:rPr>
          <w:i/>
        </w:rPr>
        <w:t>/o</w:t>
      </w:r>
      <w:r>
        <w:t xml:space="preserve"> + </w:t>
      </w:r>
      <w:r>
        <w:rPr>
          <w:i/>
        </w:rPr>
        <w:t>itis</w:t>
      </w:r>
      <w:r>
        <w:t>)</w:t>
      </w:r>
      <w:r>
        <w:rPr>
          <w:i/>
        </w:rPr>
        <w:t>:</w:t>
      </w:r>
      <w:r>
        <w:t>­</w:t>
      </w:r>
      <w:proofErr w:type="spellStart"/>
      <w:r>
        <w:t>inflammation­of­the­tympanic­membran</w:t>
      </w:r>
      <w:r>
        <w:rPr>
          <w:i/>
        </w:rPr>
        <w:t>e</w:t>
      </w:r>
      <w:proofErr w:type="spellEnd"/>
    </w:p>
    <w:p w14:paraId="44A2E89E" w14:textId="77777777" w:rsidR="00FE5A13" w:rsidRDefault="00000000">
      <w:pPr>
        <w:spacing w:after="41"/>
        <w:ind w:left="750"/>
      </w:pPr>
      <w:r>
        <w:rPr>
          <w:rFonts w:ascii="Segoe UI Symbol" w:eastAsia="Segoe UI Symbol" w:hAnsi="Segoe UI Symbol" w:cs="Segoe UI Symbol"/>
          <w:sz w:val="25"/>
          <w:vertAlign w:val="superscript"/>
        </w:rPr>
        <w:t xml:space="preserve">QQ </w:t>
      </w:r>
      <w:r>
        <w:rPr>
          <w:i/>
        </w:rPr>
        <w:t xml:space="preserve">mastoiditis (mastoid/o </w:t>
      </w:r>
      <w:r>
        <w:t>+</w:t>
      </w:r>
      <w:r>
        <w:rPr>
          <w:i/>
        </w:rPr>
        <w:t xml:space="preserve"> itis): </w:t>
      </w:r>
      <w:proofErr w:type="spellStart"/>
      <w:r>
        <w:t>inflammation­or­infection­of­the­mastoid­bone</w:t>
      </w:r>
      <w:proofErr w:type="spellEnd"/>
    </w:p>
    <w:p w14:paraId="38C2C3B3" w14:textId="77777777" w:rsidR="00FE5A13" w:rsidRDefault="00000000">
      <w:pPr>
        <w:spacing w:after="94"/>
        <w:ind w:left="255"/>
      </w:pPr>
      <w:r>
        <w:rPr>
          <w:rFonts w:ascii="Segoe UI Symbol" w:eastAsia="Segoe UI Symbol" w:hAnsi="Segoe UI Symbol" w:cs="Segoe UI Symbol"/>
          <w:sz w:val="25"/>
          <w:vertAlign w:val="superscript"/>
        </w:rPr>
        <w:t xml:space="preserve">QQ </w:t>
      </w:r>
      <w:r>
        <w:rPr>
          <w:i/>
        </w:rPr>
        <w:t xml:space="preserve">Otitis interna: </w:t>
      </w:r>
      <w:proofErr w:type="spellStart"/>
      <w:r>
        <w:t>inflammation­of­the­inner­ear</w:t>
      </w:r>
      <w:proofErr w:type="spellEnd"/>
    </w:p>
    <w:p w14:paraId="22DA7CC0" w14:textId="77777777" w:rsidR="00FE5A13" w:rsidRDefault="00000000">
      <w:pPr>
        <w:ind w:right="9"/>
      </w:pPr>
      <w:r>
        <w:t>Other ear disorders include:</w:t>
      </w:r>
    </w:p>
    <w:p w14:paraId="32F0999B" w14:textId="77777777" w:rsidR="00FE5A13" w:rsidRDefault="00000000">
      <w:pPr>
        <w:spacing w:after="37" w:line="265" w:lineRule="auto"/>
        <w:ind w:left="255"/>
      </w:pPr>
      <w:r>
        <w:rPr>
          <w:rFonts w:ascii="Segoe UI Symbol" w:eastAsia="Segoe UI Symbol" w:hAnsi="Segoe UI Symbol" w:cs="Segoe UI Symbol"/>
          <w:sz w:val="25"/>
          <w:vertAlign w:val="superscript"/>
        </w:rPr>
        <w:t xml:space="preserve">QQ </w:t>
      </w:r>
      <w:r>
        <w:rPr>
          <w:i/>
        </w:rPr>
        <w:t xml:space="preserve">Otosclerosis </w:t>
      </w:r>
      <w:r>
        <w:t>(</w:t>
      </w:r>
      <w:proofErr w:type="spellStart"/>
      <w:r>
        <w:rPr>
          <w:i/>
        </w:rPr>
        <w:t>oto</w:t>
      </w:r>
      <w:proofErr w:type="spellEnd"/>
      <w:r>
        <w:t xml:space="preserve"> + </w:t>
      </w:r>
      <w:r>
        <w:rPr>
          <w:i/>
        </w:rPr>
        <w:t>sclerosis</w:t>
      </w:r>
      <w:r>
        <w:t>)</w:t>
      </w:r>
    </w:p>
    <w:p w14:paraId="5341B091" w14:textId="77777777" w:rsidR="00FE5A13" w:rsidRDefault="00000000">
      <w:pPr>
        <w:spacing w:after="126"/>
        <w:ind w:left="1040" w:right="9" w:hanging="300"/>
      </w:pPr>
      <w:r>
        <w:rPr>
          <w:rFonts w:ascii="Segoe UI Symbol" w:eastAsia="Segoe UI Symbol" w:hAnsi="Segoe UI Symbol" w:cs="Segoe UI Symbol"/>
          <w:sz w:val="16"/>
        </w:rPr>
        <w:t xml:space="preserve">QQ </w:t>
      </w:r>
      <w:r>
        <w:t>abnormal bone growth in the middle ear, causing disruption of the sound to travel from the middle to the inner ear</w:t>
      </w:r>
    </w:p>
    <w:p w14:paraId="1A1F7BAD" w14:textId="77777777" w:rsidR="00FE5A13" w:rsidRDefault="00000000">
      <w:pPr>
        <w:spacing w:after="127"/>
        <w:ind w:left="505" w:right="9" w:hanging="260"/>
      </w:pPr>
      <w:r>
        <w:rPr>
          <w:rFonts w:ascii="Segoe UI Symbol" w:eastAsia="Segoe UI Symbol" w:hAnsi="Segoe UI Symbol" w:cs="Segoe UI Symbol"/>
          <w:sz w:val="16"/>
        </w:rPr>
        <w:t xml:space="preserve">QQ </w:t>
      </w:r>
      <w:r>
        <w:rPr>
          <w:i/>
        </w:rPr>
        <w:t xml:space="preserve">Tinnitus: </w:t>
      </w:r>
      <w:r>
        <w:t>hearing an external sound when there is no external sound present; can be perceived as ringing, buzzing, or clicking sound</w:t>
      </w:r>
    </w:p>
    <w:p w14:paraId="44D85CE3" w14:textId="77777777" w:rsidR="00FE5A13" w:rsidRDefault="00000000">
      <w:pPr>
        <w:spacing w:after="539"/>
        <w:ind w:left="255" w:right="9"/>
      </w:pPr>
      <w:r>
        <w:rPr>
          <w:rFonts w:ascii="Segoe UI Symbol" w:eastAsia="Segoe UI Symbol" w:hAnsi="Segoe UI Symbol" w:cs="Segoe UI Symbol"/>
          <w:sz w:val="16"/>
        </w:rPr>
        <w:t xml:space="preserve">QQ </w:t>
      </w:r>
      <w:r>
        <w:rPr>
          <w:i/>
        </w:rPr>
        <w:t xml:space="preserve">Vertigo: </w:t>
      </w:r>
      <w:r>
        <w:t>sensation of feeling off balance</w:t>
      </w:r>
    </w:p>
    <w:p w14:paraId="3B703D6B" w14:textId="77777777" w:rsidR="00FE5A13" w:rsidRDefault="00000000">
      <w:pPr>
        <w:pStyle w:val="Heading5"/>
        <w:ind w:left="-5"/>
      </w:pPr>
      <w:r>
        <w:t>Surgical and Therapeutic Interventions</w:t>
      </w:r>
    </w:p>
    <w:p w14:paraId="5BF0FA40"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40D21338" wp14:editId="56382ACD">
                <wp:extent cx="5029200" cy="25400"/>
                <wp:effectExtent l="0" t="0" r="0" b="0"/>
                <wp:docPr id="227936" name="Group 227936"/>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3336" name="Shape 2333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936" style="width:396pt;height:2pt;mso-position-horizontal-relative:char;mso-position-vertical-relative:line" coordsize="50292,254">
                <v:shape id="Shape 23336" style="position:absolute;width:50292;height:0;left:0;top:0;" coordsize="5029200,0" path="m0,0l5029200,0">
                  <v:stroke weight="2pt" endcap="flat" joinstyle="miter" miterlimit="10" on="true" color="#949190"/>
                  <v:fill on="false" color="#000000" opacity="0"/>
                </v:shape>
              </v:group>
            </w:pict>
          </mc:Fallback>
        </mc:AlternateContent>
      </w:r>
    </w:p>
    <w:p w14:paraId="46BD54EC" w14:textId="77777777" w:rsidR="00FE5A13" w:rsidRDefault="00000000">
      <w:pPr>
        <w:spacing w:after="189"/>
        <w:ind w:right="9"/>
      </w:pPr>
      <w:r>
        <w:rPr>
          <w:i/>
        </w:rPr>
        <w:t xml:space="preserve">Hearing aids </w:t>
      </w:r>
      <w:r>
        <w:t xml:space="preserve">are electronic devices commonly used for clients with partial hearing loss. These devices amplify sounds, which help enhance hearing. For clients with complete hearing loss, </w:t>
      </w:r>
      <w:r>
        <w:rPr>
          <w:i/>
        </w:rPr>
        <w:t>cochlear implants</w:t>
      </w:r>
      <w:r>
        <w:t xml:space="preserve"> may be indicated.</w:t>
      </w:r>
    </w:p>
    <w:p w14:paraId="686FBC3F" w14:textId="77777777" w:rsidR="00FE5A13" w:rsidRDefault="00000000">
      <w:pPr>
        <w:ind w:right="9"/>
      </w:pPr>
      <w:r>
        <w:t>Surgical procedures involving the ears include:</w:t>
      </w:r>
    </w:p>
    <w:p w14:paraId="2195A6EA" w14:textId="77777777" w:rsidR="00FE5A13" w:rsidRDefault="00000000">
      <w:pPr>
        <w:spacing w:after="36" w:line="265" w:lineRule="auto"/>
        <w:ind w:left="255"/>
      </w:pPr>
      <w:r>
        <w:rPr>
          <w:rFonts w:ascii="Segoe UI Symbol" w:eastAsia="Segoe UI Symbol" w:hAnsi="Segoe UI Symbol" w:cs="Segoe UI Symbol"/>
          <w:sz w:val="25"/>
          <w:vertAlign w:val="superscript"/>
        </w:rPr>
        <w:lastRenderedPageBreak/>
        <w:t xml:space="preserve">QQ </w:t>
      </w:r>
      <w:r>
        <w:rPr>
          <w:i/>
        </w:rPr>
        <w:t>Otoplasty:</w:t>
      </w:r>
      <w:r>
        <w:t xml:space="preserve"> (</w:t>
      </w:r>
      <w:proofErr w:type="spellStart"/>
      <w:r>
        <w:rPr>
          <w:i/>
        </w:rPr>
        <w:t>oto</w:t>
      </w:r>
      <w:proofErr w:type="spellEnd"/>
      <w:r>
        <w:t xml:space="preserve"> + </w:t>
      </w:r>
      <w:proofErr w:type="spellStart"/>
      <w:r>
        <w:rPr>
          <w:i/>
        </w:rPr>
        <w:t>plasty</w:t>
      </w:r>
      <w:proofErr w:type="spellEnd"/>
      <w:r>
        <w:t xml:space="preserve">) </w:t>
      </w:r>
    </w:p>
    <w:p w14:paraId="05311350" w14:textId="77777777" w:rsidR="00FE5A13" w:rsidRDefault="00000000">
      <w:pPr>
        <w:ind w:left="750" w:right="9"/>
      </w:pPr>
      <w:r>
        <w:rPr>
          <w:rFonts w:ascii="Segoe UI Symbol" w:eastAsia="Segoe UI Symbol" w:hAnsi="Segoe UI Symbol" w:cs="Segoe UI Symbol"/>
          <w:sz w:val="16"/>
        </w:rPr>
        <w:t xml:space="preserve">QQ </w:t>
      </w:r>
      <w:r>
        <w:t>otherwise known as ear pinning</w:t>
      </w:r>
    </w:p>
    <w:p w14:paraId="46BE8F4C" w14:textId="77777777" w:rsidR="00FE5A13" w:rsidRDefault="00000000">
      <w:pPr>
        <w:ind w:left="750" w:right="9"/>
      </w:pPr>
      <w:r>
        <w:rPr>
          <w:rFonts w:ascii="Segoe UI Symbol" w:eastAsia="Segoe UI Symbol" w:hAnsi="Segoe UI Symbol" w:cs="Segoe UI Symbol"/>
          <w:sz w:val="16"/>
        </w:rPr>
        <w:t xml:space="preserve">QQ </w:t>
      </w:r>
      <w:r>
        <w:t>the ears are surgically moved closer to the head</w:t>
      </w:r>
    </w:p>
    <w:p w14:paraId="178C2909" w14:textId="77777777" w:rsidR="00FE5A13" w:rsidRDefault="00000000">
      <w:pPr>
        <w:spacing w:after="41" w:line="265" w:lineRule="auto"/>
        <w:ind w:left="255"/>
      </w:pPr>
      <w:r>
        <w:rPr>
          <w:rFonts w:ascii="Segoe UI Symbol" w:eastAsia="Segoe UI Symbol" w:hAnsi="Segoe UI Symbol" w:cs="Segoe UI Symbol"/>
          <w:sz w:val="25"/>
          <w:vertAlign w:val="superscript"/>
        </w:rPr>
        <w:t xml:space="preserve">QQ </w:t>
      </w:r>
      <w:r>
        <w:rPr>
          <w:i/>
        </w:rPr>
        <w:t>Tympanostomy:</w:t>
      </w:r>
      <w:r>
        <w:t xml:space="preserve"> (</w:t>
      </w:r>
      <w:r>
        <w:rPr>
          <w:i/>
        </w:rPr>
        <w:t>tympan/o</w:t>
      </w:r>
      <w:r>
        <w:t xml:space="preserve"> + </w:t>
      </w:r>
      <w:r>
        <w:rPr>
          <w:i/>
        </w:rPr>
        <w:t>ostomy</w:t>
      </w:r>
      <w:r>
        <w:t>)</w:t>
      </w:r>
    </w:p>
    <w:p w14:paraId="770EEA40" w14:textId="77777777" w:rsidR="00FE5A13" w:rsidRDefault="00000000">
      <w:pPr>
        <w:ind w:left="750" w:right="9"/>
      </w:pPr>
      <w:r>
        <w:rPr>
          <w:rFonts w:ascii="Segoe UI Symbol" w:eastAsia="Segoe UI Symbol" w:hAnsi="Segoe UI Symbol" w:cs="Segoe UI Symbol"/>
          <w:sz w:val="16"/>
        </w:rPr>
        <w:t xml:space="preserve">QQ </w:t>
      </w:r>
      <w:r>
        <w:t xml:space="preserve">otherwise referred to as </w:t>
      </w:r>
      <w:r>
        <w:rPr>
          <w:i/>
        </w:rPr>
        <w:t>myringotomy</w:t>
      </w:r>
    </w:p>
    <w:p w14:paraId="123D8AFF" w14:textId="77777777" w:rsidR="00FE5A13" w:rsidRDefault="00000000">
      <w:pPr>
        <w:spacing w:after="187"/>
        <w:ind w:left="1040" w:right="9" w:hanging="300"/>
      </w:pPr>
      <w:r>
        <w:rPr>
          <w:rFonts w:ascii="Segoe UI Symbol" w:eastAsia="Segoe UI Symbol" w:hAnsi="Segoe UI Symbol" w:cs="Segoe UI Symbol"/>
          <w:sz w:val="16"/>
        </w:rPr>
        <w:t xml:space="preserve">QQ </w:t>
      </w:r>
      <w:r>
        <w:t xml:space="preserve">creation of incision or opening in the tympanic membrane to relieve the </w:t>
      </w:r>
      <w:proofErr w:type="spellStart"/>
      <w:r>
        <w:t>pressure­caused­by­buildup­of­fluid­or­pus</w:t>
      </w:r>
      <w:proofErr w:type="spellEnd"/>
    </w:p>
    <w:p w14:paraId="5E0A01EC" w14:textId="77777777" w:rsidR="00FE5A13" w:rsidRDefault="00000000">
      <w:pPr>
        <w:ind w:right="9"/>
      </w:pPr>
      <w:r>
        <w:t xml:space="preserve">To treat bacterial infections, </w:t>
      </w:r>
      <w:r>
        <w:rPr>
          <w:i/>
        </w:rPr>
        <w:t xml:space="preserve">antibiotics </w:t>
      </w:r>
      <w:r>
        <w:t xml:space="preserve">are prescribed. </w:t>
      </w:r>
      <w:proofErr w:type="spellStart"/>
      <w:r>
        <w:rPr>
          <w:i/>
        </w:rPr>
        <w:t>Ceruminolytics</w:t>
      </w:r>
      <w:proofErr w:type="spellEnd"/>
      <w:r>
        <w:t xml:space="preserve"> (</w:t>
      </w:r>
      <w:proofErr w:type="spellStart"/>
      <w:r>
        <w:rPr>
          <w:i/>
        </w:rPr>
        <w:t>cerumin</w:t>
      </w:r>
      <w:proofErr w:type="spellEnd"/>
      <w:r>
        <w:rPr>
          <w:i/>
        </w:rPr>
        <w:t>/o</w:t>
      </w:r>
      <w:r>
        <w:t xml:space="preserve"> + </w:t>
      </w:r>
      <w:proofErr w:type="spellStart"/>
      <w:r>
        <w:rPr>
          <w:i/>
        </w:rPr>
        <w:t>lytics</w:t>
      </w:r>
      <w:proofErr w:type="spellEnd"/>
      <w:r>
        <w:t xml:space="preserve">), on the other hand, are substances that are instilled into the eardrum to soften or loosen the </w:t>
      </w:r>
      <w:r>
        <w:rPr>
          <w:i/>
        </w:rPr>
        <w:t xml:space="preserve">cerumen </w:t>
      </w:r>
      <w:r>
        <w:t xml:space="preserve">or ear wax. </w:t>
      </w:r>
    </w:p>
    <w:p w14:paraId="40F897CC" w14:textId="77777777" w:rsidR="00FE5A13" w:rsidRDefault="00000000">
      <w:pPr>
        <w:pStyle w:val="Heading5"/>
        <w:ind w:left="-5"/>
      </w:pPr>
      <w:r>
        <w:t>The Skin</w:t>
      </w:r>
    </w:p>
    <w:p w14:paraId="1BE43784" w14:textId="77777777" w:rsidR="00FE5A13" w:rsidRDefault="00000000">
      <w:pPr>
        <w:spacing w:after="264" w:line="259" w:lineRule="auto"/>
        <w:ind w:left="0" w:firstLine="0"/>
      </w:pPr>
      <w:r>
        <w:rPr>
          <w:rFonts w:ascii="Calibri" w:eastAsia="Calibri" w:hAnsi="Calibri" w:cs="Calibri"/>
          <w:noProof/>
          <w:sz w:val="22"/>
        </w:rPr>
        <mc:AlternateContent>
          <mc:Choice Requires="wpg">
            <w:drawing>
              <wp:inline distT="0" distB="0" distL="0" distR="0" wp14:anchorId="43CEE40C" wp14:editId="730F7793">
                <wp:extent cx="5029200" cy="25400"/>
                <wp:effectExtent l="0" t="0" r="0" b="0"/>
                <wp:docPr id="243477" name="Group 24347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3518" name="Shape 23518"/>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94919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3477" style="width:396pt;height:2pt;mso-position-horizontal-relative:char;mso-position-vertical-relative:line" coordsize="50292,254">
                <v:shape id="Shape 23518" style="position:absolute;width:50292;height:0;left:0;top:0;" coordsize="5029200,0" path="m0,0l5029200,0">
                  <v:stroke weight="2pt" endcap="flat" joinstyle="miter" miterlimit="10" on="true" color="#949190"/>
                  <v:fill on="false" color="#000000" opacity="0"/>
                </v:shape>
              </v:group>
            </w:pict>
          </mc:Fallback>
        </mc:AlternateContent>
      </w:r>
    </w:p>
    <w:p w14:paraId="1D328498" w14:textId="77777777" w:rsidR="00FE5A13" w:rsidRDefault="00000000">
      <w:pPr>
        <w:spacing w:after="160"/>
      </w:pPr>
      <w:r>
        <w:t>The­skin,­being­the­largest­organ­of­the­body,­contains­receptors­that­respond­to­specificstimuli:</w:t>
      </w:r>
    </w:p>
    <w:tbl>
      <w:tblPr>
        <w:tblStyle w:val="TableGrid"/>
        <w:tblW w:w="7920" w:type="dxa"/>
        <w:tblInd w:w="20" w:type="dxa"/>
        <w:tblCellMar>
          <w:top w:w="80" w:type="dxa"/>
          <w:left w:w="160" w:type="dxa"/>
          <w:bottom w:w="42" w:type="dxa"/>
          <w:right w:w="115" w:type="dxa"/>
        </w:tblCellMar>
        <w:tblLook w:val="04A0" w:firstRow="1" w:lastRow="0" w:firstColumn="1" w:lastColumn="0" w:noHBand="0" w:noVBand="1"/>
      </w:tblPr>
      <w:tblGrid>
        <w:gridCol w:w="1968"/>
        <w:gridCol w:w="1392"/>
        <w:gridCol w:w="1176"/>
        <w:gridCol w:w="3384"/>
      </w:tblGrid>
      <w:tr w:rsidR="00FE5A13" w14:paraId="7DAC4150" w14:textId="77777777">
        <w:trPr>
          <w:trHeight w:val="511"/>
        </w:trPr>
        <w:tc>
          <w:tcPr>
            <w:tcW w:w="1968" w:type="dxa"/>
            <w:tcBorders>
              <w:top w:val="single" w:sz="16" w:space="0" w:color="B1B035"/>
              <w:left w:val="single" w:sz="16" w:space="0" w:color="B1B035"/>
              <w:bottom w:val="single" w:sz="8" w:space="0" w:color="000000"/>
              <w:right w:val="single" w:sz="8" w:space="0" w:color="000000"/>
            </w:tcBorders>
            <w:vAlign w:val="bottom"/>
          </w:tcPr>
          <w:p w14:paraId="36157331" w14:textId="77777777" w:rsidR="00FE5A13" w:rsidRDefault="00000000">
            <w:pPr>
              <w:spacing w:after="0" w:line="259" w:lineRule="auto"/>
              <w:ind w:left="0" w:firstLine="0"/>
            </w:pPr>
            <w:r>
              <w:rPr>
                <w:b/>
                <w:sz w:val="18"/>
              </w:rPr>
              <w:t>Types of Receptors</w:t>
            </w:r>
          </w:p>
        </w:tc>
        <w:tc>
          <w:tcPr>
            <w:tcW w:w="2568" w:type="dxa"/>
            <w:gridSpan w:val="2"/>
            <w:tcBorders>
              <w:top w:val="single" w:sz="16" w:space="0" w:color="B1B035"/>
              <w:left w:val="single" w:sz="8" w:space="0" w:color="000000"/>
              <w:bottom w:val="single" w:sz="8" w:space="0" w:color="000000"/>
              <w:right w:val="single" w:sz="8" w:space="0" w:color="000000"/>
            </w:tcBorders>
            <w:vAlign w:val="bottom"/>
          </w:tcPr>
          <w:p w14:paraId="6FF0EC93" w14:textId="77777777" w:rsidR="00FE5A13" w:rsidRDefault="00000000">
            <w:pPr>
              <w:spacing w:after="0" w:line="259" w:lineRule="auto"/>
              <w:ind w:left="0" w:right="45" w:firstLine="0"/>
              <w:jc w:val="center"/>
            </w:pPr>
            <w:r>
              <w:rPr>
                <w:b/>
                <w:sz w:val="18"/>
              </w:rPr>
              <w:t>Word Parts</w:t>
            </w:r>
          </w:p>
        </w:tc>
        <w:tc>
          <w:tcPr>
            <w:tcW w:w="3384" w:type="dxa"/>
            <w:tcBorders>
              <w:top w:val="single" w:sz="16" w:space="0" w:color="B1B035"/>
              <w:left w:val="single" w:sz="8" w:space="0" w:color="000000"/>
              <w:bottom w:val="single" w:sz="8" w:space="0" w:color="000000"/>
              <w:right w:val="single" w:sz="16" w:space="0" w:color="B1B035"/>
            </w:tcBorders>
          </w:tcPr>
          <w:p w14:paraId="08B0B213" w14:textId="77777777" w:rsidR="00FE5A13" w:rsidRDefault="00000000">
            <w:pPr>
              <w:spacing w:after="0" w:line="259" w:lineRule="auto"/>
              <w:ind w:left="0" w:firstLine="0"/>
              <w:jc w:val="center"/>
            </w:pPr>
            <w:r>
              <w:rPr>
                <w:b/>
                <w:sz w:val="18"/>
              </w:rPr>
              <w:t>Meaning sensory cells or organs responsive to:</w:t>
            </w:r>
          </w:p>
        </w:tc>
      </w:tr>
      <w:tr w:rsidR="00FE5A13" w14:paraId="0EF9C827" w14:textId="77777777">
        <w:trPr>
          <w:trHeight w:val="291"/>
        </w:trPr>
        <w:tc>
          <w:tcPr>
            <w:tcW w:w="1968" w:type="dxa"/>
            <w:tcBorders>
              <w:top w:val="single" w:sz="8" w:space="0" w:color="000000"/>
              <w:left w:val="single" w:sz="16" w:space="0" w:color="B1B035"/>
              <w:bottom w:val="single" w:sz="8" w:space="0" w:color="000000"/>
              <w:right w:val="single" w:sz="8" w:space="0" w:color="000000"/>
            </w:tcBorders>
          </w:tcPr>
          <w:p w14:paraId="5452A607" w14:textId="77777777" w:rsidR="00FE5A13" w:rsidRDefault="00000000">
            <w:pPr>
              <w:spacing w:after="0" w:line="259" w:lineRule="auto"/>
              <w:ind w:left="0" w:firstLine="0"/>
            </w:pPr>
            <w:r>
              <w:rPr>
                <w:i/>
                <w:sz w:val="18"/>
              </w:rPr>
              <w:t>chemoreceptor</w:t>
            </w:r>
          </w:p>
        </w:tc>
        <w:tc>
          <w:tcPr>
            <w:tcW w:w="1392" w:type="dxa"/>
            <w:tcBorders>
              <w:top w:val="single" w:sz="8" w:space="0" w:color="000000"/>
              <w:left w:val="single" w:sz="8" w:space="0" w:color="000000"/>
              <w:bottom w:val="single" w:sz="8" w:space="0" w:color="000000"/>
              <w:right w:val="single" w:sz="8" w:space="0" w:color="000000"/>
            </w:tcBorders>
          </w:tcPr>
          <w:p w14:paraId="01B84013" w14:textId="77777777" w:rsidR="00FE5A13" w:rsidRDefault="00000000">
            <w:pPr>
              <w:spacing w:after="0" w:line="259" w:lineRule="auto"/>
              <w:ind w:left="0" w:firstLine="0"/>
            </w:pPr>
            <w:r>
              <w:rPr>
                <w:sz w:val="18"/>
              </w:rPr>
              <w:t>chem/o</w:t>
            </w:r>
          </w:p>
        </w:tc>
        <w:tc>
          <w:tcPr>
            <w:tcW w:w="1176" w:type="dxa"/>
            <w:tcBorders>
              <w:top w:val="single" w:sz="8" w:space="0" w:color="000000"/>
              <w:left w:val="single" w:sz="8" w:space="0" w:color="000000"/>
              <w:bottom w:val="single" w:sz="8" w:space="0" w:color="000000"/>
              <w:right w:val="single" w:sz="8" w:space="0" w:color="000000"/>
            </w:tcBorders>
          </w:tcPr>
          <w:p w14:paraId="147ED11A" w14:textId="77777777" w:rsidR="00FE5A13" w:rsidRDefault="00FE5A13">
            <w:pPr>
              <w:spacing w:after="160" w:line="259" w:lineRule="auto"/>
              <w:ind w:left="0" w:firstLine="0"/>
            </w:pPr>
          </w:p>
        </w:tc>
        <w:tc>
          <w:tcPr>
            <w:tcW w:w="3384" w:type="dxa"/>
            <w:tcBorders>
              <w:top w:val="single" w:sz="8" w:space="0" w:color="000000"/>
              <w:left w:val="single" w:sz="8" w:space="0" w:color="000000"/>
              <w:bottom w:val="single" w:sz="8" w:space="0" w:color="000000"/>
              <w:right w:val="single" w:sz="16" w:space="0" w:color="B1B035"/>
            </w:tcBorders>
          </w:tcPr>
          <w:p w14:paraId="60288EC3" w14:textId="77777777" w:rsidR="00FE5A13" w:rsidRDefault="00000000">
            <w:pPr>
              <w:spacing w:after="0" w:line="259" w:lineRule="auto"/>
              <w:ind w:left="0" w:firstLine="0"/>
            </w:pPr>
            <w:r>
              <w:rPr>
                <w:sz w:val="18"/>
              </w:rPr>
              <w:t>chemical stimuli</w:t>
            </w:r>
          </w:p>
        </w:tc>
      </w:tr>
      <w:tr w:rsidR="00FE5A13" w14:paraId="2E66AACC" w14:textId="77777777">
        <w:trPr>
          <w:trHeight w:val="511"/>
        </w:trPr>
        <w:tc>
          <w:tcPr>
            <w:tcW w:w="1968" w:type="dxa"/>
            <w:tcBorders>
              <w:top w:val="single" w:sz="8" w:space="0" w:color="000000"/>
              <w:left w:val="single" w:sz="16" w:space="0" w:color="B1B035"/>
              <w:bottom w:val="single" w:sz="8" w:space="0" w:color="000000"/>
              <w:right w:val="single" w:sz="8" w:space="0" w:color="000000"/>
            </w:tcBorders>
          </w:tcPr>
          <w:p w14:paraId="1F803691" w14:textId="77777777" w:rsidR="00FE5A13" w:rsidRDefault="00000000">
            <w:pPr>
              <w:spacing w:after="0" w:line="259" w:lineRule="auto"/>
              <w:ind w:left="0" w:firstLine="0"/>
            </w:pPr>
            <w:r>
              <w:rPr>
                <w:i/>
                <w:sz w:val="18"/>
              </w:rPr>
              <w:t>mechanoreceptor</w:t>
            </w:r>
          </w:p>
        </w:tc>
        <w:tc>
          <w:tcPr>
            <w:tcW w:w="1392" w:type="dxa"/>
            <w:tcBorders>
              <w:top w:val="single" w:sz="8" w:space="0" w:color="000000"/>
              <w:left w:val="single" w:sz="8" w:space="0" w:color="000000"/>
              <w:bottom w:val="single" w:sz="8" w:space="0" w:color="000000"/>
              <w:right w:val="single" w:sz="8" w:space="0" w:color="000000"/>
            </w:tcBorders>
          </w:tcPr>
          <w:p w14:paraId="14BA2D93" w14:textId="77777777" w:rsidR="00FE5A13" w:rsidRDefault="00000000">
            <w:pPr>
              <w:spacing w:after="0" w:line="259" w:lineRule="auto"/>
              <w:ind w:left="0" w:firstLine="0"/>
            </w:pPr>
            <w:proofErr w:type="spellStart"/>
            <w:r>
              <w:rPr>
                <w:sz w:val="18"/>
              </w:rPr>
              <w:t>mechan</w:t>
            </w:r>
            <w:proofErr w:type="spellEnd"/>
            <w:r>
              <w:rPr>
                <w:sz w:val="18"/>
              </w:rPr>
              <w:t>/o</w:t>
            </w:r>
          </w:p>
        </w:tc>
        <w:tc>
          <w:tcPr>
            <w:tcW w:w="1176" w:type="dxa"/>
            <w:tcBorders>
              <w:top w:val="single" w:sz="8" w:space="0" w:color="000000"/>
              <w:left w:val="single" w:sz="8" w:space="0" w:color="000000"/>
              <w:bottom w:val="single" w:sz="8" w:space="0" w:color="000000"/>
              <w:right w:val="single" w:sz="8" w:space="0" w:color="000000"/>
            </w:tcBorders>
          </w:tcPr>
          <w:p w14:paraId="45730C29" w14:textId="77777777" w:rsidR="00FE5A13" w:rsidRDefault="00FE5A13">
            <w:pPr>
              <w:spacing w:after="160" w:line="259" w:lineRule="auto"/>
              <w:ind w:left="0" w:firstLine="0"/>
            </w:pPr>
          </w:p>
        </w:tc>
        <w:tc>
          <w:tcPr>
            <w:tcW w:w="3384" w:type="dxa"/>
            <w:tcBorders>
              <w:top w:val="single" w:sz="8" w:space="0" w:color="000000"/>
              <w:left w:val="single" w:sz="8" w:space="0" w:color="000000"/>
              <w:bottom w:val="single" w:sz="8" w:space="0" w:color="000000"/>
              <w:right w:val="single" w:sz="16" w:space="0" w:color="B1B035"/>
            </w:tcBorders>
          </w:tcPr>
          <w:p w14:paraId="69A65DBA" w14:textId="77777777" w:rsidR="00FE5A13" w:rsidRDefault="00000000">
            <w:pPr>
              <w:spacing w:after="0" w:line="259" w:lineRule="auto"/>
              <w:ind w:left="0" w:firstLine="0"/>
            </w:pPr>
            <w:r>
              <w:rPr>
                <w:sz w:val="18"/>
              </w:rPr>
              <w:t>mechanical distortions such as touch or pressure</w:t>
            </w:r>
          </w:p>
        </w:tc>
      </w:tr>
      <w:tr w:rsidR="00FE5A13" w14:paraId="55B78AA7" w14:textId="77777777">
        <w:trPr>
          <w:trHeight w:val="291"/>
        </w:trPr>
        <w:tc>
          <w:tcPr>
            <w:tcW w:w="1968" w:type="dxa"/>
            <w:tcBorders>
              <w:top w:val="single" w:sz="8" w:space="0" w:color="000000"/>
              <w:left w:val="single" w:sz="16" w:space="0" w:color="B1B035"/>
              <w:bottom w:val="single" w:sz="8" w:space="0" w:color="000000"/>
              <w:right w:val="single" w:sz="8" w:space="0" w:color="000000"/>
            </w:tcBorders>
          </w:tcPr>
          <w:p w14:paraId="33B3221C" w14:textId="77777777" w:rsidR="00FE5A13" w:rsidRDefault="00000000">
            <w:pPr>
              <w:spacing w:after="0" w:line="259" w:lineRule="auto"/>
              <w:ind w:left="0" w:firstLine="0"/>
            </w:pPr>
            <w:r>
              <w:rPr>
                <w:i/>
                <w:sz w:val="18"/>
              </w:rPr>
              <w:t>nociceptor</w:t>
            </w:r>
          </w:p>
        </w:tc>
        <w:tc>
          <w:tcPr>
            <w:tcW w:w="1392" w:type="dxa"/>
            <w:tcBorders>
              <w:top w:val="single" w:sz="8" w:space="0" w:color="000000"/>
              <w:left w:val="single" w:sz="8" w:space="0" w:color="000000"/>
              <w:bottom w:val="single" w:sz="8" w:space="0" w:color="000000"/>
              <w:right w:val="single" w:sz="8" w:space="0" w:color="000000"/>
            </w:tcBorders>
          </w:tcPr>
          <w:p w14:paraId="7A306961" w14:textId="77777777" w:rsidR="00FE5A13" w:rsidRDefault="00000000">
            <w:pPr>
              <w:spacing w:after="0" w:line="259" w:lineRule="auto"/>
              <w:ind w:left="0" w:firstLine="0"/>
            </w:pPr>
            <w:proofErr w:type="spellStart"/>
            <w:r>
              <w:rPr>
                <w:sz w:val="18"/>
              </w:rPr>
              <w:t>noc</w:t>
            </w:r>
            <w:proofErr w:type="spellEnd"/>
            <w:r>
              <w:rPr>
                <w:sz w:val="18"/>
              </w:rPr>
              <w:t>/</w:t>
            </w:r>
            <w:proofErr w:type="spellStart"/>
            <w:r>
              <w:rPr>
                <w:sz w:val="18"/>
              </w:rPr>
              <w:t>i</w:t>
            </w:r>
            <w:proofErr w:type="spellEnd"/>
          </w:p>
        </w:tc>
        <w:tc>
          <w:tcPr>
            <w:tcW w:w="1176" w:type="dxa"/>
            <w:tcBorders>
              <w:top w:val="single" w:sz="8" w:space="0" w:color="000000"/>
              <w:left w:val="single" w:sz="8" w:space="0" w:color="000000"/>
              <w:bottom w:val="single" w:sz="8" w:space="0" w:color="000000"/>
              <w:right w:val="single" w:sz="8" w:space="0" w:color="000000"/>
            </w:tcBorders>
          </w:tcPr>
          <w:p w14:paraId="2E47ACF2" w14:textId="77777777" w:rsidR="00FE5A13" w:rsidRDefault="00000000">
            <w:pPr>
              <w:spacing w:after="0" w:line="259" w:lineRule="auto"/>
              <w:ind w:left="0" w:firstLine="0"/>
            </w:pPr>
            <w:r>
              <w:rPr>
                <w:sz w:val="18"/>
              </w:rPr>
              <w:t>+ receptor</w:t>
            </w:r>
          </w:p>
        </w:tc>
        <w:tc>
          <w:tcPr>
            <w:tcW w:w="3384" w:type="dxa"/>
            <w:tcBorders>
              <w:top w:val="single" w:sz="8" w:space="0" w:color="000000"/>
              <w:left w:val="single" w:sz="8" w:space="0" w:color="000000"/>
              <w:bottom w:val="single" w:sz="8" w:space="0" w:color="000000"/>
              <w:right w:val="single" w:sz="16" w:space="0" w:color="B1B035"/>
            </w:tcBorders>
          </w:tcPr>
          <w:p w14:paraId="0EC27963" w14:textId="77777777" w:rsidR="00FE5A13" w:rsidRDefault="00000000">
            <w:pPr>
              <w:spacing w:after="0" w:line="259" w:lineRule="auto"/>
              <w:ind w:left="0" w:firstLine="0"/>
            </w:pPr>
            <w:r>
              <w:rPr>
                <w:sz w:val="18"/>
              </w:rPr>
              <w:t>damaging or painful stimuli</w:t>
            </w:r>
          </w:p>
        </w:tc>
      </w:tr>
      <w:tr w:rsidR="00FE5A13" w14:paraId="34019985" w14:textId="77777777">
        <w:trPr>
          <w:trHeight w:val="291"/>
        </w:trPr>
        <w:tc>
          <w:tcPr>
            <w:tcW w:w="1968" w:type="dxa"/>
            <w:tcBorders>
              <w:top w:val="single" w:sz="8" w:space="0" w:color="000000"/>
              <w:left w:val="single" w:sz="16" w:space="0" w:color="B1B035"/>
              <w:bottom w:val="single" w:sz="8" w:space="0" w:color="000000"/>
              <w:right w:val="single" w:sz="8" w:space="0" w:color="000000"/>
            </w:tcBorders>
          </w:tcPr>
          <w:p w14:paraId="7D4F11A4" w14:textId="77777777" w:rsidR="00FE5A13" w:rsidRDefault="00000000">
            <w:pPr>
              <w:spacing w:after="0" w:line="259" w:lineRule="auto"/>
              <w:ind w:left="0" w:firstLine="0"/>
            </w:pPr>
            <w:r>
              <w:rPr>
                <w:i/>
                <w:sz w:val="18"/>
              </w:rPr>
              <w:t>thermoreceptor</w:t>
            </w:r>
          </w:p>
        </w:tc>
        <w:tc>
          <w:tcPr>
            <w:tcW w:w="1392" w:type="dxa"/>
            <w:tcBorders>
              <w:top w:val="single" w:sz="8" w:space="0" w:color="000000"/>
              <w:left w:val="single" w:sz="8" w:space="0" w:color="000000"/>
              <w:bottom w:val="single" w:sz="8" w:space="0" w:color="000000"/>
              <w:right w:val="single" w:sz="8" w:space="0" w:color="000000"/>
            </w:tcBorders>
          </w:tcPr>
          <w:p w14:paraId="5D64ACC6" w14:textId="77777777" w:rsidR="00FE5A13" w:rsidRDefault="00000000">
            <w:pPr>
              <w:spacing w:after="0" w:line="259" w:lineRule="auto"/>
              <w:ind w:left="0" w:firstLine="0"/>
            </w:pPr>
            <w:proofErr w:type="spellStart"/>
            <w:r>
              <w:rPr>
                <w:sz w:val="18"/>
              </w:rPr>
              <w:t>therm</w:t>
            </w:r>
            <w:proofErr w:type="spellEnd"/>
            <w:r>
              <w:rPr>
                <w:sz w:val="18"/>
              </w:rPr>
              <w:t>/o</w:t>
            </w:r>
          </w:p>
        </w:tc>
        <w:tc>
          <w:tcPr>
            <w:tcW w:w="1176" w:type="dxa"/>
            <w:tcBorders>
              <w:top w:val="single" w:sz="8" w:space="0" w:color="000000"/>
              <w:left w:val="single" w:sz="8" w:space="0" w:color="000000"/>
              <w:bottom w:val="single" w:sz="8" w:space="0" w:color="000000"/>
              <w:right w:val="single" w:sz="8" w:space="0" w:color="000000"/>
            </w:tcBorders>
          </w:tcPr>
          <w:p w14:paraId="7A450CDB" w14:textId="77777777" w:rsidR="00FE5A13" w:rsidRDefault="00FE5A13">
            <w:pPr>
              <w:spacing w:after="160" w:line="259" w:lineRule="auto"/>
              <w:ind w:left="0" w:firstLine="0"/>
            </w:pPr>
          </w:p>
        </w:tc>
        <w:tc>
          <w:tcPr>
            <w:tcW w:w="3384" w:type="dxa"/>
            <w:tcBorders>
              <w:top w:val="single" w:sz="8" w:space="0" w:color="000000"/>
              <w:left w:val="single" w:sz="8" w:space="0" w:color="000000"/>
              <w:bottom w:val="single" w:sz="8" w:space="0" w:color="000000"/>
              <w:right w:val="single" w:sz="16" w:space="0" w:color="B1B035"/>
            </w:tcBorders>
          </w:tcPr>
          <w:p w14:paraId="460B2119" w14:textId="77777777" w:rsidR="00FE5A13" w:rsidRDefault="00000000">
            <w:pPr>
              <w:spacing w:after="0" w:line="259" w:lineRule="auto"/>
              <w:ind w:left="0" w:firstLine="0"/>
            </w:pPr>
            <w:r>
              <w:rPr>
                <w:sz w:val="18"/>
              </w:rPr>
              <w:t>temperature changes</w:t>
            </w:r>
          </w:p>
        </w:tc>
      </w:tr>
      <w:tr w:rsidR="00FE5A13" w14:paraId="12819C00" w14:textId="77777777">
        <w:trPr>
          <w:trHeight w:val="511"/>
        </w:trPr>
        <w:tc>
          <w:tcPr>
            <w:tcW w:w="1968" w:type="dxa"/>
            <w:tcBorders>
              <w:top w:val="single" w:sz="8" w:space="0" w:color="000000"/>
              <w:left w:val="single" w:sz="16" w:space="0" w:color="B1B035"/>
              <w:bottom w:val="single" w:sz="16" w:space="0" w:color="B1B035"/>
              <w:right w:val="single" w:sz="8" w:space="0" w:color="000000"/>
            </w:tcBorders>
          </w:tcPr>
          <w:p w14:paraId="3C6B4A33" w14:textId="77777777" w:rsidR="00FE5A13" w:rsidRDefault="00000000">
            <w:pPr>
              <w:spacing w:after="0" w:line="259" w:lineRule="auto"/>
              <w:ind w:left="0" w:firstLine="0"/>
            </w:pPr>
            <w:r>
              <w:rPr>
                <w:i/>
                <w:sz w:val="18"/>
              </w:rPr>
              <w:t>*photoreceptor</w:t>
            </w:r>
          </w:p>
        </w:tc>
        <w:tc>
          <w:tcPr>
            <w:tcW w:w="1392" w:type="dxa"/>
            <w:tcBorders>
              <w:top w:val="single" w:sz="8" w:space="0" w:color="000000"/>
              <w:left w:val="single" w:sz="8" w:space="0" w:color="000000"/>
              <w:bottom w:val="single" w:sz="16" w:space="0" w:color="B1B035"/>
              <w:right w:val="single" w:sz="8" w:space="0" w:color="000000"/>
            </w:tcBorders>
          </w:tcPr>
          <w:p w14:paraId="7B0A59EB" w14:textId="77777777" w:rsidR="00FE5A13" w:rsidRDefault="00000000">
            <w:pPr>
              <w:spacing w:after="0" w:line="259" w:lineRule="auto"/>
              <w:ind w:left="0" w:firstLine="0"/>
            </w:pPr>
            <w:r>
              <w:rPr>
                <w:sz w:val="18"/>
              </w:rPr>
              <w:t>phot/o</w:t>
            </w:r>
          </w:p>
        </w:tc>
        <w:tc>
          <w:tcPr>
            <w:tcW w:w="1176" w:type="dxa"/>
            <w:tcBorders>
              <w:top w:val="single" w:sz="8" w:space="0" w:color="000000"/>
              <w:left w:val="single" w:sz="8" w:space="0" w:color="000000"/>
              <w:bottom w:val="single" w:sz="16" w:space="0" w:color="B1B035"/>
              <w:right w:val="single" w:sz="8" w:space="0" w:color="000000"/>
            </w:tcBorders>
          </w:tcPr>
          <w:p w14:paraId="572892F1" w14:textId="77777777" w:rsidR="00FE5A13" w:rsidRDefault="00FE5A13">
            <w:pPr>
              <w:spacing w:after="160" w:line="259" w:lineRule="auto"/>
              <w:ind w:left="0" w:firstLine="0"/>
            </w:pPr>
          </w:p>
        </w:tc>
        <w:tc>
          <w:tcPr>
            <w:tcW w:w="3384" w:type="dxa"/>
            <w:tcBorders>
              <w:top w:val="single" w:sz="8" w:space="0" w:color="000000"/>
              <w:left w:val="single" w:sz="8" w:space="0" w:color="000000"/>
              <w:bottom w:val="single" w:sz="16" w:space="0" w:color="B1B035"/>
              <w:right w:val="single" w:sz="16" w:space="0" w:color="B1B035"/>
            </w:tcBorders>
          </w:tcPr>
          <w:p w14:paraId="4A9A0A15" w14:textId="77777777" w:rsidR="00FE5A13" w:rsidRDefault="00000000">
            <w:pPr>
              <w:spacing w:after="0" w:line="259" w:lineRule="auto"/>
              <w:ind w:left="0" w:firstLine="0"/>
            </w:pPr>
            <w:r>
              <w:rPr>
                <w:sz w:val="18"/>
              </w:rPr>
              <w:t>light (only the eyes have these receptors)</w:t>
            </w:r>
          </w:p>
        </w:tc>
      </w:tr>
    </w:tbl>
    <w:p w14:paraId="114A73B6" w14:textId="77777777" w:rsidR="00FE5A13" w:rsidRDefault="00000000">
      <w:pPr>
        <w:pStyle w:val="Heading4"/>
        <w:ind w:left="-5"/>
      </w:pPr>
      <w:r>
        <w:t>THE MOUTH AND NOSE</w:t>
      </w:r>
    </w:p>
    <w:p w14:paraId="7045BA12" w14:textId="77777777" w:rsidR="00FE5A13" w:rsidRDefault="00000000">
      <w:pPr>
        <w:spacing w:after="189"/>
        <w:ind w:right="171"/>
      </w:pPr>
      <w:r>
        <w:t xml:space="preserve">The </w:t>
      </w:r>
      <w:r>
        <w:rPr>
          <w:i/>
        </w:rPr>
        <w:t>taste buds</w:t>
      </w:r>
      <w:r>
        <w:t xml:space="preserve">, the organs of taste, have chemoreceptors that are found on the surface of the mouth and the nose. The four basic taste sensations are sweet, sour, bitter, and salty. </w:t>
      </w:r>
    </w:p>
    <w:p w14:paraId="3E004424" w14:textId="77777777" w:rsidR="00FE5A13" w:rsidRDefault="00000000">
      <w:pPr>
        <w:ind w:right="9"/>
      </w:pPr>
      <w:r>
        <w:t xml:space="preserve">The organ for </w:t>
      </w:r>
      <w:r>
        <w:rPr>
          <w:i/>
        </w:rPr>
        <w:t xml:space="preserve">olfaction, </w:t>
      </w:r>
      <w:r>
        <w:t>the sense of smell, is the nose. Disorders pertaining to the sense of smell include:</w:t>
      </w:r>
    </w:p>
    <w:p w14:paraId="2B42FFCE" w14:textId="77777777" w:rsidR="00FE5A13" w:rsidRDefault="00000000">
      <w:pPr>
        <w:tabs>
          <w:tab w:val="center" w:pos="2310"/>
          <w:tab w:val="right" w:pos="7975"/>
        </w:tabs>
        <w:spacing w:after="62" w:line="259" w:lineRule="auto"/>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r>
        <w:rPr>
          <w:i/>
        </w:rPr>
        <w:t>Anosmia</w:t>
      </w:r>
      <w:r>
        <w:rPr>
          <w:i/>
          <w:sz w:val="18"/>
        </w:rPr>
        <w:t>:</w:t>
      </w:r>
      <w:r>
        <w:rPr>
          <w:sz w:val="18"/>
        </w:rPr>
        <w:t xml:space="preserve"> receptor</w:t>
      </w:r>
      <w:r>
        <w:t xml:space="preserve"> loss of the sense of smell </w:t>
      </w:r>
      <w:r>
        <w:tab/>
        <w:t>(</w:t>
      </w:r>
      <w:r>
        <w:rPr>
          <w:i/>
        </w:rPr>
        <w:t>an</w:t>
      </w:r>
      <w:r>
        <w:t xml:space="preserve"> + (</w:t>
      </w:r>
      <w:r>
        <w:rPr>
          <w:i/>
        </w:rPr>
        <w:t>-</w:t>
      </w:r>
      <w:proofErr w:type="spellStart"/>
      <w:r>
        <w:rPr>
          <w:i/>
        </w:rPr>
        <w:t>osmia</w:t>
      </w:r>
      <w:proofErr w:type="spellEnd"/>
      <w:r>
        <w:rPr>
          <w:i/>
        </w:rPr>
        <w:t xml:space="preserve"> </w:t>
      </w:r>
      <w:r>
        <w:t>= sense of smell))</w:t>
      </w:r>
    </w:p>
    <w:p w14:paraId="445C5CCD" w14:textId="77777777" w:rsidR="00FE5A13" w:rsidRDefault="00000000">
      <w:pPr>
        <w:tabs>
          <w:tab w:val="center" w:pos="3132"/>
          <w:tab w:val="right" w:pos="7975"/>
        </w:tabs>
        <w:spacing w:after="62" w:line="259" w:lineRule="auto"/>
        <w:ind w:left="0" w:firstLine="0"/>
      </w:pPr>
      <w:r>
        <w:rPr>
          <w:rFonts w:ascii="Calibri" w:eastAsia="Calibri" w:hAnsi="Calibri" w:cs="Calibri"/>
          <w:sz w:val="22"/>
        </w:rPr>
        <w:tab/>
      </w:r>
      <w:r>
        <w:rPr>
          <w:rFonts w:ascii="Segoe UI Symbol" w:eastAsia="Segoe UI Symbol" w:hAnsi="Segoe UI Symbol" w:cs="Segoe UI Symbol"/>
          <w:sz w:val="25"/>
          <w:vertAlign w:val="superscript"/>
        </w:rPr>
        <w:t xml:space="preserve">QQ </w:t>
      </w:r>
      <w:proofErr w:type="spellStart"/>
      <w:r>
        <w:rPr>
          <w:i/>
        </w:rPr>
        <w:t>Hyperosmia</w:t>
      </w:r>
      <w:proofErr w:type="spellEnd"/>
      <w:r>
        <w:rPr>
          <w:i/>
          <w:sz w:val="18"/>
        </w:rPr>
        <w:t>:</w:t>
      </w:r>
      <w:r>
        <w:rPr>
          <w:sz w:val="18"/>
        </w:rPr>
        <w:t xml:space="preserve"> receptor</w:t>
      </w:r>
      <w:r>
        <w:t xml:space="preserve"> abnormally increased sensitivity to odors </w:t>
      </w:r>
      <w:r>
        <w:tab/>
        <w:t>(</w:t>
      </w:r>
      <w:r>
        <w:rPr>
          <w:i/>
        </w:rPr>
        <w:t>hyper</w:t>
      </w:r>
      <w:r>
        <w:t xml:space="preserve"> + </w:t>
      </w:r>
      <w:proofErr w:type="spellStart"/>
      <w:r>
        <w:rPr>
          <w:i/>
        </w:rPr>
        <w:t>osmia</w:t>
      </w:r>
      <w:proofErr w:type="spellEnd"/>
      <w:r>
        <w:t>)</w:t>
      </w:r>
    </w:p>
    <w:p w14:paraId="2660EB95" w14:textId="77777777" w:rsidR="00FE5A13" w:rsidRDefault="00FE5A13">
      <w:pPr>
        <w:sectPr w:rsidR="00FE5A13">
          <w:headerReference w:type="even" r:id="rId109"/>
          <w:headerReference w:type="default" r:id="rId110"/>
          <w:footerReference w:type="even" r:id="rId111"/>
          <w:footerReference w:type="default" r:id="rId112"/>
          <w:headerReference w:type="first" r:id="rId113"/>
          <w:footerReference w:type="first" r:id="rId114"/>
          <w:pgSz w:w="12240" w:h="15840"/>
          <w:pgMar w:top="960" w:right="2105" w:bottom="2601" w:left="2160" w:header="720" w:footer="1120" w:gutter="0"/>
          <w:cols w:space="720"/>
        </w:sectPr>
      </w:pPr>
    </w:p>
    <w:p w14:paraId="6F3A7510" w14:textId="77777777" w:rsidR="00FE5A13" w:rsidRDefault="00000000">
      <w:pPr>
        <w:spacing w:after="587" w:line="267" w:lineRule="auto"/>
        <w:ind w:left="-5"/>
      </w:pPr>
      <w:r>
        <w:rPr>
          <w:b/>
          <w:sz w:val="22"/>
        </w:rPr>
        <w:lastRenderedPageBreak/>
        <w:t xml:space="preserve">Complete Practice Exercises 1–12 and A–H found in Chapter 14 of your textbook, then answer questions 1–15. </w:t>
      </w:r>
    </w:p>
    <w:p w14:paraId="30A9E106" w14:textId="77777777" w:rsidR="00FE5A13" w:rsidRDefault="00000000">
      <w:pPr>
        <w:spacing w:after="409" w:line="267" w:lineRule="auto"/>
        <w:ind w:left="-5"/>
      </w:pPr>
      <w:r>
        <w:rPr>
          <w:b/>
          <w:sz w:val="22"/>
        </w:rPr>
        <w:t xml:space="preserve">Choose the correct answer. </w:t>
      </w:r>
    </w:p>
    <w:p w14:paraId="002A608D" w14:textId="77777777" w:rsidR="00FE5A13" w:rsidRDefault="00000000">
      <w:pPr>
        <w:spacing w:after="0" w:line="259" w:lineRule="auto"/>
        <w:ind w:left="129"/>
        <w:jc w:val="center"/>
      </w:pPr>
      <w:r>
        <w:t xml:space="preserve"> 1. Which of the following is impairment of vision due to advancing years or old age?</w:t>
      </w:r>
    </w:p>
    <w:tbl>
      <w:tblPr>
        <w:tblStyle w:val="TableGrid"/>
        <w:tblW w:w="6560" w:type="dxa"/>
        <w:tblInd w:w="0" w:type="dxa"/>
        <w:tblLook w:val="04A0" w:firstRow="1" w:lastRow="0" w:firstColumn="1" w:lastColumn="0" w:noHBand="0" w:noVBand="1"/>
      </w:tblPr>
      <w:tblGrid>
        <w:gridCol w:w="5313"/>
        <w:gridCol w:w="1247"/>
      </w:tblGrid>
      <w:tr w:rsidR="00FE5A13" w14:paraId="6A85961B" w14:textId="77777777">
        <w:trPr>
          <w:trHeight w:val="229"/>
        </w:trPr>
        <w:tc>
          <w:tcPr>
            <w:tcW w:w="5313" w:type="dxa"/>
            <w:tcBorders>
              <w:top w:val="nil"/>
              <w:left w:val="nil"/>
              <w:bottom w:val="nil"/>
              <w:right w:val="nil"/>
            </w:tcBorders>
          </w:tcPr>
          <w:p w14:paraId="74C6ABA1" w14:textId="77777777" w:rsidR="00FE5A13" w:rsidRDefault="00000000">
            <w:pPr>
              <w:tabs>
                <w:tab w:val="center" w:pos="1661"/>
              </w:tabs>
              <w:spacing w:after="0" w:line="259" w:lineRule="auto"/>
              <w:ind w:left="0" w:firstLine="0"/>
            </w:pPr>
            <w:r>
              <w:t xml:space="preserve"> </w:t>
            </w:r>
            <w:r>
              <w:tab/>
              <w:t xml:space="preserve">a. Astigmatism </w:t>
            </w:r>
          </w:p>
        </w:tc>
        <w:tc>
          <w:tcPr>
            <w:tcW w:w="1247" w:type="dxa"/>
            <w:tcBorders>
              <w:top w:val="nil"/>
              <w:left w:val="nil"/>
              <w:bottom w:val="nil"/>
              <w:right w:val="nil"/>
            </w:tcBorders>
          </w:tcPr>
          <w:p w14:paraId="04B3385A" w14:textId="77777777" w:rsidR="00FE5A13" w:rsidRDefault="00000000">
            <w:pPr>
              <w:spacing w:after="0" w:line="259" w:lineRule="auto"/>
              <w:ind w:left="11" w:firstLine="0"/>
            </w:pPr>
            <w:r>
              <w:t>c. Myopia</w:t>
            </w:r>
          </w:p>
        </w:tc>
      </w:tr>
      <w:tr w:rsidR="00FE5A13" w14:paraId="5D7EA940" w14:textId="77777777">
        <w:trPr>
          <w:trHeight w:val="770"/>
        </w:trPr>
        <w:tc>
          <w:tcPr>
            <w:tcW w:w="5313" w:type="dxa"/>
            <w:tcBorders>
              <w:top w:val="nil"/>
              <w:left w:val="nil"/>
              <w:bottom w:val="nil"/>
              <w:right w:val="nil"/>
            </w:tcBorders>
          </w:tcPr>
          <w:p w14:paraId="21DC799B" w14:textId="77777777" w:rsidR="00FE5A13" w:rsidRDefault="00000000">
            <w:pPr>
              <w:tabs>
                <w:tab w:val="center" w:pos="1600"/>
              </w:tabs>
              <w:spacing w:after="208" w:line="259" w:lineRule="auto"/>
              <w:ind w:left="0" w:firstLine="0"/>
            </w:pPr>
            <w:r>
              <w:t xml:space="preserve"> </w:t>
            </w:r>
            <w:r>
              <w:tab/>
              <w:t>b. Hyperopia­</w:t>
            </w:r>
          </w:p>
          <w:p w14:paraId="2231E316" w14:textId="77777777" w:rsidR="00FE5A13" w:rsidRDefault="00000000">
            <w:pPr>
              <w:spacing w:after="0" w:line="259" w:lineRule="auto"/>
              <w:ind w:left="240" w:firstLine="0"/>
            </w:pPr>
            <w:r>
              <w:t xml:space="preserve"> 2. Which term means capable of being heard?</w:t>
            </w:r>
          </w:p>
        </w:tc>
        <w:tc>
          <w:tcPr>
            <w:tcW w:w="1247" w:type="dxa"/>
            <w:tcBorders>
              <w:top w:val="nil"/>
              <w:left w:val="nil"/>
              <w:bottom w:val="nil"/>
              <w:right w:val="nil"/>
            </w:tcBorders>
          </w:tcPr>
          <w:p w14:paraId="6EE18A2C" w14:textId="77777777" w:rsidR="00FE5A13" w:rsidRDefault="00000000">
            <w:pPr>
              <w:spacing w:after="0" w:line="259" w:lineRule="auto"/>
              <w:ind w:left="0" w:firstLine="0"/>
              <w:jc w:val="both"/>
            </w:pPr>
            <w:r>
              <w:t>d. Presbyopia</w:t>
            </w:r>
          </w:p>
        </w:tc>
      </w:tr>
      <w:tr w:rsidR="00FE5A13" w14:paraId="6593FA9A" w14:textId="77777777">
        <w:trPr>
          <w:trHeight w:val="320"/>
        </w:trPr>
        <w:tc>
          <w:tcPr>
            <w:tcW w:w="5313" w:type="dxa"/>
            <w:tcBorders>
              <w:top w:val="nil"/>
              <w:left w:val="nil"/>
              <w:bottom w:val="nil"/>
              <w:right w:val="nil"/>
            </w:tcBorders>
          </w:tcPr>
          <w:p w14:paraId="5F2FF269" w14:textId="77777777" w:rsidR="00FE5A13" w:rsidRDefault="00000000">
            <w:pPr>
              <w:tabs>
                <w:tab w:val="center" w:pos="1834"/>
              </w:tabs>
              <w:spacing w:after="0" w:line="259" w:lineRule="auto"/>
              <w:ind w:left="0" w:firstLine="0"/>
            </w:pPr>
            <w:r>
              <w:t xml:space="preserve"> </w:t>
            </w:r>
            <w:r>
              <w:tab/>
              <w:t xml:space="preserve">a. Accommodation </w:t>
            </w:r>
          </w:p>
        </w:tc>
        <w:tc>
          <w:tcPr>
            <w:tcW w:w="1247" w:type="dxa"/>
            <w:tcBorders>
              <w:top w:val="nil"/>
              <w:left w:val="nil"/>
              <w:bottom w:val="nil"/>
              <w:right w:val="nil"/>
            </w:tcBorders>
          </w:tcPr>
          <w:p w14:paraId="4D739124" w14:textId="77777777" w:rsidR="00FE5A13" w:rsidRDefault="00000000">
            <w:pPr>
              <w:spacing w:after="0" w:line="259" w:lineRule="auto"/>
              <w:ind w:left="11" w:firstLine="0"/>
            </w:pPr>
            <w:r>
              <w:t>c. Aural</w:t>
            </w:r>
          </w:p>
        </w:tc>
      </w:tr>
      <w:tr w:rsidR="00FE5A13" w14:paraId="200B3AC0" w14:textId="77777777">
        <w:trPr>
          <w:trHeight w:val="770"/>
        </w:trPr>
        <w:tc>
          <w:tcPr>
            <w:tcW w:w="5313" w:type="dxa"/>
            <w:tcBorders>
              <w:top w:val="nil"/>
              <w:left w:val="nil"/>
              <w:bottom w:val="nil"/>
              <w:right w:val="nil"/>
            </w:tcBorders>
          </w:tcPr>
          <w:p w14:paraId="7901CEB1" w14:textId="77777777" w:rsidR="00FE5A13" w:rsidRDefault="00000000">
            <w:pPr>
              <w:tabs>
                <w:tab w:val="center" w:pos="1450"/>
              </w:tabs>
              <w:spacing w:after="208" w:line="259" w:lineRule="auto"/>
              <w:ind w:left="0" w:firstLine="0"/>
            </w:pPr>
            <w:r>
              <w:t xml:space="preserve"> </w:t>
            </w:r>
            <w:r>
              <w:tab/>
              <w:t xml:space="preserve">b. Audible </w:t>
            </w:r>
          </w:p>
          <w:p w14:paraId="556359F4" w14:textId="77777777" w:rsidR="00FE5A13" w:rsidRDefault="00000000">
            <w:pPr>
              <w:spacing w:after="0" w:line="259" w:lineRule="auto"/>
              <w:ind w:left="240" w:firstLine="0"/>
            </w:pPr>
            <w:r>
              <w:t xml:space="preserve"> 3. The term for farsightedness is</w:t>
            </w:r>
          </w:p>
        </w:tc>
        <w:tc>
          <w:tcPr>
            <w:tcW w:w="1247" w:type="dxa"/>
            <w:tcBorders>
              <w:top w:val="nil"/>
              <w:left w:val="nil"/>
              <w:bottom w:val="nil"/>
              <w:right w:val="nil"/>
            </w:tcBorders>
          </w:tcPr>
          <w:p w14:paraId="5F7ED701" w14:textId="77777777" w:rsidR="00FE5A13" w:rsidRDefault="00000000">
            <w:pPr>
              <w:spacing w:after="0" w:line="259" w:lineRule="auto"/>
              <w:ind w:left="0" w:firstLine="0"/>
            </w:pPr>
            <w:r>
              <w:t>d. Auricular</w:t>
            </w:r>
          </w:p>
        </w:tc>
      </w:tr>
      <w:tr w:rsidR="00FE5A13" w14:paraId="6C0148FA" w14:textId="77777777">
        <w:trPr>
          <w:trHeight w:val="320"/>
        </w:trPr>
        <w:tc>
          <w:tcPr>
            <w:tcW w:w="5313" w:type="dxa"/>
            <w:tcBorders>
              <w:top w:val="nil"/>
              <w:left w:val="nil"/>
              <w:bottom w:val="nil"/>
              <w:right w:val="nil"/>
            </w:tcBorders>
          </w:tcPr>
          <w:p w14:paraId="69D9951D" w14:textId="77777777" w:rsidR="00FE5A13" w:rsidRDefault="00000000">
            <w:pPr>
              <w:tabs>
                <w:tab w:val="center" w:pos="1678"/>
              </w:tabs>
              <w:spacing w:after="0" w:line="259" w:lineRule="auto"/>
              <w:ind w:left="0" w:firstLine="0"/>
            </w:pPr>
            <w:r>
              <w:t xml:space="preserve"> </w:t>
            </w:r>
            <w:r>
              <w:tab/>
              <w:t xml:space="preserve">a. astigmatism. </w:t>
            </w:r>
          </w:p>
        </w:tc>
        <w:tc>
          <w:tcPr>
            <w:tcW w:w="1247" w:type="dxa"/>
            <w:tcBorders>
              <w:top w:val="nil"/>
              <w:left w:val="nil"/>
              <w:bottom w:val="nil"/>
              <w:right w:val="nil"/>
            </w:tcBorders>
          </w:tcPr>
          <w:p w14:paraId="5B3A70AB" w14:textId="77777777" w:rsidR="00FE5A13" w:rsidRDefault="00000000">
            <w:pPr>
              <w:spacing w:after="0" w:line="259" w:lineRule="auto"/>
              <w:ind w:left="11" w:firstLine="0"/>
              <w:jc w:val="both"/>
            </w:pPr>
            <w:r>
              <w:t>c. hyperopia.</w:t>
            </w:r>
          </w:p>
        </w:tc>
      </w:tr>
      <w:tr w:rsidR="00FE5A13" w14:paraId="4E26F159" w14:textId="77777777">
        <w:trPr>
          <w:trHeight w:val="229"/>
        </w:trPr>
        <w:tc>
          <w:tcPr>
            <w:tcW w:w="5313" w:type="dxa"/>
            <w:tcBorders>
              <w:top w:val="nil"/>
              <w:left w:val="nil"/>
              <w:bottom w:val="nil"/>
              <w:right w:val="nil"/>
            </w:tcBorders>
          </w:tcPr>
          <w:p w14:paraId="08599E80" w14:textId="77777777" w:rsidR="00FE5A13" w:rsidRDefault="00000000">
            <w:pPr>
              <w:tabs>
                <w:tab w:val="center" w:pos="1767"/>
              </w:tabs>
              <w:spacing w:after="0" w:line="259" w:lineRule="auto"/>
              <w:ind w:left="0" w:firstLine="0"/>
            </w:pPr>
            <w:r>
              <w:t xml:space="preserve"> </w:t>
            </w:r>
            <w:r>
              <w:tab/>
              <w:t xml:space="preserve">b. exophthalmos. </w:t>
            </w:r>
          </w:p>
        </w:tc>
        <w:tc>
          <w:tcPr>
            <w:tcW w:w="1247" w:type="dxa"/>
            <w:tcBorders>
              <w:top w:val="nil"/>
              <w:left w:val="nil"/>
              <w:bottom w:val="nil"/>
              <w:right w:val="nil"/>
            </w:tcBorders>
          </w:tcPr>
          <w:p w14:paraId="71225BC1" w14:textId="77777777" w:rsidR="00FE5A13" w:rsidRDefault="00000000">
            <w:pPr>
              <w:spacing w:after="0" w:line="259" w:lineRule="auto"/>
              <w:ind w:left="0" w:firstLine="0"/>
            </w:pPr>
            <w:r>
              <w:t>d. myopia.</w:t>
            </w:r>
          </w:p>
        </w:tc>
      </w:tr>
    </w:tbl>
    <w:p w14:paraId="4705D573" w14:textId="77777777" w:rsidR="00FE5A13" w:rsidRDefault="00000000">
      <w:pPr>
        <w:spacing w:after="0"/>
        <w:ind w:left="255" w:right="9"/>
      </w:pPr>
      <w:r>
        <w:t xml:space="preserve"> 4. Which structure is a spiral tunnel that contains the sense of hearing?</w:t>
      </w:r>
    </w:p>
    <w:tbl>
      <w:tblPr>
        <w:tblStyle w:val="TableGrid"/>
        <w:tblW w:w="7216" w:type="dxa"/>
        <w:tblInd w:w="0" w:type="dxa"/>
        <w:tblLook w:val="04A0" w:firstRow="1" w:lastRow="0" w:firstColumn="1" w:lastColumn="0" w:noHBand="0" w:noVBand="1"/>
      </w:tblPr>
      <w:tblGrid>
        <w:gridCol w:w="5313"/>
        <w:gridCol w:w="1903"/>
      </w:tblGrid>
      <w:tr w:rsidR="00FE5A13" w14:paraId="5CEDCF28" w14:textId="77777777">
        <w:trPr>
          <w:trHeight w:val="229"/>
        </w:trPr>
        <w:tc>
          <w:tcPr>
            <w:tcW w:w="5313" w:type="dxa"/>
            <w:tcBorders>
              <w:top w:val="nil"/>
              <w:left w:val="nil"/>
              <w:bottom w:val="nil"/>
              <w:right w:val="nil"/>
            </w:tcBorders>
          </w:tcPr>
          <w:p w14:paraId="45DA68C1" w14:textId="77777777" w:rsidR="00FE5A13" w:rsidRDefault="00000000">
            <w:pPr>
              <w:tabs>
                <w:tab w:val="center" w:pos="1467"/>
              </w:tabs>
              <w:spacing w:after="0" w:line="259" w:lineRule="auto"/>
              <w:ind w:left="0" w:firstLine="0"/>
            </w:pPr>
            <w:r>
              <w:t xml:space="preserve"> </w:t>
            </w:r>
            <w:r>
              <w:tab/>
              <w:t xml:space="preserve">a. Choroid </w:t>
            </w:r>
          </w:p>
        </w:tc>
        <w:tc>
          <w:tcPr>
            <w:tcW w:w="1903" w:type="dxa"/>
            <w:tcBorders>
              <w:top w:val="nil"/>
              <w:left w:val="nil"/>
              <w:bottom w:val="nil"/>
              <w:right w:val="nil"/>
            </w:tcBorders>
          </w:tcPr>
          <w:p w14:paraId="66F194FE" w14:textId="77777777" w:rsidR="00FE5A13" w:rsidRDefault="00000000">
            <w:pPr>
              <w:spacing w:after="0" w:line="259" w:lineRule="auto"/>
              <w:ind w:left="11" w:firstLine="0"/>
            </w:pPr>
            <w:r>
              <w:t>c. Conjunctiva</w:t>
            </w:r>
          </w:p>
        </w:tc>
      </w:tr>
      <w:tr w:rsidR="00FE5A13" w14:paraId="14A0211B" w14:textId="77777777">
        <w:trPr>
          <w:trHeight w:val="770"/>
        </w:trPr>
        <w:tc>
          <w:tcPr>
            <w:tcW w:w="5313" w:type="dxa"/>
            <w:tcBorders>
              <w:top w:val="nil"/>
              <w:left w:val="nil"/>
              <w:bottom w:val="nil"/>
              <w:right w:val="nil"/>
            </w:tcBorders>
          </w:tcPr>
          <w:p w14:paraId="2A31072D" w14:textId="77777777" w:rsidR="00FE5A13" w:rsidRDefault="00000000">
            <w:pPr>
              <w:tabs>
                <w:tab w:val="center" w:pos="1483"/>
              </w:tabs>
              <w:spacing w:after="225" w:line="259" w:lineRule="auto"/>
              <w:ind w:left="0" w:firstLine="0"/>
            </w:pPr>
            <w:r>
              <w:t xml:space="preserve"> </w:t>
            </w:r>
            <w:r>
              <w:tab/>
              <w:t xml:space="preserve">b. Cochlea </w:t>
            </w:r>
          </w:p>
          <w:p w14:paraId="35ED146D" w14:textId="77777777" w:rsidR="00FE5A13" w:rsidRDefault="00000000">
            <w:pPr>
              <w:spacing w:after="0" w:line="259" w:lineRule="auto"/>
              <w:ind w:left="240" w:firstLine="0"/>
            </w:pPr>
            <w:r>
              <w:t>­ 5.­Which­term­means­inflammation­of­the­eyelid?</w:t>
            </w:r>
          </w:p>
        </w:tc>
        <w:tc>
          <w:tcPr>
            <w:tcW w:w="1903" w:type="dxa"/>
            <w:tcBorders>
              <w:top w:val="nil"/>
              <w:left w:val="nil"/>
              <w:bottom w:val="nil"/>
              <w:right w:val="nil"/>
            </w:tcBorders>
          </w:tcPr>
          <w:p w14:paraId="63357396" w14:textId="77777777" w:rsidR="00FE5A13" w:rsidRDefault="00000000">
            <w:pPr>
              <w:spacing w:after="0" w:line="259" w:lineRule="auto"/>
              <w:ind w:left="0" w:firstLine="0"/>
            </w:pPr>
            <w:r>
              <w:t>d. Cornea</w:t>
            </w:r>
          </w:p>
        </w:tc>
      </w:tr>
      <w:tr w:rsidR="00FE5A13" w14:paraId="53AB4BDF" w14:textId="77777777">
        <w:trPr>
          <w:trHeight w:val="320"/>
        </w:trPr>
        <w:tc>
          <w:tcPr>
            <w:tcW w:w="5313" w:type="dxa"/>
            <w:tcBorders>
              <w:top w:val="nil"/>
              <w:left w:val="nil"/>
              <w:bottom w:val="nil"/>
              <w:right w:val="nil"/>
            </w:tcBorders>
          </w:tcPr>
          <w:p w14:paraId="5E22B397" w14:textId="77777777" w:rsidR="00FE5A13" w:rsidRDefault="00000000">
            <w:pPr>
              <w:tabs>
                <w:tab w:val="center" w:pos="1583"/>
              </w:tabs>
              <w:spacing w:after="0" w:line="259" w:lineRule="auto"/>
              <w:ind w:left="0" w:firstLine="0"/>
            </w:pPr>
            <w:r>
              <w:t xml:space="preserve"> </w:t>
            </w:r>
            <w:r>
              <w:tab/>
              <w:t xml:space="preserve">a. Blepharitis </w:t>
            </w:r>
          </w:p>
        </w:tc>
        <w:tc>
          <w:tcPr>
            <w:tcW w:w="1903" w:type="dxa"/>
            <w:tcBorders>
              <w:top w:val="nil"/>
              <w:left w:val="nil"/>
              <w:bottom w:val="nil"/>
              <w:right w:val="nil"/>
            </w:tcBorders>
          </w:tcPr>
          <w:p w14:paraId="74509D31" w14:textId="77777777" w:rsidR="00FE5A13" w:rsidRDefault="00000000">
            <w:pPr>
              <w:spacing w:after="0" w:line="259" w:lineRule="auto"/>
              <w:ind w:left="11" w:firstLine="0"/>
            </w:pPr>
            <w:r>
              <w:t>c. Photophobia</w:t>
            </w:r>
          </w:p>
        </w:tc>
      </w:tr>
      <w:tr w:rsidR="00FE5A13" w14:paraId="5204F9BC" w14:textId="77777777">
        <w:trPr>
          <w:trHeight w:val="770"/>
        </w:trPr>
        <w:tc>
          <w:tcPr>
            <w:tcW w:w="5313" w:type="dxa"/>
            <w:tcBorders>
              <w:top w:val="nil"/>
              <w:left w:val="nil"/>
              <w:bottom w:val="nil"/>
              <w:right w:val="nil"/>
            </w:tcBorders>
          </w:tcPr>
          <w:p w14:paraId="6D8A9994" w14:textId="77777777" w:rsidR="00FE5A13" w:rsidRDefault="00000000">
            <w:pPr>
              <w:tabs>
                <w:tab w:val="center" w:pos="1672"/>
              </w:tabs>
              <w:spacing w:after="208" w:line="259" w:lineRule="auto"/>
              <w:ind w:left="0" w:firstLine="0"/>
            </w:pPr>
            <w:r>
              <w:t xml:space="preserve"> </w:t>
            </w:r>
            <w:r>
              <w:tab/>
              <w:t xml:space="preserve">b. Ophthalmitis </w:t>
            </w:r>
          </w:p>
          <w:p w14:paraId="7932AE5C" w14:textId="77777777" w:rsidR="00FE5A13" w:rsidRDefault="00000000">
            <w:pPr>
              <w:spacing w:after="0" w:line="259" w:lineRule="auto"/>
              <w:ind w:left="240" w:firstLine="0"/>
            </w:pPr>
            <w:r>
              <w:t xml:space="preserve"> 6. What does the combining form </w:t>
            </w:r>
            <w:proofErr w:type="spellStart"/>
            <w:r>
              <w:rPr>
                <w:i/>
              </w:rPr>
              <w:t>ocul</w:t>
            </w:r>
            <w:proofErr w:type="spellEnd"/>
            <w:r>
              <w:rPr>
                <w:i/>
              </w:rPr>
              <w:t>/o</w:t>
            </w:r>
            <w:r>
              <w:t xml:space="preserve"> refer to?</w:t>
            </w:r>
          </w:p>
        </w:tc>
        <w:tc>
          <w:tcPr>
            <w:tcW w:w="1903" w:type="dxa"/>
            <w:tcBorders>
              <w:top w:val="nil"/>
              <w:left w:val="nil"/>
              <w:bottom w:val="nil"/>
              <w:right w:val="nil"/>
            </w:tcBorders>
          </w:tcPr>
          <w:p w14:paraId="2857F955" w14:textId="77777777" w:rsidR="00FE5A13" w:rsidRDefault="00000000">
            <w:pPr>
              <w:spacing w:after="0" w:line="259" w:lineRule="auto"/>
              <w:ind w:left="0" w:firstLine="0"/>
            </w:pPr>
            <w:r>
              <w:t>d. Ptosis</w:t>
            </w:r>
          </w:p>
        </w:tc>
      </w:tr>
      <w:tr w:rsidR="00FE5A13" w14:paraId="128B0588" w14:textId="77777777">
        <w:trPr>
          <w:trHeight w:val="320"/>
        </w:trPr>
        <w:tc>
          <w:tcPr>
            <w:tcW w:w="5313" w:type="dxa"/>
            <w:tcBorders>
              <w:top w:val="nil"/>
              <w:left w:val="nil"/>
              <w:bottom w:val="nil"/>
              <w:right w:val="nil"/>
            </w:tcBorders>
          </w:tcPr>
          <w:p w14:paraId="23ED828E" w14:textId="77777777" w:rsidR="00FE5A13" w:rsidRDefault="00000000">
            <w:pPr>
              <w:tabs>
                <w:tab w:val="center" w:pos="1272"/>
              </w:tabs>
              <w:spacing w:after="0" w:line="259" w:lineRule="auto"/>
              <w:ind w:left="0" w:firstLine="0"/>
            </w:pPr>
            <w:r>
              <w:t xml:space="preserve"> </w:t>
            </w:r>
            <w:r>
              <w:tab/>
              <w:t xml:space="preserve">a. Ear </w:t>
            </w:r>
          </w:p>
        </w:tc>
        <w:tc>
          <w:tcPr>
            <w:tcW w:w="1903" w:type="dxa"/>
            <w:tcBorders>
              <w:top w:val="nil"/>
              <w:left w:val="nil"/>
              <w:bottom w:val="nil"/>
              <w:right w:val="nil"/>
            </w:tcBorders>
          </w:tcPr>
          <w:p w14:paraId="69B65295" w14:textId="77777777" w:rsidR="00FE5A13" w:rsidRDefault="00000000">
            <w:pPr>
              <w:spacing w:after="0" w:line="259" w:lineRule="auto"/>
              <w:ind w:left="11" w:firstLine="0"/>
            </w:pPr>
            <w:r>
              <w:t>c. Nerve</w:t>
            </w:r>
          </w:p>
        </w:tc>
      </w:tr>
      <w:tr w:rsidR="00FE5A13" w14:paraId="1AFA884C" w14:textId="77777777">
        <w:trPr>
          <w:trHeight w:val="229"/>
        </w:trPr>
        <w:tc>
          <w:tcPr>
            <w:tcW w:w="5313" w:type="dxa"/>
            <w:tcBorders>
              <w:top w:val="nil"/>
              <w:left w:val="nil"/>
              <w:bottom w:val="nil"/>
              <w:right w:val="nil"/>
            </w:tcBorders>
          </w:tcPr>
          <w:p w14:paraId="7A5FFF5B" w14:textId="77777777" w:rsidR="00FE5A13" w:rsidRDefault="00000000">
            <w:pPr>
              <w:tabs>
                <w:tab w:val="center" w:pos="1289"/>
              </w:tabs>
              <w:spacing w:after="0" w:line="259" w:lineRule="auto"/>
              <w:ind w:left="0" w:firstLine="0"/>
            </w:pPr>
            <w:r>
              <w:t xml:space="preserve"> </w:t>
            </w:r>
            <w:r>
              <w:tab/>
              <w:t xml:space="preserve">b. Eye </w:t>
            </w:r>
          </w:p>
        </w:tc>
        <w:tc>
          <w:tcPr>
            <w:tcW w:w="1903" w:type="dxa"/>
            <w:tcBorders>
              <w:top w:val="nil"/>
              <w:left w:val="nil"/>
              <w:bottom w:val="nil"/>
              <w:right w:val="nil"/>
            </w:tcBorders>
          </w:tcPr>
          <w:p w14:paraId="4FD434CD" w14:textId="77777777" w:rsidR="00FE5A13" w:rsidRDefault="00000000">
            <w:pPr>
              <w:spacing w:after="0" w:line="259" w:lineRule="auto"/>
              <w:ind w:left="0" w:firstLine="0"/>
              <w:jc w:val="both"/>
            </w:pPr>
            <w:r>
              <w:t>d. Nervous sensation</w:t>
            </w:r>
          </w:p>
        </w:tc>
      </w:tr>
    </w:tbl>
    <w:p w14:paraId="184B8DB3" w14:textId="77777777" w:rsidR="00FE5A13" w:rsidRDefault="00000000">
      <w:pPr>
        <w:spacing w:after="27" w:line="259" w:lineRule="auto"/>
        <w:ind w:right="5"/>
        <w:jc w:val="right"/>
      </w:pPr>
      <w:r>
        <w:rPr>
          <w:i/>
          <w:sz w:val="16"/>
        </w:rPr>
        <w:t>(Continued)</w:t>
      </w:r>
    </w:p>
    <w:p w14:paraId="2587C773"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336B2CBA" wp14:editId="319FABD2">
                <wp:extent cx="5029200" cy="25400"/>
                <wp:effectExtent l="0" t="0" r="0" b="0"/>
                <wp:docPr id="229148" name="Group 229148"/>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3681" name="Shape 23681"/>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148" style="width:396pt;height:2pt;mso-position-horizontal-relative:char;mso-position-vertical-relative:line" coordsize="50292,254">
                <v:shape id="Shape 23681" style="position:absolute;width:50292;height:0;left:0;top:0;" coordsize="5029200,0" path="m0,0l5029200,0">
                  <v:stroke weight="2pt" endcap="flat" joinstyle="miter" miterlimit="10" on="true" color="#b1b035"/>
                  <v:fill on="false" color="#000000" opacity="0"/>
                </v:shape>
              </v:group>
            </w:pict>
          </mc:Fallback>
        </mc:AlternateContent>
      </w:r>
    </w:p>
    <w:p w14:paraId="64FB3BD3" w14:textId="77777777" w:rsidR="00FE5A13" w:rsidRDefault="00000000">
      <w:pPr>
        <w:numPr>
          <w:ilvl w:val="0"/>
          <w:numId w:val="47"/>
        </w:numPr>
        <w:spacing w:after="130"/>
        <w:ind w:right="9" w:hanging="358"/>
      </w:pPr>
      <w:r>
        <w:t>Which of the following are special receptors that initiate the sense of pain?</w:t>
      </w:r>
    </w:p>
    <w:p w14:paraId="1532FE92" w14:textId="77777777" w:rsidR="00FE5A13" w:rsidRDefault="00000000">
      <w:pPr>
        <w:numPr>
          <w:ilvl w:val="1"/>
          <w:numId w:val="47"/>
        </w:numPr>
        <w:spacing w:after="36"/>
        <w:ind w:right="9" w:hanging="247"/>
      </w:pPr>
      <w:r>
        <w:lastRenderedPageBreak/>
        <w:t xml:space="preserve">Chemoreceptors </w:t>
      </w:r>
      <w:r>
        <w:tab/>
        <w:t>c. Nociceptors</w:t>
      </w:r>
    </w:p>
    <w:p w14:paraId="605CF69C" w14:textId="77777777" w:rsidR="00FE5A13" w:rsidRDefault="00000000">
      <w:pPr>
        <w:numPr>
          <w:ilvl w:val="1"/>
          <w:numId w:val="47"/>
        </w:numPr>
        <w:spacing w:after="198"/>
        <w:ind w:right="9" w:hanging="247"/>
      </w:pPr>
      <w:r>
        <w:t xml:space="preserve">Mechanoreceptors </w:t>
      </w:r>
      <w:r>
        <w:tab/>
        <w:t>d. Thermoreceptors</w:t>
      </w:r>
    </w:p>
    <w:p w14:paraId="696DBB20" w14:textId="77777777" w:rsidR="00FE5A13" w:rsidRDefault="00000000">
      <w:pPr>
        <w:numPr>
          <w:ilvl w:val="0"/>
          <w:numId w:val="47"/>
        </w:numPr>
        <w:spacing w:after="130"/>
        <w:ind w:right="9" w:hanging="358"/>
      </w:pPr>
      <w:r>
        <w:t>Which term means a weakness in perceiving colors distinctly?</w:t>
      </w:r>
    </w:p>
    <w:p w14:paraId="31B0AF84" w14:textId="77777777" w:rsidR="00FE5A13" w:rsidRDefault="00000000">
      <w:pPr>
        <w:numPr>
          <w:ilvl w:val="1"/>
          <w:numId w:val="47"/>
        </w:numPr>
        <w:spacing w:after="36"/>
        <w:ind w:right="9" w:hanging="247"/>
      </w:pPr>
      <w:r>
        <w:t xml:space="preserve">Achromatic vision </w:t>
      </w:r>
      <w:r>
        <w:tab/>
        <w:t xml:space="preserve">c. </w:t>
      </w:r>
      <w:proofErr w:type="spellStart"/>
      <w:r>
        <w:t>Daltonism</w:t>
      </w:r>
      <w:proofErr w:type="spellEnd"/>
    </w:p>
    <w:p w14:paraId="624A1C37" w14:textId="77777777" w:rsidR="00FE5A13" w:rsidRDefault="00000000">
      <w:pPr>
        <w:numPr>
          <w:ilvl w:val="1"/>
          <w:numId w:val="47"/>
        </w:numPr>
        <w:spacing w:after="198"/>
        <w:ind w:right="9" w:hanging="247"/>
      </w:pPr>
      <w:r>
        <w:t xml:space="preserve">Achromatopsia </w:t>
      </w:r>
      <w:r>
        <w:tab/>
        <w:t>d. Ménière disease</w:t>
      </w:r>
    </w:p>
    <w:p w14:paraId="50294BD6" w14:textId="77777777" w:rsidR="00FE5A13" w:rsidRDefault="00000000">
      <w:pPr>
        <w:numPr>
          <w:ilvl w:val="0"/>
          <w:numId w:val="47"/>
        </w:numPr>
        <w:spacing w:after="127"/>
        <w:ind w:right="9" w:hanging="358"/>
      </w:pPr>
      <w:r>
        <w:t>Which of the following are widely distributed in the skin and are sensitive to touch or pressure?</w:t>
      </w:r>
    </w:p>
    <w:p w14:paraId="5B4F331F" w14:textId="77777777" w:rsidR="00FE5A13" w:rsidRDefault="00000000">
      <w:pPr>
        <w:numPr>
          <w:ilvl w:val="1"/>
          <w:numId w:val="47"/>
        </w:numPr>
        <w:spacing w:after="36"/>
        <w:ind w:right="9" w:hanging="247"/>
      </w:pPr>
      <w:r>
        <w:t xml:space="preserve">Chemoreceptors </w:t>
      </w:r>
      <w:r>
        <w:tab/>
        <w:t>c. Nociceptors</w:t>
      </w:r>
    </w:p>
    <w:p w14:paraId="08691910" w14:textId="77777777" w:rsidR="00FE5A13" w:rsidRDefault="00000000">
      <w:pPr>
        <w:numPr>
          <w:ilvl w:val="1"/>
          <w:numId w:val="47"/>
        </w:numPr>
        <w:spacing w:after="198"/>
        <w:ind w:right="9" w:hanging="247"/>
      </w:pPr>
      <w:r>
        <w:t xml:space="preserve">Mechanoreceptors </w:t>
      </w:r>
      <w:r>
        <w:tab/>
        <w:t>d. Thermoreceptors</w:t>
      </w:r>
    </w:p>
    <w:p w14:paraId="42F32466" w14:textId="77777777" w:rsidR="00FE5A13" w:rsidRDefault="00000000">
      <w:pPr>
        <w:numPr>
          <w:ilvl w:val="0"/>
          <w:numId w:val="47"/>
        </w:numPr>
        <w:spacing w:after="127"/>
        <w:ind w:right="9" w:hanging="358"/>
      </w:pPr>
      <w:r>
        <w:t>A young patient requires an eye patch because of reduced vision in one eye that can’t be corrected by glasses. This condition is referred to as</w:t>
      </w:r>
    </w:p>
    <w:p w14:paraId="04C82FA1" w14:textId="77777777" w:rsidR="00FE5A13" w:rsidRDefault="00000000">
      <w:pPr>
        <w:numPr>
          <w:ilvl w:val="1"/>
          <w:numId w:val="47"/>
        </w:numPr>
        <w:spacing w:after="36"/>
        <w:ind w:right="9" w:hanging="247"/>
      </w:pPr>
      <w:r>
        <w:t xml:space="preserve">achromatopsia. </w:t>
      </w:r>
      <w:r>
        <w:tab/>
        <w:t>c. myopia.</w:t>
      </w:r>
    </w:p>
    <w:p w14:paraId="0ED7ED69" w14:textId="77777777" w:rsidR="00FE5A13" w:rsidRDefault="00000000">
      <w:pPr>
        <w:numPr>
          <w:ilvl w:val="1"/>
          <w:numId w:val="47"/>
        </w:numPr>
        <w:spacing w:after="198"/>
        <w:ind w:right="9" w:hanging="247"/>
      </w:pPr>
      <w:r>
        <w:t xml:space="preserve">blepharitis. </w:t>
      </w:r>
      <w:r>
        <w:tab/>
        <w:t>d. strabismus.</w:t>
      </w:r>
    </w:p>
    <w:p w14:paraId="0CBB9849" w14:textId="77777777" w:rsidR="00FE5A13" w:rsidRDefault="00000000">
      <w:pPr>
        <w:numPr>
          <w:ilvl w:val="0"/>
          <w:numId w:val="47"/>
        </w:numPr>
        <w:spacing w:after="0"/>
        <w:ind w:right="9" w:hanging="358"/>
      </w:pPr>
      <w:r>
        <w:t>A 46-year-old woman has recently developed farsightedness that appears to be worsening with age. This is referred to as</w:t>
      </w:r>
    </w:p>
    <w:tbl>
      <w:tblPr>
        <w:tblStyle w:val="TableGrid"/>
        <w:tblW w:w="6594" w:type="dxa"/>
        <w:tblInd w:w="0" w:type="dxa"/>
        <w:tblLook w:val="04A0" w:firstRow="1" w:lastRow="0" w:firstColumn="1" w:lastColumn="0" w:noHBand="0" w:noVBand="1"/>
      </w:tblPr>
      <w:tblGrid>
        <w:gridCol w:w="5313"/>
        <w:gridCol w:w="1281"/>
      </w:tblGrid>
      <w:tr w:rsidR="00FE5A13" w14:paraId="58ED9915" w14:textId="77777777">
        <w:trPr>
          <w:trHeight w:val="229"/>
        </w:trPr>
        <w:tc>
          <w:tcPr>
            <w:tcW w:w="5313" w:type="dxa"/>
            <w:tcBorders>
              <w:top w:val="nil"/>
              <w:left w:val="nil"/>
              <w:bottom w:val="nil"/>
              <w:right w:val="nil"/>
            </w:tcBorders>
          </w:tcPr>
          <w:p w14:paraId="13CDD268" w14:textId="77777777" w:rsidR="00FE5A13" w:rsidRDefault="00000000">
            <w:pPr>
              <w:tabs>
                <w:tab w:val="center" w:pos="1600"/>
              </w:tabs>
              <w:spacing w:after="0" w:line="259" w:lineRule="auto"/>
              <w:ind w:left="0" w:firstLine="0"/>
            </w:pPr>
            <w:r>
              <w:t xml:space="preserve"> </w:t>
            </w:r>
            <w:r>
              <w:tab/>
              <w:t xml:space="preserve">a. amblyopia. </w:t>
            </w:r>
          </w:p>
        </w:tc>
        <w:tc>
          <w:tcPr>
            <w:tcW w:w="1281" w:type="dxa"/>
            <w:tcBorders>
              <w:top w:val="nil"/>
              <w:left w:val="nil"/>
              <w:bottom w:val="nil"/>
              <w:right w:val="nil"/>
            </w:tcBorders>
          </w:tcPr>
          <w:p w14:paraId="5A0DA7DC" w14:textId="77777777" w:rsidR="00FE5A13" w:rsidRDefault="00000000">
            <w:pPr>
              <w:spacing w:after="0" w:line="259" w:lineRule="auto"/>
              <w:ind w:left="11" w:firstLine="0"/>
            </w:pPr>
            <w:r>
              <w:t>c. myopia.</w:t>
            </w:r>
          </w:p>
        </w:tc>
      </w:tr>
      <w:tr w:rsidR="00FE5A13" w14:paraId="73B0700D" w14:textId="77777777">
        <w:trPr>
          <w:trHeight w:val="229"/>
        </w:trPr>
        <w:tc>
          <w:tcPr>
            <w:tcW w:w="5313" w:type="dxa"/>
            <w:tcBorders>
              <w:top w:val="nil"/>
              <w:left w:val="nil"/>
              <w:bottom w:val="nil"/>
              <w:right w:val="nil"/>
            </w:tcBorders>
          </w:tcPr>
          <w:p w14:paraId="2E16A5A1" w14:textId="77777777" w:rsidR="00FE5A13" w:rsidRDefault="00000000">
            <w:pPr>
              <w:tabs>
                <w:tab w:val="center" w:pos="1678"/>
              </w:tabs>
              <w:spacing w:after="0" w:line="259" w:lineRule="auto"/>
              <w:ind w:left="0" w:firstLine="0"/>
            </w:pPr>
            <w:r>
              <w:t xml:space="preserve"> </w:t>
            </w:r>
            <w:r>
              <w:tab/>
              <w:t xml:space="preserve">b. astigmatism. </w:t>
            </w:r>
          </w:p>
        </w:tc>
        <w:tc>
          <w:tcPr>
            <w:tcW w:w="1281" w:type="dxa"/>
            <w:tcBorders>
              <w:top w:val="nil"/>
              <w:left w:val="nil"/>
              <w:bottom w:val="nil"/>
              <w:right w:val="nil"/>
            </w:tcBorders>
          </w:tcPr>
          <w:p w14:paraId="35DCD3A7" w14:textId="77777777" w:rsidR="00FE5A13" w:rsidRDefault="00000000">
            <w:pPr>
              <w:spacing w:after="0" w:line="259" w:lineRule="auto"/>
              <w:ind w:left="0" w:firstLine="0"/>
              <w:jc w:val="both"/>
            </w:pPr>
            <w:r>
              <w:t>d. presbyopia.</w:t>
            </w:r>
          </w:p>
        </w:tc>
      </w:tr>
    </w:tbl>
    <w:p w14:paraId="52C7A060" w14:textId="77777777" w:rsidR="00FE5A13" w:rsidRDefault="00000000">
      <w:pPr>
        <w:numPr>
          <w:ilvl w:val="0"/>
          <w:numId w:val="47"/>
        </w:numPr>
        <w:spacing w:after="0"/>
        <w:ind w:right="9" w:hanging="358"/>
      </w:pPr>
      <w:r>
        <w:t>A physician uses an otoscope to examine a patient’s ear. She notes that the patient­has­inflammation­of­the­tympanic­membrane,­also­referred­to­as</w:t>
      </w:r>
    </w:p>
    <w:tbl>
      <w:tblPr>
        <w:tblStyle w:val="TableGrid"/>
        <w:tblW w:w="6460" w:type="dxa"/>
        <w:tblInd w:w="0" w:type="dxa"/>
        <w:tblLook w:val="04A0" w:firstRow="1" w:lastRow="0" w:firstColumn="1" w:lastColumn="0" w:noHBand="0" w:noVBand="1"/>
      </w:tblPr>
      <w:tblGrid>
        <w:gridCol w:w="2828"/>
        <w:gridCol w:w="3632"/>
      </w:tblGrid>
      <w:tr w:rsidR="00FE5A13" w14:paraId="4ED7553A" w14:textId="77777777">
        <w:trPr>
          <w:trHeight w:val="229"/>
        </w:trPr>
        <w:tc>
          <w:tcPr>
            <w:tcW w:w="2828" w:type="dxa"/>
            <w:tcBorders>
              <w:top w:val="nil"/>
              <w:left w:val="nil"/>
              <w:bottom w:val="nil"/>
              <w:right w:val="nil"/>
            </w:tcBorders>
          </w:tcPr>
          <w:p w14:paraId="4F60743E" w14:textId="77777777" w:rsidR="00FE5A13" w:rsidRDefault="00000000">
            <w:pPr>
              <w:tabs>
                <w:tab w:val="center" w:pos="1600"/>
              </w:tabs>
              <w:spacing w:after="0" w:line="259" w:lineRule="auto"/>
              <w:ind w:left="0" w:firstLine="0"/>
            </w:pPr>
            <w:r>
              <w:t xml:space="preserve"> </w:t>
            </w:r>
            <w:r>
              <w:tab/>
              <w:t xml:space="preserve">a. blepharitis. </w:t>
            </w:r>
          </w:p>
        </w:tc>
        <w:tc>
          <w:tcPr>
            <w:tcW w:w="3632" w:type="dxa"/>
            <w:tcBorders>
              <w:top w:val="nil"/>
              <w:left w:val="nil"/>
              <w:bottom w:val="nil"/>
              <w:right w:val="nil"/>
            </w:tcBorders>
          </w:tcPr>
          <w:p w14:paraId="4258418B" w14:textId="77777777" w:rsidR="00FE5A13" w:rsidRDefault="00000000">
            <w:pPr>
              <w:spacing w:after="0" w:line="259" w:lineRule="auto"/>
              <w:ind w:left="0" w:firstLine="0"/>
              <w:jc w:val="right"/>
            </w:pPr>
            <w:r>
              <w:t>c. myringitis.</w:t>
            </w:r>
          </w:p>
        </w:tc>
      </w:tr>
      <w:tr w:rsidR="00FE5A13" w14:paraId="66783F0B" w14:textId="77777777">
        <w:trPr>
          <w:trHeight w:val="229"/>
        </w:trPr>
        <w:tc>
          <w:tcPr>
            <w:tcW w:w="2828" w:type="dxa"/>
            <w:tcBorders>
              <w:top w:val="nil"/>
              <w:left w:val="nil"/>
              <w:bottom w:val="nil"/>
              <w:right w:val="nil"/>
            </w:tcBorders>
          </w:tcPr>
          <w:p w14:paraId="35ED62D8" w14:textId="77777777" w:rsidR="00FE5A13" w:rsidRDefault="00000000">
            <w:pPr>
              <w:tabs>
                <w:tab w:val="center" w:pos="1617"/>
              </w:tabs>
              <w:spacing w:after="0" w:line="259" w:lineRule="auto"/>
              <w:ind w:left="0" w:firstLine="0"/>
            </w:pPr>
            <w:r>
              <w:t xml:space="preserve"> </w:t>
            </w:r>
            <w:r>
              <w:tab/>
              <w:t xml:space="preserve">b. mastoiditis. </w:t>
            </w:r>
          </w:p>
        </w:tc>
        <w:tc>
          <w:tcPr>
            <w:tcW w:w="3632" w:type="dxa"/>
            <w:tcBorders>
              <w:top w:val="nil"/>
              <w:left w:val="nil"/>
              <w:bottom w:val="nil"/>
              <w:right w:val="nil"/>
            </w:tcBorders>
          </w:tcPr>
          <w:p w14:paraId="6EF5CAF6" w14:textId="77777777" w:rsidR="00FE5A13" w:rsidRDefault="00000000">
            <w:pPr>
              <w:spacing w:after="0" w:line="259" w:lineRule="auto"/>
              <w:ind w:left="0" w:right="433" w:firstLine="0"/>
              <w:jc w:val="right"/>
            </w:pPr>
            <w:r>
              <w:t>d. otitis.</w:t>
            </w:r>
          </w:p>
        </w:tc>
      </w:tr>
    </w:tbl>
    <w:p w14:paraId="2E17769E" w14:textId="77777777" w:rsidR="00FE5A13" w:rsidRDefault="00000000">
      <w:pPr>
        <w:spacing w:after="27" w:line="259" w:lineRule="auto"/>
        <w:ind w:right="5"/>
        <w:jc w:val="right"/>
      </w:pPr>
      <w:r>
        <w:rPr>
          <w:i/>
          <w:sz w:val="16"/>
        </w:rPr>
        <w:t>(Continued)</w:t>
      </w:r>
    </w:p>
    <w:p w14:paraId="552E5B45"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558F5F5E" wp14:editId="784A8F4F">
                <wp:extent cx="5029200" cy="25400"/>
                <wp:effectExtent l="0" t="0" r="0" b="0"/>
                <wp:docPr id="229014" name="Group 22901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3838" name="Shape 23838"/>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014" style="width:396pt;height:2pt;mso-position-horizontal-relative:char;mso-position-vertical-relative:line" coordsize="50292,254">
                <v:shape id="Shape 23838" style="position:absolute;width:50292;height:0;left:0;top:0;" coordsize="5029200,0" path="m0,0l5029200,0">
                  <v:stroke weight="2pt" endcap="flat" joinstyle="miter" miterlimit="10" on="true" color="#b1b035"/>
                  <v:fill on="false" color="#000000" opacity="0"/>
                </v:shape>
              </v:group>
            </w:pict>
          </mc:Fallback>
        </mc:AlternateContent>
      </w:r>
    </w:p>
    <w:p w14:paraId="6E705808" w14:textId="77777777" w:rsidR="00FE5A13" w:rsidRDefault="00000000">
      <w:pPr>
        <w:numPr>
          <w:ilvl w:val="0"/>
          <w:numId w:val="47"/>
        </w:numPr>
        <w:spacing w:after="0"/>
        <w:ind w:right="9" w:hanging="358"/>
      </w:pPr>
      <w:r>
        <w:t>A 30-year-old man visits his physician and complains of hearing loss. The physician suspects there’s hardening of the ear, which results in hearing impairment. This disorder is</w:t>
      </w:r>
    </w:p>
    <w:tbl>
      <w:tblPr>
        <w:tblStyle w:val="TableGrid"/>
        <w:tblW w:w="6671" w:type="dxa"/>
        <w:tblInd w:w="0" w:type="dxa"/>
        <w:tblLook w:val="04A0" w:firstRow="1" w:lastRow="0" w:firstColumn="1" w:lastColumn="0" w:noHBand="0" w:noVBand="1"/>
      </w:tblPr>
      <w:tblGrid>
        <w:gridCol w:w="5313"/>
        <w:gridCol w:w="1358"/>
      </w:tblGrid>
      <w:tr w:rsidR="00FE5A13" w14:paraId="62809C6C" w14:textId="77777777">
        <w:trPr>
          <w:trHeight w:val="229"/>
        </w:trPr>
        <w:tc>
          <w:tcPr>
            <w:tcW w:w="5313" w:type="dxa"/>
            <w:tcBorders>
              <w:top w:val="nil"/>
              <w:left w:val="nil"/>
              <w:bottom w:val="nil"/>
              <w:right w:val="nil"/>
            </w:tcBorders>
          </w:tcPr>
          <w:p w14:paraId="66EE0F4F" w14:textId="77777777" w:rsidR="00FE5A13" w:rsidRDefault="00000000">
            <w:pPr>
              <w:tabs>
                <w:tab w:val="center" w:pos="1645"/>
              </w:tabs>
              <w:spacing w:after="0" w:line="259" w:lineRule="auto"/>
              <w:ind w:left="0" w:firstLine="0"/>
            </w:pPr>
            <w:r>
              <w:t xml:space="preserve"> </w:t>
            </w:r>
            <w:r>
              <w:tab/>
              <w:t xml:space="preserve">a. otomycosis. </w:t>
            </w:r>
          </w:p>
        </w:tc>
        <w:tc>
          <w:tcPr>
            <w:tcW w:w="1358" w:type="dxa"/>
            <w:tcBorders>
              <w:top w:val="nil"/>
              <w:left w:val="nil"/>
              <w:bottom w:val="nil"/>
              <w:right w:val="nil"/>
            </w:tcBorders>
          </w:tcPr>
          <w:p w14:paraId="55CE32D3" w14:textId="77777777" w:rsidR="00FE5A13" w:rsidRDefault="00000000">
            <w:pPr>
              <w:spacing w:after="0" w:line="259" w:lineRule="auto"/>
              <w:ind w:left="11" w:firstLine="0"/>
            </w:pPr>
            <w:r>
              <w:t>c. otorrhea.</w:t>
            </w:r>
          </w:p>
        </w:tc>
      </w:tr>
      <w:tr w:rsidR="00FE5A13" w14:paraId="0C5777A4" w14:textId="77777777">
        <w:trPr>
          <w:trHeight w:val="229"/>
        </w:trPr>
        <w:tc>
          <w:tcPr>
            <w:tcW w:w="5313" w:type="dxa"/>
            <w:tcBorders>
              <w:top w:val="nil"/>
              <w:left w:val="nil"/>
              <w:bottom w:val="nil"/>
              <w:right w:val="nil"/>
            </w:tcBorders>
          </w:tcPr>
          <w:p w14:paraId="7AFDB7EB" w14:textId="77777777" w:rsidR="00FE5A13" w:rsidRDefault="00000000">
            <w:pPr>
              <w:tabs>
                <w:tab w:val="center" w:pos="1537"/>
              </w:tabs>
              <w:spacing w:after="0" w:line="259" w:lineRule="auto"/>
              <w:ind w:left="0" w:firstLine="0"/>
            </w:pPr>
            <w:r>
              <w:t xml:space="preserve"> </w:t>
            </w:r>
            <w:r>
              <w:tab/>
              <w:t xml:space="preserve">b. otoplasty. </w:t>
            </w:r>
          </w:p>
        </w:tc>
        <w:tc>
          <w:tcPr>
            <w:tcW w:w="1358" w:type="dxa"/>
            <w:tcBorders>
              <w:top w:val="nil"/>
              <w:left w:val="nil"/>
              <w:bottom w:val="nil"/>
              <w:right w:val="nil"/>
            </w:tcBorders>
          </w:tcPr>
          <w:p w14:paraId="7285A6A8" w14:textId="77777777" w:rsidR="00FE5A13" w:rsidRDefault="00000000">
            <w:pPr>
              <w:spacing w:after="0" w:line="259" w:lineRule="auto"/>
              <w:ind w:left="0" w:firstLine="0"/>
              <w:jc w:val="both"/>
            </w:pPr>
            <w:r>
              <w:t>d. otosclerosis.</w:t>
            </w:r>
          </w:p>
        </w:tc>
      </w:tr>
    </w:tbl>
    <w:p w14:paraId="129584C1" w14:textId="77777777" w:rsidR="00FE5A13" w:rsidRDefault="00000000">
      <w:pPr>
        <w:numPr>
          <w:ilvl w:val="0"/>
          <w:numId w:val="47"/>
        </w:numPr>
        <w:spacing w:after="127"/>
        <w:ind w:right="9" w:hanging="358"/>
      </w:pPr>
      <w:r>
        <w:lastRenderedPageBreak/>
        <w:t xml:space="preserve">A 17-year-old girl developed a </w:t>
      </w:r>
      <w:proofErr w:type="spellStart"/>
      <w:r>
        <w:t>sty</w:t>
      </w:r>
      <w:proofErr w:type="spellEnd"/>
      <w:r>
        <w:t xml:space="preserve"> following the use of false eyelashes. Resulting from an infected sebaceous gland of an eyelash, a </w:t>
      </w:r>
      <w:proofErr w:type="spellStart"/>
      <w:r>
        <w:t>sty</w:t>
      </w:r>
      <w:proofErr w:type="spellEnd"/>
      <w:r>
        <w:t xml:space="preserve"> is also called a</w:t>
      </w:r>
    </w:p>
    <w:p w14:paraId="0D12A01B" w14:textId="77777777" w:rsidR="00FE5A13" w:rsidRDefault="00000000">
      <w:pPr>
        <w:numPr>
          <w:ilvl w:val="1"/>
          <w:numId w:val="47"/>
        </w:numPr>
        <w:spacing w:after="36"/>
        <w:ind w:right="9" w:hanging="247"/>
      </w:pPr>
      <w:r>
        <w:t xml:space="preserve">blepharitis. </w:t>
      </w:r>
      <w:r>
        <w:tab/>
        <w:t>c. conjunctivitis.</w:t>
      </w:r>
    </w:p>
    <w:p w14:paraId="1E94E3EF" w14:textId="77777777" w:rsidR="00FE5A13" w:rsidRDefault="00000000">
      <w:pPr>
        <w:numPr>
          <w:ilvl w:val="1"/>
          <w:numId w:val="47"/>
        </w:numPr>
        <w:spacing w:after="198"/>
        <w:ind w:right="9" w:hanging="247"/>
      </w:pPr>
      <w:r>
        <w:t xml:space="preserve">cerumen. </w:t>
      </w:r>
      <w:r>
        <w:tab/>
        <w:t>d. hordeolum.</w:t>
      </w:r>
    </w:p>
    <w:p w14:paraId="50F8FD2C" w14:textId="77777777" w:rsidR="00FE5A13" w:rsidRDefault="00000000">
      <w:pPr>
        <w:numPr>
          <w:ilvl w:val="0"/>
          <w:numId w:val="47"/>
        </w:numPr>
        <w:spacing w:after="127"/>
        <w:ind w:right="9" w:hanging="358"/>
      </w:pPr>
      <w:r>
        <w:t>A test for visual acuity uses letters and numbers or symbols arranged in decreasing size from top to bottom. Which of the following is used in the test just described?</w:t>
      </w:r>
    </w:p>
    <w:p w14:paraId="7B156768" w14:textId="77777777" w:rsidR="00FE5A13" w:rsidRDefault="00000000">
      <w:pPr>
        <w:numPr>
          <w:ilvl w:val="1"/>
          <w:numId w:val="47"/>
        </w:numPr>
        <w:spacing w:after="36"/>
        <w:ind w:right="9" w:hanging="247"/>
      </w:pPr>
      <w:r>
        <w:t xml:space="preserve">LASIK </w:t>
      </w:r>
      <w:r>
        <w:tab/>
        <w:t>c. Otoscope</w:t>
      </w:r>
    </w:p>
    <w:p w14:paraId="7F2D0C98" w14:textId="77777777" w:rsidR="00FE5A13" w:rsidRDefault="00000000">
      <w:pPr>
        <w:numPr>
          <w:ilvl w:val="1"/>
          <w:numId w:val="47"/>
        </w:numPr>
        <w:spacing w:after="288"/>
        <w:ind w:right="9" w:hanging="247"/>
      </w:pPr>
      <w:r>
        <w:t xml:space="preserve">Ophthalmoscope </w:t>
      </w:r>
      <w:r>
        <w:tab/>
        <w:t>d. Snellen chart</w:t>
      </w:r>
    </w:p>
    <w:p w14:paraId="7E492152" w14:textId="77777777" w:rsidR="00FE5A13" w:rsidRDefault="00000000">
      <w:pPr>
        <w:spacing w:after="3" w:line="313" w:lineRule="auto"/>
        <w:ind w:left="-5" w:right="62"/>
      </w:pPr>
      <w:r>
        <w:rPr>
          <w:b/>
        </w:rPr>
        <w:t xml:space="preserve">Check your answers to the Practice Exercises with those in Appendix III of your textbook. Check your answers to questions 1–15 with those at the end of this study guide. </w:t>
      </w:r>
    </w:p>
    <w:p w14:paraId="56903B9A" w14:textId="77777777" w:rsidR="00FE5A13" w:rsidRDefault="00000000">
      <w:pPr>
        <w:spacing w:after="632" w:line="259" w:lineRule="auto"/>
        <w:ind w:left="0" w:firstLine="0"/>
      </w:pPr>
      <w:r>
        <w:rPr>
          <w:rFonts w:ascii="Calibri" w:eastAsia="Calibri" w:hAnsi="Calibri" w:cs="Calibri"/>
          <w:noProof/>
          <w:sz w:val="22"/>
        </w:rPr>
        <mc:AlternateContent>
          <mc:Choice Requires="wpg">
            <w:drawing>
              <wp:inline distT="0" distB="0" distL="0" distR="0" wp14:anchorId="5F68B4B2" wp14:editId="4EE8F930">
                <wp:extent cx="5029200" cy="25400"/>
                <wp:effectExtent l="0" t="0" r="0" b="0"/>
                <wp:docPr id="229447" name="Group 22944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4006" name="Shape 2400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447" style="width:396pt;height:2pt;mso-position-horizontal-relative:char;mso-position-vertical-relative:line" coordsize="50292,254">
                <v:shape id="Shape 24006" style="position:absolute;width:50292;height:0;left:0;top:0;" coordsize="5029200,0" path="m0,0l5029200,0">
                  <v:stroke weight="2pt" endcap="flat" joinstyle="miter" miterlimit="10" on="true" color="#b1b035"/>
                  <v:fill on="false" color="#000000" opacity="0"/>
                </v:shape>
              </v:group>
            </w:pict>
          </mc:Fallback>
        </mc:AlternateContent>
      </w:r>
    </w:p>
    <w:p w14:paraId="764B63AD" w14:textId="77777777" w:rsidR="00FE5A13" w:rsidRDefault="00000000">
      <w:pPr>
        <w:pStyle w:val="Heading4"/>
        <w:ind w:left="-5"/>
      </w:pPr>
      <w:r>
        <w:t xml:space="preserve">SECTION 5.4: THE ENDOCRINE SYSTEM </w:t>
      </w:r>
    </w:p>
    <w:p w14:paraId="453BD0CB" w14:textId="77777777" w:rsidR="00FE5A13" w:rsidRDefault="00000000">
      <w:pPr>
        <w:spacing w:after="392" w:line="313" w:lineRule="auto"/>
        <w:ind w:left="-5" w:right="62"/>
      </w:pPr>
      <w:r>
        <w:rPr>
          <w:b/>
        </w:rPr>
        <w:t>Read the following section, then read Chapter 15 in your textbook.</w:t>
      </w:r>
    </w:p>
    <w:p w14:paraId="22C5D9C9"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142" w:line="259" w:lineRule="auto"/>
        <w:ind w:left="121" w:right="74"/>
        <w:jc w:val="center"/>
      </w:pPr>
      <w:r>
        <w:rPr>
          <w:b/>
          <w:i/>
        </w:rPr>
        <w:t>Objectives</w:t>
      </w:r>
    </w:p>
    <w:p w14:paraId="1B40A5ED" w14:textId="77777777" w:rsidR="00FE5A13" w:rsidRDefault="00000000">
      <w:pPr>
        <w:pBdr>
          <w:top w:val="single" w:sz="8" w:space="0" w:color="00314A"/>
          <w:left w:val="single" w:sz="8" w:space="0" w:color="00314A"/>
          <w:bottom w:val="single" w:sz="8" w:space="0" w:color="00314A"/>
          <w:right w:val="single" w:sz="8" w:space="0" w:color="00314A"/>
        </w:pBdr>
        <w:shd w:val="clear" w:color="auto" w:fill="00A6DD"/>
        <w:spacing w:after="545" w:line="282" w:lineRule="auto"/>
        <w:ind w:left="121" w:right="74"/>
      </w:pPr>
      <w:r>
        <w:t xml:space="preserve">When you complete this section, you’ll be able to identify, build, and analyze medical terms related to the endocrine system. </w:t>
      </w:r>
    </w:p>
    <w:p w14:paraId="1A2A2787" w14:textId="77777777" w:rsidR="00FE5A13" w:rsidRDefault="00FE5A13">
      <w:pPr>
        <w:sectPr w:rsidR="00FE5A13">
          <w:headerReference w:type="even" r:id="rId115"/>
          <w:headerReference w:type="default" r:id="rId116"/>
          <w:footerReference w:type="even" r:id="rId117"/>
          <w:footerReference w:type="default" r:id="rId118"/>
          <w:headerReference w:type="first" r:id="rId119"/>
          <w:footerReference w:type="first" r:id="rId120"/>
          <w:pgSz w:w="12240" w:h="15840"/>
          <w:pgMar w:top="3566" w:right="2160" w:bottom="3457" w:left="2160" w:header="1126" w:footer="1120" w:gutter="0"/>
          <w:cols w:space="720"/>
        </w:sectPr>
      </w:pPr>
    </w:p>
    <w:p w14:paraId="5E3B22E2" w14:textId="77777777" w:rsidR="00FE5A13" w:rsidRDefault="00000000">
      <w:pPr>
        <w:ind w:right="171"/>
      </w:pPr>
      <w:r>
        <w:lastRenderedPageBreak/>
        <w:t>The endocrine (</w:t>
      </w:r>
      <w:r>
        <w:rPr>
          <w:i/>
        </w:rPr>
        <w:t xml:space="preserve">endo </w:t>
      </w:r>
      <w:r>
        <w:t>+</w:t>
      </w:r>
      <w:r>
        <w:rPr>
          <w:i/>
        </w:rPr>
        <w:t xml:space="preserve"> </w:t>
      </w:r>
      <w:proofErr w:type="spellStart"/>
      <w:r>
        <w:rPr>
          <w:i/>
        </w:rPr>
        <w:t>crine</w:t>
      </w:r>
      <w:proofErr w:type="spellEnd"/>
      <w:r>
        <w:t>)</w:t>
      </w:r>
      <w:r>
        <w:rPr>
          <w:i/>
        </w:rPr>
        <w:t xml:space="preserve"> </w:t>
      </w:r>
      <w:r>
        <w:t xml:space="preserve">system, otherwise known as the </w:t>
      </w:r>
      <w:r>
        <w:rPr>
          <w:i/>
        </w:rPr>
        <w:t xml:space="preserve">hormonal system, </w:t>
      </w:r>
      <w:r>
        <w:t xml:space="preserve">is essential in the regulation of body activities through the production and release of  chemical substances known as </w:t>
      </w:r>
      <w:r>
        <w:rPr>
          <w:i/>
        </w:rPr>
        <w:t>hormones</w:t>
      </w:r>
      <w:r>
        <w:t xml:space="preserve">. Unlike </w:t>
      </w:r>
      <w:r>
        <w:rPr>
          <w:i/>
        </w:rPr>
        <w:t xml:space="preserve">exocrine glands, </w:t>
      </w:r>
      <w:r>
        <w:t xml:space="preserve">endocrine glands are ductless and secrete their hormones directly to the bloodstream. A </w:t>
      </w:r>
      <w:r>
        <w:rPr>
          <w:i/>
        </w:rPr>
        <w:t xml:space="preserve">dysfunction  </w:t>
      </w:r>
      <w:r>
        <w:t>(</w:t>
      </w:r>
      <w:proofErr w:type="spellStart"/>
      <w:r>
        <w:rPr>
          <w:i/>
        </w:rPr>
        <w:t>dys</w:t>
      </w:r>
      <w:proofErr w:type="spellEnd"/>
      <w:r>
        <w:rPr>
          <w:i/>
        </w:rPr>
        <w:t xml:space="preserve"> </w:t>
      </w:r>
      <w:r>
        <w:t>= bad) of the endocrine glands can lead to:</w:t>
      </w:r>
    </w:p>
    <w:p w14:paraId="1DB624D3" w14:textId="77777777" w:rsidR="00FE5A13" w:rsidRDefault="00000000">
      <w:pPr>
        <w:spacing w:after="37"/>
        <w:ind w:left="255"/>
      </w:pPr>
      <w:r>
        <w:rPr>
          <w:rFonts w:ascii="Segoe UI Symbol" w:eastAsia="Segoe UI Symbol" w:hAnsi="Segoe UI Symbol" w:cs="Segoe UI Symbol"/>
          <w:sz w:val="25"/>
          <w:vertAlign w:val="superscript"/>
        </w:rPr>
        <w:t xml:space="preserve">QQ </w:t>
      </w:r>
      <w:proofErr w:type="spellStart"/>
      <w:r>
        <w:rPr>
          <w:i/>
        </w:rPr>
        <w:t>Hyposecretion</w:t>
      </w:r>
      <w:r>
        <w:rPr>
          <w:i/>
          <w:sz w:val="18"/>
        </w:rPr>
        <w:t>:</w:t>
      </w:r>
      <w:r>
        <w:t>­deficiency­in­hormone­production</w:t>
      </w:r>
      <w:proofErr w:type="spellEnd"/>
    </w:p>
    <w:p w14:paraId="6FAF7BA1" w14:textId="77777777" w:rsidR="00FE5A13" w:rsidRDefault="00000000">
      <w:pPr>
        <w:spacing w:after="596"/>
        <w:ind w:left="255" w:right="9"/>
      </w:pPr>
      <w:r>
        <w:rPr>
          <w:rFonts w:ascii="Segoe UI Symbol" w:eastAsia="Segoe UI Symbol" w:hAnsi="Segoe UI Symbol" w:cs="Segoe UI Symbol"/>
          <w:sz w:val="16"/>
        </w:rPr>
        <w:t xml:space="preserve">QQ </w:t>
      </w:r>
      <w:r>
        <w:rPr>
          <w:i/>
        </w:rPr>
        <w:t>Hypersecretion</w:t>
      </w:r>
      <w:r>
        <w:rPr>
          <w:i/>
          <w:sz w:val="18"/>
        </w:rPr>
        <w:t>:</w:t>
      </w:r>
      <w:r>
        <w:t xml:space="preserve"> excess in hormone production</w:t>
      </w:r>
    </w:p>
    <w:p w14:paraId="3A26CC8B" w14:textId="77777777" w:rsidR="00FE5A13" w:rsidRDefault="00000000">
      <w:pPr>
        <w:pStyle w:val="Heading4"/>
        <w:ind w:left="-5"/>
      </w:pPr>
      <w:r>
        <w:t>STRUCTURES OF THE ENDOCRINE SYSTEM</w:t>
      </w:r>
    </w:p>
    <w:p w14:paraId="7D81D07A" w14:textId="77777777" w:rsidR="00FE5A13" w:rsidRDefault="00000000">
      <w:pPr>
        <w:spacing w:after="189"/>
      </w:pPr>
      <w:r>
        <w:t xml:space="preserve">Hormones­secreted­by­the­endocrine­glands­primarily­affect­a­specific­organ­or­structure,referred to as the </w:t>
      </w:r>
      <w:r>
        <w:rPr>
          <w:i/>
        </w:rPr>
        <w:t xml:space="preserve">target organ. </w:t>
      </w:r>
    </w:p>
    <w:p w14:paraId="7827CC4E" w14:textId="77777777" w:rsidR="00FE5A13" w:rsidRDefault="00000000">
      <w:pPr>
        <w:spacing w:after="127"/>
        <w:ind w:right="9"/>
      </w:pPr>
      <w:r>
        <w:t>The release of hormones by the endocrine glands can be achieved in two ways:</w:t>
      </w:r>
    </w:p>
    <w:p w14:paraId="29D5D36F" w14:textId="77777777" w:rsidR="00FE5A13" w:rsidRDefault="00000000">
      <w:pPr>
        <w:ind w:left="255" w:right="9"/>
      </w:pPr>
      <w:r>
        <w:rPr>
          <w:rFonts w:ascii="Segoe UI Symbol" w:eastAsia="Segoe UI Symbol" w:hAnsi="Segoe UI Symbol" w:cs="Segoe UI Symbol"/>
          <w:sz w:val="16"/>
        </w:rPr>
        <w:t xml:space="preserve">QQ </w:t>
      </w:r>
      <w:r>
        <w:t>The nervous systems initiates the release of hormones.</w:t>
      </w:r>
    </w:p>
    <w:p w14:paraId="0B1D0FFC" w14:textId="77777777" w:rsidR="00FE5A13" w:rsidRDefault="00000000">
      <w:pPr>
        <w:spacing w:after="0"/>
        <w:ind w:left="505" w:right="9" w:hanging="260"/>
      </w:pPr>
      <w:r>
        <w:rPr>
          <w:rFonts w:ascii="Segoe UI Symbol" w:eastAsia="Segoe UI Symbol" w:hAnsi="Segoe UI Symbol" w:cs="Segoe UI Symbol"/>
          <w:sz w:val="16"/>
        </w:rPr>
        <w:t xml:space="preserve">QQ </w:t>
      </w:r>
      <w:r>
        <w:t>The pituitary gland, or the master gland, stimulates the other glands to produce hormones.</w:t>
      </w:r>
    </w:p>
    <w:tbl>
      <w:tblPr>
        <w:tblStyle w:val="TableGrid"/>
        <w:tblW w:w="7920" w:type="dxa"/>
        <w:tblInd w:w="20" w:type="dxa"/>
        <w:tblCellMar>
          <w:top w:w="80" w:type="dxa"/>
          <w:left w:w="160" w:type="dxa"/>
          <w:right w:w="115" w:type="dxa"/>
        </w:tblCellMar>
        <w:tblLook w:val="04A0" w:firstRow="1" w:lastRow="0" w:firstColumn="1" w:lastColumn="0" w:noHBand="0" w:noVBand="1"/>
      </w:tblPr>
      <w:tblGrid>
        <w:gridCol w:w="3864"/>
        <w:gridCol w:w="4056"/>
      </w:tblGrid>
      <w:tr w:rsidR="00FE5A13" w14:paraId="78858796" w14:textId="77777777">
        <w:trPr>
          <w:trHeight w:val="291"/>
        </w:trPr>
        <w:tc>
          <w:tcPr>
            <w:tcW w:w="3864" w:type="dxa"/>
            <w:tcBorders>
              <w:top w:val="single" w:sz="16" w:space="0" w:color="B1B035"/>
              <w:left w:val="single" w:sz="16" w:space="0" w:color="B1B035"/>
              <w:bottom w:val="single" w:sz="8" w:space="0" w:color="000000"/>
              <w:right w:val="single" w:sz="8" w:space="0" w:color="000000"/>
            </w:tcBorders>
          </w:tcPr>
          <w:p w14:paraId="74FAF509" w14:textId="77777777" w:rsidR="00FE5A13" w:rsidRDefault="00000000">
            <w:pPr>
              <w:spacing w:after="0" w:line="259" w:lineRule="auto"/>
              <w:ind w:left="0" w:firstLine="0"/>
            </w:pPr>
            <w:r>
              <w:rPr>
                <w:b/>
                <w:sz w:val="18"/>
              </w:rPr>
              <w:t>Major Glands of the Endocrine System</w:t>
            </w:r>
          </w:p>
        </w:tc>
        <w:tc>
          <w:tcPr>
            <w:tcW w:w="4056" w:type="dxa"/>
            <w:tcBorders>
              <w:top w:val="single" w:sz="16" w:space="0" w:color="B1B035"/>
              <w:left w:val="single" w:sz="8" w:space="0" w:color="000000"/>
              <w:bottom w:val="single" w:sz="8" w:space="0" w:color="000000"/>
              <w:right w:val="single" w:sz="16" w:space="0" w:color="B1B035"/>
            </w:tcBorders>
          </w:tcPr>
          <w:p w14:paraId="5A9746D7" w14:textId="77777777" w:rsidR="00FE5A13" w:rsidRDefault="00000000">
            <w:pPr>
              <w:spacing w:after="0" w:line="259" w:lineRule="auto"/>
              <w:ind w:left="0" w:right="45" w:firstLine="0"/>
              <w:jc w:val="center"/>
            </w:pPr>
            <w:r>
              <w:rPr>
                <w:b/>
                <w:sz w:val="18"/>
              </w:rPr>
              <w:t>Hormones Produced</w:t>
            </w:r>
          </w:p>
        </w:tc>
      </w:tr>
      <w:tr w:rsidR="00FE5A13" w14:paraId="199BC003" w14:textId="77777777">
        <w:trPr>
          <w:trHeight w:val="291"/>
        </w:trPr>
        <w:tc>
          <w:tcPr>
            <w:tcW w:w="3864" w:type="dxa"/>
            <w:tcBorders>
              <w:top w:val="single" w:sz="8" w:space="0" w:color="000000"/>
              <w:left w:val="single" w:sz="16" w:space="0" w:color="B1B035"/>
              <w:bottom w:val="single" w:sz="8" w:space="0" w:color="000000"/>
              <w:right w:val="single" w:sz="8" w:space="0" w:color="000000"/>
            </w:tcBorders>
          </w:tcPr>
          <w:p w14:paraId="35AF6B65" w14:textId="77777777" w:rsidR="00FE5A13" w:rsidRDefault="00000000">
            <w:pPr>
              <w:spacing w:after="0" w:line="259" w:lineRule="auto"/>
              <w:ind w:left="0" w:firstLine="0"/>
            </w:pPr>
            <w:r>
              <w:rPr>
                <w:sz w:val="18"/>
              </w:rPr>
              <w:t>pituitary or hypophysis</w:t>
            </w:r>
          </w:p>
        </w:tc>
        <w:tc>
          <w:tcPr>
            <w:tcW w:w="4056" w:type="dxa"/>
            <w:tcBorders>
              <w:top w:val="single" w:sz="8" w:space="0" w:color="000000"/>
              <w:left w:val="single" w:sz="8" w:space="0" w:color="000000"/>
              <w:bottom w:val="single" w:sz="8" w:space="0" w:color="000000"/>
              <w:right w:val="single" w:sz="16" w:space="0" w:color="B1B035"/>
            </w:tcBorders>
          </w:tcPr>
          <w:p w14:paraId="25B7DCBB" w14:textId="77777777" w:rsidR="00FE5A13" w:rsidRDefault="00000000">
            <w:pPr>
              <w:spacing w:after="0" w:line="259" w:lineRule="auto"/>
              <w:ind w:left="0" w:firstLine="0"/>
            </w:pPr>
            <w:r>
              <w:rPr>
                <w:sz w:val="18"/>
              </w:rPr>
              <w:t>antidiuretic hormone, growth hormone</w:t>
            </w:r>
          </w:p>
        </w:tc>
      </w:tr>
      <w:tr w:rsidR="00FE5A13" w14:paraId="43CFB6A2" w14:textId="77777777">
        <w:trPr>
          <w:trHeight w:val="291"/>
        </w:trPr>
        <w:tc>
          <w:tcPr>
            <w:tcW w:w="3864" w:type="dxa"/>
            <w:tcBorders>
              <w:top w:val="single" w:sz="8" w:space="0" w:color="000000"/>
              <w:left w:val="single" w:sz="16" w:space="0" w:color="B1B035"/>
              <w:bottom w:val="single" w:sz="8" w:space="0" w:color="000000"/>
              <w:right w:val="single" w:sz="8" w:space="0" w:color="000000"/>
            </w:tcBorders>
          </w:tcPr>
          <w:p w14:paraId="0721F0E9" w14:textId="77777777" w:rsidR="00FE5A13" w:rsidRDefault="00000000">
            <w:pPr>
              <w:spacing w:after="0" w:line="259" w:lineRule="auto"/>
              <w:ind w:left="0" w:firstLine="0"/>
            </w:pPr>
            <w:r>
              <w:rPr>
                <w:sz w:val="18"/>
              </w:rPr>
              <w:t>pineal</w:t>
            </w:r>
          </w:p>
        </w:tc>
        <w:tc>
          <w:tcPr>
            <w:tcW w:w="4056" w:type="dxa"/>
            <w:tcBorders>
              <w:top w:val="single" w:sz="8" w:space="0" w:color="000000"/>
              <w:left w:val="single" w:sz="8" w:space="0" w:color="000000"/>
              <w:bottom w:val="single" w:sz="8" w:space="0" w:color="000000"/>
              <w:right w:val="single" w:sz="16" w:space="0" w:color="B1B035"/>
            </w:tcBorders>
          </w:tcPr>
          <w:p w14:paraId="3C23C880" w14:textId="77777777" w:rsidR="00FE5A13" w:rsidRDefault="00000000">
            <w:pPr>
              <w:spacing w:after="0" w:line="259" w:lineRule="auto"/>
              <w:ind w:left="0" w:firstLine="0"/>
            </w:pPr>
            <w:r>
              <w:rPr>
                <w:sz w:val="18"/>
              </w:rPr>
              <w:t>melatonin</w:t>
            </w:r>
          </w:p>
        </w:tc>
      </w:tr>
      <w:tr w:rsidR="00FE5A13" w14:paraId="6BBEF654" w14:textId="77777777">
        <w:trPr>
          <w:trHeight w:val="291"/>
        </w:trPr>
        <w:tc>
          <w:tcPr>
            <w:tcW w:w="3864" w:type="dxa"/>
            <w:tcBorders>
              <w:top w:val="single" w:sz="8" w:space="0" w:color="000000"/>
              <w:left w:val="single" w:sz="16" w:space="0" w:color="B1B035"/>
              <w:bottom w:val="single" w:sz="8" w:space="0" w:color="000000"/>
              <w:right w:val="single" w:sz="8" w:space="0" w:color="000000"/>
            </w:tcBorders>
          </w:tcPr>
          <w:p w14:paraId="129E406B" w14:textId="77777777" w:rsidR="00FE5A13" w:rsidRDefault="00000000">
            <w:pPr>
              <w:spacing w:after="0" w:line="259" w:lineRule="auto"/>
              <w:ind w:left="0" w:firstLine="0"/>
            </w:pPr>
            <w:r>
              <w:rPr>
                <w:sz w:val="18"/>
              </w:rPr>
              <w:t>thyroid</w:t>
            </w:r>
          </w:p>
        </w:tc>
        <w:tc>
          <w:tcPr>
            <w:tcW w:w="4056" w:type="dxa"/>
            <w:tcBorders>
              <w:top w:val="single" w:sz="8" w:space="0" w:color="000000"/>
              <w:left w:val="single" w:sz="8" w:space="0" w:color="000000"/>
              <w:bottom w:val="single" w:sz="8" w:space="0" w:color="000000"/>
              <w:right w:val="single" w:sz="16" w:space="0" w:color="B1B035"/>
            </w:tcBorders>
          </w:tcPr>
          <w:p w14:paraId="5C19FAFF" w14:textId="77777777" w:rsidR="00FE5A13" w:rsidRDefault="00000000">
            <w:pPr>
              <w:spacing w:after="0" w:line="259" w:lineRule="auto"/>
              <w:ind w:left="0" w:firstLine="0"/>
            </w:pPr>
            <w:r>
              <w:rPr>
                <w:sz w:val="18"/>
              </w:rPr>
              <w:t>thyroxine</w:t>
            </w:r>
          </w:p>
        </w:tc>
      </w:tr>
      <w:tr w:rsidR="00FE5A13" w14:paraId="5E66DD96" w14:textId="77777777">
        <w:trPr>
          <w:trHeight w:val="291"/>
        </w:trPr>
        <w:tc>
          <w:tcPr>
            <w:tcW w:w="3864" w:type="dxa"/>
            <w:tcBorders>
              <w:top w:val="single" w:sz="8" w:space="0" w:color="000000"/>
              <w:left w:val="single" w:sz="16" w:space="0" w:color="B1B035"/>
              <w:bottom w:val="single" w:sz="8" w:space="0" w:color="000000"/>
              <w:right w:val="single" w:sz="8" w:space="0" w:color="000000"/>
            </w:tcBorders>
          </w:tcPr>
          <w:p w14:paraId="17FCF1B9" w14:textId="77777777" w:rsidR="00FE5A13" w:rsidRDefault="00000000">
            <w:pPr>
              <w:spacing w:after="0" w:line="259" w:lineRule="auto"/>
              <w:ind w:left="0" w:firstLine="0"/>
            </w:pPr>
            <w:r>
              <w:rPr>
                <w:sz w:val="18"/>
              </w:rPr>
              <w:t>parathyroid</w:t>
            </w:r>
          </w:p>
        </w:tc>
        <w:tc>
          <w:tcPr>
            <w:tcW w:w="4056" w:type="dxa"/>
            <w:tcBorders>
              <w:top w:val="single" w:sz="8" w:space="0" w:color="000000"/>
              <w:left w:val="single" w:sz="8" w:space="0" w:color="000000"/>
              <w:bottom w:val="single" w:sz="8" w:space="0" w:color="000000"/>
              <w:right w:val="single" w:sz="16" w:space="0" w:color="B1B035"/>
            </w:tcBorders>
          </w:tcPr>
          <w:p w14:paraId="5DD20DC3" w14:textId="77777777" w:rsidR="00FE5A13" w:rsidRDefault="00000000">
            <w:pPr>
              <w:spacing w:after="0" w:line="259" w:lineRule="auto"/>
              <w:ind w:left="0" w:firstLine="0"/>
            </w:pPr>
            <w:r>
              <w:rPr>
                <w:sz w:val="18"/>
              </w:rPr>
              <w:t>parathyroid hormone</w:t>
            </w:r>
          </w:p>
        </w:tc>
      </w:tr>
      <w:tr w:rsidR="00FE5A13" w14:paraId="19F80676" w14:textId="77777777">
        <w:trPr>
          <w:trHeight w:val="291"/>
        </w:trPr>
        <w:tc>
          <w:tcPr>
            <w:tcW w:w="3864" w:type="dxa"/>
            <w:tcBorders>
              <w:top w:val="single" w:sz="8" w:space="0" w:color="000000"/>
              <w:left w:val="single" w:sz="16" w:space="0" w:color="B1B035"/>
              <w:bottom w:val="single" w:sz="8" w:space="0" w:color="000000"/>
              <w:right w:val="single" w:sz="8" w:space="0" w:color="000000"/>
            </w:tcBorders>
          </w:tcPr>
          <w:p w14:paraId="2B4FA4FA" w14:textId="77777777" w:rsidR="00FE5A13" w:rsidRDefault="00000000">
            <w:pPr>
              <w:spacing w:after="0" w:line="259" w:lineRule="auto"/>
              <w:ind w:left="0" w:firstLine="0"/>
            </w:pPr>
            <w:r>
              <w:rPr>
                <w:sz w:val="18"/>
              </w:rPr>
              <w:t>islets of Langerhans</w:t>
            </w:r>
          </w:p>
        </w:tc>
        <w:tc>
          <w:tcPr>
            <w:tcW w:w="4056" w:type="dxa"/>
            <w:tcBorders>
              <w:top w:val="single" w:sz="8" w:space="0" w:color="000000"/>
              <w:left w:val="single" w:sz="8" w:space="0" w:color="000000"/>
              <w:bottom w:val="single" w:sz="8" w:space="0" w:color="000000"/>
              <w:right w:val="single" w:sz="16" w:space="0" w:color="B1B035"/>
            </w:tcBorders>
          </w:tcPr>
          <w:p w14:paraId="2978CA5C" w14:textId="77777777" w:rsidR="00FE5A13" w:rsidRDefault="00000000">
            <w:pPr>
              <w:spacing w:after="0" w:line="259" w:lineRule="auto"/>
              <w:ind w:left="0" w:firstLine="0"/>
            </w:pPr>
            <w:r>
              <w:rPr>
                <w:sz w:val="18"/>
              </w:rPr>
              <w:t>insulin</w:t>
            </w:r>
          </w:p>
        </w:tc>
      </w:tr>
      <w:tr w:rsidR="00FE5A13" w14:paraId="4B1FB127" w14:textId="77777777">
        <w:trPr>
          <w:trHeight w:val="291"/>
        </w:trPr>
        <w:tc>
          <w:tcPr>
            <w:tcW w:w="3864" w:type="dxa"/>
            <w:tcBorders>
              <w:top w:val="single" w:sz="8" w:space="0" w:color="000000"/>
              <w:left w:val="single" w:sz="16" w:space="0" w:color="B1B035"/>
              <w:bottom w:val="single" w:sz="8" w:space="0" w:color="000000"/>
              <w:right w:val="single" w:sz="8" w:space="0" w:color="000000"/>
            </w:tcBorders>
          </w:tcPr>
          <w:p w14:paraId="5B1CAAF1" w14:textId="77777777" w:rsidR="00FE5A13" w:rsidRDefault="00000000">
            <w:pPr>
              <w:spacing w:after="0" w:line="259" w:lineRule="auto"/>
              <w:ind w:left="0" w:firstLine="0"/>
            </w:pPr>
            <w:r>
              <w:rPr>
                <w:sz w:val="18"/>
              </w:rPr>
              <w:t>adrenal glands</w:t>
            </w:r>
          </w:p>
        </w:tc>
        <w:tc>
          <w:tcPr>
            <w:tcW w:w="4056" w:type="dxa"/>
            <w:tcBorders>
              <w:top w:val="single" w:sz="8" w:space="0" w:color="000000"/>
              <w:left w:val="single" w:sz="8" w:space="0" w:color="000000"/>
              <w:bottom w:val="single" w:sz="8" w:space="0" w:color="000000"/>
              <w:right w:val="single" w:sz="16" w:space="0" w:color="B1B035"/>
            </w:tcBorders>
          </w:tcPr>
          <w:p w14:paraId="75D6C3BA" w14:textId="77777777" w:rsidR="00FE5A13" w:rsidRDefault="00000000">
            <w:pPr>
              <w:spacing w:after="0" w:line="259" w:lineRule="auto"/>
              <w:ind w:left="0" w:firstLine="0"/>
            </w:pPr>
            <w:r>
              <w:rPr>
                <w:sz w:val="18"/>
              </w:rPr>
              <w:t>adrenaline/epinephrine, cortisone</w:t>
            </w:r>
          </w:p>
        </w:tc>
      </w:tr>
      <w:tr w:rsidR="00FE5A13" w14:paraId="0A6CFE43" w14:textId="77777777">
        <w:trPr>
          <w:trHeight w:val="291"/>
        </w:trPr>
        <w:tc>
          <w:tcPr>
            <w:tcW w:w="3864" w:type="dxa"/>
            <w:tcBorders>
              <w:top w:val="single" w:sz="8" w:space="0" w:color="000000"/>
              <w:left w:val="single" w:sz="16" w:space="0" w:color="B1B035"/>
              <w:bottom w:val="single" w:sz="8" w:space="0" w:color="000000"/>
              <w:right w:val="single" w:sz="8" w:space="0" w:color="000000"/>
            </w:tcBorders>
          </w:tcPr>
          <w:p w14:paraId="19DC054E" w14:textId="77777777" w:rsidR="00FE5A13" w:rsidRDefault="00000000">
            <w:pPr>
              <w:spacing w:after="0" w:line="259" w:lineRule="auto"/>
              <w:ind w:left="0" w:firstLine="0"/>
            </w:pPr>
            <w:r>
              <w:rPr>
                <w:sz w:val="18"/>
              </w:rPr>
              <w:t>ovaries</w:t>
            </w:r>
          </w:p>
        </w:tc>
        <w:tc>
          <w:tcPr>
            <w:tcW w:w="4056" w:type="dxa"/>
            <w:tcBorders>
              <w:top w:val="single" w:sz="8" w:space="0" w:color="000000"/>
              <w:left w:val="single" w:sz="8" w:space="0" w:color="000000"/>
              <w:bottom w:val="single" w:sz="8" w:space="0" w:color="000000"/>
              <w:right w:val="single" w:sz="16" w:space="0" w:color="B1B035"/>
            </w:tcBorders>
          </w:tcPr>
          <w:p w14:paraId="28C43689" w14:textId="77777777" w:rsidR="00FE5A13" w:rsidRDefault="00000000">
            <w:pPr>
              <w:spacing w:after="0" w:line="259" w:lineRule="auto"/>
              <w:ind w:left="0" w:firstLine="0"/>
            </w:pPr>
            <w:r>
              <w:rPr>
                <w:sz w:val="18"/>
              </w:rPr>
              <w:t>estrogen</w:t>
            </w:r>
          </w:p>
        </w:tc>
      </w:tr>
      <w:tr w:rsidR="00FE5A13" w14:paraId="743675FF" w14:textId="77777777">
        <w:trPr>
          <w:trHeight w:val="291"/>
        </w:trPr>
        <w:tc>
          <w:tcPr>
            <w:tcW w:w="3864" w:type="dxa"/>
            <w:tcBorders>
              <w:top w:val="single" w:sz="8" w:space="0" w:color="000000"/>
              <w:left w:val="single" w:sz="16" w:space="0" w:color="B1B035"/>
              <w:bottom w:val="single" w:sz="16" w:space="0" w:color="B1B035"/>
              <w:right w:val="single" w:sz="8" w:space="0" w:color="000000"/>
            </w:tcBorders>
          </w:tcPr>
          <w:p w14:paraId="126317AD" w14:textId="77777777" w:rsidR="00FE5A13" w:rsidRDefault="00000000">
            <w:pPr>
              <w:spacing w:after="0" w:line="259" w:lineRule="auto"/>
              <w:ind w:left="0" w:firstLine="0"/>
            </w:pPr>
            <w:r>
              <w:rPr>
                <w:sz w:val="18"/>
              </w:rPr>
              <w:t>testes</w:t>
            </w:r>
          </w:p>
        </w:tc>
        <w:tc>
          <w:tcPr>
            <w:tcW w:w="4056" w:type="dxa"/>
            <w:tcBorders>
              <w:top w:val="single" w:sz="8" w:space="0" w:color="000000"/>
              <w:left w:val="single" w:sz="8" w:space="0" w:color="000000"/>
              <w:bottom w:val="single" w:sz="16" w:space="0" w:color="B1B035"/>
              <w:right w:val="single" w:sz="16" w:space="0" w:color="B1B035"/>
            </w:tcBorders>
          </w:tcPr>
          <w:p w14:paraId="7E8FF853" w14:textId="77777777" w:rsidR="00FE5A13" w:rsidRDefault="00000000">
            <w:pPr>
              <w:spacing w:after="0" w:line="259" w:lineRule="auto"/>
              <w:ind w:left="0" w:firstLine="0"/>
            </w:pPr>
            <w:r>
              <w:rPr>
                <w:sz w:val="18"/>
              </w:rPr>
              <w:t>androgen</w:t>
            </w:r>
          </w:p>
        </w:tc>
      </w:tr>
    </w:tbl>
    <w:p w14:paraId="68599C90" w14:textId="77777777" w:rsidR="00FE5A13" w:rsidRDefault="00000000">
      <w:pPr>
        <w:spacing w:after="100"/>
        <w:ind w:right="9"/>
      </w:pPr>
      <w:r>
        <w:t xml:space="preserve">The following table lists the word parts pertaining to the endocrine system. </w:t>
      </w:r>
    </w:p>
    <w:tbl>
      <w:tblPr>
        <w:tblStyle w:val="TableGrid"/>
        <w:tblW w:w="7880" w:type="dxa"/>
        <w:tblInd w:w="20" w:type="dxa"/>
        <w:tblCellMar>
          <w:top w:w="80" w:type="dxa"/>
          <w:left w:w="160" w:type="dxa"/>
          <w:right w:w="115" w:type="dxa"/>
        </w:tblCellMar>
        <w:tblLook w:val="04A0" w:firstRow="1" w:lastRow="0" w:firstColumn="1" w:lastColumn="0" w:noHBand="0" w:noVBand="1"/>
      </w:tblPr>
      <w:tblGrid>
        <w:gridCol w:w="1876"/>
        <w:gridCol w:w="1800"/>
        <w:gridCol w:w="4204"/>
      </w:tblGrid>
      <w:tr w:rsidR="00FE5A13" w14:paraId="0F84FC1E" w14:textId="77777777">
        <w:trPr>
          <w:trHeight w:val="291"/>
        </w:trPr>
        <w:tc>
          <w:tcPr>
            <w:tcW w:w="1876" w:type="dxa"/>
            <w:tcBorders>
              <w:top w:val="single" w:sz="16" w:space="0" w:color="B1B035"/>
              <w:left w:val="single" w:sz="16" w:space="0" w:color="B1B035"/>
              <w:bottom w:val="single" w:sz="8" w:space="0" w:color="000000"/>
              <w:right w:val="single" w:sz="8" w:space="0" w:color="000000"/>
            </w:tcBorders>
          </w:tcPr>
          <w:p w14:paraId="50D833ED" w14:textId="77777777" w:rsidR="00FE5A13" w:rsidRDefault="00000000">
            <w:pPr>
              <w:spacing w:after="0" w:line="259" w:lineRule="auto"/>
              <w:ind w:left="0" w:firstLine="0"/>
            </w:pPr>
            <w:r>
              <w:rPr>
                <w:b/>
                <w:sz w:val="18"/>
              </w:rPr>
              <w:t>Combining Forms</w:t>
            </w:r>
          </w:p>
        </w:tc>
        <w:tc>
          <w:tcPr>
            <w:tcW w:w="1800" w:type="dxa"/>
            <w:tcBorders>
              <w:top w:val="single" w:sz="16" w:space="0" w:color="B1B035"/>
              <w:left w:val="single" w:sz="8" w:space="0" w:color="000000"/>
              <w:bottom w:val="single" w:sz="8" w:space="0" w:color="000000"/>
              <w:right w:val="single" w:sz="8" w:space="0" w:color="000000"/>
            </w:tcBorders>
          </w:tcPr>
          <w:p w14:paraId="114CEF5B" w14:textId="77777777" w:rsidR="00FE5A13" w:rsidRDefault="00000000">
            <w:pPr>
              <w:spacing w:after="0" w:line="259" w:lineRule="auto"/>
              <w:ind w:left="0" w:right="45" w:firstLine="0"/>
              <w:jc w:val="center"/>
            </w:pPr>
            <w:r>
              <w:rPr>
                <w:b/>
                <w:sz w:val="18"/>
              </w:rPr>
              <w:t>Meaning</w:t>
            </w:r>
          </w:p>
        </w:tc>
        <w:tc>
          <w:tcPr>
            <w:tcW w:w="4204" w:type="dxa"/>
            <w:tcBorders>
              <w:top w:val="single" w:sz="16" w:space="0" w:color="B1B035"/>
              <w:left w:val="single" w:sz="8" w:space="0" w:color="000000"/>
              <w:bottom w:val="single" w:sz="8" w:space="0" w:color="000000"/>
              <w:right w:val="single" w:sz="16" w:space="0" w:color="B1B035"/>
            </w:tcBorders>
          </w:tcPr>
          <w:p w14:paraId="4F872AE2" w14:textId="77777777" w:rsidR="00FE5A13" w:rsidRDefault="00000000">
            <w:pPr>
              <w:spacing w:after="0" w:line="259" w:lineRule="auto"/>
              <w:ind w:left="0" w:right="45" w:firstLine="0"/>
              <w:jc w:val="center"/>
            </w:pPr>
            <w:r>
              <w:rPr>
                <w:b/>
                <w:sz w:val="18"/>
              </w:rPr>
              <w:t>Word Association</w:t>
            </w:r>
          </w:p>
        </w:tc>
      </w:tr>
      <w:tr w:rsidR="00FE5A13" w14:paraId="5B5278E5" w14:textId="77777777">
        <w:trPr>
          <w:trHeight w:val="511"/>
        </w:trPr>
        <w:tc>
          <w:tcPr>
            <w:tcW w:w="1876" w:type="dxa"/>
            <w:tcBorders>
              <w:top w:val="single" w:sz="8" w:space="0" w:color="000000"/>
              <w:left w:val="single" w:sz="16" w:space="0" w:color="B1B035"/>
              <w:bottom w:val="single" w:sz="8" w:space="0" w:color="000000"/>
              <w:right w:val="single" w:sz="8" w:space="0" w:color="000000"/>
            </w:tcBorders>
          </w:tcPr>
          <w:p w14:paraId="7BC8C078" w14:textId="77777777" w:rsidR="00FE5A13" w:rsidRDefault="00000000">
            <w:pPr>
              <w:spacing w:after="0" w:line="259" w:lineRule="auto"/>
              <w:ind w:left="0" w:firstLine="0"/>
            </w:pPr>
            <w:proofErr w:type="spellStart"/>
            <w:r>
              <w:rPr>
                <w:sz w:val="18"/>
              </w:rPr>
              <w:t>aden</w:t>
            </w:r>
            <w:proofErr w:type="spellEnd"/>
            <w:r>
              <w:rPr>
                <w:sz w:val="18"/>
              </w:rPr>
              <w:t>/o</w:t>
            </w:r>
          </w:p>
        </w:tc>
        <w:tc>
          <w:tcPr>
            <w:tcW w:w="1800" w:type="dxa"/>
            <w:tcBorders>
              <w:top w:val="single" w:sz="8" w:space="0" w:color="000000"/>
              <w:left w:val="single" w:sz="8" w:space="0" w:color="000000"/>
              <w:bottom w:val="single" w:sz="8" w:space="0" w:color="000000"/>
              <w:right w:val="single" w:sz="8" w:space="0" w:color="000000"/>
            </w:tcBorders>
          </w:tcPr>
          <w:p w14:paraId="5F8CB6ED" w14:textId="77777777" w:rsidR="00FE5A13" w:rsidRDefault="00000000">
            <w:pPr>
              <w:spacing w:after="0" w:line="259" w:lineRule="auto"/>
              <w:ind w:left="0" w:firstLine="0"/>
            </w:pPr>
            <w:r>
              <w:rPr>
                <w:sz w:val="18"/>
              </w:rPr>
              <w:t>gland</w:t>
            </w:r>
          </w:p>
        </w:tc>
        <w:tc>
          <w:tcPr>
            <w:tcW w:w="4204" w:type="dxa"/>
            <w:tcBorders>
              <w:top w:val="single" w:sz="8" w:space="0" w:color="000000"/>
              <w:left w:val="single" w:sz="8" w:space="0" w:color="000000"/>
              <w:bottom w:val="single" w:sz="8" w:space="0" w:color="000000"/>
              <w:right w:val="single" w:sz="16" w:space="0" w:color="B1B035"/>
            </w:tcBorders>
          </w:tcPr>
          <w:p w14:paraId="34527B57" w14:textId="77777777" w:rsidR="00FE5A13" w:rsidRDefault="00000000">
            <w:pPr>
              <w:spacing w:after="0" w:line="259" w:lineRule="auto"/>
              <w:ind w:left="0" w:right="37" w:firstLine="0"/>
            </w:pPr>
            <w:r>
              <w:rPr>
                <w:i/>
                <w:sz w:val="18"/>
              </w:rPr>
              <w:t xml:space="preserve">Adenocarcinoma </w:t>
            </w:r>
            <w:r>
              <w:rPr>
                <w:sz w:val="18"/>
              </w:rPr>
              <w:t>is a type of cancer that starts in the glands.</w:t>
            </w:r>
          </w:p>
        </w:tc>
      </w:tr>
      <w:tr w:rsidR="00FE5A13" w14:paraId="4AAADAF1" w14:textId="77777777">
        <w:trPr>
          <w:trHeight w:val="511"/>
        </w:trPr>
        <w:tc>
          <w:tcPr>
            <w:tcW w:w="1876" w:type="dxa"/>
            <w:tcBorders>
              <w:top w:val="single" w:sz="8" w:space="0" w:color="000000"/>
              <w:left w:val="single" w:sz="16" w:space="0" w:color="B1B035"/>
              <w:bottom w:val="single" w:sz="8" w:space="0" w:color="000000"/>
              <w:right w:val="single" w:sz="8" w:space="0" w:color="000000"/>
            </w:tcBorders>
          </w:tcPr>
          <w:p w14:paraId="05F4BD31" w14:textId="77777777" w:rsidR="00FE5A13" w:rsidRDefault="00000000">
            <w:pPr>
              <w:spacing w:after="0" w:line="259" w:lineRule="auto"/>
              <w:ind w:left="0" w:firstLine="0"/>
            </w:pPr>
            <w:proofErr w:type="spellStart"/>
            <w:r>
              <w:rPr>
                <w:i/>
                <w:sz w:val="18"/>
              </w:rPr>
              <w:t>adren</w:t>
            </w:r>
            <w:proofErr w:type="spellEnd"/>
            <w:r>
              <w:rPr>
                <w:i/>
                <w:sz w:val="18"/>
              </w:rPr>
              <w:t>/o, adrenal/o</w:t>
            </w:r>
          </w:p>
        </w:tc>
        <w:tc>
          <w:tcPr>
            <w:tcW w:w="1800" w:type="dxa"/>
            <w:tcBorders>
              <w:top w:val="single" w:sz="8" w:space="0" w:color="000000"/>
              <w:left w:val="single" w:sz="8" w:space="0" w:color="000000"/>
              <w:bottom w:val="single" w:sz="8" w:space="0" w:color="000000"/>
              <w:right w:val="single" w:sz="8" w:space="0" w:color="000000"/>
            </w:tcBorders>
          </w:tcPr>
          <w:p w14:paraId="190AA5AB" w14:textId="77777777" w:rsidR="00FE5A13" w:rsidRDefault="00000000">
            <w:pPr>
              <w:spacing w:after="0" w:line="259" w:lineRule="auto"/>
              <w:ind w:left="0" w:firstLine="0"/>
            </w:pPr>
            <w:r>
              <w:rPr>
                <w:sz w:val="18"/>
              </w:rPr>
              <w:t>adrenal glands</w:t>
            </w:r>
          </w:p>
        </w:tc>
        <w:tc>
          <w:tcPr>
            <w:tcW w:w="4204" w:type="dxa"/>
            <w:tcBorders>
              <w:top w:val="single" w:sz="8" w:space="0" w:color="000000"/>
              <w:left w:val="single" w:sz="8" w:space="0" w:color="000000"/>
              <w:bottom w:val="single" w:sz="8" w:space="0" w:color="000000"/>
              <w:right w:val="single" w:sz="16" w:space="0" w:color="B1B035"/>
            </w:tcBorders>
          </w:tcPr>
          <w:p w14:paraId="488252AF" w14:textId="77777777" w:rsidR="00FE5A13" w:rsidRDefault="00000000">
            <w:pPr>
              <w:spacing w:after="0" w:line="259" w:lineRule="auto"/>
              <w:ind w:left="0" w:firstLine="0"/>
            </w:pPr>
            <w:r>
              <w:rPr>
                <w:i/>
                <w:sz w:val="18"/>
              </w:rPr>
              <w:t xml:space="preserve">Adrenalectomy </w:t>
            </w:r>
            <w:r>
              <w:rPr>
                <w:sz w:val="18"/>
              </w:rPr>
              <w:t>is the surgical removal of one or both adrenal glands.</w:t>
            </w:r>
          </w:p>
        </w:tc>
      </w:tr>
      <w:tr w:rsidR="00FE5A13" w14:paraId="4C6CF50F" w14:textId="77777777">
        <w:trPr>
          <w:trHeight w:val="511"/>
        </w:trPr>
        <w:tc>
          <w:tcPr>
            <w:tcW w:w="1876" w:type="dxa"/>
            <w:tcBorders>
              <w:top w:val="single" w:sz="8" w:space="0" w:color="000000"/>
              <w:left w:val="single" w:sz="16" w:space="0" w:color="B1B035"/>
              <w:bottom w:val="single" w:sz="8" w:space="0" w:color="000000"/>
              <w:right w:val="single" w:sz="8" w:space="0" w:color="000000"/>
            </w:tcBorders>
          </w:tcPr>
          <w:p w14:paraId="179E2173" w14:textId="77777777" w:rsidR="00FE5A13" w:rsidRDefault="00000000">
            <w:pPr>
              <w:spacing w:after="0" w:line="259" w:lineRule="auto"/>
              <w:ind w:left="0" w:firstLine="0"/>
            </w:pPr>
            <w:proofErr w:type="spellStart"/>
            <w:r>
              <w:rPr>
                <w:i/>
                <w:sz w:val="18"/>
              </w:rPr>
              <w:t>andr</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287600B6" w14:textId="77777777" w:rsidR="00FE5A13" w:rsidRDefault="00000000">
            <w:pPr>
              <w:spacing w:after="0" w:line="259" w:lineRule="auto"/>
              <w:ind w:left="0" w:firstLine="0"/>
            </w:pPr>
            <w:r>
              <w:rPr>
                <w:sz w:val="18"/>
              </w:rPr>
              <w:t>male or masculine</w:t>
            </w:r>
          </w:p>
        </w:tc>
        <w:tc>
          <w:tcPr>
            <w:tcW w:w="4204" w:type="dxa"/>
            <w:tcBorders>
              <w:top w:val="single" w:sz="8" w:space="0" w:color="000000"/>
              <w:left w:val="single" w:sz="8" w:space="0" w:color="000000"/>
              <w:bottom w:val="single" w:sz="8" w:space="0" w:color="000000"/>
              <w:right w:val="single" w:sz="16" w:space="0" w:color="B1B035"/>
            </w:tcBorders>
          </w:tcPr>
          <w:p w14:paraId="520607FA" w14:textId="77777777" w:rsidR="00FE5A13" w:rsidRDefault="00000000">
            <w:pPr>
              <w:spacing w:after="0" w:line="259" w:lineRule="auto"/>
              <w:ind w:left="0" w:firstLine="0"/>
            </w:pPr>
            <w:r>
              <w:rPr>
                <w:sz w:val="18"/>
              </w:rPr>
              <w:t xml:space="preserve">Aging-related hormonal changes in men is referred to as </w:t>
            </w:r>
            <w:r>
              <w:rPr>
                <w:i/>
                <w:sz w:val="18"/>
              </w:rPr>
              <w:t>andropause</w:t>
            </w:r>
            <w:r>
              <w:rPr>
                <w:sz w:val="18"/>
              </w:rPr>
              <w:t>.</w:t>
            </w:r>
          </w:p>
        </w:tc>
      </w:tr>
      <w:tr w:rsidR="00FE5A13" w14:paraId="3A31D4D6" w14:textId="77777777">
        <w:trPr>
          <w:trHeight w:val="731"/>
        </w:trPr>
        <w:tc>
          <w:tcPr>
            <w:tcW w:w="1876" w:type="dxa"/>
            <w:tcBorders>
              <w:top w:val="single" w:sz="8" w:space="0" w:color="000000"/>
              <w:left w:val="single" w:sz="16" w:space="0" w:color="B1B035"/>
              <w:bottom w:val="single" w:sz="16" w:space="0" w:color="B1B035"/>
              <w:right w:val="single" w:sz="8" w:space="0" w:color="000000"/>
            </w:tcBorders>
          </w:tcPr>
          <w:p w14:paraId="0B02283A" w14:textId="77777777" w:rsidR="00FE5A13" w:rsidRDefault="00000000">
            <w:pPr>
              <w:spacing w:after="0" w:line="259" w:lineRule="auto"/>
              <w:ind w:left="0" w:firstLine="0"/>
            </w:pPr>
            <w:proofErr w:type="spellStart"/>
            <w:r>
              <w:rPr>
                <w:i/>
                <w:sz w:val="18"/>
              </w:rPr>
              <w:lastRenderedPageBreak/>
              <w:t>gigant</w:t>
            </w:r>
            <w:proofErr w:type="spellEnd"/>
            <w:r>
              <w:rPr>
                <w:i/>
                <w:sz w:val="18"/>
              </w:rPr>
              <w:t>/o</w:t>
            </w:r>
          </w:p>
        </w:tc>
        <w:tc>
          <w:tcPr>
            <w:tcW w:w="1800" w:type="dxa"/>
            <w:tcBorders>
              <w:top w:val="single" w:sz="8" w:space="0" w:color="000000"/>
              <w:left w:val="single" w:sz="8" w:space="0" w:color="000000"/>
              <w:bottom w:val="single" w:sz="16" w:space="0" w:color="B1B035"/>
              <w:right w:val="single" w:sz="8" w:space="0" w:color="000000"/>
            </w:tcBorders>
          </w:tcPr>
          <w:p w14:paraId="6CCE027F" w14:textId="77777777" w:rsidR="00FE5A13" w:rsidRDefault="00000000">
            <w:pPr>
              <w:spacing w:after="0" w:line="259" w:lineRule="auto"/>
              <w:ind w:left="0" w:firstLine="0"/>
            </w:pPr>
            <w:r>
              <w:rPr>
                <w:sz w:val="18"/>
              </w:rPr>
              <w:t>giant</w:t>
            </w:r>
          </w:p>
        </w:tc>
        <w:tc>
          <w:tcPr>
            <w:tcW w:w="4204" w:type="dxa"/>
            <w:tcBorders>
              <w:top w:val="single" w:sz="8" w:space="0" w:color="000000"/>
              <w:left w:val="single" w:sz="8" w:space="0" w:color="000000"/>
              <w:bottom w:val="single" w:sz="16" w:space="0" w:color="B1B035"/>
              <w:right w:val="single" w:sz="16" w:space="0" w:color="B1B035"/>
            </w:tcBorders>
          </w:tcPr>
          <w:p w14:paraId="3642C2A4" w14:textId="77777777" w:rsidR="00FE5A13" w:rsidRDefault="00000000">
            <w:pPr>
              <w:spacing w:after="0" w:line="259" w:lineRule="auto"/>
              <w:ind w:left="0" w:firstLine="0"/>
            </w:pPr>
            <w:r>
              <w:rPr>
                <w:i/>
                <w:sz w:val="18"/>
              </w:rPr>
              <w:t xml:space="preserve">Gigantism </w:t>
            </w:r>
            <w:r>
              <w:rPr>
                <w:sz w:val="18"/>
              </w:rPr>
              <w:t xml:space="preserve">refers to abnormally large growth secondary to excessive production of growth hormone. </w:t>
            </w:r>
          </w:p>
        </w:tc>
      </w:tr>
    </w:tbl>
    <w:p w14:paraId="24BEE59E" w14:textId="77777777" w:rsidR="00FE5A13" w:rsidRDefault="00000000">
      <w:pPr>
        <w:spacing w:after="27" w:line="259" w:lineRule="auto"/>
        <w:ind w:right="5"/>
        <w:jc w:val="right"/>
      </w:pPr>
      <w:r>
        <w:rPr>
          <w:sz w:val="16"/>
        </w:rPr>
        <w:t>(</w:t>
      </w:r>
      <w:r>
        <w:rPr>
          <w:i/>
          <w:sz w:val="16"/>
        </w:rPr>
        <w:t>Continued</w:t>
      </w:r>
      <w:r>
        <w:rPr>
          <w:sz w:val="16"/>
        </w:rPr>
        <w:t>)</w:t>
      </w:r>
    </w:p>
    <w:tbl>
      <w:tblPr>
        <w:tblStyle w:val="TableGrid"/>
        <w:tblW w:w="7880" w:type="dxa"/>
        <w:tblInd w:w="20" w:type="dxa"/>
        <w:tblCellMar>
          <w:top w:w="80" w:type="dxa"/>
          <w:left w:w="160" w:type="dxa"/>
          <w:right w:w="115" w:type="dxa"/>
        </w:tblCellMar>
        <w:tblLook w:val="04A0" w:firstRow="1" w:lastRow="0" w:firstColumn="1" w:lastColumn="0" w:noHBand="0" w:noVBand="1"/>
      </w:tblPr>
      <w:tblGrid>
        <w:gridCol w:w="1876"/>
        <w:gridCol w:w="1800"/>
        <w:gridCol w:w="4204"/>
      </w:tblGrid>
      <w:tr w:rsidR="00FE5A13" w14:paraId="362AF644" w14:textId="77777777">
        <w:trPr>
          <w:trHeight w:val="291"/>
        </w:trPr>
        <w:tc>
          <w:tcPr>
            <w:tcW w:w="1876" w:type="dxa"/>
            <w:tcBorders>
              <w:top w:val="single" w:sz="16" w:space="0" w:color="B1B035"/>
              <w:left w:val="single" w:sz="16" w:space="0" w:color="B1B035"/>
              <w:bottom w:val="single" w:sz="8" w:space="0" w:color="000000"/>
              <w:right w:val="single" w:sz="8" w:space="0" w:color="000000"/>
            </w:tcBorders>
          </w:tcPr>
          <w:p w14:paraId="4A7BAA00" w14:textId="77777777" w:rsidR="00FE5A13" w:rsidRDefault="00000000">
            <w:pPr>
              <w:spacing w:after="0" w:line="259" w:lineRule="auto"/>
              <w:ind w:left="0" w:firstLine="0"/>
            </w:pPr>
            <w:r>
              <w:rPr>
                <w:b/>
                <w:sz w:val="18"/>
              </w:rPr>
              <w:t>Combining Forms</w:t>
            </w:r>
          </w:p>
        </w:tc>
        <w:tc>
          <w:tcPr>
            <w:tcW w:w="1800" w:type="dxa"/>
            <w:tcBorders>
              <w:top w:val="single" w:sz="16" w:space="0" w:color="B1B035"/>
              <w:left w:val="single" w:sz="8" w:space="0" w:color="000000"/>
              <w:bottom w:val="single" w:sz="8" w:space="0" w:color="000000"/>
              <w:right w:val="single" w:sz="8" w:space="0" w:color="000000"/>
            </w:tcBorders>
          </w:tcPr>
          <w:p w14:paraId="0535A668" w14:textId="77777777" w:rsidR="00FE5A13" w:rsidRDefault="00000000">
            <w:pPr>
              <w:spacing w:after="0" w:line="259" w:lineRule="auto"/>
              <w:ind w:left="0" w:right="45" w:firstLine="0"/>
              <w:jc w:val="center"/>
            </w:pPr>
            <w:r>
              <w:rPr>
                <w:b/>
                <w:sz w:val="18"/>
              </w:rPr>
              <w:t>Meaning</w:t>
            </w:r>
          </w:p>
        </w:tc>
        <w:tc>
          <w:tcPr>
            <w:tcW w:w="4204" w:type="dxa"/>
            <w:tcBorders>
              <w:top w:val="single" w:sz="16" w:space="0" w:color="B1B035"/>
              <w:left w:val="single" w:sz="8" w:space="0" w:color="000000"/>
              <w:bottom w:val="single" w:sz="8" w:space="0" w:color="000000"/>
              <w:right w:val="single" w:sz="16" w:space="0" w:color="B1B035"/>
            </w:tcBorders>
          </w:tcPr>
          <w:p w14:paraId="763DA68A" w14:textId="77777777" w:rsidR="00FE5A13" w:rsidRDefault="00000000">
            <w:pPr>
              <w:spacing w:after="0" w:line="259" w:lineRule="auto"/>
              <w:ind w:left="0" w:right="45" w:firstLine="0"/>
              <w:jc w:val="center"/>
            </w:pPr>
            <w:r>
              <w:rPr>
                <w:b/>
                <w:sz w:val="18"/>
              </w:rPr>
              <w:t>Word Association</w:t>
            </w:r>
          </w:p>
        </w:tc>
      </w:tr>
      <w:tr w:rsidR="00FE5A13" w14:paraId="5867666D" w14:textId="77777777">
        <w:trPr>
          <w:trHeight w:val="511"/>
        </w:trPr>
        <w:tc>
          <w:tcPr>
            <w:tcW w:w="1876" w:type="dxa"/>
            <w:tcBorders>
              <w:top w:val="single" w:sz="8" w:space="0" w:color="000000"/>
              <w:left w:val="single" w:sz="16" w:space="0" w:color="B1B035"/>
              <w:bottom w:val="single" w:sz="8" w:space="0" w:color="000000"/>
              <w:right w:val="single" w:sz="8" w:space="0" w:color="000000"/>
            </w:tcBorders>
          </w:tcPr>
          <w:p w14:paraId="29366B8A" w14:textId="77777777" w:rsidR="00FE5A13" w:rsidRDefault="00000000">
            <w:pPr>
              <w:spacing w:after="0" w:line="259" w:lineRule="auto"/>
              <w:ind w:left="0" w:firstLine="0"/>
            </w:pPr>
            <w:r>
              <w:rPr>
                <w:i/>
                <w:sz w:val="18"/>
              </w:rPr>
              <w:t>gonad/o</w:t>
            </w:r>
          </w:p>
        </w:tc>
        <w:tc>
          <w:tcPr>
            <w:tcW w:w="1800" w:type="dxa"/>
            <w:tcBorders>
              <w:top w:val="single" w:sz="8" w:space="0" w:color="000000"/>
              <w:left w:val="single" w:sz="8" w:space="0" w:color="000000"/>
              <w:bottom w:val="single" w:sz="8" w:space="0" w:color="000000"/>
              <w:right w:val="single" w:sz="8" w:space="0" w:color="000000"/>
            </w:tcBorders>
          </w:tcPr>
          <w:p w14:paraId="27C868FF" w14:textId="77777777" w:rsidR="00FE5A13" w:rsidRDefault="00000000">
            <w:pPr>
              <w:spacing w:after="0" w:line="259" w:lineRule="auto"/>
              <w:ind w:left="0" w:firstLine="0"/>
            </w:pPr>
            <w:r>
              <w:rPr>
                <w:sz w:val="18"/>
              </w:rPr>
              <w:t>gonad</w:t>
            </w:r>
          </w:p>
        </w:tc>
        <w:tc>
          <w:tcPr>
            <w:tcW w:w="4204" w:type="dxa"/>
            <w:tcBorders>
              <w:top w:val="single" w:sz="8" w:space="0" w:color="000000"/>
              <w:left w:val="single" w:sz="8" w:space="0" w:color="000000"/>
              <w:bottom w:val="single" w:sz="8" w:space="0" w:color="000000"/>
              <w:right w:val="single" w:sz="16" w:space="0" w:color="B1B035"/>
            </w:tcBorders>
          </w:tcPr>
          <w:p w14:paraId="4E70CCA3" w14:textId="77777777" w:rsidR="00FE5A13" w:rsidRDefault="00000000">
            <w:pPr>
              <w:spacing w:after="0" w:line="259" w:lineRule="auto"/>
              <w:ind w:left="0" w:firstLine="0"/>
            </w:pPr>
            <w:r>
              <w:rPr>
                <w:i/>
                <w:sz w:val="18"/>
              </w:rPr>
              <w:t xml:space="preserve">Gonadotropins </w:t>
            </w:r>
            <w:r>
              <w:rPr>
                <w:sz w:val="18"/>
              </w:rPr>
              <w:t xml:space="preserve">are hormones that act on the gonads. </w:t>
            </w:r>
          </w:p>
        </w:tc>
      </w:tr>
      <w:tr w:rsidR="00FE5A13" w14:paraId="489CAABB" w14:textId="77777777">
        <w:trPr>
          <w:trHeight w:val="511"/>
        </w:trPr>
        <w:tc>
          <w:tcPr>
            <w:tcW w:w="1876" w:type="dxa"/>
            <w:tcBorders>
              <w:top w:val="single" w:sz="8" w:space="0" w:color="000000"/>
              <w:left w:val="single" w:sz="16" w:space="0" w:color="B1B035"/>
              <w:bottom w:val="single" w:sz="8" w:space="0" w:color="000000"/>
              <w:right w:val="single" w:sz="8" w:space="0" w:color="000000"/>
            </w:tcBorders>
          </w:tcPr>
          <w:p w14:paraId="11D13BF1" w14:textId="77777777" w:rsidR="00FE5A13" w:rsidRDefault="00000000">
            <w:pPr>
              <w:spacing w:after="0" w:line="259" w:lineRule="auto"/>
              <w:ind w:left="0" w:firstLine="0"/>
            </w:pPr>
            <w:r>
              <w:rPr>
                <w:i/>
                <w:sz w:val="18"/>
              </w:rPr>
              <w:t>insulin/o</w:t>
            </w:r>
          </w:p>
        </w:tc>
        <w:tc>
          <w:tcPr>
            <w:tcW w:w="1800" w:type="dxa"/>
            <w:tcBorders>
              <w:top w:val="single" w:sz="8" w:space="0" w:color="000000"/>
              <w:left w:val="single" w:sz="8" w:space="0" w:color="000000"/>
              <w:bottom w:val="single" w:sz="8" w:space="0" w:color="000000"/>
              <w:right w:val="single" w:sz="8" w:space="0" w:color="000000"/>
            </w:tcBorders>
          </w:tcPr>
          <w:p w14:paraId="22F545F3" w14:textId="77777777" w:rsidR="00FE5A13" w:rsidRDefault="00000000">
            <w:pPr>
              <w:spacing w:after="0" w:line="259" w:lineRule="auto"/>
              <w:ind w:left="0" w:firstLine="0"/>
            </w:pPr>
            <w:r>
              <w:rPr>
                <w:sz w:val="18"/>
              </w:rPr>
              <w:t>insulin</w:t>
            </w:r>
          </w:p>
        </w:tc>
        <w:tc>
          <w:tcPr>
            <w:tcW w:w="4204" w:type="dxa"/>
            <w:tcBorders>
              <w:top w:val="single" w:sz="8" w:space="0" w:color="000000"/>
              <w:left w:val="single" w:sz="8" w:space="0" w:color="000000"/>
              <w:bottom w:val="single" w:sz="8" w:space="0" w:color="000000"/>
              <w:right w:val="single" w:sz="16" w:space="0" w:color="B1B035"/>
            </w:tcBorders>
          </w:tcPr>
          <w:p w14:paraId="36893400" w14:textId="77777777" w:rsidR="00FE5A13" w:rsidRDefault="00000000">
            <w:pPr>
              <w:spacing w:after="0" w:line="259" w:lineRule="auto"/>
              <w:ind w:left="0" w:right="27" w:firstLine="0"/>
            </w:pPr>
            <w:r>
              <w:rPr>
                <w:sz w:val="18"/>
              </w:rPr>
              <w:t xml:space="preserve">An increase in the amount of circulating insulin in the blood is known as </w:t>
            </w:r>
            <w:r>
              <w:rPr>
                <w:i/>
                <w:sz w:val="18"/>
              </w:rPr>
              <w:t>hyperinsulinism</w:t>
            </w:r>
            <w:r>
              <w:rPr>
                <w:sz w:val="18"/>
              </w:rPr>
              <w:t>.</w:t>
            </w:r>
          </w:p>
        </w:tc>
      </w:tr>
      <w:tr w:rsidR="00FE5A13" w14:paraId="2CD64522" w14:textId="77777777">
        <w:trPr>
          <w:trHeight w:val="511"/>
        </w:trPr>
        <w:tc>
          <w:tcPr>
            <w:tcW w:w="1876" w:type="dxa"/>
            <w:tcBorders>
              <w:top w:val="single" w:sz="8" w:space="0" w:color="000000"/>
              <w:left w:val="single" w:sz="16" w:space="0" w:color="B1B035"/>
              <w:bottom w:val="single" w:sz="8" w:space="0" w:color="000000"/>
              <w:right w:val="single" w:sz="8" w:space="0" w:color="000000"/>
            </w:tcBorders>
          </w:tcPr>
          <w:p w14:paraId="3D4EB3C2" w14:textId="77777777" w:rsidR="00FE5A13" w:rsidRDefault="00000000">
            <w:pPr>
              <w:spacing w:after="0" w:line="259" w:lineRule="auto"/>
              <w:ind w:left="0" w:firstLine="0"/>
            </w:pPr>
            <w:proofErr w:type="spellStart"/>
            <w:r>
              <w:rPr>
                <w:i/>
                <w:sz w:val="18"/>
              </w:rPr>
              <w:t>iod</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0F52DB91" w14:textId="77777777" w:rsidR="00FE5A13" w:rsidRDefault="00000000">
            <w:pPr>
              <w:spacing w:after="0" w:line="259" w:lineRule="auto"/>
              <w:ind w:left="0" w:firstLine="0"/>
            </w:pPr>
            <w:r>
              <w:rPr>
                <w:sz w:val="18"/>
              </w:rPr>
              <w:t>iodine</w:t>
            </w:r>
          </w:p>
        </w:tc>
        <w:tc>
          <w:tcPr>
            <w:tcW w:w="4204" w:type="dxa"/>
            <w:tcBorders>
              <w:top w:val="single" w:sz="8" w:space="0" w:color="000000"/>
              <w:left w:val="single" w:sz="8" w:space="0" w:color="000000"/>
              <w:bottom w:val="single" w:sz="8" w:space="0" w:color="000000"/>
              <w:right w:val="single" w:sz="16" w:space="0" w:color="B1B035"/>
            </w:tcBorders>
          </w:tcPr>
          <w:p w14:paraId="78BE0517" w14:textId="77777777" w:rsidR="00FE5A13" w:rsidRDefault="00000000">
            <w:pPr>
              <w:spacing w:after="0" w:line="259" w:lineRule="auto"/>
              <w:ind w:left="0" w:firstLine="0"/>
            </w:pPr>
            <w:r>
              <w:rPr>
                <w:i/>
                <w:sz w:val="18"/>
              </w:rPr>
              <w:t xml:space="preserve">Iodized </w:t>
            </w:r>
            <w:r>
              <w:rPr>
                <w:sz w:val="18"/>
              </w:rPr>
              <w:t>salt is a form of table salt in which iodine was added.</w:t>
            </w:r>
          </w:p>
        </w:tc>
      </w:tr>
      <w:tr w:rsidR="00FE5A13" w14:paraId="1D01AA45" w14:textId="77777777">
        <w:trPr>
          <w:trHeight w:val="731"/>
        </w:trPr>
        <w:tc>
          <w:tcPr>
            <w:tcW w:w="1876" w:type="dxa"/>
            <w:tcBorders>
              <w:top w:val="single" w:sz="8" w:space="0" w:color="000000"/>
              <w:left w:val="single" w:sz="16" w:space="0" w:color="B1B035"/>
              <w:bottom w:val="single" w:sz="8" w:space="0" w:color="000000"/>
              <w:right w:val="single" w:sz="8" w:space="0" w:color="000000"/>
            </w:tcBorders>
          </w:tcPr>
          <w:p w14:paraId="3326F3E8" w14:textId="77777777" w:rsidR="00FE5A13" w:rsidRDefault="00000000">
            <w:pPr>
              <w:spacing w:after="0" w:line="259" w:lineRule="auto"/>
              <w:ind w:left="0" w:firstLine="0"/>
            </w:pPr>
            <w:proofErr w:type="spellStart"/>
            <w:r>
              <w:rPr>
                <w:i/>
                <w:sz w:val="18"/>
              </w:rPr>
              <w:t>myx</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7867DADA" w14:textId="77777777" w:rsidR="00FE5A13" w:rsidRDefault="00000000">
            <w:pPr>
              <w:spacing w:after="0" w:line="259" w:lineRule="auto"/>
              <w:ind w:left="0" w:firstLine="0"/>
            </w:pPr>
            <w:r>
              <w:rPr>
                <w:sz w:val="18"/>
              </w:rPr>
              <w:t>mucus</w:t>
            </w:r>
          </w:p>
        </w:tc>
        <w:tc>
          <w:tcPr>
            <w:tcW w:w="4204" w:type="dxa"/>
            <w:tcBorders>
              <w:top w:val="single" w:sz="8" w:space="0" w:color="000000"/>
              <w:left w:val="single" w:sz="8" w:space="0" w:color="000000"/>
              <w:bottom w:val="single" w:sz="8" w:space="0" w:color="000000"/>
              <w:right w:val="single" w:sz="16" w:space="0" w:color="B1B035"/>
            </w:tcBorders>
          </w:tcPr>
          <w:p w14:paraId="4343D9A7" w14:textId="77777777" w:rsidR="00FE5A13" w:rsidRDefault="00000000">
            <w:pPr>
              <w:spacing w:after="0" w:line="259" w:lineRule="auto"/>
              <w:ind w:left="0" w:firstLine="0"/>
            </w:pPr>
            <w:r>
              <w:rPr>
                <w:i/>
                <w:sz w:val="18"/>
              </w:rPr>
              <w:t xml:space="preserve">Myxedema </w:t>
            </w:r>
            <w:r>
              <w:rPr>
                <w:sz w:val="18"/>
              </w:rPr>
              <w:t>is a condition where mucopolysaccharides are deposited in the dermis, causing swelling of the affected area.</w:t>
            </w:r>
          </w:p>
        </w:tc>
      </w:tr>
      <w:tr w:rsidR="00FE5A13" w14:paraId="3DC29A7B" w14:textId="77777777">
        <w:trPr>
          <w:trHeight w:val="291"/>
        </w:trPr>
        <w:tc>
          <w:tcPr>
            <w:tcW w:w="1876" w:type="dxa"/>
            <w:tcBorders>
              <w:top w:val="single" w:sz="8" w:space="0" w:color="000000"/>
              <w:left w:val="single" w:sz="16" w:space="0" w:color="B1B035"/>
              <w:bottom w:val="single" w:sz="8" w:space="0" w:color="000000"/>
              <w:right w:val="single" w:sz="8" w:space="0" w:color="000000"/>
            </w:tcBorders>
          </w:tcPr>
          <w:p w14:paraId="63EDE14C" w14:textId="77777777" w:rsidR="00FE5A13" w:rsidRDefault="00000000">
            <w:pPr>
              <w:spacing w:after="0" w:line="259" w:lineRule="auto"/>
              <w:ind w:left="0" w:firstLine="0"/>
            </w:pPr>
            <w:proofErr w:type="spellStart"/>
            <w:r>
              <w:rPr>
                <w:i/>
                <w:sz w:val="18"/>
              </w:rPr>
              <w:t>pancreat</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37E8FE58" w14:textId="77777777" w:rsidR="00FE5A13" w:rsidRDefault="00000000">
            <w:pPr>
              <w:spacing w:after="0" w:line="259" w:lineRule="auto"/>
              <w:ind w:left="0" w:firstLine="0"/>
            </w:pPr>
            <w:r>
              <w:rPr>
                <w:sz w:val="18"/>
              </w:rPr>
              <w:t>pancreas</w:t>
            </w:r>
          </w:p>
        </w:tc>
        <w:tc>
          <w:tcPr>
            <w:tcW w:w="4204" w:type="dxa"/>
            <w:tcBorders>
              <w:top w:val="single" w:sz="8" w:space="0" w:color="000000"/>
              <w:left w:val="single" w:sz="8" w:space="0" w:color="000000"/>
              <w:bottom w:val="single" w:sz="8" w:space="0" w:color="000000"/>
              <w:right w:val="single" w:sz="16" w:space="0" w:color="B1B035"/>
            </w:tcBorders>
          </w:tcPr>
          <w:p w14:paraId="007258BA" w14:textId="77777777" w:rsidR="00FE5A13" w:rsidRDefault="00000000">
            <w:pPr>
              <w:spacing w:after="0" w:line="259" w:lineRule="auto"/>
              <w:ind w:left="0" w:firstLine="0"/>
            </w:pPr>
            <w:r>
              <w:rPr>
                <w:i/>
                <w:sz w:val="18"/>
              </w:rPr>
              <w:t xml:space="preserve">Pancreatitis </w:t>
            </w:r>
            <w:proofErr w:type="spellStart"/>
            <w:r>
              <w:rPr>
                <w:sz w:val="18"/>
              </w:rPr>
              <w:t>is­inflammation­of­the­pancreas</w:t>
            </w:r>
            <w:proofErr w:type="spellEnd"/>
            <w:r>
              <w:rPr>
                <w:sz w:val="18"/>
              </w:rPr>
              <w:t>.</w:t>
            </w:r>
          </w:p>
        </w:tc>
      </w:tr>
      <w:tr w:rsidR="00FE5A13" w14:paraId="171C3EC8" w14:textId="77777777">
        <w:trPr>
          <w:trHeight w:val="511"/>
        </w:trPr>
        <w:tc>
          <w:tcPr>
            <w:tcW w:w="1876" w:type="dxa"/>
            <w:tcBorders>
              <w:top w:val="single" w:sz="8" w:space="0" w:color="000000"/>
              <w:left w:val="single" w:sz="16" w:space="0" w:color="B1B035"/>
              <w:bottom w:val="single" w:sz="8" w:space="0" w:color="000000"/>
              <w:right w:val="single" w:sz="8" w:space="0" w:color="000000"/>
            </w:tcBorders>
          </w:tcPr>
          <w:p w14:paraId="6DAD4264" w14:textId="77777777" w:rsidR="00FE5A13" w:rsidRDefault="00000000">
            <w:pPr>
              <w:spacing w:after="0" w:line="259" w:lineRule="auto"/>
              <w:ind w:left="0" w:firstLine="0"/>
            </w:pPr>
            <w:r>
              <w:rPr>
                <w:i/>
                <w:sz w:val="18"/>
              </w:rPr>
              <w:t>parathyroid/o</w:t>
            </w:r>
          </w:p>
        </w:tc>
        <w:tc>
          <w:tcPr>
            <w:tcW w:w="1800" w:type="dxa"/>
            <w:tcBorders>
              <w:top w:val="single" w:sz="8" w:space="0" w:color="000000"/>
              <w:left w:val="single" w:sz="8" w:space="0" w:color="000000"/>
              <w:bottom w:val="single" w:sz="8" w:space="0" w:color="000000"/>
              <w:right w:val="single" w:sz="8" w:space="0" w:color="000000"/>
            </w:tcBorders>
          </w:tcPr>
          <w:p w14:paraId="2AD8D63D" w14:textId="77777777" w:rsidR="00FE5A13" w:rsidRDefault="00000000">
            <w:pPr>
              <w:spacing w:after="0" w:line="259" w:lineRule="auto"/>
              <w:ind w:left="0" w:firstLine="0"/>
            </w:pPr>
            <w:r>
              <w:rPr>
                <w:sz w:val="18"/>
              </w:rPr>
              <w:t>parathyroid</w:t>
            </w:r>
          </w:p>
        </w:tc>
        <w:tc>
          <w:tcPr>
            <w:tcW w:w="4204" w:type="dxa"/>
            <w:tcBorders>
              <w:top w:val="single" w:sz="8" w:space="0" w:color="000000"/>
              <w:left w:val="single" w:sz="8" w:space="0" w:color="000000"/>
              <w:bottom w:val="single" w:sz="8" w:space="0" w:color="000000"/>
              <w:right w:val="single" w:sz="16" w:space="0" w:color="B1B035"/>
            </w:tcBorders>
          </w:tcPr>
          <w:p w14:paraId="5B9FA8D1" w14:textId="77777777" w:rsidR="00FE5A13" w:rsidRDefault="00000000">
            <w:pPr>
              <w:spacing w:after="0" w:line="259" w:lineRule="auto"/>
              <w:ind w:left="0" w:right="37" w:firstLine="0"/>
            </w:pPr>
            <w:r>
              <w:rPr>
                <w:i/>
                <w:sz w:val="18"/>
              </w:rPr>
              <w:t xml:space="preserve">Parathyroidectomy </w:t>
            </w:r>
            <w:r>
              <w:rPr>
                <w:sz w:val="18"/>
              </w:rPr>
              <w:t>is the surgical removal of one or more parathyroid glands.</w:t>
            </w:r>
          </w:p>
        </w:tc>
      </w:tr>
      <w:tr w:rsidR="00FE5A13" w14:paraId="7E6C3CB3" w14:textId="77777777">
        <w:trPr>
          <w:trHeight w:val="511"/>
        </w:trPr>
        <w:tc>
          <w:tcPr>
            <w:tcW w:w="1876" w:type="dxa"/>
            <w:tcBorders>
              <w:top w:val="single" w:sz="8" w:space="0" w:color="000000"/>
              <w:left w:val="single" w:sz="16" w:space="0" w:color="B1B035"/>
              <w:bottom w:val="single" w:sz="8" w:space="0" w:color="000000"/>
              <w:right w:val="single" w:sz="8" w:space="0" w:color="000000"/>
            </w:tcBorders>
          </w:tcPr>
          <w:p w14:paraId="31A144DE" w14:textId="77777777" w:rsidR="00FE5A13" w:rsidRDefault="00000000">
            <w:pPr>
              <w:spacing w:after="0" w:line="259" w:lineRule="auto"/>
              <w:ind w:left="0" w:firstLine="0"/>
            </w:pPr>
            <w:proofErr w:type="spellStart"/>
            <w:r>
              <w:rPr>
                <w:i/>
                <w:sz w:val="18"/>
              </w:rPr>
              <w:t>pituitar</w:t>
            </w:r>
            <w:proofErr w:type="spellEnd"/>
            <w:r>
              <w:rPr>
                <w:i/>
                <w:sz w:val="18"/>
              </w:rPr>
              <w:t xml:space="preserve">/o, </w:t>
            </w:r>
          </w:p>
          <w:p w14:paraId="12DBB3B2" w14:textId="77777777" w:rsidR="00FE5A13" w:rsidRDefault="00000000">
            <w:pPr>
              <w:spacing w:after="0" w:line="259" w:lineRule="auto"/>
              <w:ind w:left="0" w:firstLine="0"/>
            </w:pPr>
            <w:proofErr w:type="spellStart"/>
            <w:r>
              <w:rPr>
                <w:i/>
                <w:sz w:val="18"/>
              </w:rPr>
              <w:t>hypophys</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11896C3D" w14:textId="77777777" w:rsidR="00FE5A13" w:rsidRDefault="00000000">
            <w:pPr>
              <w:spacing w:after="0" w:line="259" w:lineRule="auto"/>
              <w:ind w:left="0" w:firstLine="0"/>
            </w:pPr>
            <w:r>
              <w:rPr>
                <w:sz w:val="18"/>
              </w:rPr>
              <w:t>pituitary gland</w:t>
            </w:r>
          </w:p>
        </w:tc>
        <w:tc>
          <w:tcPr>
            <w:tcW w:w="4204" w:type="dxa"/>
            <w:tcBorders>
              <w:top w:val="single" w:sz="8" w:space="0" w:color="000000"/>
              <w:left w:val="single" w:sz="8" w:space="0" w:color="000000"/>
              <w:bottom w:val="single" w:sz="8" w:space="0" w:color="000000"/>
              <w:right w:val="single" w:sz="16" w:space="0" w:color="B1B035"/>
            </w:tcBorders>
          </w:tcPr>
          <w:p w14:paraId="600A18F4" w14:textId="77777777" w:rsidR="00FE5A13" w:rsidRDefault="00000000">
            <w:pPr>
              <w:spacing w:after="0" w:line="259" w:lineRule="auto"/>
              <w:ind w:left="0" w:firstLine="0"/>
            </w:pPr>
            <w:r>
              <w:rPr>
                <w:sz w:val="18"/>
              </w:rPr>
              <w:t xml:space="preserve">Excessive production of growth hormone is known as </w:t>
            </w:r>
            <w:r>
              <w:rPr>
                <w:i/>
                <w:sz w:val="18"/>
              </w:rPr>
              <w:t>hyperpituitarism</w:t>
            </w:r>
            <w:r>
              <w:rPr>
                <w:sz w:val="18"/>
              </w:rPr>
              <w:t>.</w:t>
            </w:r>
          </w:p>
        </w:tc>
      </w:tr>
      <w:tr w:rsidR="00FE5A13" w14:paraId="7733AE34" w14:textId="77777777">
        <w:trPr>
          <w:trHeight w:val="1351"/>
        </w:trPr>
        <w:tc>
          <w:tcPr>
            <w:tcW w:w="1876" w:type="dxa"/>
            <w:tcBorders>
              <w:top w:val="single" w:sz="8" w:space="0" w:color="000000"/>
              <w:left w:val="single" w:sz="16" w:space="0" w:color="B1B035"/>
              <w:bottom w:val="single" w:sz="8" w:space="0" w:color="000000"/>
              <w:right w:val="single" w:sz="8" w:space="0" w:color="000000"/>
            </w:tcBorders>
          </w:tcPr>
          <w:p w14:paraId="1961AD18" w14:textId="77777777" w:rsidR="00FE5A13" w:rsidRDefault="00000000">
            <w:pPr>
              <w:spacing w:after="0" w:line="259" w:lineRule="auto"/>
              <w:ind w:left="0" w:firstLine="0"/>
            </w:pPr>
            <w:r>
              <w:rPr>
                <w:i/>
                <w:sz w:val="18"/>
              </w:rPr>
              <w:t xml:space="preserve">ren/o, </w:t>
            </w:r>
            <w:proofErr w:type="spellStart"/>
            <w:r>
              <w:rPr>
                <w:i/>
                <w:sz w:val="18"/>
              </w:rPr>
              <w:t>nephr</w:t>
            </w:r>
            <w:proofErr w:type="spellEnd"/>
            <w:r>
              <w:rPr>
                <w:i/>
                <w:sz w:val="18"/>
              </w:rPr>
              <w:t>/o</w:t>
            </w:r>
          </w:p>
        </w:tc>
        <w:tc>
          <w:tcPr>
            <w:tcW w:w="1800" w:type="dxa"/>
            <w:tcBorders>
              <w:top w:val="single" w:sz="8" w:space="0" w:color="000000"/>
              <w:left w:val="single" w:sz="8" w:space="0" w:color="000000"/>
              <w:bottom w:val="single" w:sz="8" w:space="0" w:color="000000"/>
              <w:right w:val="single" w:sz="8" w:space="0" w:color="000000"/>
            </w:tcBorders>
          </w:tcPr>
          <w:p w14:paraId="533A342E" w14:textId="77777777" w:rsidR="00FE5A13" w:rsidRDefault="00000000">
            <w:pPr>
              <w:spacing w:after="0" w:line="259" w:lineRule="auto"/>
              <w:ind w:left="0" w:firstLine="0"/>
            </w:pPr>
            <w:r>
              <w:rPr>
                <w:sz w:val="18"/>
              </w:rPr>
              <w:t>kidney</w:t>
            </w:r>
          </w:p>
        </w:tc>
        <w:tc>
          <w:tcPr>
            <w:tcW w:w="4204" w:type="dxa"/>
            <w:tcBorders>
              <w:top w:val="single" w:sz="8" w:space="0" w:color="000000"/>
              <w:left w:val="single" w:sz="8" w:space="0" w:color="000000"/>
              <w:bottom w:val="single" w:sz="8" w:space="0" w:color="000000"/>
              <w:right w:val="single" w:sz="16" w:space="0" w:color="B1B035"/>
            </w:tcBorders>
          </w:tcPr>
          <w:p w14:paraId="7AF0A6F8" w14:textId="77777777" w:rsidR="00FE5A13" w:rsidRDefault="00000000">
            <w:pPr>
              <w:spacing w:after="180" w:line="255" w:lineRule="auto"/>
              <w:ind w:left="0" w:firstLine="0"/>
            </w:pPr>
            <w:r>
              <w:rPr>
                <w:i/>
                <w:sz w:val="18"/>
              </w:rPr>
              <w:t xml:space="preserve">Renal </w:t>
            </w:r>
            <w:r>
              <w:rPr>
                <w:sz w:val="18"/>
              </w:rPr>
              <w:t>failure is otherwise known as kidney failure.</w:t>
            </w:r>
          </w:p>
          <w:p w14:paraId="7D426543" w14:textId="77777777" w:rsidR="00FE5A13" w:rsidRDefault="00000000">
            <w:pPr>
              <w:spacing w:after="0" w:line="259" w:lineRule="auto"/>
              <w:ind w:left="0" w:firstLine="0"/>
            </w:pPr>
            <w:r>
              <w:rPr>
                <w:i/>
                <w:sz w:val="18"/>
              </w:rPr>
              <w:t xml:space="preserve">Nephrology </w:t>
            </w:r>
            <w:r>
              <w:rPr>
                <w:sz w:val="18"/>
              </w:rPr>
              <w:t>is the branch of medicine that is concerned with the diagnosis and treatment of diseases of the kidneys.</w:t>
            </w:r>
          </w:p>
        </w:tc>
      </w:tr>
      <w:tr w:rsidR="00FE5A13" w14:paraId="56A25297" w14:textId="77777777">
        <w:trPr>
          <w:trHeight w:val="511"/>
        </w:trPr>
        <w:tc>
          <w:tcPr>
            <w:tcW w:w="1876" w:type="dxa"/>
            <w:tcBorders>
              <w:top w:val="single" w:sz="8" w:space="0" w:color="000000"/>
              <w:left w:val="single" w:sz="16" w:space="0" w:color="B1B035"/>
              <w:bottom w:val="single" w:sz="8" w:space="0" w:color="000000"/>
              <w:right w:val="single" w:sz="8" w:space="0" w:color="000000"/>
            </w:tcBorders>
          </w:tcPr>
          <w:p w14:paraId="14AEEC44" w14:textId="77777777" w:rsidR="00FE5A13" w:rsidRDefault="00000000">
            <w:pPr>
              <w:spacing w:after="0" w:line="259" w:lineRule="auto"/>
              <w:ind w:left="0" w:firstLine="0"/>
            </w:pPr>
            <w:proofErr w:type="spellStart"/>
            <w:r>
              <w:rPr>
                <w:i/>
                <w:sz w:val="18"/>
              </w:rPr>
              <w:t>thyr</w:t>
            </w:r>
            <w:proofErr w:type="spellEnd"/>
            <w:r>
              <w:rPr>
                <w:i/>
                <w:sz w:val="18"/>
              </w:rPr>
              <w:t>/o, thyroid/o</w:t>
            </w:r>
          </w:p>
        </w:tc>
        <w:tc>
          <w:tcPr>
            <w:tcW w:w="1800" w:type="dxa"/>
            <w:tcBorders>
              <w:top w:val="single" w:sz="8" w:space="0" w:color="000000"/>
              <w:left w:val="single" w:sz="8" w:space="0" w:color="000000"/>
              <w:bottom w:val="single" w:sz="8" w:space="0" w:color="000000"/>
              <w:right w:val="single" w:sz="8" w:space="0" w:color="000000"/>
            </w:tcBorders>
          </w:tcPr>
          <w:p w14:paraId="15AAAB6C" w14:textId="77777777" w:rsidR="00FE5A13" w:rsidRDefault="00000000">
            <w:pPr>
              <w:spacing w:after="0" w:line="259" w:lineRule="auto"/>
              <w:ind w:left="0" w:firstLine="0"/>
            </w:pPr>
            <w:r>
              <w:rPr>
                <w:sz w:val="18"/>
              </w:rPr>
              <w:t>thyroid gland</w:t>
            </w:r>
          </w:p>
        </w:tc>
        <w:tc>
          <w:tcPr>
            <w:tcW w:w="4204" w:type="dxa"/>
            <w:tcBorders>
              <w:top w:val="single" w:sz="8" w:space="0" w:color="000000"/>
              <w:left w:val="single" w:sz="8" w:space="0" w:color="000000"/>
              <w:bottom w:val="single" w:sz="8" w:space="0" w:color="000000"/>
              <w:right w:val="single" w:sz="16" w:space="0" w:color="B1B035"/>
            </w:tcBorders>
          </w:tcPr>
          <w:p w14:paraId="4F7F02FC" w14:textId="77777777" w:rsidR="00FE5A13" w:rsidRDefault="00000000">
            <w:pPr>
              <w:spacing w:after="0" w:line="259" w:lineRule="auto"/>
              <w:ind w:left="0" w:firstLine="0"/>
            </w:pPr>
            <w:r>
              <w:rPr>
                <w:i/>
                <w:sz w:val="18"/>
              </w:rPr>
              <w:t xml:space="preserve">Thyroiditis </w:t>
            </w:r>
            <w:proofErr w:type="spellStart"/>
            <w:r>
              <w:rPr>
                <w:sz w:val="18"/>
              </w:rPr>
              <w:t>is­the­inflammation­of­the­thyroidgland</w:t>
            </w:r>
            <w:proofErr w:type="spellEnd"/>
            <w:r>
              <w:rPr>
                <w:sz w:val="18"/>
              </w:rPr>
              <w:t>.</w:t>
            </w:r>
          </w:p>
        </w:tc>
      </w:tr>
      <w:tr w:rsidR="00FE5A13" w14:paraId="69B0A3E7" w14:textId="77777777">
        <w:trPr>
          <w:trHeight w:val="731"/>
        </w:trPr>
        <w:tc>
          <w:tcPr>
            <w:tcW w:w="1876" w:type="dxa"/>
            <w:tcBorders>
              <w:top w:val="single" w:sz="8" w:space="0" w:color="000000"/>
              <w:left w:val="single" w:sz="16" w:space="0" w:color="B1B035"/>
              <w:bottom w:val="single" w:sz="16" w:space="0" w:color="B1B035"/>
              <w:right w:val="single" w:sz="8" w:space="0" w:color="000000"/>
            </w:tcBorders>
          </w:tcPr>
          <w:p w14:paraId="2C474AEA" w14:textId="77777777" w:rsidR="00FE5A13" w:rsidRDefault="00000000">
            <w:pPr>
              <w:spacing w:after="0" w:line="259" w:lineRule="auto"/>
              <w:ind w:left="0" w:firstLine="0"/>
            </w:pPr>
            <w:r>
              <w:rPr>
                <w:i/>
                <w:sz w:val="18"/>
              </w:rPr>
              <w:t>toxic/o</w:t>
            </w:r>
          </w:p>
        </w:tc>
        <w:tc>
          <w:tcPr>
            <w:tcW w:w="1800" w:type="dxa"/>
            <w:tcBorders>
              <w:top w:val="single" w:sz="8" w:space="0" w:color="000000"/>
              <w:left w:val="single" w:sz="8" w:space="0" w:color="000000"/>
              <w:bottom w:val="single" w:sz="16" w:space="0" w:color="B1B035"/>
              <w:right w:val="single" w:sz="8" w:space="0" w:color="000000"/>
            </w:tcBorders>
          </w:tcPr>
          <w:p w14:paraId="4611C79A" w14:textId="77777777" w:rsidR="00FE5A13" w:rsidRDefault="00000000">
            <w:pPr>
              <w:spacing w:after="0" w:line="259" w:lineRule="auto"/>
              <w:ind w:left="0" w:firstLine="0"/>
            </w:pPr>
            <w:r>
              <w:rPr>
                <w:sz w:val="18"/>
              </w:rPr>
              <w:t>poison</w:t>
            </w:r>
          </w:p>
        </w:tc>
        <w:tc>
          <w:tcPr>
            <w:tcW w:w="4204" w:type="dxa"/>
            <w:tcBorders>
              <w:top w:val="single" w:sz="8" w:space="0" w:color="000000"/>
              <w:left w:val="single" w:sz="8" w:space="0" w:color="000000"/>
              <w:bottom w:val="single" w:sz="16" w:space="0" w:color="B1B035"/>
              <w:right w:val="single" w:sz="16" w:space="0" w:color="B1B035"/>
            </w:tcBorders>
          </w:tcPr>
          <w:p w14:paraId="33233B8F" w14:textId="77777777" w:rsidR="00FE5A13" w:rsidRDefault="00000000">
            <w:pPr>
              <w:spacing w:after="0" w:line="259" w:lineRule="auto"/>
              <w:ind w:left="0" w:firstLine="0"/>
            </w:pPr>
            <w:r>
              <w:rPr>
                <w:i/>
                <w:sz w:val="18"/>
              </w:rPr>
              <w:t xml:space="preserve">Toxicology </w:t>
            </w:r>
            <w:r>
              <w:rPr>
                <w:sz w:val="18"/>
              </w:rPr>
              <w:t>is the science concerned with the study of the adverse effects of chemical substances to living organisms.</w:t>
            </w:r>
          </w:p>
        </w:tc>
      </w:tr>
    </w:tbl>
    <w:p w14:paraId="388CD5A5" w14:textId="77777777" w:rsidR="00FE5A13" w:rsidRDefault="00000000">
      <w:pPr>
        <w:pStyle w:val="Heading4"/>
        <w:ind w:left="-5"/>
      </w:pPr>
      <w:r>
        <w:t>DISEASES, DISORDERS, AND DIAGNOSTIC TERMS</w:t>
      </w:r>
    </w:p>
    <w:p w14:paraId="0DECF708" w14:textId="77777777" w:rsidR="00FE5A13" w:rsidRDefault="00000000">
      <w:pPr>
        <w:ind w:right="9"/>
      </w:pPr>
      <w:r>
        <w:t xml:space="preserve">Examination of the endocrine glands usually involves the use of invasive procedures, such­as­extraction­of­blood­to­measure­hormone­levels.­However,­unlike­most­glands,the </w:t>
      </w:r>
      <w:r>
        <w:rPr>
          <w:i/>
        </w:rPr>
        <w:t xml:space="preserve">testicles </w:t>
      </w:r>
      <w:r>
        <w:t xml:space="preserve">and the </w:t>
      </w:r>
      <w:r>
        <w:rPr>
          <w:i/>
        </w:rPr>
        <w:t>thyroid glands</w:t>
      </w:r>
      <w:r>
        <w:t xml:space="preserve"> are accessible through routine physical examination. A thyroid gland that has a normal function is referred to as </w:t>
      </w:r>
      <w:r>
        <w:rPr>
          <w:i/>
        </w:rPr>
        <w:t xml:space="preserve">euthyroid. </w:t>
      </w:r>
      <w:proofErr w:type="spellStart"/>
      <w:r>
        <w:t>Abnormal­findingsinclude</w:t>
      </w:r>
      <w:proofErr w:type="spellEnd"/>
      <w:r>
        <w:t xml:space="preserve"> enlargement and the presence of masses. The following terms pertain to the thyroid gland:</w:t>
      </w:r>
    </w:p>
    <w:p w14:paraId="56CDAA72" w14:textId="77777777" w:rsidR="00FE5A13" w:rsidRDefault="00000000">
      <w:pPr>
        <w:spacing w:after="34" w:line="265" w:lineRule="auto"/>
        <w:ind w:left="255"/>
      </w:pPr>
      <w:r>
        <w:rPr>
          <w:rFonts w:ascii="Segoe UI Symbol" w:eastAsia="Segoe UI Symbol" w:hAnsi="Segoe UI Symbol" w:cs="Segoe UI Symbol"/>
          <w:sz w:val="25"/>
          <w:vertAlign w:val="superscript"/>
        </w:rPr>
        <w:t xml:space="preserve">QQ </w:t>
      </w:r>
      <w:r>
        <w:rPr>
          <w:i/>
        </w:rPr>
        <w:t>Hyperthyroidism</w:t>
      </w:r>
      <w:r>
        <w:rPr>
          <w:i/>
          <w:sz w:val="18"/>
        </w:rPr>
        <w:t>:</w:t>
      </w:r>
      <w:r>
        <w:t xml:space="preserve"> (</w:t>
      </w:r>
      <w:r>
        <w:rPr>
          <w:i/>
        </w:rPr>
        <w:t>hyper</w:t>
      </w:r>
      <w:r>
        <w:t xml:space="preserve"> + </w:t>
      </w:r>
      <w:r>
        <w:rPr>
          <w:i/>
        </w:rPr>
        <w:t>thyroid/o</w:t>
      </w:r>
      <w:r>
        <w:t xml:space="preserve"> + </w:t>
      </w:r>
      <w:r>
        <w:rPr>
          <w:i/>
        </w:rPr>
        <w:t>ism</w:t>
      </w:r>
      <w:r>
        <w:t>)</w:t>
      </w:r>
    </w:p>
    <w:p w14:paraId="2B10CEA0" w14:textId="77777777" w:rsidR="00FE5A13" w:rsidRDefault="00000000">
      <w:pPr>
        <w:ind w:left="750" w:right="9"/>
      </w:pPr>
      <w:r>
        <w:rPr>
          <w:rFonts w:ascii="Segoe UI Symbol" w:eastAsia="Segoe UI Symbol" w:hAnsi="Segoe UI Symbol" w:cs="Segoe UI Symbol"/>
          <w:sz w:val="16"/>
        </w:rPr>
        <w:lastRenderedPageBreak/>
        <w:t xml:space="preserve">QQ </w:t>
      </w:r>
      <w:r>
        <w:t>a condition which involves over activity of the thyroid gland</w:t>
      </w:r>
    </w:p>
    <w:p w14:paraId="3ED3A997" w14:textId="77777777" w:rsidR="00FE5A13" w:rsidRDefault="00000000">
      <w:pPr>
        <w:spacing w:after="43" w:line="259" w:lineRule="auto"/>
        <w:ind w:left="750"/>
      </w:pPr>
      <w:r>
        <w:rPr>
          <w:rFonts w:ascii="Segoe UI Symbol" w:eastAsia="Segoe UI Symbol" w:hAnsi="Segoe UI Symbol" w:cs="Segoe UI Symbol"/>
          <w:sz w:val="25"/>
          <w:vertAlign w:val="superscript"/>
        </w:rPr>
        <w:t xml:space="preserve">QQ </w:t>
      </w:r>
      <w:r>
        <w:rPr>
          <w:i/>
        </w:rPr>
        <w:t xml:space="preserve">exophthalmos </w:t>
      </w:r>
      <w:r>
        <w:t>(</w:t>
      </w:r>
      <w:r>
        <w:rPr>
          <w:i/>
        </w:rPr>
        <w:t>ex</w:t>
      </w:r>
      <w:r>
        <w:t xml:space="preserve"> + </w:t>
      </w:r>
      <w:proofErr w:type="spellStart"/>
      <w:r>
        <w:rPr>
          <w:i/>
        </w:rPr>
        <w:t>ophthalmos</w:t>
      </w:r>
      <w:proofErr w:type="spellEnd"/>
      <w:r>
        <w:t>)</w:t>
      </w:r>
    </w:p>
    <w:p w14:paraId="591DDB0C" w14:textId="77777777" w:rsidR="00FE5A13" w:rsidRDefault="00000000">
      <w:pPr>
        <w:tabs>
          <w:tab w:val="center" w:pos="1060"/>
          <w:tab w:val="center" w:pos="2567"/>
        </w:tabs>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16"/>
        </w:rPr>
        <w:t>Q</w:t>
      </w:r>
      <w:proofErr w:type="spellEnd"/>
      <w:r>
        <w:t xml:space="preserve"> protrusion of the eyeballs</w:t>
      </w:r>
    </w:p>
    <w:p w14:paraId="6969495A" w14:textId="77777777" w:rsidR="00FE5A13" w:rsidRDefault="00000000">
      <w:pPr>
        <w:tabs>
          <w:tab w:val="center" w:pos="1060"/>
          <w:tab w:val="center" w:pos="3012"/>
        </w:tabs>
        <w:spacing w:after="48"/>
        <w:ind w:left="0" w:firstLine="0"/>
      </w:pPr>
      <w:r>
        <w:rPr>
          <w:rFonts w:ascii="Calibri" w:eastAsia="Calibri" w:hAnsi="Calibri" w:cs="Calibri"/>
          <w:sz w:val="22"/>
        </w:rPr>
        <w:tab/>
      </w:r>
      <w:r>
        <w:rPr>
          <w:rFonts w:ascii="Segoe UI Symbol" w:eastAsia="Segoe UI Symbol" w:hAnsi="Segoe UI Symbol" w:cs="Segoe UI Symbol"/>
          <w:sz w:val="16"/>
        </w:rPr>
        <w:t>Q</w:t>
      </w:r>
      <w:r>
        <w:rPr>
          <w:rFonts w:ascii="Segoe UI Symbol" w:eastAsia="Segoe UI Symbol" w:hAnsi="Segoe UI Symbol" w:cs="Segoe UI Symbol"/>
          <w:sz w:val="16"/>
        </w:rPr>
        <w:tab/>
      </w:r>
      <w:proofErr w:type="spellStart"/>
      <w:r>
        <w:rPr>
          <w:rFonts w:ascii="Segoe UI Symbol" w:eastAsia="Segoe UI Symbol" w:hAnsi="Segoe UI Symbol" w:cs="Segoe UI Symbol"/>
          <w:sz w:val="25"/>
          <w:vertAlign w:val="superscript"/>
        </w:rPr>
        <w:t>Q</w:t>
      </w:r>
      <w:r>
        <w:t>­</w:t>
      </w:r>
      <w:proofErr w:type="spellEnd"/>
      <w:r>
        <w:t xml:space="preserve"> </w:t>
      </w:r>
      <w:proofErr w:type="spellStart"/>
      <w:r>
        <w:t>classic­finding­with­hyperthyroidism</w:t>
      </w:r>
      <w:proofErr w:type="spellEnd"/>
    </w:p>
    <w:p w14:paraId="072FF46A" w14:textId="77777777" w:rsidR="00FE5A13" w:rsidRDefault="00000000">
      <w:pPr>
        <w:ind w:left="750" w:right="9"/>
      </w:pPr>
      <w:r>
        <w:rPr>
          <w:rFonts w:ascii="Segoe UI Symbol" w:eastAsia="Segoe UI Symbol" w:hAnsi="Segoe UI Symbol" w:cs="Segoe UI Symbol"/>
          <w:sz w:val="25"/>
          <w:vertAlign w:val="superscript"/>
        </w:rPr>
        <w:t xml:space="preserve">QQ </w:t>
      </w:r>
      <w:r>
        <w:rPr>
          <w:i/>
        </w:rPr>
        <w:t>goiter</w:t>
      </w:r>
      <w:r>
        <w:rPr>
          <w:i/>
          <w:sz w:val="18"/>
        </w:rPr>
        <w:t>:</w:t>
      </w:r>
      <w:r>
        <w:rPr>
          <w:i/>
        </w:rPr>
        <w:t xml:space="preserve"> </w:t>
      </w:r>
      <w:r>
        <w:t>enlarged thyroid gland</w:t>
      </w:r>
    </w:p>
    <w:p w14:paraId="55C03D81" w14:textId="77777777" w:rsidR="00FE5A13" w:rsidRDefault="00000000">
      <w:pPr>
        <w:spacing w:after="50" w:line="265" w:lineRule="auto"/>
        <w:ind w:left="255"/>
      </w:pPr>
      <w:r>
        <w:rPr>
          <w:rFonts w:ascii="Segoe UI Symbol" w:eastAsia="Segoe UI Symbol" w:hAnsi="Segoe UI Symbol" w:cs="Segoe UI Symbol"/>
          <w:sz w:val="25"/>
          <w:vertAlign w:val="superscript"/>
        </w:rPr>
        <w:t xml:space="preserve">QQ </w:t>
      </w:r>
      <w:r>
        <w:rPr>
          <w:i/>
        </w:rPr>
        <w:t>Hypothyroidism</w:t>
      </w:r>
      <w:r>
        <w:rPr>
          <w:i/>
          <w:sz w:val="18"/>
        </w:rPr>
        <w:t>:</w:t>
      </w:r>
      <w:r>
        <w:t xml:space="preserve"> (</w:t>
      </w:r>
      <w:r>
        <w:rPr>
          <w:i/>
        </w:rPr>
        <w:t>hypo</w:t>
      </w:r>
      <w:r>
        <w:t xml:space="preserve"> + </w:t>
      </w:r>
      <w:r>
        <w:rPr>
          <w:i/>
        </w:rPr>
        <w:t>thyroid/o</w:t>
      </w:r>
      <w:r>
        <w:t xml:space="preserve"> + </w:t>
      </w:r>
      <w:r>
        <w:rPr>
          <w:i/>
        </w:rPr>
        <w:t>ism</w:t>
      </w:r>
      <w:r>
        <w:t>)</w:t>
      </w:r>
    </w:p>
    <w:p w14:paraId="4B046424" w14:textId="77777777" w:rsidR="00FE5A13" w:rsidRDefault="00000000">
      <w:pPr>
        <w:spacing w:after="93"/>
        <w:ind w:left="750"/>
      </w:pPr>
      <w:r>
        <w:rPr>
          <w:rFonts w:ascii="Segoe UI Symbol" w:eastAsia="Segoe UI Symbol" w:hAnsi="Segoe UI Symbol" w:cs="Segoe UI Symbol"/>
          <w:sz w:val="25"/>
          <w:vertAlign w:val="superscript"/>
        </w:rPr>
        <w:t xml:space="preserve">QQ </w:t>
      </w:r>
      <w:proofErr w:type="spellStart"/>
      <w:r>
        <w:t>insufficient­hormone­production­by­the­thyroid­gland</w:t>
      </w:r>
      <w:proofErr w:type="spellEnd"/>
    </w:p>
    <w:p w14:paraId="02829099" w14:textId="77777777" w:rsidR="00FE5A13" w:rsidRDefault="00000000">
      <w:pPr>
        <w:ind w:right="9"/>
      </w:pPr>
      <w:r>
        <w:t xml:space="preserve">Aside from health conditions affecting the thyroid gland, </w:t>
      </w:r>
      <w:r>
        <w:rPr>
          <w:i/>
        </w:rPr>
        <w:t xml:space="preserve">diabetes </w:t>
      </w:r>
      <w:r>
        <w:t>is also a common disorder affecting the endocrine system. Note the difference between diabetes insipidus</w:t>
      </w:r>
      <w:r>
        <w:rPr>
          <w:i/>
        </w:rPr>
        <w:t xml:space="preserve"> </w:t>
      </w:r>
      <w:r>
        <w:t>and diabetes mellitus.</w:t>
      </w:r>
      <w:r>
        <w:rPr>
          <w:i/>
        </w:rPr>
        <w:t xml:space="preserve"> </w:t>
      </w:r>
    </w:p>
    <w:p w14:paraId="65F1F70D" w14:textId="77777777" w:rsidR="00FE5A13" w:rsidRDefault="00000000">
      <w:pPr>
        <w:spacing w:after="43"/>
        <w:ind w:left="255"/>
      </w:pPr>
      <w:r>
        <w:rPr>
          <w:rFonts w:ascii="Segoe UI Symbol" w:eastAsia="Segoe UI Symbol" w:hAnsi="Segoe UI Symbol" w:cs="Segoe UI Symbol"/>
          <w:sz w:val="25"/>
          <w:vertAlign w:val="superscript"/>
        </w:rPr>
        <w:t xml:space="preserve">QQ </w:t>
      </w:r>
      <w:r>
        <w:rPr>
          <w:i/>
        </w:rPr>
        <w:t>Diabetes insipidus</w:t>
      </w:r>
      <w:r>
        <w:rPr>
          <w:i/>
          <w:sz w:val="18"/>
        </w:rPr>
        <w:t>:</w:t>
      </w:r>
      <w:r>
        <w:t>­deficiency­of­antidiuretic­hormone­leading­to­frequent­urination</w:t>
      </w:r>
    </w:p>
    <w:p w14:paraId="0E9F93C8" w14:textId="77777777" w:rsidR="00FE5A13" w:rsidRDefault="00000000">
      <w:pPr>
        <w:spacing w:after="0"/>
        <w:ind w:left="255"/>
      </w:pPr>
      <w:r>
        <w:rPr>
          <w:rFonts w:ascii="Segoe UI Symbol" w:eastAsia="Segoe UI Symbol" w:hAnsi="Segoe UI Symbol" w:cs="Segoe UI Symbol"/>
          <w:sz w:val="25"/>
          <w:vertAlign w:val="superscript"/>
        </w:rPr>
        <w:t xml:space="preserve">QQ </w:t>
      </w:r>
      <w:r>
        <w:rPr>
          <w:i/>
        </w:rPr>
        <w:t>Diabetes mellitus</w:t>
      </w:r>
      <w:r>
        <w:rPr>
          <w:i/>
          <w:sz w:val="18"/>
        </w:rPr>
        <w:t>:</w:t>
      </w:r>
      <w:r>
        <w:t>­deficiency­or­improper­use­of­insulin­resulting­in­</w:t>
      </w:r>
      <w:r>
        <w:rPr>
          <w:i/>
        </w:rPr>
        <w:t>hyperglycemia</w:t>
      </w:r>
    </w:p>
    <w:tbl>
      <w:tblPr>
        <w:tblStyle w:val="TableGrid"/>
        <w:tblW w:w="7920" w:type="dxa"/>
        <w:tblInd w:w="20" w:type="dxa"/>
        <w:tblCellMar>
          <w:top w:w="80" w:type="dxa"/>
          <w:left w:w="160" w:type="dxa"/>
          <w:bottom w:w="38" w:type="dxa"/>
          <w:right w:w="115" w:type="dxa"/>
        </w:tblCellMar>
        <w:tblLook w:val="04A0" w:firstRow="1" w:lastRow="0" w:firstColumn="1" w:lastColumn="0" w:noHBand="0" w:noVBand="1"/>
      </w:tblPr>
      <w:tblGrid>
        <w:gridCol w:w="1512"/>
        <w:gridCol w:w="1800"/>
        <w:gridCol w:w="1710"/>
        <w:gridCol w:w="2898"/>
      </w:tblGrid>
      <w:tr w:rsidR="00FE5A13" w14:paraId="46E33169" w14:textId="77777777">
        <w:trPr>
          <w:trHeight w:val="306"/>
        </w:trPr>
        <w:tc>
          <w:tcPr>
            <w:tcW w:w="7920" w:type="dxa"/>
            <w:gridSpan w:val="4"/>
            <w:tcBorders>
              <w:top w:val="single" w:sz="16" w:space="0" w:color="B1B035"/>
              <w:left w:val="single" w:sz="16" w:space="0" w:color="B1B035"/>
              <w:bottom w:val="single" w:sz="8" w:space="0" w:color="000000"/>
              <w:right w:val="single" w:sz="16" w:space="0" w:color="B1B035"/>
            </w:tcBorders>
          </w:tcPr>
          <w:p w14:paraId="1AF512E9" w14:textId="77777777" w:rsidR="00FE5A13" w:rsidRDefault="00000000">
            <w:pPr>
              <w:spacing w:after="0" w:line="259" w:lineRule="auto"/>
              <w:ind w:left="0" w:right="45" w:firstLine="0"/>
              <w:jc w:val="center"/>
            </w:pPr>
            <w:r>
              <w:rPr>
                <w:b/>
              </w:rPr>
              <w:t>Classic Signs and Symptoms of Diabetes Mellitus</w:t>
            </w:r>
          </w:p>
        </w:tc>
      </w:tr>
      <w:tr w:rsidR="00FE5A13" w14:paraId="04B9461B" w14:textId="77777777">
        <w:trPr>
          <w:trHeight w:val="511"/>
        </w:trPr>
        <w:tc>
          <w:tcPr>
            <w:tcW w:w="1512" w:type="dxa"/>
            <w:tcBorders>
              <w:top w:val="single" w:sz="8" w:space="0" w:color="000000"/>
              <w:left w:val="single" w:sz="16" w:space="0" w:color="B1B035"/>
              <w:bottom w:val="single" w:sz="8" w:space="0" w:color="000000"/>
              <w:right w:val="single" w:sz="8" w:space="0" w:color="000000"/>
            </w:tcBorders>
          </w:tcPr>
          <w:p w14:paraId="14EB6EE6" w14:textId="77777777" w:rsidR="00FE5A13" w:rsidRDefault="00000000">
            <w:pPr>
              <w:spacing w:after="0" w:line="259" w:lineRule="auto"/>
              <w:ind w:left="0" w:firstLine="0"/>
            </w:pPr>
            <w:r>
              <w:rPr>
                <w:b/>
                <w:sz w:val="18"/>
              </w:rPr>
              <w:t xml:space="preserve">Signs and </w:t>
            </w:r>
          </w:p>
          <w:p w14:paraId="270A3AA8" w14:textId="77777777" w:rsidR="00FE5A13" w:rsidRDefault="00000000">
            <w:pPr>
              <w:spacing w:after="0" w:line="259" w:lineRule="auto"/>
              <w:ind w:left="0" w:firstLine="0"/>
            </w:pPr>
            <w:r>
              <w:rPr>
                <w:b/>
                <w:sz w:val="18"/>
              </w:rPr>
              <w:t>Symptoms</w:t>
            </w:r>
          </w:p>
        </w:tc>
        <w:tc>
          <w:tcPr>
            <w:tcW w:w="3510" w:type="dxa"/>
            <w:gridSpan w:val="2"/>
            <w:tcBorders>
              <w:top w:val="single" w:sz="8" w:space="0" w:color="000000"/>
              <w:left w:val="single" w:sz="8" w:space="0" w:color="000000"/>
              <w:bottom w:val="single" w:sz="8" w:space="0" w:color="000000"/>
              <w:right w:val="single" w:sz="8" w:space="0" w:color="000000"/>
            </w:tcBorders>
            <w:vAlign w:val="bottom"/>
          </w:tcPr>
          <w:p w14:paraId="4E791559" w14:textId="77777777" w:rsidR="00FE5A13" w:rsidRDefault="00000000">
            <w:pPr>
              <w:spacing w:after="0" w:line="259" w:lineRule="auto"/>
              <w:ind w:left="0" w:right="45" w:firstLine="0"/>
              <w:jc w:val="center"/>
            </w:pPr>
            <w:r>
              <w:rPr>
                <w:b/>
                <w:sz w:val="18"/>
              </w:rPr>
              <w:t>Word Parts</w:t>
            </w:r>
          </w:p>
        </w:tc>
        <w:tc>
          <w:tcPr>
            <w:tcW w:w="2898" w:type="dxa"/>
            <w:tcBorders>
              <w:top w:val="single" w:sz="8" w:space="0" w:color="000000"/>
              <w:left w:val="single" w:sz="8" w:space="0" w:color="000000"/>
              <w:bottom w:val="single" w:sz="8" w:space="0" w:color="000000"/>
              <w:right w:val="single" w:sz="16" w:space="0" w:color="B1B035"/>
            </w:tcBorders>
            <w:vAlign w:val="bottom"/>
          </w:tcPr>
          <w:p w14:paraId="1634DAC4" w14:textId="77777777" w:rsidR="00FE5A13" w:rsidRDefault="00000000">
            <w:pPr>
              <w:spacing w:after="0" w:line="259" w:lineRule="auto"/>
              <w:ind w:left="0" w:right="45" w:firstLine="0"/>
              <w:jc w:val="center"/>
            </w:pPr>
            <w:r>
              <w:rPr>
                <w:b/>
                <w:sz w:val="18"/>
              </w:rPr>
              <w:t>Meaning</w:t>
            </w:r>
          </w:p>
        </w:tc>
      </w:tr>
      <w:tr w:rsidR="00FE5A13" w14:paraId="22A8602D" w14:textId="77777777">
        <w:trPr>
          <w:trHeight w:val="342"/>
        </w:trPr>
        <w:tc>
          <w:tcPr>
            <w:tcW w:w="1512" w:type="dxa"/>
            <w:tcBorders>
              <w:top w:val="single" w:sz="8" w:space="0" w:color="000000"/>
              <w:left w:val="single" w:sz="16" w:space="0" w:color="B1B035"/>
              <w:bottom w:val="single" w:sz="8" w:space="0" w:color="000000"/>
              <w:right w:val="single" w:sz="8" w:space="0" w:color="000000"/>
            </w:tcBorders>
          </w:tcPr>
          <w:p w14:paraId="52C3366D" w14:textId="77777777" w:rsidR="00FE5A13" w:rsidRDefault="00000000">
            <w:pPr>
              <w:spacing w:after="0" w:line="259" w:lineRule="auto"/>
              <w:ind w:left="0" w:firstLine="0"/>
            </w:pPr>
            <w:r>
              <w:rPr>
                <w:i/>
                <w:sz w:val="18"/>
              </w:rPr>
              <w:t>polyuria</w:t>
            </w:r>
          </w:p>
        </w:tc>
        <w:tc>
          <w:tcPr>
            <w:tcW w:w="1800" w:type="dxa"/>
            <w:vMerge w:val="restart"/>
            <w:tcBorders>
              <w:top w:val="single" w:sz="8" w:space="0" w:color="000000"/>
              <w:left w:val="single" w:sz="8" w:space="0" w:color="000000"/>
              <w:bottom w:val="single" w:sz="8" w:space="0" w:color="000000"/>
              <w:right w:val="single" w:sz="8" w:space="0" w:color="000000"/>
            </w:tcBorders>
            <w:vAlign w:val="center"/>
          </w:tcPr>
          <w:p w14:paraId="260BCB6A" w14:textId="77777777" w:rsidR="00FE5A13" w:rsidRDefault="00000000">
            <w:pPr>
              <w:spacing w:after="176" w:line="259" w:lineRule="auto"/>
              <w:ind w:left="0" w:firstLine="0"/>
            </w:pPr>
            <w:r>
              <w:rPr>
                <w:sz w:val="18"/>
              </w:rPr>
              <w:t>poly +</w:t>
            </w:r>
          </w:p>
          <w:p w14:paraId="2D8776DA" w14:textId="77777777" w:rsidR="00FE5A13" w:rsidRDefault="00000000">
            <w:pPr>
              <w:spacing w:after="0" w:line="259" w:lineRule="auto"/>
              <w:ind w:left="0" w:firstLine="0"/>
            </w:pPr>
            <w:r>
              <w:rPr>
                <w:sz w:val="18"/>
              </w:rPr>
              <w:t>(many)</w:t>
            </w:r>
          </w:p>
        </w:tc>
        <w:tc>
          <w:tcPr>
            <w:tcW w:w="1710" w:type="dxa"/>
            <w:tcBorders>
              <w:top w:val="single" w:sz="8" w:space="0" w:color="000000"/>
              <w:left w:val="single" w:sz="8" w:space="0" w:color="000000"/>
              <w:bottom w:val="single" w:sz="8" w:space="0" w:color="000000"/>
              <w:right w:val="single" w:sz="8" w:space="0" w:color="000000"/>
            </w:tcBorders>
          </w:tcPr>
          <w:p w14:paraId="40E75EC4" w14:textId="77777777" w:rsidR="00FE5A13" w:rsidRDefault="00000000">
            <w:pPr>
              <w:spacing w:after="0" w:line="259" w:lineRule="auto"/>
              <w:ind w:left="0" w:firstLine="0"/>
            </w:pPr>
            <w:r>
              <w:rPr>
                <w:i/>
                <w:sz w:val="18"/>
              </w:rPr>
              <w:t>-</w:t>
            </w:r>
            <w:proofErr w:type="spellStart"/>
            <w:r>
              <w:rPr>
                <w:i/>
                <w:sz w:val="18"/>
              </w:rPr>
              <w:t>uria</w:t>
            </w:r>
            <w:proofErr w:type="spellEnd"/>
            <w:r>
              <w:rPr>
                <w:sz w:val="18"/>
              </w:rPr>
              <w:t xml:space="preserve"> (urination)</w:t>
            </w:r>
          </w:p>
        </w:tc>
        <w:tc>
          <w:tcPr>
            <w:tcW w:w="2898" w:type="dxa"/>
            <w:tcBorders>
              <w:top w:val="single" w:sz="8" w:space="0" w:color="000000"/>
              <w:left w:val="single" w:sz="8" w:space="0" w:color="000000"/>
              <w:bottom w:val="single" w:sz="8" w:space="0" w:color="000000"/>
              <w:right w:val="single" w:sz="16" w:space="0" w:color="B1B035"/>
            </w:tcBorders>
          </w:tcPr>
          <w:p w14:paraId="072B4951" w14:textId="77777777" w:rsidR="00FE5A13" w:rsidRDefault="00000000">
            <w:pPr>
              <w:spacing w:after="0" w:line="259" w:lineRule="auto"/>
              <w:ind w:left="0" w:firstLine="0"/>
            </w:pPr>
            <w:r>
              <w:rPr>
                <w:sz w:val="18"/>
              </w:rPr>
              <w:t>frequent urination</w:t>
            </w:r>
          </w:p>
        </w:tc>
      </w:tr>
      <w:tr w:rsidR="00FE5A13" w14:paraId="53807366" w14:textId="77777777">
        <w:trPr>
          <w:trHeight w:val="291"/>
        </w:trPr>
        <w:tc>
          <w:tcPr>
            <w:tcW w:w="1512" w:type="dxa"/>
            <w:tcBorders>
              <w:top w:val="single" w:sz="8" w:space="0" w:color="000000"/>
              <w:left w:val="single" w:sz="16" w:space="0" w:color="B1B035"/>
              <w:bottom w:val="single" w:sz="8" w:space="0" w:color="000000"/>
              <w:right w:val="single" w:sz="8" w:space="0" w:color="000000"/>
            </w:tcBorders>
          </w:tcPr>
          <w:p w14:paraId="307E5738" w14:textId="77777777" w:rsidR="00FE5A13" w:rsidRDefault="00000000">
            <w:pPr>
              <w:spacing w:after="0" w:line="259" w:lineRule="auto"/>
              <w:ind w:left="0" w:firstLine="0"/>
            </w:pPr>
            <w:r>
              <w:rPr>
                <w:i/>
                <w:sz w:val="18"/>
              </w:rPr>
              <w:t>polydipsia</w:t>
            </w:r>
          </w:p>
        </w:tc>
        <w:tc>
          <w:tcPr>
            <w:tcW w:w="0" w:type="auto"/>
            <w:vMerge/>
            <w:tcBorders>
              <w:top w:val="nil"/>
              <w:left w:val="single" w:sz="8" w:space="0" w:color="000000"/>
              <w:bottom w:val="nil"/>
              <w:right w:val="single" w:sz="8" w:space="0" w:color="000000"/>
            </w:tcBorders>
          </w:tcPr>
          <w:p w14:paraId="79E4D402" w14:textId="77777777" w:rsidR="00FE5A13" w:rsidRDefault="00FE5A13">
            <w:pPr>
              <w:spacing w:after="160" w:line="259" w:lineRule="auto"/>
              <w:ind w:left="0" w:firstLine="0"/>
            </w:pPr>
          </w:p>
        </w:tc>
        <w:tc>
          <w:tcPr>
            <w:tcW w:w="1710" w:type="dxa"/>
            <w:tcBorders>
              <w:top w:val="single" w:sz="8" w:space="0" w:color="000000"/>
              <w:left w:val="single" w:sz="8" w:space="0" w:color="000000"/>
              <w:bottom w:val="single" w:sz="8" w:space="0" w:color="000000"/>
              <w:right w:val="single" w:sz="8" w:space="0" w:color="000000"/>
            </w:tcBorders>
          </w:tcPr>
          <w:p w14:paraId="5AA65AAB" w14:textId="77777777" w:rsidR="00FE5A13" w:rsidRDefault="00000000">
            <w:pPr>
              <w:spacing w:after="0" w:line="259" w:lineRule="auto"/>
              <w:ind w:left="0" w:firstLine="0"/>
            </w:pPr>
            <w:r>
              <w:rPr>
                <w:sz w:val="18"/>
              </w:rPr>
              <w:t>-</w:t>
            </w:r>
            <w:proofErr w:type="spellStart"/>
            <w:r>
              <w:rPr>
                <w:i/>
                <w:sz w:val="18"/>
              </w:rPr>
              <w:t>dipsia</w:t>
            </w:r>
            <w:proofErr w:type="spellEnd"/>
            <w:r>
              <w:rPr>
                <w:sz w:val="18"/>
              </w:rPr>
              <w:t xml:space="preserve">  (thirst)</w:t>
            </w:r>
          </w:p>
        </w:tc>
        <w:tc>
          <w:tcPr>
            <w:tcW w:w="2898" w:type="dxa"/>
            <w:tcBorders>
              <w:top w:val="single" w:sz="8" w:space="0" w:color="000000"/>
              <w:left w:val="single" w:sz="8" w:space="0" w:color="000000"/>
              <w:bottom w:val="single" w:sz="8" w:space="0" w:color="000000"/>
              <w:right w:val="single" w:sz="16" w:space="0" w:color="B1B035"/>
            </w:tcBorders>
          </w:tcPr>
          <w:p w14:paraId="3AF13B65" w14:textId="77777777" w:rsidR="00FE5A13" w:rsidRDefault="00000000">
            <w:pPr>
              <w:spacing w:after="0" w:line="259" w:lineRule="auto"/>
              <w:ind w:left="0" w:firstLine="0"/>
            </w:pPr>
            <w:r>
              <w:rPr>
                <w:sz w:val="18"/>
              </w:rPr>
              <w:t>excessive drinking or thirst</w:t>
            </w:r>
          </w:p>
        </w:tc>
      </w:tr>
      <w:tr w:rsidR="00FE5A13" w14:paraId="4E0B4B62" w14:textId="77777777">
        <w:trPr>
          <w:trHeight w:val="511"/>
        </w:trPr>
        <w:tc>
          <w:tcPr>
            <w:tcW w:w="1512" w:type="dxa"/>
            <w:tcBorders>
              <w:top w:val="single" w:sz="8" w:space="0" w:color="000000"/>
              <w:left w:val="single" w:sz="16" w:space="0" w:color="B1B035"/>
              <w:bottom w:val="single" w:sz="8" w:space="0" w:color="000000"/>
              <w:right w:val="single" w:sz="8" w:space="0" w:color="000000"/>
            </w:tcBorders>
          </w:tcPr>
          <w:p w14:paraId="01D7E481" w14:textId="77777777" w:rsidR="00FE5A13" w:rsidRDefault="00000000">
            <w:pPr>
              <w:spacing w:after="0" w:line="259" w:lineRule="auto"/>
              <w:ind w:left="0" w:firstLine="0"/>
            </w:pPr>
            <w:r>
              <w:rPr>
                <w:i/>
                <w:sz w:val="18"/>
              </w:rPr>
              <w:t>polyphagia</w:t>
            </w:r>
          </w:p>
        </w:tc>
        <w:tc>
          <w:tcPr>
            <w:tcW w:w="0" w:type="auto"/>
            <w:vMerge/>
            <w:tcBorders>
              <w:top w:val="nil"/>
              <w:left w:val="single" w:sz="8" w:space="0" w:color="000000"/>
              <w:bottom w:val="single" w:sz="8" w:space="0" w:color="000000"/>
              <w:right w:val="single" w:sz="8" w:space="0" w:color="000000"/>
            </w:tcBorders>
          </w:tcPr>
          <w:p w14:paraId="5265D12D" w14:textId="77777777" w:rsidR="00FE5A13" w:rsidRDefault="00FE5A13">
            <w:pPr>
              <w:spacing w:after="160" w:line="259" w:lineRule="auto"/>
              <w:ind w:left="0" w:firstLine="0"/>
            </w:pPr>
          </w:p>
        </w:tc>
        <w:tc>
          <w:tcPr>
            <w:tcW w:w="1710" w:type="dxa"/>
            <w:tcBorders>
              <w:top w:val="single" w:sz="8" w:space="0" w:color="000000"/>
              <w:left w:val="single" w:sz="8" w:space="0" w:color="000000"/>
              <w:bottom w:val="single" w:sz="8" w:space="0" w:color="000000"/>
              <w:right w:val="single" w:sz="8" w:space="0" w:color="000000"/>
            </w:tcBorders>
          </w:tcPr>
          <w:p w14:paraId="27167A8D" w14:textId="77777777" w:rsidR="00FE5A13" w:rsidRDefault="00000000">
            <w:pPr>
              <w:spacing w:after="0" w:line="259" w:lineRule="auto"/>
              <w:ind w:left="0" w:firstLine="0"/>
            </w:pPr>
            <w:r>
              <w:rPr>
                <w:i/>
                <w:sz w:val="18"/>
              </w:rPr>
              <w:t>-</w:t>
            </w:r>
            <w:proofErr w:type="spellStart"/>
            <w:r>
              <w:rPr>
                <w:i/>
                <w:sz w:val="18"/>
              </w:rPr>
              <w:t>phagia</w:t>
            </w:r>
            <w:proofErr w:type="spellEnd"/>
            <w:r>
              <w:rPr>
                <w:i/>
                <w:sz w:val="18"/>
              </w:rPr>
              <w:t xml:space="preserve"> </w:t>
            </w:r>
            <w:r>
              <w:rPr>
                <w:sz w:val="18"/>
              </w:rPr>
              <w:t>(eating)</w:t>
            </w:r>
          </w:p>
        </w:tc>
        <w:tc>
          <w:tcPr>
            <w:tcW w:w="2898" w:type="dxa"/>
            <w:tcBorders>
              <w:top w:val="single" w:sz="8" w:space="0" w:color="000000"/>
              <w:left w:val="single" w:sz="8" w:space="0" w:color="000000"/>
              <w:bottom w:val="single" w:sz="8" w:space="0" w:color="000000"/>
              <w:right w:val="single" w:sz="16" w:space="0" w:color="B1B035"/>
            </w:tcBorders>
          </w:tcPr>
          <w:p w14:paraId="24683D7B" w14:textId="77777777" w:rsidR="00FE5A13" w:rsidRDefault="00000000">
            <w:pPr>
              <w:spacing w:after="0" w:line="259" w:lineRule="auto"/>
              <w:ind w:left="0" w:firstLine="0"/>
            </w:pPr>
            <w:r>
              <w:rPr>
                <w:sz w:val="18"/>
              </w:rPr>
              <w:t>excessive hunger or increased appetite</w:t>
            </w:r>
          </w:p>
        </w:tc>
      </w:tr>
      <w:tr w:rsidR="00FE5A13" w14:paraId="2189EFB7" w14:textId="77777777">
        <w:trPr>
          <w:trHeight w:val="691"/>
        </w:trPr>
        <w:tc>
          <w:tcPr>
            <w:tcW w:w="1512" w:type="dxa"/>
            <w:tcBorders>
              <w:top w:val="single" w:sz="8" w:space="0" w:color="000000"/>
              <w:left w:val="single" w:sz="16" w:space="0" w:color="B1B035"/>
              <w:bottom w:val="single" w:sz="8" w:space="0" w:color="000000"/>
              <w:right w:val="single" w:sz="8" w:space="0" w:color="000000"/>
            </w:tcBorders>
          </w:tcPr>
          <w:p w14:paraId="2257D52E" w14:textId="77777777" w:rsidR="00FE5A13" w:rsidRDefault="00000000">
            <w:pPr>
              <w:spacing w:after="0" w:line="259" w:lineRule="auto"/>
              <w:ind w:left="0" w:firstLine="0"/>
            </w:pPr>
            <w:r>
              <w:rPr>
                <w:i/>
                <w:sz w:val="18"/>
              </w:rPr>
              <w:t>hyperglycemia</w:t>
            </w:r>
          </w:p>
        </w:tc>
        <w:tc>
          <w:tcPr>
            <w:tcW w:w="1800" w:type="dxa"/>
            <w:tcBorders>
              <w:top w:val="single" w:sz="8" w:space="0" w:color="000000"/>
              <w:left w:val="single" w:sz="8" w:space="0" w:color="000000"/>
              <w:bottom w:val="single" w:sz="8" w:space="0" w:color="000000"/>
              <w:right w:val="single" w:sz="8" w:space="0" w:color="000000"/>
            </w:tcBorders>
          </w:tcPr>
          <w:p w14:paraId="1E9A12BD" w14:textId="77777777" w:rsidR="00FE5A13" w:rsidRDefault="00000000">
            <w:pPr>
              <w:spacing w:after="0" w:line="259" w:lineRule="auto"/>
              <w:ind w:left="0" w:firstLine="0"/>
            </w:pPr>
            <w:r>
              <w:rPr>
                <w:sz w:val="18"/>
              </w:rPr>
              <w:t>hyper (increased)</w:t>
            </w:r>
          </w:p>
        </w:tc>
        <w:tc>
          <w:tcPr>
            <w:tcW w:w="1710" w:type="dxa"/>
            <w:tcBorders>
              <w:top w:val="single" w:sz="8" w:space="0" w:color="000000"/>
              <w:left w:val="single" w:sz="8" w:space="0" w:color="000000"/>
              <w:bottom w:val="single" w:sz="8" w:space="0" w:color="000000"/>
              <w:right w:val="single" w:sz="8" w:space="0" w:color="000000"/>
            </w:tcBorders>
          </w:tcPr>
          <w:p w14:paraId="17CDAC03" w14:textId="77777777" w:rsidR="00FE5A13" w:rsidRPr="00712F52" w:rsidRDefault="00000000">
            <w:pPr>
              <w:spacing w:after="176" w:line="259" w:lineRule="auto"/>
              <w:ind w:left="0" w:firstLine="0"/>
              <w:rPr>
                <w:lang w:val="es-ES"/>
              </w:rPr>
            </w:pPr>
            <w:proofErr w:type="spellStart"/>
            <w:r w:rsidRPr="00712F52">
              <w:rPr>
                <w:i/>
                <w:sz w:val="18"/>
                <w:lang w:val="es-ES"/>
              </w:rPr>
              <w:t>glyc</w:t>
            </w:r>
            <w:proofErr w:type="spellEnd"/>
            <w:r w:rsidRPr="00712F52">
              <w:rPr>
                <w:i/>
                <w:sz w:val="18"/>
                <w:lang w:val="es-ES"/>
              </w:rPr>
              <w:t>/o</w:t>
            </w:r>
            <w:r w:rsidRPr="00712F52">
              <w:rPr>
                <w:sz w:val="18"/>
                <w:lang w:val="es-ES"/>
              </w:rPr>
              <w:t xml:space="preserve"> (</w:t>
            </w:r>
            <w:proofErr w:type="spellStart"/>
            <w:r w:rsidRPr="00712F52">
              <w:rPr>
                <w:sz w:val="18"/>
                <w:lang w:val="es-ES"/>
              </w:rPr>
              <w:t>sugar</w:t>
            </w:r>
            <w:proofErr w:type="spellEnd"/>
            <w:r w:rsidRPr="00712F52">
              <w:rPr>
                <w:sz w:val="18"/>
                <w:lang w:val="es-ES"/>
              </w:rPr>
              <w:t>)</w:t>
            </w:r>
          </w:p>
          <w:p w14:paraId="484CB047" w14:textId="77777777" w:rsidR="00FE5A13" w:rsidRPr="00712F52" w:rsidRDefault="00000000">
            <w:pPr>
              <w:spacing w:after="0" w:line="259" w:lineRule="auto"/>
              <w:ind w:left="0" w:firstLine="0"/>
              <w:rPr>
                <w:lang w:val="es-ES"/>
              </w:rPr>
            </w:pPr>
            <w:r w:rsidRPr="00712F52">
              <w:rPr>
                <w:i/>
                <w:sz w:val="18"/>
                <w:lang w:val="es-ES"/>
              </w:rPr>
              <w:t>-</w:t>
            </w:r>
            <w:proofErr w:type="spellStart"/>
            <w:r w:rsidRPr="00712F52">
              <w:rPr>
                <w:i/>
                <w:sz w:val="18"/>
                <w:lang w:val="es-ES"/>
              </w:rPr>
              <w:t>emia</w:t>
            </w:r>
            <w:proofErr w:type="spellEnd"/>
            <w:r w:rsidRPr="00712F52">
              <w:rPr>
                <w:sz w:val="18"/>
                <w:lang w:val="es-ES"/>
              </w:rPr>
              <w:t xml:space="preserve"> (</w:t>
            </w:r>
            <w:proofErr w:type="spellStart"/>
            <w:r w:rsidRPr="00712F52">
              <w:rPr>
                <w:sz w:val="18"/>
                <w:lang w:val="es-ES"/>
              </w:rPr>
              <w:t>blood</w:t>
            </w:r>
            <w:proofErr w:type="spellEnd"/>
            <w:r w:rsidRPr="00712F52">
              <w:rPr>
                <w:sz w:val="18"/>
                <w:lang w:val="es-ES"/>
              </w:rPr>
              <w:t>)</w:t>
            </w:r>
          </w:p>
        </w:tc>
        <w:tc>
          <w:tcPr>
            <w:tcW w:w="2898" w:type="dxa"/>
            <w:tcBorders>
              <w:top w:val="single" w:sz="8" w:space="0" w:color="000000"/>
              <w:left w:val="single" w:sz="8" w:space="0" w:color="000000"/>
              <w:bottom w:val="single" w:sz="8" w:space="0" w:color="000000"/>
              <w:right w:val="single" w:sz="16" w:space="0" w:color="B1B035"/>
            </w:tcBorders>
          </w:tcPr>
          <w:p w14:paraId="41136EAE" w14:textId="77777777" w:rsidR="00FE5A13" w:rsidRDefault="00000000">
            <w:pPr>
              <w:spacing w:after="0" w:line="259" w:lineRule="auto"/>
              <w:ind w:left="0" w:firstLine="0"/>
            </w:pPr>
            <w:r>
              <w:rPr>
                <w:sz w:val="18"/>
              </w:rPr>
              <w:t>abnormally high blood glucose level</w:t>
            </w:r>
          </w:p>
        </w:tc>
      </w:tr>
      <w:tr w:rsidR="00FE5A13" w14:paraId="181BBF1A" w14:textId="77777777">
        <w:trPr>
          <w:trHeight w:val="291"/>
        </w:trPr>
        <w:tc>
          <w:tcPr>
            <w:tcW w:w="1512" w:type="dxa"/>
            <w:tcBorders>
              <w:top w:val="single" w:sz="8" w:space="0" w:color="000000"/>
              <w:left w:val="single" w:sz="16" w:space="0" w:color="B1B035"/>
              <w:bottom w:val="single" w:sz="16" w:space="0" w:color="B1B035"/>
              <w:right w:val="single" w:sz="8" w:space="0" w:color="000000"/>
            </w:tcBorders>
          </w:tcPr>
          <w:p w14:paraId="43BE058A" w14:textId="77777777" w:rsidR="00FE5A13" w:rsidRDefault="00000000">
            <w:pPr>
              <w:spacing w:after="0" w:line="259" w:lineRule="auto"/>
              <w:ind w:left="0" w:firstLine="0"/>
            </w:pPr>
            <w:r>
              <w:rPr>
                <w:i/>
                <w:sz w:val="18"/>
              </w:rPr>
              <w:t>glycosuria</w:t>
            </w:r>
          </w:p>
        </w:tc>
        <w:tc>
          <w:tcPr>
            <w:tcW w:w="1800" w:type="dxa"/>
            <w:tcBorders>
              <w:top w:val="single" w:sz="8" w:space="0" w:color="000000"/>
              <w:left w:val="single" w:sz="8" w:space="0" w:color="000000"/>
              <w:bottom w:val="single" w:sz="16" w:space="0" w:color="B1B035"/>
              <w:right w:val="single" w:sz="8" w:space="0" w:color="000000"/>
            </w:tcBorders>
          </w:tcPr>
          <w:p w14:paraId="6BE7529A" w14:textId="77777777" w:rsidR="00FE5A13" w:rsidRDefault="00000000">
            <w:pPr>
              <w:spacing w:after="0" w:line="259" w:lineRule="auto"/>
              <w:ind w:left="0" w:firstLine="0"/>
            </w:pPr>
            <w:proofErr w:type="spellStart"/>
            <w:r>
              <w:rPr>
                <w:sz w:val="18"/>
              </w:rPr>
              <w:t>glyc</w:t>
            </w:r>
            <w:proofErr w:type="spellEnd"/>
            <w:r>
              <w:rPr>
                <w:sz w:val="18"/>
              </w:rPr>
              <w:t>/o (sugar)</w:t>
            </w:r>
          </w:p>
        </w:tc>
        <w:tc>
          <w:tcPr>
            <w:tcW w:w="1710" w:type="dxa"/>
            <w:tcBorders>
              <w:top w:val="single" w:sz="8" w:space="0" w:color="000000"/>
              <w:left w:val="single" w:sz="8" w:space="0" w:color="000000"/>
              <w:bottom w:val="single" w:sz="16" w:space="0" w:color="B1B035"/>
              <w:right w:val="single" w:sz="8" w:space="0" w:color="000000"/>
            </w:tcBorders>
          </w:tcPr>
          <w:p w14:paraId="2458C520" w14:textId="77777777" w:rsidR="00FE5A13" w:rsidRDefault="00000000">
            <w:pPr>
              <w:spacing w:after="0" w:line="259" w:lineRule="auto"/>
              <w:ind w:left="0" w:firstLine="0"/>
            </w:pPr>
            <w:r>
              <w:rPr>
                <w:i/>
                <w:sz w:val="18"/>
              </w:rPr>
              <w:t>-</w:t>
            </w:r>
            <w:proofErr w:type="spellStart"/>
            <w:r>
              <w:rPr>
                <w:i/>
                <w:sz w:val="18"/>
              </w:rPr>
              <w:t>uria</w:t>
            </w:r>
            <w:proofErr w:type="spellEnd"/>
            <w:r>
              <w:rPr>
                <w:sz w:val="18"/>
              </w:rPr>
              <w:t xml:space="preserve"> (urination)</w:t>
            </w:r>
          </w:p>
        </w:tc>
        <w:tc>
          <w:tcPr>
            <w:tcW w:w="2898" w:type="dxa"/>
            <w:tcBorders>
              <w:top w:val="single" w:sz="8" w:space="0" w:color="000000"/>
              <w:left w:val="single" w:sz="8" w:space="0" w:color="000000"/>
              <w:bottom w:val="single" w:sz="16" w:space="0" w:color="B1B035"/>
              <w:right w:val="single" w:sz="16" w:space="0" w:color="B1B035"/>
            </w:tcBorders>
          </w:tcPr>
          <w:p w14:paraId="7C8F14BE" w14:textId="77777777" w:rsidR="00FE5A13" w:rsidRDefault="00000000">
            <w:pPr>
              <w:spacing w:after="0" w:line="259" w:lineRule="auto"/>
              <w:ind w:left="0" w:firstLine="0"/>
            </w:pPr>
            <w:r>
              <w:rPr>
                <w:sz w:val="18"/>
              </w:rPr>
              <w:t>excretion of sugar in the urine</w:t>
            </w:r>
          </w:p>
        </w:tc>
      </w:tr>
    </w:tbl>
    <w:p w14:paraId="7B7F0881" w14:textId="77777777" w:rsidR="00FE5A13" w:rsidRDefault="00000000">
      <w:pPr>
        <w:spacing w:after="126"/>
        <w:ind w:right="9"/>
      </w:pPr>
      <w:r>
        <w:t xml:space="preserve">Other disorders of the endocrine system are outlined as follows. </w:t>
      </w:r>
    </w:p>
    <w:p w14:paraId="537648AE" w14:textId="77777777" w:rsidR="00FE5A13" w:rsidRDefault="00000000">
      <w:pPr>
        <w:ind w:left="255" w:right="9"/>
      </w:pPr>
      <w:r>
        <w:rPr>
          <w:rFonts w:ascii="Segoe UI Symbol" w:eastAsia="Segoe UI Symbol" w:hAnsi="Segoe UI Symbol" w:cs="Segoe UI Symbol"/>
          <w:sz w:val="16"/>
        </w:rPr>
        <w:t xml:space="preserve">QQ </w:t>
      </w:r>
      <w:r>
        <w:t>Acromegaly</w:t>
      </w:r>
    </w:p>
    <w:p w14:paraId="7BCF12F3" w14:textId="77777777" w:rsidR="00FE5A13" w:rsidRDefault="00000000">
      <w:pPr>
        <w:ind w:left="255" w:right="9"/>
      </w:pPr>
      <w:r>
        <w:rPr>
          <w:rFonts w:ascii="Segoe UI Symbol" w:eastAsia="Segoe UI Symbol" w:hAnsi="Segoe UI Symbol" w:cs="Segoe UI Symbol"/>
          <w:sz w:val="16"/>
        </w:rPr>
        <w:t xml:space="preserve">QQ </w:t>
      </w:r>
      <w:r>
        <w:t>Adenoma</w:t>
      </w:r>
    </w:p>
    <w:p w14:paraId="5216E904" w14:textId="77777777" w:rsidR="00FE5A13" w:rsidRDefault="00000000">
      <w:pPr>
        <w:ind w:left="255" w:right="9"/>
      </w:pPr>
      <w:r>
        <w:rPr>
          <w:rFonts w:ascii="Segoe UI Symbol" w:eastAsia="Segoe UI Symbol" w:hAnsi="Segoe UI Symbol" w:cs="Segoe UI Symbol"/>
          <w:sz w:val="16"/>
        </w:rPr>
        <w:t xml:space="preserve">QQ </w:t>
      </w:r>
      <w:r>
        <w:t>Cretinism</w:t>
      </w:r>
    </w:p>
    <w:p w14:paraId="53F6184B" w14:textId="77777777" w:rsidR="00FE5A13" w:rsidRDefault="00000000">
      <w:pPr>
        <w:spacing w:after="154"/>
        <w:ind w:left="255"/>
      </w:pPr>
      <w:r>
        <w:rPr>
          <w:rFonts w:ascii="Segoe UI Symbol" w:eastAsia="Segoe UI Symbol" w:hAnsi="Segoe UI Symbol" w:cs="Segoe UI Symbol"/>
          <w:sz w:val="16"/>
        </w:rPr>
        <w:t xml:space="preserve">QQ </w:t>
      </w:r>
      <w:r>
        <w:t>Dwarfism</w:t>
      </w:r>
    </w:p>
    <w:p w14:paraId="230EC6EC" w14:textId="77777777" w:rsidR="00FE5A13" w:rsidRDefault="00000000">
      <w:pPr>
        <w:ind w:left="255" w:right="9"/>
      </w:pPr>
      <w:r>
        <w:rPr>
          <w:rFonts w:ascii="Segoe UI Symbol" w:eastAsia="Segoe UI Symbol" w:hAnsi="Segoe UI Symbol" w:cs="Segoe UI Symbol"/>
          <w:sz w:val="16"/>
        </w:rPr>
        <w:t xml:space="preserve">QQ </w:t>
      </w:r>
      <w:r>
        <w:t>Gigantism</w:t>
      </w:r>
    </w:p>
    <w:p w14:paraId="08F1FEC4" w14:textId="77777777" w:rsidR="00FE5A13" w:rsidRDefault="00000000">
      <w:pPr>
        <w:spacing w:after="152"/>
        <w:ind w:left="255"/>
      </w:pPr>
      <w:r>
        <w:rPr>
          <w:rFonts w:ascii="Segoe UI Symbol" w:eastAsia="Segoe UI Symbol" w:hAnsi="Segoe UI Symbol" w:cs="Segoe UI Symbol"/>
          <w:sz w:val="16"/>
        </w:rPr>
        <w:t xml:space="preserve">QQ </w:t>
      </w:r>
      <w:r>
        <w:t>Hyperinsulinism</w:t>
      </w:r>
    </w:p>
    <w:p w14:paraId="46C74D11" w14:textId="77777777" w:rsidR="00FE5A13" w:rsidRDefault="00000000">
      <w:pPr>
        <w:spacing w:after="150"/>
        <w:ind w:left="255"/>
      </w:pPr>
      <w:r>
        <w:rPr>
          <w:rFonts w:ascii="Segoe UI Symbol" w:eastAsia="Segoe UI Symbol" w:hAnsi="Segoe UI Symbol" w:cs="Segoe UI Symbol"/>
          <w:sz w:val="16"/>
        </w:rPr>
        <w:t xml:space="preserve">QQ </w:t>
      </w:r>
      <w:r>
        <w:t>Hyperparathyroidism</w:t>
      </w:r>
    </w:p>
    <w:p w14:paraId="66E450ED" w14:textId="77777777" w:rsidR="00FE5A13" w:rsidRDefault="00000000">
      <w:pPr>
        <w:spacing w:after="152"/>
        <w:ind w:left="255"/>
      </w:pPr>
      <w:r>
        <w:rPr>
          <w:rFonts w:ascii="Segoe UI Symbol" w:eastAsia="Segoe UI Symbol" w:hAnsi="Segoe UI Symbol" w:cs="Segoe UI Symbol"/>
          <w:sz w:val="16"/>
        </w:rPr>
        <w:t xml:space="preserve">QQ </w:t>
      </w:r>
      <w:r>
        <w:t>Hypoglycemia</w:t>
      </w:r>
    </w:p>
    <w:p w14:paraId="60018670" w14:textId="77777777" w:rsidR="00FE5A13" w:rsidRDefault="00000000">
      <w:pPr>
        <w:spacing w:after="151"/>
        <w:ind w:left="255"/>
      </w:pPr>
      <w:r>
        <w:rPr>
          <w:rFonts w:ascii="Segoe UI Symbol" w:eastAsia="Segoe UI Symbol" w:hAnsi="Segoe UI Symbol" w:cs="Segoe UI Symbol"/>
          <w:sz w:val="16"/>
        </w:rPr>
        <w:lastRenderedPageBreak/>
        <w:t xml:space="preserve">QQ </w:t>
      </w:r>
      <w:r>
        <w:t>Hypoparathyroidism</w:t>
      </w:r>
    </w:p>
    <w:p w14:paraId="358F5792" w14:textId="77777777" w:rsidR="00FE5A13" w:rsidRDefault="00000000">
      <w:pPr>
        <w:spacing w:after="151"/>
        <w:ind w:left="255"/>
      </w:pPr>
      <w:r>
        <w:rPr>
          <w:rFonts w:ascii="Segoe UI Symbol" w:eastAsia="Segoe UI Symbol" w:hAnsi="Segoe UI Symbol" w:cs="Segoe UI Symbol"/>
          <w:sz w:val="16"/>
        </w:rPr>
        <w:t xml:space="preserve">QQ </w:t>
      </w:r>
      <w:r>
        <w:t>Hypopituitarism</w:t>
      </w:r>
    </w:p>
    <w:p w14:paraId="571F508F" w14:textId="77777777" w:rsidR="00FE5A13" w:rsidRDefault="00000000">
      <w:pPr>
        <w:ind w:left="255" w:right="9"/>
      </w:pPr>
      <w:r>
        <w:rPr>
          <w:rFonts w:ascii="Segoe UI Symbol" w:eastAsia="Segoe UI Symbol" w:hAnsi="Segoe UI Symbol" w:cs="Segoe UI Symbol"/>
          <w:sz w:val="16"/>
        </w:rPr>
        <w:t xml:space="preserve">QQ </w:t>
      </w:r>
      <w:r>
        <w:t>Myxedema</w:t>
      </w:r>
    </w:p>
    <w:p w14:paraId="67625397" w14:textId="77777777" w:rsidR="00FE5A13" w:rsidRDefault="00000000">
      <w:pPr>
        <w:ind w:left="255" w:right="9"/>
      </w:pPr>
      <w:r>
        <w:rPr>
          <w:rFonts w:ascii="Segoe UI Symbol" w:eastAsia="Segoe UI Symbol" w:hAnsi="Segoe UI Symbol" w:cs="Segoe UI Symbol"/>
          <w:sz w:val="16"/>
        </w:rPr>
        <w:t xml:space="preserve">QQ </w:t>
      </w:r>
      <w:r>
        <w:t>Thyrotoxicosis</w:t>
      </w:r>
    </w:p>
    <w:p w14:paraId="422DB94C" w14:textId="77777777" w:rsidR="00FE5A13" w:rsidRDefault="00000000">
      <w:pPr>
        <w:pStyle w:val="Heading4"/>
        <w:ind w:left="-5"/>
      </w:pPr>
      <w:r>
        <w:t>SURGICAL AND THERAPEUTIC INTERVENTIONS</w:t>
      </w:r>
    </w:p>
    <w:p w14:paraId="6F2A7298" w14:textId="77777777" w:rsidR="00FE5A13" w:rsidRDefault="00000000">
      <w:pPr>
        <w:spacing w:after="128"/>
      </w:pPr>
      <w:r>
        <w:t>The­usual­first­line­of­treatment­for­endocrine­disorders­is­medication­therapy:</w:t>
      </w:r>
    </w:p>
    <w:p w14:paraId="4A7B3731" w14:textId="77777777" w:rsidR="00FE5A13" w:rsidRDefault="00000000">
      <w:pPr>
        <w:ind w:left="255" w:right="9"/>
      </w:pPr>
      <w:r>
        <w:rPr>
          <w:rFonts w:ascii="Segoe UI Symbol" w:eastAsia="Segoe UI Symbol" w:hAnsi="Segoe UI Symbol" w:cs="Segoe UI Symbol"/>
          <w:sz w:val="16"/>
        </w:rPr>
        <w:t xml:space="preserve">QQ </w:t>
      </w:r>
      <w:r>
        <w:rPr>
          <w:i/>
        </w:rPr>
        <w:t>Antithyroid drugs:</w:t>
      </w:r>
      <w:r>
        <w:t xml:space="preserve"> indicated for hyperthyroidism</w:t>
      </w:r>
    </w:p>
    <w:p w14:paraId="740123F2" w14:textId="77777777" w:rsidR="00FE5A13" w:rsidRDefault="00000000">
      <w:pPr>
        <w:spacing w:after="160" w:line="259" w:lineRule="auto"/>
        <w:ind w:left="129" w:right="89"/>
        <w:jc w:val="center"/>
      </w:pPr>
      <w:r>
        <w:rPr>
          <w:rFonts w:ascii="Segoe UI Symbol" w:eastAsia="Segoe UI Symbol" w:hAnsi="Segoe UI Symbol" w:cs="Segoe UI Symbol"/>
          <w:sz w:val="16"/>
        </w:rPr>
        <w:t xml:space="preserve">QQ </w:t>
      </w:r>
      <w:r>
        <w:rPr>
          <w:i/>
        </w:rPr>
        <w:t>Insulin:</w:t>
      </w:r>
      <w:r>
        <w:t xml:space="preserve"> may be administered via injection or pump for clients with type 1 diabetes</w:t>
      </w:r>
    </w:p>
    <w:p w14:paraId="6ACCF040" w14:textId="77777777" w:rsidR="00FE5A13" w:rsidRDefault="00000000">
      <w:pPr>
        <w:spacing w:after="192" w:line="265" w:lineRule="auto"/>
        <w:ind w:left="505" w:hanging="260"/>
      </w:pPr>
      <w:r>
        <w:rPr>
          <w:rFonts w:ascii="Segoe UI Symbol" w:eastAsia="Segoe UI Symbol" w:hAnsi="Segoe UI Symbol" w:cs="Segoe UI Symbol"/>
          <w:sz w:val="25"/>
          <w:vertAlign w:val="superscript"/>
        </w:rPr>
        <w:t xml:space="preserve">QQ </w:t>
      </w:r>
      <w:r>
        <w:rPr>
          <w:i/>
        </w:rPr>
        <w:t xml:space="preserve">Hypoglycemic medications </w:t>
      </w:r>
      <w:r>
        <w:t xml:space="preserve">or </w:t>
      </w:r>
      <w:r>
        <w:rPr>
          <w:i/>
        </w:rPr>
        <w:t>glucose-lowering agents:</w:t>
      </w:r>
      <w:r>
        <w:t xml:space="preserve"> given for clients with type 2 diabetes</w:t>
      </w:r>
    </w:p>
    <w:p w14:paraId="5329B279" w14:textId="77777777" w:rsidR="00FE5A13" w:rsidRDefault="00000000">
      <w:pPr>
        <w:spacing w:after="0"/>
        <w:ind w:right="9"/>
      </w:pPr>
      <w:r>
        <w:t>For other endocrine system disorders, surgery may be necessary.</w:t>
      </w:r>
    </w:p>
    <w:tbl>
      <w:tblPr>
        <w:tblStyle w:val="TableGrid"/>
        <w:tblW w:w="7880" w:type="dxa"/>
        <w:tblInd w:w="20" w:type="dxa"/>
        <w:tblCellMar>
          <w:top w:w="80" w:type="dxa"/>
          <w:left w:w="160" w:type="dxa"/>
          <w:bottom w:w="42" w:type="dxa"/>
          <w:right w:w="74" w:type="dxa"/>
        </w:tblCellMar>
        <w:tblLook w:val="04A0" w:firstRow="1" w:lastRow="0" w:firstColumn="1" w:lastColumn="0" w:noHBand="0" w:noVBand="1"/>
      </w:tblPr>
      <w:tblGrid>
        <w:gridCol w:w="1900"/>
        <w:gridCol w:w="2304"/>
        <w:gridCol w:w="1200"/>
        <w:gridCol w:w="2476"/>
      </w:tblGrid>
      <w:tr w:rsidR="00FE5A13" w14:paraId="345ED6AB" w14:textId="77777777">
        <w:trPr>
          <w:trHeight w:val="511"/>
        </w:trPr>
        <w:tc>
          <w:tcPr>
            <w:tcW w:w="1900" w:type="dxa"/>
            <w:tcBorders>
              <w:top w:val="single" w:sz="16" w:space="0" w:color="B1B035"/>
              <w:left w:val="single" w:sz="16" w:space="0" w:color="B1B035"/>
              <w:bottom w:val="single" w:sz="8" w:space="0" w:color="000000"/>
              <w:right w:val="single" w:sz="8" w:space="0" w:color="000000"/>
            </w:tcBorders>
          </w:tcPr>
          <w:p w14:paraId="01B0A31A" w14:textId="77777777" w:rsidR="00FE5A13" w:rsidRDefault="00000000">
            <w:pPr>
              <w:spacing w:after="0" w:line="259" w:lineRule="auto"/>
              <w:ind w:left="0" w:firstLine="0"/>
            </w:pPr>
            <w:r>
              <w:rPr>
                <w:b/>
                <w:sz w:val="18"/>
              </w:rPr>
              <w:t xml:space="preserve">Surgery/ </w:t>
            </w:r>
          </w:p>
          <w:p w14:paraId="706DD96F" w14:textId="77777777" w:rsidR="00FE5A13" w:rsidRDefault="00000000">
            <w:pPr>
              <w:spacing w:after="0" w:line="259" w:lineRule="auto"/>
              <w:ind w:left="0" w:firstLine="0"/>
            </w:pPr>
            <w:r>
              <w:rPr>
                <w:b/>
                <w:sz w:val="18"/>
              </w:rPr>
              <w:t>Procedure</w:t>
            </w:r>
          </w:p>
        </w:tc>
        <w:tc>
          <w:tcPr>
            <w:tcW w:w="2304" w:type="dxa"/>
            <w:tcBorders>
              <w:top w:val="single" w:sz="16" w:space="0" w:color="B1B035"/>
              <w:left w:val="single" w:sz="8" w:space="0" w:color="000000"/>
              <w:bottom w:val="single" w:sz="8" w:space="0" w:color="000000"/>
              <w:right w:val="nil"/>
            </w:tcBorders>
            <w:vAlign w:val="bottom"/>
          </w:tcPr>
          <w:p w14:paraId="413B71FC" w14:textId="77777777" w:rsidR="00FE5A13" w:rsidRDefault="00000000">
            <w:pPr>
              <w:spacing w:after="0" w:line="259" w:lineRule="auto"/>
              <w:ind w:left="0" w:firstLine="0"/>
              <w:jc w:val="right"/>
            </w:pPr>
            <w:r>
              <w:rPr>
                <w:b/>
                <w:sz w:val="18"/>
              </w:rPr>
              <w:t>Word Parts</w:t>
            </w:r>
          </w:p>
        </w:tc>
        <w:tc>
          <w:tcPr>
            <w:tcW w:w="1200" w:type="dxa"/>
            <w:tcBorders>
              <w:top w:val="single" w:sz="16" w:space="0" w:color="B1B035"/>
              <w:left w:val="nil"/>
              <w:bottom w:val="single" w:sz="8" w:space="0" w:color="000000"/>
              <w:right w:val="single" w:sz="8" w:space="0" w:color="000000"/>
            </w:tcBorders>
          </w:tcPr>
          <w:p w14:paraId="2090A84A" w14:textId="77777777" w:rsidR="00FE5A13" w:rsidRDefault="00FE5A13">
            <w:pPr>
              <w:spacing w:after="160" w:line="259" w:lineRule="auto"/>
              <w:ind w:left="0" w:firstLine="0"/>
            </w:pPr>
          </w:p>
        </w:tc>
        <w:tc>
          <w:tcPr>
            <w:tcW w:w="2476" w:type="dxa"/>
            <w:tcBorders>
              <w:top w:val="single" w:sz="16" w:space="0" w:color="B1B035"/>
              <w:left w:val="single" w:sz="8" w:space="0" w:color="000000"/>
              <w:bottom w:val="single" w:sz="8" w:space="0" w:color="000000"/>
              <w:right w:val="single" w:sz="16" w:space="0" w:color="B1B035"/>
            </w:tcBorders>
            <w:vAlign w:val="bottom"/>
          </w:tcPr>
          <w:p w14:paraId="6894ED41" w14:textId="77777777" w:rsidR="00FE5A13" w:rsidRDefault="00000000">
            <w:pPr>
              <w:spacing w:after="0" w:line="259" w:lineRule="auto"/>
              <w:ind w:left="0" w:right="86" w:firstLine="0"/>
              <w:jc w:val="center"/>
            </w:pPr>
            <w:r>
              <w:rPr>
                <w:b/>
                <w:sz w:val="18"/>
              </w:rPr>
              <w:t>Meaning</w:t>
            </w:r>
          </w:p>
        </w:tc>
      </w:tr>
      <w:tr w:rsidR="00FE5A13" w14:paraId="01318A6D" w14:textId="77777777">
        <w:trPr>
          <w:trHeight w:val="511"/>
        </w:trPr>
        <w:tc>
          <w:tcPr>
            <w:tcW w:w="1900" w:type="dxa"/>
            <w:tcBorders>
              <w:top w:val="single" w:sz="8" w:space="0" w:color="000000"/>
              <w:left w:val="single" w:sz="16" w:space="0" w:color="B1B035"/>
              <w:bottom w:val="single" w:sz="8" w:space="0" w:color="000000"/>
              <w:right w:val="single" w:sz="8" w:space="0" w:color="000000"/>
            </w:tcBorders>
          </w:tcPr>
          <w:p w14:paraId="355E21DB" w14:textId="77777777" w:rsidR="00FE5A13" w:rsidRDefault="00000000">
            <w:pPr>
              <w:spacing w:after="0" w:line="259" w:lineRule="auto"/>
              <w:ind w:left="0" w:firstLine="0"/>
            </w:pPr>
            <w:r>
              <w:rPr>
                <w:sz w:val="18"/>
              </w:rPr>
              <w:t>hypophysectomy</w:t>
            </w:r>
          </w:p>
        </w:tc>
        <w:tc>
          <w:tcPr>
            <w:tcW w:w="2304" w:type="dxa"/>
            <w:tcBorders>
              <w:top w:val="single" w:sz="8" w:space="0" w:color="000000"/>
              <w:left w:val="single" w:sz="8" w:space="0" w:color="000000"/>
              <w:bottom w:val="single" w:sz="8" w:space="0" w:color="000000"/>
              <w:right w:val="single" w:sz="8" w:space="0" w:color="000000"/>
            </w:tcBorders>
          </w:tcPr>
          <w:p w14:paraId="7745B030" w14:textId="77777777" w:rsidR="00FE5A13" w:rsidRDefault="00000000">
            <w:pPr>
              <w:spacing w:after="0" w:line="259" w:lineRule="auto"/>
              <w:ind w:left="0" w:firstLine="0"/>
            </w:pPr>
            <w:proofErr w:type="spellStart"/>
            <w:r>
              <w:rPr>
                <w:i/>
                <w:sz w:val="18"/>
              </w:rPr>
              <w:t>hypophys</w:t>
            </w:r>
            <w:proofErr w:type="spellEnd"/>
            <w:r>
              <w:rPr>
                <w:i/>
                <w:sz w:val="18"/>
              </w:rPr>
              <w:t>/o</w:t>
            </w:r>
            <w:r>
              <w:rPr>
                <w:b/>
                <w:sz w:val="18"/>
              </w:rPr>
              <w:t xml:space="preserve"> </w:t>
            </w:r>
            <w:r>
              <w:rPr>
                <w:sz w:val="18"/>
              </w:rPr>
              <w:t>(pituitary)</w:t>
            </w:r>
          </w:p>
        </w:tc>
        <w:tc>
          <w:tcPr>
            <w:tcW w:w="1200" w:type="dxa"/>
            <w:vMerge w:val="restart"/>
            <w:tcBorders>
              <w:top w:val="single" w:sz="8" w:space="0" w:color="000000"/>
              <w:left w:val="single" w:sz="8" w:space="0" w:color="000000"/>
              <w:bottom w:val="single" w:sz="16" w:space="0" w:color="B1B035"/>
              <w:right w:val="single" w:sz="8" w:space="0" w:color="000000"/>
            </w:tcBorders>
            <w:vAlign w:val="center"/>
          </w:tcPr>
          <w:p w14:paraId="47851547" w14:textId="77777777" w:rsidR="00FE5A13" w:rsidRDefault="00000000">
            <w:pPr>
              <w:spacing w:after="0" w:line="259" w:lineRule="auto"/>
              <w:ind w:left="0" w:firstLine="0"/>
            </w:pPr>
            <w:r>
              <w:rPr>
                <w:sz w:val="18"/>
              </w:rPr>
              <w:t>+</w:t>
            </w:r>
            <w:r>
              <w:rPr>
                <w:b/>
                <w:sz w:val="18"/>
              </w:rPr>
              <w:t xml:space="preserve"> </w:t>
            </w:r>
            <w:proofErr w:type="spellStart"/>
            <w:r>
              <w:rPr>
                <w:i/>
                <w:sz w:val="18"/>
              </w:rPr>
              <w:t>ectomy</w:t>
            </w:r>
            <w:proofErr w:type="spellEnd"/>
            <w:r>
              <w:rPr>
                <w:i/>
                <w:sz w:val="18"/>
              </w:rPr>
              <w:t xml:space="preserve"> </w:t>
            </w:r>
            <w:r>
              <w:rPr>
                <w:sz w:val="18"/>
              </w:rPr>
              <w:t>(excision/ removal)</w:t>
            </w:r>
          </w:p>
        </w:tc>
        <w:tc>
          <w:tcPr>
            <w:tcW w:w="2476" w:type="dxa"/>
            <w:tcBorders>
              <w:top w:val="single" w:sz="8" w:space="0" w:color="000000"/>
              <w:left w:val="single" w:sz="8" w:space="0" w:color="000000"/>
              <w:bottom w:val="single" w:sz="8" w:space="0" w:color="000000"/>
              <w:right w:val="single" w:sz="16" w:space="0" w:color="B1B035"/>
            </w:tcBorders>
          </w:tcPr>
          <w:p w14:paraId="578E17BD" w14:textId="77777777" w:rsidR="00FE5A13" w:rsidRDefault="00000000">
            <w:pPr>
              <w:spacing w:after="0" w:line="259" w:lineRule="auto"/>
              <w:ind w:left="0" w:firstLine="0"/>
            </w:pPr>
            <w:r>
              <w:rPr>
                <w:sz w:val="18"/>
              </w:rPr>
              <w:t>surgical removal of the pituitary gland</w:t>
            </w:r>
          </w:p>
        </w:tc>
      </w:tr>
      <w:tr w:rsidR="00FE5A13" w14:paraId="6061E120" w14:textId="77777777">
        <w:trPr>
          <w:trHeight w:val="511"/>
        </w:trPr>
        <w:tc>
          <w:tcPr>
            <w:tcW w:w="1900" w:type="dxa"/>
            <w:tcBorders>
              <w:top w:val="single" w:sz="8" w:space="0" w:color="000000"/>
              <w:left w:val="single" w:sz="16" w:space="0" w:color="B1B035"/>
              <w:bottom w:val="single" w:sz="8" w:space="0" w:color="000000"/>
              <w:right w:val="single" w:sz="8" w:space="0" w:color="000000"/>
            </w:tcBorders>
          </w:tcPr>
          <w:p w14:paraId="64982620" w14:textId="77777777" w:rsidR="00FE5A13" w:rsidRDefault="00000000">
            <w:pPr>
              <w:spacing w:after="0" w:line="259" w:lineRule="auto"/>
              <w:ind w:left="0" w:firstLine="0"/>
            </w:pPr>
            <w:r>
              <w:rPr>
                <w:sz w:val="18"/>
              </w:rPr>
              <w:t>thyroidectomy</w:t>
            </w:r>
          </w:p>
        </w:tc>
        <w:tc>
          <w:tcPr>
            <w:tcW w:w="2304" w:type="dxa"/>
            <w:tcBorders>
              <w:top w:val="single" w:sz="8" w:space="0" w:color="000000"/>
              <w:left w:val="single" w:sz="8" w:space="0" w:color="000000"/>
              <w:bottom w:val="single" w:sz="8" w:space="0" w:color="000000"/>
              <w:right w:val="single" w:sz="8" w:space="0" w:color="000000"/>
            </w:tcBorders>
          </w:tcPr>
          <w:p w14:paraId="3BFB921D" w14:textId="77777777" w:rsidR="00FE5A13" w:rsidRDefault="00000000">
            <w:pPr>
              <w:spacing w:after="0" w:line="259" w:lineRule="auto"/>
              <w:ind w:left="0" w:firstLine="0"/>
            </w:pPr>
            <w:r>
              <w:rPr>
                <w:i/>
                <w:sz w:val="18"/>
              </w:rPr>
              <w:t xml:space="preserve">thyroid/o </w:t>
            </w:r>
            <w:r>
              <w:rPr>
                <w:sz w:val="18"/>
              </w:rPr>
              <w:t>(thyroid)</w:t>
            </w:r>
          </w:p>
        </w:tc>
        <w:tc>
          <w:tcPr>
            <w:tcW w:w="0" w:type="auto"/>
            <w:vMerge/>
            <w:tcBorders>
              <w:top w:val="nil"/>
              <w:left w:val="single" w:sz="8" w:space="0" w:color="000000"/>
              <w:bottom w:val="nil"/>
              <w:right w:val="single" w:sz="8" w:space="0" w:color="000000"/>
            </w:tcBorders>
          </w:tcPr>
          <w:p w14:paraId="3D212479" w14:textId="77777777" w:rsidR="00FE5A13" w:rsidRDefault="00FE5A13">
            <w:pPr>
              <w:spacing w:after="160" w:line="259" w:lineRule="auto"/>
              <w:ind w:left="0" w:firstLine="0"/>
            </w:pPr>
          </w:p>
        </w:tc>
        <w:tc>
          <w:tcPr>
            <w:tcW w:w="2476" w:type="dxa"/>
            <w:tcBorders>
              <w:top w:val="single" w:sz="8" w:space="0" w:color="000000"/>
              <w:left w:val="single" w:sz="8" w:space="0" w:color="000000"/>
              <w:bottom w:val="single" w:sz="8" w:space="0" w:color="000000"/>
              <w:right w:val="single" w:sz="16" w:space="0" w:color="B1B035"/>
            </w:tcBorders>
          </w:tcPr>
          <w:p w14:paraId="3B8109CD" w14:textId="77777777" w:rsidR="00FE5A13" w:rsidRDefault="00000000">
            <w:pPr>
              <w:spacing w:after="0" w:line="259" w:lineRule="auto"/>
              <w:ind w:left="0" w:right="11" w:firstLine="0"/>
            </w:pPr>
            <w:r>
              <w:rPr>
                <w:sz w:val="18"/>
              </w:rPr>
              <w:t>excision of the thyroid gland</w:t>
            </w:r>
          </w:p>
        </w:tc>
      </w:tr>
      <w:tr w:rsidR="00FE5A13" w14:paraId="26C346D0" w14:textId="77777777">
        <w:trPr>
          <w:trHeight w:val="511"/>
        </w:trPr>
        <w:tc>
          <w:tcPr>
            <w:tcW w:w="1900" w:type="dxa"/>
            <w:tcBorders>
              <w:top w:val="single" w:sz="8" w:space="0" w:color="000000"/>
              <w:left w:val="single" w:sz="16" w:space="0" w:color="B1B035"/>
              <w:bottom w:val="single" w:sz="8" w:space="0" w:color="000000"/>
              <w:right w:val="single" w:sz="8" w:space="0" w:color="000000"/>
            </w:tcBorders>
          </w:tcPr>
          <w:p w14:paraId="260678CB" w14:textId="77777777" w:rsidR="00FE5A13" w:rsidRDefault="00000000">
            <w:pPr>
              <w:spacing w:after="0" w:line="259" w:lineRule="auto"/>
              <w:ind w:left="0" w:firstLine="0"/>
            </w:pPr>
            <w:r>
              <w:rPr>
                <w:sz w:val="18"/>
              </w:rPr>
              <w:t>adrenalectomy</w:t>
            </w:r>
          </w:p>
        </w:tc>
        <w:tc>
          <w:tcPr>
            <w:tcW w:w="2304" w:type="dxa"/>
            <w:tcBorders>
              <w:top w:val="single" w:sz="8" w:space="0" w:color="000000"/>
              <w:left w:val="single" w:sz="8" w:space="0" w:color="000000"/>
              <w:bottom w:val="single" w:sz="8" w:space="0" w:color="000000"/>
              <w:right w:val="single" w:sz="8" w:space="0" w:color="000000"/>
            </w:tcBorders>
          </w:tcPr>
          <w:p w14:paraId="6154DA5D" w14:textId="77777777" w:rsidR="00FE5A13" w:rsidRDefault="00000000">
            <w:pPr>
              <w:spacing w:after="0" w:line="259" w:lineRule="auto"/>
              <w:ind w:left="0" w:firstLine="0"/>
            </w:pPr>
            <w:proofErr w:type="spellStart"/>
            <w:r>
              <w:rPr>
                <w:i/>
                <w:sz w:val="18"/>
              </w:rPr>
              <w:t>adren</w:t>
            </w:r>
            <w:proofErr w:type="spellEnd"/>
            <w:r>
              <w:rPr>
                <w:i/>
                <w:sz w:val="18"/>
              </w:rPr>
              <w:t xml:space="preserve">/o </w:t>
            </w:r>
            <w:r>
              <w:rPr>
                <w:sz w:val="18"/>
              </w:rPr>
              <w:t>(adrenal glands)</w:t>
            </w:r>
          </w:p>
        </w:tc>
        <w:tc>
          <w:tcPr>
            <w:tcW w:w="0" w:type="auto"/>
            <w:vMerge/>
            <w:tcBorders>
              <w:top w:val="nil"/>
              <w:left w:val="single" w:sz="8" w:space="0" w:color="000000"/>
              <w:bottom w:val="nil"/>
              <w:right w:val="single" w:sz="8" w:space="0" w:color="000000"/>
            </w:tcBorders>
          </w:tcPr>
          <w:p w14:paraId="0F49FABA" w14:textId="77777777" w:rsidR="00FE5A13" w:rsidRDefault="00FE5A13">
            <w:pPr>
              <w:spacing w:after="160" w:line="259" w:lineRule="auto"/>
              <w:ind w:left="0" w:firstLine="0"/>
            </w:pPr>
          </w:p>
        </w:tc>
        <w:tc>
          <w:tcPr>
            <w:tcW w:w="2476" w:type="dxa"/>
            <w:tcBorders>
              <w:top w:val="single" w:sz="8" w:space="0" w:color="000000"/>
              <w:left w:val="single" w:sz="8" w:space="0" w:color="000000"/>
              <w:bottom w:val="single" w:sz="8" w:space="0" w:color="000000"/>
              <w:right w:val="single" w:sz="16" w:space="0" w:color="B1B035"/>
            </w:tcBorders>
          </w:tcPr>
          <w:p w14:paraId="24247C5A" w14:textId="77777777" w:rsidR="00FE5A13" w:rsidRDefault="00000000">
            <w:pPr>
              <w:spacing w:after="0" w:line="259" w:lineRule="auto"/>
              <w:ind w:left="0" w:right="1" w:firstLine="0"/>
            </w:pPr>
            <w:r>
              <w:rPr>
                <w:sz w:val="18"/>
              </w:rPr>
              <w:t>excision of an adrenal gland</w:t>
            </w:r>
          </w:p>
        </w:tc>
      </w:tr>
      <w:tr w:rsidR="00FE5A13" w14:paraId="5AEC1674" w14:textId="77777777">
        <w:trPr>
          <w:trHeight w:val="291"/>
        </w:trPr>
        <w:tc>
          <w:tcPr>
            <w:tcW w:w="1900" w:type="dxa"/>
            <w:tcBorders>
              <w:top w:val="single" w:sz="8" w:space="0" w:color="000000"/>
              <w:left w:val="single" w:sz="16" w:space="0" w:color="B1B035"/>
              <w:bottom w:val="single" w:sz="16" w:space="0" w:color="B1B035"/>
              <w:right w:val="single" w:sz="8" w:space="0" w:color="000000"/>
            </w:tcBorders>
          </w:tcPr>
          <w:p w14:paraId="2C80634B" w14:textId="77777777" w:rsidR="00FE5A13" w:rsidRDefault="00000000">
            <w:pPr>
              <w:spacing w:after="0" w:line="259" w:lineRule="auto"/>
              <w:ind w:left="1" w:firstLine="0"/>
            </w:pPr>
            <w:r>
              <w:rPr>
                <w:sz w:val="18"/>
              </w:rPr>
              <w:t>adenectomy</w:t>
            </w:r>
          </w:p>
        </w:tc>
        <w:tc>
          <w:tcPr>
            <w:tcW w:w="2304" w:type="dxa"/>
            <w:tcBorders>
              <w:top w:val="single" w:sz="8" w:space="0" w:color="000000"/>
              <w:left w:val="single" w:sz="8" w:space="0" w:color="000000"/>
              <w:bottom w:val="single" w:sz="16" w:space="0" w:color="B1B035"/>
              <w:right w:val="single" w:sz="8" w:space="0" w:color="000000"/>
            </w:tcBorders>
          </w:tcPr>
          <w:p w14:paraId="546E03E5" w14:textId="77777777" w:rsidR="00FE5A13" w:rsidRDefault="00000000">
            <w:pPr>
              <w:spacing w:after="0" w:line="259" w:lineRule="auto"/>
              <w:ind w:left="1" w:firstLine="0"/>
            </w:pPr>
            <w:proofErr w:type="spellStart"/>
            <w:r>
              <w:rPr>
                <w:i/>
                <w:sz w:val="18"/>
              </w:rPr>
              <w:t>aden</w:t>
            </w:r>
            <w:proofErr w:type="spellEnd"/>
            <w:r>
              <w:rPr>
                <w:i/>
                <w:sz w:val="18"/>
              </w:rPr>
              <w:t xml:space="preserve">/o </w:t>
            </w:r>
            <w:r>
              <w:rPr>
                <w:sz w:val="18"/>
              </w:rPr>
              <w:t>(gland)</w:t>
            </w:r>
          </w:p>
        </w:tc>
        <w:tc>
          <w:tcPr>
            <w:tcW w:w="0" w:type="auto"/>
            <w:vMerge/>
            <w:tcBorders>
              <w:top w:val="nil"/>
              <w:left w:val="single" w:sz="8" w:space="0" w:color="000000"/>
              <w:bottom w:val="single" w:sz="16" w:space="0" w:color="B1B035"/>
              <w:right w:val="single" w:sz="8" w:space="0" w:color="000000"/>
            </w:tcBorders>
          </w:tcPr>
          <w:p w14:paraId="1B984541" w14:textId="77777777" w:rsidR="00FE5A13" w:rsidRDefault="00FE5A13">
            <w:pPr>
              <w:spacing w:after="160" w:line="259" w:lineRule="auto"/>
              <w:ind w:left="0" w:firstLine="0"/>
            </w:pPr>
          </w:p>
        </w:tc>
        <w:tc>
          <w:tcPr>
            <w:tcW w:w="2476" w:type="dxa"/>
            <w:tcBorders>
              <w:top w:val="single" w:sz="8" w:space="0" w:color="000000"/>
              <w:left w:val="single" w:sz="8" w:space="0" w:color="000000"/>
              <w:bottom w:val="single" w:sz="16" w:space="0" w:color="B1B035"/>
              <w:right w:val="single" w:sz="16" w:space="0" w:color="B1B035"/>
            </w:tcBorders>
          </w:tcPr>
          <w:p w14:paraId="3BA59905" w14:textId="77777777" w:rsidR="00FE5A13" w:rsidRDefault="00000000">
            <w:pPr>
              <w:spacing w:after="0" w:line="259" w:lineRule="auto"/>
              <w:ind w:left="0" w:right="90" w:firstLine="0"/>
              <w:jc w:val="center"/>
            </w:pPr>
            <w:r>
              <w:rPr>
                <w:sz w:val="18"/>
              </w:rPr>
              <w:t>surgical removal of a gland</w:t>
            </w:r>
          </w:p>
        </w:tc>
      </w:tr>
    </w:tbl>
    <w:p w14:paraId="2E263E7A" w14:textId="77777777" w:rsidR="00FE5A13" w:rsidRDefault="00000000">
      <w:pPr>
        <w:spacing w:after="468" w:line="259" w:lineRule="auto"/>
        <w:ind w:left="0" w:firstLine="0"/>
      </w:pPr>
      <w:r>
        <w:rPr>
          <w:rFonts w:ascii="Calibri" w:eastAsia="Calibri" w:hAnsi="Calibri" w:cs="Calibri"/>
          <w:noProof/>
          <w:sz w:val="22"/>
        </w:rPr>
        <mc:AlternateContent>
          <mc:Choice Requires="wpg">
            <w:drawing>
              <wp:inline distT="0" distB="0" distL="0" distR="0" wp14:anchorId="5AAC8F30" wp14:editId="28FDFBBB">
                <wp:extent cx="5029200" cy="1252214"/>
                <wp:effectExtent l="0" t="0" r="0" b="0"/>
                <wp:docPr id="242643" name="Group 242643"/>
                <wp:cNvGraphicFramePr/>
                <a:graphic xmlns:a="http://schemas.openxmlformats.org/drawingml/2006/main">
                  <a:graphicData uri="http://schemas.microsoft.com/office/word/2010/wordprocessingGroup">
                    <wpg:wgp>
                      <wpg:cNvGrpSpPr/>
                      <wpg:grpSpPr>
                        <a:xfrm>
                          <a:off x="0" y="0"/>
                          <a:ext cx="5029200" cy="1252214"/>
                          <a:chOff x="0" y="0"/>
                          <a:chExt cx="5029200" cy="1252214"/>
                        </a:xfrm>
                      </wpg:grpSpPr>
                      <wps:wsp>
                        <wps:cNvPr id="24776" name="Shape 2477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4890" name="Shape 24890"/>
                        <wps:cNvSpPr/>
                        <wps:spPr>
                          <a:xfrm>
                            <a:off x="292100" y="317506"/>
                            <a:ext cx="934707" cy="934707"/>
                          </a:xfrm>
                          <a:custGeom>
                            <a:avLst/>
                            <a:gdLst/>
                            <a:ahLst/>
                            <a:cxnLst/>
                            <a:rect l="0" t="0" r="0" b="0"/>
                            <a:pathLst>
                              <a:path w="934707" h="934707">
                                <a:moveTo>
                                  <a:pt x="467237" y="0"/>
                                </a:moveTo>
                                <a:lnTo>
                                  <a:pt x="467483" y="0"/>
                                </a:lnTo>
                                <a:lnTo>
                                  <a:pt x="515145" y="2407"/>
                                </a:lnTo>
                                <a:cubicBezTo>
                                  <a:pt x="735102" y="24745"/>
                                  <a:pt x="909969" y="199612"/>
                                  <a:pt x="932307" y="419569"/>
                                </a:cubicBezTo>
                                <a:lnTo>
                                  <a:pt x="934707" y="467100"/>
                                </a:lnTo>
                                <a:lnTo>
                                  <a:pt x="934707" y="467607"/>
                                </a:lnTo>
                                <a:lnTo>
                                  <a:pt x="932307" y="515138"/>
                                </a:lnTo>
                                <a:cubicBezTo>
                                  <a:pt x="909969" y="735095"/>
                                  <a:pt x="735102" y="909963"/>
                                  <a:pt x="515145" y="932300"/>
                                </a:cubicBezTo>
                                <a:lnTo>
                                  <a:pt x="467483" y="934707"/>
                                </a:lnTo>
                                <a:lnTo>
                                  <a:pt x="467237" y="934707"/>
                                </a:lnTo>
                                <a:lnTo>
                                  <a:pt x="419575" y="932300"/>
                                </a:lnTo>
                                <a:cubicBezTo>
                                  <a:pt x="183907" y="908367"/>
                                  <a:pt x="0" y="709336"/>
                                  <a:pt x="0" y="467354"/>
                                </a:cubicBezTo>
                                <a:cubicBezTo>
                                  <a:pt x="0" y="225371"/>
                                  <a:pt x="183907" y="26340"/>
                                  <a:pt x="419575" y="2407"/>
                                </a:cubicBezTo>
                                <a:lnTo>
                                  <a:pt x="467237" y="0"/>
                                </a:ln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4891" name="Shape 24891"/>
                        <wps:cNvSpPr/>
                        <wps:spPr>
                          <a:xfrm>
                            <a:off x="520786" y="500696"/>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6"/>
                                  <a:pt x="164325" y="280543"/>
                                </a:cubicBezTo>
                                <a:cubicBezTo>
                                  <a:pt x="160083" y="276301"/>
                                  <a:pt x="156756" y="276123"/>
                                  <a:pt x="152324" y="280568"/>
                                </a:cubicBezTo>
                                <a:cubicBezTo>
                                  <a:pt x="143294" y="289598"/>
                                  <a:pt x="133769" y="298133"/>
                                  <a:pt x="124460" y="306883"/>
                                </a:cubicBezTo>
                                <a:cubicBezTo>
                                  <a:pt x="115925" y="314884"/>
                                  <a:pt x="115862" y="314960"/>
                                  <a:pt x="124523" y="323355"/>
                                </a:cubicBezTo>
                                <a:cubicBezTo>
                                  <a:pt x="149390" y="347434"/>
                                  <a:pt x="174307" y="371449"/>
                                  <a:pt x="199199" y="395491"/>
                                </a:cubicBezTo>
                                <a:cubicBezTo>
                                  <a:pt x="206705" y="402755"/>
                                  <a:pt x="206794" y="402869"/>
                                  <a:pt x="214236" y="395072"/>
                                </a:cubicBezTo>
                                <a:lnTo>
                                  <a:pt x="263424" y="343415"/>
                                </a:lnTo>
                                <a:lnTo>
                                  <a:pt x="263424" y="557010"/>
                                </a:lnTo>
                                <a:lnTo>
                                  <a:pt x="244666" y="566407"/>
                                </a:lnTo>
                                <a:cubicBezTo>
                                  <a:pt x="241097" y="567995"/>
                                  <a:pt x="237782" y="568795"/>
                                  <a:pt x="233985" y="567029"/>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3"/>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92" name="Shape 24892"/>
                        <wps:cNvSpPr/>
                        <wps:spPr>
                          <a:xfrm>
                            <a:off x="784210" y="506013"/>
                            <a:ext cx="213537" cy="551694"/>
                          </a:xfrm>
                          <a:custGeom>
                            <a:avLst/>
                            <a:gdLst/>
                            <a:ahLst/>
                            <a:cxnLst/>
                            <a:rect l="0" t="0" r="0" b="0"/>
                            <a:pathLst>
                              <a:path w="213537" h="551694">
                                <a:moveTo>
                                  <a:pt x="0" y="0"/>
                                </a:moveTo>
                                <a:lnTo>
                                  <a:pt x="203136" y="47909"/>
                                </a:lnTo>
                                <a:cubicBezTo>
                                  <a:pt x="210375" y="49599"/>
                                  <a:pt x="213182" y="52621"/>
                                  <a:pt x="213156" y="60266"/>
                                </a:cubicBezTo>
                                <a:cubicBezTo>
                                  <a:pt x="212915" y="137216"/>
                                  <a:pt x="213537" y="214178"/>
                                  <a:pt x="212813" y="291127"/>
                                </a:cubicBezTo>
                                <a:cubicBezTo>
                                  <a:pt x="212305" y="344746"/>
                                  <a:pt x="191033" y="390923"/>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93" name="Rectangle 24893"/>
                        <wps:cNvSpPr/>
                        <wps:spPr>
                          <a:xfrm>
                            <a:off x="1226820" y="642541"/>
                            <a:ext cx="3731641" cy="495909"/>
                          </a:xfrm>
                          <a:prstGeom prst="rect">
                            <a:avLst/>
                          </a:prstGeom>
                          <a:ln>
                            <a:noFill/>
                          </a:ln>
                        </wps:spPr>
                        <wps:txbx>
                          <w:txbxContent>
                            <w:p w14:paraId="73FAFA67"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5.4</w:t>
                              </w:r>
                            </w:p>
                          </w:txbxContent>
                        </wps:txbx>
                        <wps:bodyPr horzOverflow="overflow" vert="horz" lIns="0" tIns="0" rIns="0" bIns="0" rtlCol="0">
                          <a:noAutofit/>
                        </wps:bodyPr>
                      </wps:wsp>
                    </wpg:wgp>
                  </a:graphicData>
                </a:graphic>
              </wp:inline>
            </w:drawing>
          </mc:Choice>
          <mc:Fallback>
            <w:pict>
              <v:group w14:anchorId="5AAC8F30" id="Group 242643" o:spid="_x0000_s1244"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aZaxwgAACshAAAOAAAAZHJzL2Uyb0RvYy54bWzsWluP2zYWfl9g/4Ph98a8Uxxkpmimm6DA&#10;YlO03R+g0chjA7JkSJpL+uv7kYeURdttnLTNw2bnYUSJl3POd64k/frbl12zeKr7Ydu110v+ii0X&#10;dVt199v24Xr531/eflMsF8NYtvdl07X19fJDPSy/vfnnP14/769q0W265r7uF1ikHa6e99fLzTju&#10;r1arodrUu3J41e3rFp3rrt+VI177h9V9Xz5j9V2zEoyZ1XPX3+/7rqqHAV+/p87lTVh/va6r8f16&#10;PdTjorlegrcx/O/D/zv/f3Xzurx66Mv9ZltFNsrP4GJXblsQnZb6vhzLxWO/PVlqt636bujW46uq&#10;26269Xpb1UEGSMPZkTTv+u5xH2R5uHp+2E8wAdojnD572eo/T+/6/c/7H3sg8bx/ABbhzcvysu53&#10;/gkuFy8Bsg8TZPXLuKjwUTPhoIflokIfF1oIrgjUagPkT+ZVm399ZOYqEV5l7DzvYSDDAYPhz2Hw&#10;86bc1wHa4QoY/NgvtvfXS6GsNctFW+5gqmHIgj4FcMLICarhagBqn4VTMLtJzvKqehzGd3UXwC6f&#10;/j2MZJX3qVVuUqt6aVOzh23/oVXvy9HP8xz65uL5oC3/bdc91b90oXc8UhNYO/Q27XzUpO9kChhL&#10;I9DwZG5ex0YgjfZcuKb1XAitgsWU8Pd1U47BcXbbEYGg2e68GVmGAQAhLI6HVz6hHVrjh6b2jDft&#10;T/UaioMd8rDI0D/c3Tb94qmEu7/hb5jU0zIY6uest00zzWKns0DZE/dDy2a/KWmtxE0kEDiLK/mR&#10;dYg0x8tWkRsKN3BauEkKOpBsmhTY6tpxmt8iVAa+Z9L65l13/yE4agAE3uBd9ou4ReHAe+4W/tOn&#10;uAXiBPdqh+FIbjUzfjZQiOHASWWZpTgS22QAKQrN7ehvdZLEyeZ6GZuez4ND7IO7KGOFBL8zPzgM&#10;yX0GQ1Uhs6FpQHrSmpprrnQYKBTASB5ADlg93m2rN/Wvc3e0UnMm4gyLuQFTWs0x54wLfRwtLrJO&#10;KaSHG+wr7jTGEbGcSM5eAsbPMdYrM2fwj0abE3GOR0/8eBRkcbR2zteJgMCBuUz6GTIBCDmXfga0&#10;80AkSXIqOYczLWb2mUal54l5XDIaKrCk+IyftGbOF1HghXRRg44V0gRzQQyeBXPLnJTRz+bfIYrU&#10;IU2H+Dw3q3OUyGmF0NLyOYozDoSRKoCYGPBGFSWamXK+epLuBLGkjjSgarqhJlu7MMWA5eqvTC9/&#10;KlGENBWC/Dz3nMlYt+7Witto+V9XeuGn6SXYms9vqM8+XnVpwWyB2g3BSWNf4I7SizdQoSi9aFNY&#10;ChYw/y+eXhInSC+RkXPpRUhuODke5zI5xCHD5J5EHiSkkQ77rZSSki/CAR3k9d9FFiOF0jYmJs51&#10;QOwkICQfjCQijB5lcHgUpH93rNCOiY+M5kxbylaSK2MuSQCCGRbzpeROURKbpGZSFGlBF7NV6kRC&#10;ZILyJqhZnXJtDmv+RgjwwhpOiVOCAqWOaVmrCxQ2AWlsi/LYy42SwD90FkyrkJFO8D5L0zBEeJpp&#10;jWR5FNbGQndhWbAmskTHtZDe7L3qQXNCNaeSv0U5waxLM52GXc1KCy6ljaWFcAXesk6hlImFHjMF&#10;GD9XWpylybWLCEErRRF3kpEhrgszqcyBwpwhmDIk93Iin0sdzPwybJVDHqWZyiqZ08SHmGOR+5QK&#10;VdKkbOdgRjTTaeWCVi6iCbu1jCxBMWGJ27Ss74zAo7M4Mmqu4OWJJrOhpjuh+bt+KCEfT9ikUel5&#10;6uHa4kwiai+NSs84Gqo2Meoac1nNKhRnjjwIpusj00yRqKltQVo+hOkJGon4RrhhJk4eLrcsw33F&#10;4+1DS8SFmB1ICKcLgfyDPuUgcNaHTUmcp4SGA30CRaajQRbSa3smZDQ3aYXJXNmmiqnQHKhe7DYi&#10;BQfNijzCFya6MIJPXrylHg7ZeQq2uVPmb4QVol9AiiM8UARLyuEM+cCDyJmSBFTqsnAc32O0Ki73&#10;EhNzmS6UyJxdIByF9TQ0kvsrY5AyavkTHBKldIpYhlMySLzj1Uab48Asi3Tnk3QO29dSu74Nf9Fm&#10;v67aFeHq+GgkxOWLa1cLC4/FHs5FGI9Glo5GBGKXP2rwR6wakQHZgULDl69dIye+diVGztWuFN5S&#10;4jjUrEepg0keU5my2KJHmdKg3ItituFMxhCpEAOybAyQEMrI94VBPJ/FW98XSySDOvTyyCq4cMiX&#10;IaohWlPBmyJDUgu0gkNvbrMKCTNRF4WZWAInmlG8XKz8LQmJAwmiKRUqkiwdcRSyqLY8Q6ha3HGx&#10;h1KCYrACGJ8Qarm/SokFibVWZKJYFPoxdXLuKOkeMMB5BYGO5D+d8eRyJZWSfGQdmR2nAek5Hyhl&#10;gd3LkXHkA3FoLykhCGzsIAd5RxqUM0Nr28JhU+VhFODEZlGdI5Mx2kYJgWorMzMoWlhCgxdO6/MF&#10;2DmSqNxcPP/EHgIZfm6hqC1FzFy8wGYpUwDOBGXUAC+UpprhpOg7T1OnTRUvwHh2BIgUbmO1zVGG&#10;gcLMZcAtN2RosGxD9ctlNCU2rKQObgpH3pbsBQbkCQWH0g7IZzQZBCetcOU8b6TIXLL8jdSJoq1A&#10;2g7LemvIsWUaG7XYaRwdLU4MoSsBjwpJX14JwUpw9ppoSuxdZ/A57Ipi3FCFSVdixKyD8iOyiPYU&#10;Nk6QTcY7dwV/AHcSJ88NTKE39f2/BvEXwdP1SjzM+5+6noFBUQ3yEyQt24emxs0lgpw3yovrEC6E&#10;KVBrez8y2O+o6EepEJEhFaDA9pWIz8CTNaZKZN/TTebCN66X/o6SrtLirSbsPA3xlUPT+v9t9xYH&#10;o+Tr/svRdd/4cvcSbmcp8Hlp6CJssen6X9/jxwfrpsO1Iu4zQ2vpf48A4r53uWh+aHFVDJnG1OhT&#10;4y41+rG57cIPBIid7x7Hbr31t7CBFaIWX8KtGz6HG/lwDxh/PeCv/OfvYfzhNw43vwEAAP//AwBQ&#10;SwMEFAAGAAgAAAAhAPS5RefcAAAABQEAAA8AAABkcnMvZG93bnJldi54bWxMj0FLw0AQhe+C/2EZ&#10;wZvdJKK1MZtSinoqQltBvE2TaRKanQ3ZbZL+e0cvehl4vMeb72XLybZqoN43jg3EswgUceHKhisD&#10;H/vXuydQPiCX2DomAxfysMyvrzJMSzfyloZdqJSUsE/RQB1Cl2rti5os+pnriMU7ut5iENlXuuxx&#10;lHLb6iSKHrXFhuVDjR2taypOu7M18DbiuLqPX4bN6bi+fO0f3j83MRlzezOtnkEFmsJfGH7wBR1y&#10;YTq4M5detQZkSPi94s0XiciDhBbzBHSe6f/0+TcAAAD//wMAUEsBAi0AFAAGAAgAAAAhALaDOJL+&#10;AAAA4QEAABMAAAAAAAAAAAAAAAAAAAAAAFtDb250ZW50X1R5cGVzXS54bWxQSwECLQAUAAYACAAA&#10;ACEAOP0h/9YAAACUAQAACwAAAAAAAAAAAAAAAAAvAQAAX3JlbHMvLnJlbHNQSwECLQAUAAYACAAA&#10;ACEAlc2mWscIAAArIQAADgAAAAAAAAAAAAAAAAAuAgAAZHJzL2Uyb0RvYy54bWxQSwECLQAUAAYA&#10;CAAAACEA9LlF59wAAAAFAQAADwAAAAAAAAAAAAAAAAAhCwAAZHJzL2Rvd25yZXYueG1sUEsFBgAA&#10;AAAEAAQA8wAAACoMAAAAAA==&#10;">
                <v:shape id="Shape 24776" o:spid="_x0000_s1245"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rVvyAAAAN4AAAAPAAAAZHJzL2Rvd25yZXYueG1sRI9Ba8JA&#10;FITvhf6H5RW8FN00FKPRVUrFYi9CNXp+ZF+TkOzbsLvV1F/fLRR6HGbmG2a5HkwnLuR8Y1nB0yQB&#10;QVxa3XCloDhuxzMQPiBr7CyTgm/ysF7d3y0x1/bKH3Q5hEpECPscFdQh9LmUvqzJoJ/Ynjh6n9YZ&#10;DFG6SmqH1wg3nUyTZCoNNhwXauzptaayPXwZBZSc2vfsPGsLV5i323y73+j0UanRw/CyABFoCP/h&#10;v/ZOK0ifs2wKv3fiFZCrHwAAAP//AwBQSwECLQAUAAYACAAAACEA2+H2y+4AAACFAQAAEwAAAAAA&#10;AAAAAAAAAAAAAAAAW0NvbnRlbnRfVHlwZXNdLnhtbFBLAQItABQABgAIAAAAIQBa9CxbvwAAABUB&#10;AAALAAAAAAAAAAAAAAAAAB8BAABfcmVscy8ucmVsc1BLAQItABQABgAIAAAAIQAMgrVvyAAAAN4A&#10;AAAPAAAAAAAAAAAAAAAAAAcCAABkcnMvZG93bnJldi54bWxQSwUGAAAAAAMAAwC3AAAA/AIAAAAA&#10;" path="m,l5029200,e" filled="f" strokecolor="#b1b035" strokeweight="2pt">
                  <v:stroke miterlimit="83231f" joinstyle="miter"/>
                  <v:path arrowok="t" textboxrect="0,0,5029200,0"/>
                </v:shape>
                <v:shape id="Shape 24890" o:spid="_x0000_s1246" style="position:absolute;left:2921;top:3175;width:9347;height:9347;visibility:visible;mso-wrap-style:square;v-text-anchor:top" coordsize="934707,934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tSxAAAAN4AAAAPAAAAZHJzL2Rvd25yZXYueG1sRI/LagIx&#10;FIb3Qt8hHKE7zTiIzEyNIgWhi246Krg8JGcudHIyTKKmb98sBJc//41vu492EHeafO9YwWqZgSDW&#10;zvTcKjifjosChA/IBgfHpOCPPOx3b7MtVsY9+IfudWhFGmFfoYIuhLGS0uuOLPqlG4mT17jJYkhy&#10;aqWZ8JHG7SDzLNtIiz2nhw5H+uxI/9Y3qyCWx6ZtdNT1ya9lfr0V5eXwrdT7PB4+QASK4RV+tr+M&#10;gnxdlAkg4SQUkLt/AAAA//8DAFBLAQItABQABgAIAAAAIQDb4fbL7gAAAIUBAAATAAAAAAAAAAAA&#10;AAAAAAAAAABbQ29udGVudF9UeXBlc10ueG1sUEsBAi0AFAAGAAgAAAAhAFr0LFu/AAAAFQEAAAsA&#10;AAAAAAAAAAAAAAAAHwEAAF9yZWxzLy5yZWxzUEsBAi0AFAAGAAgAAAAhAE/NS1LEAAAA3gAAAA8A&#10;AAAAAAAAAAAAAAAABwIAAGRycy9kb3ducmV2LnhtbFBLBQYAAAAAAwADALcAAAD4AgAAAAA=&#10;" path="m467237,r246,l515145,2407c735102,24745,909969,199612,932307,419569r2400,47531l934707,467607r-2400,47531c909969,735095,735102,909963,515145,932300r-47662,2407l467237,934707r-47662,-2407c183907,908367,,709336,,467354,,225371,183907,26340,419575,2407l467237,xe" fillcolor="#c9c72c" stroked="f" strokeweight="0">
                  <v:stroke miterlimit="83231f" joinstyle="miter"/>
                  <v:path arrowok="t" textboxrect="0,0,934707,934707"/>
                </v:shape>
                <v:shape id="Shape 24891" o:spid="_x0000_s1247"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UykxwAAAN4AAAAPAAAAZHJzL2Rvd25yZXYueG1sRI9Pa8JA&#10;FMTvhX6H5RV6qxslBBtdpUgFe2hRW/T6yD6zwezbkF3z59t3C0KPw8z8hlmuB1uLjlpfOVYwnSQg&#10;iAunKy4V/HxvX+YgfEDWWDsmBSN5WK8eH5aYa9fzgbpjKEWEsM9RgQmhyaX0hSGLfuIa4uhdXGsx&#10;RNmWUrfYR7it5SxJMmmx4rhgsKGNoeJ6vFkFW2myj0vRlZ/783iQp6/qndKNUs9Pw9sCRKAh/Ifv&#10;7Z1WMEvnr1P4uxOvgFz9AgAA//8DAFBLAQItABQABgAIAAAAIQDb4fbL7gAAAIUBAAATAAAAAAAA&#10;AAAAAAAAAAAAAABbQ29udGVudF9UeXBlc10ueG1sUEsBAi0AFAAGAAgAAAAhAFr0LFu/AAAAFQEA&#10;AAsAAAAAAAAAAAAAAAAAHwEAAF9yZWxzLy5yZWxzUEsBAi0AFAAGAAgAAAAhAKNNTKTHAAAA3gAA&#10;AA8AAAAAAAAAAAAAAAAABwIAAGRycy9kb3ducmV2LnhtbFBLBQYAAAAAAwADALcAAAD7AgAAAAA=&#10;" path="m231610,1130c236398,,240995,25,245783,1156r17641,4160l263424,259026r-52845,55642c206045,319469,203289,319100,199022,314757,187617,303200,175806,292036,164325,280543v-4242,-4242,-7569,-4420,-12001,25c143294,289598,133769,298133,124460,306883v-8535,8001,-8598,8077,63,16472c149390,347434,174307,371449,199199,395491v7506,7264,7595,7378,15037,-419l263424,343415r,213595l244666,566407v-3569,1588,-6884,2388,-10681,622c161354,533286,95821,490106,47054,425056,16053,383705,,337261,775,285166v508,-34341,89,-68695,89,-103048c876,143243,1016,104356,749,65481,698,58420,2959,55054,10071,53391,83960,36157,157785,18643,231610,1130xe" stroked="f" strokeweight="0">
                  <v:stroke miterlimit="83231f" joinstyle="miter"/>
                  <v:path arrowok="t" textboxrect="0,0,263424,568795"/>
                </v:shape>
                <v:shape id="Shape 24892" o:spid="_x0000_s1248"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ESNygAAAN4AAAAPAAAAZHJzL2Rvd25yZXYueG1sRI9PS8NA&#10;FMTvgt9heYIXsRtDsW3stkShYumlxr+9PbKvSTD7NuyuaeyndwuCx2FmfsPMl4NpRU/ON5YV3IwS&#10;EMSl1Q1XCl5fVtdTED4ga2wtk4If8rBcnJ/NMdP2wM/UF6ESEcI+QwV1CF0mpS9rMuhHtiOO3t46&#10;gyFKV0nt8BDhppVpktxKgw3HhRo7eqip/Cq+jYLjxy7P++1nOhve1leP7n1SjO83Sl1eDPkdiEBD&#10;+A//tZ+0gnQ8naVwuhOvgFz8AgAA//8DAFBLAQItABQABgAIAAAAIQDb4fbL7gAAAIUBAAATAAAA&#10;AAAAAAAAAAAAAAAAAABbQ29udGVudF9UeXBlc10ueG1sUEsBAi0AFAAGAAgAAAAhAFr0LFu/AAAA&#10;FQEAAAsAAAAAAAAAAAAAAAAAHwEAAF9yZWxzLy5yZWxzUEsBAi0AFAAGAAgAAAAhAO+wRI3KAAAA&#10;3gAAAA8AAAAAAAAAAAAAAAAABwIAAGRycy9kb3ducmV2LnhtbFBLBQYAAAAAAwADALcAAAD+AgAA&#10;AAA=&#10;" path="m,l203136,47909v7239,1690,10046,4712,10020,12357c212915,137216,213537,214178,212813,291127v-508,53619,-21780,99796,-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4893" o:spid="_x0000_s1249"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l5NxwAAAN4AAAAPAAAAZHJzL2Rvd25yZXYueG1sRI9Ba8JA&#10;FITvgv9heYI33ahFktRVxFb02KqgvT2yr0lo9m3Irib117sFocdhZr5hFqvOVOJGjSstK5iMIxDE&#10;mdUl5wpOx+0oBuE8ssbKMin4JQerZb+3wFTblj/pdvC5CBB2KSoovK9TKV1WkEE3tjVx8L5tY9AH&#10;2eRSN9gGuKnkNIrm0mDJYaHAmjYFZT+Hq1Gwi+v1ZW/vbV69f+3OH+fk7Zh4pYaDbv0KwlPn/8PP&#10;9l4rmL7EyQz+7oQrIJcPAAAA//8DAFBLAQItABQABgAIAAAAIQDb4fbL7gAAAIUBAAATAAAAAAAA&#10;AAAAAAAAAAAAAABbQ29udGVudF9UeXBlc10ueG1sUEsBAi0AFAAGAAgAAAAhAFr0LFu/AAAAFQEA&#10;AAsAAAAAAAAAAAAAAAAAHwEAAF9yZWxzLy5yZWxzUEsBAi0AFAAGAAgAAAAhAOs+Xk3HAAAA3gAA&#10;AA8AAAAAAAAAAAAAAAAABwIAAGRycy9kb3ducmV2LnhtbFBLBQYAAAAAAwADALcAAAD7AgAAAAA=&#10;" filled="f" stroked="f">
                  <v:textbox inset="0,0,0,0">
                    <w:txbxContent>
                      <w:p w14:paraId="73FAFA67"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5.4</w:t>
                        </w:r>
                      </w:p>
                    </w:txbxContent>
                  </v:textbox>
                </v:rect>
                <w10:anchorlock/>
              </v:group>
            </w:pict>
          </mc:Fallback>
        </mc:AlternateContent>
      </w:r>
    </w:p>
    <w:p w14:paraId="0C379C19" w14:textId="77777777" w:rsidR="00FE5A13" w:rsidRDefault="00000000">
      <w:pPr>
        <w:spacing w:after="347" w:line="267" w:lineRule="auto"/>
        <w:ind w:left="-5"/>
      </w:pPr>
      <w:r>
        <w:rPr>
          <w:b/>
          <w:sz w:val="22"/>
        </w:rPr>
        <w:t xml:space="preserve">Complete Practice Exercises 1–10 and A–H found in Chapter 15 of your textbook, then answer questions 1–14. </w:t>
      </w:r>
    </w:p>
    <w:p w14:paraId="4C6C3363" w14:textId="77777777" w:rsidR="00FE5A13" w:rsidRDefault="00000000">
      <w:pPr>
        <w:spacing w:after="409" w:line="267" w:lineRule="auto"/>
        <w:ind w:left="-5"/>
      </w:pPr>
      <w:r>
        <w:rPr>
          <w:b/>
          <w:sz w:val="22"/>
        </w:rPr>
        <w:t xml:space="preserve">Choose the correct answer. </w:t>
      </w:r>
    </w:p>
    <w:p w14:paraId="6DFC41AA" w14:textId="77777777" w:rsidR="00FE5A13" w:rsidRDefault="00000000">
      <w:pPr>
        <w:numPr>
          <w:ilvl w:val="0"/>
          <w:numId w:val="48"/>
        </w:numPr>
        <w:spacing w:after="0"/>
        <w:ind w:right="9" w:hanging="358"/>
      </w:pPr>
      <w:r>
        <w:lastRenderedPageBreak/>
        <w:t>Excessive secretion of insulin is called</w:t>
      </w:r>
    </w:p>
    <w:tbl>
      <w:tblPr>
        <w:tblStyle w:val="TableGrid"/>
        <w:tblW w:w="6927" w:type="dxa"/>
        <w:tblInd w:w="0" w:type="dxa"/>
        <w:tblLook w:val="04A0" w:firstRow="1" w:lastRow="0" w:firstColumn="1" w:lastColumn="0" w:noHBand="0" w:noVBand="1"/>
      </w:tblPr>
      <w:tblGrid>
        <w:gridCol w:w="5313"/>
        <w:gridCol w:w="1614"/>
      </w:tblGrid>
      <w:tr w:rsidR="00FE5A13" w14:paraId="38F18AE6" w14:textId="77777777">
        <w:trPr>
          <w:trHeight w:val="229"/>
        </w:trPr>
        <w:tc>
          <w:tcPr>
            <w:tcW w:w="5313" w:type="dxa"/>
            <w:tcBorders>
              <w:top w:val="nil"/>
              <w:left w:val="nil"/>
              <w:bottom w:val="nil"/>
              <w:right w:val="nil"/>
            </w:tcBorders>
          </w:tcPr>
          <w:p w14:paraId="01701BC2" w14:textId="77777777" w:rsidR="00FE5A13" w:rsidRDefault="00000000">
            <w:pPr>
              <w:tabs>
                <w:tab w:val="center" w:pos="1544"/>
              </w:tabs>
              <w:spacing w:after="0" w:line="259" w:lineRule="auto"/>
              <w:ind w:left="0" w:firstLine="0"/>
            </w:pPr>
            <w:r>
              <w:t xml:space="preserve"> </w:t>
            </w:r>
            <w:r>
              <w:tab/>
              <w:t xml:space="preserve">a. cretinism. </w:t>
            </w:r>
          </w:p>
        </w:tc>
        <w:tc>
          <w:tcPr>
            <w:tcW w:w="1614" w:type="dxa"/>
            <w:tcBorders>
              <w:top w:val="nil"/>
              <w:left w:val="nil"/>
              <w:bottom w:val="nil"/>
              <w:right w:val="nil"/>
            </w:tcBorders>
          </w:tcPr>
          <w:p w14:paraId="44E5A4D6" w14:textId="77777777" w:rsidR="00FE5A13" w:rsidRDefault="00000000">
            <w:pPr>
              <w:spacing w:after="0" w:line="259" w:lineRule="auto"/>
              <w:ind w:left="11" w:firstLine="0"/>
              <w:jc w:val="both"/>
            </w:pPr>
            <w:r>
              <w:t xml:space="preserve">c. </w:t>
            </w:r>
            <w:proofErr w:type="spellStart"/>
            <w:r>
              <w:t>hypoinsulinism</w:t>
            </w:r>
            <w:proofErr w:type="spellEnd"/>
            <w:r>
              <w:t>.</w:t>
            </w:r>
          </w:p>
        </w:tc>
      </w:tr>
      <w:tr w:rsidR="00FE5A13" w14:paraId="1C78B967" w14:textId="77777777">
        <w:trPr>
          <w:trHeight w:val="229"/>
        </w:trPr>
        <w:tc>
          <w:tcPr>
            <w:tcW w:w="5313" w:type="dxa"/>
            <w:tcBorders>
              <w:top w:val="nil"/>
              <w:left w:val="nil"/>
              <w:bottom w:val="nil"/>
              <w:right w:val="nil"/>
            </w:tcBorders>
          </w:tcPr>
          <w:p w14:paraId="256A60BD" w14:textId="77777777" w:rsidR="00FE5A13" w:rsidRDefault="00000000">
            <w:pPr>
              <w:tabs>
                <w:tab w:val="center" w:pos="1833"/>
              </w:tabs>
              <w:spacing w:after="0" w:line="259" w:lineRule="auto"/>
              <w:ind w:left="0" w:firstLine="0"/>
            </w:pPr>
            <w:r>
              <w:t xml:space="preserve"> </w:t>
            </w:r>
            <w:r>
              <w:tab/>
              <w:t xml:space="preserve">b. hyperinsulinism. </w:t>
            </w:r>
          </w:p>
        </w:tc>
        <w:tc>
          <w:tcPr>
            <w:tcW w:w="1614" w:type="dxa"/>
            <w:tcBorders>
              <w:top w:val="nil"/>
              <w:left w:val="nil"/>
              <w:bottom w:val="nil"/>
              <w:right w:val="nil"/>
            </w:tcBorders>
          </w:tcPr>
          <w:p w14:paraId="7D0DFB90" w14:textId="77777777" w:rsidR="00FE5A13" w:rsidRDefault="00000000">
            <w:pPr>
              <w:spacing w:after="0" w:line="259" w:lineRule="auto"/>
              <w:ind w:left="0" w:firstLine="0"/>
            </w:pPr>
            <w:r>
              <w:t>d. myxedema.</w:t>
            </w:r>
          </w:p>
        </w:tc>
      </w:tr>
    </w:tbl>
    <w:p w14:paraId="5E6D6215" w14:textId="77777777" w:rsidR="00FE5A13" w:rsidRDefault="00000000">
      <w:pPr>
        <w:spacing w:after="27" w:line="259" w:lineRule="auto"/>
        <w:ind w:right="5"/>
        <w:jc w:val="right"/>
      </w:pPr>
      <w:r>
        <w:rPr>
          <w:i/>
          <w:sz w:val="16"/>
        </w:rPr>
        <w:t>(Continued)</w:t>
      </w:r>
    </w:p>
    <w:p w14:paraId="2558AC47"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32AEFFDD" wp14:editId="7E9A8D55">
                <wp:extent cx="5029200" cy="25400"/>
                <wp:effectExtent l="0" t="0" r="0" b="0"/>
                <wp:docPr id="242644" name="Group 24264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4777" name="Shape 24777"/>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644" style="width:396pt;height:2pt;mso-position-horizontal-relative:char;mso-position-vertical-relative:line" coordsize="50292,254">
                <v:shape id="Shape 24777" style="position:absolute;width:50292;height:0;left:0;top:0;" coordsize="5029200,0" path="m0,0l5029200,0">
                  <v:stroke weight="2pt" endcap="flat" joinstyle="miter" miterlimit="10" on="true" color="#b1b035"/>
                  <v:fill on="false" color="#000000" opacity="0"/>
                </v:shape>
              </v:group>
            </w:pict>
          </mc:Fallback>
        </mc:AlternateContent>
      </w:r>
    </w:p>
    <w:p w14:paraId="55D5E1CE" w14:textId="77777777" w:rsidR="00FE5A13" w:rsidRDefault="00000000">
      <w:pPr>
        <w:spacing w:after="522" w:line="259" w:lineRule="auto"/>
        <w:ind w:left="0" w:firstLine="0"/>
      </w:pPr>
      <w:r>
        <w:rPr>
          <w:rFonts w:ascii="Calibri" w:eastAsia="Calibri" w:hAnsi="Calibri" w:cs="Calibri"/>
          <w:noProof/>
          <w:sz w:val="22"/>
        </w:rPr>
        <mc:AlternateContent>
          <mc:Choice Requires="wpg">
            <w:drawing>
              <wp:inline distT="0" distB="0" distL="0" distR="0" wp14:anchorId="0A2D0419" wp14:editId="7C02DD43">
                <wp:extent cx="5029200" cy="1252216"/>
                <wp:effectExtent l="0" t="0" r="0" b="0"/>
                <wp:docPr id="229626" name="Group 229626"/>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24945" name="Shape 2494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4947" name="Shape 24947"/>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4948" name="Shape 24948"/>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949" name="Shape 24949"/>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950" name="Rectangle 24950"/>
                        <wps:cNvSpPr/>
                        <wps:spPr>
                          <a:xfrm>
                            <a:off x="1226820" y="642541"/>
                            <a:ext cx="3731641" cy="495909"/>
                          </a:xfrm>
                          <a:prstGeom prst="rect">
                            <a:avLst/>
                          </a:prstGeom>
                          <a:ln>
                            <a:noFill/>
                          </a:ln>
                        </wps:spPr>
                        <wps:txbx>
                          <w:txbxContent>
                            <w:p w14:paraId="0BB0583D"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5.4</w:t>
                              </w:r>
                            </w:p>
                          </w:txbxContent>
                        </wps:txbx>
                        <wps:bodyPr horzOverflow="overflow" vert="horz" lIns="0" tIns="0" rIns="0" bIns="0" rtlCol="0">
                          <a:noAutofit/>
                        </wps:bodyPr>
                      </wps:wsp>
                    </wpg:wgp>
                  </a:graphicData>
                </a:graphic>
              </wp:inline>
            </w:drawing>
          </mc:Choice>
          <mc:Fallback>
            <w:pict>
              <v:group w14:anchorId="0A2D0419" id="Group 229626" o:spid="_x0000_s1250"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aLMqQgAAKIgAAAOAAAAZHJzL2Uyb0RvYy54bWzsWtmO20YWfQ8w/yDofazai9VwdzDujI0A&#10;wSTI8gFsNtUSQJECyV6cr8+pulUUS9LYsrMB4/FDi2Qtdz/3kOXXX7/smsVT3Q/brr1e8ldsuajb&#10;qrvftg/Xy19+fvvPYrkYxrK9L5uura+X7+th+fXNP756/by/qkW36Zr7ul9gk3a4et5fLzfjuL9a&#10;rYZqU+/K4VW3r1sMrrt+V4647R9W9335jN13zUowZlbPXX+/77uqHgY8/YYGlzdh//W6rsbv1+uh&#10;HhfN9RK6jeFvH/7e+b+rm9fl1UNf7jfbKqpRfoYWu3LbQui01TflWC4e++3JVrtt1XdDtx5fVd1u&#10;1a3X26oONsAazo6sedd3j/tgy8PV88N+chNce+Snz962+s/Tu37/0/6HHp543j/AF+HO2/Ky7nf+&#10;F1ouXoLL3k8uq1/GRYWHmgmHOCwXFca40EJwQ06tNvD8ybpq8++PrFwlwatMnec9EmQ4+GD4fT74&#10;aVPu6+Da4Qo++KFfbO+vl0I5pZeLttwhVcOUBT0KzgkzJ1cNVwO89ll+Cmk32VleVY/D+K7ugrPL&#10;p++GkbLyPl2Vm3RVvbTpskdufzCr9+Xo13kN/eXi+RAt/2zXPdU/d2F0PAoTVDuMNu181hTvlAqY&#10;SzNw4cXcvI4XQTSu58Y1rddCaBUypkS9r5tyDIWz244Agma782lkGSbACWFz/Pjgk7fD1fi+qb3i&#10;TftjvUbgkIc8bDL0D3e3Tb94KlHub/gbJvW0Dab6Nett00yr2OkqSPbC/dSy2W9K2itpEwUEzeJO&#10;fmYdkOZ42ypqQ3CDokWZJNCBZdOioFbXjtP6FlAZ9J5Z6y/vuvv3oVCDQ1ANvmT/orKwp2VhvY5e&#10;ARTQx8sCOMF92JE4klvlCr8aXohw4KSyDEI8jvhrHsbhpoRC8zz6U4skabKZFPF6HgpiH8pFGSsN&#10;mZOS4zClerzbVm/qX+eVYxk2lsH+sADlEjZyrJBWhee8kA4+CH6Jg1JI7xU4RXGnbUrnXEBeokl/&#10;v8ZYThuGSiJ1PjTbcBkSLxX14fdEH801B1imKqW9c72Sgc4ZF2ywUnMm5gbGJ95Ax8K8mfVRRBgk&#10;R5C0XEpuD0xWnOKSpVGalX5JNx/FT5hNITjRJ+2Z60USYkzJwBDpmYGkZ8yMk+cxxc7ZfE4SbSaY&#10;ExSWlGDxidcgS7y4/fQcKZJvWzXdUJP0C5EdKlR/JKr/LnwO3SFg6xzyzzSKW3drxW3M5C8L1cHO&#10;j8lOwN2LUV0LZgsTiluDjrsACAdUF0YqAXDzqK5NYWn870D1pAlQPSpyDtWF5CbiAefyMmAX0kh0&#10;s6mOprpTADSwSZguolsIElCftqBOwLkOdPmk9hKkxBXRjd6L0PAIdP/rXKEdEx+ZzZm2BM6SK2NS&#10;10175ogQtWGGeZoMbSR3Ctg+gy7BpCjShs53/Nkgd1BIxJXK6tDrTmw/J5MX1nBqhBISjra1umCU&#10;hP5tRGYtlBsl4f8QhoJptOBLAZUbht5MK62RjGemaGMRu7AtVBNh2xR6roX0ae9DD5mTV3PL8rvY&#10;LqCsSyudTiwpDkppYycVruAy66RcKBUJiWSmgOIX28m1ix5CDhSFyuzkujBTyBwkzOOJVIblIROE&#10;lDrRgdyy/C7Z6cB1aKWySuYy8SCyHmlBMnKZziGNaKXTyoWoXJRDghnLKBMUE5a0TSHzg9HxGCyO&#10;kporVHmSyWxw/InMVDOxSg41C96nePJNmpV+T2ZrbRlPVqVZ6TfORqhNRF1j1AnFO+dxAVrkqIKQ&#10;uh6ZZoEU0tqConyA6ck1EvhGfsNKNsFiLiW/i1EGn9SUzVoCF+KnARp0uhA8+FQ5fPvIxvAuENcp&#10;oVFAl+eyYTomJMgWoj0zMqabtMJkpWxBq6lUNYdXLy4bkcBBsyJH+MLEEgb42ExWGuGwfXrFyV2X&#10;35GvgH5BRQ54IARLweEM/cBrz5mS5Kg0hJesMGK0KlI+5ZvndyTKxF6mCyWywhOAo7CfRkTyemUM&#10;VnolEOVPKEi87iTEMpyaQdIdtzbmHIfPMnHnm3Ruy5fCXd+GfzFnvyzuimQ85q6BiVzMXS0yPJI9&#10;DUpDmDvjrsAuUAnirkAGdAeChr/8i4SImnjuSoqc464Eb6Fk0ZoOHyOOWgeTPLYyZfHKHW1Kk/Iq&#10;IkSAk2SESHVMSaAaoIxqXxjg+Qxv/VikSAY89HJkFVw49MuAakDr9EU5aUNh8dyKK27jd6Q0KMCL&#10;wkpsgQ+J0bzcrPxuWikjOZAKjCTnkCCyMrYV+AzUbmYmoEpHMxWc8QlQy/0JRiQk1lqRmYIPE7GL&#10;aM6dyEk2dyB/AXDR/Kf2n9uVQkr2UXbE9KE8ThPS73yilAXeXo6SI5+orJXUEARe7GBHvmuuDO1t&#10;Cwf24PUW0MTmnBmdjNFrlBBgW5nBCLSYPpI5rc8TsHMiwdxc/OyId4hCZxnKlRKxc/ECL0tZAEA8&#10;ZYwAL5QmznBC+s7LBIcj1/ACiuc8XSGlY3KDhkHCPJeASIYSDZkNLhOdmkvJ78i1qDUew8FN4aja&#10;pm4KxpxM0Q6ez2QyGE5R4cp53SiQuZT8LsrEewbadqhTnw25b5nGi1ocNE7mvsVQcjwYkg6Dl/mW&#10;4btj0tZKuHnmPoe3ouhaVRieudYh+NGzQHuCjROJeYanVAWR/HAp0MQEvWmT/3MQf/46nWrEj3n/&#10;S6cieDONHORHWFq2D03tDwzphfViHsKFMAW4tq8jg/cdFesoHY3I0ApAsP1XNN+Bp2xMTGTf0wHi&#10;wl9cL/3RIJ1gxcNE5Hma4plD0/q/bfcWH0YTaJ+cso0vdy/hUBRv/5jkraHzp8Wm63/9Hmf+66bD&#10;aR6OEcPV0v83AAj3o8tF822LE1rYNKaLPl3cpYt+bG67cC5P6vzrcezWW3/4Gc63SFq8CYdd4UQY&#10;B+Hh+C0e2vuT9vl9mH/4rwU3vwEAAP//AwBQSwMEFAAGAAgAAAAhAPS5RefcAAAABQEAAA8AAABk&#10;cnMvZG93bnJldi54bWxMj0FLw0AQhe+C/2EZwZvdJKK1MZtSinoqQltBvE2TaRKanQ3ZbZL+e0cv&#10;ehl4vMeb72XLybZqoN43jg3EswgUceHKhisDH/vXuydQPiCX2DomAxfysMyvrzJMSzfyloZdqJSU&#10;sE/RQB1Cl2rti5os+pnriMU7ut5iENlXuuxxlHLb6iSKHrXFhuVDjR2taypOu7M18DbiuLqPX4bN&#10;6bi+fO0f3j83MRlzezOtnkEFmsJfGH7wBR1yYTq4M5detQZkSPi94s0XiciDhBbzBHSe6f/0+TcA&#10;AAD//wMAUEsBAi0AFAAGAAgAAAAhALaDOJL+AAAA4QEAABMAAAAAAAAAAAAAAAAAAAAAAFtDb250&#10;ZW50X1R5cGVzXS54bWxQSwECLQAUAAYACAAAACEAOP0h/9YAAACUAQAACwAAAAAAAAAAAAAAAAAv&#10;AQAAX3JlbHMvLnJlbHNQSwECLQAUAAYACAAAACEA6dGizKkIAACiIAAADgAAAAAAAAAAAAAAAAAu&#10;AgAAZHJzL2Uyb0RvYy54bWxQSwECLQAUAAYACAAAACEA9LlF59wAAAAFAQAADwAAAAAAAAAAAAAA&#10;AAADCwAAZHJzL2Rvd25yZXYueG1sUEsFBgAAAAAEAAQA8wAAAAwMAAAAAA==&#10;">
                <v:shape id="Shape 24945" o:spid="_x0000_s1251"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XpuyAAAAN4AAAAPAAAAZHJzL2Rvd25yZXYueG1sRI9BS8NA&#10;FITvQv/D8gQvYjcNtbax21IqlfZSaIyeH9lnEpJ9G3bXNvrru4LgcZiZb5jlejCdOJPzjWUFk3EC&#10;gri0uuFKQfG2e5iD8AFZY2eZFHyTh/VqdLPETNsLn+ich0pECPsMFdQh9JmUvqzJoB/bnjh6n9YZ&#10;DFG6SmqHlwg3nUyTZCYNNhwXauxpW1PZ5l9GASXv7eHpY94WrjCvP4vd8UWn90rd3Q6bZxCBhvAf&#10;/mvvtYJ0upg+wu+deAXk6goAAP//AwBQSwECLQAUAAYACAAAACEA2+H2y+4AAACFAQAAEwAAAAAA&#10;AAAAAAAAAAAAAAAAW0NvbnRlbnRfVHlwZXNdLnhtbFBLAQItABQABgAIAAAAIQBa9CxbvwAAABUB&#10;AAALAAAAAAAAAAAAAAAAAB8BAABfcmVscy8ucmVsc1BLAQItABQABgAIAAAAIQCyaXpuyAAAAN4A&#10;AAAPAAAAAAAAAAAAAAAAAAcCAABkcnMvZG93bnJldi54bWxQSwUGAAAAAAMAAwC3AAAA/AIAAAAA&#10;" path="m,l5029200,e" filled="f" strokecolor="#b1b035" strokeweight="2pt">
                  <v:stroke miterlimit="83231f" joinstyle="miter"/>
                  <v:path arrowok="t" textboxrect="0,0,5029200,0"/>
                </v:shape>
                <v:shape id="Shape 24947" o:spid="_x0000_s1252"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KY8xgAAAN4AAAAPAAAAZHJzL2Rvd25yZXYueG1sRI9PawIx&#10;FMTvgt8hPKE3TRRpdTWKFIReCvXPxdtj89xdd/OyJnHdfvumUOhxmJnfMOttbxvRkQ+VYw3TiQJB&#10;nDtTcaHhfNqPFyBCRDbYOCYN3xRguxkO1pgZ9+QDdcdYiAThkKGGMsY2kzLkJVkME9cSJ+/qvMWY&#10;pC+k8fhMcNvImVKv0mLFaaHElt5Lyuvjw2r4VFHt3eW2WNb9bXd/HIq6819av4z63QpEpD7+h//a&#10;H0bDbL6cv8HvnXQF5OYHAAD//wMAUEsBAi0AFAAGAAgAAAAhANvh9svuAAAAhQEAABMAAAAAAAAA&#10;AAAAAAAAAAAAAFtDb250ZW50X1R5cGVzXS54bWxQSwECLQAUAAYACAAAACEAWvQsW78AAAAVAQAA&#10;CwAAAAAAAAAAAAAAAAAfAQAAX3JlbHMvLnJlbHNQSwECLQAUAAYACAAAACEAVCymPMYAAADeAAAA&#10;DwAAAAAAAAAAAAAAAAAHAgAAZHJzL2Rvd25yZXYueG1sUEsFBgAAAAADAAMAtwAAAPoCA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24948" o:spid="_x0000_s1253"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sbjwgAAAN4AAAAPAAAAZHJzL2Rvd25yZXYueG1sRE9Ni8Iw&#10;EL0L/ocwwt40XSmi1SiLKOweVtRd9Do0Y1NsJqWJtf57cxA8Pt73YtXZSrTU+NKxgs9RAoI4d7rk&#10;QsH/33Y4BeEDssbKMSl4kIfVst9bYKbdnQ/UHkMhYgj7DBWYEOpMSp8bsuhHriaO3MU1FkOETSF1&#10;g/cYbis5TpKJtFhybDBY09pQfj3erIKtNJOfS94Wv/vz4yBPu3JD6Vqpj0H3NQcRqAtv8cv9rRWM&#10;01ka98Y78QrI5RMAAP//AwBQSwECLQAUAAYACAAAACEA2+H2y+4AAACFAQAAEwAAAAAAAAAAAAAA&#10;AAAAAAAAW0NvbnRlbnRfVHlwZXNdLnhtbFBLAQItABQABgAIAAAAIQBa9CxbvwAAABUBAAALAAAA&#10;AAAAAAAAAAAAAB8BAABfcmVscy8ucmVsc1BLAQItABQABgAIAAAAIQA69sbjwgAAAN4AAAAPAAAA&#10;AAAAAAAAAAAAAAcCAABkcnMvZG93bnJldi54bWxQSwUGAAAAAAMAAwC3AAAA9gI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24949" o:spid="_x0000_s1254"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fUmyQAAAN4AAAAPAAAAZHJzL2Rvd25yZXYueG1sRI9PS8NA&#10;FMTvQr/D8gpepN0YgjWx2xIFRfFiU//eHtlnEsy+DbtrGv30riB4HGbmN8x6O5lejOR8Z1nB6TIB&#10;QVxb3XGj4HF/vTgH4QOyxt4yKfgiD9vN7GiNhbYH3tFYhUZECPsCFbQhDIWUvm7JoF/agTh679YZ&#10;DFG6RmqHhwg3vUyT5Ewa7DgutDjQVUv1R/VpFHy/vJXl+PCa5tPT3cmNe15V2eW9UsfzqbwAEWgK&#10;/+G/9q1WkGZ5lsPvnXgF5OYHAAD//wMAUEsBAi0AFAAGAAgAAAAhANvh9svuAAAAhQEAABMAAAAA&#10;AAAAAAAAAAAAAAAAAFtDb250ZW50X1R5cGVzXS54bWxQSwECLQAUAAYACAAAACEAWvQsW78AAAAV&#10;AQAACwAAAAAAAAAAAAAAAAAfAQAAX3JlbHMvLnJlbHNQSwECLQAUAAYACAAAACEA6ZX1JskAAADe&#10;AAAADwAAAAAAAAAAAAAAAAAHAgAAZHJzL2Rvd25yZXYueG1sUEsFBgAAAAADAAMAtwAAAP0CAAAA&#10;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4950" o:spid="_x0000_s1255"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HU9xQAAAN4AAAAPAAAAZHJzL2Rvd25yZXYueG1sRI/LisIw&#10;FIb3wrxDOAPuNB1RsdUo4gVdjhdwZndojm2Z5qQ00VaffrIQXP78N77ZojWluFPtCssKvvoRCOLU&#10;6oIzBefTtjcB4TyyxtIyKXiQg8X8ozPDRNuGD3Q/+kyEEXYJKsi9rxIpXZqTQde3FXHwrrY26IOs&#10;M6lrbMK4KeUgisbSYMHhIceKVjmlf8ebUbCbVMufvX02Wbn53V2+L/H6FHulup/tcgrCU+vf4Vd7&#10;rxUMhvEoAAScgAJy/g8AAP//AwBQSwECLQAUAAYACAAAACEA2+H2y+4AAACFAQAAEwAAAAAAAAAA&#10;AAAAAAAAAAAAW0NvbnRlbnRfVHlwZXNdLnhtbFBLAQItABQABgAIAAAAIQBa9CxbvwAAABUBAAAL&#10;AAAAAAAAAAAAAAAAAB8BAABfcmVscy8ucmVsc1BLAQItABQABgAIAAAAIQCWtHU9xQAAAN4AAAAP&#10;AAAAAAAAAAAAAAAAAAcCAABkcnMvZG93bnJldi54bWxQSwUGAAAAAAMAAwC3AAAA+QIAAAAA&#10;" filled="f" stroked="f">
                  <v:textbox inset="0,0,0,0">
                    <w:txbxContent>
                      <w:p w14:paraId="0BB0583D"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5.4</w:t>
                        </w:r>
                      </w:p>
                    </w:txbxContent>
                  </v:textbox>
                </v:rect>
                <w10:anchorlock/>
              </v:group>
            </w:pict>
          </mc:Fallback>
        </mc:AlternateContent>
      </w:r>
    </w:p>
    <w:p w14:paraId="094476A7" w14:textId="77777777" w:rsidR="00FE5A13" w:rsidRDefault="00000000">
      <w:pPr>
        <w:numPr>
          <w:ilvl w:val="0"/>
          <w:numId w:val="48"/>
        </w:numPr>
        <w:spacing w:after="127"/>
        <w:ind w:right="9" w:hanging="358"/>
      </w:pPr>
      <w:r>
        <w:t>The four glands that lie beside the thyroid gland and are responsible for regulating calcium and phosphorus levels in the body are called the</w:t>
      </w:r>
    </w:p>
    <w:p w14:paraId="22889DD7" w14:textId="77777777" w:rsidR="00FE5A13" w:rsidRDefault="00000000">
      <w:pPr>
        <w:numPr>
          <w:ilvl w:val="1"/>
          <w:numId w:val="48"/>
        </w:numPr>
        <w:spacing w:after="36"/>
        <w:ind w:right="9" w:hanging="247"/>
      </w:pPr>
      <w:r>
        <w:t xml:space="preserve">adrenals. </w:t>
      </w:r>
      <w:r>
        <w:tab/>
        <w:t xml:space="preserve">c. </w:t>
      </w:r>
      <w:proofErr w:type="spellStart"/>
      <w:r>
        <w:t>pineals</w:t>
      </w:r>
      <w:proofErr w:type="spellEnd"/>
      <w:r>
        <w:t>.</w:t>
      </w:r>
    </w:p>
    <w:p w14:paraId="6E1C0B48" w14:textId="77777777" w:rsidR="00FE5A13" w:rsidRDefault="00000000">
      <w:pPr>
        <w:numPr>
          <w:ilvl w:val="1"/>
          <w:numId w:val="48"/>
        </w:numPr>
        <w:spacing w:after="198"/>
        <w:ind w:right="9" w:hanging="247"/>
      </w:pPr>
      <w:r>
        <w:t xml:space="preserve">parathyroids. </w:t>
      </w:r>
      <w:r>
        <w:tab/>
        <w:t>d. pituitaries.</w:t>
      </w:r>
    </w:p>
    <w:p w14:paraId="44E9C29D" w14:textId="77777777" w:rsidR="00FE5A13" w:rsidRDefault="00000000">
      <w:pPr>
        <w:numPr>
          <w:ilvl w:val="0"/>
          <w:numId w:val="48"/>
        </w:numPr>
        <w:spacing w:after="130"/>
        <w:ind w:right="9" w:hanging="358"/>
      </w:pPr>
      <w:r>
        <w:t>Which of the following is the gland that lies above the kidney?</w:t>
      </w:r>
    </w:p>
    <w:p w14:paraId="56DBEBCF" w14:textId="77777777" w:rsidR="00FE5A13" w:rsidRDefault="00000000">
      <w:pPr>
        <w:numPr>
          <w:ilvl w:val="1"/>
          <w:numId w:val="48"/>
        </w:numPr>
        <w:spacing w:after="36"/>
        <w:ind w:right="9" w:hanging="247"/>
      </w:pPr>
      <w:r>
        <w:t xml:space="preserve">Adrenal </w:t>
      </w:r>
      <w:r>
        <w:tab/>
        <w:t>c. Pineal body</w:t>
      </w:r>
    </w:p>
    <w:p w14:paraId="4DF237D2" w14:textId="77777777" w:rsidR="00FE5A13" w:rsidRDefault="00000000">
      <w:pPr>
        <w:numPr>
          <w:ilvl w:val="1"/>
          <w:numId w:val="48"/>
        </w:numPr>
        <w:spacing w:after="198"/>
        <w:ind w:right="9" w:hanging="247"/>
      </w:pPr>
      <w:r>
        <w:t xml:space="preserve">Pancreas </w:t>
      </w:r>
      <w:r>
        <w:tab/>
        <w:t>d. Thyroid</w:t>
      </w:r>
    </w:p>
    <w:p w14:paraId="60544209" w14:textId="77777777" w:rsidR="00FE5A13" w:rsidRDefault="00000000">
      <w:pPr>
        <w:numPr>
          <w:ilvl w:val="0"/>
          <w:numId w:val="48"/>
        </w:numPr>
        <w:spacing w:after="0"/>
        <w:ind w:right="9" w:hanging="358"/>
      </w:pPr>
      <w:r>
        <w:t>A general term for chemical substances that are discharged into the bloodstream and used in some other part of the body is</w:t>
      </w:r>
    </w:p>
    <w:tbl>
      <w:tblPr>
        <w:tblStyle w:val="TableGrid"/>
        <w:tblW w:w="6505" w:type="dxa"/>
        <w:tblInd w:w="0" w:type="dxa"/>
        <w:tblLook w:val="04A0" w:firstRow="1" w:lastRow="0" w:firstColumn="1" w:lastColumn="0" w:noHBand="0" w:noVBand="1"/>
      </w:tblPr>
      <w:tblGrid>
        <w:gridCol w:w="5313"/>
        <w:gridCol w:w="1192"/>
      </w:tblGrid>
      <w:tr w:rsidR="00FE5A13" w14:paraId="4A29273C" w14:textId="77777777">
        <w:trPr>
          <w:trHeight w:val="229"/>
        </w:trPr>
        <w:tc>
          <w:tcPr>
            <w:tcW w:w="5313" w:type="dxa"/>
            <w:tcBorders>
              <w:top w:val="nil"/>
              <w:left w:val="nil"/>
              <w:bottom w:val="nil"/>
              <w:right w:val="nil"/>
            </w:tcBorders>
          </w:tcPr>
          <w:p w14:paraId="1B764FCE" w14:textId="77777777" w:rsidR="00FE5A13" w:rsidRDefault="00000000">
            <w:pPr>
              <w:tabs>
                <w:tab w:val="center" w:pos="1383"/>
              </w:tabs>
              <w:spacing w:after="0" w:line="259" w:lineRule="auto"/>
              <w:ind w:left="0" w:firstLine="0"/>
            </w:pPr>
            <w:r>
              <w:t xml:space="preserve"> </w:t>
            </w:r>
            <w:r>
              <w:tab/>
              <w:t xml:space="preserve">a. ducts. </w:t>
            </w:r>
          </w:p>
        </w:tc>
        <w:tc>
          <w:tcPr>
            <w:tcW w:w="1192" w:type="dxa"/>
            <w:tcBorders>
              <w:top w:val="nil"/>
              <w:left w:val="nil"/>
              <w:bottom w:val="nil"/>
              <w:right w:val="nil"/>
            </w:tcBorders>
          </w:tcPr>
          <w:p w14:paraId="24E040F8" w14:textId="77777777" w:rsidR="00FE5A13" w:rsidRDefault="00000000">
            <w:pPr>
              <w:spacing w:after="0" w:line="259" w:lineRule="auto"/>
              <w:ind w:left="11" w:firstLine="0"/>
              <w:jc w:val="both"/>
            </w:pPr>
            <w:r>
              <w:t>c. exocrines.</w:t>
            </w:r>
          </w:p>
        </w:tc>
      </w:tr>
      <w:tr w:rsidR="00FE5A13" w14:paraId="48DF499C" w14:textId="77777777">
        <w:trPr>
          <w:trHeight w:val="229"/>
        </w:trPr>
        <w:tc>
          <w:tcPr>
            <w:tcW w:w="5313" w:type="dxa"/>
            <w:tcBorders>
              <w:top w:val="nil"/>
              <w:left w:val="nil"/>
              <w:bottom w:val="nil"/>
              <w:right w:val="nil"/>
            </w:tcBorders>
          </w:tcPr>
          <w:p w14:paraId="27D30B08" w14:textId="77777777" w:rsidR="00FE5A13" w:rsidRDefault="00000000">
            <w:pPr>
              <w:tabs>
                <w:tab w:val="center" w:pos="1634"/>
              </w:tabs>
              <w:spacing w:after="0" w:line="259" w:lineRule="auto"/>
              <w:ind w:left="0" w:firstLine="0"/>
            </w:pPr>
            <w:r>
              <w:t xml:space="preserve"> </w:t>
            </w:r>
            <w:r>
              <w:tab/>
              <w:t xml:space="preserve">b. endocrines. </w:t>
            </w:r>
          </w:p>
        </w:tc>
        <w:tc>
          <w:tcPr>
            <w:tcW w:w="1192" w:type="dxa"/>
            <w:tcBorders>
              <w:top w:val="nil"/>
              <w:left w:val="nil"/>
              <w:bottom w:val="nil"/>
              <w:right w:val="nil"/>
            </w:tcBorders>
          </w:tcPr>
          <w:p w14:paraId="665AEA66" w14:textId="77777777" w:rsidR="00FE5A13" w:rsidRDefault="00000000">
            <w:pPr>
              <w:spacing w:after="0" w:line="259" w:lineRule="auto"/>
              <w:ind w:left="0" w:firstLine="0"/>
              <w:jc w:val="both"/>
            </w:pPr>
            <w:r>
              <w:t>d. hormones.</w:t>
            </w:r>
          </w:p>
        </w:tc>
      </w:tr>
    </w:tbl>
    <w:p w14:paraId="3917B77F" w14:textId="77777777" w:rsidR="00FE5A13" w:rsidRDefault="00000000">
      <w:pPr>
        <w:numPr>
          <w:ilvl w:val="0"/>
          <w:numId w:val="48"/>
        </w:numPr>
        <w:spacing w:after="127"/>
        <w:ind w:right="9" w:hanging="358"/>
      </w:pPr>
      <w:r>
        <w:t>An endocrine gland that can be palpated and examined in a physical examination is the</w:t>
      </w:r>
    </w:p>
    <w:p w14:paraId="5DE74419" w14:textId="77777777" w:rsidR="00FE5A13" w:rsidRDefault="00000000">
      <w:pPr>
        <w:numPr>
          <w:ilvl w:val="1"/>
          <w:numId w:val="48"/>
        </w:numPr>
        <w:spacing w:after="36"/>
        <w:ind w:right="9" w:hanging="247"/>
      </w:pPr>
      <w:r>
        <w:t xml:space="preserve">adrenal. </w:t>
      </w:r>
      <w:r>
        <w:tab/>
        <w:t>c. sweat gland.</w:t>
      </w:r>
    </w:p>
    <w:p w14:paraId="0C2C5F6F" w14:textId="77777777" w:rsidR="00FE5A13" w:rsidRDefault="00000000">
      <w:pPr>
        <w:numPr>
          <w:ilvl w:val="1"/>
          <w:numId w:val="48"/>
        </w:numPr>
        <w:spacing w:after="198"/>
        <w:ind w:right="9" w:hanging="247"/>
      </w:pPr>
      <w:r>
        <w:t xml:space="preserve">salivary gland. </w:t>
      </w:r>
      <w:r>
        <w:tab/>
        <w:t>d. thyroid.</w:t>
      </w:r>
    </w:p>
    <w:p w14:paraId="1D55CB77" w14:textId="77777777" w:rsidR="00FE5A13" w:rsidRDefault="00000000">
      <w:pPr>
        <w:numPr>
          <w:ilvl w:val="0"/>
          <w:numId w:val="48"/>
        </w:numPr>
        <w:spacing w:after="0"/>
        <w:ind w:right="9" w:hanging="358"/>
      </w:pPr>
      <w:r>
        <w:t>The clusters of cells within the pancreas that perform an endocrine function are the</w:t>
      </w:r>
    </w:p>
    <w:tbl>
      <w:tblPr>
        <w:tblStyle w:val="TableGrid"/>
        <w:tblW w:w="6883" w:type="dxa"/>
        <w:tblInd w:w="0" w:type="dxa"/>
        <w:tblLook w:val="04A0" w:firstRow="1" w:lastRow="0" w:firstColumn="1" w:lastColumn="0" w:noHBand="0" w:noVBand="1"/>
      </w:tblPr>
      <w:tblGrid>
        <w:gridCol w:w="5314"/>
        <w:gridCol w:w="1569"/>
      </w:tblGrid>
      <w:tr w:rsidR="00FE5A13" w14:paraId="7C21DB95" w14:textId="77777777">
        <w:trPr>
          <w:trHeight w:val="229"/>
        </w:trPr>
        <w:tc>
          <w:tcPr>
            <w:tcW w:w="5313" w:type="dxa"/>
            <w:tcBorders>
              <w:top w:val="nil"/>
              <w:left w:val="nil"/>
              <w:bottom w:val="nil"/>
              <w:right w:val="nil"/>
            </w:tcBorders>
          </w:tcPr>
          <w:p w14:paraId="7F6B5929" w14:textId="77777777" w:rsidR="00FE5A13" w:rsidRDefault="00000000">
            <w:pPr>
              <w:tabs>
                <w:tab w:val="center" w:pos="2028"/>
              </w:tabs>
              <w:spacing w:after="0" w:line="259" w:lineRule="auto"/>
              <w:ind w:left="0" w:firstLine="0"/>
            </w:pPr>
            <w:r>
              <w:t xml:space="preserve"> </w:t>
            </w:r>
            <w:r>
              <w:tab/>
              <w:t xml:space="preserve">a. hypophyseal bodies. </w:t>
            </w:r>
          </w:p>
        </w:tc>
        <w:tc>
          <w:tcPr>
            <w:tcW w:w="1569" w:type="dxa"/>
            <w:tcBorders>
              <w:top w:val="nil"/>
              <w:left w:val="nil"/>
              <w:bottom w:val="nil"/>
              <w:right w:val="nil"/>
            </w:tcBorders>
          </w:tcPr>
          <w:p w14:paraId="54487E4B" w14:textId="77777777" w:rsidR="00FE5A13" w:rsidRDefault="00000000">
            <w:pPr>
              <w:spacing w:after="0" w:line="259" w:lineRule="auto"/>
              <w:ind w:left="11" w:firstLine="0"/>
            </w:pPr>
            <w:r>
              <w:t>c. pineal bodies.</w:t>
            </w:r>
          </w:p>
        </w:tc>
      </w:tr>
      <w:tr w:rsidR="00FE5A13" w14:paraId="36C138B7" w14:textId="77777777">
        <w:trPr>
          <w:trHeight w:val="229"/>
        </w:trPr>
        <w:tc>
          <w:tcPr>
            <w:tcW w:w="5313" w:type="dxa"/>
            <w:tcBorders>
              <w:top w:val="nil"/>
              <w:left w:val="nil"/>
              <w:bottom w:val="nil"/>
              <w:right w:val="nil"/>
            </w:tcBorders>
          </w:tcPr>
          <w:p w14:paraId="39F1E940" w14:textId="77777777" w:rsidR="00FE5A13" w:rsidRDefault="00000000">
            <w:pPr>
              <w:tabs>
                <w:tab w:val="center" w:pos="2039"/>
              </w:tabs>
              <w:spacing w:after="0" w:line="259" w:lineRule="auto"/>
              <w:ind w:left="0" w:firstLine="0"/>
            </w:pPr>
            <w:r>
              <w:t xml:space="preserve"> </w:t>
            </w:r>
            <w:r>
              <w:tab/>
              <w:t xml:space="preserve">b. islets of Langerhans. </w:t>
            </w:r>
          </w:p>
        </w:tc>
        <w:tc>
          <w:tcPr>
            <w:tcW w:w="1569" w:type="dxa"/>
            <w:tcBorders>
              <w:top w:val="nil"/>
              <w:left w:val="nil"/>
              <w:bottom w:val="nil"/>
              <w:right w:val="nil"/>
            </w:tcBorders>
          </w:tcPr>
          <w:p w14:paraId="108E1B7D" w14:textId="77777777" w:rsidR="00FE5A13" w:rsidRDefault="00000000">
            <w:pPr>
              <w:spacing w:after="0" w:line="259" w:lineRule="auto"/>
              <w:ind w:left="0" w:firstLine="0"/>
              <w:jc w:val="both"/>
            </w:pPr>
            <w:r>
              <w:t>d. thyroxine cells.</w:t>
            </w:r>
          </w:p>
        </w:tc>
      </w:tr>
    </w:tbl>
    <w:p w14:paraId="2DA9A810" w14:textId="77777777" w:rsidR="00FE5A13" w:rsidRDefault="00000000">
      <w:pPr>
        <w:numPr>
          <w:ilvl w:val="0"/>
          <w:numId w:val="48"/>
        </w:numPr>
        <w:spacing w:after="130"/>
        <w:ind w:right="9" w:hanging="358"/>
      </w:pPr>
      <w:r>
        <w:t xml:space="preserve">In the term </w:t>
      </w:r>
      <w:r>
        <w:rPr>
          <w:i/>
        </w:rPr>
        <w:t>hypophysis,</w:t>
      </w:r>
      <w:r>
        <w:t>­</w:t>
      </w:r>
      <w:proofErr w:type="spellStart"/>
      <w:r>
        <w:t>the­suffix­</w:t>
      </w:r>
      <w:r>
        <w:rPr>
          <w:i/>
        </w:rPr>
        <w:t>-physis</w:t>
      </w:r>
      <w:proofErr w:type="spellEnd"/>
      <w:r>
        <w:t xml:space="preserve"> means</w:t>
      </w:r>
    </w:p>
    <w:p w14:paraId="60A130A6" w14:textId="77777777" w:rsidR="00FE5A13" w:rsidRDefault="00000000">
      <w:pPr>
        <w:numPr>
          <w:ilvl w:val="1"/>
          <w:numId w:val="48"/>
        </w:numPr>
        <w:spacing w:after="36"/>
        <w:ind w:right="9" w:hanging="247"/>
      </w:pPr>
      <w:r>
        <w:t xml:space="preserve">above. </w:t>
      </w:r>
      <w:r>
        <w:tab/>
        <w:t>c. growth.</w:t>
      </w:r>
    </w:p>
    <w:p w14:paraId="22D42B0C" w14:textId="77777777" w:rsidR="00FE5A13" w:rsidRDefault="00000000">
      <w:pPr>
        <w:numPr>
          <w:ilvl w:val="1"/>
          <w:numId w:val="48"/>
        </w:numPr>
        <w:spacing w:after="198"/>
        <w:ind w:right="9" w:hanging="247"/>
      </w:pPr>
      <w:r>
        <w:t xml:space="preserve">below. </w:t>
      </w:r>
      <w:r>
        <w:tab/>
        <w:t>d. secretion.</w:t>
      </w:r>
    </w:p>
    <w:p w14:paraId="40841D90" w14:textId="77777777" w:rsidR="00FE5A13" w:rsidRDefault="00000000">
      <w:pPr>
        <w:numPr>
          <w:ilvl w:val="0"/>
          <w:numId w:val="48"/>
        </w:numPr>
        <w:spacing w:after="0"/>
        <w:ind w:right="9" w:hanging="358"/>
      </w:pPr>
      <w:r>
        <w:t xml:space="preserve">In the term </w:t>
      </w:r>
      <w:r>
        <w:rPr>
          <w:i/>
        </w:rPr>
        <w:t>myxedema</w:t>
      </w:r>
      <w:r>
        <w:t>,­</w:t>
      </w:r>
      <w:proofErr w:type="spellStart"/>
      <w:r>
        <w:t>the­prefix­</w:t>
      </w:r>
      <w:r>
        <w:rPr>
          <w:i/>
        </w:rPr>
        <w:t>myx</w:t>
      </w:r>
      <w:proofErr w:type="spellEnd"/>
      <w:r>
        <w:rPr>
          <w:i/>
        </w:rPr>
        <w:t>-</w:t>
      </w:r>
      <w:r>
        <w:t xml:space="preserve"> or </w:t>
      </w:r>
      <w:r>
        <w:rPr>
          <w:i/>
        </w:rPr>
        <w:t>myxo-</w:t>
      </w:r>
      <w:r>
        <w:t xml:space="preserve"> means</w:t>
      </w:r>
    </w:p>
    <w:tbl>
      <w:tblPr>
        <w:tblStyle w:val="TableGrid"/>
        <w:tblW w:w="6271" w:type="dxa"/>
        <w:tblInd w:w="0" w:type="dxa"/>
        <w:tblLook w:val="04A0" w:firstRow="1" w:lastRow="0" w:firstColumn="1" w:lastColumn="0" w:noHBand="0" w:noVBand="1"/>
      </w:tblPr>
      <w:tblGrid>
        <w:gridCol w:w="4052"/>
        <w:gridCol w:w="2219"/>
      </w:tblGrid>
      <w:tr w:rsidR="00FE5A13" w14:paraId="0B29B256" w14:textId="77777777">
        <w:trPr>
          <w:trHeight w:val="229"/>
        </w:trPr>
        <w:tc>
          <w:tcPr>
            <w:tcW w:w="4052" w:type="dxa"/>
            <w:tcBorders>
              <w:top w:val="nil"/>
              <w:left w:val="nil"/>
              <w:bottom w:val="nil"/>
              <w:right w:val="nil"/>
            </w:tcBorders>
          </w:tcPr>
          <w:p w14:paraId="276EEB9D" w14:textId="77777777" w:rsidR="00FE5A13" w:rsidRDefault="00000000">
            <w:pPr>
              <w:tabs>
                <w:tab w:val="center" w:pos="1578"/>
              </w:tabs>
              <w:spacing w:after="0" w:line="259" w:lineRule="auto"/>
              <w:ind w:left="0" w:firstLine="0"/>
            </w:pPr>
            <w:r>
              <w:t xml:space="preserve"> </w:t>
            </w:r>
            <w:r>
              <w:tab/>
              <w:t xml:space="preserve">a. increased. </w:t>
            </w:r>
          </w:p>
        </w:tc>
        <w:tc>
          <w:tcPr>
            <w:tcW w:w="2219" w:type="dxa"/>
            <w:tcBorders>
              <w:top w:val="nil"/>
              <w:left w:val="nil"/>
              <w:bottom w:val="nil"/>
              <w:right w:val="nil"/>
            </w:tcBorders>
          </w:tcPr>
          <w:p w14:paraId="6551B8C1" w14:textId="77777777" w:rsidR="00FE5A13" w:rsidRDefault="00000000">
            <w:pPr>
              <w:spacing w:after="0" w:line="259" w:lineRule="auto"/>
              <w:ind w:left="0" w:right="67" w:firstLine="0"/>
              <w:jc w:val="right"/>
            </w:pPr>
            <w:r>
              <w:t>c. mucus.</w:t>
            </w:r>
          </w:p>
        </w:tc>
      </w:tr>
      <w:tr w:rsidR="00FE5A13" w14:paraId="32952885" w14:textId="77777777">
        <w:trPr>
          <w:trHeight w:val="229"/>
        </w:trPr>
        <w:tc>
          <w:tcPr>
            <w:tcW w:w="4052" w:type="dxa"/>
            <w:tcBorders>
              <w:top w:val="nil"/>
              <w:left w:val="nil"/>
              <w:bottom w:val="nil"/>
              <w:right w:val="nil"/>
            </w:tcBorders>
          </w:tcPr>
          <w:p w14:paraId="59AB4822" w14:textId="77777777" w:rsidR="00FE5A13" w:rsidRDefault="00000000">
            <w:pPr>
              <w:tabs>
                <w:tab w:val="center" w:pos="1956"/>
              </w:tabs>
              <w:spacing w:after="0" w:line="259" w:lineRule="auto"/>
              <w:ind w:left="0" w:firstLine="0"/>
            </w:pPr>
            <w:r>
              <w:t xml:space="preserve"> </w:t>
            </w:r>
            <w:r>
              <w:tab/>
              <w:t xml:space="preserve">b. male or masculine. </w:t>
            </w:r>
          </w:p>
        </w:tc>
        <w:tc>
          <w:tcPr>
            <w:tcW w:w="2219" w:type="dxa"/>
            <w:tcBorders>
              <w:top w:val="nil"/>
              <w:left w:val="nil"/>
              <w:bottom w:val="nil"/>
              <w:right w:val="nil"/>
            </w:tcBorders>
          </w:tcPr>
          <w:p w14:paraId="1AFB37B7" w14:textId="77777777" w:rsidR="00FE5A13" w:rsidRDefault="00000000">
            <w:pPr>
              <w:spacing w:after="0" w:line="259" w:lineRule="auto"/>
              <w:ind w:left="0" w:firstLine="0"/>
              <w:jc w:val="right"/>
            </w:pPr>
            <w:r>
              <w:t>d. secrete.</w:t>
            </w:r>
          </w:p>
        </w:tc>
      </w:tr>
    </w:tbl>
    <w:p w14:paraId="1F404345" w14:textId="77777777" w:rsidR="00FE5A13" w:rsidRDefault="00000000">
      <w:pPr>
        <w:spacing w:after="27" w:line="259" w:lineRule="auto"/>
        <w:ind w:right="5"/>
        <w:jc w:val="right"/>
      </w:pPr>
      <w:r>
        <w:rPr>
          <w:i/>
          <w:sz w:val="16"/>
        </w:rPr>
        <w:t>(Continued)</w:t>
      </w:r>
    </w:p>
    <w:p w14:paraId="7F617672" w14:textId="77777777" w:rsidR="00FE5A13"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14EF5DA9" wp14:editId="3DE8DBDC">
                <wp:extent cx="5029200" cy="25400"/>
                <wp:effectExtent l="0" t="0" r="0" b="0"/>
                <wp:docPr id="229627" name="Group 22962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4946" name="Shape 2494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627" style="width:396pt;height:2pt;mso-position-horizontal-relative:char;mso-position-vertical-relative:line" coordsize="50292,254">
                <v:shape id="Shape 24946" style="position:absolute;width:50292;height:0;left:0;top:0;" coordsize="5029200,0" path="m0,0l5029200,0">
                  <v:stroke weight="2pt" endcap="flat" joinstyle="miter" miterlimit="10" on="true" color="#b1b035"/>
                  <v:fill on="false" color="#000000" opacity="0"/>
                </v:shape>
              </v:group>
            </w:pict>
          </mc:Fallback>
        </mc:AlternateContent>
      </w:r>
    </w:p>
    <w:p w14:paraId="5909DF16" w14:textId="77777777" w:rsidR="00FE5A13" w:rsidRDefault="00000000">
      <w:pPr>
        <w:spacing w:after="522" w:line="259" w:lineRule="auto"/>
        <w:ind w:left="0" w:firstLine="0"/>
      </w:pPr>
      <w:r>
        <w:rPr>
          <w:rFonts w:ascii="Calibri" w:eastAsia="Calibri" w:hAnsi="Calibri" w:cs="Calibri"/>
          <w:noProof/>
          <w:sz w:val="22"/>
        </w:rPr>
        <w:lastRenderedPageBreak/>
        <mc:AlternateContent>
          <mc:Choice Requires="wpg">
            <w:drawing>
              <wp:inline distT="0" distB="0" distL="0" distR="0" wp14:anchorId="29475AFE" wp14:editId="317A9479">
                <wp:extent cx="5029200" cy="1252216"/>
                <wp:effectExtent l="0" t="0" r="0" b="0"/>
                <wp:docPr id="230244" name="Group 230244"/>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25132" name="Shape 2513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5134" name="Shape 25134"/>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5135" name="Shape 25135"/>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36" name="Shape 25136"/>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37" name="Rectangle 25137"/>
                        <wps:cNvSpPr/>
                        <wps:spPr>
                          <a:xfrm>
                            <a:off x="1226820" y="642541"/>
                            <a:ext cx="3731641" cy="495909"/>
                          </a:xfrm>
                          <a:prstGeom prst="rect">
                            <a:avLst/>
                          </a:prstGeom>
                          <a:ln>
                            <a:noFill/>
                          </a:ln>
                        </wps:spPr>
                        <wps:txbx>
                          <w:txbxContent>
                            <w:p w14:paraId="37AD6367"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5.4</w:t>
                              </w:r>
                            </w:p>
                          </w:txbxContent>
                        </wps:txbx>
                        <wps:bodyPr horzOverflow="overflow" vert="horz" lIns="0" tIns="0" rIns="0" bIns="0" rtlCol="0">
                          <a:noAutofit/>
                        </wps:bodyPr>
                      </wps:wsp>
                    </wpg:wgp>
                  </a:graphicData>
                </a:graphic>
              </wp:inline>
            </w:drawing>
          </mc:Choice>
          <mc:Fallback>
            <w:pict>
              <v:group w14:anchorId="29475AFE" id="Group 230244" o:spid="_x0000_s1256" style="width:396pt;height:98.6pt;mso-position-horizontal-relative:char;mso-position-vertical-relative:lin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nVoggAAKIgAAAOAAAAZHJzL2Uyb0RvYy54bWzsWtuO20YSfV9g/0HQ+1p9b/bAM8F6sjYW&#10;WCRBLh/A4VAjARQpkJyL8/V7uqubYkvCWHayWSCOH0Yk+1JVp6pOFdl++83Lrlk81f2w7drrJX/D&#10;lou6rbr7bftwvfzl5/f/KJaLYSzb+7Lp2vp6+bEelt/c/P1vb5/3V7XoNl1zX/cLbNIOV8/76+Vm&#10;HPdXq9VQbepdObzp9nWLwXXX78oRt/3D6r4vn7H7rlkJxszquevv931X1cOAp9/S4PIm7L9e19X4&#10;/Xo91OOiuV5CtzH87cPfO/93dfO2vHroy/1mW0U1yi/QYlduWwidtvq2HMvFY7892Wq3rfpu6Nbj&#10;m6rbrbr1elvVwQZYw9mRNR/67nEfbHm4en7YTzAB2iOcvnjb6runD/3+p/0PPZB43j8Ai3DnbXlZ&#10;9zv/Cy0XLwGyjxNk9cu4qPBQM+Hgh+WiwhgXWghuCNRqA+RP1lWbf31i5SoJXmXqPO8RIMMBg+G3&#10;YfDTptzXAdrhChj80C+299dLobkUy0Vb7hCqYcqCHgVwwswJquFqAGpfhFMIu8nO8qp6HMYPdRfA&#10;Lp/+M4wUlffpqtykq+qlTZc9YvvVqN6Xo1/nNfSXi+eDt/yzXfdU/9yF0fHITVDtMNq081mTv1Mo&#10;YC7NwIUXc/M2XgTRuJ4b17ReC6FViJgS+b5uyjEkzm47ggia7c6HkWWYABDC5vjxzie0w9X4sam9&#10;4k37Y72G4xCHPGwy9A93t02/eCqR7u/4Oyb1tA2m+jXrbdNMq9jpKkj2wv3UstlvStoraRMFBM3i&#10;Tn5mHZjmeNsqakN0g6RFmiTSgWXToqBW147T+hZUGfSeWesv77r7jyFRAyDIBp+yf1BaqNO0UF5H&#10;rwAS6NNpAZ7g3u0IHMmtcoVfDRQiHTipLLPEI/6ah3HAlFhoHkf/0yRJmmyul1ERr+chIfYhXZSx&#10;0pA5KTgOU6rHu231rv51njmWYTcZ7A8LkC5hI8cKaYGu589COmAQcImDUkiPCgYVd9qmcM4F5Cma&#10;9PdrjOW0YcgkUue12YbLEHgpqQ+/J/porrlK+qQ9c72Sgc4ZF2ywUnMm5gbGJ95Ax8K8mfVRRBgk&#10;IDAIS3IpSTZJg8mKk1+i92hNmpV+p9nyM2aTC070SXvmepGE6FMyMHh6ZiDpGSPj5HkMsXM2n5NE&#10;mwnmBLklBVh84jXIAu9MBOfbVk031CT9QmaHCtXvyeq/iZ9DdQjcOqf8M4Xi1t1acRvj/utidX3K&#10;6iGlL2Z1LZgtTEhujXbchdUHVhdGKgFy892hNoWl8f8HqydNwOpRkXOsLiQ3kQ84l5cRu5BGopqd&#10;5JdQIDQADNNFhIUoAflpC6oEnOvQLn+C1JLyHkVo+CpFz+YK7Zj4xGzOtCVyllwZk6rua5QmmGGg&#10;GG+Y5E6B22fUJZgURdrQ+Yo/G+QOCqHBDiuV1aHWndies1CiUWs4FUIJCUfbWl0wCkL/NiKzEsqN&#10;ksA/uKFgGiX4UkLlhqE200prJOOZKdpY+C5sC9VE2DZRLtdC+rD3rofMCdXcsvwu2gllXVrpdOqS&#10;4qCUNlZS4Qr/qjLHVigVGxLJTAHFL7aTaxcRQgwURejrJlO4LszkMgcJuUxYGuxEfZY6tQO5Zfld&#10;stOh16GVyiqZy8SD2PVIiyYjl+kcwohWOq1c8MpFMYS4tYwiQTFhSdtkpx+MwGOwOApqrpDlSSaz&#10;AfgTmSlnyMJZHqLvUzxhk2al35PZWlvGk1VpVvqNs+FqE1nXGHXS4p1DXKAtcpRBCF3PTDNHCmlt&#10;QV4+0PQEjQS/EW5YySZazKXkd9HL6Cc1RbOW4IX4aYAGnS4ED5gqh28f2RjeBeI6JTQS6PJYNkzH&#10;gESzBW/PjIzhJq0wWSpbtNWUqpoD1YvTRiRy0KzIGb4wMYVBPjaTlUY4bJ9ecXLo8jvCqrDkbQ56&#10;IAZLzuEM9cBrz5mSBFQawktWGDFaFSme8s3zOxJlYi3ThRJZ4gnQUdhPwyN5vjIGK70S8PJnJCRe&#10;dxJjGU7FIOmOWxtjjgOzTNz5Ip3b8rX0ru/DvxizX1fvirA//lAXkvfi3tUiwmOzp9HSEOfOeldw&#10;F1oJ6l3BDKgORA1/+BcJETXxvSspcq53JXoLKYvSdPgYcVQ6mOSxlCmLV+5oU5qUZxExAkCSkSLV&#10;cUsC1UBllPvCgM9nfOvHYotk0IdezqyCC4d6GVgNbJ2+KCdtyC2+t+KK2/gdKQ0K9EVhJbbAh8Ro&#10;Xm5WfjetlLE5kAodSd5DopGVsawAM7R2MzNBVTqaqQDGZ1At9ycYsSGx1orMFItGP5ZOzp3Im2zu&#10;/HdqT7go/lP5z+1KLiX7KDpi+FAcpwnpdz5RygJvL0fBkU9U1koqCAIvdrAj3zVXhva2hUP34PUW&#10;0MTmPTMqGaPXKCHQbWUGw9Fi+kjmtD7fgJ0Tic7Nxc+OvEBJySKUKyVi5eIFXpYyB6DxlNEDvFCa&#10;eoaTpu+8TPRwBA0voHjepyuEdAxutGGQMI8lMJKhQENko5eJoOZS8juCFrnGozu4KRxl21RN0TEn&#10;U7QD8plMBsPJK1w5rxs5MpeS30WZeM9A2Q556qMhx5ZpvKjFQeNkji2GEvDokHQYvAxbhu+OSVsr&#10;AfMMPoe3ogitKgzPoHVwfkQWbE+0cSIxj/AUqmgkX08FmpioN23yVw/iz1+nU434Me9PdSqC4Kce&#10;5EdYWrYPTR0ODEN+XdyHcCFMgV7b55HB+46KeZSORmQoBWiw/Vc0X4GnaEydyL6nA8SFv7he+qNB&#10;OsGKh4mI8zTFdw5N6/+23Xt8GE2kfXLKNr7cvYRDUfARJnlr6Pxpsen6X7/Hmf+66XCah2PEcLX0&#10;/w0Awv3octH8u8UJLWwa00WfLu7SRT82t104lyd1/vk4duutP/wM51skLd6Ew65wIoyD8HAIEA/t&#10;/Un7/D7MP/zXgpv/AgAA//8DAFBLAwQUAAYACAAAACEA9LlF59wAAAAFAQAADwAAAGRycy9kb3du&#10;cmV2LnhtbEyPQUvDQBCF74L/YRnBm90korUxm1KKeipCW0G8TZNpEpqdDdltkv57Ry96GXi8x5vv&#10;ZcvJtmqg3jeODcSzCBRx4cqGKwMf+9e7J1A+IJfYOiYDF/KwzK+vMkxLN/KWhl2olJSwT9FAHUKX&#10;au2Lmiz6meuIxTu63mIQ2Ve67HGUctvqJIoetcWG5UONHa1rKk67szXwNuK4uo9fhs3puL587R/e&#10;PzcxGXN7M62eQQWawl8YfvAFHXJhOrgzl161BmRI+L3izReJyIOEFvMEdJ7p//T5NwAAAP//AwBQ&#10;SwECLQAUAAYACAAAACEAtoM4kv4AAADhAQAAEwAAAAAAAAAAAAAAAAAAAAAAW0NvbnRlbnRfVHlw&#10;ZXNdLnhtbFBLAQItABQABgAIAAAAIQA4/SH/1gAAAJQBAAALAAAAAAAAAAAAAAAAAC8BAABfcmVs&#10;cy8ucmVsc1BLAQItABQABgAIAAAAIQDtMAnVoggAAKIgAAAOAAAAAAAAAAAAAAAAAC4CAABkcnMv&#10;ZTJvRG9jLnhtbFBLAQItABQABgAIAAAAIQD0uUXn3AAAAAUBAAAPAAAAAAAAAAAAAAAAAPwKAABk&#10;cnMvZG93bnJldi54bWxQSwUGAAAAAAQABADzAAAABQwAAAAA&#10;">
                <v:shape id="Shape 25132" o:spid="_x0000_s125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zPtyAAAAN4AAAAPAAAAZHJzL2Rvd25yZXYueG1sRI9Ba8JA&#10;FITvgv9heQUvpW6MtNXoKmJR6qVQm/b8yL4mIdm3YXer0V/fLRQ8DjPzDbNc96YVJ3K+tqxgMk5A&#10;EBdW11wqyD92DzMQPiBrbC2Tggt5WK+GgyVm2p75nU7HUIoIYZ+hgiqELpPSFxUZ9GPbEUfv2zqD&#10;IUpXSu3wHOGmlWmSPEmDNceFCjvaVlQ0xx+jgJLP5vD8NWtyl5v9db57e9HpvVKju36zABGoD7fw&#10;f/tVK0gfJ9MU/u7EKyBXvwAAAP//AwBQSwECLQAUAAYACAAAACEA2+H2y+4AAACFAQAAEwAAAAAA&#10;AAAAAAAAAAAAAAAAW0NvbnRlbnRfVHlwZXNdLnhtbFBLAQItABQABgAIAAAAIQBa9CxbvwAAABUB&#10;AAALAAAAAAAAAAAAAAAAAB8BAABfcmVscy8ucmVsc1BLAQItABQABgAIAAAAIQC7QzPtyAAAAN4A&#10;AAAPAAAAAAAAAAAAAAAAAAcCAABkcnMvZG93bnJldi54bWxQSwUGAAAAAAMAAwC3AAAA/AIAAAAA&#10;" path="m,l5029200,e" filled="f" strokecolor="#b1b035" strokeweight="2pt">
                  <v:stroke miterlimit="83231f" joinstyle="miter"/>
                  <v:path arrowok="t" textboxrect="0,0,5029200,0"/>
                </v:shape>
                <v:shape id="Shape 25134" o:spid="_x0000_s1258"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m8xgAAAN4AAAAPAAAAZHJzL2Rvd25yZXYueG1sRI9BawIx&#10;FITvhf6H8AreaqK1RbdGkYLgRVDbS2+PzXN33c3LNonr+u+NUPA4zMw3zHzZ20Z05EPlWMNoqEAQ&#10;585UXGj4+V6/TkGEiGywcUwarhRguXh+mmNm3IX31B1iIRKEQ4YayhjbTMqQl2QxDF1LnLyj8xZj&#10;kr6QxuMlwW0jx0p9SIsVp4USW/oqKa8PZ6thq6Jau9/TdFb3p9XfeV/Und9pPXjpV58gIvXxEf5v&#10;b4yG8fvobQL3O+kKyMUNAAD//wMAUEsBAi0AFAAGAAgAAAAhANvh9svuAAAAhQEAABMAAAAAAAAA&#10;AAAAAAAAAAAAAFtDb250ZW50X1R5cGVzXS54bWxQSwECLQAUAAYACAAAACEAWvQsW78AAAAVAQAA&#10;CwAAAAAAAAAAAAAAAAAfAQAAX3JlbHMvLnJlbHNQSwECLQAUAAYACAAAACEAIj3pvMYAAADeAAAA&#10;DwAAAAAAAAAAAAAAAAAHAgAAZHJzL2Rvd25yZXYueG1sUEsFBgAAAAADAAMAtwAAAPoCA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25135" o:spid="_x0000_s1259"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iKxwAAAN4AAAAPAAAAZHJzL2Rvd25yZXYueG1sRI9Ba8JA&#10;FITvgv9heYI33WirSJpVRCrooaVqaa+P7Es2mH0bsmuM/75bKPQ4zMw3TLbpbS06an3lWMFsmoAg&#10;zp2uuFTwedlPViB8QNZYOyYFD/KwWQ8HGaba3flE3TmUIkLYp6jAhNCkUvrckEU/dQ1x9ArXWgxR&#10;tqXULd4j3NZyniRLabHiuGCwoZ2h/Hq+WQV7aZbHIu/Kt4/vx0l+vVev9LxTajzqty8gAvXhP/zX&#10;PmgF88XsaQG/d+IVkOsfAAAA//8DAFBLAQItABQABgAIAAAAIQDb4fbL7gAAAIUBAAATAAAAAAAA&#10;AAAAAAAAAAAAAABbQ29udGVudF9UeXBlc10ueG1sUEsBAi0AFAAGAAgAAAAhAFr0LFu/AAAAFQEA&#10;AAsAAAAAAAAAAAAAAAAAHwEAAF9yZWxzLy5yZWxzUEsBAi0AFAAGAAgAAAAhAFI0uIrHAAAA3gAA&#10;AA8AAAAAAAAAAAAAAAAABwIAAGRycy9kb3ducmV2LnhtbFBLBQYAAAAAAwADALcAAAD7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25136" o:spid="_x0000_s1260"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bCjywAAAN4AAAAPAAAAZHJzL2Rvd25yZXYueG1sRI9PS8NA&#10;FMTvQr/D8gQvYjeNWm3stqSC0uJF45/q7ZF9TYLZt2F3TVM/vSsIHoeZ+Q0zXw6mFT0531hWMBkn&#10;IIhLqxuuFLw8351dg/ABWWNrmRQcyMNyMTqaY6btnp+oL0IlIoR9hgrqELpMSl/WZNCPbUccvZ11&#10;BkOUrpLa4T7CTSvTJJlKgw3HhRo7uq2p/Cy+jILv7Uee94/v6Wx43Zzeu7er4mL1oNTJ8ZDfgAg0&#10;hP/wX3utFaSXk/Mp/N6JV0AufgAAAP//AwBQSwECLQAUAAYACAAAACEA2+H2y+4AAACFAQAAEwAA&#10;AAAAAAAAAAAAAAAAAAAAW0NvbnRlbnRfVHlwZXNdLnhtbFBLAQItABQABgAIAAAAIQBa9CxbvwAA&#10;ABUBAAALAAAAAAAAAAAAAAAAAB8BAABfcmVscy8ucmVsc1BLAQItABQABgAIAAAAIQAeybCjywAA&#10;AN4AAAAPAAAAAAAAAAAAAAAAAAcCAABkcnMvZG93bnJldi54bWxQSwUGAAAAAAMAAwC3AAAA/wIA&#10;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5137" o:spid="_x0000_s1261"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6pjxwAAAN4AAAAPAAAAZHJzL2Rvd25yZXYueG1sRI9Ba8JA&#10;FITvhf6H5Qm91Y0WrYmuIlrRY6tC9PbIPpPQ7NuQ3Zror+8WhB6HmfmGmS06U4krNa60rGDQj0AQ&#10;Z1aXnCs4HjavExDOI2usLJOCGzlYzJ+fZpho2/IXXfc+FwHCLkEFhfd1IqXLCjLo+rYmDt7FNgZ9&#10;kE0udYNtgJtKDqNoLA2WHBYKrGlVUPa9/zEKtpN6edrZe5tXH+dt+pnG60PslXrpdcspCE+d/w8/&#10;2jutYDgavL3D351wBeT8FwAA//8DAFBLAQItABQABgAIAAAAIQDb4fbL7gAAAIUBAAATAAAAAAAA&#10;AAAAAAAAAAAAAABbQ29udGVudF9UeXBlc10ueG1sUEsBAi0AFAAGAAgAAAAhAFr0LFu/AAAAFQEA&#10;AAsAAAAAAAAAAAAAAAAAHwEAAF9yZWxzLy5yZWxzUEsBAi0AFAAGAAgAAAAhABpHqmPHAAAA3gAA&#10;AA8AAAAAAAAAAAAAAAAABwIAAGRycy9kb3ducmV2LnhtbFBLBQYAAAAAAwADALcAAAD7AgAAAAA=&#10;" filled="f" stroked="f">
                  <v:textbox inset="0,0,0,0">
                    <w:txbxContent>
                      <w:p w14:paraId="37AD6367"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5.4</w:t>
                        </w:r>
                      </w:p>
                    </w:txbxContent>
                  </v:textbox>
                </v:rect>
                <w10:anchorlock/>
              </v:group>
            </w:pict>
          </mc:Fallback>
        </mc:AlternateContent>
      </w:r>
    </w:p>
    <w:p w14:paraId="6AC02994" w14:textId="77777777" w:rsidR="00FE5A13" w:rsidRDefault="00000000">
      <w:pPr>
        <w:numPr>
          <w:ilvl w:val="0"/>
          <w:numId w:val="48"/>
        </w:numPr>
        <w:spacing w:after="130"/>
        <w:ind w:right="9" w:hanging="358"/>
      </w:pPr>
      <w:r>
        <w:t>The pineal gland is</w:t>
      </w:r>
    </w:p>
    <w:p w14:paraId="690803C1" w14:textId="77777777" w:rsidR="00FE5A13" w:rsidRDefault="00000000">
      <w:pPr>
        <w:numPr>
          <w:ilvl w:val="1"/>
          <w:numId w:val="48"/>
        </w:numPr>
        <w:spacing w:after="36"/>
        <w:ind w:right="9" w:hanging="247"/>
      </w:pPr>
      <w:r>
        <w:t>a cluster of cells in the pancreas.</w:t>
      </w:r>
    </w:p>
    <w:p w14:paraId="73850004" w14:textId="77777777" w:rsidR="00FE5A13" w:rsidRDefault="00000000">
      <w:pPr>
        <w:numPr>
          <w:ilvl w:val="1"/>
          <w:numId w:val="48"/>
        </w:numPr>
        <w:spacing w:after="36"/>
        <w:ind w:right="9" w:hanging="247"/>
      </w:pPr>
      <w:r>
        <w:t>a cluster of cells in the thyroid.</w:t>
      </w:r>
    </w:p>
    <w:p w14:paraId="505E91CA" w14:textId="77777777" w:rsidR="00FE5A13" w:rsidRDefault="00000000">
      <w:pPr>
        <w:numPr>
          <w:ilvl w:val="1"/>
          <w:numId w:val="48"/>
        </w:numPr>
        <w:spacing w:after="36"/>
        <w:ind w:right="9" w:hanging="247"/>
      </w:pPr>
      <w:r>
        <w:t>attached by a stalk to the pituitary gland.</w:t>
      </w:r>
    </w:p>
    <w:p w14:paraId="570BC16E" w14:textId="77777777" w:rsidR="00FE5A13" w:rsidRDefault="00000000">
      <w:pPr>
        <w:numPr>
          <w:ilvl w:val="1"/>
          <w:numId w:val="48"/>
        </w:numPr>
        <w:spacing w:after="198"/>
        <w:ind w:right="9" w:hanging="247"/>
      </w:pPr>
      <w:r>
        <w:t>attached to the posterior part of the brain.</w:t>
      </w:r>
    </w:p>
    <w:p w14:paraId="79088B00" w14:textId="77777777" w:rsidR="00FE5A13" w:rsidRDefault="00000000">
      <w:pPr>
        <w:numPr>
          <w:ilvl w:val="0"/>
          <w:numId w:val="48"/>
        </w:numPr>
        <w:spacing w:after="130"/>
        <w:ind w:right="9" w:hanging="358"/>
      </w:pPr>
      <w:r>
        <w:t xml:space="preserve">In the term </w:t>
      </w:r>
      <w:r>
        <w:rPr>
          <w:i/>
        </w:rPr>
        <w:t>gonadotropic</w:t>
      </w:r>
      <w:r>
        <w:t>,­</w:t>
      </w:r>
      <w:proofErr w:type="spellStart"/>
      <w:r>
        <w:t>the­suffix­</w:t>
      </w:r>
      <w:r>
        <w:rPr>
          <w:i/>
        </w:rPr>
        <w:t>-tropic</w:t>
      </w:r>
      <w:proofErr w:type="spellEnd"/>
      <w:r>
        <w:t xml:space="preserve"> means</w:t>
      </w:r>
    </w:p>
    <w:p w14:paraId="57C96A5F" w14:textId="77777777" w:rsidR="00FE5A13" w:rsidRDefault="00000000">
      <w:pPr>
        <w:numPr>
          <w:ilvl w:val="1"/>
          <w:numId w:val="48"/>
        </w:numPr>
        <w:spacing w:after="36"/>
        <w:ind w:right="9" w:hanging="247"/>
      </w:pPr>
      <w:r>
        <w:t xml:space="preserve">Origin. </w:t>
      </w:r>
      <w:r>
        <w:tab/>
        <w:t>c. secrete.</w:t>
      </w:r>
    </w:p>
    <w:p w14:paraId="6502A397" w14:textId="77777777" w:rsidR="00FE5A13" w:rsidRDefault="00000000">
      <w:pPr>
        <w:numPr>
          <w:ilvl w:val="1"/>
          <w:numId w:val="48"/>
        </w:numPr>
        <w:spacing w:after="198"/>
        <w:ind w:right="9" w:hanging="247"/>
      </w:pPr>
      <w:r>
        <w:t xml:space="preserve">ovaries or testes. </w:t>
      </w:r>
      <w:r>
        <w:tab/>
        <w:t>d. stimulate.</w:t>
      </w:r>
    </w:p>
    <w:p w14:paraId="314AB2F8" w14:textId="77777777" w:rsidR="00FE5A13" w:rsidRDefault="00000000">
      <w:pPr>
        <w:spacing w:after="128"/>
        <w:ind w:left="665" w:hanging="420"/>
      </w:pPr>
      <w:r>
        <w:t>­11.­A­24-year-old­man­has­a­disorder­associated­with­a­deficiency­of­antidiuretic­hormone­(ADH)­or­inability­of­the­kidneys­to­respond­to­ADH.­This­disorder­is</w:t>
      </w:r>
    </w:p>
    <w:p w14:paraId="19C0A924" w14:textId="77777777" w:rsidR="00FE5A13" w:rsidRDefault="00000000">
      <w:pPr>
        <w:numPr>
          <w:ilvl w:val="1"/>
          <w:numId w:val="49"/>
        </w:numPr>
        <w:spacing w:after="36"/>
        <w:ind w:right="9" w:hanging="247"/>
      </w:pPr>
      <w:r>
        <w:t xml:space="preserve">diabetes insipidus. </w:t>
      </w:r>
      <w:r>
        <w:tab/>
        <w:t>c. hypopituitarism.</w:t>
      </w:r>
    </w:p>
    <w:p w14:paraId="0F2583C7" w14:textId="77777777" w:rsidR="00FE5A13" w:rsidRDefault="00000000">
      <w:pPr>
        <w:numPr>
          <w:ilvl w:val="1"/>
          <w:numId w:val="49"/>
        </w:numPr>
        <w:spacing w:after="198"/>
        <w:ind w:right="9" w:hanging="247"/>
      </w:pPr>
      <w:r>
        <w:t xml:space="preserve">diabetes mellitus. </w:t>
      </w:r>
      <w:r>
        <w:tab/>
        <w:t>d. hyposecretion.</w:t>
      </w:r>
    </w:p>
    <w:p w14:paraId="2D3D1786" w14:textId="77777777" w:rsidR="00FE5A13" w:rsidRDefault="00000000">
      <w:pPr>
        <w:numPr>
          <w:ilvl w:val="0"/>
          <w:numId w:val="50"/>
        </w:numPr>
        <w:spacing w:after="127"/>
        <w:ind w:right="9" w:hanging="358"/>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69EA366" wp14:editId="4EEF57CC">
                <wp:simplePos x="0" y="0"/>
                <wp:positionH relativeFrom="page">
                  <wp:posOffset>1371600</wp:posOffset>
                </wp:positionH>
                <wp:positionV relativeFrom="page">
                  <wp:posOffset>8544615</wp:posOffset>
                </wp:positionV>
                <wp:extent cx="5029200" cy="25400"/>
                <wp:effectExtent l="0" t="0" r="0" b="0"/>
                <wp:wrapTopAndBottom/>
                <wp:docPr id="230245" name="Group 230245"/>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33" name="Shape 2513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0245" style="width:396pt;height:2pt;position:absolute;mso-position-horizontal-relative:page;mso-position-horizontal:absolute;margin-left:108pt;mso-position-vertical-relative:page;margin-top:672.804pt;" coordsize="50292,254">
                <v:shape id="Shape 25133" style="position:absolute;width:50292;height:0;left:0;top:0;" coordsize="5029200,0" path="m0,0l5029200,0">
                  <v:stroke weight="2pt" endcap="flat" joinstyle="miter" miterlimit="10" on="true" color="#b1b035"/>
                  <v:fill on="false" color="#000000" opacity="0"/>
                </v:shape>
                <w10:wrap type="topAndBottom"/>
              </v:group>
            </w:pict>
          </mc:Fallback>
        </mc:AlternateContent>
      </w:r>
      <w:r>
        <w:t>A 31-year-old woman with type 1 diabetes mellitus has a portable battery-operated instrument that delivers a measured amount of insulin through the abdominal wall and delivers doses of insulin according to the body’s needs. This instrument is called</w:t>
      </w:r>
    </w:p>
    <w:p w14:paraId="1BBC4C4B" w14:textId="77777777" w:rsidR="00FE5A13" w:rsidRDefault="00000000">
      <w:pPr>
        <w:numPr>
          <w:ilvl w:val="1"/>
          <w:numId w:val="50"/>
        </w:numPr>
        <w:spacing w:after="36"/>
        <w:ind w:right="9" w:hanging="247"/>
      </w:pPr>
      <w:r>
        <w:t xml:space="preserve">a hypoglycemia pump. </w:t>
      </w:r>
      <w:r>
        <w:tab/>
        <w:t>c. an insulin pump.</w:t>
      </w:r>
    </w:p>
    <w:p w14:paraId="21C7A035" w14:textId="77777777" w:rsidR="00FE5A13" w:rsidRDefault="00000000">
      <w:pPr>
        <w:numPr>
          <w:ilvl w:val="1"/>
          <w:numId w:val="50"/>
        </w:numPr>
        <w:spacing w:after="198"/>
        <w:ind w:right="9" w:hanging="247"/>
      </w:pPr>
      <w:r>
        <w:t xml:space="preserve">a hyperglycemia pump. </w:t>
      </w:r>
      <w:r>
        <w:tab/>
        <w:t>d. islets of Langerhans.</w:t>
      </w:r>
    </w:p>
    <w:p w14:paraId="0259C542" w14:textId="77777777" w:rsidR="00FE5A13" w:rsidRDefault="00000000">
      <w:pPr>
        <w:numPr>
          <w:ilvl w:val="0"/>
          <w:numId w:val="50"/>
        </w:numPr>
        <w:spacing w:after="127"/>
        <w:ind w:right="9" w:hanging="358"/>
      </w:pPr>
      <w:r>
        <w:t>A patient with type 1 diabetes inadvertently administered too much insulin. Which of the following is the biggest concern for this patient?</w:t>
      </w:r>
    </w:p>
    <w:p w14:paraId="48F12AB3" w14:textId="77777777" w:rsidR="00FE5A13" w:rsidRDefault="00000000">
      <w:pPr>
        <w:numPr>
          <w:ilvl w:val="1"/>
          <w:numId w:val="50"/>
        </w:numPr>
        <w:spacing w:after="36"/>
        <w:ind w:right="9" w:hanging="247"/>
      </w:pPr>
      <w:r>
        <w:t xml:space="preserve">Glycosuria </w:t>
      </w:r>
      <w:r>
        <w:tab/>
        <w:t>c. Hypoglycemia</w:t>
      </w:r>
    </w:p>
    <w:p w14:paraId="66FFF7EF" w14:textId="77777777" w:rsidR="00FE5A13" w:rsidRDefault="00000000">
      <w:pPr>
        <w:numPr>
          <w:ilvl w:val="1"/>
          <w:numId w:val="50"/>
        </w:numPr>
        <w:spacing w:after="198"/>
        <w:ind w:right="9" w:hanging="247"/>
      </w:pPr>
      <w:r>
        <w:t>Hyperglycemia­</w:t>
      </w:r>
      <w:r>
        <w:tab/>
        <w:t xml:space="preserve">d. </w:t>
      </w:r>
      <w:proofErr w:type="spellStart"/>
      <w:r>
        <w:t>Hypoinsulinism</w:t>
      </w:r>
      <w:proofErr w:type="spellEnd"/>
    </w:p>
    <w:p w14:paraId="04D773AE" w14:textId="77777777" w:rsidR="00FE5A13" w:rsidRDefault="00000000">
      <w:pPr>
        <w:numPr>
          <w:ilvl w:val="0"/>
          <w:numId w:val="50"/>
        </w:numPr>
        <w:spacing w:after="127"/>
        <w:ind w:right="9" w:hanging="358"/>
      </w:pPr>
      <w:r>
        <w:t>Excessive secretion of growth hormone in children can lead to gigantism, whereas it can lead to _____ in adults if secreted after maturity.</w:t>
      </w:r>
    </w:p>
    <w:p w14:paraId="587D843F" w14:textId="77777777" w:rsidR="00FE5A13" w:rsidRDefault="00000000">
      <w:pPr>
        <w:numPr>
          <w:ilvl w:val="1"/>
          <w:numId w:val="50"/>
        </w:numPr>
        <w:spacing w:after="36"/>
        <w:ind w:right="9" w:hanging="247"/>
      </w:pPr>
      <w:r>
        <w:t xml:space="preserve">acromegaly </w:t>
      </w:r>
      <w:r>
        <w:tab/>
        <w:t>c. dwarfism</w:t>
      </w:r>
    </w:p>
    <w:p w14:paraId="62473AE7" w14:textId="77777777" w:rsidR="00FE5A13" w:rsidRDefault="00000000">
      <w:pPr>
        <w:numPr>
          <w:ilvl w:val="1"/>
          <w:numId w:val="50"/>
        </w:numPr>
        <w:spacing w:after="288"/>
        <w:ind w:right="9" w:hanging="247"/>
      </w:pPr>
      <w:r>
        <w:t xml:space="preserve">cretinism </w:t>
      </w:r>
      <w:r>
        <w:tab/>
        <w:t>d. myxedema</w:t>
      </w:r>
    </w:p>
    <w:p w14:paraId="61AB9DD6" w14:textId="77777777" w:rsidR="00FE5A13" w:rsidRDefault="00000000">
      <w:pPr>
        <w:spacing w:after="3" w:line="313" w:lineRule="auto"/>
        <w:ind w:left="-5" w:right="62"/>
      </w:pPr>
      <w:r>
        <w:rPr>
          <w:b/>
        </w:rPr>
        <w:lastRenderedPageBreak/>
        <w:t xml:space="preserve">Check your answers to the Practice Exercises with those in Appendix III of your textbook. Check your answers to questions 1–14 with those at the end of this study guide. </w:t>
      </w:r>
    </w:p>
    <w:p w14:paraId="0FD3067E" w14:textId="77777777" w:rsidR="00FE5A13" w:rsidRDefault="00FE5A13">
      <w:pPr>
        <w:sectPr w:rsidR="00FE5A13">
          <w:headerReference w:type="even" r:id="rId121"/>
          <w:headerReference w:type="default" r:id="rId122"/>
          <w:footerReference w:type="even" r:id="rId123"/>
          <w:footerReference w:type="default" r:id="rId124"/>
          <w:headerReference w:type="first" r:id="rId125"/>
          <w:footerReference w:type="first" r:id="rId126"/>
          <w:pgSz w:w="12240" w:h="15840"/>
          <w:pgMar w:top="960" w:right="2160" w:bottom="2399" w:left="2160" w:header="720" w:footer="1120" w:gutter="0"/>
          <w:cols w:space="720"/>
        </w:sectPr>
      </w:pPr>
    </w:p>
    <w:p w14:paraId="2DACCAE5" w14:textId="77777777" w:rsidR="00FE5A13" w:rsidRDefault="00000000">
      <w:pPr>
        <w:pStyle w:val="Heading1"/>
        <w:spacing w:after="383"/>
        <w:ind w:left="-5"/>
      </w:pPr>
      <w:bookmarkStart w:id="8" w:name="_Toc263730"/>
      <w:r>
        <w:rPr>
          <w:i/>
          <w:color w:val="000000"/>
          <w:sz w:val="52"/>
        </w:rPr>
        <w:lastRenderedPageBreak/>
        <w:t>SELF-CHECK ANSWERS</w:t>
      </w:r>
      <w:bookmarkEnd w:id="8"/>
    </w:p>
    <w:p w14:paraId="58F072BB" w14:textId="77777777" w:rsidR="00FE5A13" w:rsidRDefault="00000000">
      <w:pPr>
        <w:pStyle w:val="Heading4"/>
        <w:spacing w:after="118"/>
        <w:ind w:right="516"/>
        <w:jc w:val="right"/>
      </w:pPr>
      <w:r>
        <w:rPr>
          <w:b w:val="0"/>
          <w:i/>
          <w:sz w:val="32"/>
        </w:rPr>
        <w:t>Self-Check 1.2</w:t>
      </w:r>
    </w:p>
    <w:p w14:paraId="1B6E4AF9" w14:textId="77777777" w:rsidR="00FE5A13" w:rsidRDefault="00000000">
      <w:pPr>
        <w:numPr>
          <w:ilvl w:val="0"/>
          <w:numId w:val="51"/>
        </w:numPr>
        <w:spacing w:after="132"/>
        <w:ind w:right="9" w:hanging="398"/>
      </w:pPr>
      <w:r>
        <w:t>b</w:t>
      </w:r>
    </w:p>
    <w:p w14:paraId="713F0088" w14:textId="77777777" w:rsidR="00FE5A13" w:rsidRDefault="00000000">
      <w:pPr>
        <w:numPr>
          <w:ilvl w:val="0"/>
          <w:numId w:val="51"/>
        </w:numPr>
        <w:spacing w:after="132"/>
        <w:ind w:right="9" w:hanging="398"/>
      </w:pPr>
      <w:r>
        <w:t>c</w:t>
      </w:r>
    </w:p>
    <w:p w14:paraId="19044597" w14:textId="77777777" w:rsidR="00FE5A13" w:rsidRDefault="00000000">
      <w:pPr>
        <w:numPr>
          <w:ilvl w:val="0"/>
          <w:numId w:val="51"/>
        </w:numPr>
        <w:spacing w:after="132"/>
        <w:ind w:right="9" w:hanging="398"/>
      </w:pPr>
      <w:r>
        <w:t>c</w:t>
      </w:r>
    </w:p>
    <w:p w14:paraId="53EE5FC9" w14:textId="77777777" w:rsidR="00FE5A13" w:rsidRDefault="00000000">
      <w:pPr>
        <w:numPr>
          <w:ilvl w:val="0"/>
          <w:numId w:val="51"/>
        </w:numPr>
        <w:spacing w:after="132"/>
        <w:ind w:right="9" w:hanging="398"/>
      </w:pPr>
      <w:r>
        <w:t>d</w:t>
      </w:r>
    </w:p>
    <w:p w14:paraId="7ADD891E" w14:textId="77777777" w:rsidR="00FE5A13" w:rsidRDefault="00000000">
      <w:pPr>
        <w:numPr>
          <w:ilvl w:val="0"/>
          <w:numId w:val="51"/>
        </w:numPr>
        <w:spacing w:after="132"/>
        <w:ind w:right="9" w:hanging="398"/>
      </w:pPr>
      <w:r>
        <w:t>c</w:t>
      </w:r>
    </w:p>
    <w:p w14:paraId="1FE241B5" w14:textId="77777777" w:rsidR="00FE5A13" w:rsidRDefault="00000000">
      <w:pPr>
        <w:numPr>
          <w:ilvl w:val="0"/>
          <w:numId w:val="51"/>
        </w:numPr>
        <w:spacing w:after="132"/>
        <w:ind w:right="9" w:hanging="398"/>
      </w:pPr>
      <w:r>
        <w:t>b</w:t>
      </w:r>
    </w:p>
    <w:p w14:paraId="45FF6F55" w14:textId="77777777" w:rsidR="00FE5A13" w:rsidRDefault="00000000">
      <w:pPr>
        <w:numPr>
          <w:ilvl w:val="0"/>
          <w:numId w:val="51"/>
        </w:numPr>
        <w:spacing w:after="132"/>
        <w:ind w:right="9" w:hanging="398"/>
      </w:pPr>
      <w:r>
        <w:t>b</w:t>
      </w:r>
    </w:p>
    <w:p w14:paraId="735EDAA8" w14:textId="77777777" w:rsidR="00FE5A13" w:rsidRDefault="00000000">
      <w:pPr>
        <w:numPr>
          <w:ilvl w:val="0"/>
          <w:numId w:val="51"/>
        </w:numPr>
        <w:spacing w:after="132"/>
        <w:ind w:right="9" w:hanging="398"/>
      </w:pPr>
      <w:r>
        <w:t>a</w:t>
      </w:r>
    </w:p>
    <w:p w14:paraId="18F74383" w14:textId="77777777" w:rsidR="00FE5A13" w:rsidRDefault="00000000">
      <w:pPr>
        <w:numPr>
          <w:ilvl w:val="0"/>
          <w:numId w:val="51"/>
        </w:numPr>
        <w:spacing w:after="132"/>
        <w:ind w:right="9" w:hanging="398"/>
      </w:pPr>
      <w:r>
        <w:t>c</w:t>
      </w:r>
    </w:p>
    <w:p w14:paraId="60E5C264" w14:textId="77777777" w:rsidR="00FE5A13" w:rsidRDefault="00000000">
      <w:pPr>
        <w:numPr>
          <w:ilvl w:val="0"/>
          <w:numId w:val="51"/>
        </w:numPr>
        <w:spacing w:after="132"/>
        <w:ind w:right="9" w:hanging="398"/>
      </w:pPr>
      <w:r>
        <w:t>c</w:t>
      </w:r>
    </w:p>
    <w:p w14:paraId="695F734E" w14:textId="77777777" w:rsidR="00FE5A13" w:rsidRDefault="00000000">
      <w:pPr>
        <w:numPr>
          <w:ilvl w:val="0"/>
          <w:numId w:val="51"/>
        </w:numPr>
        <w:spacing w:after="132"/>
        <w:ind w:right="9" w:hanging="398"/>
      </w:pPr>
      <w:r>
        <w:t>a</w:t>
      </w:r>
    </w:p>
    <w:p w14:paraId="0DD776A4" w14:textId="77777777" w:rsidR="00FE5A13" w:rsidRDefault="00000000">
      <w:pPr>
        <w:numPr>
          <w:ilvl w:val="0"/>
          <w:numId w:val="51"/>
        </w:numPr>
        <w:spacing w:after="642"/>
        <w:ind w:right="9" w:hanging="398"/>
      </w:pPr>
      <w:r>
        <w:t>d</w:t>
      </w:r>
    </w:p>
    <w:p w14:paraId="1DEF3C5C" w14:textId="77777777" w:rsidR="00FE5A13" w:rsidRDefault="00000000">
      <w:pPr>
        <w:pStyle w:val="Heading4"/>
        <w:spacing w:after="118"/>
        <w:ind w:right="516"/>
        <w:jc w:val="right"/>
      </w:pPr>
      <w:r>
        <w:rPr>
          <w:b w:val="0"/>
          <w:i/>
          <w:sz w:val="32"/>
        </w:rPr>
        <w:t>Self-Check 1.3</w:t>
      </w:r>
    </w:p>
    <w:p w14:paraId="7DEB5389" w14:textId="77777777" w:rsidR="00FE5A13" w:rsidRDefault="00000000">
      <w:pPr>
        <w:numPr>
          <w:ilvl w:val="0"/>
          <w:numId w:val="52"/>
        </w:numPr>
        <w:spacing w:after="132"/>
        <w:ind w:right="9" w:hanging="398"/>
      </w:pPr>
      <w:r>
        <w:t>d</w:t>
      </w:r>
    </w:p>
    <w:p w14:paraId="47F09EDD" w14:textId="77777777" w:rsidR="00FE5A13" w:rsidRDefault="00000000">
      <w:pPr>
        <w:numPr>
          <w:ilvl w:val="0"/>
          <w:numId w:val="52"/>
        </w:numPr>
        <w:spacing w:after="132"/>
        <w:ind w:right="9" w:hanging="398"/>
      </w:pPr>
      <w:r>
        <w:t>b</w:t>
      </w:r>
    </w:p>
    <w:p w14:paraId="750B53EE" w14:textId="77777777" w:rsidR="00FE5A13" w:rsidRDefault="00000000">
      <w:pPr>
        <w:numPr>
          <w:ilvl w:val="0"/>
          <w:numId w:val="52"/>
        </w:numPr>
        <w:spacing w:after="132"/>
        <w:ind w:right="9" w:hanging="398"/>
      </w:pPr>
      <w:r>
        <w:t>c</w:t>
      </w:r>
    </w:p>
    <w:p w14:paraId="4E9FD4E2" w14:textId="77777777" w:rsidR="00FE5A13" w:rsidRDefault="00000000">
      <w:pPr>
        <w:numPr>
          <w:ilvl w:val="0"/>
          <w:numId w:val="52"/>
        </w:numPr>
        <w:spacing w:after="132"/>
        <w:ind w:right="9" w:hanging="398"/>
      </w:pPr>
      <w:r>
        <w:t>b</w:t>
      </w:r>
    </w:p>
    <w:p w14:paraId="64B6D304" w14:textId="77777777" w:rsidR="00FE5A13" w:rsidRDefault="00000000">
      <w:pPr>
        <w:numPr>
          <w:ilvl w:val="0"/>
          <w:numId w:val="52"/>
        </w:numPr>
        <w:spacing w:after="132"/>
        <w:ind w:right="9" w:hanging="398"/>
      </w:pPr>
      <w:r>
        <w:t>d</w:t>
      </w:r>
    </w:p>
    <w:p w14:paraId="54CA3664" w14:textId="77777777" w:rsidR="00FE5A13" w:rsidRDefault="00000000">
      <w:pPr>
        <w:numPr>
          <w:ilvl w:val="0"/>
          <w:numId w:val="52"/>
        </w:numPr>
        <w:spacing w:after="132"/>
        <w:ind w:right="9" w:hanging="398"/>
      </w:pPr>
      <w:r>
        <w:t>c</w:t>
      </w:r>
    </w:p>
    <w:p w14:paraId="6C95706B" w14:textId="77777777" w:rsidR="00FE5A13" w:rsidRDefault="00000000">
      <w:pPr>
        <w:numPr>
          <w:ilvl w:val="0"/>
          <w:numId w:val="52"/>
        </w:numPr>
        <w:spacing w:after="132"/>
        <w:ind w:right="9" w:hanging="398"/>
      </w:pPr>
      <w:r>
        <w:t>b</w:t>
      </w:r>
    </w:p>
    <w:p w14:paraId="3C06ADC3" w14:textId="77777777" w:rsidR="00FE5A13" w:rsidRDefault="00000000">
      <w:pPr>
        <w:numPr>
          <w:ilvl w:val="0"/>
          <w:numId w:val="52"/>
        </w:numPr>
        <w:spacing w:after="132"/>
        <w:ind w:right="9" w:hanging="398"/>
      </w:pPr>
      <w:r>
        <w:t>b</w:t>
      </w:r>
    </w:p>
    <w:p w14:paraId="6744D31A" w14:textId="77777777" w:rsidR="00FE5A13" w:rsidRDefault="00000000">
      <w:pPr>
        <w:numPr>
          <w:ilvl w:val="0"/>
          <w:numId w:val="52"/>
        </w:numPr>
        <w:spacing w:after="132"/>
        <w:ind w:right="9" w:hanging="398"/>
      </w:pPr>
      <w:r>
        <w:t>b</w:t>
      </w:r>
    </w:p>
    <w:p w14:paraId="56636E4D" w14:textId="77777777" w:rsidR="00FE5A13" w:rsidRDefault="00000000">
      <w:pPr>
        <w:numPr>
          <w:ilvl w:val="0"/>
          <w:numId w:val="52"/>
        </w:numPr>
        <w:spacing w:after="132"/>
        <w:ind w:right="9" w:hanging="398"/>
      </w:pPr>
      <w:r>
        <w:t>b</w:t>
      </w:r>
    </w:p>
    <w:p w14:paraId="3F8B625B" w14:textId="77777777" w:rsidR="00FE5A13" w:rsidRDefault="00000000">
      <w:pPr>
        <w:numPr>
          <w:ilvl w:val="0"/>
          <w:numId w:val="52"/>
        </w:numPr>
        <w:spacing w:after="132"/>
        <w:ind w:right="9" w:hanging="398"/>
      </w:pPr>
      <w:r>
        <w:t>b</w:t>
      </w:r>
    </w:p>
    <w:p w14:paraId="6149037D" w14:textId="77777777" w:rsidR="00FE5A13" w:rsidRDefault="00000000">
      <w:pPr>
        <w:numPr>
          <w:ilvl w:val="0"/>
          <w:numId w:val="52"/>
        </w:numPr>
        <w:ind w:right="9" w:hanging="398"/>
      </w:pPr>
      <w:r>
        <w:t>b</w:t>
      </w:r>
    </w:p>
    <w:p w14:paraId="4917C8B9" w14:textId="77777777" w:rsidR="00FE5A13" w:rsidRDefault="00000000">
      <w:pPr>
        <w:pStyle w:val="Heading4"/>
        <w:spacing w:after="118"/>
        <w:ind w:right="516"/>
        <w:jc w:val="right"/>
      </w:pPr>
      <w:r>
        <w:rPr>
          <w:b w:val="0"/>
          <w:i/>
          <w:sz w:val="32"/>
        </w:rPr>
        <w:lastRenderedPageBreak/>
        <w:t>Self-Check 2.1</w:t>
      </w:r>
    </w:p>
    <w:p w14:paraId="307C33C7" w14:textId="77777777" w:rsidR="00FE5A13" w:rsidRDefault="00000000">
      <w:pPr>
        <w:spacing w:after="0" w:line="407" w:lineRule="auto"/>
        <w:ind w:left="570" w:right="4726"/>
      </w:pPr>
      <w:r>
        <w:t xml:space="preserve">b </w:t>
      </w:r>
      <w:proofErr w:type="spellStart"/>
      <w:r>
        <w:t>b</w:t>
      </w:r>
      <w:proofErr w:type="spellEnd"/>
      <w:r>
        <w:t xml:space="preserve"> d </w:t>
      </w:r>
      <w:proofErr w:type="spellStart"/>
      <w:r>
        <w:t>d</w:t>
      </w:r>
      <w:proofErr w:type="spellEnd"/>
    </w:p>
    <w:p w14:paraId="27DB3994" w14:textId="77777777" w:rsidR="00FE5A13" w:rsidRDefault="00000000">
      <w:pPr>
        <w:numPr>
          <w:ilvl w:val="0"/>
          <w:numId w:val="53"/>
        </w:numPr>
        <w:spacing w:after="132"/>
        <w:ind w:right="9" w:hanging="398"/>
      </w:pPr>
      <w:r>
        <w:t>a</w:t>
      </w:r>
    </w:p>
    <w:p w14:paraId="203CA5E7" w14:textId="77777777" w:rsidR="00FE5A13" w:rsidRDefault="00000000">
      <w:pPr>
        <w:numPr>
          <w:ilvl w:val="0"/>
          <w:numId w:val="53"/>
        </w:numPr>
        <w:spacing w:after="132"/>
        <w:ind w:right="9" w:hanging="398"/>
      </w:pPr>
      <w:r>
        <w:t>a</w:t>
      </w:r>
    </w:p>
    <w:p w14:paraId="51B55F2A" w14:textId="77777777" w:rsidR="00FE5A13" w:rsidRDefault="00000000">
      <w:pPr>
        <w:numPr>
          <w:ilvl w:val="0"/>
          <w:numId w:val="53"/>
        </w:numPr>
        <w:spacing w:after="132"/>
        <w:ind w:right="9" w:hanging="398"/>
      </w:pPr>
      <w:r>
        <w:t>c</w:t>
      </w:r>
    </w:p>
    <w:p w14:paraId="3610BCB4" w14:textId="77777777" w:rsidR="00FE5A13" w:rsidRDefault="00000000">
      <w:pPr>
        <w:numPr>
          <w:ilvl w:val="0"/>
          <w:numId w:val="53"/>
        </w:numPr>
        <w:spacing w:after="132"/>
        <w:ind w:right="9" w:hanging="398"/>
      </w:pPr>
      <w:r>
        <w:t>b</w:t>
      </w:r>
    </w:p>
    <w:p w14:paraId="3B241531" w14:textId="77777777" w:rsidR="00FE5A13" w:rsidRDefault="00000000">
      <w:pPr>
        <w:numPr>
          <w:ilvl w:val="0"/>
          <w:numId w:val="53"/>
        </w:numPr>
        <w:spacing w:after="132"/>
        <w:ind w:right="9" w:hanging="398"/>
      </w:pPr>
      <w:r>
        <w:t>a</w:t>
      </w:r>
    </w:p>
    <w:p w14:paraId="724DBD6F" w14:textId="77777777" w:rsidR="00FE5A13" w:rsidRDefault="00000000">
      <w:pPr>
        <w:numPr>
          <w:ilvl w:val="0"/>
          <w:numId w:val="53"/>
        </w:numPr>
        <w:spacing w:after="132"/>
        <w:ind w:right="9" w:hanging="398"/>
      </w:pPr>
      <w:r>
        <w:t>a</w:t>
      </w:r>
    </w:p>
    <w:p w14:paraId="2B6933DA" w14:textId="77777777" w:rsidR="00FE5A13" w:rsidRDefault="00000000">
      <w:pPr>
        <w:numPr>
          <w:ilvl w:val="0"/>
          <w:numId w:val="53"/>
        </w:numPr>
        <w:spacing w:after="132"/>
        <w:ind w:right="9" w:hanging="398"/>
      </w:pPr>
      <w:r>
        <w:t>a</w:t>
      </w:r>
    </w:p>
    <w:p w14:paraId="7DF6F4A7" w14:textId="77777777" w:rsidR="00FE5A13" w:rsidRDefault="00000000">
      <w:pPr>
        <w:numPr>
          <w:ilvl w:val="0"/>
          <w:numId w:val="53"/>
        </w:numPr>
        <w:spacing w:after="132"/>
        <w:ind w:right="9" w:hanging="398"/>
      </w:pPr>
      <w:r>
        <w:t>a</w:t>
      </w:r>
    </w:p>
    <w:p w14:paraId="0614AF4B" w14:textId="77777777" w:rsidR="00FE5A13" w:rsidRDefault="00000000">
      <w:pPr>
        <w:numPr>
          <w:ilvl w:val="0"/>
          <w:numId w:val="53"/>
        </w:numPr>
        <w:spacing w:after="642"/>
        <w:ind w:right="9" w:hanging="398"/>
      </w:pPr>
      <w:r>
        <w:t>d</w:t>
      </w:r>
    </w:p>
    <w:p w14:paraId="62959734" w14:textId="77777777" w:rsidR="00FE5A13" w:rsidRDefault="00000000">
      <w:pPr>
        <w:pStyle w:val="Heading4"/>
        <w:spacing w:after="118"/>
        <w:ind w:right="516"/>
        <w:jc w:val="right"/>
      </w:pPr>
      <w:r>
        <w:rPr>
          <w:b w:val="0"/>
          <w:i/>
          <w:sz w:val="32"/>
        </w:rPr>
        <w:t>Self-Check 2.2</w:t>
      </w:r>
    </w:p>
    <w:p w14:paraId="1FD68042" w14:textId="77777777" w:rsidR="00FE5A13" w:rsidRDefault="00000000">
      <w:pPr>
        <w:numPr>
          <w:ilvl w:val="0"/>
          <w:numId w:val="54"/>
        </w:numPr>
        <w:spacing w:after="132"/>
        <w:ind w:right="9" w:hanging="398"/>
      </w:pPr>
      <w:r>
        <w:t>c</w:t>
      </w:r>
    </w:p>
    <w:p w14:paraId="030319B4" w14:textId="77777777" w:rsidR="00FE5A13" w:rsidRDefault="00000000">
      <w:pPr>
        <w:numPr>
          <w:ilvl w:val="0"/>
          <w:numId w:val="54"/>
        </w:numPr>
        <w:spacing w:after="132"/>
        <w:ind w:right="9" w:hanging="398"/>
      </w:pPr>
      <w:r>
        <w:t>c</w:t>
      </w:r>
    </w:p>
    <w:p w14:paraId="28FDCAEF" w14:textId="77777777" w:rsidR="00FE5A13" w:rsidRDefault="00000000">
      <w:pPr>
        <w:numPr>
          <w:ilvl w:val="0"/>
          <w:numId w:val="54"/>
        </w:numPr>
        <w:spacing w:after="132"/>
        <w:ind w:right="9" w:hanging="398"/>
      </w:pPr>
      <w:r>
        <w:t>c</w:t>
      </w:r>
    </w:p>
    <w:p w14:paraId="2B5F03AD" w14:textId="77777777" w:rsidR="00FE5A13" w:rsidRDefault="00000000">
      <w:pPr>
        <w:numPr>
          <w:ilvl w:val="0"/>
          <w:numId w:val="54"/>
        </w:numPr>
        <w:spacing w:after="132"/>
        <w:ind w:right="9" w:hanging="398"/>
      </w:pPr>
      <w:r>
        <w:t>b</w:t>
      </w:r>
    </w:p>
    <w:p w14:paraId="771CCDF3" w14:textId="77777777" w:rsidR="00FE5A13" w:rsidRDefault="00000000">
      <w:pPr>
        <w:numPr>
          <w:ilvl w:val="0"/>
          <w:numId w:val="54"/>
        </w:numPr>
        <w:spacing w:after="132"/>
        <w:ind w:right="9" w:hanging="398"/>
      </w:pPr>
      <w:r>
        <w:t>b</w:t>
      </w:r>
    </w:p>
    <w:p w14:paraId="2715D5C5" w14:textId="77777777" w:rsidR="00FE5A13" w:rsidRDefault="00000000">
      <w:pPr>
        <w:numPr>
          <w:ilvl w:val="0"/>
          <w:numId w:val="54"/>
        </w:numPr>
        <w:spacing w:after="132"/>
        <w:ind w:right="9" w:hanging="398"/>
      </w:pPr>
      <w:r>
        <w:t>b</w:t>
      </w:r>
    </w:p>
    <w:p w14:paraId="0BB6AF07" w14:textId="77777777" w:rsidR="00FE5A13" w:rsidRDefault="00000000">
      <w:pPr>
        <w:numPr>
          <w:ilvl w:val="0"/>
          <w:numId w:val="54"/>
        </w:numPr>
        <w:spacing w:after="132"/>
        <w:ind w:right="9" w:hanging="398"/>
      </w:pPr>
      <w:r>
        <w:t>b</w:t>
      </w:r>
    </w:p>
    <w:p w14:paraId="7A654574" w14:textId="77777777" w:rsidR="00FE5A13" w:rsidRDefault="00000000">
      <w:pPr>
        <w:numPr>
          <w:ilvl w:val="0"/>
          <w:numId w:val="54"/>
        </w:numPr>
        <w:spacing w:after="132"/>
        <w:ind w:right="9" w:hanging="398"/>
      </w:pPr>
      <w:r>
        <w:t>c</w:t>
      </w:r>
    </w:p>
    <w:p w14:paraId="1A266FE6" w14:textId="77777777" w:rsidR="00FE5A13" w:rsidRDefault="00000000">
      <w:pPr>
        <w:numPr>
          <w:ilvl w:val="0"/>
          <w:numId w:val="54"/>
        </w:numPr>
        <w:spacing w:after="132"/>
        <w:ind w:right="9" w:hanging="398"/>
      </w:pPr>
      <w:r>
        <w:t>b</w:t>
      </w:r>
    </w:p>
    <w:p w14:paraId="4F9F8EAA" w14:textId="77777777" w:rsidR="00FE5A13" w:rsidRDefault="00000000">
      <w:pPr>
        <w:numPr>
          <w:ilvl w:val="0"/>
          <w:numId w:val="54"/>
        </w:numPr>
        <w:spacing w:after="132"/>
        <w:ind w:right="9" w:hanging="398"/>
      </w:pPr>
      <w:r>
        <w:t>d</w:t>
      </w:r>
    </w:p>
    <w:p w14:paraId="3730EDDE" w14:textId="77777777" w:rsidR="00FE5A13" w:rsidRDefault="00000000">
      <w:pPr>
        <w:numPr>
          <w:ilvl w:val="0"/>
          <w:numId w:val="54"/>
        </w:numPr>
        <w:ind w:right="9" w:hanging="398"/>
      </w:pPr>
      <w:r>
        <w:t>d</w:t>
      </w:r>
    </w:p>
    <w:p w14:paraId="6B223CE1" w14:textId="77777777" w:rsidR="00FE5A13" w:rsidRDefault="00000000">
      <w:pPr>
        <w:pStyle w:val="Heading4"/>
        <w:spacing w:after="118"/>
        <w:ind w:right="516"/>
        <w:jc w:val="right"/>
      </w:pPr>
      <w:r>
        <w:rPr>
          <w:b w:val="0"/>
          <w:i/>
          <w:sz w:val="32"/>
        </w:rPr>
        <w:lastRenderedPageBreak/>
        <w:t>Self-Check 3.1</w:t>
      </w:r>
    </w:p>
    <w:p w14:paraId="1B867EC6" w14:textId="77777777" w:rsidR="00FE5A13" w:rsidRDefault="00000000">
      <w:pPr>
        <w:spacing w:after="0" w:line="407" w:lineRule="auto"/>
        <w:ind w:left="570" w:right="4737"/>
      </w:pPr>
      <w:r>
        <w:t>a c b a</w:t>
      </w:r>
    </w:p>
    <w:p w14:paraId="11BA2F4D" w14:textId="77777777" w:rsidR="00FE5A13" w:rsidRDefault="00000000">
      <w:pPr>
        <w:numPr>
          <w:ilvl w:val="0"/>
          <w:numId w:val="55"/>
        </w:numPr>
        <w:spacing w:after="132"/>
        <w:ind w:right="9" w:hanging="398"/>
      </w:pPr>
      <w:r>
        <w:t>c</w:t>
      </w:r>
    </w:p>
    <w:p w14:paraId="2EB54762" w14:textId="77777777" w:rsidR="00FE5A13" w:rsidRDefault="00000000">
      <w:pPr>
        <w:numPr>
          <w:ilvl w:val="0"/>
          <w:numId w:val="55"/>
        </w:numPr>
        <w:spacing w:after="132"/>
        <w:ind w:right="9" w:hanging="398"/>
      </w:pPr>
      <w:r>
        <w:t>b</w:t>
      </w:r>
    </w:p>
    <w:p w14:paraId="7B804D18" w14:textId="77777777" w:rsidR="00FE5A13" w:rsidRDefault="00000000">
      <w:pPr>
        <w:numPr>
          <w:ilvl w:val="0"/>
          <w:numId w:val="55"/>
        </w:numPr>
        <w:spacing w:after="132"/>
        <w:ind w:right="9" w:hanging="398"/>
      </w:pPr>
      <w:r>
        <w:t>c</w:t>
      </w:r>
    </w:p>
    <w:p w14:paraId="041A9167" w14:textId="77777777" w:rsidR="00FE5A13" w:rsidRDefault="00000000">
      <w:pPr>
        <w:numPr>
          <w:ilvl w:val="0"/>
          <w:numId w:val="55"/>
        </w:numPr>
        <w:spacing w:after="132"/>
        <w:ind w:right="9" w:hanging="398"/>
      </w:pPr>
      <w:r>
        <w:t>b</w:t>
      </w:r>
    </w:p>
    <w:p w14:paraId="0A48BD51" w14:textId="77777777" w:rsidR="00FE5A13" w:rsidRDefault="00000000">
      <w:pPr>
        <w:numPr>
          <w:ilvl w:val="0"/>
          <w:numId w:val="55"/>
        </w:numPr>
        <w:spacing w:after="132"/>
        <w:ind w:right="9" w:hanging="398"/>
      </w:pPr>
      <w:r>
        <w:t>a</w:t>
      </w:r>
    </w:p>
    <w:p w14:paraId="239375F0" w14:textId="77777777" w:rsidR="00FE5A13" w:rsidRDefault="00000000">
      <w:pPr>
        <w:numPr>
          <w:ilvl w:val="0"/>
          <w:numId w:val="55"/>
        </w:numPr>
        <w:spacing w:after="132"/>
        <w:ind w:right="9" w:hanging="398"/>
      </w:pPr>
      <w:r>
        <w:t>a</w:t>
      </w:r>
    </w:p>
    <w:p w14:paraId="6B2043CA" w14:textId="77777777" w:rsidR="00FE5A13" w:rsidRDefault="00000000">
      <w:pPr>
        <w:numPr>
          <w:ilvl w:val="0"/>
          <w:numId w:val="55"/>
        </w:numPr>
        <w:spacing w:after="132"/>
        <w:ind w:right="9" w:hanging="398"/>
      </w:pPr>
      <w:r>
        <w:t>a</w:t>
      </w:r>
    </w:p>
    <w:p w14:paraId="4FD580C9" w14:textId="77777777" w:rsidR="00FE5A13" w:rsidRDefault="00000000">
      <w:pPr>
        <w:numPr>
          <w:ilvl w:val="0"/>
          <w:numId w:val="55"/>
        </w:numPr>
        <w:spacing w:after="132"/>
        <w:ind w:right="9" w:hanging="398"/>
      </w:pPr>
      <w:r>
        <w:t>b</w:t>
      </w:r>
    </w:p>
    <w:p w14:paraId="4CBA8825" w14:textId="77777777" w:rsidR="00FE5A13" w:rsidRDefault="00000000">
      <w:pPr>
        <w:numPr>
          <w:ilvl w:val="0"/>
          <w:numId w:val="55"/>
        </w:numPr>
        <w:spacing w:after="132"/>
        <w:ind w:right="9" w:hanging="398"/>
      </w:pPr>
      <w:r>
        <w:t>c</w:t>
      </w:r>
    </w:p>
    <w:p w14:paraId="2B05C736" w14:textId="77777777" w:rsidR="00FE5A13" w:rsidRDefault="00000000">
      <w:pPr>
        <w:numPr>
          <w:ilvl w:val="0"/>
          <w:numId w:val="55"/>
        </w:numPr>
        <w:spacing w:after="132"/>
        <w:ind w:right="9" w:hanging="398"/>
      </w:pPr>
      <w:r>
        <w:t>b</w:t>
      </w:r>
    </w:p>
    <w:p w14:paraId="17B83F4E" w14:textId="77777777" w:rsidR="00FE5A13" w:rsidRDefault="00000000">
      <w:pPr>
        <w:numPr>
          <w:ilvl w:val="0"/>
          <w:numId w:val="55"/>
        </w:numPr>
        <w:spacing w:after="642"/>
        <w:ind w:right="9" w:hanging="398"/>
      </w:pPr>
      <w:r>
        <w:t>c</w:t>
      </w:r>
    </w:p>
    <w:p w14:paraId="12616144" w14:textId="77777777" w:rsidR="00FE5A13" w:rsidRDefault="00000000">
      <w:pPr>
        <w:pStyle w:val="Heading4"/>
        <w:spacing w:after="118"/>
        <w:ind w:right="516"/>
        <w:jc w:val="right"/>
      </w:pPr>
      <w:r>
        <w:rPr>
          <w:b w:val="0"/>
          <w:i/>
          <w:sz w:val="32"/>
        </w:rPr>
        <w:t>Self-Check 3.2</w:t>
      </w:r>
    </w:p>
    <w:p w14:paraId="3CDD1D95" w14:textId="77777777" w:rsidR="00FE5A13" w:rsidRDefault="00000000">
      <w:pPr>
        <w:numPr>
          <w:ilvl w:val="0"/>
          <w:numId w:val="56"/>
        </w:numPr>
        <w:spacing w:after="132"/>
        <w:ind w:right="9" w:hanging="398"/>
      </w:pPr>
      <w:r>
        <w:t>a</w:t>
      </w:r>
    </w:p>
    <w:p w14:paraId="09C4B998" w14:textId="77777777" w:rsidR="00FE5A13" w:rsidRDefault="00000000">
      <w:pPr>
        <w:numPr>
          <w:ilvl w:val="0"/>
          <w:numId w:val="56"/>
        </w:numPr>
        <w:spacing w:after="132"/>
        <w:ind w:right="9" w:hanging="398"/>
      </w:pPr>
      <w:r>
        <w:t>b</w:t>
      </w:r>
    </w:p>
    <w:p w14:paraId="5B10B53D" w14:textId="77777777" w:rsidR="00FE5A13" w:rsidRDefault="00000000">
      <w:pPr>
        <w:numPr>
          <w:ilvl w:val="0"/>
          <w:numId w:val="56"/>
        </w:numPr>
        <w:spacing w:after="132"/>
        <w:ind w:right="9" w:hanging="398"/>
      </w:pPr>
      <w:r>
        <w:t>c</w:t>
      </w:r>
    </w:p>
    <w:p w14:paraId="2B05C7C4" w14:textId="77777777" w:rsidR="00FE5A13" w:rsidRDefault="00000000">
      <w:pPr>
        <w:numPr>
          <w:ilvl w:val="0"/>
          <w:numId w:val="56"/>
        </w:numPr>
        <w:spacing w:after="132"/>
        <w:ind w:right="9" w:hanging="398"/>
      </w:pPr>
      <w:r>
        <w:t>b</w:t>
      </w:r>
    </w:p>
    <w:p w14:paraId="17CD858B" w14:textId="77777777" w:rsidR="00FE5A13" w:rsidRDefault="00000000">
      <w:pPr>
        <w:numPr>
          <w:ilvl w:val="0"/>
          <w:numId w:val="56"/>
        </w:numPr>
        <w:spacing w:after="132"/>
        <w:ind w:right="9" w:hanging="398"/>
      </w:pPr>
      <w:r>
        <w:t>a</w:t>
      </w:r>
    </w:p>
    <w:p w14:paraId="4288E915" w14:textId="77777777" w:rsidR="00FE5A13" w:rsidRDefault="00000000">
      <w:pPr>
        <w:numPr>
          <w:ilvl w:val="0"/>
          <w:numId w:val="56"/>
        </w:numPr>
        <w:spacing w:after="132"/>
        <w:ind w:right="9" w:hanging="398"/>
      </w:pPr>
      <w:r>
        <w:t>b</w:t>
      </w:r>
    </w:p>
    <w:p w14:paraId="19629E54" w14:textId="77777777" w:rsidR="00FE5A13" w:rsidRDefault="00000000">
      <w:pPr>
        <w:numPr>
          <w:ilvl w:val="0"/>
          <w:numId w:val="56"/>
        </w:numPr>
        <w:spacing w:after="132"/>
        <w:ind w:right="9" w:hanging="398"/>
      </w:pPr>
      <w:r>
        <w:t>d</w:t>
      </w:r>
    </w:p>
    <w:p w14:paraId="7760ABDE" w14:textId="77777777" w:rsidR="00FE5A13" w:rsidRDefault="00000000">
      <w:pPr>
        <w:numPr>
          <w:ilvl w:val="0"/>
          <w:numId w:val="56"/>
        </w:numPr>
        <w:spacing w:after="132"/>
        <w:ind w:right="9" w:hanging="398"/>
      </w:pPr>
      <w:r>
        <w:t>b</w:t>
      </w:r>
    </w:p>
    <w:p w14:paraId="52AE5C0F" w14:textId="77777777" w:rsidR="00FE5A13" w:rsidRDefault="00000000">
      <w:pPr>
        <w:numPr>
          <w:ilvl w:val="0"/>
          <w:numId w:val="56"/>
        </w:numPr>
        <w:spacing w:after="132"/>
        <w:ind w:right="9" w:hanging="398"/>
      </w:pPr>
      <w:r>
        <w:t>d</w:t>
      </w:r>
    </w:p>
    <w:p w14:paraId="060E8165" w14:textId="77777777" w:rsidR="00FE5A13" w:rsidRDefault="00000000">
      <w:pPr>
        <w:numPr>
          <w:ilvl w:val="0"/>
          <w:numId w:val="56"/>
        </w:numPr>
        <w:spacing w:after="132"/>
        <w:ind w:right="9" w:hanging="398"/>
      </w:pPr>
      <w:r>
        <w:t>a</w:t>
      </w:r>
    </w:p>
    <w:p w14:paraId="7586C047" w14:textId="77777777" w:rsidR="00FE5A13" w:rsidRDefault="00000000">
      <w:pPr>
        <w:ind w:left="90" w:right="9"/>
      </w:pPr>
      <w:r>
        <w:lastRenderedPageBreak/>
        <w:t xml:space="preserve"> 11 a</w:t>
      </w:r>
    </w:p>
    <w:p w14:paraId="4D8B53A9" w14:textId="77777777" w:rsidR="00FE5A13" w:rsidRDefault="00000000">
      <w:pPr>
        <w:pStyle w:val="Heading4"/>
        <w:spacing w:after="118"/>
        <w:ind w:right="516"/>
        <w:jc w:val="right"/>
      </w:pPr>
      <w:r>
        <w:rPr>
          <w:b w:val="0"/>
          <w:i/>
          <w:sz w:val="32"/>
        </w:rPr>
        <w:t>Self-Check 3.3</w:t>
      </w:r>
    </w:p>
    <w:p w14:paraId="75155B93" w14:textId="77777777" w:rsidR="00FE5A13" w:rsidRDefault="00000000">
      <w:pPr>
        <w:spacing w:after="0" w:line="407" w:lineRule="auto"/>
        <w:ind w:left="570" w:right="4749"/>
      </w:pPr>
      <w:r>
        <w:t xml:space="preserve">d a c </w:t>
      </w:r>
      <w:proofErr w:type="spellStart"/>
      <w:r>
        <w:t>c</w:t>
      </w:r>
      <w:proofErr w:type="spellEnd"/>
    </w:p>
    <w:p w14:paraId="4F6706CB" w14:textId="77777777" w:rsidR="00FE5A13" w:rsidRDefault="00000000">
      <w:pPr>
        <w:numPr>
          <w:ilvl w:val="0"/>
          <w:numId w:val="57"/>
        </w:numPr>
        <w:spacing w:after="132"/>
        <w:ind w:right="9" w:hanging="398"/>
      </w:pPr>
      <w:r>
        <w:t>a</w:t>
      </w:r>
    </w:p>
    <w:p w14:paraId="3E7C8545" w14:textId="77777777" w:rsidR="00FE5A13" w:rsidRDefault="00000000">
      <w:pPr>
        <w:numPr>
          <w:ilvl w:val="0"/>
          <w:numId w:val="57"/>
        </w:numPr>
        <w:spacing w:after="132"/>
        <w:ind w:right="9" w:hanging="398"/>
      </w:pPr>
      <w:r>
        <w:t>b</w:t>
      </w:r>
    </w:p>
    <w:p w14:paraId="4A1174A5" w14:textId="77777777" w:rsidR="00FE5A13" w:rsidRDefault="00000000">
      <w:pPr>
        <w:numPr>
          <w:ilvl w:val="0"/>
          <w:numId w:val="57"/>
        </w:numPr>
        <w:spacing w:after="132"/>
        <w:ind w:right="9" w:hanging="398"/>
      </w:pPr>
      <w:r>
        <w:t>d</w:t>
      </w:r>
    </w:p>
    <w:p w14:paraId="1AB4A9D9" w14:textId="77777777" w:rsidR="00FE5A13" w:rsidRDefault="00000000">
      <w:pPr>
        <w:numPr>
          <w:ilvl w:val="0"/>
          <w:numId w:val="57"/>
        </w:numPr>
        <w:spacing w:after="132"/>
        <w:ind w:right="9" w:hanging="398"/>
      </w:pPr>
      <w:r>
        <w:t>c</w:t>
      </w:r>
    </w:p>
    <w:p w14:paraId="1FE49D63" w14:textId="77777777" w:rsidR="00FE5A13" w:rsidRDefault="00000000">
      <w:pPr>
        <w:numPr>
          <w:ilvl w:val="0"/>
          <w:numId w:val="57"/>
        </w:numPr>
        <w:spacing w:after="132"/>
        <w:ind w:right="9" w:hanging="398"/>
      </w:pPr>
      <w:r>
        <w:t>a</w:t>
      </w:r>
    </w:p>
    <w:p w14:paraId="2076913E" w14:textId="77777777" w:rsidR="00FE5A13" w:rsidRDefault="00000000">
      <w:pPr>
        <w:numPr>
          <w:ilvl w:val="0"/>
          <w:numId w:val="57"/>
        </w:numPr>
        <w:spacing w:after="132"/>
        <w:ind w:right="9" w:hanging="398"/>
      </w:pPr>
      <w:r>
        <w:t>d</w:t>
      </w:r>
    </w:p>
    <w:p w14:paraId="7FAECCCA" w14:textId="77777777" w:rsidR="00FE5A13" w:rsidRDefault="00000000">
      <w:pPr>
        <w:numPr>
          <w:ilvl w:val="0"/>
          <w:numId w:val="57"/>
        </w:numPr>
        <w:spacing w:after="132"/>
        <w:ind w:right="9" w:hanging="398"/>
      </w:pPr>
      <w:r>
        <w:t>c</w:t>
      </w:r>
    </w:p>
    <w:p w14:paraId="6FF35658" w14:textId="77777777" w:rsidR="00FE5A13" w:rsidRDefault="00000000">
      <w:pPr>
        <w:numPr>
          <w:ilvl w:val="0"/>
          <w:numId w:val="57"/>
        </w:numPr>
        <w:spacing w:after="132"/>
        <w:ind w:right="9" w:hanging="398"/>
      </w:pPr>
      <w:r>
        <w:t>b</w:t>
      </w:r>
    </w:p>
    <w:p w14:paraId="65445CA3" w14:textId="77777777" w:rsidR="00FE5A13" w:rsidRDefault="00000000">
      <w:pPr>
        <w:numPr>
          <w:ilvl w:val="0"/>
          <w:numId w:val="57"/>
        </w:numPr>
        <w:spacing w:after="132"/>
        <w:ind w:right="9" w:hanging="398"/>
      </w:pPr>
      <w:r>
        <w:t>d</w:t>
      </w:r>
    </w:p>
    <w:p w14:paraId="0AA2BDFF" w14:textId="77777777" w:rsidR="00FE5A13" w:rsidRDefault="00000000">
      <w:pPr>
        <w:numPr>
          <w:ilvl w:val="0"/>
          <w:numId w:val="57"/>
        </w:numPr>
        <w:spacing w:after="642"/>
        <w:ind w:right="9" w:hanging="398"/>
      </w:pPr>
      <w:r>
        <w:t>d</w:t>
      </w:r>
    </w:p>
    <w:p w14:paraId="205F9EE1" w14:textId="77777777" w:rsidR="00FE5A13" w:rsidRDefault="00000000">
      <w:pPr>
        <w:pStyle w:val="Heading4"/>
        <w:spacing w:after="118"/>
        <w:ind w:right="516"/>
        <w:jc w:val="right"/>
      </w:pPr>
      <w:r>
        <w:rPr>
          <w:b w:val="0"/>
          <w:i/>
          <w:sz w:val="32"/>
        </w:rPr>
        <w:t>Self-Check 4.1</w:t>
      </w:r>
    </w:p>
    <w:p w14:paraId="0F5EDCE8" w14:textId="77777777" w:rsidR="00FE5A13" w:rsidRDefault="00000000">
      <w:pPr>
        <w:numPr>
          <w:ilvl w:val="0"/>
          <w:numId w:val="58"/>
        </w:numPr>
        <w:spacing w:after="132"/>
        <w:ind w:right="9" w:hanging="398"/>
      </w:pPr>
      <w:r>
        <w:t>a</w:t>
      </w:r>
    </w:p>
    <w:p w14:paraId="454D687A" w14:textId="77777777" w:rsidR="00FE5A13" w:rsidRDefault="00000000">
      <w:pPr>
        <w:numPr>
          <w:ilvl w:val="0"/>
          <w:numId w:val="58"/>
        </w:numPr>
        <w:spacing w:after="132"/>
        <w:ind w:right="9" w:hanging="398"/>
      </w:pPr>
      <w:r>
        <w:t>b</w:t>
      </w:r>
    </w:p>
    <w:p w14:paraId="45ADF300" w14:textId="77777777" w:rsidR="00FE5A13" w:rsidRDefault="00000000">
      <w:pPr>
        <w:numPr>
          <w:ilvl w:val="0"/>
          <w:numId w:val="58"/>
        </w:numPr>
        <w:spacing w:after="132"/>
        <w:ind w:right="9" w:hanging="398"/>
      </w:pPr>
      <w:r>
        <w:t>a</w:t>
      </w:r>
    </w:p>
    <w:p w14:paraId="3D50294E" w14:textId="77777777" w:rsidR="00FE5A13" w:rsidRDefault="00000000">
      <w:pPr>
        <w:numPr>
          <w:ilvl w:val="0"/>
          <w:numId w:val="58"/>
        </w:numPr>
        <w:spacing w:after="132"/>
        <w:ind w:right="9" w:hanging="398"/>
      </w:pPr>
      <w:r>
        <w:t>b</w:t>
      </w:r>
    </w:p>
    <w:p w14:paraId="474D7B2A" w14:textId="77777777" w:rsidR="00FE5A13" w:rsidRDefault="00000000">
      <w:pPr>
        <w:numPr>
          <w:ilvl w:val="0"/>
          <w:numId w:val="58"/>
        </w:numPr>
        <w:spacing w:after="132"/>
        <w:ind w:right="9" w:hanging="398"/>
      </w:pPr>
      <w:r>
        <w:t>b</w:t>
      </w:r>
    </w:p>
    <w:p w14:paraId="027ACE55" w14:textId="77777777" w:rsidR="00FE5A13" w:rsidRDefault="00000000">
      <w:pPr>
        <w:numPr>
          <w:ilvl w:val="0"/>
          <w:numId w:val="58"/>
        </w:numPr>
        <w:spacing w:after="132"/>
        <w:ind w:right="9" w:hanging="398"/>
      </w:pPr>
      <w:r>
        <w:t>b</w:t>
      </w:r>
    </w:p>
    <w:p w14:paraId="3C4A3EB6" w14:textId="77777777" w:rsidR="00FE5A13" w:rsidRDefault="00000000">
      <w:pPr>
        <w:numPr>
          <w:ilvl w:val="0"/>
          <w:numId w:val="58"/>
        </w:numPr>
        <w:spacing w:after="132"/>
        <w:ind w:right="9" w:hanging="398"/>
      </w:pPr>
      <w:r>
        <w:t>c</w:t>
      </w:r>
    </w:p>
    <w:p w14:paraId="0754AFEE" w14:textId="77777777" w:rsidR="00FE5A13" w:rsidRDefault="00000000">
      <w:pPr>
        <w:numPr>
          <w:ilvl w:val="0"/>
          <w:numId w:val="58"/>
        </w:numPr>
        <w:spacing w:after="132"/>
        <w:ind w:right="9" w:hanging="398"/>
      </w:pPr>
      <w:r>
        <w:t>d</w:t>
      </w:r>
    </w:p>
    <w:p w14:paraId="56EDDF7A" w14:textId="77777777" w:rsidR="00FE5A13" w:rsidRDefault="00000000">
      <w:pPr>
        <w:numPr>
          <w:ilvl w:val="0"/>
          <w:numId w:val="58"/>
        </w:numPr>
        <w:spacing w:after="132"/>
        <w:ind w:right="9" w:hanging="398"/>
      </w:pPr>
      <w:r>
        <w:t>c</w:t>
      </w:r>
    </w:p>
    <w:p w14:paraId="7EA336FD" w14:textId="77777777" w:rsidR="00FE5A13" w:rsidRDefault="00000000">
      <w:pPr>
        <w:numPr>
          <w:ilvl w:val="0"/>
          <w:numId w:val="58"/>
        </w:numPr>
        <w:spacing w:after="132"/>
        <w:ind w:right="9" w:hanging="398"/>
      </w:pPr>
      <w:r>
        <w:t>d</w:t>
      </w:r>
    </w:p>
    <w:p w14:paraId="568188C9" w14:textId="77777777" w:rsidR="00FE5A13" w:rsidRDefault="00000000">
      <w:pPr>
        <w:numPr>
          <w:ilvl w:val="0"/>
          <w:numId w:val="58"/>
        </w:numPr>
        <w:spacing w:after="132"/>
        <w:ind w:right="9" w:hanging="398"/>
      </w:pPr>
      <w:r>
        <w:lastRenderedPageBreak/>
        <w:t>c</w:t>
      </w:r>
    </w:p>
    <w:p w14:paraId="4269710B" w14:textId="77777777" w:rsidR="00FE5A13" w:rsidRDefault="00000000">
      <w:pPr>
        <w:numPr>
          <w:ilvl w:val="0"/>
          <w:numId w:val="58"/>
        </w:numPr>
        <w:ind w:right="9" w:hanging="398"/>
      </w:pPr>
      <w:r>
        <w:t>a</w:t>
      </w:r>
    </w:p>
    <w:p w14:paraId="62228DA8" w14:textId="77777777" w:rsidR="00FE5A13" w:rsidRDefault="00000000">
      <w:pPr>
        <w:numPr>
          <w:ilvl w:val="0"/>
          <w:numId w:val="58"/>
        </w:numPr>
        <w:ind w:right="9" w:hanging="398"/>
      </w:pPr>
      <w:r>
        <w:t>a</w:t>
      </w:r>
    </w:p>
    <w:p w14:paraId="62A15DFD" w14:textId="77777777" w:rsidR="00FE5A13" w:rsidRDefault="00000000">
      <w:pPr>
        <w:numPr>
          <w:ilvl w:val="0"/>
          <w:numId w:val="58"/>
        </w:numPr>
        <w:ind w:right="9" w:hanging="398"/>
      </w:pPr>
      <w:r>
        <w:t>b</w:t>
      </w:r>
    </w:p>
    <w:p w14:paraId="639FABB1" w14:textId="77777777" w:rsidR="00FE5A13" w:rsidRDefault="00000000">
      <w:pPr>
        <w:numPr>
          <w:ilvl w:val="0"/>
          <w:numId w:val="58"/>
        </w:numPr>
        <w:ind w:right="9" w:hanging="398"/>
      </w:pPr>
      <w:r>
        <w:t>b</w:t>
      </w:r>
    </w:p>
    <w:p w14:paraId="7F8A9E02" w14:textId="77777777" w:rsidR="00FE5A13" w:rsidRDefault="00FE5A13">
      <w:pPr>
        <w:sectPr w:rsidR="00FE5A13">
          <w:headerReference w:type="even" r:id="rId127"/>
          <w:headerReference w:type="default" r:id="rId128"/>
          <w:footerReference w:type="even" r:id="rId129"/>
          <w:footerReference w:type="default" r:id="rId130"/>
          <w:headerReference w:type="first" r:id="rId131"/>
          <w:footerReference w:type="first" r:id="rId132"/>
          <w:pgSz w:w="12240" w:h="15840"/>
          <w:pgMar w:top="960" w:right="4571" w:bottom="2163" w:left="2160" w:header="720" w:footer="1120" w:gutter="0"/>
          <w:cols w:space="720"/>
          <w:titlePg/>
        </w:sectPr>
      </w:pPr>
    </w:p>
    <w:p w14:paraId="03DCA479" w14:textId="77777777" w:rsidR="00FE5A13" w:rsidRDefault="00000000">
      <w:pPr>
        <w:pStyle w:val="Heading4"/>
        <w:spacing w:after="118"/>
        <w:jc w:val="right"/>
      </w:pPr>
      <w:r>
        <w:rPr>
          <w:b w:val="0"/>
          <w:i/>
          <w:sz w:val="32"/>
        </w:rPr>
        <w:lastRenderedPageBreak/>
        <w:t xml:space="preserve">Self-Check 4.2 </w:t>
      </w:r>
    </w:p>
    <w:p w14:paraId="429E5F3E" w14:textId="77777777" w:rsidR="00FE5A13" w:rsidRDefault="00000000">
      <w:pPr>
        <w:spacing w:after="0" w:line="407" w:lineRule="auto"/>
        <w:ind w:left="408" w:right="4207"/>
      </w:pPr>
      <w:r>
        <w:t>b c a b</w:t>
      </w:r>
    </w:p>
    <w:p w14:paraId="50B8AA95" w14:textId="77777777" w:rsidR="00FE5A13" w:rsidRDefault="00000000">
      <w:pPr>
        <w:numPr>
          <w:ilvl w:val="0"/>
          <w:numId w:val="59"/>
        </w:numPr>
        <w:spacing w:after="132"/>
        <w:ind w:right="9" w:hanging="398"/>
      </w:pPr>
      <w:r>
        <w:t>c</w:t>
      </w:r>
    </w:p>
    <w:p w14:paraId="577506E5" w14:textId="77777777" w:rsidR="00FE5A13" w:rsidRDefault="00000000">
      <w:pPr>
        <w:numPr>
          <w:ilvl w:val="0"/>
          <w:numId w:val="59"/>
        </w:numPr>
        <w:spacing w:after="132"/>
        <w:ind w:right="9" w:hanging="398"/>
      </w:pPr>
      <w:r>
        <w:t>a</w:t>
      </w:r>
    </w:p>
    <w:p w14:paraId="3F966731" w14:textId="77777777" w:rsidR="00FE5A13" w:rsidRDefault="00000000">
      <w:pPr>
        <w:numPr>
          <w:ilvl w:val="0"/>
          <w:numId w:val="59"/>
        </w:numPr>
        <w:spacing w:after="132"/>
        <w:ind w:right="9" w:hanging="398"/>
      </w:pPr>
      <w:r>
        <w:t>b</w:t>
      </w:r>
    </w:p>
    <w:p w14:paraId="0801A124" w14:textId="77777777" w:rsidR="00FE5A13" w:rsidRDefault="00000000">
      <w:pPr>
        <w:numPr>
          <w:ilvl w:val="0"/>
          <w:numId w:val="59"/>
        </w:numPr>
        <w:spacing w:after="132"/>
        <w:ind w:right="9" w:hanging="398"/>
      </w:pPr>
      <w:r>
        <w:t>c</w:t>
      </w:r>
    </w:p>
    <w:p w14:paraId="418F897E" w14:textId="77777777" w:rsidR="00FE5A13" w:rsidRDefault="00000000">
      <w:pPr>
        <w:numPr>
          <w:ilvl w:val="0"/>
          <w:numId w:val="59"/>
        </w:numPr>
        <w:spacing w:after="132"/>
        <w:ind w:right="9" w:hanging="398"/>
      </w:pPr>
      <w:r>
        <w:t>b</w:t>
      </w:r>
    </w:p>
    <w:p w14:paraId="3A9A6F14" w14:textId="77777777" w:rsidR="00FE5A13" w:rsidRDefault="00000000">
      <w:pPr>
        <w:numPr>
          <w:ilvl w:val="0"/>
          <w:numId w:val="59"/>
        </w:numPr>
        <w:spacing w:after="132"/>
        <w:ind w:right="9" w:hanging="398"/>
      </w:pPr>
      <w:r>
        <w:t>a</w:t>
      </w:r>
    </w:p>
    <w:p w14:paraId="51A436F8" w14:textId="77777777" w:rsidR="00FE5A13" w:rsidRDefault="00000000">
      <w:pPr>
        <w:numPr>
          <w:ilvl w:val="0"/>
          <w:numId w:val="59"/>
        </w:numPr>
        <w:spacing w:after="132"/>
        <w:ind w:right="9" w:hanging="398"/>
      </w:pPr>
      <w:r>
        <w:t>d</w:t>
      </w:r>
    </w:p>
    <w:p w14:paraId="23DDA6BB" w14:textId="77777777" w:rsidR="00FE5A13" w:rsidRDefault="00000000">
      <w:pPr>
        <w:numPr>
          <w:ilvl w:val="0"/>
          <w:numId w:val="59"/>
        </w:numPr>
        <w:spacing w:after="132"/>
        <w:ind w:right="9" w:hanging="398"/>
      </w:pPr>
      <w:r>
        <w:t>a</w:t>
      </w:r>
    </w:p>
    <w:p w14:paraId="09521739" w14:textId="77777777" w:rsidR="00FE5A13" w:rsidRDefault="00000000">
      <w:pPr>
        <w:numPr>
          <w:ilvl w:val="0"/>
          <w:numId w:val="59"/>
        </w:numPr>
        <w:spacing w:after="132"/>
        <w:ind w:right="9" w:hanging="398"/>
      </w:pPr>
      <w:r>
        <w:t>a</w:t>
      </w:r>
    </w:p>
    <w:p w14:paraId="2D519D88" w14:textId="77777777" w:rsidR="00FE5A13" w:rsidRDefault="00000000">
      <w:pPr>
        <w:numPr>
          <w:ilvl w:val="0"/>
          <w:numId w:val="59"/>
        </w:numPr>
        <w:spacing w:after="132"/>
        <w:ind w:right="9" w:hanging="398"/>
      </w:pPr>
      <w:r>
        <w:t>b</w:t>
      </w:r>
    </w:p>
    <w:p w14:paraId="2F152A3F" w14:textId="77777777" w:rsidR="00FE5A13" w:rsidRDefault="00000000">
      <w:pPr>
        <w:numPr>
          <w:ilvl w:val="0"/>
          <w:numId w:val="59"/>
        </w:numPr>
        <w:spacing w:after="642"/>
        <w:ind w:right="9" w:hanging="398"/>
      </w:pPr>
      <w:r>
        <w:t>b</w:t>
      </w:r>
    </w:p>
    <w:p w14:paraId="5A02836F" w14:textId="77777777" w:rsidR="00FE5A13" w:rsidRDefault="00000000">
      <w:pPr>
        <w:pStyle w:val="Heading4"/>
        <w:spacing w:after="118"/>
        <w:jc w:val="right"/>
      </w:pPr>
      <w:r>
        <w:rPr>
          <w:b w:val="0"/>
          <w:i/>
          <w:sz w:val="32"/>
        </w:rPr>
        <w:t>Self-Check 4.3</w:t>
      </w:r>
    </w:p>
    <w:p w14:paraId="2D791D48" w14:textId="77777777" w:rsidR="00FE5A13" w:rsidRDefault="00000000">
      <w:pPr>
        <w:numPr>
          <w:ilvl w:val="0"/>
          <w:numId w:val="60"/>
        </w:numPr>
        <w:spacing w:after="132"/>
        <w:ind w:right="9" w:hanging="398"/>
      </w:pPr>
      <w:r>
        <w:t>a</w:t>
      </w:r>
    </w:p>
    <w:p w14:paraId="1A651279" w14:textId="77777777" w:rsidR="00FE5A13" w:rsidRDefault="00000000">
      <w:pPr>
        <w:numPr>
          <w:ilvl w:val="0"/>
          <w:numId w:val="60"/>
        </w:numPr>
        <w:spacing w:after="132"/>
        <w:ind w:right="9" w:hanging="398"/>
      </w:pPr>
      <w:r>
        <w:t>d</w:t>
      </w:r>
    </w:p>
    <w:p w14:paraId="32827217" w14:textId="77777777" w:rsidR="00FE5A13" w:rsidRDefault="00000000">
      <w:pPr>
        <w:numPr>
          <w:ilvl w:val="0"/>
          <w:numId w:val="60"/>
        </w:numPr>
        <w:spacing w:after="132"/>
        <w:ind w:right="9" w:hanging="398"/>
      </w:pPr>
      <w:r>
        <w:t>b</w:t>
      </w:r>
    </w:p>
    <w:p w14:paraId="515FB6CB" w14:textId="77777777" w:rsidR="00FE5A13" w:rsidRDefault="00000000">
      <w:pPr>
        <w:numPr>
          <w:ilvl w:val="0"/>
          <w:numId w:val="60"/>
        </w:numPr>
        <w:spacing w:after="132"/>
        <w:ind w:right="9" w:hanging="398"/>
      </w:pPr>
      <w:r>
        <w:t>b</w:t>
      </w:r>
    </w:p>
    <w:p w14:paraId="5FF46CCD" w14:textId="77777777" w:rsidR="00FE5A13" w:rsidRDefault="00000000">
      <w:pPr>
        <w:numPr>
          <w:ilvl w:val="0"/>
          <w:numId w:val="60"/>
        </w:numPr>
        <w:spacing w:after="132"/>
        <w:ind w:right="9" w:hanging="398"/>
      </w:pPr>
      <w:r>
        <w:t>b</w:t>
      </w:r>
    </w:p>
    <w:p w14:paraId="3EFED342" w14:textId="77777777" w:rsidR="00FE5A13" w:rsidRDefault="00000000">
      <w:pPr>
        <w:numPr>
          <w:ilvl w:val="0"/>
          <w:numId w:val="60"/>
        </w:numPr>
        <w:spacing w:after="132"/>
        <w:ind w:right="9" w:hanging="398"/>
      </w:pPr>
      <w:r>
        <w:t>d</w:t>
      </w:r>
    </w:p>
    <w:p w14:paraId="50FB5C33" w14:textId="77777777" w:rsidR="00FE5A13" w:rsidRDefault="00000000">
      <w:pPr>
        <w:numPr>
          <w:ilvl w:val="0"/>
          <w:numId w:val="60"/>
        </w:numPr>
        <w:spacing w:after="132"/>
        <w:ind w:right="9" w:hanging="398"/>
      </w:pPr>
      <w:r>
        <w:lastRenderedPageBreak/>
        <w:t>d</w:t>
      </w:r>
    </w:p>
    <w:p w14:paraId="560CE678" w14:textId="77777777" w:rsidR="00FE5A13" w:rsidRDefault="00000000">
      <w:pPr>
        <w:numPr>
          <w:ilvl w:val="0"/>
          <w:numId w:val="60"/>
        </w:numPr>
        <w:spacing w:after="132"/>
        <w:ind w:right="9" w:hanging="398"/>
      </w:pPr>
      <w:r>
        <w:t>b</w:t>
      </w:r>
    </w:p>
    <w:p w14:paraId="47F2708C" w14:textId="77777777" w:rsidR="00FE5A13" w:rsidRDefault="00000000">
      <w:pPr>
        <w:numPr>
          <w:ilvl w:val="0"/>
          <w:numId w:val="60"/>
        </w:numPr>
        <w:spacing w:after="132"/>
        <w:ind w:right="9" w:hanging="398"/>
      </w:pPr>
      <w:r>
        <w:t>b</w:t>
      </w:r>
    </w:p>
    <w:p w14:paraId="3AD4745D" w14:textId="77777777" w:rsidR="00FE5A13" w:rsidRDefault="00000000">
      <w:pPr>
        <w:numPr>
          <w:ilvl w:val="0"/>
          <w:numId w:val="60"/>
        </w:numPr>
        <w:spacing w:after="132"/>
        <w:ind w:right="9" w:hanging="398"/>
      </w:pPr>
      <w:r>
        <w:t>d</w:t>
      </w:r>
    </w:p>
    <w:p w14:paraId="0380F4E5" w14:textId="77777777" w:rsidR="00FE5A13" w:rsidRDefault="00000000">
      <w:pPr>
        <w:numPr>
          <w:ilvl w:val="0"/>
          <w:numId w:val="60"/>
        </w:numPr>
        <w:spacing w:after="0" w:line="407" w:lineRule="auto"/>
        <w:ind w:right="9" w:hanging="398"/>
      </w:pPr>
      <w:r>
        <w:t xml:space="preserve">b a </w:t>
      </w:r>
      <w:proofErr w:type="spellStart"/>
      <w:r>
        <w:t>a</w:t>
      </w:r>
      <w:proofErr w:type="spellEnd"/>
    </w:p>
    <w:p w14:paraId="053FB842" w14:textId="77777777" w:rsidR="00FE5A13" w:rsidRDefault="00000000">
      <w:pPr>
        <w:ind w:left="408" w:right="9"/>
      </w:pPr>
      <w:r>
        <w:t xml:space="preserve">c </w:t>
      </w:r>
    </w:p>
    <w:p w14:paraId="788C5EE4" w14:textId="77777777" w:rsidR="00FE5A13" w:rsidRDefault="00000000">
      <w:pPr>
        <w:pStyle w:val="Heading4"/>
        <w:spacing w:after="118"/>
        <w:jc w:val="right"/>
      </w:pPr>
      <w:r>
        <w:rPr>
          <w:b w:val="0"/>
          <w:i/>
          <w:sz w:val="32"/>
        </w:rPr>
        <w:t>Self-Check 5.1</w:t>
      </w:r>
    </w:p>
    <w:p w14:paraId="3C214365" w14:textId="77777777" w:rsidR="00FE5A13" w:rsidRDefault="00000000">
      <w:pPr>
        <w:spacing w:after="0" w:line="407" w:lineRule="auto"/>
        <w:ind w:left="408" w:right="4207"/>
      </w:pPr>
      <w:r>
        <w:t>d b a c</w:t>
      </w:r>
    </w:p>
    <w:p w14:paraId="63234930" w14:textId="77777777" w:rsidR="00FE5A13" w:rsidRDefault="00000000">
      <w:pPr>
        <w:numPr>
          <w:ilvl w:val="0"/>
          <w:numId w:val="61"/>
        </w:numPr>
        <w:spacing w:after="132"/>
        <w:ind w:right="9" w:hanging="398"/>
      </w:pPr>
      <w:r>
        <w:t>a</w:t>
      </w:r>
    </w:p>
    <w:p w14:paraId="5BBBABEC" w14:textId="77777777" w:rsidR="00FE5A13" w:rsidRDefault="00000000">
      <w:pPr>
        <w:numPr>
          <w:ilvl w:val="0"/>
          <w:numId w:val="61"/>
        </w:numPr>
        <w:spacing w:after="132"/>
        <w:ind w:right="9" w:hanging="398"/>
      </w:pPr>
      <w:r>
        <w:t>d</w:t>
      </w:r>
    </w:p>
    <w:p w14:paraId="49BF75BE" w14:textId="77777777" w:rsidR="00FE5A13" w:rsidRDefault="00000000">
      <w:pPr>
        <w:numPr>
          <w:ilvl w:val="0"/>
          <w:numId w:val="61"/>
        </w:numPr>
        <w:spacing w:after="132"/>
        <w:ind w:right="9" w:hanging="398"/>
      </w:pPr>
      <w:r>
        <w:t>c</w:t>
      </w:r>
    </w:p>
    <w:p w14:paraId="5114E146" w14:textId="77777777" w:rsidR="00FE5A13" w:rsidRDefault="00000000">
      <w:pPr>
        <w:numPr>
          <w:ilvl w:val="0"/>
          <w:numId w:val="61"/>
        </w:numPr>
        <w:spacing w:after="132"/>
        <w:ind w:right="9" w:hanging="398"/>
      </w:pPr>
      <w:r>
        <w:t>d</w:t>
      </w:r>
    </w:p>
    <w:p w14:paraId="29131FCF" w14:textId="77777777" w:rsidR="00FE5A13" w:rsidRDefault="00000000">
      <w:pPr>
        <w:numPr>
          <w:ilvl w:val="0"/>
          <w:numId w:val="61"/>
        </w:numPr>
        <w:spacing w:after="132"/>
        <w:ind w:right="9" w:hanging="398"/>
      </w:pPr>
      <w:r>
        <w:t>a</w:t>
      </w:r>
    </w:p>
    <w:p w14:paraId="5DB818D2" w14:textId="77777777" w:rsidR="00FE5A13" w:rsidRDefault="00000000">
      <w:pPr>
        <w:numPr>
          <w:ilvl w:val="0"/>
          <w:numId w:val="61"/>
        </w:numPr>
        <w:spacing w:after="132"/>
        <w:ind w:right="9" w:hanging="398"/>
      </w:pPr>
      <w:r>
        <w:t>a</w:t>
      </w:r>
    </w:p>
    <w:p w14:paraId="7A9D1B35" w14:textId="77777777" w:rsidR="00FE5A13" w:rsidRDefault="00000000">
      <w:pPr>
        <w:numPr>
          <w:ilvl w:val="0"/>
          <w:numId w:val="61"/>
        </w:numPr>
        <w:spacing w:after="132"/>
        <w:ind w:right="9" w:hanging="398"/>
      </w:pPr>
      <w:r>
        <w:t>a</w:t>
      </w:r>
    </w:p>
    <w:p w14:paraId="7829C82C" w14:textId="77777777" w:rsidR="00FE5A13" w:rsidRDefault="00000000">
      <w:pPr>
        <w:numPr>
          <w:ilvl w:val="0"/>
          <w:numId w:val="61"/>
        </w:numPr>
        <w:spacing w:after="132"/>
        <w:ind w:right="9" w:hanging="398"/>
      </w:pPr>
      <w:r>
        <w:t>c</w:t>
      </w:r>
    </w:p>
    <w:p w14:paraId="75F12D01" w14:textId="77777777" w:rsidR="00FE5A13" w:rsidRDefault="00000000">
      <w:pPr>
        <w:numPr>
          <w:ilvl w:val="0"/>
          <w:numId w:val="61"/>
        </w:numPr>
        <w:spacing w:after="132"/>
        <w:ind w:right="9" w:hanging="398"/>
      </w:pPr>
      <w:r>
        <w:t>b</w:t>
      </w:r>
    </w:p>
    <w:p w14:paraId="4058644B" w14:textId="77777777" w:rsidR="00FE5A13" w:rsidRDefault="00000000">
      <w:pPr>
        <w:numPr>
          <w:ilvl w:val="0"/>
          <w:numId w:val="61"/>
        </w:numPr>
        <w:spacing w:after="132"/>
        <w:ind w:right="9" w:hanging="398"/>
      </w:pPr>
      <w:r>
        <w:t>d</w:t>
      </w:r>
    </w:p>
    <w:p w14:paraId="1A0C5E80" w14:textId="77777777" w:rsidR="00FE5A13" w:rsidRDefault="00000000">
      <w:pPr>
        <w:numPr>
          <w:ilvl w:val="0"/>
          <w:numId w:val="61"/>
        </w:numPr>
        <w:spacing w:after="642"/>
        <w:ind w:right="9" w:hanging="398"/>
      </w:pPr>
      <w:r>
        <w:t>a</w:t>
      </w:r>
    </w:p>
    <w:p w14:paraId="67921264" w14:textId="77777777" w:rsidR="00FE5A13" w:rsidRDefault="00000000">
      <w:pPr>
        <w:pStyle w:val="Heading4"/>
        <w:spacing w:after="118"/>
        <w:jc w:val="right"/>
      </w:pPr>
      <w:r>
        <w:rPr>
          <w:b w:val="0"/>
          <w:i/>
          <w:sz w:val="32"/>
        </w:rPr>
        <w:lastRenderedPageBreak/>
        <w:t>Self-Check 5.2</w:t>
      </w:r>
    </w:p>
    <w:p w14:paraId="69D86183" w14:textId="77777777" w:rsidR="00FE5A13" w:rsidRDefault="00000000">
      <w:pPr>
        <w:numPr>
          <w:ilvl w:val="0"/>
          <w:numId w:val="62"/>
        </w:numPr>
        <w:spacing w:after="132"/>
        <w:ind w:right="9" w:hanging="398"/>
      </w:pPr>
      <w:r>
        <w:t>c</w:t>
      </w:r>
    </w:p>
    <w:p w14:paraId="2D21E0F7" w14:textId="77777777" w:rsidR="00FE5A13" w:rsidRDefault="00000000">
      <w:pPr>
        <w:numPr>
          <w:ilvl w:val="0"/>
          <w:numId w:val="62"/>
        </w:numPr>
        <w:spacing w:after="132"/>
        <w:ind w:right="9" w:hanging="398"/>
      </w:pPr>
      <w:r>
        <w:t>c</w:t>
      </w:r>
    </w:p>
    <w:p w14:paraId="07C03FAC" w14:textId="77777777" w:rsidR="00FE5A13" w:rsidRDefault="00000000">
      <w:pPr>
        <w:numPr>
          <w:ilvl w:val="0"/>
          <w:numId w:val="62"/>
        </w:numPr>
        <w:spacing w:after="132"/>
        <w:ind w:right="9" w:hanging="398"/>
      </w:pPr>
      <w:r>
        <w:t>b</w:t>
      </w:r>
    </w:p>
    <w:p w14:paraId="75575816" w14:textId="77777777" w:rsidR="00FE5A13" w:rsidRDefault="00000000">
      <w:pPr>
        <w:numPr>
          <w:ilvl w:val="0"/>
          <w:numId w:val="62"/>
        </w:numPr>
        <w:spacing w:after="132"/>
        <w:ind w:right="9" w:hanging="398"/>
      </w:pPr>
      <w:r>
        <w:t>b</w:t>
      </w:r>
    </w:p>
    <w:p w14:paraId="32DB4372" w14:textId="77777777" w:rsidR="00FE5A13" w:rsidRDefault="00000000">
      <w:pPr>
        <w:numPr>
          <w:ilvl w:val="0"/>
          <w:numId w:val="62"/>
        </w:numPr>
        <w:spacing w:after="132"/>
        <w:ind w:right="9" w:hanging="398"/>
      </w:pPr>
      <w:r>
        <w:t>d</w:t>
      </w:r>
    </w:p>
    <w:p w14:paraId="20B74535" w14:textId="77777777" w:rsidR="00FE5A13" w:rsidRDefault="00000000">
      <w:pPr>
        <w:numPr>
          <w:ilvl w:val="0"/>
          <w:numId w:val="62"/>
        </w:numPr>
        <w:spacing w:after="132"/>
        <w:ind w:right="9" w:hanging="398"/>
      </w:pPr>
      <w:r>
        <w:t>c</w:t>
      </w:r>
    </w:p>
    <w:p w14:paraId="31E6BF19" w14:textId="77777777" w:rsidR="00FE5A13" w:rsidRDefault="00000000">
      <w:pPr>
        <w:numPr>
          <w:ilvl w:val="0"/>
          <w:numId w:val="62"/>
        </w:numPr>
        <w:spacing w:after="132"/>
        <w:ind w:right="9" w:hanging="398"/>
      </w:pPr>
      <w:r>
        <w:t>b</w:t>
      </w:r>
    </w:p>
    <w:p w14:paraId="7C3DE870" w14:textId="77777777" w:rsidR="00FE5A13" w:rsidRDefault="00000000">
      <w:pPr>
        <w:numPr>
          <w:ilvl w:val="0"/>
          <w:numId w:val="62"/>
        </w:numPr>
        <w:spacing w:after="132"/>
        <w:ind w:right="9" w:hanging="398"/>
      </w:pPr>
      <w:r>
        <w:t>b</w:t>
      </w:r>
    </w:p>
    <w:p w14:paraId="6E0B0007" w14:textId="77777777" w:rsidR="00FE5A13" w:rsidRDefault="00000000">
      <w:pPr>
        <w:numPr>
          <w:ilvl w:val="0"/>
          <w:numId w:val="62"/>
        </w:numPr>
        <w:spacing w:after="132"/>
        <w:ind w:right="9" w:hanging="398"/>
      </w:pPr>
      <w:r>
        <w:t>c</w:t>
      </w:r>
    </w:p>
    <w:p w14:paraId="370D09C0" w14:textId="77777777" w:rsidR="00FE5A13" w:rsidRDefault="00000000">
      <w:pPr>
        <w:numPr>
          <w:ilvl w:val="0"/>
          <w:numId w:val="62"/>
        </w:numPr>
        <w:spacing w:after="132"/>
        <w:ind w:right="9" w:hanging="398"/>
      </w:pPr>
      <w:r>
        <w:t>a</w:t>
      </w:r>
    </w:p>
    <w:p w14:paraId="0A3BD24F" w14:textId="77777777" w:rsidR="00FE5A13" w:rsidRDefault="00000000">
      <w:pPr>
        <w:numPr>
          <w:ilvl w:val="0"/>
          <w:numId w:val="62"/>
        </w:numPr>
        <w:spacing w:line="407" w:lineRule="auto"/>
        <w:ind w:right="9" w:hanging="398"/>
      </w:pPr>
      <w:r>
        <w:t xml:space="preserve">c b c </w:t>
      </w:r>
      <w:proofErr w:type="spellStart"/>
      <w:r>
        <w:t>c</w:t>
      </w:r>
      <w:proofErr w:type="spellEnd"/>
    </w:p>
    <w:p w14:paraId="33FFE615" w14:textId="77777777" w:rsidR="00FE5A13" w:rsidRDefault="00000000">
      <w:pPr>
        <w:pStyle w:val="Heading4"/>
        <w:spacing w:after="118"/>
        <w:jc w:val="right"/>
      </w:pPr>
      <w:r>
        <w:rPr>
          <w:b w:val="0"/>
          <w:i/>
          <w:sz w:val="32"/>
        </w:rPr>
        <w:t>Self-Check 5.3</w:t>
      </w:r>
    </w:p>
    <w:p w14:paraId="7B2A951B" w14:textId="77777777" w:rsidR="00FE5A13" w:rsidRDefault="00000000">
      <w:pPr>
        <w:spacing w:after="0" w:line="407" w:lineRule="auto"/>
        <w:ind w:left="408" w:right="4207"/>
      </w:pPr>
      <w:r>
        <w:t>d b c b</w:t>
      </w:r>
    </w:p>
    <w:p w14:paraId="2BA73913" w14:textId="77777777" w:rsidR="00FE5A13" w:rsidRDefault="00000000">
      <w:pPr>
        <w:numPr>
          <w:ilvl w:val="0"/>
          <w:numId w:val="63"/>
        </w:numPr>
        <w:spacing w:after="132"/>
        <w:ind w:right="9" w:hanging="398"/>
      </w:pPr>
      <w:r>
        <w:t>a</w:t>
      </w:r>
    </w:p>
    <w:p w14:paraId="494568F1" w14:textId="77777777" w:rsidR="00FE5A13" w:rsidRDefault="00000000">
      <w:pPr>
        <w:numPr>
          <w:ilvl w:val="0"/>
          <w:numId w:val="63"/>
        </w:numPr>
        <w:spacing w:after="132"/>
        <w:ind w:right="9" w:hanging="398"/>
      </w:pPr>
      <w:r>
        <w:t>b</w:t>
      </w:r>
    </w:p>
    <w:p w14:paraId="06D7B3A1" w14:textId="77777777" w:rsidR="00FE5A13" w:rsidRDefault="00000000">
      <w:pPr>
        <w:numPr>
          <w:ilvl w:val="0"/>
          <w:numId w:val="63"/>
        </w:numPr>
        <w:spacing w:after="132"/>
        <w:ind w:right="9" w:hanging="398"/>
      </w:pPr>
      <w:r>
        <w:t>c</w:t>
      </w:r>
    </w:p>
    <w:p w14:paraId="1C12E54F" w14:textId="77777777" w:rsidR="00FE5A13" w:rsidRDefault="00000000">
      <w:pPr>
        <w:numPr>
          <w:ilvl w:val="0"/>
          <w:numId w:val="63"/>
        </w:numPr>
        <w:spacing w:after="132"/>
        <w:ind w:right="9" w:hanging="398"/>
      </w:pPr>
      <w:r>
        <w:t>c</w:t>
      </w:r>
    </w:p>
    <w:p w14:paraId="1BF3B58F" w14:textId="77777777" w:rsidR="00FE5A13" w:rsidRDefault="00000000">
      <w:pPr>
        <w:numPr>
          <w:ilvl w:val="0"/>
          <w:numId w:val="63"/>
        </w:numPr>
        <w:spacing w:after="132"/>
        <w:ind w:right="9" w:hanging="398"/>
      </w:pPr>
      <w:r>
        <w:t>b</w:t>
      </w:r>
    </w:p>
    <w:p w14:paraId="6F88E8B7" w14:textId="77777777" w:rsidR="00FE5A13" w:rsidRDefault="00000000">
      <w:pPr>
        <w:numPr>
          <w:ilvl w:val="0"/>
          <w:numId w:val="63"/>
        </w:numPr>
        <w:spacing w:after="132"/>
        <w:ind w:right="9" w:hanging="398"/>
      </w:pPr>
      <w:r>
        <w:t>d</w:t>
      </w:r>
    </w:p>
    <w:p w14:paraId="7254B667" w14:textId="77777777" w:rsidR="00FE5A13" w:rsidRDefault="00000000">
      <w:pPr>
        <w:numPr>
          <w:ilvl w:val="0"/>
          <w:numId w:val="63"/>
        </w:numPr>
        <w:spacing w:after="132"/>
        <w:ind w:right="9" w:hanging="398"/>
      </w:pPr>
      <w:r>
        <w:lastRenderedPageBreak/>
        <w:t>d</w:t>
      </w:r>
    </w:p>
    <w:p w14:paraId="36E68C6C" w14:textId="77777777" w:rsidR="00FE5A13" w:rsidRDefault="00000000">
      <w:pPr>
        <w:numPr>
          <w:ilvl w:val="0"/>
          <w:numId w:val="63"/>
        </w:numPr>
        <w:spacing w:after="132"/>
        <w:ind w:right="9" w:hanging="398"/>
      </w:pPr>
      <w:r>
        <w:t>c</w:t>
      </w:r>
    </w:p>
    <w:p w14:paraId="45A5E094" w14:textId="77777777" w:rsidR="00FE5A13" w:rsidRDefault="00000000">
      <w:pPr>
        <w:numPr>
          <w:ilvl w:val="0"/>
          <w:numId w:val="63"/>
        </w:numPr>
        <w:spacing w:after="132"/>
        <w:ind w:right="9" w:hanging="398"/>
      </w:pPr>
      <w:r>
        <w:t>d</w:t>
      </w:r>
    </w:p>
    <w:p w14:paraId="07A56356" w14:textId="77777777" w:rsidR="00FE5A13" w:rsidRDefault="00000000">
      <w:pPr>
        <w:numPr>
          <w:ilvl w:val="0"/>
          <w:numId w:val="63"/>
        </w:numPr>
        <w:spacing w:after="132"/>
        <w:ind w:right="9" w:hanging="398"/>
      </w:pPr>
      <w:r>
        <w:t>d</w:t>
      </w:r>
    </w:p>
    <w:p w14:paraId="6EE09E59" w14:textId="77777777" w:rsidR="00FE5A13" w:rsidRDefault="00000000">
      <w:pPr>
        <w:numPr>
          <w:ilvl w:val="0"/>
          <w:numId w:val="63"/>
        </w:numPr>
        <w:spacing w:after="642"/>
        <w:ind w:right="9" w:hanging="398"/>
      </w:pPr>
      <w:r>
        <w:t>d</w:t>
      </w:r>
    </w:p>
    <w:p w14:paraId="3A27C0CE" w14:textId="77777777" w:rsidR="00FE5A13" w:rsidRDefault="00000000">
      <w:pPr>
        <w:pStyle w:val="Heading4"/>
        <w:spacing w:after="118"/>
        <w:jc w:val="right"/>
      </w:pPr>
      <w:r>
        <w:rPr>
          <w:b w:val="0"/>
          <w:i/>
          <w:sz w:val="32"/>
        </w:rPr>
        <w:t>Self-Check 5.4</w:t>
      </w:r>
    </w:p>
    <w:p w14:paraId="221C7E12" w14:textId="77777777" w:rsidR="00FE5A13" w:rsidRDefault="00000000">
      <w:pPr>
        <w:numPr>
          <w:ilvl w:val="0"/>
          <w:numId w:val="64"/>
        </w:numPr>
        <w:spacing w:after="132"/>
        <w:ind w:right="9" w:hanging="398"/>
      </w:pPr>
      <w:r>
        <w:t>b</w:t>
      </w:r>
    </w:p>
    <w:p w14:paraId="3A1D4D35" w14:textId="77777777" w:rsidR="00FE5A13" w:rsidRDefault="00000000">
      <w:pPr>
        <w:numPr>
          <w:ilvl w:val="0"/>
          <w:numId w:val="64"/>
        </w:numPr>
        <w:spacing w:after="132"/>
        <w:ind w:right="9" w:hanging="398"/>
      </w:pPr>
      <w:r>
        <w:t>b</w:t>
      </w:r>
    </w:p>
    <w:p w14:paraId="1127CDD6" w14:textId="77777777" w:rsidR="00FE5A13" w:rsidRDefault="00000000">
      <w:pPr>
        <w:numPr>
          <w:ilvl w:val="0"/>
          <w:numId w:val="64"/>
        </w:numPr>
        <w:spacing w:after="132"/>
        <w:ind w:right="9" w:hanging="398"/>
      </w:pPr>
      <w:r>
        <w:t>a</w:t>
      </w:r>
    </w:p>
    <w:p w14:paraId="3F104D94" w14:textId="77777777" w:rsidR="00FE5A13" w:rsidRDefault="00000000">
      <w:pPr>
        <w:numPr>
          <w:ilvl w:val="0"/>
          <w:numId w:val="64"/>
        </w:numPr>
        <w:spacing w:after="132"/>
        <w:ind w:right="9" w:hanging="398"/>
      </w:pPr>
      <w:r>
        <w:t>d</w:t>
      </w:r>
    </w:p>
    <w:p w14:paraId="6F7D0180" w14:textId="77777777" w:rsidR="00FE5A13" w:rsidRDefault="00000000">
      <w:pPr>
        <w:numPr>
          <w:ilvl w:val="0"/>
          <w:numId w:val="64"/>
        </w:numPr>
        <w:spacing w:after="132"/>
        <w:ind w:right="9" w:hanging="398"/>
      </w:pPr>
      <w:r>
        <w:t>d</w:t>
      </w:r>
    </w:p>
    <w:p w14:paraId="29AF8A6E" w14:textId="77777777" w:rsidR="00FE5A13" w:rsidRDefault="00000000">
      <w:pPr>
        <w:numPr>
          <w:ilvl w:val="0"/>
          <w:numId w:val="64"/>
        </w:numPr>
        <w:spacing w:after="132"/>
        <w:ind w:right="9" w:hanging="398"/>
      </w:pPr>
      <w:r>
        <w:t>b</w:t>
      </w:r>
    </w:p>
    <w:p w14:paraId="4E5E6C69" w14:textId="77777777" w:rsidR="00FE5A13" w:rsidRDefault="00000000">
      <w:pPr>
        <w:numPr>
          <w:ilvl w:val="0"/>
          <w:numId w:val="64"/>
        </w:numPr>
        <w:spacing w:after="132"/>
        <w:ind w:right="9" w:hanging="398"/>
      </w:pPr>
      <w:r>
        <w:t>c</w:t>
      </w:r>
    </w:p>
    <w:p w14:paraId="1771D8CE" w14:textId="77777777" w:rsidR="00FE5A13" w:rsidRDefault="00000000">
      <w:pPr>
        <w:numPr>
          <w:ilvl w:val="0"/>
          <w:numId w:val="64"/>
        </w:numPr>
        <w:spacing w:after="132"/>
        <w:ind w:right="9" w:hanging="398"/>
      </w:pPr>
      <w:r>
        <w:t>c</w:t>
      </w:r>
    </w:p>
    <w:p w14:paraId="05971674" w14:textId="77777777" w:rsidR="00FE5A13" w:rsidRDefault="00000000">
      <w:pPr>
        <w:numPr>
          <w:ilvl w:val="0"/>
          <w:numId w:val="64"/>
        </w:numPr>
        <w:spacing w:after="132"/>
        <w:ind w:right="9" w:hanging="398"/>
      </w:pPr>
      <w:r>
        <w:t>d</w:t>
      </w:r>
    </w:p>
    <w:p w14:paraId="10451BC9" w14:textId="77777777" w:rsidR="00FE5A13" w:rsidRDefault="00000000">
      <w:pPr>
        <w:numPr>
          <w:ilvl w:val="0"/>
          <w:numId w:val="64"/>
        </w:numPr>
        <w:spacing w:after="132"/>
        <w:ind w:right="9" w:hanging="398"/>
      </w:pPr>
      <w:r>
        <w:t>d</w:t>
      </w:r>
    </w:p>
    <w:p w14:paraId="4647B7F9" w14:textId="77777777" w:rsidR="00FE5A13" w:rsidRDefault="00000000">
      <w:pPr>
        <w:numPr>
          <w:ilvl w:val="0"/>
          <w:numId w:val="64"/>
        </w:numPr>
        <w:spacing w:line="407" w:lineRule="auto"/>
        <w:ind w:right="9" w:hanging="398"/>
      </w:pPr>
      <w:r>
        <w:t xml:space="preserve">a c </w:t>
      </w:r>
      <w:proofErr w:type="spellStart"/>
      <w:r>
        <w:t>c</w:t>
      </w:r>
      <w:proofErr w:type="spellEnd"/>
      <w:r>
        <w:t xml:space="preserve"> a</w:t>
      </w:r>
    </w:p>
    <w:sectPr w:rsidR="00FE5A13">
      <w:headerReference w:type="even" r:id="rId133"/>
      <w:headerReference w:type="default" r:id="rId134"/>
      <w:footerReference w:type="even" r:id="rId135"/>
      <w:footerReference w:type="default" r:id="rId136"/>
      <w:headerReference w:type="first" r:id="rId137"/>
      <w:footerReference w:type="first" r:id="rId138"/>
      <w:pgSz w:w="12240" w:h="15840"/>
      <w:pgMar w:top="960" w:right="5102" w:bottom="2163" w:left="2322" w:header="1549" w:footer="11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693CD" w14:textId="77777777" w:rsidR="003F4752" w:rsidRDefault="003F4752">
      <w:pPr>
        <w:spacing w:after="0" w:line="240" w:lineRule="auto"/>
      </w:pPr>
      <w:r>
        <w:separator/>
      </w:r>
    </w:p>
  </w:endnote>
  <w:endnote w:type="continuationSeparator" w:id="0">
    <w:p w14:paraId="053DB3B4" w14:textId="77777777" w:rsidR="003F4752" w:rsidRDefault="003F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Franklin Gothic">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0F5B0" w14:textId="77777777" w:rsidR="00FE5A13" w:rsidRDefault="00FE5A13">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ABBEE" w14:textId="77777777" w:rsidR="00FE5A13" w:rsidRDefault="00000000">
    <w:pPr>
      <w:tabs>
        <w:tab w:val="center" w:pos="5436"/>
        <w:tab w:val="right" w:pos="791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B627CC0" wp14:editId="4C589E40">
              <wp:simplePos x="0" y="0"/>
              <wp:positionH relativeFrom="page">
                <wp:posOffset>1371600</wp:posOffset>
              </wp:positionH>
              <wp:positionV relativeFrom="page">
                <wp:posOffset>8944195</wp:posOffset>
              </wp:positionV>
              <wp:extent cx="5029200" cy="25400"/>
              <wp:effectExtent l="0" t="0" r="0" b="0"/>
              <wp:wrapSquare wrapText="bothSides"/>
              <wp:docPr id="251085" name="Group 251085"/>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086" name="Shape 25108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085" style="width:396pt;height:2pt;position:absolute;mso-position-horizontal-relative:page;mso-position-horizontal:absolute;margin-left:108pt;mso-position-vertical-relative:page;margin-top:704.267pt;" coordsize="50292,254">
              <v:shape id="Shape 251086"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t xml:space="preserve"> </w:t>
    </w:r>
    <w:r>
      <w:rPr>
        <w:rFonts w:ascii="Calibri" w:eastAsia="Calibri" w:hAnsi="Calibri" w:cs="Calibri"/>
        <w:b/>
        <w:sz w:val="16"/>
      </w:rPr>
      <w:tab/>
      <w:t xml:space="preserve">PAGE </w:t>
    </w:r>
    <w:r>
      <w:fldChar w:fldCharType="begin"/>
    </w:r>
    <w:r>
      <w:instrText xml:space="preserve"> PAGE   \* MERGEFORMAT </w:instrText>
    </w:r>
    <w:r>
      <w:fldChar w:fldCharType="separate"/>
    </w:r>
    <w:r>
      <w:rPr>
        <w:rFonts w:ascii="Calibri" w:eastAsia="Calibri" w:hAnsi="Calibri" w:cs="Calibri"/>
        <w:b/>
        <w:sz w:val="16"/>
      </w:rPr>
      <w:t>3</w:t>
    </w:r>
    <w:r>
      <w:rPr>
        <w:rFonts w:ascii="Calibri" w:eastAsia="Calibri" w:hAnsi="Calibri" w:cs="Calibri"/>
        <w:b/>
        <w:sz w:val="16"/>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8E59A" w14:textId="77777777" w:rsidR="00FE5A13" w:rsidRDefault="00000000">
    <w:pPr>
      <w:tabs>
        <w:tab w:val="center" w:pos="3960"/>
        <w:tab w:val="center" w:pos="5436"/>
        <w:tab w:val="right" w:pos="791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EBBE88B" wp14:editId="09D520E6">
              <wp:simplePos x="0" y="0"/>
              <wp:positionH relativeFrom="page">
                <wp:posOffset>1371600</wp:posOffset>
              </wp:positionH>
              <wp:positionV relativeFrom="page">
                <wp:posOffset>8944195</wp:posOffset>
              </wp:positionV>
              <wp:extent cx="5029200" cy="25400"/>
              <wp:effectExtent l="0" t="0" r="0" b="0"/>
              <wp:wrapSquare wrapText="bothSides"/>
              <wp:docPr id="251067" name="Group 25106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068" name="Shape 251068"/>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067" style="width:396pt;height:2pt;position:absolute;mso-position-horizontal-relative:page;mso-position-horizontal:absolute;margin-left:108pt;mso-position-vertical-relative:page;margin-top:704.267pt;" coordsize="50292,254">
              <v:shape id="Shape 251068"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5</w:t>
    </w:r>
    <w:r>
      <w:rPr>
        <w:rFonts w:ascii="Calibri" w:eastAsia="Calibri" w:hAnsi="Calibri" w:cs="Calibri"/>
        <w:b/>
        <w:sz w:val="16"/>
      </w:rPr>
      <w:fldChar w:fldCharType="end"/>
    </w:r>
  </w:p>
  <w:p w14:paraId="11FD29BA" w14:textId="77777777" w:rsidR="00FE5A13" w:rsidRDefault="00000000">
    <w:pPr>
      <w:spacing w:after="0" w:line="259" w:lineRule="auto"/>
      <w:ind w:left="9" w:firstLine="0"/>
      <w:jc w:val="center"/>
    </w:pPr>
    <w:r>
      <w:rPr>
        <w:rFonts w:ascii="Calibri" w:eastAsia="Calibri" w:hAnsi="Calibri" w:cs="Calibri"/>
        <w:b/>
        <w:sz w:val="18"/>
      </w:rPr>
      <w:t>Lesson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823AC" w14:textId="77777777" w:rsidR="00FE5A13" w:rsidRDefault="00000000">
    <w:pPr>
      <w:tabs>
        <w:tab w:val="center" w:pos="5436"/>
        <w:tab w:val="right" w:pos="791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05BC988" wp14:editId="6C4F462A">
              <wp:simplePos x="0" y="0"/>
              <wp:positionH relativeFrom="page">
                <wp:posOffset>1371600</wp:posOffset>
              </wp:positionH>
              <wp:positionV relativeFrom="page">
                <wp:posOffset>8944195</wp:posOffset>
              </wp:positionV>
              <wp:extent cx="5029200" cy="25400"/>
              <wp:effectExtent l="0" t="0" r="0" b="0"/>
              <wp:wrapSquare wrapText="bothSides"/>
              <wp:docPr id="251049" name="Group 251049"/>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050" name="Shape 251050"/>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049" style="width:396pt;height:2pt;position:absolute;mso-position-horizontal-relative:page;mso-position-horizontal:absolute;margin-left:108pt;mso-position-vertical-relative:page;margin-top:704.267pt;" coordsize="50292,254">
              <v:shape id="Shape 251050"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t xml:space="preserve"> </w:t>
    </w:r>
    <w:r>
      <w:rPr>
        <w:rFonts w:ascii="Calibri" w:eastAsia="Calibri" w:hAnsi="Calibri" w:cs="Calibri"/>
        <w:b/>
        <w:sz w:val="16"/>
      </w:rPr>
      <w:tab/>
      <w:t xml:space="preserve">PAGE </w:t>
    </w:r>
    <w:r>
      <w:fldChar w:fldCharType="begin"/>
    </w:r>
    <w:r>
      <w:instrText xml:space="preserve"> PAGE   \* MERGEFORMAT </w:instrText>
    </w:r>
    <w:r>
      <w:fldChar w:fldCharType="separate"/>
    </w:r>
    <w:r>
      <w:rPr>
        <w:rFonts w:ascii="Calibri" w:eastAsia="Calibri" w:hAnsi="Calibri" w:cs="Calibri"/>
        <w:b/>
        <w:sz w:val="16"/>
      </w:rPr>
      <w:t>3</w:t>
    </w:r>
    <w:r>
      <w:rPr>
        <w:rFonts w:ascii="Calibri" w:eastAsia="Calibri" w:hAnsi="Calibri" w:cs="Calibri"/>
        <w:b/>
        <w:sz w:val="16"/>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B4CF5" w14:textId="77777777" w:rsidR="00FE5A13" w:rsidRDefault="00000000">
    <w:pPr>
      <w:tabs>
        <w:tab w:val="center" w:pos="3960"/>
        <w:tab w:val="center" w:pos="5436"/>
        <w:tab w:val="right" w:pos="797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8439858" wp14:editId="14382EC7">
              <wp:simplePos x="0" y="0"/>
              <wp:positionH relativeFrom="page">
                <wp:posOffset>1371600</wp:posOffset>
              </wp:positionH>
              <wp:positionV relativeFrom="page">
                <wp:posOffset>8944195</wp:posOffset>
              </wp:positionV>
              <wp:extent cx="5029200" cy="25400"/>
              <wp:effectExtent l="0" t="0" r="0" b="0"/>
              <wp:wrapSquare wrapText="bothSides"/>
              <wp:docPr id="251146" name="Group 251146"/>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147" name="Shape 251147"/>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146" style="width:396pt;height:2pt;position:absolute;mso-position-horizontal-relative:page;mso-position-horizontal:absolute;margin-left:108pt;mso-position-vertical-relative:page;margin-top:704.267pt;" coordsize="50292,254">
              <v:shape id="Shape 251147"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5</w:t>
    </w:r>
    <w:r>
      <w:rPr>
        <w:rFonts w:ascii="Calibri" w:eastAsia="Calibri" w:hAnsi="Calibri" w:cs="Calibri"/>
        <w:b/>
        <w:sz w:val="16"/>
      </w:rPr>
      <w:fldChar w:fldCharType="end"/>
    </w:r>
  </w:p>
  <w:p w14:paraId="0B242222" w14:textId="77777777" w:rsidR="00FE5A13" w:rsidRDefault="00000000">
    <w:pPr>
      <w:spacing w:after="0" w:line="259" w:lineRule="auto"/>
      <w:ind w:left="0" w:right="50" w:firstLine="0"/>
      <w:jc w:val="center"/>
    </w:pPr>
    <w:r>
      <w:rPr>
        <w:rFonts w:ascii="Calibri" w:eastAsia="Calibri" w:hAnsi="Calibri" w:cs="Calibri"/>
        <w:b/>
        <w:sz w:val="18"/>
      </w:rPr>
      <w:t>Lesson 1</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A141A" w14:textId="77777777" w:rsidR="00FE5A13" w:rsidRDefault="00000000">
    <w:pPr>
      <w:tabs>
        <w:tab w:val="center" w:pos="3960"/>
        <w:tab w:val="center" w:pos="5436"/>
        <w:tab w:val="right" w:pos="797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A6754B8" wp14:editId="7929FB2B">
              <wp:simplePos x="0" y="0"/>
              <wp:positionH relativeFrom="page">
                <wp:posOffset>1371600</wp:posOffset>
              </wp:positionH>
              <wp:positionV relativeFrom="page">
                <wp:posOffset>8944195</wp:posOffset>
              </wp:positionV>
              <wp:extent cx="5029200" cy="25400"/>
              <wp:effectExtent l="0" t="0" r="0" b="0"/>
              <wp:wrapSquare wrapText="bothSides"/>
              <wp:docPr id="251125" name="Group 251125"/>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126" name="Shape 25112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125" style="width:396pt;height:2pt;position:absolute;mso-position-horizontal-relative:page;mso-position-horizontal:absolute;margin-left:108pt;mso-position-vertical-relative:page;margin-top:704.267pt;" coordsize="50292,254">
              <v:shape id="Shape 251126"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5</w:t>
    </w:r>
    <w:r>
      <w:rPr>
        <w:rFonts w:ascii="Calibri" w:eastAsia="Calibri" w:hAnsi="Calibri" w:cs="Calibri"/>
        <w:b/>
        <w:sz w:val="16"/>
      </w:rPr>
      <w:fldChar w:fldCharType="end"/>
    </w:r>
  </w:p>
  <w:p w14:paraId="0F520ED4" w14:textId="77777777" w:rsidR="00FE5A13" w:rsidRDefault="00000000">
    <w:pPr>
      <w:spacing w:after="0" w:line="259" w:lineRule="auto"/>
      <w:ind w:left="0" w:right="50" w:firstLine="0"/>
      <w:jc w:val="center"/>
    </w:pPr>
    <w:r>
      <w:rPr>
        <w:rFonts w:ascii="Calibri" w:eastAsia="Calibri" w:hAnsi="Calibri" w:cs="Calibri"/>
        <w:b/>
        <w:sz w:val="18"/>
      </w:rPr>
      <w:t>Lesson 1</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CEB20" w14:textId="77777777" w:rsidR="00FE5A13" w:rsidRDefault="00000000">
    <w:pPr>
      <w:tabs>
        <w:tab w:val="center" w:pos="3960"/>
        <w:tab w:val="center" w:pos="5436"/>
        <w:tab w:val="right" w:pos="797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A95A924" wp14:editId="3A86A21F">
              <wp:simplePos x="0" y="0"/>
              <wp:positionH relativeFrom="page">
                <wp:posOffset>1371600</wp:posOffset>
              </wp:positionH>
              <wp:positionV relativeFrom="page">
                <wp:posOffset>8944195</wp:posOffset>
              </wp:positionV>
              <wp:extent cx="5029200" cy="25400"/>
              <wp:effectExtent l="0" t="0" r="0" b="0"/>
              <wp:wrapSquare wrapText="bothSides"/>
              <wp:docPr id="251104" name="Group 25110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105" name="Shape 25110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104" style="width:396pt;height:2pt;position:absolute;mso-position-horizontal-relative:page;mso-position-horizontal:absolute;margin-left:108pt;mso-position-vertical-relative:page;margin-top:704.267pt;" coordsize="50292,254">
              <v:shape id="Shape 251105"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5</w:t>
    </w:r>
    <w:r>
      <w:rPr>
        <w:rFonts w:ascii="Calibri" w:eastAsia="Calibri" w:hAnsi="Calibri" w:cs="Calibri"/>
        <w:b/>
        <w:sz w:val="16"/>
      </w:rPr>
      <w:fldChar w:fldCharType="end"/>
    </w:r>
  </w:p>
  <w:p w14:paraId="18D4DB2E" w14:textId="77777777" w:rsidR="00FE5A13" w:rsidRDefault="00000000">
    <w:pPr>
      <w:spacing w:after="0" w:line="259" w:lineRule="auto"/>
      <w:ind w:left="0" w:right="50" w:firstLine="0"/>
      <w:jc w:val="center"/>
    </w:pPr>
    <w:r>
      <w:rPr>
        <w:rFonts w:ascii="Calibri" w:eastAsia="Calibri" w:hAnsi="Calibri" w:cs="Calibri"/>
        <w:b/>
        <w:sz w:val="18"/>
      </w:rPr>
      <w:t>Lesson 1</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A92C2" w14:textId="77777777" w:rsidR="00FE5A13" w:rsidRDefault="00000000">
    <w:pPr>
      <w:tabs>
        <w:tab w:val="center" w:pos="3960"/>
        <w:tab w:val="center" w:pos="5436"/>
        <w:tab w:val="right" w:pos="7909"/>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A064325" wp14:editId="3D4AD203">
              <wp:simplePos x="0" y="0"/>
              <wp:positionH relativeFrom="page">
                <wp:posOffset>1371600</wp:posOffset>
              </wp:positionH>
              <wp:positionV relativeFrom="page">
                <wp:posOffset>8944195</wp:posOffset>
              </wp:positionV>
              <wp:extent cx="5029200" cy="25400"/>
              <wp:effectExtent l="0" t="0" r="0" b="0"/>
              <wp:wrapSquare wrapText="bothSides"/>
              <wp:docPr id="251210" name="Group 251210"/>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211" name="Shape 251211"/>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210" style="width:396pt;height:2pt;position:absolute;mso-position-horizontal-relative:page;mso-position-horizontal:absolute;margin-left:108pt;mso-position-vertical-relative:page;margin-top:704.267pt;" coordsize="50292,254">
              <v:shape id="Shape 251211"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28</w:t>
    </w:r>
    <w:r>
      <w:rPr>
        <w:rFonts w:ascii="Calibri" w:eastAsia="Calibri" w:hAnsi="Calibri" w:cs="Calibri"/>
        <w:b/>
        <w:sz w:val="16"/>
      </w:rPr>
      <w:fldChar w:fldCharType="end"/>
    </w:r>
  </w:p>
  <w:p w14:paraId="5B8D1389" w14:textId="77777777" w:rsidR="00FE5A13" w:rsidRDefault="00000000">
    <w:pPr>
      <w:spacing w:after="0" w:line="259" w:lineRule="auto"/>
      <w:ind w:left="11" w:firstLine="0"/>
      <w:jc w:val="center"/>
    </w:pPr>
    <w:r>
      <w:rPr>
        <w:rFonts w:ascii="Calibri" w:eastAsia="Calibri" w:hAnsi="Calibri" w:cs="Calibri"/>
        <w:b/>
        <w:sz w:val="18"/>
      </w:rPr>
      <w:t>Lesson 2</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010D5" w14:textId="77777777" w:rsidR="00FE5A13" w:rsidRDefault="00000000">
    <w:pPr>
      <w:tabs>
        <w:tab w:val="center" w:pos="3960"/>
        <w:tab w:val="center" w:pos="5436"/>
        <w:tab w:val="right" w:pos="7909"/>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A678252" wp14:editId="6FFF7DB2">
              <wp:simplePos x="0" y="0"/>
              <wp:positionH relativeFrom="page">
                <wp:posOffset>1371600</wp:posOffset>
              </wp:positionH>
              <wp:positionV relativeFrom="page">
                <wp:posOffset>8944195</wp:posOffset>
              </wp:positionV>
              <wp:extent cx="5029200" cy="25400"/>
              <wp:effectExtent l="0" t="0" r="0" b="0"/>
              <wp:wrapSquare wrapText="bothSides"/>
              <wp:docPr id="251189" name="Group 251189"/>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190" name="Shape 251190"/>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189" style="width:396pt;height:2pt;position:absolute;mso-position-horizontal-relative:page;mso-position-horizontal:absolute;margin-left:108pt;mso-position-vertical-relative:page;margin-top:704.267pt;" coordsize="50292,254">
              <v:shape id="Shape 251190"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28</w:t>
    </w:r>
    <w:r>
      <w:rPr>
        <w:rFonts w:ascii="Calibri" w:eastAsia="Calibri" w:hAnsi="Calibri" w:cs="Calibri"/>
        <w:b/>
        <w:sz w:val="16"/>
      </w:rPr>
      <w:fldChar w:fldCharType="end"/>
    </w:r>
  </w:p>
  <w:p w14:paraId="17628244" w14:textId="77777777" w:rsidR="00FE5A13" w:rsidRDefault="00000000">
    <w:pPr>
      <w:spacing w:after="0" w:line="259" w:lineRule="auto"/>
      <w:ind w:left="11" w:firstLine="0"/>
      <w:jc w:val="center"/>
    </w:pPr>
    <w:r>
      <w:rPr>
        <w:rFonts w:ascii="Calibri" w:eastAsia="Calibri" w:hAnsi="Calibri" w:cs="Calibri"/>
        <w:b/>
        <w:sz w:val="18"/>
      </w:rPr>
      <w:t>Lesson 2</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4D122" w14:textId="77777777" w:rsidR="00FE5A13" w:rsidRDefault="00000000">
    <w:pPr>
      <w:tabs>
        <w:tab w:val="center" w:pos="3960"/>
        <w:tab w:val="center" w:pos="5436"/>
        <w:tab w:val="right" w:pos="7909"/>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78603E2" wp14:editId="2B4FD66F">
              <wp:simplePos x="0" y="0"/>
              <wp:positionH relativeFrom="page">
                <wp:posOffset>1371600</wp:posOffset>
              </wp:positionH>
              <wp:positionV relativeFrom="page">
                <wp:posOffset>8944195</wp:posOffset>
              </wp:positionV>
              <wp:extent cx="5029200" cy="25400"/>
              <wp:effectExtent l="0" t="0" r="0" b="0"/>
              <wp:wrapSquare wrapText="bothSides"/>
              <wp:docPr id="251168" name="Group 251168"/>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169" name="Shape 251169"/>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168" style="width:396pt;height:2pt;position:absolute;mso-position-horizontal-relative:page;mso-position-horizontal:absolute;margin-left:108pt;mso-position-vertical-relative:page;margin-top:704.267pt;" coordsize="50292,254">
              <v:shape id="Shape 251169"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28</w:t>
    </w:r>
    <w:r>
      <w:rPr>
        <w:rFonts w:ascii="Calibri" w:eastAsia="Calibri" w:hAnsi="Calibri" w:cs="Calibri"/>
        <w:b/>
        <w:sz w:val="16"/>
      </w:rPr>
      <w:fldChar w:fldCharType="end"/>
    </w:r>
  </w:p>
  <w:p w14:paraId="0037FA65" w14:textId="77777777" w:rsidR="00FE5A13" w:rsidRDefault="00000000">
    <w:pPr>
      <w:spacing w:after="0" w:line="259" w:lineRule="auto"/>
      <w:ind w:left="11" w:firstLine="0"/>
      <w:jc w:val="center"/>
    </w:pPr>
    <w:r>
      <w:rPr>
        <w:rFonts w:ascii="Calibri" w:eastAsia="Calibri" w:hAnsi="Calibri" w:cs="Calibri"/>
        <w:b/>
        <w:sz w:val="18"/>
      </w:rPr>
      <w:t>Lesson 2</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302C6" w14:textId="77777777" w:rsidR="00FE5A13" w:rsidRDefault="00000000">
    <w:pPr>
      <w:tabs>
        <w:tab w:val="center" w:pos="3960"/>
        <w:tab w:val="center" w:pos="5436"/>
        <w:tab w:val="right" w:pos="7929"/>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32F7A8C3" wp14:editId="62121D3A">
              <wp:simplePos x="0" y="0"/>
              <wp:positionH relativeFrom="page">
                <wp:posOffset>1371600</wp:posOffset>
              </wp:positionH>
              <wp:positionV relativeFrom="page">
                <wp:posOffset>8944195</wp:posOffset>
              </wp:positionV>
              <wp:extent cx="5029200" cy="25400"/>
              <wp:effectExtent l="0" t="0" r="0" b="0"/>
              <wp:wrapSquare wrapText="bothSides"/>
              <wp:docPr id="251301" name="Group 251301"/>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302" name="Shape 25130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301" style="width:396pt;height:2pt;position:absolute;mso-position-horizontal-relative:page;mso-position-horizontal:absolute;margin-left:108pt;mso-position-vertical-relative:page;margin-top:704.267pt;" coordsize="50292,254">
              <v:shape id="Shape 251302"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28</w:t>
    </w:r>
    <w:r>
      <w:rPr>
        <w:rFonts w:ascii="Calibri" w:eastAsia="Calibri" w:hAnsi="Calibri" w:cs="Calibri"/>
        <w:b/>
        <w:sz w:val="16"/>
      </w:rPr>
      <w:fldChar w:fldCharType="end"/>
    </w:r>
  </w:p>
  <w:p w14:paraId="524E2924" w14:textId="77777777" w:rsidR="00FE5A13" w:rsidRDefault="00000000">
    <w:pPr>
      <w:spacing w:after="0" w:line="259" w:lineRule="auto"/>
      <w:ind w:left="0" w:right="9" w:firstLine="0"/>
      <w:jc w:val="center"/>
    </w:pPr>
    <w:r>
      <w:rPr>
        <w:rFonts w:ascii="Calibri" w:eastAsia="Calibri" w:hAnsi="Calibri" w:cs="Calibri"/>
        <w:b/>
        <w:sz w:val="18"/>
      </w:rPr>
      <w:t>Lesson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4FD69" w14:textId="77777777" w:rsidR="00FE5A13" w:rsidRDefault="00FE5A13">
    <w:pPr>
      <w:spacing w:after="160" w:line="259" w:lineRule="auto"/>
      <w:ind w:lef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32493" w14:textId="77777777" w:rsidR="00FE5A13" w:rsidRDefault="00000000">
    <w:pPr>
      <w:tabs>
        <w:tab w:val="center" w:pos="3960"/>
        <w:tab w:val="center" w:pos="5436"/>
        <w:tab w:val="right" w:pos="7929"/>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BF8127C" wp14:editId="26EA05C7">
              <wp:simplePos x="0" y="0"/>
              <wp:positionH relativeFrom="page">
                <wp:posOffset>1371600</wp:posOffset>
              </wp:positionH>
              <wp:positionV relativeFrom="page">
                <wp:posOffset>8944195</wp:posOffset>
              </wp:positionV>
              <wp:extent cx="5029200" cy="25400"/>
              <wp:effectExtent l="0" t="0" r="0" b="0"/>
              <wp:wrapSquare wrapText="bothSides"/>
              <wp:docPr id="251271" name="Group 251271"/>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272" name="Shape 25127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271" style="width:396pt;height:2pt;position:absolute;mso-position-horizontal-relative:page;mso-position-horizontal:absolute;margin-left:108pt;mso-position-vertical-relative:page;margin-top:704.267pt;" coordsize="50292,254">
              <v:shape id="Shape 251272"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28</w:t>
    </w:r>
    <w:r>
      <w:rPr>
        <w:rFonts w:ascii="Calibri" w:eastAsia="Calibri" w:hAnsi="Calibri" w:cs="Calibri"/>
        <w:b/>
        <w:sz w:val="16"/>
      </w:rPr>
      <w:fldChar w:fldCharType="end"/>
    </w:r>
  </w:p>
  <w:p w14:paraId="7ADEC536" w14:textId="77777777" w:rsidR="00FE5A13" w:rsidRDefault="00000000">
    <w:pPr>
      <w:spacing w:after="0" w:line="259" w:lineRule="auto"/>
      <w:ind w:left="0" w:right="9" w:firstLine="0"/>
      <w:jc w:val="center"/>
    </w:pPr>
    <w:r>
      <w:rPr>
        <w:rFonts w:ascii="Calibri" w:eastAsia="Calibri" w:hAnsi="Calibri" w:cs="Calibri"/>
        <w:b/>
        <w:sz w:val="18"/>
      </w:rPr>
      <w:t>Lesson 2</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19EAF" w14:textId="77777777" w:rsidR="00FE5A13" w:rsidRDefault="00000000">
    <w:pPr>
      <w:tabs>
        <w:tab w:val="center" w:pos="3960"/>
        <w:tab w:val="center" w:pos="5436"/>
        <w:tab w:val="right" w:pos="7929"/>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4FD5BCF3" wp14:editId="55BE986F">
              <wp:simplePos x="0" y="0"/>
              <wp:positionH relativeFrom="page">
                <wp:posOffset>1371600</wp:posOffset>
              </wp:positionH>
              <wp:positionV relativeFrom="page">
                <wp:posOffset>8944195</wp:posOffset>
              </wp:positionV>
              <wp:extent cx="5029200" cy="25400"/>
              <wp:effectExtent l="0" t="0" r="0" b="0"/>
              <wp:wrapSquare wrapText="bothSides"/>
              <wp:docPr id="251241" name="Group 251241"/>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242" name="Shape 25124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241" style="width:396pt;height:2pt;position:absolute;mso-position-horizontal-relative:page;mso-position-horizontal:absolute;margin-left:108pt;mso-position-vertical-relative:page;margin-top:704.267pt;" coordsize="50292,254">
              <v:shape id="Shape 251242"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28</w:t>
    </w:r>
    <w:r>
      <w:rPr>
        <w:rFonts w:ascii="Calibri" w:eastAsia="Calibri" w:hAnsi="Calibri" w:cs="Calibri"/>
        <w:b/>
        <w:sz w:val="16"/>
      </w:rPr>
      <w:fldChar w:fldCharType="end"/>
    </w:r>
  </w:p>
  <w:p w14:paraId="03415095" w14:textId="77777777" w:rsidR="00FE5A13" w:rsidRDefault="00000000">
    <w:pPr>
      <w:spacing w:after="0" w:line="259" w:lineRule="auto"/>
      <w:ind w:left="0" w:right="9" w:firstLine="0"/>
      <w:jc w:val="center"/>
    </w:pPr>
    <w:r>
      <w:rPr>
        <w:rFonts w:ascii="Calibri" w:eastAsia="Calibri" w:hAnsi="Calibri" w:cs="Calibri"/>
        <w:b/>
        <w:sz w:val="18"/>
      </w:rPr>
      <w:t>Lesson 2</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6DDF" w14:textId="77777777" w:rsidR="00FE5A13" w:rsidRDefault="00000000">
    <w:pPr>
      <w:tabs>
        <w:tab w:val="center" w:pos="3960"/>
        <w:tab w:val="center" w:pos="5436"/>
        <w:tab w:val="right" w:pos="793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BEAB238" wp14:editId="45C3C44B">
              <wp:simplePos x="0" y="0"/>
              <wp:positionH relativeFrom="page">
                <wp:posOffset>1371600</wp:posOffset>
              </wp:positionH>
              <wp:positionV relativeFrom="page">
                <wp:posOffset>8944195</wp:posOffset>
              </wp:positionV>
              <wp:extent cx="5029200" cy="25400"/>
              <wp:effectExtent l="0" t="0" r="0" b="0"/>
              <wp:wrapSquare wrapText="bothSides"/>
              <wp:docPr id="251365" name="Group 251365"/>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366" name="Shape 25136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365" style="width:396pt;height:2pt;position:absolute;mso-position-horizontal-relative:page;mso-position-horizontal:absolute;margin-left:108pt;mso-position-vertical-relative:page;margin-top:704.267pt;" coordsize="50292,254">
              <v:shape id="Shape 251366"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28</w:t>
    </w:r>
    <w:r>
      <w:rPr>
        <w:rFonts w:ascii="Calibri" w:eastAsia="Calibri" w:hAnsi="Calibri" w:cs="Calibri"/>
        <w:b/>
        <w:sz w:val="16"/>
      </w:rPr>
      <w:fldChar w:fldCharType="end"/>
    </w:r>
  </w:p>
  <w:p w14:paraId="2EEAD3A9" w14:textId="77777777" w:rsidR="00FE5A13" w:rsidRDefault="00000000">
    <w:pPr>
      <w:spacing w:after="0" w:line="259" w:lineRule="auto"/>
      <w:ind w:left="0" w:right="17" w:firstLine="0"/>
      <w:jc w:val="center"/>
    </w:pPr>
    <w:r>
      <w:rPr>
        <w:rFonts w:ascii="Calibri" w:eastAsia="Calibri" w:hAnsi="Calibri" w:cs="Calibri"/>
        <w:b/>
        <w:sz w:val="18"/>
      </w:rPr>
      <w:t>Lesson 2</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46DE8" w14:textId="77777777" w:rsidR="00FE5A13" w:rsidRDefault="00000000">
    <w:pPr>
      <w:tabs>
        <w:tab w:val="center" w:pos="3960"/>
        <w:tab w:val="center" w:pos="5436"/>
        <w:tab w:val="right" w:pos="793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024E42B2" wp14:editId="0F616B27">
              <wp:simplePos x="0" y="0"/>
              <wp:positionH relativeFrom="page">
                <wp:posOffset>1371600</wp:posOffset>
              </wp:positionH>
              <wp:positionV relativeFrom="page">
                <wp:posOffset>8944195</wp:posOffset>
              </wp:positionV>
              <wp:extent cx="5029200" cy="25400"/>
              <wp:effectExtent l="0" t="0" r="0" b="0"/>
              <wp:wrapSquare wrapText="bothSides"/>
              <wp:docPr id="251344" name="Group 25134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345" name="Shape 25134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344" style="width:396pt;height:2pt;position:absolute;mso-position-horizontal-relative:page;mso-position-horizontal:absolute;margin-left:108pt;mso-position-vertical-relative:page;margin-top:704.267pt;" coordsize="50292,254">
              <v:shape id="Shape 251345"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28</w:t>
    </w:r>
    <w:r>
      <w:rPr>
        <w:rFonts w:ascii="Calibri" w:eastAsia="Calibri" w:hAnsi="Calibri" w:cs="Calibri"/>
        <w:b/>
        <w:sz w:val="16"/>
      </w:rPr>
      <w:fldChar w:fldCharType="end"/>
    </w:r>
  </w:p>
  <w:p w14:paraId="1039454A" w14:textId="77777777" w:rsidR="00FE5A13" w:rsidRDefault="00000000">
    <w:pPr>
      <w:spacing w:after="0" w:line="259" w:lineRule="auto"/>
      <w:ind w:left="0" w:right="17" w:firstLine="0"/>
      <w:jc w:val="center"/>
    </w:pPr>
    <w:r>
      <w:rPr>
        <w:rFonts w:ascii="Calibri" w:eastAsia="Calibri" w:hAnsi="Calibri" w:cs="Calibri"/>
        <w:b/>
        <w:sz w:val="18"/>
      </w:rPr>
      <w:t>Lesson 2</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B0563" w14:textId="77777777" w:rsidR="00FE5A13" w:rsidRDefault="00000000">
    <w:pPr>
      <w:tabs>
        <w:tab w:val="center" w:pos="3960"/>
        <w:tab w:val="center" w:pos="5436"/>
        <w:tab w:val="right" w:pos="793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7586B66" wp14:editId="061CE354">
              <wp:simplePos x="0" y="0"/>
              <wp:positionH relativeFrom="page">
                <wp:posOffset>1371600</wp:posOffset>
              </wp:positionH>
              <wp:positionV relativeFrom="page">
                <wp:posOffset>8944195</wp:posOffset>
              </wp:positionV>
              <wp:extent cx="5029200" cy="25400"/>
              <wp:effectExtent l="0" t="0" r="0" b="0"/>
              <wp:wrapSquare wrapText="bothSides"/>
              <wp:docPr id="251323" name="Group 251323"/>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324" name="Shape 251324"/>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323" style="width:396pt;height:2pt;position:absolute;mso-position-horizontal-relative:page;mso-position-horizontal:absolute;margin-left:108pt;mso-position-vertical-relative:page;margin-top:704.267pt;" coordsize="50292,254">
              <v:shape id="Shape 251324"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28</w:t>
    </w:r>
    <w:r>
      <w:rPr>
        <w:rFonts w:ascii="Calibri" w:eastAsia="Calibri" w:hAnsi="Calibri" w:cs="Calibri"/>
        <w:b/>
        <w:sz w:val="16"/>
      </w:rPr>
      <w:fldChar w:fldCharType="end"/>
    </w:r>
  </w:p>
  <w:p w14:paraId="256A5379" w14:textId="77777777" w:rsidR="00FE5A13" w:rsidRDefault="00000000">
    <w:pPr>
      <w:spacing w:after="0" w:line="259" w:lineRule="auto"/>
      <w:ind w:left="0" w:right="17" w:firstLine="0"/>
      <w:jc w:val="center"/>
    </w:pPr>
    <w:r>
      <w:rPr>
        <w:rFonts w:ascii="Calibri" w:eastAsia="Calibri" w:hAnsi="Calibri" w:cs="Calibri"/>
        <w:b/>
        <w:sz w:val="18"/>
      </w:rPr>
      <w:t>Lesson 2</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CDEEB" w14:textId="77777777" w:rsidR="00FE5A13" w:rsidRDefault="00000000">
    <w:pPr>
      <w:tabs>
        <w:tab w:val="center" w:pos="3960"/>
        <w:tab w:val="center" w:pos="5436"/>
        <w:tab w:val="right" w:pos="797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1D49B4A1" wp14:editId="2FA35749">
              <wp:simplePos x="0" y="0"/>
              <wp:positionH relativeFrom="page">
                <wp:posOffset>1371600</wp:posOffset>
              </wp:positionH>
              <wp:positionV relativeFrom="page">
                <wp:posOffset>8944195</wp:posOffset>
              </wp:positionV>
              <wp:extent cx="5029200" cy="25400"/>
              <wp:effectExtent l="0" t="0" r="0" b="0"/>
              <wp:wrapSquare wrapText="bothSides"/>
              <wp:docPr id="251429" name="Group 251429"/>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430" name="Shape 251430"/>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429" style="width:396pt;height:2pt;position:absolute;mso-position-horizontal-relative:page;mso-position-horizontal:absolute;margin-left:108pt;mso-position-vertical-relative:page;margin-top:704.267pt;" coordsize="50292,254">
              <v:shape id="Shape 251430"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44</w:t>
    </w:r>
    <w:r>
      <w:rPr>
        <w:rFonts w:ascii="Calibri" w:eastAsia="Calibri" w:hAnsi="Calibri" w:cs="Calibri"/>
        <w:b/>
        <w:sz w:val="16"/>
      </w:rPr>
      <w:fldChar w:fldCharType="end"/>
    </w:r>
  </w:p>
  <w:p w14:paraId="4A60A5D4" w14:textId="77777777" w:rsidR="00FE5A13" w:rsidRDefault="00000000">
    <w:pPr>
      <w:spacing w:after="0" w:line="259" w:lineRule="auto"/>
      <w:ind w:left="0" w:right="55" w:firstLine="0"/>
      <w:jc w:val="center"/>
    </w:pPr>
    <w:r>
      <w:rPr>
        <w:rFonts w:ascii="Calibri" w:eastAsia="Calibri" w:hAnsi="Calibri" w:cs="Calibri"/>
        <w:b/>
        <w:sz w:val="18"/>
      </w:rPr>
      <w:t>Lesson 3</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14DA3" w14:textId="77777777" w:rsidR="00FE5A13" w:rsidRDefault="00000000">
    <w:pPr>
      <w:tabs>
        <w:tab w:val="center" w:pos="3960"/>
        <w:tab w:val="center" w:pos="5436"/>
        <w:tab w:val="right" w:pos="797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28585A59" wp14:editId="608EBF1A">
              <wp:simplePos x="0" y="0"/>
              <wp:positionH relativeFrom="page">
                <wp:posOffset>1371600</wp:posOffset>
              </wp:positionH>
              <wp:positionV relativeFrom="page">
                <wp:posOffset>8944195</wp:posOffset>
              </wp:positionV>
              <wp:extent cx="5029200" cy="25400"/>
              <wp:effectExtent l="0" t="0" r="0" b="0"/>
              <wp:wrapSquare wrapText="bothSides"/>
              <wp:docPr id="251408" name="Group 251408"/>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409" name="Shape 251409"/>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408" style="width:396pt;height:2pt;position:absolute;mso-position-horizontal-relative:page;mso-position-horizontal:absolute;margin-left:108pt;mso-position-vertical-relative:page;margin-top:704.267pt;" coordsize="50292,254">
              <v:shape id="Shape 251409"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44</w:t>
    </w:r>
    <w:r>
      <w:rPr>
        <w:rFonts w:ascii="Calibri" w:eastAsia="Calibri" w:hAnsi="Calibri" w:cs="Calibri"/>
        <w:b/>
        <w:sz w:val="16"/>
      </w:rPr>
      <w:fldChar w:fldCharType="end"/>
    </w:r>
  </w:p>
  <w:p w14:paraId="658C50B0" w14:textId="77777777" w:rsidR="00FE5A13" w:rsidRDefault="00000000">
    <w:pPr>
      <w:spacing w:after="0" w:line="259" w:lineRule="auto"/>
      <w:ind w:left="0" w:right="55" w:firstLine="0"/>
      <w:jc w:val="center"/>
    </w:pPr>
    <w:r>
      <w:rPr>
        <w:rFonts w:ascii="Calibri" w:eastAsia="Calibri" w:hAnsi="Calibri" w:cs="Calibri"/>
        <w:b/>
        <w:sz w:val="18"/>
      </w:rPr>
      <w:t>Lesson 3</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15040" w14:textId="77777777" w:rsidR="00FE5A13" w:rsidRDefault="00000000">
    <w:pPr>
      <w:tabs>
        <w:tab w:val="center" w:pos="3960"/>
        <w:tab w:val="center" w:pos="5436"/>
        <w:tab w:val="right" w:pos="797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5F46402E" wp14:editId="25190898">
              <wp:simplePos x="0" y="0"/>
              <wp:positionH relativeFrom="page">
                <wp:posOffset>1371600</wp:posOffset>
              </wp:positionH>
              <wp:positionV relativeFrom="page">
                <wp:posOffset>8944195</wp:posOffset>
              </wp:positionV>
              <wp:extent cx="5029200" cy="25400"/>
              <wp:effectExtent l="0" t="0" r="0" b="0"/>
              <wp:wrapSquare wrapText="bothSides"/>
              <wp:docPr id="251387" name="Group 25138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388" name="Shape 251388"/>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387" style="width:396pt;height:2pt;position:absolute;mso-position-horizontal-relative:page;mso-position-horizontal:absolute;margin-left:108pt;mso-position-vertical-relative:page;margin-top:704.267pt;" coordsize="50292,254">
              <v:shape id="Shape 251388"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44</w:t>
    </w:r>
    <w:r>
      <w:rPr>
        <w:rFonts w:ascii="Calibri" w:eastAsia="Calibri" w:hAnsi="Calibri" w:cs="Calibri"/>
        <w:b/>
        <w:sz w:val="16"/>
      </w:rPr>
      <w:fldChar w:fldCharType="end"/>
    </w:r>
  </w:p>
  <w:p w14:paraId="46106690" w14:textId="77777777" w:rsidR="00FE5A13" w:rsidRDefault="00000000">
    <w:pPr>
      <w:spacing w:after="0" w:line="259" w:lineRule="auto"/>
      <w:ind w:left="0" w:right="55" w:firstLine="0"/>
      <w:jc w:val="center"/>
    </w:pPr>
    <w:r>
      <w:rPr>
        <w:rFonts w:ascii="Calibri" w:eastAsia="Calibri" w:hAnsi="Calibri" w:cs="Calibri"/>
        <w:b/>
        <w:sz w:val="18"/>
      </w:rPr>
      <w:t>Lesson 3</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FED05" w14:textId="77777777" w:rsidR="00FE5A13" w:rsidRDefault="00000000">
    <w:pPr>
      <w:tabs>
        <w:tab w:val="center" w:pos="3960"/>
        <w:tab w:val="center" w:pos="5436"/>
        <w:tab w:val="right" w:pos="792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4C6B6790" wp14:editId="4F70EFEE">
              <wp:simplePos x="0" y="0"/>
              <wp:positionH relativeFrom="page">
                <wp:posOffset>1371600</wp:posOffset>
              </wp:positionH>
              <wp:positionV relativeFrom="page">
                <wp:posOffset>8944195</wp:posOffset>
              </wp:positionV>
              <wp:extent cx="5029200" cy="25400"/>
              <wp:effectExtent l="0" t="0" r="0" b="0"/>
              <wp:wrapSquare wrapText="bothSides"/>
              <wp:docPr id="251493" name="Group 251493"/>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494" name="Shape 251494"/>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493" style="width:396pt;height:2pt;position:absolute;mso-position-horizontal-relative:page;mso-position-horizontal:absolute;margin-left:108pt;mso-position-vertical-relative:page;margin-top:704.267pt;" coordsize="50292,254">
              <v:shape id="Shape 251494"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69</w:t>
    </w:r>
    <w:r>
      <w:rPr>
        <w:rFonts w:ascii="Calibri" w:eastAsia="Calibri" w:hAnsi="Calibri" w:cs="Calibri"/>
        <w:b/>
        <w:sz w:val="16"/>
      </w:rPr>
      <w:fldChar w:fldCharType="end"/>
    </w:r>
  </w:p>
  <w:p w14:paraId="269495E3" w14:textId="77777777" w:rsidR="00FE5A13" w:rsidRDefault="00000000">
    <w:pPr>
      <w:spacing w:after="0" w:line="259" w:lineRule="auto"/>
      <w:ind w:left="0" w:firstLine="0"/>
      <w:jc w:val="center"/>
    </w:pPr>
    <w:r>
      <w:rPr>
        <w:rFonts w:ascii="Calibri" w:eastAsia="Calibri" w:hAnsi="Calibri" w:cs="Calibri"/>
        <w:b/>
        <w:sz w:val="18"/>
      </w:rPr>
      <w:t>Lesson 4</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404C5" w14:textId="77777777" w:rsidR="00FE5A13" w:rsidRDefault="00000000">
    <w:pPr>
      <w:tabs>
        <w:tab w:val="center" w:pos="3960"/>
        <w:tab w:val="center" w:pos="5436"/>
        <w:tab w:val="right" w:pos="792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3AB15787" wp14:editId="40779642">
              <wp:simplePos x="0" y="0"/>
              <wp:positionH relativeFrom="page">
                <wp:posOffset>1371600</wp:posOffset>
              </wp:positionH>
              <wp:positionV relativeFrom="page">
                <wp:posOffset>8944195</wp:posOffset>
              </wp:positionV>
              <wp:extent cx="5029200" cy="25400"/>
              <wp:effectExtent l="0" t="0" r="0" b="0"/>
              <wp:wrapSquare wrapText="bothSides"/>
              <wp:docPr id="251472" name="Group 251472"/>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473" name="Shape 25147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472" style="width:396pt;height:2pt;position:absolute;mso-position-horizontal-relative:page;mso-position-horizontal:absolute;margin-left:108pt;mso-position-vertical-relative:page;margin-top:704.267pt;" coordsize="50292,254">
              <v:shape id="Shape 251473"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69</w:t>
    </w:r>
    <w:r>
      <w:rPr>
        <w:rFonts w:ascii="Calibri" w:eastAsia="Calibri" w:hAnsi="Calibri" w:cs="Calibri"/>
        <w:b/>
        <w:sz w:val="16"/>
      </w:rPr>
      <w:fldChar w:fldCharType="end"/>
    </w:r>
  </w:p>
  <w:p w14:paraId="70A7AB04" w14:textId="77777777" w:rsidR="00FE5A13" w:rsidRDefault="00000000">
    <w:pPr>
      <w:spacing w:after="0" w:line="259" w:lineRule="auto"/>
      <w:ind w:left="0" w:firstLine="0"/>
      <w:jc w:val="center"/>
    </w:pPr>
    <w:r>
      <w:rPr>
        <w:rFonts w:ascii="Calibri" w:eastAsia="Calibri" w:hAnsi="Calibri" w:cs="Calibri"/>
        <w:b/>
        <w:sz w:val="18"/>
      </w:rPr>
      <w:t>Lesson 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ECCC5" w14:textId="77777777" w:rsidR="00FE5A13" w:rsidRDefault="00FE5A13">
    <w:pPr>
      <w:spacing w:after="160" w:line="259" w:lineRule="auto"/>
      <w:ind w:left="0" w:firstLine="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A9479" w14:textId="77777777" w:rsidR="00FE5A13" w:rsidRDefault="00000000">
    <w:pPr>
      <w:tabs>
        <w:tab w:val="center" w:pos="3960"/>
        <w:tab w:val="center" w:pos="5436"/>
        <w:tab w:val="right" w:pos="792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46CC2F01" wp14:editId="223408B7">
              <wp:simplePos x="0" y="0"/>
              <wp:positionH relativeFrom="page">
                <wp:posOffset>1371600</wp:posOffset>
              </wp:positionH>
              <wp:positionV relativeFrom="page">
                <wp:posOffset>8944195</wp:posOffset>
              </wp:positionV>
              <wp:extent cx="5029200" cy="25400"/>
              <wp:effectExtent l="0" t="0" r="0" b="0"/>
              <wp:wrapSquare wrapText="bothSides"/>
              <wp:docPr id="251451" name="Group 251451"/>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452" name="Shape 25145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451" style="width:396pt;height:2pt;position:absolute;mso-position-horizontal-relative:page;mso-position-horizontal:absolute;margin-left:108pt;mso-position-vertical-relative:page;margin-top:704.267pt;" coordsize="50292,254">
              <v:shape id="Shape 251452"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69</w:t>
    </w:r>
    <w:r>
      <w:rPr>
        <w:rFonts w:ascii="Calibri" w:eastAsia="Calibri" w:hAnsi="Calibri" w:cs="Calibri"/>
        <w:b/>
        <w:sz w:val="16"/>
      </w:rPr>
      <w:fldChar w:fldCharType="end"/>
    </w:r>
  </w:p>
  <w:p w14:paraId="02EEE7D0" w14:textId="77777777" w:rsidR="00FE5A13" w:rsidRDefault="00000000">
    <w:pPr>
      <w:spacing w:after="0" w:line="259" w:lineRule="auto"/>
      <w:ind w:left="0" w:firstLine="0"/>
      <w:jc w:val="center"/>
    </w:pPr>
    <w:r>
      <w:rPr>
        <w:rFonts w:ascii="Calibri" w:eastAsia="Calibri" w:hAnsi="Calibri" w:cs="Calibri"/>
        <w:b/>
        <w:sz w:val="18"/>
      </w:rPr>
      <w:t>Lesson 4</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B3F2D" w14:textId="77777777" w:rsidR="00FE5A13" w:rsidRDefault="00000000">
    <w:pPr>
      <w:tabs>
        <w:tab w:val="center" w:pos="3960"/>
        <w:tab w:val="center" w:pos="5436"/>
        <w:tab w:val="right" w:pos="792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6F17553E" wp14:editId="6D2E12B3">
              <wp:simplePos x="0" y="0"/>
              <wp:positionH relativeFrom="page">
                <wp:posOffset>1371600</wp:posOffset>
              </wp:positionH>
              <wp:positionV relativeFrom="page">
                <wp:posOffset>8944195</wp:posOffset>
              </wp:positionV>
              <wp:extent cx="5029200" cy="25400"/>
              <wp:effectExtent l="0" t="0" r="0" b="0"/>
              <wp:wrapSquare wrapText="bothSides"/>
              <wp:docPr id="251584" name="Group 25158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585" name="Shape 25158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584" style="width:396pt;height:2pt;position:absolute;mso-position-horizontal-relative:page;mso-position-horizontal:absolute;margin-left:108pt;mso-position-vertical-relative:page;margin-top:704.267pt;" coordsize="50292,254">
              <v:shape id="Shape 251585"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69</w:t>
    </w:r>
    <w:r>
      <w:rPr>
        <w:rFonts w:ascii="Calibri" w:eastAsia="Calibri" w:hAnsi="Calibri" w:cs="Calibri"/>
        <w:b/>
        <w:sz w:val="16"/>
      </w:rPr>
      <w:fldChar w:fldCharType="end"/>
    </w:r>
  </w:p>
  <w:p w14:paraId="15D374D2" w14:textId="77777777" w:rsidR="00FE5A13" w:rsidRDefault="00000000">
    <w:pPr>
      <w:spacing w:after="0" w:line="259" w:lineRule="auto"/>
      <w:ind w:left="0" w:firstLine="0"/>
      <w:jc w:val="center"/>
    </w:pPr>
    <w:r>
      <w:rPr>
        <w:rFonts w:ascii="Calibri" w:eastAsia="Calibri" w:hAnsi="Calibri" w:cs="Calibri"/>
        <w:b/>
        <w:sz w:val="18"/>
      </w:rPr>
      <w:t>Lesson 4</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18CDB" w14:textId="77777777" w:rsidR="00FE5A13" w:rsidRDefault="00000000">
    <w:pPr>
      <w:tabs>
        <w:tab w:val="center" w:pos="3960"/>
        <w:tab w:val="center" w:pos="5436"/>
        <w:tab w:val="right" w:pos="792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1B903B84" wp14:editId="0747EC61">
              <wp:simplePos x="0" y="0"/>
              <wp:positionH relativeFrom="page">
                <wp:posOffset>1371600</wp:posOffset>
              </wp:positionH>
              <wp:positionV relativeFrom="page">
                <wp:posOffset>8944195</wp:posOffset>
              </wp:positionV>
              <wp:extent cx="5029200" cy="25400"/>
              <wp:effectExtent l="0" t="0" r="0" b="0"/>
              <wp:wrapSquare wrapText="bothSides"/>
              <wp:docPr id="251554" name="Group 25155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555" name="Shape 25155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554" style="width:396pt;height:2pt;position:absolute;mso-position-horizontal-relative:page;mso-position-horizontal:absolute;margin-left:108pt;mso-position-vertical-relative:page;margin-top:704.267pt;" coordsize="50292,254">
              <v:shape id="Shape 251555"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69</w:t>
    </w:r>
    <w:r>
      <w:rPr>
        <w:rFonts w:ascii="Calibri" w:eastAsia="Calibri" w:hAnsi="Calibri" w:cs="Calibri"/>
        <w:b/>
        <w:sz w:val="16"/>
      </w:rPr>
      <w:fldChar w:fldCharType="end"/>
    </w:r>
  </w:p>
  <w:p w14:paraId="2BC5824E" w14:textId="77777777" w:rsidR="00FE5A13" w:rsidRDefault="00000000">
    <w:pPr>
      <w:spacing w:after="0" w:line="259" w:lineRule="auto"/>
      <w:ind w:left="0" w:firstLine="0"/>
      <w:jc w:val="center"/>
    </w:pPr>
    <w:r>
      <w:rPr>
        <w:rFonts w:ascii="Calibri" w:eastAsia="Calibri" w:hAnsi="Calibri" w:cs="Calibri"/>
        <w:b/>
        <w:sz w:val="18"/>
      </w:rPr>
      <w:t>Lesson 4</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8ADE1" w14:textId="77777777" w:rsidR="00FE5A13" w:rsidRDefault="00000000">
    <w:pPr>
      <w:tabs>
        <w:tab w:val="center" w:pos="3960"/>
        <w:tab w:val="center" w:pos="5436"/>
        <w:tab w:val="right" w:pos="792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6024E518" wp14:editId="0275B3F9">
              <wp:simplePos x="0" y="0"/>
              <wp:positionH relativeFrom="page">
                <wp:posOffset>1371600</wp:posOffset>
              </wp:positionH>
              <wp:positionV relativeFrom="page">
                <wp:posOffset>8944195</wp:posOffset>
              </wp:positionV>
              <wp:extent cx="5029200" cy="25400"/>
              <wp:effectExtent l="0" t="0" r="0" b="0"/>
              <wp:wrapSquare wrapText="bothSides"/>
              <wp:docPr id="251524" name="Group 25152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525" name="Shape 25152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524" style="width:396pt;height:2pt;position:absolute;mso-position-horizontal-relative:page;mso-position-horizontal:absolute;margin-left:108pt;mso-position-vertical-relative:page;margin-top:704.267pt;" coordsize="50292,254">
              <v:shape id="Shape 251525"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69</w:t>
    </w:r>
    <w:r>
      <w:rPr>
        <w:rFonts w:ascii="Calibri" w:eastAsia="Calibri" w:hAnsi="Calibri" w:cs="Calibri"/>
        <w:b/>
        <w:sz w:val="16"/>
      </w:rPr>
      <w:fldChar w:fldCharType="end"/>
    </w:r>
  </w:p>
  <w:p w14:paraId="24D370CC" w14:textId="77777777" w:rsidR="00FE5A13" w:rsidRDefault="00000000">
    <w:pPr>
      <w:spacing w:after="0" w:line="259" w:lineRule="auto"/>
      <w:ind w:left="0" w:firstLine="0"/>
      <w:jc w:val="center"/>
    </w:pPr>
    <w:r>
      <w:rPr>
        <w:rFonts w:ascii="Calibri" w:eastAsia="Calibri" w:hAnsi="Calibri" w:cs="Calibri"/>
        <w:b/>
        <w:sz w:val="18"/>
      </w:rPr>
      <w:t>Lesson 4</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56769" w14:textId="77777777" w:rsidR="00FE5A13" w:rsidRDefault="00000000">
    <w:pPr>
      <w:tabs>
        <w:tab w:val="center" w:pos="3960"/>
        <w:tab w:val="center" w:pos="5436"/>
        <w:tab w:val="right" w:pos="792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7885FA4C" wp14:editId="46E02135">
              <wp:simplePos x="0" y="0"/>
              <wp:positionH relativeFrom="page">
                <wp:posOffset>1371600</wp:posOffset>
              </wp:positionH>
              <wp:positionV relativeFrom="page">
                <wp:posOffset>8944195</wp:posOffset>
              </wp:positionV>
              <wp:extent cx="5029200" cy="25400"/>
              <wp:effectExtent l="0" t="0" r="0" b="0"/>
              <wp:wrapSquare wrapText="bothSides"/>
              <wp:docPr id="251648" name="Group 251648"/>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649" name="Shape 251649"/>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648" style="width:396pt;height:2pt;position:absolute;mso-position-horizontal-relative:page;mso-position-horizontal:absolute;margin-left:108pt;mso-position-vertical-relative:page;margin-top:704.267pt;" coordsize="50292,254">
              <v:shape id="Shape 251649"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69</w:t>
    </w:r>
    <w:r>
      <w:rPr>
        <w:rFonts w:ascii="Calibri" w:eastAsia="Calibri" w:hAnsi="Calibri" w:cs="Calibri"/>
        <w:b/>
        <w:sz w:val="16"/>
      </w:rPr>
      <w:fldChar w:fldCharType="end"/>
    </w:r>
  </w:p>
  <w:p w14:paraId="748CF85D" w14:textId="77777777" w:rsidR="00FE5A13" w:rsidRDefault="00000000">
    <w:pPr>
      <w:spacing w:after="0" w:line="259" w:lineRule="auto"/>
      <w:ind w:left="0" w:firstLine="0"/>
      <w:jc w:val="center"/>
    </w:pPr>
    <w:r>
      <w:rPr>
        <w:rFonts w:ascii="Calibri" w:eastAsia="Calibri" w:hAnsi="Calibri" w:cs="Calibri"/>
        <w:b/>
        <w:sz w:val="18"/>
      </w:rPr>
      <w:t>Lesson 4</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6CD63" w14:textId="77777777" w:rsidR="00FE5A13" w:rsidRDefault="00000000">
    <w:pPr>
      <w:tabs>
        <w:tab w:val="center" w:pos="3960"/>
        <w:tab w:val="center" w:pos="5436"/>
        <w:tab w:val="right" w:pos="792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1F66D8E1" wp14:editId="479AF56C">
              <wp:simplePos x="0" y="0"/>
              <wp:positionH relativeFrom="page">
                <wp:posOffset>1371600</wp:posOffset>
              </wp:positionH>
              <wp:positionV relativeFrom="page">
                <wp:posOffset>8944195</wp:posOffset>
              </wp:positionV>
              <wp:extent cx="5029200" cy="25400"/>
              <wp:effectExtent l="0" t="0" r="0" b="0"/>
              <wp:wrapSquare wrapText="bothSides"/>
              <wp:docPr id="251627" name="Group 25162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628" name="Shape 251628"/>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627" style="width:396pt;height:2pt;position:absolute;mso-position-horizontal-relative:page;mso-position-horizontal:absolute;margin-left:108pt;mso-position-vertical-relative:page;margin-top:704.267pt;" coordsize="50292,254">
              <v:shape id="Shape 251628"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69</w:t>
    </w:r>
    <w:r>
      <w:rPr>
        <w:rFonts w:ascii="Calibri" w:eastAsia="Calibri" w:hAnsi="Calibri" w:cs="Calibri"/>
        <w:b/>
        <w:sz w:val="16"/>
      </w:rPr>
      <w:fldChar w:fldCharType="end"/>
    </w:r>
  </w:p>
  <w:p w14:paraId="6A21F913" w14:textId="77777777" w:rsidR="00FE5A13" w:rsidRDefault="00000000">
    <w:pPr>
      <w:spacing w:after="0" w:line="259" w:lineRule="auto"/>
      <w:ind w:left="0" w:firstLine="0"/>
      <w:jc w:val="center"/>
    </w:pPr>
    <w:r>
      <w:rPr>
        <w:rFonts w:ascii="Calibri" w:eastAsia="Calibri" w:hAnsi="Calibri" w:cs="Calibri"/>
        <w:b/>
        <w:sz w:val="18"/>
      </w:rPr>
      <w:t>Lesson 4</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A9AE7" w14:textId="77777777" w:rsidR="00FE5A13" w:rsidRDefault="00000000">
    <w:pPr>
      <w:tabs>
        <w:tab w:val="center" w:pos="3960"/>
        <w:tab w:val="center" w:pos="5436"/>
        <w:tab w:val="right" w:pos="792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1EC6073A" wp14:editId="2E10117D">
              <wp:simplePos x="0" y="0"/>
              <wp:positionH relativeFrom="page">
                <wp:posOffset>1371600</wp:posOffset>
              </wp:positionH>
              <wp:positionV relativeFrom="page">
                <wp:posOffset>8944195</wp:posOffset>
              </wp:positionV>
              <wp:extent cx="5029200" cy="25400"/>
              <wp:effectExtent l="0" t="0" r="0" b="0"/>
              <wp:wrapSquare wrapText="bothSides"/>
              <wp:docPr id="251606" name="Group 251606"/>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607" name="Shape 251607"/>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606" style="width:396pt;height:2pt;position:absolute;mso-position-horizontal-relative:page;mso-position-horizontal:absolute;margin-left:108pt;mso-position-vertical-relative:page;margin-top:704.267pt;" coordsize="50292,254">
              <v:shape id="Shape 251607"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69</w:t>
    </w:r>
    <w:r>
      <w:rPr>
        <w:rFonts w:ascii="Calibri" w:eastAsia="Calibri" w:hAnsi="Calibri" w:cs="Calibri"/>
        <w:b/>
        <w:sz w:val="16"/>
      </w:rPr>
      <w:fldChar w:fldCharType="end"/>
    </w:r>
  </w:p>
  <w:p w14:paraId="18856830" w14:textId="77777777" w:rsidR="00FE5A13" w:rsidRDefault="00000000">
    <w:pPr>
      <w:spacing w:after="0" w:line="259" w:lineRule="auto"/>
      <w:ind w:left="0" w:firstLine="0"/>
      <w:jc w:val="center"/>
    </w:pPr>
    <w:r>
      <w:rPr>
        <w:rFonts w:ascii="Calibri" w:eastAsia="Calibri" w:hAnsi="Calibri" w:cs="Calibri"/>
        <w:b/>
        <w:sz w:val="18"/>
      </w:rPr>
      <w:t>Lesson 4</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E38F2" w14:textId="77777777" w:rsidR="00FE5A13" w:rsidRDefault="00000000">
    <w:pPr>
      <w:tabs>
        <w:tab w:val="center" w:pos="3960"/>
        <w:tab w:val="right" w:pos="792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397BC4F3" wp14:editId="5C3F5E44">
              <wp:simplePos x="0" y="0"/>
              <wp:positionH relativeFrom="page">
                <wp:posOffset>1371600</wp:posOffset>
              </wp:positionH>
              <wp:positionV relativeFrom="page">
                <wp:posOffset>8944195</wp:posOffset>
              </wp:positionV>
              <wp:extent cx="5029200" cy="25400"/>
              <wp:effectExtent l="0" t="0" r="0" b="0"/>
              <wp:wrapSquare wrapText="bothSides"/>
              <wp:docPr id="251700" name="Group 251700"/>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701" name="Shape 251701"/>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700" style="width:396pt;height:2pt;position:absolute;mso-position-horizontal-relative:page;mso-position-horizontal:absolute;margin-left:108pt;mso-position-vertical-relative:page;margin-top:704.267pt;" coordsize="50292,254">
              <v:shape id="Shape 251701"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t xml:space="preserve">PAGE </w:t>
    </w:r>
    <w:r>
      <w:fldChar w:fldCharType="begin"/>
    </w:r>
    <w:r>
      <w:instrText xml:space="preserve"> PAGE   \* MERGEFORMAT </w:instrText>
    </w:r>
    <w:r>
      <w:fldChar w:fldCharType="separate"/>
    </w:r>
    <w:r>
      <w:rPr>
        <w:rFonts w:ascii="Calibri" w:eastAsia="Calibri" w:hAnsi="Calibri" w:cs="Calibri"/>
        <w:b/>
        <w:sz w:val="16"/>
      </w:rPr>
      <w:t>2</w:t>
    </w:r>
    <w:r>
      <w:rPr>
        <w:rFonts w:ascii="Calibri" w:eastAsia="Calibri" w:hAnsi="Calibri" w:cs="Calibri"/>
        <w:b/>
        <w:sz w:val="16"/>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11DAE" w14:textId="77777777" w:rsidR="00FE5A13" w:rsidRDefault="00000000">
    <w:pPr>
      <w:tabs>
        <w:tab w:val="center" w:pos="3960"/>
        <w:tab w:val="right" w:pos="792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06103531" wp14:editId="36D54E27">
              <wp:simplePos x="0" y="0"/>
              <wp:positionH relativeFrom="page">
                <wp:posOffset>1371600</wp:posOffset>
              </wp:positionH>
              <wp:positionV relativeFrom="page">
                <wp:posOffset>8944195</wp:posOffset>
              </wp:positionV>
              <wp:extent cx="5029200" cy="25400"/>
              <wp:effectExtent l="0" t="0" r="0" b="0"/>
              <wp:wrapSquare wrapText="bothSides"/>
              <wp:docPr id="251684" name="Group 25168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685" name="Shape 25168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684" style="width:396pt;height:2pt;position:absolute;mso-position-horizontal-relative:page;mso-position-horizontal:absolute;margin-left:108pt;mso-position-vertical-relative:page;margin-top:704.267pt;" coordsize="50292,254">
              <v:shape id="Shape 251685"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t xml:space="preserve">PAGE </w:t>
    </w:r>
    <w:r>
      <w:fldChar w:fldCharType="begin"/>
    </w:r>
    <w:r>
      <w:instrText xml:space="preserve"> PAGE   \* MERGEFORMAT </w:instrText>
    </w:r>
    <w:r>
      <w:fldChar w:fldCharType="separate"/>
    </w:r>
    <w:r>
      <w:rPr>
        <w:rFonts w:ascii="Calibri" w:eastAsia="Calibri" w:hAnsi="Calibri" w:cs="Calibri"/>
        <w:b/>
        <w:sz w:val="16"/>
      </w:rPr>
      <w:t>2</w:t>
    </w:r>
    <w:r>
      <w:rPr>
        <w:rFonts w:ascii="Calibri" w:eastAsia="Calibri" w:hAnsi="Calibri" w:cs="Calibri"/>
        <w:b/>
        <w:sz w:val="16"/>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29CBC" w14:textId="77777777" w:rsidR="00FE5A13" w:rsidRDefault="00000000">
    <w:pPr>
      <w:tabs>
        <w:tab w:val="center" w:pos="3960"/>
        <w:tab w:val="right" w:pos="792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3023EE3C" wp14:editId="6D7732E2">
              <wp:simplePos x="0" y="0"/>
              <wp:positionH relativeFrom="page">
                <wp:posOffset>1371600</wp:posOffset>
              </wp:positionH>
              <wp:positionV relativeFrom="page">
                <wp:posOffset>8944195</wp:posOffset>
              </wp:positionV>
              <wp:extent cx="5029200" cy="25400"/>
              <wp:effectExtent l="0" t="0" r="0" b="0"/>
              <wp:wrapSquare wrapText="bothSides"/>
              <wp:docPr id="251668" name="Group 251668"/>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669" name="Shape 251669"/>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668" style="width:396pt;height:2pt;position:absolute;mso-position-horizontal-relative:page;mso-position-horizontal:absolute;margin-left:108pt;mso-position-vertical-relative:page;margin-top:704.267pt;" coordsize="50292,254">
              <v:shape id="Shape 251669"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t xml:space="preserve">PAGE </w:t>
    </w:r>
    <w:r>
      <w:fldChar w:fldCharType="begin"/>
    </w:r>
    <w:r>
      <w:instrText xml:space="preserve"> PAGE   \* MERGEFORMAT </w:instrText>
    </w:r>
    <w:r>
      <w:fldChar w:fldCharType="separate"/>
    </w:r>
    <w:r>
      <w:rPr>
        <w:rFonts w:ascii="Calibri" w:eastAsia="Calibri" w:hAnsi="Calibri" w:cs="Calibri"/>
        <w:b/>
        <w:sz w:val="16"/>
      </w:rPr>
      <w:t>2</w:t>
    </w:r>
    <w:r>
      <w:rPr>
        <w:rFonts w:ascii="Calibri" w:eastAsia="Calibri" w:hAnsi="Calibri" w:cs="Calibri"/>
        <w:b/>
        <w:sz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759B6" w14:textId="77777777" w:rsidR="00FE5A13" w:rsidRDefault="00FE5A13">
    <w:pPr>
      <w:spacing w:after="160" w:line="259" w:lineRule="auto"/>
      <w:ind w:left="0" w:firstLine="0"/>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76C77" w14:textId="77777777" w:rsidR="00FE5A13" w:rsidRDefault="00000000">
    <w:pPr>
      <w:tabs>
        <w:tab w:val="center" w:pos="3960"/>
        <w:tab w:val="center" w:pos="5375"/>
        <w:tab w:val="right" w:pos="7904"/>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10E8060F" wp14:editId="303D2DF7">
              <wp:simplePos x="0" y="0"/>
              <wp:positionH relativeFrom="page">
                <wp:posOffset>1371600</wp:posOffset>
              </wp:positionH>
              <wp:positionV relativeFrom="page">
                <wp:posOffset>8944195</wp:posOffset>
              </wp:positionV>
              <wp:extent cx="5029200" cy="25400"/>
              <wp:effectExtent l="0" t="0" r="0" b="0"/>
              <wp:wrapSquare wrapText="bothSides"/>
              <wp:docPr id="251761" name="Group 251761"/>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762" name="Shape 25176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761" style="width:396pt;height:2pt;position:absolute;mso-position-horizontal-relative:page;mso-position-horizontal:absolute;margin-left:108pt;mso-position-vertical-relative:page;margin-top:704.267pt;" coordsize="50292,254">
              <v:shape id="Shape 251762"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3248F590" w14:textId="77777777" w:rsidR="00FE5A13" w:rsidRDefault="00000000">
    <w:pPr>
      <w:spacing w:after="0" w:line="259" w:lineRule="auto"/>
      <w:ind w:left="16" w:firstLine="0"/>
      <w:jc w:val="center"/>
    </w:pPr>
    <w:r>
      <w:rPr>
        <w:rFonts w:ascii="Calibri" w:eastAsia="Calibri" w:hAnsi="Calibri" w:cs="Calibri"/>
        <w:b/>
        <w:sz w:val="18"/>
      </w:rPr>
      <w:t>Lesson 5</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150B3" w14:textId="77777777" w:rsidR="00FE5A13" w:rsidRDefault="00000000">
    <w:pPr>
      <w:tabs>
        <w:tab w:val="center" w:pos="3960"/>
        <w:tab w:val="center" w:pos="5375"/>
        <w:tab w:val="right" w:pos="7904"/>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36191F45" wp14:editId="7CD158EE">
              <wp:simplePos x="0" y="0"/>
              <wp:positionH relativeFrom="page">
                <wp:posOffset>1371600</wp:posOffset>
              </wp:positionH>
              <wp:positionV relativeFrom="page">
                <wp:posOffset>8944195</wp:posOffset>
              </wp:positionV>
              <wp:extent cx="5029200" cy="25400"/>
              <wp:effectExtent l="0" t="0" r="0" b="0"/>
              <wp:wrapSquare wrapText="bothSides"/>
              <wp:docPr id="251740" name="Group 251740"/>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741" name="Shape 251741"/>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740" style="width:396pt;height:2pt;position:absolute;mso-position-horizontal-relative:page;mso-position-horizontal:absolute;margin-left:108pt;mso-position-vertical-relative:page;margin-top:704.267pt;" coordsize="50292,254">
              <v:shape id="Shape 251741"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2ED1BF57" w14:textId="77777777" w:rsidR="00FE5A13" w:rsidRDefault="00000000">
    <w:pPr>
      <w:spacing w:after="0" w:line="259" w:lineRule="auto"/>
      <w:ind w:left="16" w:firstLine="0"/>
      <w:jc w:val="center"/>
    </w:pPr>
    <w:r>
      <w:rPr>
        <w:rFonts w:ascii="Calibri" w:eastAsia="Calibri" w:hAnsi="Calibri" w:cs="Calibri"/>
        <w:b/>
        <w:sz w:val="18"/>
      </w:rPr>
      <w:t>Lesson 5</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8951D" w14:textId="77777777" w:rsidR="00FE5A13" w:rsidRDefault="00000000">
    <w:pPr>
      <w:tabs>
        <w:tab w:val="center" w:pos="3960"/>
        <w:tab w:val="center" w:pos="5375"/>
        <w:tab w:val="right" w:pos="7904"/>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064D8B84" wp14:editId="67EDED8A">
              <wp:simplePos x="0" y="0"/>
              <wp:positionH relativeFrom="page">
                <wp:posOffset>1371600</wp:posOffset>
              </wp:positionH>
              <wp:positionV relativeFrom="page">
                <wp:posOffset>8944195</wp:posOffset>
              </wp:positionV>
              <wp:extent cx="5029200" cy="25400"/>
              <wp:effectExtent l="0" t="0" r="0" b="0"/>
              <wp:wrapSquare wrapText="bothSides"/>
              <wp:docPr id="251719" name="Group 251719"/>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720" name="Shape 251720"/>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719" style="width:396pt;height:2pt;position:absolute;mso-position-horizontal-relative:page;mso-position-horizontal:absolute;margin-left:108pt;mso-position-vertical-relative:page;margin-top:704.267pt;" coordsize="50292,254">
              <v:shape id="Shape 251720"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4E4D7671" w14:textId="77777777" w:rsidR="00FE5A13" w:rsidRDefault="00000000">
    <w:pPr>
      <w:spacing w:after="0" w:line="259" w:lineRule="auto"/>
      <w:ind w:left="16" w:firstLine="0"/>
      <w:jc w:val="center"/>
    </w:pPr>
    <w:r>
      <w:rPr>
        <w:rFonts w:ascii="Calibri" w:eastAsia="Calibri" w:hAnsi="Calibri" w:cs="Calibri"/>
        <w:b/>
        <w:sz w:val="18"/>
      </w:rPr>
      <w:t>Lesson 5</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3B7D0" w14:textId="77777777" w:rsidR="00FE5A13" w:rsidRDefault="00000000">
    <w:pPr>
      <w:tabs>
        <w:tab w:val="center" w:pos="3960"/>
        <w:tab w:val="center" w:pos="5375"/>
        <w:tab w:val="right" w:pos="7920"/>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14:anchorId="58A4A0EE" wp14:editId="3EBEC26C">
              <wp:simplePos x="0" y="0"/>
              <wp:positionH relativeFrom="page">
                <wp:posOffset>1371600</wp:posOffset>
              </wp:positionH>
              <wp:positionV relativeFrom="page">
                <wp:posOffset>8944195</wp:posOffset>
              </wp:positionV>
              <wp:extent cx="5029200" cy="25400"/>
              <wp:effectExtent l="0" t="0" r="0" b="0"/>
              <wp:wrapSquare wrapText="bothSides"/>
              <wp:docPr id="251852" name="Group 251852"/>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853" name="Shape 25185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852" style="width:396pt;height:2pt;position:absolute;mso-position-horizontal-relative:page;mso-position-horizontal:absolute;margin-left:108pt;mso-position-vertical-relative:page;margin-top:704.267pt;" coordsize="50292,254">
              <v:shape id="Shape 251853"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66BF8472" w14:textId="77777777" w:rsidR="00FE5A13" w:rsidRDefault="00000000">
    <w:pPr>
      <w:spacing w:after="0" w:line="259" w:lineRule="auto"/>
      <w:ind w:left="0" w:firstLine="0"/>
      <w:jc w:val="center"/>
    </w:pPr>
    <w:r>
      <w:rPr>
        <w:rFonts w:ascii="Calibri" w:eastAsia="Calibri" w:hAnsi="Calibri" w:cs="Calibri"/>
        <w:b/>
        <w:sz w:val="18"/>
      </w:rPr>
      <w:t>Lesson 5</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FBED6" w14:textId="77777777" w:rsidR="00FE5A13" w:rsidRDefault="00000000">
    <w:pPr>
      <w:tabs>
        <w:tab w:val="center" w:pos="3960"/>
        <w:tab w:val="center" w:pos="5375"/>
        <w:tab w:val="right" w:pos="7920"/>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14:anchorId="37357BA8" wp14:editId="19D5AE61">
              <wp:simplePos x="0" y="0"/>
              <wp:positionH relativeFrom="page">
                <wp:posOffset>1371600</wp:posOffset>
              </wp:positionH>
              <wp:positionV relativeFrom="page">
                <wp:posOffset>8944195</wp:posOffset>
              </wp:positionV>
              <wp:extent cx="5029200" cy="25400"/>
              <wp:effectExtent l="0" t="0" r="0" b="0"/>
              <wp:wrapSquare wrapText="bothSides"/>
              <wp:docPr id="251822" name="Group 251822"/>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823" name="Shape 25182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822" style="width:396pt;height:2pt;position:absolute;mso-position-horizontal-relative:page;mso-position-horizontal:absolute;margin-left:108pt;mso-position-vertical-relative:page;margin-top:704.267pt;" coordsize="50292,254">
              <v:shape id="Shape 251823"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4F392090" w14:textId="77777777" w:rsidR="00FE5A13" w:rsidRDefault="00000000">
    <w:pPr>
      <w:spacing w:after="0" w:line="259" w:lineRule="auto"/>
      <w:ind w:left="0" w:firstLine="0"/>
      <w:jc w:val="center"/>
    </w:pPr>
    <w:r>
      <w:rPr>
        <w:rFonts w:ascii="Calibri" w:eastAsia="Calibri" w:hAnsi="Calibri" w:cs="Calibri"/>
        <w:b/>
        <w:sz w:val="18"/>
      </w:rPr>
      <w:t>Lesson 5</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C991B" w14:textId="77777777" w:rsidR="00FE5A13" w:rsidRDefault="00000000">
    <w:pPr>
      <w:tabs>
        <w:tab w:val="center" w:pos="3960"/>
        <w:tab w:val="center" w:pos="5375"/>
        <w:tab w:val="right" w:pos="7920"/>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5E6DACAD" wp14:editId="308661DC">
              <wp:simplePos x="0" y="0"/>
              <wp:positionH relativeFrom="page">
                <wp:posOffset>1371600</wp:posOffset>
              </wp:positionH>
              <wp:positionV relativeFrom="page">
                <wp:posOffset>8944195</wp:posOffset>
              </wp:positionV>
              <wp:extent cx="5029200" cy="25400"/>
              <wp:effectExtent l="0" t="0" r="0" b="0"/>
              <wp:wrapSquare wrapText="bothSides"/>
              <wp:docPr id="251792" name="Group 251792"/>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793" name="Shape 25179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792" style="width:396pt;height:2pt;position:absolute;mso-position-horizontal-relative:page;mso-position-horizontal:absolute;margin-left:108pt;mso-position-vertical-relative:page;margin-top:704.267pt;" coordsize="50292,254">
              <v:shape id="Shape 251793"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6E7A9505" w14:textId="77777777" w:rsidR="00FE5A13" w:rsidRDefault="00000000">
    <w:pPr>
      <w:spacing w:after="0" w:line="259" w:lineRule="auto"/>
      <w:ind w:left="0" w:firstLine="0"/>
      <w:jc w:val="center"/>
    </w:pPr>
    <w:r>
      <w:rPr>
        <w:rFonts w:ascii="Calibri" w:eastAsia="Calibri" w:hAnsi="Calibri" w:cs="Calibri"/>
        <w:b/>
        <w:sz w:val="18"/>
      </w:rPr>
      <w:t>Lesson 5</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9834F" w14:textId="77777777" w:rsidR="00FE5A13" w:rsidRDefault="00000000">
    <w:pPr>
      <w:tabs>
        <w:tab w:val="center" w:pos="3960"/>
        <w:tab w:val="center" w:pos="5375"/>
        <w:tab w:val="right" w:pos="7920"/>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14:anchorId="2E64F5D0" wp14:editId="7236EB93">
              <wp:simplePos x="0" y="0"/>
              <wp:positionH relativeFrom="page">
                <wp:posOffset>1371600</wp:posOffset>
              </wp:positionH>
              <wp:positionV relativeFrom="page">
                <wp:posOffset>8944195</wp:posOffset>
              </wp:positionV>
              <wp:extent cx="5029200" cy="25400"/>
              <wp:effectExtent l="0" t="0" r="0" b="0"/>
              <wp:wrapSquare wrapText="bothSides"/>
              <wp:docPr id="251916" name="Group 251916"/>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917" name="Shape 251917"/>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916" style="width:396pt;height:2pt;position:absolute;mso-position-horizontal-relative:page;mso-position-horizontal:absolute;margin-left:108pt;mso-position-vertical-relative:page;margin-top:704.267pt;" coordsize="50292,254">
              <v:shape id="Shape 251917"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1E7F1663" w14:textId="77777777" w:rsidR="00FE5A13" w:rsidRDefault="00000000">
    <w:pPr>
      <w:spacing w:after="0" w:line="259" w:lineRule="auto"/>
      <w:ind w:left="0" w:firstLine="0"/>
      <w:jc w:val="center"/>
    </w:pPr>
    <w:r>
      <w:rPr>
        <w:rFonts w:ascii="Calibri" w:eastAsia="Calibri" w:hAnsi="Calibri" w:cs="Calibri"/>
        <w:b/>
        <w:sz w:val="18"/>
      </w:rPr>
      <w:t>Lesson 5</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B41F3" w14:textId="77777777" w:rsidR="00FE5A13" w:rsidRDefault="00000000">
    <w:pPr>
      <w:tabs>
        <w:tab w:val="center" w:pos="3960"/>
        <w:tab w:val="center" w:pos="5375"/>
        <w:tab w:val="right" w:pos="7920"/>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14:anchorId="3FF85D64" wp14:editId="362389E3">
              <wp:simplePos x="0" y="0"/>
              <wp:positionH relativeFrom="page">
                <wp:posOffset>1371600</wp:posOffset>
              </wp:positionH>
              <wp:positionV relativeFrom="page">
                <wp:posOffset>8944195</wp:posOffset>
              </wp:positionV>
              <wp:extent cx="5029200" cy="25400"/>
              <wp:effectExtent l="0" t="0" r="0" b="0"/>
              <wp:wrapSquare wrapText="bothSides"/>
              <wp:docPr id="251895" name="Group 251895"/>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896" name="Shape 25189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895" style="width:396pt;height:2pt;position:absolute;mso-position-horizontal-relative:page;mso-position-horizontal:absolute;margin-left:108pt;mso-position-vertical-relative:page;margin-top:704.267pt;" coordsize="50292,254">
              <v:shape id="Shape 251896"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59BDEC48" w14:textId="77777777" w:rsidR="00FE5A13" w:rsidRDefault="00000000">
    <w:pPr>
      <w:spacing w:after="0" w:line="259" w:lineRule="auto"/>
      <w:ind w:left="0" w:firstLine="0"/>
      <w:jc w:val="center"/>
    </w:pPr>
    <w:r>
      <w:rPr>
        <w:rFonts w:ascii="Calibri" w:eastAsia="Calibri" w:hAnsi="Calibri" w:cs="Calibri"/>
        <w:b/>
        <w:sz w:val="18"/>
      </w:rPr>
      <w:t>Lesson 5</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9842C" w14:textId="77777777" w:rsidR="00FE5A13" w:rsidRDefault="00000000">
    <w:pPr>
      <w:tabs>
        <w:tab w:val="center" w:pos="3960"/>
        <w:tab w:val="center" w:pos="5375"/>
        <w:tab w:val="right" w:pos="7920"/>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09440" behindDoc="0" locked="0" layoutInCell="1" allowOverlap="1" wp14:anchorId="0C6DAB06" wp14:editId="6646CBAF">
              <wp:simplePos x="0" y="0"/>
              <wp:positionH relativeFrom="page">
                <wp:posOffset>1371600</wp:posOffset>
              </wp:positionH>
              <wp:positionV relativeFrom="page">
                <wp:posOffset>8944195</wp:posOffset>
              </wp:positionV>
              <wp:extent cx="5029200" cy="25400"/>
              <wp:effectExtent l="0" t="0" r="0" b="0"/>
              <wp:wrapSquare wrapText="bothSides"/>
              <wp:docPr id="251874" name="Group 25187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875" name="Shape 25187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874" style="width:396pt;height:2pt;position:absolute;mso-position-horizontal-relative:page;mso-position-horizontal:absolute;margin-left:108pt;mso-position-vertical-relative:page;margin-top:704.267pt;" coordsize="50292,254">
              <v:shape id="Shape 251875"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276056D7" w14:textId="77777777" w:rsidR="00FE5A13" w:rsidRDefault="00000000">
    <w:pPr>
      <w:spacing w:after="0" w:line="259" w:lineRule="auto"/>
      <w:ind w:left="0" w:firstLine="0"/>
      <w:jc w:val="center"/>
    </w:pPr>
    <w:r>
      <w:rPr>
        <w:rFonts w:ascii="Calibri" w:eastAsia="Calibri" w:hAnsi="Calibri" w:cs="Calibri"/>
        <w:b/>
        <w:sz w:val="18"/>
      </w:rPr>
      <w:t>Lesson 5</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14AF6" w14:textId="77777777" w:rsidR="00FE5A13" w:rsidRDefault="00000000">
    <w:pPr>
      <w:tabs>
        <w:tab w:val="center" w:pos="3960"/>
        <w:tab w:val="center" w:pos="5375"/>
        <w:tab w:val="right" w:pos="7920"/>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14:anchorId="7C16AAD8" wp14:editId="0CA517C2">
              <wp:simplePos x="0" y="0"/>
              <wp:positionH relativeFrom="page">
                <wp:posOffset>1371600</wp:posOffset>
              </wp:positionH>
              <wp:positionV relativeFrom="page">
                <wp:posOffset>8944195</wp:posOffset>
              </wp:positionV>
              <wp:extent cx="5029200" cy="25400"/>
              <wp:effectExtent l="0" t="0" r="0" b="0"/>
              <wp:wrapSquare wrapText="bothSides"/>
              <wp:docPr id="252007" name="Group 25200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2008" name="Shape 252008"/>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007" style="width:396pt;height:2pt;position:absolute;mso-position-horizontal-relative:page;mso-position-horizontal:absolute;margin-left:108pt;mso-position-vertical-relative:page;margin-top:704.267pt;" coordsize="50292,254">
              <v:shape id="Shape 252008"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64858C18" w14:textId="77777777" w:rsidR="00FE5A13" w:rsidRDefault="00000000">
    <w:pPr>
      <w:spacing w:after="0" w:line="259" w:lineRule="auto"/>
      <w:ind w:left="0" w:firstLine="0"/>
      <w:jc w:val="center"/>
    </w:pPr>
    <w:r>
      <w:rPr>
        <w:rFonts w:ascii="Calibri" w:eastAsia="Calibri" w:hAnsi="Calibri" w:cs="Calibri"/>
        <w:b/>
        <w:sz w:val="18"/>
      </w:rPr>
      <w:t>Lesson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491D6" w14:textId="77777777" w:rsidR="00FE5A13" w:rsidRDefault="00FE5A13">
    <w:pPr>
      <w:spacing w:after="160" w:line="259" w:lineRule="auto"/>
      <w:ind w:left="0" w:firstLine="0"/>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E959F" w14:textId="77777777" w:rsidR="00FE5A13" w:rsidRDefault="00000000">
    <w:pPr>
      <w:tabs>
        <w:tab w:val="center" w:pos="3960"/>
        <w:tab w:val="center" w:pos="5375"/>
        <w:tab w:val="right" w:pos="7920"/>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14560" behindDoc="0" locked="0" layoutInCell="1" allowOverlap="1" wp14:anchorId="348D278C" wp14:editId="2632F6EF">
              <wp:simplePos x="0" y="0"/>
              <wp:positionH relativeFrom="page">
                <wp:posOffset>1371600</wp:posOffset>
              </wp:positionH>
              <wp:positionV relativeFrom="page">
                <wp:posOffset>8944195</wp:posOffset>
              </wp:positionV>
              <wp:extent cx="5029200" cy="25400"/>
              <wp:effectExtent l="0" t="0" r="0" b="0"/>
              <wp:wrapSquare wrapText="bothSides"/>
              <wp:docPr id="251977" name="Group 25197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978" name="Shape 251978"/>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977" style="width:396pt;height:2pt;position:absolute;mso-position-horizontal-relative:page;mso-position-horizontal:absolute;margin-left:108pt;mso-position-vertical-relative:page;margin-top:704.267pt;" coordsize="50292,254">
              <v:shape id="Shape 251978"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2DFECE4D" w14:textId="77777777" w:rsidR="00FE5A13" w:rsidRDefault="00000000">
    <w:pPr>
      <w:spacing w:after="0" w:line="259" w:lineRule="auto"/>
      <w:ind w:left="0" w:firstLine="0"/>
      <w:jc w:val="center"/>
    </w:pPr>
    <w:r>
      <w:rPr>
        <w:rFonts w:ascii="Calibri" w:eastAsia="Calibri" w:hAnsi="Calibri" w:cs="Calibri"/>
        <w:b/>
        <w:sz w:val="18"/>
      </w:rPr>
      <w:t>Lesson 5</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92F3" w14:textId="77777777" w:rsidR="00FE5A13" w:rsidRDefault="00000000">
    <w:pPr>
      <w:tabs>
        <w:tab w:val="center" w:pos="3960"/>
        <w:tab w:val="center" w:pos="5375"/>
        <w:tab w:val="right" w:pos="7920"/>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14:anchorId="0F986A60" wp14:editId="6535A6A9">
              <wp:simplePos x="0" y="0"/>
              <wp:positionH relativeFrom="page">
                <wp:posOffset>1371600</wp:posOffset>
              </wp:positionH>
              <wp:positionV relativeFrom="page">
                <wp:posOffset>8944195</wp:posOffset>
              </wp:positionV>
              <wp:extent cx="5029200" cy="25400"/>
              <wp:effectExtent l="0" t="0" r="0" b="0"/>
              <wp:wrapSquare wrapText="bothSides"/>
              <wp:docPr id="251947" name="Group 25194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948" name="Shape 251948"/>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947" style="width:396pt;height:2pt;position:absolute;mso-position-horizontal-relative:page;mso-position-horizontal:absolute;margin-left:108pt;mso-position-vertical-relative:page;margin-top:704.267pt;" coordsize="50292,254">
              <v:shape id="Shape 251948"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770D45F2" w14:textId="77777777" w:rsidR="00FE5A13" w:rsidRDefault="00000000">
    <w:pPr>
      <w:spacing w:after="0" w:line="259" w:lineRule="auto"/>
      <w:ind w:left="0" w:firstLine="0"/>
      <w:jc w:val="center"/>
    </w:pPr>
    <w:r>
      <w:rPr>
        <w:rFonts w:ascii="Calibri" w:eastAsia="Calibri" w:hAnsi="Calibri" w:cs="Calibri"/>
        <w:b/>
        <w:sz w:val="18"/>
      </w:rPr>
      <w:t>Lesson 5</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BEFA8" w14:textId="77777777" w:rsidR="00FE5A13" w:rsidRDefault="00000000">
    <w:pPr>
      <w:tabs>
        <w:tab w:val="center" w:pos="3960"/>
        <w:tab w:val="center" w:pos="5375"/>
        <w:tab w:val="right" w:pos="7975"/>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16608" behindDoc="0" locked="0" layoutInCell="1" allowOverlap="1" wp14:anchorId="56478DAA" wp14:editId="12129EA8">
              <wp:simplePos x="0" y="0"/>
              <wp:positionH relativeFrom="page">
                <wp:posOffset>1371600</wp:posOffset>
              </wp:positionH>
              <wp:positionV relativeFrom="page">
                <wp:posOffset>8944195</wp:posOffset>
              </wp:positionV>
              <wp:extent cx="5029200" cy="25400"/>
              <wp:effectExtent l="0" t="0" r="0" b="0"/>
              <wp:wrapSquare wrapText="bothSides"/>
              <wp:docPr id="252071" name="Group 252071"/>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2072" name="Shape 25207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071" style="width:396pt;height:2pt;position:absolute;mso-position-horizontal-relative:page;mso-position-horizontal:absolute;margin-left:108pt;mso-position-vertical-relative:page;margin-top:704.267pt;" coordsize="50292,254">
              <v:shape id="Shape 252072"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5725C3EA" w14:textId="77777777" w:rsidR="00FE5A13" w:rsidRDefault="00000000">
    <w:pPr>
      <w:spacing w:after="0" w:line="259" w:lineRule="auto"/>
      <w:ind w:left="0" w:right="55" w:firstLine="0"/>
      <w:jc w:val="center"/>
    </w:pPr>
    <w:r>
      <w:rPr>
        <w:rFonts w:ascii="Calibri" w:eastAsia="Calibri" w:hAnsi="Calibri" w:cs="Calibri"/>
        <w:b/>
        <w:sz w:val="18"/>
      </w:rPr>
      <w:t>Lesson 5</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00DFF" w14:textId="77777777" w:rsidR="00FE5A13" w:rsidRDefault="00000000">
    <w:pPr>
      <w:tabs>
        <w:tab w:val="center" w:pos="3960"/>
        <w:tab w:val="center" w:pos="5375"/>
        <w:tab w:val="right" w:pos="7975"/>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14:anchorId="6F5D5C15" wp14:editId="6BA295A6">
              <wp:simplePos x="0" y="0"/>
              <wp:positionH relativeFrom="page">
                <wp:posOffset>1371600</wp:posOffset>
              </wp:positionH>
              <wp:positionV relativeFrom="page">
                <wp:posOffset>8944195</wp:posOffset>
              </wp:positionV>
              <wp:extent cx="5029200" cy="25400"/>
              <wp:effectExtent l="0" t="0" r="0" b="0"/>
              <wp:wrapSquare wrapText="bothSides"/>
              <wp:docPr id="252050" name="Group 252050"/>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2051" name="Shape 252051"/>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050" style="width:396pt;height:2pt;position:absolute;mso-position-horizontal-relative:page;mso-position-horizontal:absolute;margin-left:108pt;mso-position-vertical-relative:page;margin-top:704.267pt;" coordsize="50292,254">
              <v:shape id="Shape 252051"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5C95E98B" w14:textId="77777777" w:rsidR="00FE5A13" w:rsidRDefault="00000000">
    <w:pPr>
      <w:spacing w:after="0" w:line="259" w:lineRule="auto"/>
      <w:ind w:left="0" w:right="55" w:firstLine="0"/>
      <w:jc w:val="center"/>
    </w:pPr>
    <w:r>
      <w:rPr>
        <w:rFonts w:ascii="Calibri" w:eastAsia="Calibri" w:hAnsi="Calibri" w:cs="Calibri"/>
        <w:b/>
        <w:sz w:val="18"/>
      </w:rPr>
      <w:t>Lesson 5</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8D319" w14:textId="77777777" w:rsidR="00FE5A13" w:rsidRDefault="00000000">
    <w:pPr>
      <w:tabs>
        <w:tab w:val="center" w:pos="3960"/>
        <w:tab w:val="center" w:pos="5375"/>
        <w:tab w:val="right" w:pos="7975"/>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18656" behindDoc="0" locked="0" layoutInCell="1" allowOverlap="1" wp14:anchorId="5754039B" wp14:editId="4D1B265A">
              <wp:simplePos x="0" y="0"/>
              <wp:positionH relativeFrom="page">
                <wp:posOffset>1371600</wp:posOffset>
              </wp:positionH>
              <wp:positionV relativeFrom="page">
                <wp:posOffset>8944195</wp:posOffset>
              </wp:positionV>
              <wp:extent cx="5029200" cy="25400"/>
              <wp:effectExtent l="0" t="0" r="0" b="0"/>
              <wp:wrapSquare wrapText="bothSides"/>
              <wp:docPr id="252029" name="Group 252029"/>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2030" name="Shape 252030"/>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029" style="width:396pt;height:2pt;position:absolute;mso-position-horizontal-relative:page;mso-position-horizontal:absolute;margin-left:108pt;mso-position-vertical-relative:page;margin-top:704.267pt;" coordsize="50292,254">
              <v:shape id="Shape 252030"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782758CB" w14:textId="77777777" w:rsidR="00FE5A13" w:rsidRDefault="00000000">
    <w:pPr>
      <w:spacing w:after="0" w:line="259" w:lineRule="auto"/>
      <w:ind w:left="0" w:right="55" w:firstLine="0"/>
      <w:jc w:val="center"/>
    </w:pPr>
    <w:r>
      <w:rPr>
        <w:rFonts w:ascii="Calibri" w:eastAsia="Calibri" w:hAnsi="Calibri" w:cs="Calibri"/>
        <w:b/>
        <w:sz w:val="18"/>
      </w:rPr>
      <w:t>Lesson 5</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127A1" w14:textId="77777777" w:rsidR="00FE5A13" w:rsidRDefault="00000000">
    <w:pPr>
      <w:tabs>
        <w:tab w:val="center" w:pos="3960"/>
        <w:tab w:val="center" w:pos="5375"/>
        <w:tab w:val="right" w:pos="7920"/>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22752" behindDoc="0" locked="0" layoutInCell="1" allowOverlap="1" wp14:anchorId="1376152D" wp14:editId="34171513">
              <wp:simplePos x="0" y="0"/>
              <wp:positionH relativeFrom="page">
                <wp:posOffset>1371600</wp:posOffset>
              </wp:positionH>
              <wp:positionV relativeFrom="page">
                <wp:posOffset>8944195</wp:posOffset>
              </wp:positionV>
              <wp:extent cx="5029200" cy="25400"/>
              <wp:effectExtent l="0" t="0" r="0" b="0"/>
              <wp:wrapSquare wrapText="bothSides"/>
              <wp:docPr id="252162" name="Group 252162"/>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2163" name="Shape 25216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162" style="width:396pt;height:2pt;position:absolute;mso-position-horizontal-relative:page;mso-position-horizontal:absolute;margin-left:108pt;mso-position-vertical-relative:page;margin-top:704.267pt;" coordsize="50292,254">
              <v:shape id="Shape 252163"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364A25B4" w14:textId="77777777" w:rsidR="00FE5A13" w:rsidRDefault="00000000">
    <w:pPr>
      <w:spacing w:after="0" w:line="259" w:lineRule="auto"/>
      <w:ind w:left="0" w:firstLine="0"/>
      <w:jc w:val="center"/>
    </w:pPr>
    <w:r>
      <w:rPr>
        <w:rFonts w:ascii="Calibri" w:eastAsia="Calibri" w:hAnsi="Calibri" w:cs="Calibri"/>
        <w:b/>
        <w:sz w:val="18"/>
      </w:rPr>
      <w:t>Lesson 5</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6F147" w14:textId="77777777" w:rsidR="00FE5A13" w:rsidRDefault="00000000">
    <w:pPr>
      <w:tabs>
        <w:tab w:val="center" w:pos="3960"/>
        <w:tab w:val="center" w:pos="5375"/>
        <w:tab w:val="right" w:pos="7920"/>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23776" behindDoc="0" locked="0" layoutInCell="1" allowOverlap="1" wp14:anchorId="74903671" wp14:editId="5B858443">
              <wp:simplePos x="0" y="0"/>
              <wp:positionH relativeFrom="page">
                <wp:posOffset>1371600</wp:posOffset>
              </wp:positionH>
              <wp:positionV relativeFrom="page">
                <wp:posOffset>8944195</wp:posOffset>
              </wp:positionV>
              <wp:extent cx="5029200" cy="25400"/>
              <wp:effectExtent l="0" t="0" r="0" b="0"/>
              <wp:wrapSquare wrapText="bothSides"/>
              <wp:docPr id="252132" name="Group 252132"/>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2133" name="Shape 25213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132" style="width:396pt;height:2pt;position:absolute;mso-position-horizontal-relative:page;mso-position-horizontal:absolute;margin-left:108pt;mso-position-vertical-relative:page;margin-top:704.267pt;" coordsize="50292,254">
              <v:shape id="Shape 252133"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17832742" w14:textId="77777777" w:rsidR="00FE5A13" w:rsidRDefault="00000000">
    <w:pPr>
      <w:spacing w:after="0" w:line="259" w:lineRule="auto"/>
      <w:ind w:left="0" w:firstLine="0"/>
      <w:jc w:val="center"/>
    </w:pPr>
    <w:r>
      <w:rPr>
        <w:rFonts w:ascii="Calibri" w:eastAsia="Calibri" w:hAnsi="Calibri" w:cs="Calibri"/>
        <w:b/>
        <w:sz w:val="18"/>
      </w:rPr>
      <w:t>Lesson 5</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889E9" w14:textId="77777777" w:rsidR="00FE5A13" w:rsidRDefault="00000000">
    <w:pPr>
      <w:tabs>
        <w:tab w:val="center" w:pos="3960"/>
        <w:tab w:val="center" w:pos="5375"/>
        <w:tab w:val="right" w:pos="7920"/>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24800" behindDoc="0" locked="0" layoutInCell="1" allowOverlap="1" wp14:anchorId="5137976D" wp14:editId="5CB923B0">
              <wp:simplePos x="0" y="0"/>
              <wp:positionH relativeFrom="page">
                <wp:posOffset>1371600</wp:posOffset>
              </wp:positionH>
              <wp:positionV relativeFrom="page">
                <wp:posOffset>8944195</wp:posOffset>
              </wp:positionV>
              <wp:extent cx="5029200" cy="25400"/>
              <wp:effectExtent l="0" t="0" r="0" b="0"/>
              <wp:wrapSquare wrapText="bothSides"/>
              <wp:docPr id="252102" name="Group 252102"/>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2103" name="Shape 252103"/>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102" style="width:396pt;height:2pt;position:absolute;mso-position-horizontal-relative:page;mso-position-horizontal:absolute;margin-left:108pt;mso-position-vertical-relative:page;margin-top:704.267pt;" coordsize="50292,254">
              <v:shape id="Shape 252103"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422F9B51" w14:textId="77777777" w:rsidR="00FE5A13" w:rsidRDefault="00000000">
    <w:pPr>
      <w:spacing w:after="0" w:line="259" w:lineRule="auto"/>
      <w:ind w:left="0" w:firstLine="0"/>
      <w:jc w:val="center"/>
    </w:pPr>
    <w:r>
      <w:rPr>
        <w:rFonts w:ascii="Calibri" w:eastAsia="Calibri" w:hAnsi="Calibri" w:cs="Calibri"/>
        <w:b/>
        <w:sz w:val="18"/>
      </w:rPr>
      <w:t>Lesson 5</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5B9FC" w14:textId="77777777" w:rsidR="00FE5A13" w:rsidRDefault="00000000">
    <w:pPr>
      <w:tabs>
        <w:tab w:val="center" w:pos="3960"/>
        <w:tab w:val="center" w:pos="5375"/>
        <w:tab w:val="right" w:pos="7920"/>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25824" behindDoc="0" locked="0" layoutInCell="1" allowOverlap="1" wp14:anchorId="459AF0C7" wp14:editId="6413D3F7">
              <wp:simplePos x="0" y="0"/>
              <wp:positionH relativeFrom="page">
                <wp:posOffset>1371600</wp:posOffset>
              </wp:positionH>
              <wp:positionV relativeFrom="page">
                <wp:posOffset>8944195</wp:posOffset>
              </wp:positionV>
              <wp:extent cx="5029200" cy="25400"/>
              <wp:effectExtent l="0" t="0" r="0" b="0"/>
              <wp:wrapSquare wrapText="bothSides"/>
              <wp:docPr id="252226" name="Group 252226"/>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2227" name="Shape 252227"/>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226" style="width:396pt;height:2pt;position:absolute;mso-position-horizontal-relative:page;mso-position-horizontal:absolute;margin-left:108pt;mso-position-vertical-relative:page;margin-top:704.267pt;" coordsize="50292,254">
              <v:shape id="Shape 252227"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441CF1A2" w14:textId="77777777" w:rsidR="00FE5A13" w:rsidRDefault="00000000">
    <w:pPr>
      <w:spacing w:after="0" w:line="259" w:lineRule="auto"/>
      <w:ind w:left="0" w:firstLine="0"/>
      <w:jc w:val="center"/>
    </w:pPr>
    <w:r>
      <w:rPr>
        <w:rFonts w:ascii="Calibri" w:eastAsia="Calibri" w:hAnsi="Calibri" w:cs="Calibri"/>
        <w:b/>
        <w:sz w:val="18"/>
      </w:rPr>
      <w:t>Lesson 5</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85003" w14:textId="77777777" w:rsidR="00FE5A13" w:rsidRDefault="00000000">
    <w:pPr>
      <w:tabs>
        <w:tab w:val="center" w:pos="3960"/>
        <w:tab w:val="center" w:pos="5375"/>
        <w:tab w:val="right" w:pos="7920"/>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26848" behindDoc="0" locked="0" layoutInCell="1" allowOverlap="1" wp14:anchorId="67B7841E" wp14:editId="0654677E">
              <wp:simplePos x="0" y="0"/>
              <wp:positionH relativeFrom="page">
                <wp:posOffset>1371600</wp:posOffset>
              </wp:positionH>
              <wp:positionV relativeFrom="page">
                <wp:posOffset>8944195</wp:posOffset>
              </wp:positionV>
              <wp:extent cx="5029200" cy="25400"/>
              <wp:effectExtent l="0" t="0" r="0" b="0"/>
              <wp:wrapSquare wrapText="bothSides"/>
              <wp:docPr id="252205" name="Group 252205"/>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2206" name="Shape 252206"/>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205" style="width:396pt;height:2pt;position:absolute;mso-position-horizontal-relative:page;mso-position-horizontal:absolute;margin-left:108pt;mso-position-vertical-relative:page;margin-top:704.267pt;" coordsize="50292,254">
              <v:shape id="Shape 252206"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1A025417" w14:textId="77777777" w:rsidR="00FE5A13" w:rsidRDefault="00000000">
    <w:pPr>
      <w:spacing w:after="0" w:line="259" w:lineRule="auto"/>
      <w:ind w:left="0" w:firstLine="0"/>
      <w:jc w:val="center"/>
    </w:pPr>
    <w:r>
      <w:rPr>
        <w:rFonts w:ascii="Calibri" w:eastAsia="Calibri" w:hAnsi="Calibri" w:cs="Calibri"/>
        <w:b/>
        <w:sz w:val="18"/>
      </w:rPr>
      <w:t>Lesson 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46274" w14:textId="77777777" w:rsidR="00FE5A13" w:rsidRDefault="00FE5A13">
    <w:pPr>
      <w:spacing w:after="160" w:line="259" w:lineRule="auto"/>
      <w:ind w:left="0" w:firstLine="0"/>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2A977" w14:textId="77777777" w:rsidR="00FE5A13" w:rsidRDefault="00000000">
    <w:pPr>
      <w:tabs>
        <w:tab w:val="center" w:pos="3960"/>
        <w:tab w:val="center" w:pos="5375"/>
        <w:tab w:val="right" w:pos="7920"/>
      </w:tabs>
      <w:spacing w:after="1" w:line="259" w:lineRule="auto"/>
      <w:ind w:left="0" w:firstLine="0"/>
    </w:pPr>
    <w:r>
      <w:rPr>
        <w:rFonts w:ascii="Calibri" w:eastAsia="Calibri" w:hAnsi="Calibri" w:cs="Calibri"/>
        <w:noProof/>
        <w:sz w:val="22"/>
      </w:rPr>
      <mc:AlternateContent>
        <mc:Choice Requires="wpg">
          <w:drawing>
            <wp:anchor distT="0" distB="0" distL="114300" distR="114300" simplePos="0" relativeHeight="251727872" behindDoc="0" locked="0" layoutInCell="1" allowOverlap="1" wp14:anchorId="6F12F229" wp14:editId="44E1013C">
              <wp:simplePos x="0" y="0"/>
              <wp:positionH relativeFrom="page">
                <wp:posOffset>1371600</wp:posOffset>
              </wp:positionH>
              <wp:positionV relativeFrom="page">
                <wp:posOffset>8944195</wp:posOffset>
              </wp:positionV>
              <wp:extent cx="5029200" cy="25400"/>
              <wp:effectExtent l="0" t="0" r="0" b="0"/>
              <wp:wrapSquare wrapText="bothSides"/>
              <wp:docPr id="252184" name="Group 25218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2185" name="Shape 25218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184" style="width:396pt;height:2pt;position:absolute;mso-position-horizontal-relative:page;mso-position-horizontal:absolute;margin-left:108pt;mso-position-vertical-relative:page;margin-top:704.267pt;" coordsize="50292,254">
              <v:shape id="Shape 252185"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MEDICAL TERMINOLOGY</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96</w:t>
    </w:r>
    <w:r>
      <w:rPr>
        <w:rFonts w:ascii="Calibri" w:eastAsia="Calibri" w:hAnsi="Calibri" w:cs="Calibri"/>
        <w:b/>
        <w:sz w:val="16"/>
      </w:rPr>
      <w:fldChar w:fldCharType="end"/>
    </w:r>
  </w:p>
  <w:p w14:paraId="666BEE74" w14:textId="77777777" w:rsidR="00FE5A13" w:rsidRDefault="00000000">
    <w:pPr>
      <w:spacing w:after="0" w:line="259" w:lineRule="auto"/>
      <w:ind w:left="0" w:firstLine="0"/>
      <w:jc w:val="center"/>
    </w:pPr>
    <w:r>
      <w:rPr>
        <w:rFonts w:ascii="Calibri" w:eastAsia="Calibri" w:hAnsi="Calibri" w:cs="Calibri"/>
        <w:b/>
        <w:sz w:val="18"/>
      </w:rPr>
      <w:t>Lesson 5</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6C489" w14:textId="77777777" w:rsidR="00FE5A13" w:rsidRDefault="00000000">
    <w:pPr>
      <w:tabs>
        <w:tab w:val="center" w:pos="3960"/>
        <w:tab w:val="center" w:pos="5436"/>
        <w:tab w:val="right" w:pos="7903"/>
      </w:tabs>
      <w:spacing w:after="1" w:line="259" w:lineRule="auto"/>
      <w:ind w:left="0" w:right="-2394" w:firstLine="0"/>
    </w:pPr>
    <w:r>
      <w:rPr>
        <w:rFonts w:ascii="Calibri" w:eastAsia="Calibri" w:hAnsi="Calibri" w:cs="Calibri"/>
        <w:noProof/>
        <w:sz w:val="22"/>
      </w:rPr>
      <mc:AlternateContent>
        <mc:Choice Requires="wpg">
          <w:drawing>
            <wp:anchor distT="0" distB="0" distL="114300" distR="114300" simplePos="0" relativeHeight="251728896" behindDoc="0" locked="0" layoutInCell="1" allowOverlap="1" wp14:anchorId="06F93BD5" wp14:editId="22791679">
              <wp:simplePos x="0" y="0"/>
              <wp:positionH relativeFrom="page">
                <wp:posOffset>1371600</wp:posOffset>
              </wp:positionH>
              <wp:positionV relativeFrom="page">
                <wp:posOffset>8944195</wp:posOffset>
              </wp:positionV>
              <wp:extent cx="5029200" cy="25400"/>
              <wp:effectExtent l="0" t="0" r="0" b="0"/>
              <wp:wrapSquare wrapText="bothSides"/>
              <wp:docPr id="252334" name="Group 252334"/>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2335" name="Shape 252335"/>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334" style="width:396pt;height:2pt;position:absolute;mso-position-horizontal-relative:page;mso-position-horizontal:absolute;margin-left:108pt;mso-position-vertical-relative:page;margin-top:704.267pt;" coordsize="50292,254">
              <v:shape id="Shape 252335"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134</w:t>
    </w:r>
    <w:r>
      <w:rPr>
        <w:rFonts w:ascii="Calibri" w:eastAsia="Calibri" w:hAnsi="Calibri" w:cs="Calibri"/>
        <w:b/>
        <w:sz w:val="16"/>
      </w:rPr>
      <w:fldChar w:fldCharType="end"/>
    </w:r>
  </w:p>
  <w:p w14:paraId="316E905D" w14:textId="77777777" w:rsidR="00FE5A13" w:rsidRDefault="00000000">
    <w:pPr>
      <w:spacing w:after="0" w:line="259" w:lineRule="auto"/>
      <w:ind w:left="2411" w:firstLine="0"/>
      <w:jc w:val="center"/>
    </w:pPr>
    <w:r>
      <w:rPr>
        <w:rFonts w:ascii="Calibri" w:eastAsia="Calibri" w:hAnsi="Calibri" w:cs="Calibri"/>
        <w:b/>
        <w:sz w:val="18"/>
      </w:rPr>
      <w:t>Self-Check Answers</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3C03" w14:textId="77777777" w:rsidR="00FE5A13" w:rsidRDefault="00000000">
    <w:pPr>
      <w:tabs>
        <w:tab w:val="center" w:pos="3960"/>
        <w:tab w:val="center" w:pos="5436"/>
        <w:tab w:val="right" w:pos="7903"/>
      </w:tabs>
      <w:spacing w:after="1" w:line="259" w:lineRule="auto"/>
      <w:ind w:left="0" w:right="-2394" w:firstLine="0"/>
    </w:pPr>
    <w:r>
      <w:rPr>
        <w:rFonts w:ascii="Calibri" w:eastAsia="Calibri" w:hAnsi="Calibri" w:cs="Calibri"/>
        <w:noProof/>
        <w:sz w:val="22"/>
      </w:rPr>
      <mc:AlternateContent>
        <mc:Choice Requires="wpg">
          <w:drawing>
            <wp:anchor distT="0" distB="0" distL="114300" distR="114300" simplePos="0" relativeHeight="251729920" behindDoc="0" locked="0" layoutInCell="1" allowOverlap="1" wp14:anchorId="1A5FED5C" wp14:editId="6D21AE3F">
              <wp:simplePos x="0" y="0"/>
              <wp:positionH relativeFrom="page">
                <wp:posOffset>1371600</wp:posOffset>
              </wp:positionH>
              <wp:positionV relativeFrom="page">
                <wp:posOffset>8944195</wp:posOffset>
              </wp:positionV>
              <wp:extent cx="5029200" cy="25400"/>
              <wp:effectExtent l="0" t="0" r="0" b="0"/>
              <wp:wrapSquare wrapText="bothSides"/>
              <wp:docPr id="252291" name="Group 252291"/>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2292" name="Shape 25229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291" style="width:396pt;height:2pt;position:absolute;mso-position-horizontal-relative:page;mso-position-horizontal:absolute;margin-left:108pt;mso-position-vertical-relative:page;margin-top:704.267pt;" coordsize="50292,254">
              <v:shape id="Shape 252292"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134</w:t>
    </w:r>
    <w:r>
      <w:rPr>
        <w:rFonts w:ascii="Calibri" w:eastAsia="Calibri" w:hAnsi="Calibri" w:cs="Calibri"/>
        <w:b/>
        <w:sz w:val="16"/>
      </w:rPr>
      <w:fldChar w:fldCharType="end"/>
    </w:r>
  </w:p>
  <w:p w14:paraId="6AEE1987" w14:textId="77777777" w:rsidR="00FE5A13" w:rsidRDefault="00000000">
    <w:pPr>
      <w:spacing w:after="0" w:line="259" w:lineRule="auto"/>
      <w:ind w:left="2411" w:firstLine="0"/>
      <w:jc w:val="center"/>
    </w:pPr>
    <w:r>
      <w:rPr>
        <w:rFonts w:ascii="Calibri" w:eastAsia="Calibri" w:hAnsi="Calibri" w:cs="Calibri"/>
        <w:b/>
        <w:sz w:val="18"/>
      </w:rPr>
      <w:t>Self-Check Answers</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1F9BD" w14:textId="77777777" w:rsidR="00FE5A13" w:rsidRDefault="00000000">
    <w:pPr>
      <w:tabs>
        <w:tab w:val="center" w:pos="3960"/>
        <w:tab w:val="center" w:pos="5436"/>
        <w:tab w:val="right" w:pos="7903"/>
      </w:tabs>
      <w:spacing w:after="1" w:line="259" w:lineRule="auto"/>
      <w:ind w:left="0" w:right="-2394" w:firstLine="0"/>
    </w:pPr>
    <w:r>
      <w:rPr>
        <w:rFonts w:ascii="Calibri" w:eastAsia="Calibri" w:hAnsi="Calibri" w:cs="Calibri"/>
        <w:noProof/>
        <w:sz w:val="22"/>
      </w:rPr>
      <mc:AlternateContent>
        <mc:Choice Requires="wpg">
          <w:drawing>
            <wp:anchor distT="0" distB="0" distL="114300" distR="114300" simplePos="0" relativeHeight="251730944" behindDoc="0" locked="0" layoutInCell="1" allowOverlap="1" wp14:anchorId="4026A032" wp14:editId="24DC7B01">
              <wp:simplePos x="0" y="0"/>
              <wp:positionH relativeFrom="page">
                <wp:posOffset>1371600</wp:posOffset>
              </wp:positionH>
              <wp:positionV relativeFrom="page">
                <wp:posOffset>8944195</wp:posOffset>
              </wp:positionV>
              <wp:extent cx="5029200" cy="25400"/>
              <wp:effectExtent l="0" t="0" r="0" b="0"/>
              <wp:wrapSquare wrapText="bothSides"/>
              <wp:docPr id="252248" name="Group 252248"/>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2249" name="Shape 252249"/>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248" style="width:396pt;height:2pt;position:absolute;mso-position-horizontal-relative:page;mso-position-horizontal:absolute;margin-left:108pt;mso-position-vertical-relative:page;margin-top:704.267pt;" coordsize="50292,254">
              <v:shape id="Shape 252249"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134</w:t>
    </w:r>
    <w:r>
      <w:rPr>
        <w:rFonts w:ascii="Calibri" w:eastAsia="Calibri" w:hAnsi="Calibri" w:cs="Calibri"/>
        <w:b/>
        <w:sz w:val="16"/>
      </w:rPr>
      <w:fldChar w:fldCharType="end"/>
    </w:r>
  </w:p>
  <w:p w14:paraId="5FA688FF" w14:textId="77777777" w:rsidR="00FE5A13" w:rsidRDefault="00000000">
    <w:pPr>
      <w:spacing w:after="0" w:line="259" w:lineRule="auto"/>
      <w:ind w:left="2411" w:firstLine="0"/>
      <w:jc w:val="center"/>
    </w:pPr>
    <w:r>
      <w:rPr>
        <w:rFonts w:ascii="Calibri" w:eastAsia="Calibri" w:hAnsi="Calibri" w:cs="Calibri"/>
        <w:b/>
        <w:sz w:val="18"/>
      </w:rPr>
      <w:t>Self-Check Answers</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D3270" w14:textId="77777777" w:rsidR="00FE5A13" w:rsidRDefault="00000000">
    <w:pPr>
      <w:spacing w:after="142" w:line="259" w:lineRule="auto"/>
      <w:ind w:left="-82" w:firstLine="0"/>
    </w:pPr>
    <w:r>
      <w:rPr>
        <w:rFonts w:ascii="Calibri" w:eastAsia="Calibri" w:hAnsi="Calibri" w:cs="Calibri"/>
        <w:noProof/>
        <w:sz w:val="22"/>
      </w:rPr>
      <mc:AlternateContent>
        <mc:Choice Requires="wpg">
          <w:drawing>
            <wp:anchor distT="0" distB="0" distL="114300" distR="114300" simplePos="0" relativeHeight="251731968" behindDoc="0" locked="0" layoutInCell="1" allowOverlap="1" wp14:anchorId="39678ADD" wp14:editId="54470E49">
              <wp:simplePos x="0" y="0"/>
              <wp:positionH relativeFrom="page">
                <wp:posOffset>1371600</wp:posOffset>
              </wp:positionH>
              <wp:positionV relativeFrom="page">
                <wp:posOffset>8944195</wp:posOffset>
              </wp:positionV>
              <wp:extent cx="5029200" cy="25400"/>
              <wp:effectExtent l="0" t="0" r="0" b="0"/>
              <wp:wrapSquare wrapText="bothSides"/>
              <wp:docPr id="252487" name="Group 25248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2488" name="Shape 252488"/>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487" style="width:396pt;height:2pt;position:absolute;mso-position-horizontal-relative:page;mso-position-horizontal:absolute;margin-left:108pt;mso-position-vertical-relative:page;margin-top:704.267pt;" coordsize="50292,254">
              <v:shape id="Shape 252488" style="position:absolute;width:50292;height:0;left:0;top:0;" coordsize="5029200,0" path="m0,0l5029200,0">
                <v:stroke weight="2pt" endcap="flat" joinstyle="miter" miterlimit="10" on="true" color="#00a6dd"/>
                <v:fill on="false" color="#000000" opacity="0"/>
              </v:shape>
              <w10:wrap type="square"/>
            </v:group>
          </w:pict>
        </mc:Fallback>
      </mc:AlternateContent>
    </w:r>
    <w:r>
      <w:t xml:space="preserve"> 12. </w:t>
    </w:r>
  </w:p>
  <w:p w14:paraId="76D4C93A" w14:textId="77777777" w:rsidR="00FE5A13" w:rsidRDefault="00000000">
    <w:pPr>
      <w:spacing w:after="142" w:line="259" w:lineRule="auto"/>
      <w:ind w:left="-82" w:firstLine="0"/>
    </w:pPr>
    <w:r>
      <w:t xml:space="preserve"> 13. </w:t>
    </w:r>
  </w:p>
  <w:p w14:paraId="5C38AE67" w14:textId="77777777" w:rsidR="00FE5A13" w:rsidRDefault="00000000">
    <w:pPr>
      <w:spacing w:after="510" w:line="259" w:lineRule="auto"/>
      <w:ind w:left="-82" w:firstLine="0"/>
    </w:pPr>
    <w:r>
      <w:t xml:space="preserve"> 14. </w:t>
    </w:r>
  </w:p>
  <w:p w14:paraId="05879AD6" w14:textId="77777777" w:rsidR="00FE5A13" w:rsidRDefault="00000000">
    <w:pPr>
      <w:tabs>
        <w:tab w:val="center" w:pos="3798"/>
        <w:tab w:val="center" w:pos="5274"/>
        <w:tab w:val="right" w:pos="7741"/>
      </w:tabs>
      <w:spacing w:after="1" w:line="259" w:lineRule="auto"/>
      <w:ind w:left="-162" w:right="-2925" w:firstLine="0"/>
    </w:pP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138</w:t>
    </w:r>
    <w:r>
      <w:rPr>
        <w:rFonts w:ascii="Calibri" w:eastAsia="Calibri" w:hAnsi="Calibri" w:cs="Calibri"/>
        <w:b/>
        <w:sz w:val="16"/>
      </w:rPr>
      <w:fldChar w:fldCharType="end"/>
    </w:r>
  </w:p>
  <w:p w14:paraId="3E4BA90F" w14:textId="77777777" w:rsidR="00FE5A13" w:rsidRDefault="00000000">
    <w:pPr>
      <w:spacing w:after="0" w:line="259" w:lineRule="auto"/>
      <w:ind w:left="2780" w:firstLine="0"/>
      <w:jc w:val="center"/>
    </w:pPr>
    <w:r>
      <w:rPr>
        <w:rFonts w:ascii="Calibri" w:eastAsia="Calibri" w:hAnsi="Calibri" w:cs="Calibri"/>
        <w:b/>
        <w:sz w:val="18"/>
      </w:rPr>
      <w:t>Self-Check Answers</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79283" w14:textId="77777777" w:rsidR="00FE5A13" w:rsidRDefault="00000000">
    <w:pPr>
      <w:spacing w:after="142" w:line="259" w:lineRule="auto"/>
      <w:ind w:left="-82" w:firstLine="0"/>
    </w:pPr>
    <w:r>
      <w:rPr>
        <w:rFonts w:ascii="Calibri" w:eastAsia="Calibri" w:hAnsi="Calibri" w:cs="Calibri"/>
        <w:noProof/>
        <w:sz w:val="22"/>
      </w:rPr>
      <mc:AlternateContent>
        <mc:Choice Requires="wpg">
          <w:drawing>
            <wp:anchor distT="0" distB="0" distL="114300" distR="114300" simplePos="0" relativeHeight="251732992" behindDoc="0" locked="0" layoutInCell="1" allowOverlap="1" wp14:anchorId="44FBE3BB" wp14:editId="0E5C5547">
              <wp:simplePos x="0" y="0"/>
              <wp:positionH relativeFrom="page">
                <wp:posOffset>1371600</wp:posOffset>
              </wp:positionH>
              <wp:positionV relativeFrom="page">
                <wp:posOffset>8944195</wp:posOffset>
              </wp:positionV>
              <wp:extent cx="5029200" cy="25400"/>
              <wp:effectExtent l="0" t="0" r="0" b="0"/>
              <wp:wrapSquare wrapText="bothSides"/>
              <wp:docPr id="252429" name="Group 252429"/>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2430" name="Shape 252430"/>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429" style="width:396pt;height:2pt;position:absolute;mso-position-horizontal-relative:page;mso-position-horizontal:absolute;margin-left:108pt;mso-position-vertical-relative:page;margin-top:704.267pt;" coordsize="50292,254">
              <v:shape id="Shape 252430" style="position:absolute;width:50292;height:0;left:0;top:0;" coordsize="5029200,0" path="m0,0l5029200,0">
                <v:stroke weight="2pt" endcap="flat" joinstyle="miter" miterlimit="10" on="true" color="#00a6dd"/>
                <v:fill on="false" color="#000000" opacity="0"/>
              </v:shape>
              <w10:wrap type="square"/>
            </v:group>
          </w:pict>
        </mc:Fallback>
      </mc:AlternateContent>
    </w:r>
    <w:r>
      <w:t xml:space="preserve"> 12. </w:t>
    </w:r>
  </w:p>
  <w:p w14:paraId="689C595E" w14:textId="77777777" w:rsidR="00FE5A13" w:rsidRDefault="00000000">
    <w:pPr>
      <w:spacing w:after="142" w:line="259" w:lineRule="auto"/>
      <w:ind w:left="-82" w:firstLine="0"/>
    </w:pPr>
    <w:r>
      <w:t xml:space="preserve"> 13. </w:t>
    </w:r>
  </w:p>
  <w:p w14:paraId="511D6AAD" w14:textId="77777777" w:rsidR="00FE5A13" w:rsidRDefault="00000000">
    <w:pPr>
      <w:spacing w:after="510" w:line="259" w:lineRule="auto"/>
      <w:ind w:left="-82" w:firstLine="0"/>
    </w:pPr>
    <w:r>
      <w:t xml:space="preserve"> 14. </w:t>
    </w:r>
  </w:p>
  <w:p w14:paraId="70924E87" w14:textId="77777777" w:rsidR="00FE5A13" w:rsidRDefault="00000000">
    <w:pPr>
      <w:tabs>
        <w:tab w:val="center" w:pos="3798"/>
        <w:tab w:val="center" w:pos="5274"/>
        <w:tab w:val="right" w:pos="7741"/>
      </w:tabs>
      <w:spacing w:after="1" w:line="259" w:lineRule="auto"/>
      <w:ind w:left="-162" w:right="-2925" w:firstLine="0"/>
    </w:pP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138</w:t>
    </w:r>
    <w:r>
      <w:rPr>
        <w:rFonts w:ascii="Calibri" w:eastAsia="Calibri" w:hAnsi="Calibri" w:cs="Calibri"/>
        <w:b/>
        <w:sz w:val="16"/>
      </w:rPr>
      <w:fldChar w:fldCharType="end"/>
    </w:r>
  </w:p>
  <w:p w14:paraId="37DB8F86" w14:textId="77777777" w:rsidR="00FE5A13" w:rsidRDefault="00000000">
    <w:pPr>
      <w:spacing w:after="0" w:line="259" w:lineRule="auto"/>
      <w:ind w:left="2780" w:firstLine="0"/>
      <w:jc w:val="center"/>
    </w:pPr>
    <w:r>
      <w:rPr>
        <w:rFonts w:ascii="Calibri" w:eastAsia="Calibri" w:hAnsi="Calibri" w:cs="Calibri"/>
        <w:b/>
        <w:sz w:val="18"/>
      </w:rPr>
      <w:t>Self-Check Answers</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AFE49" w14:textId="77777777" w:rsidR="00FE5A13" w:rsidRDefault="00000000">
    <w:pPr>
      <w:spacing w:after="142" w:line="259" w:lineRule="auto"/>
      <w:ind w:left="-82" w:firstLine="0"/>
    </w:pPr>
    <w:r>
      <w:rPr>
        <w:rFonts w:ascii="Calibri" w:eastAsia="Calibri" w:hAnsi="Calibri" w:cs="Calibri"/>
        <w:noProof/>
        <w:sz w:val="22"/>
      </w:rPr>
      <mc:AlternateContent>
        <mc:Choice Requires="wpg">
          <w:drawing>
            <wp:anchor distT="0" distB="0" distL="114300" distR="114300" simplePos="0" relativeHeight="251734016" behindDoc="0" locked="0" layoutInCell="1" allowOverlap="1" wp14:anchorId="07403E31" wp14:editId="469E9685">
              <wp:simplePos x="0" y="0"/>
              <wp:positionH relativeFrom="page">
                <wp:posOffset>1371600</wp:posOffset>
              </wp:positionH>
              <wp:positionV relativeFrom="page">
                <wp:posOffset>8944195</wp:posOffset>
              </wp:positionV>
              <wp:extent cx="5029200" cy="25400"/>
              <wp:effectExtent l="0" t="0" r="0" b="0"/>
              <wp:wrapSquare wrapText="bothSides"/>
              <wp:docPr id="252371" name="Group 252371"/>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2372" name="Shape 25237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371" style="width:396pt;height:2pt;position:absolute;mso-position-horizontal-relative:page;mso-position-horizontal:absolute;margin-left:108pt;mso-position-vertical-relative:page;margin-top:704.267pt;" coordsize="50292,254">
              <v:shape id="Shape 252372" style="position:absolute;width:50292;height:0;left:0;top:0;" coordsize="5029200,0" path="m0,0l5029200,0">
                <v:stroke weight="2pt" endcap="flat" joinstyle="miter" miterlimit="10" on="true" color="#00a6dd"/>
                <v:fill on="false" color="#000000" opacity="0"/>
              </v:shape>
              <w10:wrap type="square"/>
            </v:group>
          </w:pict>
        </mc:Fallback>
      </mc:AlternateContent>
    </w:r>
    <w:r>
      <w:t xml:space="preserve"> 12. </w:t>
    </w:r>
  </w:p>
  <w:p w14:paraId="58A9FCE0" w14:textId="77777777" w:rsidR="00FE5A13" w:rsidRDefault="00000000">
    <w:pPr>
      <w:spacing w:after="142" w:line="259" w:lineRule="auto"/>
      <w:ind w:left="-82" w:firstLine="0"/>
    </w:pPr>
    <w:r>
      <w:t xml:space="preserve"> 13. </w:t>
    </w:r>
  </w:p>
  <w:p w14:paraId="0C570CB9" w14:textId="77777777" w:rsidR="00FE5A13" w:rsidRDefault="00000000">
    <w:pPr>
      <w:spacing w:after="510" w:line="259" w:lineRule="auto"/>
      <w:ind w:left="-82" w:firstLine="0"/>
    </w:pPr>
    <w:r>
      <w:t xml:space="preserve"> 14. </w:t>
    </w:r>
  </w:p>
  <w:p w14:paraId="028FC58A" w14:textId="77777777" w:rsidR="00FE5A13" w:rsidRDefault="00000000">
    <w:pPr>
      <w:tabs>
        <w:tab w:val="center" w:pos="3798"/>
        <w:tab w:val="center" w:pos="5274"/>
        <w:tab w:val="right" w:pos="7741"/>
      </w:tabs>
      <w:spacing w:after="1" w:line="259" w:lineRule="auto"/>
      <w:ind w:left="-162" w:right="-2925" w:firstLine="0"/>
    </w:pP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r>
    <w:r>
      <w:rPr>
        <w:rFonts w:ascii="Calibri" w:eastAsia="Calibri" w:hAnsi="Calibri" w:cs="Calibri"/>
        <w:b/>
        <w:sz w:val="25"/>
        <w:vertAlign w:val="subscript"/>
      </w:rPr>
      <w:t xml:space="preserve"> </w:t>
    </w:r>
    <w:r>
      <w:rPr>
        <w:rFonts w:ascii="Calibri" w:eastAsia="Calibri" w:hAnsi="Calibri" w:cs="Calibri"/>
        <w:b/>
        <w:sz w:val="25"/>
        <w:vertAlign w:val="subscript"/>
      </w:rPr>
      <w:tab/>
    </w:r>
    <w:r>
      <w:rPr>
        <w:rFonts w:ascii="Calibri" w:eastAsia="Calibri" w:hAnsi="Calibri" w:cs="Calibri"/>
        <w:b/>
        <w:sz w:val="16"/>
      </w:rPr>
      <w:t xml:space="preserve">PAGE </w:t>
    </w:r>
    <w:r>
      <w:fldChar w:fldCharType="begin"/>
    </w:r>
    <w:r>
      <w:instrText xml:space="preserve"> PAGE   \* MERGEFORMAT </w:instrText>
    </w:r>
    <w:r>
      <w:fldChar w:fldCharType="separate"/>
    </w:r>
    <w:r>
      <w:rPr>
        <w:rFonts w:ascii="Calibri" w:eastAsia="Calibri" w:hAnsi="Calibri" w:cs="Calibri"/>
        <w:b/>
        <w:sz w:val="16"/>
      </w:rPr>
      <w:t>138</w:t>
    </w:r>
    <w:r>
      <w:rPr>
        <w:rFonts w:ascii="Calibri" w:eastAsia="Calibri" w:hAnsi="Calibri" w:cs="Calibri"/>
        <w:b/>
        <w:sz w:val="16"/>
      </w:rPr>
      <w:fldChar w:fldCharType="end"/>
    </w:r>
  </w:p>
  <w:p w14:paraId="6099F8AD" w14:textId="77777777" w:rsidR="00FE5A13" w:rsidRDefault="00000000">
    <w:pPr>
      <w:spacing w:after="0" w:line="259" w:lineRule="auto"/>
      <w:ind w:left="2780" w:firstLine="0"/>
      <w:jc w:val="center"/>
    </w:pPr>
    <w:r>
      <w:rPr>
        <w:rFonts w:ascii="Calibri" w:eastAsia="Calibri" w:hAnsi="Calibri" w:cs="Calibri"/>
        <w:b/>
        <w:sz w:val="18"/>
      </w:rPr>
      <w:t>Self-Check Answers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AAD97" w14:textId="77777777" w:rsidR="00FE5A13" w:rsidRDefault="00000000">
    <w:pPr>
      <w:tabs>
        <w:tab w:val="center" w:pos="3960"/>
        <w:tab w:val="right" w:pos="792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3E4B15E" wp14:editId="07754562">
              <wp:simplePos x="0" y="0"/>
              <wp:positionH relativeFrom="page">
                <wp:posOffset>1371600</wp:posOffset>
              </wp:positionH>
              <wp:positionV relativeFrom="page">
                <wp:posOffset>8944195</wp:posOffset>
              </wp:positionV>
              <wp:extent cx="5029200" cy="25400"/>
              <wp:effectExtent l="0" t="0" r="0" b="0"/>
              <wp:wrapSquare wrapText="bothSides"/>
              <wp:docPr id="251033" name="Group 251033"/>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034" name="Shape 251034"/>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033" style="width:396pt;height:2pt;position:absolute;mso-position-horizontal-relative:page;mso-position-horizontal:absolute;margin-left:108pt;mso-position-vertical-relative:page;margin-top:704.267pt;" coordsize="50292,254">
              <v:shape id="Shape 251034"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t xml:space="preserve">PAGE </w:t>
    </w:r>
    <w:r>
      <w:fldChar w:fldCharType="begin"/>
    </w:r>
    <w:r>
      <w:instrText xml:space="preserve"> PAGE   \* MERGEFORMAT </w:instrText>
    </w:r>
    <w:r>
      <w:fldChar w:fldCharType="separate"/>
    </w:r>
    <w:r>
      <w:rPr>
        <w:rFonts w:ascii="Calibri" w:eastAsia="Calibri" w:hAnsi="Calibri" w:cs="Calibri"/>
        <w:b/>
        <w:sz w:val="16"/>
      </w:rPr>
      <w:t>2</w:t>
    </w:r>
    <w:r>
      <w:rPr>
        <w:rFonts w:ascii="Calibri" w:eastAsia="Calibri" w:hAnsi="Calibri" w:cs="Calibri"/>
        <w:b/>
        <w:sz w:val="1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BE9EC" w14:textId="77777777" w:rsidR="00FE5A13" w:rsidRDefault="00000000">
    <w:pPr>
      <w:tabs>
        <w:tab w:val="center" w:pos="3960"/>
        <w:tab w:val="right" w:pos="792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8F37919" wp14:editId="6F798C45">
              <wp:simplePos x="0" y="0"/>
              <wp:positionH relativeFrom="page">
                <wp:posOffset>1371600</wp:posOffset>
              </wp:positionH>
              <wp:positionV relativeFrom="page">
                <wp:posOffset>8944195</wp:posOffset>
              </wp:positionV>
              <wp:extent cx="5029200" cy="25400"/>
              <wp:effectExtent l="0" t="0" r="0" b="0"/>
              <wp:wrapSquare wrapText="bothSides"/>
              <wp:docPr id="251017" name="Group 251017"/>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018" name="Shape 251018"/>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017" style="width:396pt;height:2pt;position:absolute;mso-position-horizontal-relative:page;mso-position-horizontal:absolute;margin-left:108pt;mso-position-vertical-relative:page;margin-top:704.267pt;" coordsize="50292,254">
              <v:shape id="Shape 251018"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r>
      <w:rPr>
        <w:rFonts w:ascii="Calibri" w:eastAsia="Calibri" w:hAnsi="Calibri" w:cs="Calibri"/>
        <w:b/>
        <w:sz w:val="16"/>
      </w:rPr>
      <w:tab/>
      <w:t xml:space="preserve">PAGE </w:t>
    </w:r>
    <w:r>
      <w:fldChar w:fldCharType="begin"/>
    </w:r>
    <w:r>
      <w:instrText xml:space="preserve"> PAGE   \* MERGEFORMAT </w:instrText>
    </w:r>
    <w:r>
      <w:fldChar w:fldCharType="separate"/>
    </w:r>
    <w:r>
      <w:rPr>
        <w:rFonts w:ascii="Calibri" w:eastAsia="Calibri" w:hAnsi="Calibri" w:cs="Calibri"/>
        <w:b/>
        <w:sz w:val="16"/>
      </w:rPr>
      <w:t>2</w:t>
    </w:r>
    <w:r>
      <w:rPr>
        <w:rFonts w:ascii="Calibri" w:eastAsia="Calibri" w:hAnsi="Calibri" w:cs="Calibri"/>
        <w:b/>
        <w:sz w:val="1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73920" w14:textId="77777777" w:rsidR="00FE5A13" w:rsidRDefault="00000000">
    <w:pPr>
      <w:tabs>
        <w:tab w:val="center" w:pos="396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5072B41" wp14:editId="1F131D94">
              <wp:simplePos x="0" y="0"/>
              <wp:positionH relativeFrom="page">
                <wp:posOffset>1371600</wp:posOffset>
              </wp:positionH>
              <wp:positionV relativeFrom="page">
                <wp:posOffset>8944195</wp:posOffset>
              </wp:positionV>
              <wp:extent cx="5029200" cy="25400"/>
              <wp:effectExtent l="0" t="0" r="0" b="0"/>
              <wp:wrapSquare wrapText="bothSides"/>
              <wp:docPr id="251001" name="Group 251001"/>
              <wp:cNvGraphicFramePr/>
              <a:graphic xmlns:a="http://schemas.openxmlformats.org/drawingml/2006/main">
                <a:graphicData uri="http://schemas.microsoft.com/office/word/2010/wordprocessingGroup">
                  <wpg:wgp>
                    <wpg:cNvGrpSpPr/>
                    <wpg:grpSpPr>
                      <a:xfrm>
                        <a:off x="0" y="0"/>
                        <a:ext cx="5029200" cy="25400"/>
                        <a:chOff x="0" y="0"/>
                        <a:chExt cx="5029200" cy="25400"/>
                      </a:xfrm>
                    </wpg:grpSpPr>
                    <wps:wsp>
                      <wps:cNvPr id="251002" name="Shape 25100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00A6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001" style="width:396pt;height:2pt;position:absolute;mso-position-horizontal-relative:page;mso-position-horizontal:absolute;margin-left:108pt;mso-position-vertical-relative:page;margin-top:704.267pt;" coordsize="50292,254">
              <v:shape id="Shape 251002" style="position:absolute;width:50292;height:0;left:0;top:0;" coordsize="5029200,0" path="m0,0l5029200,0">
                <v:stroke weight="2pt" endcap="flat" joinstyle="miter" miterlimit="10" on="true" color="#00a6dd"/>
                <v:fill on="false" color="#000000" opacity="0"/>
              </v:shape>
              <w10:wrap type="square"/>
            </v:group>
          </w:pict>
        </mc:Fallback>
      </mc:AlternateContent>
    </w:r>
    <w:r>
      <w:rPr>
        <w:rFonts w:ascii="Calibri" w:eastAsia="Calibri" w:hAnsi="Calibri" w:cs="Calibri"/>
        <w:b/>
        <w:sz w:val="16"/>
      </w:rPr>
      <w:t xml:space="preserve">© PENN FOSTER, INC. 2017 </w:t>
    </w:r>
    <w:r>
      <w:rPr>
        <w:rFonts w:ascii="Calibri" w:eastAsia="Calibri" w:hAnsi="Calibri" w:cs="Calibri"/>
        <w:b/>
        <w:sz w:val="16"/>
      </w:rPr>
      <w:tab/>
    </w:r>
    <w:r>
      <w:rPr>
        <w:rFonts w:ascii="Calibri" w:eastAsia="Calibri" w:hAnsi="Calibri" w:cs="Calibri"/>
        <w:b/>
        <w:sz w:val="24"/>
      </w:rPr>
      <w:t xml:space="preserve">MEDICAL TERMINOLOGY </w:t>
    </w:r>
    <w:r>
      <w:rPr>
        <w:rFonts w:ascii="Calibri" w:eastAsia="Calibri" w:hAnsi="Calibri" w:cs="Calibri"/>
        <w:b/>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672D1" w14:textId="77777777" w:rsidR="003F4752" w:rsidRDefault="003F4752">
      <w:pPr>
        <w:spacing w:after="0" w:line="240" w:lineRule="auto"/>
      </w:pPr>
      <w:r>
        <w:separator/>
      </w:r>
    </w:p>
  </w:footnote>
  <w:footnote w:type="continuationSeparator" w:id="0">
    <w:p w14:paraId="1BC5606B" w14:textId="77777777" w:rsidR="003F4752" w:rsidRDefault="003F4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FFAA2" w14:textId="77777777" w:rsidR="00FE5A13" w:rsidRDefault="00FE5A13">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751AA" w14:textId="77777777" w:rsidR="00FE5A13" w:rsidRDefault="00FE5A13">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58347" w14:textId="77777777" w:rsidR="00FE5A13" w:rsidRDefault="00FE5A13">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B81BB" w14:textId="77777777" w:rsidR="00FE5A13" w:rsidRDefault="00FE5A13">
    <w:pPr>
      <w:spacing w:after="160" w:line="259" w:lineRule="auto"/>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0F06C" w14:textId="77777777" w:rsidR="00FE5A13" w:rsidRDefault="00FE5A13">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0C778" w14:textId="77777777" w:rsidR="00FE5A13" w:rsidRDefault="00FE5A13">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8B95B" w14:textId="77777777" w:rsidR="00FE5A13" w:rsidRDefault="00FE5A13">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BFF8D" w14:textId="77777777" w:rsidR="00FE5A13" w:rsidRDefault="00FE5A13">
    <w:pPr>
      <w:spacing w:after="160" w:line="259" w:lineRule="auto"/>
      <w:ind w:left="0"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94889" w14:textId="77777777" w:rsidR="00FE5A13" w:rsidRDefault="00FE5A13">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76781" w14:textId="77777777" w:rsidR="00FE5A13" w:rsidRDefault="00FE5A13">
    <w:pPr>
      <w:spacing w:after="160" w:line="259" w:lineRule="auto"/>
      <w:ind w:left="0" w:firstLine="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11DA9" w14:textId="77777777" w:rsidR="00FE5A13" w:rsidRDefault="00000000">
    <w:pPr>
      <w:spacing w:after="0" w:line="259" w:lineRule="auto"/>
      <w:ind w:left="-2160" w:right="9"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30E2384B" wp14:editId="71965229">
              <wp:simplePos x="0" y="0"/>
              <wp:positionH relativeFrom="page">
                <wp:posOffset>1371600</wp:posOffset>
              </wp:positionH>
              <wp:positionV relativeFrom="page">
                <wp:posOffset>715065</wp:posOffset>
              </wp:positionV>
              <wp:extent cx="5029200" cy="1252216"/>
              <wp:effectExtent l="0" t="0" r="0" b="0"/>
              <wp:wrapSquare wrapText="bothSides"/>
              <wp:docPr id="251280" name="Group 251280"/>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251281" name="Shape 251281"/>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51282" name="Shape 251282"/>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51283" name="Shape 251283"/>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284" name="Shape 251284"/>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285" name="Rectangle 251285"/>
                      <wps:cNvSpPr/>
                      <wps:spPr>
                        <a:xfrm>
                          <a:off x="1226820" y="642541"/>
                          <a:ext cx="3739694" cy="495909"/>
                        </a:xfrm>
                        <a:prstGeom prst="rect">
                          <a:avLst/>
                        </a:prstGeom>
                        <a:ln>
                          <a:noFill/>
                        </a:ln>
                      </wps:spPr>
                      <wps:txbx>
                        <w:txbxContent>
                          <w:p w14:paraId="1E0BA11A"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2.1</w:t>
                            </w:r>
                          </w:p>
                        </w:txbxContent>
                      </wps:txbx>
                      <wps:bodyPr horzOverflow="overflow" vert="horz" lIns="0" tIns="0" rIns="0" bIns="0" rtlCol="0">
                        <a:noAutofit/>
                      </wps:bodyPr>
                    </wps:wsp>
                  </wpg:wgp>
                </a:graphicData>
              </a:graphic>
            </wp:anchor>
          </w:drawing>
        </mc:Choice>
        <mc:Fallback>
          <w:pict>
            <v:group w14:anchorId="30E2384B" id="Group 251280" o:spid="_x0000_s1262" style="position:absolute;left:0;text-align:left;margin-left:108pt;margin-top:56.3pt;width:396pt;height:98.6pt;z-index:251670528;mso-position-horizontal-relative:page;mso-position-vertical-relative:pag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9Z5lQgAAKQgAAAOAAAAZHJzL2Uyb0RvYy54bWzsWluP28YZfS/Q/yDoPdbch7PwbhBvaqNA&#10;0QRJ+gO4XGolgCIFkntxfn3PzDdDcSR1LTttCsTxw4rkXL77+Q45fvvty65ZPNX9sO3a6yV/w5aL&#10;uq26+237cL381y/vvymWi2Es2/uy6dr6evmxHpbf3vz1L2+f91e16DZdc1/3C2zSDlfP++vlZhz3&#10;V6vVUG3qXTm86fZ1i8F11+/KEbf9w+q+L5+x+65ZCcbM6rnr7/d9V9XDgKff0+DyJuy/XtfV+MN6&#10;PdTjorleQrcx/O3D3zv/d3Xztrx66Mv9ZltFNcov0GJXblsInbb6vhzLxWO/Pdlqt636bujW45uq&#10;26269Xpb1cEGWMPZkTUf+u5xH2x5uHp+2E9ugmuP/PTF21b/fPrQ73/e/9jDE8/7B/gi3HlbXtb9&#10;zv9Cy8VLcNnHyWX1y7io8FAz4RCH5aLCGBdaCG7IqdUGnj9ZV23+9omVqyR4lanzvEeCDAcfDL/N&#10;Bz9vyn0dXDtcwQc/9ovt/fVSaC4Kvly05Q65GuYs4rPgnjB3ctZwNcBvX+SpkHiTpeVV9TiMH+ou&#10;uLt8+scwUl7ep6tyk66qlzZd9sjuV/N6X45+ndfQXy6eD/Hyz3bdU/1LF0bHo0BBtcNo085nTRFP&#10;yYC5NAMXXszN23gRRON6blzTei2EViFnSlT8uinHUDq77QgoaLY7n0iWYQKcEDbHjw8/eTtcjR+b&#10;2ivetD/Va4QOmcjDJkP/cHfb9IunEgX/jr9jUk/bYKpfs942zbSKna6CZC/cTy2b/aakvZI2UUDQ&#10;LO7kZ9YBa463raI2BDgoWxRKgh1YNi0KanXtOK1vAZZB75m1/vKuu/8YSjU4BPXgi/b3KgxxpjCE&#10;19KrgCL6dGEAK7gPPFJHcqtc4VfDDxESnFSWWcISf83DOByVkGieSf/TMkmabK6XURGv56Ek9qFg&#10;lLHSkDkpPQ5Tqse7bfWu/nVeO5ZhNxnsDwtQMGEjxwppVXjOC+ngg+CXOCiF9F6B0xR32qaEzgXk&#10;RZr092uM5bRhqCVS57XZhsuQeqmsD78n+miuuUr6pD1zvZKBzhkXbLBScxbSJlkfn3gDHQvzZtZH&#10;EWGQHIFBWJJLSbJJGkxWnOISo0dr0qz0O82WnzGbQnCiT9oz14skxJiSgSHSMwNJz5gZJ89jip2z&#10;+Zwk2kwwJygsycXxidcgS7wzGZxvWzXdUJP0C7EdKlT/TVz/TQgd+kNA1znon2kVt+7WituY918Z&#10;rgOQTghPgICLcV0LZgsTyluDlLsACQdcF0YqAXjzHFGbwtL4/wPXkybA9ajIOVwXkpuICJzLy6Bd&#10;SCPRz04qTChAmg7PRXQLgQIq1BbUCzjXgTR/AtaS8t6L0PBVkJ7NFdox8YnZnGlL8Cy5Mib13ddA&#10;TTDDADLeYMmdArrPwEswKYq0ofM9fzbIHRQCmQgrldWh253YnuNQAlJrOLVCCQlH21pdMEpC/04i&#10;sybKjZLwv5cpCqbRhC+FVG4YujOttEYynpmijUXswrZQTYRtE+hyLaRP+yhz8mpuWX4X7YSyLq10&#10;OvGkOCiljb1UuILLrJdyoVSkJJKZAopfbCfXLnoIOVAUKrOT68JMIXOQMI8nUhmWh3gKKXUiBLll&#10;+V2y04Ht0Epllcxl4kHkPdKCZuQynUMa0UqnlQtRuSiHkLeWUSYoJixpm0LmB6PjMVgcJTVXqPIk&#10;k9ng+BOZqWbIwlkdgvkpnnyTZqXfk9laW8aTVWlW+o2zEWoTUdcYdULyznlcgBg5qiCkrkemWSCF&#10;tLagKB9genKNBL6R37CSTbCYS8nvYpTBKDVls5bAhfiBgAadLgTeuFEjyuELSDaGt4G4TgnN/gNG&#10;npfIdExI0C1Ee2ZkTDdphclK2YJYU6lqDq9eXDYigYNmRY7whYklDPCxmaw0wmH79JKTG5Lfka8K&#10;S9HmgAdCsBQcztAPvPacKUmOSkN4zQojRit82rjULBN7mS6UyApPAI7CfhoRyeuVMVjplUCUP6Mg&#10;8cKTEMtwagZJd9zamHMcPsvEnW/Sudu+Fvb6PvyLwf3K2Ctq7IS9hkS5mL1a5HikexqkhlB3xl6B&#10;XiATxF6BDegPVEW/+1cJETXx7JUUOcdeCeBC0aI5HT5IHDUPJnlsZsritTvalCbldRT7DQepip3z&#10;mJRANYAZVb8wQPQZ4vqxSJIMmOjl2Cq4cOiYAdeA1+nLctKGwuLZFVfcxm9JaRDfcSNpcxyfE6N5&#10;uVn53bRSRnogFThJziJBZWVsLPAZyN3MTICVjmYqOOMzwJb7k4zoWGutyEyxoPqxeXLuRE6zuQP9&#10;C5CL9j8RgNyuFFKyj7Ijpg/lcZqQfucTpSzw/nKUHPlEZa2kliDwagc78l1zZWhvWzjwB6+3gCY2&#10;Z83oZYxepIQA38oMRqDF9KHMaX2egp0TCe7m4qdHXqCpZBnKlRKxd/ECr0tZAEA9ZYwAL5Qm1nBC&#10;+87LBIsj1/ACiudMXSGlY3KDiEHCPJeASIYSDZltiMFcJlPilTXKNIWjapv6KThzMkU7eD6TyWA4&#10;RYUr53WjQOaW5XcUTtC2Ao071KnPhty3TONVLQ4aJ3PfYig5HhxJh8HL7GT49pi0tRJunrnP4b0o&#10;ulYVhmeudQh+9CzQnmDjRGKe4SlVQSVfLwWamKA3bfInC/HnsNPZRvyg98c6G0G2EQv5CaaW7UNT&#10;08FhKKKLmQgXwhTg276SDN55VKykdEAigbSefwQuotCDp3xMXGTf00Hiwl9cL/0RIZ1kxUNFZHqa&#10;4rlD0/q/bfcen0cTbJ+cto0vdy8Y9FbQ+dNi0/W//oBT/3XT4TQPx4jhaun/IwCE+tHlovl7izNa&#10;2DKmiz5d3KWLfmxuu3AyT2p89zh2660//AznWyQt3oTDrnAmjKPwcAQQj+39Wfv8Psw//OeCm38D&#10;AAD//wMAUEsDBBQABgAIAAAAIQDDkhd34QAAAAwBAAAPAAAAZHJzL2Rvd25yZXYueG1sTI/BasMw&#10;EETvhf6D2EJvjSSHGte1HEJoewqFJoXSm2JtbBNrZSzFdv6+yqk57sww+6ZYzbZjIw6+daRALgQw&#10;pMqZlmoF3/v3pwyYD5qM7hyhggt6WJX3d4XOjZvoC8ddqFksIZ9rBU0Ifc65rxq02i9cjxS9oxus&#10;DvEcam4GPcVy2/FEiJRb3VL80OgeNw1Wp93ZKviY9LReyrdxezpuLr/758+frUSlHh/m9SuwgHP4&#10;D8MVP6JDGZkO7kzGs05BItO4JURDJimwa0KILEoHBUvxkgEvC347ovwDAAD//wMAUEsBAi0AFAAG&#10;AAgAAAAhALaDOJL+AAAA4QEAABMAAAAAAAAAAAAAAAAAAAAAAFtDb250ZW50X1R5cGVzXS54bWxQ&#10;SwECLQAUAAYACAAAACEAOP0h/9YAAACUAQAACwAAAAAAAAAAAAAAAAAvAQAAX3JlbHMvLnJlbHNQ&#10;SwECLQAUAAYACAAAACEARCvWeZUIAACkIAAADgAAAAAAAAAAAAAAAAAuAgAAZHJzL2Uyb0RvYy54&#10;bWxQSwECLQAUAAYACAAAACEAw5IXd+EAAAAMAQAADwAAAAAAAAAAAAAAAADvCgAAZHJzL2Rvd25y&#10;ZXYueG1sUEsFBgAAAAAEAAQA8wAAAP0LAAAAAA==&#10;">
              <v:shape id="Shape 251281" o:spid="_x0000_s1263"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pDiyAAAAN8AAAAPAAAAZHJzL2Rvd25yZXYueG1sRI9BS8NA&#10;FITvBf/D8gQvYjcJqGnMpohSsRfBGnt+ZJ9JSPZt2F3b6K/vCkKPw8x8w5Tr2YziQM73lhWkywQE&#10;cWN1z62C+mNzk4PwAVnjaJkU/JCHdXWxKLHQ9sjvdNiFVkQI+wIVdCFMhZS+6cigX9qJOHpf1hkM&#10;UbpWaofHCDejzJLkThrsOS50ONFTR82w+zYKKPkctvf7fKhdbV5+V5u3Z51dK3V1OT8+gAg0h3P4&#10;v/2qFWS3aZan8PcnfgFZnQAAAP//AwBQSwECLQAUAAYACAAAACEA2+H2y+4AAACFAQAAEwAAAAAA&#10;AAAAAAAAAAAAAAAAW0NvbnRlbnRfVHlwZXNdLnhtbFBLAQItABQABgAIAAAAIQBa9CxbvwAAABUB&#10;AAALAAAAAAAAAAAAAAAAAB8BAABfcmVscy8ucmVsc1BLAQItABQABgAIAAAAIQDLCpDiyAAAAN8A&#10;AAAPAAAAAAAAAAAAAAAAAAcCAABkcnMvZG93bnJldi54bWxQSwUGAAAAAAMAAwC3AAAA/AIAAAAA&#10;" path="m,l5029200,e" filled="f" strokecolor="#b1b035" strokeweight="2pt">
                <v:stroke miterlimit="83231f" joinstyle="miter"/>
                <v:path arrowok="t" textboxrect="0,0,5029200,0"/>
              </v:shape>
              <v:shape id="Shape 251282" o:spid="_x0000_s1264"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mm8xwAAAN8AAAAPAAAAZHJzL2Rvd25yZXYueG1sRI/NasMw&#10;EITvgbyD2EBviRRDi+tGCaEQ6KWQv0tvi7W1HVsrV1Ic5+2rQiHHYWa+YVab0XZiIB8axxqWCwWC&#10;uHSm4UrD+bSb5yBCRDbYOSYNdwqwWU8nKyyMu/GBhmOsRIJwKFBDHWNfSBnKmiyGheuJk/ftvMWY&#10;pK+k8XhLcNvJTKkXabHhtFBjT+81le3xajV8qqh27uuSv7bjZftzPVTt4PdaP83G7RuISGN8hP/b&#10;H0ZD9rzM8gz+/qQvINe/AAAA//8DAFBLAQItABQABgAIAAAAIQDb4fbL7gAAAIUBAAATAAAAAAAA&#10;AAAAAAAAAAAAAABbQ29udGVudF9UeXBlc10ueG1sUEsBAi0AFAAGAAgAAAAhAFr0LFu/AAAAFQEA&#10;AAsAAAAAAAAAAAAAAAAAHwEAAF9yZWxzLy5yZWxzUEsBAi0AFAAGAAgAAAAhAHj2abzHAAAA3wAA&#10;AA8AAAAAAAAAAAAAAAAABwIAAGRycy9kb3ducmV2LnhtbFBLBQYAAAAAAwADALcAAAD7Ag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251283" o:spid="_x0000_s1265"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2mqxwAAAN8AAAAPAAAAZHJzL2Rvd25yZXYueG1sRI9Ba8JA&#10;FITvQv/D8gredGOsIqmrFKlgDxa1Ra+P7DMbmn0bsmuM/94tCB6HmfmGmS87W4mWGl86VjAaJiCI&#10;c6dLLhT8/qwHMxA+IGusHJOCG3lYLl56c8y0u/Ke2kMoRISwz1CBCaHOpPS5IYt+6Gri6J1dYzFE&#10;2RRSN3iNcFvJNEmm0mLJccFgTStD+d/hYhWspZl+nfO22O5Ot708fpef9LZSqv/afbyDCNSFZ/jR&#10;3mgF6WSUzsbw/yd+Abm4AwAA//8DAFBLAQItABQABgAIAAAAIQDb4fbL7gAAAIUBAAATAAAAAAAA&#10;AAAAAAAAAAAAAABbQ29udGVudF9UeXBlc10ueG1sUEsBAi0AFAAGAAgAAAAhAFr0LFu/AAAAFQEA&#10;AAsAAAAAAAAAAAAAAAAAHwEAAF9yZWxzLy5yZWxzUEsBAi0AFAAGAAgAAAAhAKdDaarHAAAA3wAA&#10;AA8AAAAAAAAAAAAAAAAABwIAAGRycy9kb3ducmV2LnhtbFBLBQYAAAAAAwADALcAAAD7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251284" o:spid="_x0000_s1266"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3gcywAAAN8AAAAPAAAAZHJzL2Rvd25yZXYueG1sRI9PS8NA&#10;FMTvgt9heUIvYjcNVWvabUmFiuJF49/eHtnXJDT7NuyuaeyndwXB4zAzv2EWq8G0oifnG8sKJuME&#10;BHFpdcOVgteXzcUMhA/IGlvLpOCbPKyWpycLzLQ98DP1RahEhLDPUEEdQpdJ6cuaDPqx7Yijt7PO&#10;YIjSVVI7PES4aWWaJFfSYMNxocaObmsq98WXUXD82OZ5//SZ3gxvD+d37v26mK4flRqdDfkcRKAh&#10;/If/2vdaQXo5SWdT+P0Tv4Bc/gAAAP//AwBQSwECLQAUAAYACAAAACEA2+H2y+4AAACFAQAAEwAA&#10;AAAAAAAAAAAAAAAAAAAAW0NvbnRlbnRfVHlwZXNdLnhtbFBLAQItABQABgAIAAAAIQBa9CxbvwAA&#10;ABUBAAALAAAAAAAAAAAAAAAAAB8BAABfcmVscy8ucmVsc1BLAQItABQABgAIAAAAIQCgw3gcywAA&#10;AN8AAAAPAAAAAAAAAAAAAAAAAAcCAABkcnMvZG93bnJldi54bWxQSwUGAAAAAAMAAwC3AAAA/wIA&#10;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51285" o:spid="_x0000_s1267" style="position:absolute;left:12268;top:6425;width:37397;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OZdyAAAAN8AAAAPAAAAZHJzL2Rvd25yZXYueG1sRI9Pa8JA&#10;FMTvQr/D8oTedGPAEqOrSFvRo38K6u2RfSbB7NuQXU3aT+8KQo/DzPyGmS06U4k7Na60rGA0jEAQ&#10;Z1aXnCv4OawGCQjnkTVWlknBLzlYzN96M0y1bXlH973PRYCwS1FB4X2dSumyggy6oa2Jg3exjUEf&#10;ZJNL3WAb4KaScRR9SIMlh4UCa/osKLvub0bBOqmXp439a/Pq+7w+bo+Tr8PEK/Xe75ZTEJ46/x9+&#10;tTdaQTwexckYnn/CF5DzBwAAAP//AwBQSwECLQAUAAYACAAAACEA2+H2y+4AAACFAQAAEwAAAAAA&#10;AAAAAAAAAAAAAAAAW0NvbnRlbnRfVHlwZXNdLnhtbFBLAQItABQABgAIAAAAIQBa9CxbvwAAABUB&#10;AAALAAAAAAAAAAAAAAAAAB8BAABfcmVscy8ucmVsc1BLAQItABQABgAIAAAAIQDdiOZdyAAAAN8A&#10;AAAPAAAAAAAAAAAAAAAAAAcCAABkcnMvZG93bnJldi54bWxQSwUGAAAAAAMAAwC3AAAA/AIAAAAA&#10;" filled="f" stroked="f">
                <v:textbox inset="0,0,0,0">
                  <w:txbxContent>
                    <w:p w14:paraId="1E0BA11A"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2.1</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4852A" w14:textId="77777777" w:rsidR="00FE5A13" w:rsidRDefault="00FE5A13">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786D1" w14:textId="77777777" w:rsidR="00FE5A13" w:rsidRDefault="00000000">
    <w:pPr>
      <w:spacing w:after="0" w:line="259" w:lineRule="auto"/>
      <w:ind w:left="-2160" w:right="9"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EDAE296" wp14:editId="1E33595B">
              <wp:simplePos x="0" y="0"/>
              <wp:positionH relativeFrom="page">
                <wp:posOffset>1371600</wp:posOffset>
              </wp:positionH>
              <wp:positionV relativeFrom="page">
                <wp:posOffset>715065</wp:posOffset>
              </wp:positionV>
              <wp:extent cx="5029200" cy="1252216"/>
              <wp:effectExtent l="0" t="0" r="0" b="0"/>
              <wp:wrapSquare wrapText="bothSides"/>
              <wp:docPr id="251250" name="Group 251250"/>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251251" name="Shape 251251"/>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51252" name="Shape 251252"/>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51253" name="Shape 251253"/>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254" name="Shape 251254"/>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255" name="Rectangle 251255"/>
                      <wps:cNvSpPr/>
                      <wps:spPr>
                        <a:xfrm>
                          <a:off x="1226820" y="642541"/>
                          <a:ext cx="3739694" cy="495909"/>
                        </a:xfrm>
                        <a:prstGeom prst="rect">
                          <a:avLst/>
                        </a:prstGeom>
                        <a:ln>
                          <a:noFill/>
                        </a:ln>
                      </wps:spPr>
                      <wps:txbx>
                        <w:txbxContent>
                          <w:p w14:paraId="358BD077"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2.1</w:t>
                            </w:r>
                          </w:p>
                        </w:txbxContent>
                      </wps:txbx>
                      <wps:bodyPr horzOverflow="overflow" vert="horz" lIns="0" tIns="0" rIns="0" bIns="0" rtlCol="0">
                        <a:noAutofit/>
                      </wps:bodyPr>
                    </wps:wsp>
                  </wpg:wgp>
                </a:graphicData>
              </a:graphic>
            </wp:anchor>
          </w:drawing>
        </mc:Choice>
        <mc:Fallback>
          <w:pict>
            <v:group w14:anchorId="2EDAE296" id="Group 251250" o:spid="_x0000_s1268" style="position:absolute;left:0;text-align:left;margin-left:108pt;margin-top:56.3pt;width:396pt;height:98.6pt;z-index:251671552;mso-position-horizontal-relative:page;mso-position-vertical-relative:pag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MJmwgAAKsgAAAOAAAAZHJzL2Uyb0RvYy54bWzsWluP28YZfS/Q/yDoPdbch7PwbhBvaqNA&#10;0QRJ+gO4XGolgCIFkntxfn3PzDdDcSR1LTttCsTxw4rkXL77+Q45fvvty65ZPNX9sO3a6yV/w5aL&#10;uq26+237cL381y/vvymWi2Es2/uy6dr6evmxHpbf3vz1L2+f91e16DZdc1/3C2zSDlfP++vlZhz3&#10;V6vVUG3qXTm86fZ1i8F11+/KEbf9w+q+L5+x+65ZCcbM6rnr7/d9V9XDgKff0+DyJuy/XtfV+MN6&#10;PdTjorleQrcx/O3D3zv/d3Xztrx66Mv9ZltFNcov0GJXblsInbb6vhzLxWO/Pdlqt636bujW45uq&#10;26269Xpb1cEGWMPZkTUf+u5xH2x5uHp+2E9ugmuP/PTF21b/fPrQ73/e/9jDE8/7B/gi3HlbXtb9&#10;zv9Cy8VLcNnHyWX1y7io8FAz4RCH5aLCGBdaCG7IqdUGnj9ZV23+9omVqyR4lanzvEeCDAcfDL/N&#10;Bz9vyn0dXDtcwQc/9ovt/fVSaJjAl4u23CFXw5xFfBbcE+ZOzhquBvjtizwVEm+ytLyqHofxQ90F&#10;d5dP/xhGysv7dFVu0lX10qbLHtn9al7vy9Gv8xr6y8XzIV7+2a57qn/pwuh4FCiodhht2vmsKeIp&#10;GTCXZuDCi7l5Gy+CaFzPjWtar4XQKuRMiYpfN+UYSme3HQEFzXbnE8kyTIATwub48eEnb4er8WNT&#10;e8Wb9qd6jdAhE3nYZOgf7m6bfvFUouDf8XdM6mkbTPVr1tummVax01WQ7IX7qWWz35S0V9ImCgia&#10;xZ38zDpgzfG2VdSGAAdli0JJsAPLpkVBra4dp/UtwDLoPbPWX9519x9DqQaHoB580f5ehSHOFIbw&#10;WnoVUESfLgxgBfeBR+pIbpUr/Gr4IUKCk8oyS1jir3kYh6MSEs0z6X9aJkmTzfUyKuL1PJTEPhSM&#10;MlYaMielx2FK9Xi3rd7Vv85rxzLsJoP9YQEKJmzkWCGtCs95IR18EPwSB6WQ3itwmuJO25TQuYC8&#10;SJP+fo2xnDYMtUTqvDbbcBlSL5X14fdEH801V0mftGeuVzLQOeOCDVZqzkLaJOvjE2+gY2HezPoo&#10;IgySIzAIS3IpSTZJg8mKU1xi9GhNmpV+p9nyM2ZTCE70SXvmepGEGFMyMER6ZiDpGTPj5HlMsXM2&#10;n5NEmwnmBIUluTg+8RpkiXcmg/Ntq6YbapJ+IbZDheq/ieu/CaFDfwjoOgf9M63i1t1acRvz/ivD&#10;dQDSCeEJEHAxrmvBbGFCeWuQchcg4YDrwkglAG+eI2pTWBr/f+B60gS4HhU5h+tCchMRgXN5GbQL&#10;aST62UmFCQVI0+G5iG4hUECF2oJ6Aec6kOZPwFpS3nsRGr4K0rO5QjsmPjGbM20JniVXxqS++xqo&#10;CWYYQMYbLLlTQPcZeAkmRZE2dL7nzwa5g0IgE2Glsjp0uxPbcxxKQGoNp1YoIeFoW6sLRkno30lk&#10;1kS5URL+9zJFwTSa8KWQyg1Dd6aV1kjGM1O0sYhd2BaqibBtAl2uhfRpH2VOXs0ty++inVDWpZVO&#10;J54UB6W0sZcKV3CZ9VIulIqURDJTQPGL7eTaRQ8hB4pCZXZyXZgpZA4S5vFEKsPyEE8hpU6EILcs&#10;v0t2OrAdWqmskrlMPIi8R1rQjFymc0gjWum0ciEqF+UQ8tYyygTFhCVtU8j8YHQ8BoujpOYKVZ5k&#10;MhscfyIz1QxZOKtDMD/Fk2/SrPR7Mltry3iyKs1Kv3E2Qm0i6hqjTkjeOY8LECNHFYTU9cg0C6SQ&#10;1hYU5QNMT66RwDfyG1ayCRZzKfldjDIYpaZs1hK4ED8Q0KDThcAbN2pEOXwBycbwNhDXKaHZf8DI&#10;8xKZjgkJuoVoz4yM6SatMFkpWxBrKlXN4dWLy0YkcNCsyBG+MLGEAT42k5VGOGyfXnJyQ/I78lVh&#10;Kdoc8EAIloLDGfqB154zJclRaQivWWHEaFWkfMo3z+9IlIm9TBdKZIUnAEdhP42I5PXKGKz0SiDK&#10;n1GQeOFJiGU4NYOkO25tzDkOn2Xizjfp3Javhb2+D/9izn5l7BU1dsJeQ6JczF4tcjzSPQ1SQ6g7&#10;Y69AL5AJYq/ABvQHAoff/auEiJp49kqKnGOvBHChaNGcDh8kjpoHkzw2M2Xx2h1tSpPyOiJMgJNk&#10;BEl1TEqgGsCMql8YIPoMcf1YJEkGTPRybBVcOHTMgGvA6/RlOWlDYfHsiitu47ekNCjAjMJKbIHP&#10;idG83Kz8blopIz2QCpwkZ5GgsjI2FvgM5G5mJsBKRzMVnPEZYMv9SUakJNZakZliQfVj8+TciZxm&#10;cwf6FyAX7X8iALldKaRkH2VHTB/K4zQh/c4nSlng/eUoOfKJylpJLUHg1Q525LvmytDetnDgD15v&#10;AU1szprRyxi9SAkBvpUZjECL6UOZ0/o8BTsnEtzNxU+PvEBTyTKUKyVi7+IFXpeyAIB6yhgBXihN&#10;rOGE9p2XCRZHruEFFM+ZukJKx+QGEYOEeS4BkQwlGjLbEIO5TKbEK2uUaQpH1Tb1U3DmZIp28Hwm&#10;k8FwigpXzutGgcwty+8onKBtBRp3qFOfDblvmcarWhw0Tua+xVByPDiSDoOX2cnw7TFpayXcPHOf&#10;w3tRdK0qDM9c6xD86FmgPcHGicQ8w1Oqgkq+Xgo0MUFv2uRPFuLPYaezjfhB7491NoJsIxbyE0wt&#10;24empoPDUEQXMxEuhCnAt30lGbzzqFhJ6YBEAmk9/whcxPfgKR8TF9n3dJC48BfXS39ESCdZ8VAR&#10;mZ6meO7QtP5v273H59EE2yenbePL3Us4Hg3aeGPoGGqx6fpff8Dh/7rpcKiH08RwtfT/HwCy/ehy&#10;0fy9xVEtTBrTRZ8u7tJFPza3XTigJ22+exy79dafgYZjLpIWb8KZVzgaxol4OAmIp/f+yH1+H+Yf&#10;/o/Bzb8BAAD//wMAUEsDBBQABgAIAAAAIQDDkhd34QAAAAwBAAAPAAAAZHJzL2Rvd25yZXYueG1s&#10;TI/BasMwEETvhf6D2EJvjSSHGte1HEJoewqFJoXSm2JtbBNrZSzFdv6+yqk57sww+6ZYzbZjIw6+&#10;daRALgQwpMqZlmoF3/v3pwyYD5qM7hyhggt6WJX3d4XOjZvoC8ddqFksIZ9rBU0Ifc65rxq02i9c&#10;jxS9oxusDvEcam4GPcVy2/FEiJRb3VL80OgeNw1Wp93ZKviY9LReyrdxezpuLr/758+frUSlHh/m&#10;9SuwgHP4D8MVP6JDGZkO7kzGs05BItO4JURDJimwa0KILEoHBUvxkgEvC347ovwDAAD//wMAUEsB&#10;Ai0AFAAGAAgAAAAhALaDOJL+AAAA4QEAABMAAAAAAAAAAAAAAAAAAAAAAFtDb250ZW50X1R5cGVz&#10;XS54bWxQSwECLQAUAAYACAAAACEAOP0h/9YAAACUAQAACwAAAAAAAAAAAAAAAAAvAQAAX3JlbHMv&#10;LnJlbHNQSwECLQAUAAYACAAAACEAqQVjCZsIAACrIAAADgAAAAAAAAAAAAAAAAAuAgAAZHJzL2Uy&#10;b0RvYy54bWxQSwECLQAUAAYACAAAACEAw5IXd+EAAAAMAQAADwAAAAAAAAAAAAAAAAD1CgAAZHJz&#10;L2Rvd25yZXYueG1sUEsFBgAAAAAEAAQA8wAAAAMMAAAAAA==&#10;">
              <v:shape id="Shape 251251" o:spid="_x0000_s1269"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rylxgAAAN8AAAAPAAAAZHJzL2Rvd25yZXYueG1sRE9da8Iw&#10;FH0f7D+EO9iLzNTCplajjA3FvQhq5/OlubalzU1Jonb++mUgDM7L4Xxx5svetOJCzteWFYyGCQji&#10;wuqaSwX5YfUyAeEDssbWMin4IQ/LxePDHDNtr7yjyz6UIpawz1BBFUKXSemLigz6oe2Io3ayzmCI&#10;1JVSO7zGctPKNEnepMGa40KFHX1UVDT7s1FAyXfzNT5OmtzlZn2brrafOh0o9fzUv89ABOrDv/me&#10;3mgF6esoAv7+xC8gF78AAAD//wMAUEsBAi0AFAAGAAgAAAAhANvh9svuAAAAhQEAABMAAAAAAAAA&#10;AAAAAAAAAAAAAFtDb250ZW50X1R5cGVzXS54bWxQSwECLQAUAAYACAAAACEAWvQsW78AAAAVAQAA&#10;CwAAAAAAAAAAAAAAAAAfAQAAX3JlbHMvLnJlbHNQSwECLQAUAAYACAAAACEAtWq8pcYAAADfAAAA&#10;DwAAAAAAAAAAAAAAAAAHAgAAZHJzL2Rvd25yZXYueG1sUEsFBgAAAAADAAMAtwAAAPoCAAAAAA==&#10;" path="m,l5029200,e" filled="f" strokecolor="#b1b035" strokeweight="2pt">
                <v:stroke miterlimit="83231f" joinstyle="miter"/>
                <v:path arrowok="t" textboxrect="0,0,5029200,0"/>
              </v:shape>
              <v:shape id="Shape 251252" o:spid="_x0000_s1270"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kX7xwAAAN8AAAAPAAAAZHJzL2Rvd25yZXYueG1sRI9BawIx&#10;FITvQv9DeEJvmrhgsVujiCB4KVTtpbfH5rm77uZlm8R1++8bQfA4zMw3zHI92Fb05EPtWMNsqkAQ&#10;F87UXGr4Pu0mCxAhIhtsHZOGPwqwXr2Mlpgbd+MD9cdYigThkKOGKsYulzIUFVkMU9cRJ+/svMWY&#10;pC+l8XhLcNvKTKk3abHmtFBhR9uKiuZ4tRo+VVQ793NZvDfDZfN7PZRN77+0fh0Pmw8QkYb4DD/a&#10;e6Mhm8+yeQb3P+kLyNU/AAAA//8DAFBLAQItABQABgAIAAAAIQDb4fbL7gAAAIUBAAATAAAAAAAA&#10;AAAAAAAAAAAAAABbQ29udGVudF9UeXBlc10ueG1sUEsBAi0AFAAGAAgAAAAhAFr0LFu/AAAAFQEA&#10;AAsAAAAAAAAAAAAAAAAAHwEAAF9yZWxzLy5yZWxzUEsBAi0AFAAGAAgAAAAhAAaWRfvHAAAA3wAA&#10;AA8AAAAAAAAAAAAAAAAABwIAAGRycy9kb3ducmV2LnhtbFBLBQYAAAAAAwADALcAAAD7Ag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251253" o:spid="_x0000_s1271"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0XtyAAAAN8AAAAPAAAAZHJzL2Rvd25yZXYueG1sRI9Pa8JA&#10;FMTvgt9heUJvujH+oaSuIqLQHizVir0+ss9sMPs2ZLcxfntXKPQ4zMxvmMWqs5VoqfGlYwXjUQKC&#10;OHe65ELB6Xs3fAXhA7LGyjEpuJOH1bLfW2Cm3Y0P1B5DISKEfYYKTAh1JqXPDVn0I1cTR+/iGosh&#10;yqaQusFbhNtKpkkylxZLjgsGa9oYyq/HX6tgJ83845K3xf7r536Q589yS9ONUi+Dbv0GIlAX/sN/&#10;7XetIJ2N09kEnn/iF5DLBwAAAP//AwBQSwECLQAUAAYACAAAACEA2+H2y+4AAACFAQAAEwAAAAAA&#10;AAAAAAAAAAAAAAAAW0NvbnRlbnRfVHlwZXNdLnhtbFBLAQItABQABgAIAAAAIQBa9CxbvwAAABUB&#10;AAALAAAAAAAAAAAAAAAAAB8BAABfcmVscy8ucmVsc1BLAQItABQABgAIAAAAIQDZI0XtyAAAAN8A&#10;AAAPAAAAAAAAAAAAAAAAAAcCAABkcnMvZG93bnJldi54bWxQSwUGAAAAAAMAAwC3AAAA/AI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251254" o:spid="_x0000_s1272"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1RbywAAAN8AAAAPAAAAZHJzL2Rvd25yZXYueG1sRI9PS8NA&#10;FMTvQr/D8gQvYjcNrdbYbYmConjRWPvn9si+JsHs27C7ptFP7wqCx2FmfsMsVoNpRU/ON5YVTMYJ&#10;COLS6oYrBeu3+4s5CB+QNbaWScEXeVgtRycLzLQ98iv1RahEhLDPUEEdQpdJ6cuaDPqx7Yijd7DO&#10;YIjSVVI7PEa4aWWaJJfSYMNxocaO7moqP4pPo+B7u8/z/mWXXg/vT+cPbnNVTG+flTo7HfIbEIGG&#10;8B/+az9qBelsks6m8PsnfgG5/AEAAP//AwBQSwECLQAUAAYACAAAACEA2+H2y+4AAACFAQAAEwAA&#10;AAAAAAAAAAAAAAAAAAAAW0NvbnRlbnRfVHlwZXNdLnhtbFBLAQItABQABgAIAAAAIQBa9CxbvwAA&#10;ABUBAAALAAAAAAAAAAAAAAAAAB8BAABfcmVscy8ucmVsc1BLAQItABQABgAIAAAAIQDeo1RbywAA&#10;AN8AAAAPAAAAAAAAAAAAAAAAAAcCAABkcnMvZG93bnJldi54bWxQSwUGAAAAAAMAAwC3AAAA/wIA&#10;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51255" o:spid="_x0000_s1273" style="position:absolute;left:12268;top:6425;width:37397;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oayAAAAN8AAAAPAAAAZHJzL2Rvd25yZXYueG1sRI9Pa8JA&#10;FMTvhX6H5Qm91Y2BFI1ZRfoHPVZTUG+P7DMJZt+G7DZJ++m7gtDjMDO/YbL1aBrRU+dqywpm0wgE&#10;cWF1zaWCr/zjeQ7CeWSNjWVS8EMO1qvHhwxTbQfeU3/wpQgQdikqqLxvUyldUZFBN7UtcfAutjPo&#10;g+xKqTscAtw0Mo6iF2mw5rBQYUuvFRXXw7dRsJ23m9PO/g5l837eHj+Pi7d84ZV6moybJQhPo/8P&#10;39s7rSBOZnGSwO1P+AJy9QcAAP//AwBQSwECLQAUAAYACAAAACEA2+H2y+4AAACFAQAAEwAAAAAA&#10;AAAAAAAAAAAAAAAAW0NvbnRlbnRfVHlwZXNdLnhtbFBLAQItABQABgAIAAAAIQBa9CxbvwAAABUB&#10;AAALAAAAAAAAAAAAAAAAAB8BAABfcmVscy8ucmVsc1BLAQItABQABgAIAAAAIQCj6MoayAAAAN8A&#10;AAAPAAAAAAAAAAAAAAAAAAcCAABkcnMvZG93bnJldi54bWxQSwUGAAAAAAMAAwC3AAAA/AIAAAAA&#10;" filled="f" stroked="f">
                <v:textbox inset="0,0,0,0">
                  <w:txbxContent>
                    <w:p w14:paraId="358BD077"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2.1</w:t>
                      </w:r>
                    </w:p>
                  </w:txbxContent>
                </v:textbox>
              </v:rect>
              <w10:wrap type="square" anchorx="page" anchory="page"/>
            </v:group>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4BCB6" w14:textId="77777777" w:rsidR="00FE5A13" w:rsidRDefault="00000000">
    <w:pPr>
      <w:spacing w:after="0" w:line="259" w:lineRule="auto"/>
      <w:ind w:left="-2160" w:right="9"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7AEC57F7" wp14:editId="57F7932B">
              <wp:simplePos x="0" y="0"/>
              <wp:positionH relativeFrom="page">
                <wp:posOffset>1371600</wp:posOffset>
              </wp:positionH>
              <wp:positionV relativeFrom="page">
                <wp:posOffset>715065</wp:posOffset>
              </wp:positionV>
              <wp:extent cx="5029200" cy="1252216"/>
              <wp:effectExtent l="0" t="0" r="0" b="0"/>
              <wp:wrapSquare wrapText="bothSides"/>
              <wp:docPr id="251220" name="Group 251220"/>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251221" name="Shape 251221"/>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51222" name="Shape 251222"/>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51223" name="Shape 251223"/>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224" name="Shape 251224"/>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225" name="Rectangle 251225"/>
                      <wps:cNvSpPr/>
                      <wps:spPr>
                        <a:xfrm>
                          <a:off x="1226820" y="642541"/>
                          <a:ext cx="3739694" cy="495909"/>
                        </a:xfrm>
                        <a:prstGeom prst="rect">
                          <a:avLst/>
                        </a:prstGeom>
                        <a:ln>
                          <a:noFill/>
                        </a:ln>
                      </wps:spPr>
                      <wps:txbx>
                        <w:txbxContent>
                          <w:p w14:paraId="73636B4A"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2.1</w:t>
                            </w:r>
                          </w:p>
                        </w:txbxContent>
                      </wps:txbx>
                      <wps:bodyPr horzOverflow="overflow" vert="horz" lIns="0" tIns="0" rIns="0" bIns="0" rtlCol="0">
                        <a:noAutofit/>
                      </wps:bodyPr>
                    </wps:wsp>
                  </wpg:wgp>
                </a:graphicData>
              </a:graphic>
            </wp:anchor>
          </w:drawing>
        </mc:Choice>
        <mc:Fallback>
          <w:pict>
            <v:group w14:anchorId="7AEC57F7" id="Group 251220" o:spid="_x0000_s1274" style="position:absolute;left:0;text-align:left;margin-left:108pt;margin-top:56.3pt;width:396pt;height:98.6pt;z-index:251672576;mso-position-horizontal-relative:page;mso-position-vertical-relative:pag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zhLmwgAAKsgAAAOAAAAZHJzL2Uyb0RvYy54bWzsWluP28YZfS/Q/yDoPdbch7PwbhBvaqNA&#10;0QRJ+gO4XGolgCIFkntxfn3PzDdDcSR1LTttCsTxw4rkXL77+Q45fvvty65ZPNX9sO3a6yV/w5aL&#10;uq26+237cL381y/vvymWi2Es2/uy6dr6evmxHpbf3vz1L2+f91e16DZdc1/3C2zSDlfP++vlZhz3&#10;V6vVUG3qXTm86fZ1i8F11+/KEbf9w+q+L5+x+65ZCcbM6rnr7/d9V9XDgKff0+DyJuy/XtfV+MN6&#10;PdTjorleQrcx/O3D3zv/d3Xztrx66Mv9ZltFNcov0GJXblsInbb6vhzLxWO/Pdlqt636bujW45uq&#10;26269Xpb1cEGWMPZkTUf+u5xH2x5uHp+2E9ugmuP/PTF21b/fPrQ73/e/9jDE8/7B/gi3HlbXtb9&#10;zv9Cy8VLcNnHyWX1y7io8FAz4RCH5aLCGBdaCG7IqdUGnj9ZV23+9omVqyR4lanzvEeCDAcfDL/N&#10;Bz9vyn0dXDtcwQc/9ovt/fVSaA4Dlou23CFXw5xFfBbcE+ZOzhquBvjtizwVEm+ytLyqHofxQ90F&#10;d5dP/xhGysv7dFVu0lX10qbLHtn9al7vy9Gv8xr6y8XzIV7+2a57qn/pwuh4FCiodhht2vmsKeIp&#10;GTCXZuDCi7l5Gy+CaFzPjWtar4XQKuRMiYpfN+UYSme3HQEFzXbnE8kyTIATwub48eEnb4er8WNT&#10;e8Wb9qd6jdAhE3nYZOgf7m6bfvFUouDf8XdM6mkbTPVr1tummVax01WQ7IX7qWWz35S0V9ImCgia&#10;xZ38zDpgzfG2VdSGAAdli0JJsAPLpkVBra4dp/UtwDLoPbPWX9519x9DqQaHoB580f5ehSHOFIbw&#10;WnoVUESfLgxgBfeBR+pIbpUr/Gr4IUKCk8oyS1jir3kYh6MSEs0z6X9aJkmTzfUyKuL1PJTEPhSM&#10;MlYaMielx2FK9Xi3rd7Vv85rxzLsJoP9YQEKJmzkWCGtCs95IR18EPwSB6WQ3itwmuJO25TQuYC8&#10;SJP+fo2xnDYMtUTqvDbbcBlSL5X14fdEH801V0mftGeuVzLQOeOCDVZqzkLaJOvjE2+gY2HezPoo&#10;IgySIzAIS3IpSTZJg8mKU1xi9GhNmpV+p9nyM2ZTCE70SXvmepGEGFMyMER6ZiDpGTPj5HlMsXM2&#10;n5NEmwnmBIUluTg+8RpkiXcmg/Ntq6YbapJ+IbZDheq/ieu/CaFDfwjoOgf9M63i1t1acRvz/ivD&#10;dQDSCeEJEHAxrmvBbGFCeWuQchcg4YDrwkglAG+eI2pTWBr/f+B60gS4HhU5h+tCchMRgXN5GbQL&#10;aST62UmFCQVI0+G5iG4hUECF2oJ6Aec6kOZPwFpS3nsRGr4K0rO5QjsmPjGbM20JniVXxqS++xqo&#10;CWYYQMYbLLlTQPcZeAkmRZE2dL7nzwa5g0IgE2Glsjp0uxPbcxxKQGoNp1YoIeFoW6sLRkno30lk&#10;1kS5URL+9zJFwTSa8KWQyg1Dd6aV1kjGM1O0sYhd2BaqibBtAl2uhfRpH2VOXs0ty++inVDWpZVO&#10;J54UB6W0sZcKV3CZ9VIulIqURDJTQPGL7eTaRQ8hB4pCZXZyXZgpZA4S5vFEKsPyEE8hpU6EILcs&#10;v0t2OrAdWqmskrlMPIi8R1rQjFymc0gjWum0ciEqF+UQ8tYyygTFhCVtU8j8YHQ8BoujpOYKVZ5k&#10;MhscfyIz1QxZOKtDMD/Fk2/SrPR7Mltry3iyKs1Kv3E2Qm0i6hqjTkjeOY8LECNHFYTU9cg0C6SQ&#10;1hYU5QNMT66RwDfyG1ayCRZzKfldjDIYpaZs1hK4ED8Q0KDThX/jRo0ohy8g2RjeBuI6JTT7Dxh5&#10;XiLTMSFBtxDtmZEx3aQVJitlC2JNpao5vHpx2YgEDpoVOcIXJpYwwMdmstIIh+3TS05uSH5Hvios&#10;RZsDHgjBUnA4Qz/w2nOmJDkqDeE1K4wYrYqUT/nm+R2JMrGX6UKJrPAE4CjspxGRvF4Zg5VeCUT5&#10;MwoSLzwJsQynZpB0x62NOcfhs0zc+Sad2/K1sNf34V/M2a+MvaLGTthrSJSL2atFjke6p0FqCHVn&#10;7BXoBTJB7BXYgP5A4PC7f5UQURPPXkmRc+yVAC4ULZrT4YPEUfNgksdmpixeu6NNaVJeR4QJcJKM&#10;IKmOSQlUA5hR9QsDRJ8hrh+LJMmAiV6OrYILh44ZcA14nb4sJ20oLJ5dccVt/JaUBgWYUViJLfA5&#10;MZqXm5XfTStlpAdSgZPkLBJUVsbGAp+B3M3MBFjpaKaCMz4DbLk/yYiUxForMlMsqH5snpw7kdNs&#10;7kD/AuSi/U8EILcrhZTso+yI6UN5nCak3/lEKQu8vxwlRz5RWSupJQi82sGOfNdcGdrbFg78west&#10;oInNWTN6GaMXKSHAtzKDEWgxfShzWp+nYOdEgru5+OmRF2gqWYZypUTsXbzA61IWAFBPGSPAC6WJ&#10;NZzQvvMyweLINbyA4jlTV0jpmNwgYpAwzyUgkqFEQ2YbYjCXyZR4ZY0yTeGo2qZ+Cs6cTNEOns9k&#10;MhhOUeHKed0okLll+R2FE7StQOMOdeqzIfct03hVi4PGydy3GEqOB0fSYfAyOxm+PSZtrYSbZ+5z&#10;eC+KrlWF4ZlrHYIfPQu0J9g4kZhneEpVUMnXS4EmJuhNm/zJQvw57HS2ET/o/bHORpBtxEJ+gqll&#10;+9DUdHAYiuhiJoLTR1OAb/tKMnjnUbGS0gGJBNJ6/hG4iO/BUz4mLrLv6SBx4S+ul/6IkE6y4qEi&#10;Mj1N8dyhaf3ftnuPz6MJtk9O28aXuxc6HvU15o2hY6jFput//QGH/+umw6EeThPD1dL/fwDI9qPL&#10;RfP3Fke1MGlMF326uEsX/djcduGAnrT57nHs1lt/BhqOuUhavAlnXuFoGCfi4SQgnt77I/f5fZh/&#10;+D8GN/8GAAD//wMAUEsDBBQABgAIAAAAIQDDkhd34QAAAAwBAAAPAAAAZHJzL2Rvd25yZXYueG1s&#10;TI/BasMwEETvhf6D2EJvjSSHGte1HEJoewqFJoXSm2JtbBNrZSzFdv6+yqk57sww+6ZYzbZjIw6+&#10;daRALgQwpMqZlmoF3/v3pwyYD5qM7hyhggt6WJX3d4XOjZvoC8ddqFksIZ9rBU0Ifc65rxq02i9c&#10;jxS9oxusDvEcam4GPcVy2/FEiJRb3VL80OgeNw1Wp93ZKviY9LReyrdxezpuLr/758+frUSlHh/m&#10;9SuwgHP4D8MVP6JDGZkO7kzGs05BItO4JURDJimwa0KILEoHBUvxkgEvC347ovwDAAD//wMAUEsB&#10;Ai0AFAAGAAgAAAAhALaDOJL+AAAA4QEAABMAAAAAAAAAAAAAAAAAAAAAAFtDb250ZW50X1R5cGVz&#10;XS54bWxQSwECLQAUAAYACAAAACEAOP0h/9YAAACUAQAACwAAAAAAAAAAAAAAAAAvAQAAX3JlbHMv&#10;LnJlbHNQSwECLQAUAAYACAAAACEAcEM4S5sIAACrIAAADgAAAAAAAAAAAAAAAAAuAgAAZHJzL2Uy&#10;b0RvYy54bWxQSwECLQAUAAYACAAAACEAw5IXd+EAAAAMAQAADwAAAAAAAAAAAAAAAAD1CgAAZHJz&#10;L2Rvd25yZXYueG1sUEsFBgAAAAAEAAQA8wAAAAMMAAAAAA==&#10;">
              <v:shape id="Shape 251221" o:spid="_x0000_s1275"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YyAAAAN8AAAAPAAAAZHJzL2Rvd25yZXYueG1sRI9BS8NA&#10;FITvQv/D8gq9iN1kQa2x2yKWSr0UWqPnR/aZhGTfht21jf31riB4HGbmG2a5Hm0vTuRD61hDPs9A&#10;EFfOtFxrKN+2NwsQISIb7B2Thm8KsF5NrpZYGHfmA52OsRYJwqFADU2MQyFlqBqyGOZuIE7ep/MW&#10;Y5K+lsbjOcFtL1WW3UmLLaeFBgd6bqjqjl9WA2Xv3ev9x6IrfWlfLg/b/caoa61n0/HpEUSkMf6H&#10;/9o7o0Hd5krl8PsnfQG5+gEAAP//AwBQSwECLQAUAAYACAAAACEA2+H2y+4AAACFAQAAEwAAAAAA&#10;AAAAAAAAAAAAAAAAW0NvbnRlbnRfVHlwZXNdLnhtbFBLAQItABQABgAIAAAAIQBa9CxbvwAAABUB&#10;AAALAAAAAAAAAAAAAAAAAB8BAABfcmVscy8ucmVsc1BLAQItABQABgAIAAAAIQDtbM/YyAAAAN8A&#10;AAAPAAAAAAAAAAAAAAAAAAcCAABkcnMvZG93bnJldi54bWxQSwUGAAAAAAMAAwC3AAAA/AIAAAAA&#10;" path="m,l5029200,e" filled="f" strokecolor="#b1b035" strokeweight="2pt">
                <v:stroke miterlimit="83231f" joinstyle="miter"/>
                <v:path arrowok="t" textboxrect="0,0,5029200,0"/>
              </v:shape>
              <v:shape id="Shape 251222" o:spid="_x0000_s1276"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DaGxwAAAN8AAAAPAAAAZHJzL2Rvd25yZXYueG1sRI9BawIx&#10;FITvBf9DeEJvNTHQolujiCD0UqjWi7fH5nV33c3LmsR1+++bQqHHYWa+YVab0XVioBAbzwbmMwWC&#10;uPS24crA6XP/tAARE7LFzjMZ+KYIm/XkYYWF9Xc+0HBMlcgQjgUaqFPqCyljWZPDOPM9cfa+fHCY&#10;sgyVtAHvGe46qZV6kQ4bzgs19rSrqWyPN2fgXSW19+fLYtmOl+31dqjaIXwY8zgdt68gEo3pP/zX&#10;frMG9PNcaw2/f/IXkOsfAAAA//8DAFBLAQItABQABgAIAAAAIQDb4fbL7gAAAIUBAAATAAAAAAAA&#10;AAAAAAAAAAAAAABbQ29udGVudF9UeXBlc10ueG1sUEsBAi0AFAAGAAgAAAAhAFr0LFu/AAAAFQEA&#10;AAsAAAAAAAAAAAAAAAAAHwEAAF9yZWxzLy5yZWxzUEsBAi0AFAAGAAgAAAAhAF6QNobHAAAA3wAA&#10;AA8AAAAAAAAAAAAAAAAABwIAAGRycy9kb3ducmV2LnhtbFBLBQYAAAAAAwADALcAAAD7Ag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251223" o:spid="_x0000_s1277"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TaQxwAAAN8AAAAPAAAAZHJzL2Rvd25yZXYueG1sRI9Pa8JA&#10;FMTvQr/D8gq96cbUSomuUqRCPSj+KXp9ZJ/ZYPZtyG5j/PauUPA4zMxvmOm8s5VoqfGlYwXDQQKC&#10;OHe65ELB72HZ/wThA7LGyjEpuJGH+eylN8VMuyvvqN2HQkQI+wwVmBDqTEqfG7LoB64mjt7ZNRZD&#10;lE0hdYPXCLeVTJNkLC2WHBcM1rQwlF/2f1bBUprx6py3xXp7uu3kcVN+02ih1Ntr9zUBEagLz/B/&#10;+0crSD+GafoOjz/xC8jZHQAA//8DAFBLAQItABQABgAIAAAAIQDb4fbL7gAAAIUBAAATAAAAAAAA&#10;AAAAAAAAAAAAAABbQ29udGVudF9UeXBlc10ueG1sUEsBAi0AFAAGAAgAAAAhAFr0LFu/AAAAFQEA&#10;AAsAAAAAAAAAAAAAAAAAHwEAAF9yZWxzLy5yZWxzUEsBAi0AFAAGAAgAAAAhAIElNpDHAAAA3wAA&#10;AA8AAAAAAAAAAAAAAAAABwIAAGRycy9kb3ducmV2LnhtbFBLBQYAAAAAAwADALcAAAD7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251224" o:spid="_x0000_s1278"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ScmywAAAN8AAAAPAAAAZHJzL2Rvd25yZXYueG1sRI9PS8NA&#10;FMTvgt9heYIXsZsu9U9jtyUKisWLRm3r7ZF9JsHs27C7ptFP7wqCx2FmfsMsVqPtxEA+tI41TCcZ&#10;COLKmZZrDS/Pt6eXIEJENtg5Jg1fFGC1PDxYYG7cnp9oKGMtEoRDjhqaGPtcylA1ZDFMXE+cvHfn&#10;LcYkfS2Nx32C206qLDuXFltOCw32dNNQ9VF+Wg3f27eiGB53aj6+rk/u/OainF0/aH18NBZXICKN&#10;8T/81743GtTZVKkZ/P5JX0AufwAAAP//AwBQSwECLQAUAAYACAAAACEA2+H2y+4AAACFAQAAEwAA&#10;AAAAAAAAAAAAAAAAAAAAW0NvbnRlbnRfVHlwZXNdLnhtbFBLAQItABQABgAIAAAAIQBa9CxbvwAA&#10;ABUBAAALAAAAAAAAAAAAAAAAAB8BAABfcmVscy8ucmVsc1BLAQItABQABgAIAAAAIQCGpScmywAA&#10;AN8AAAAPAAAAAAAAAAAAAAAAAAcCAABkcnMvZG93bnJldi54bWxQSwUGAAAAAAMAAwC3AAAA/wIA&#10;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51225" o:spid="_x0000_s1279" style="position:absolute;left:12268;top:6425;width:37397;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rlnxwAAAN8AAAAPAAAAZHJzL2Rvd25yZXYueG1sRI9Bi8Iw&#10;FITvgv8hPMGbphZctBpF3F306Kqg3h7Nsy02L6XJ2rq/3iwIHoeZ+YaZL1tTijvVrrCsYDSMQBCn&#10;VhecKTgevgcTEM4jaywtk4IHOVguup05Jto2/EP3vc9EgLBLUEHufZVI6dKcDLqhrYiDd7W1QR9k&#10;nUldYxPgppRxFH1IgwWHhRwrWueU3va/RsFmUq3OW/vXZOXXZXPanaafh6lXqt9rVzMQnlr/Dr/a&#10;W60gHo/ieAz/f8IXkIsnAAAA//8DAFBLAQItABQABgAIAAAAIQDb4fbL7gAAAIUBAAATAAAAAAAA&#10;AAAAAAAAAAAAAABbQ29udGVudF9UeXBlc10ueG1sUEsBAi0AFAAGAAgAAAAhAFr0LFu/AAAAFQEA&#10;AAsAAAAAAAAAAAAAAAAAHwEAAF9yZWxzLy5yZWxzUEsBAi0AFAAGAAgAAAAhAPvuuWfHAAAA3wAA&#10;AA8AAAAAAAAAAAAAAAAABwIAAGRycy9kb3ducmV2LnhtbFBLBQYAAAAAAwADALcAAAD7AgAAAAA=&#10;" filled="f" stroked="f">
                <v:textbox inset="0,0,0,0">
                  <w:txbxContent>
                    <w:p w14:paraId="73636B4A"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2.1</w:t>
                      </w:r>
                    </w:p>
                  </w:txbxContent>
                </v:textbox>
              </v:rect>
              <w10:wrap type="square" anchorx="page" anchory="page"/>
            </v:group>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EB4B2" w14:textId="77777777" w:rsidR="00FE5A13" w:rsidRDefault="00FE5A13">
    <w:pPr>
      <w:spacing w:after="160" w:line="259" w:lineRule="auto"/>
      <w:ind w:left="0" w:firstLine="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CEC4D" w14:textId="77777777" w:rsidR="00FE5A13" w:rsidRDefault="00FE5A13">
    <w:pPr>
      <w:spacing w:after="160" w:line="259" w:lineRule="auto"/>
      <w:ind w:left="0" w:firstLine="0"/>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25CD8" w14:textId="77777777" w:rsidR="00FE5A13" w:rsidRDefault="00FE5A13">
    <w:pPr>
      <w:spacing w:after="160" w:line="259" w:lineRule="auto"/>
      <w:ind w:left="0" w:firstLine="0"/>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584C3" w14:textId="77777777" w:rsidR="00FE5A13" w:rsidRDefault="00FE5A13">
    <w:pPr>
      <w:spacing w:after="160" w:line="259" w:lineRule="auto"/>
      <w:ind w:left="0" w:firstLine="0"/>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D5EA3" w14:textId="77777777" w:rsidR="00FE5A13" w:rsidRDefault="00FE5A13">
    <w:pPr>
      <w:spacing w:after="160" w:line="259" w:lineRule="auto"/>
      <w:ind w:left="0" w:firstLine="0"/>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1E177" w14:textId="77777777" w:rsidR="00FE5A13" w:rsidRDefault="00FE5A13">
    <w:pPr>
      <w:spacing w:after="160" w:line="259" w:lineRule="auto"/>
      <w:ind w:left="0" w:firstLine="0"/>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275A3" w14:textId="77777777" w:rsidR="00FE5A13" w:rsidRDefault="00FE5A13">
    <w:pPr>
      <w:spacing w:after="160" w:line="259" w:lineRule="auto"/>
      <w:ind w:left="0" w:firstLine="0"/>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702B9" w14:textId="77777777" w:rsidR="00FE5A13" w:rsidRDefault="00FE5A13">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94BA6" w14:textId="77777777" w:rsidR="00FE5A13" w:rsidRDefault="00FE5A13">
    <w:pPr>
      <w:spacing w:after="160" w:line="259" w:lineRule="auto"/>
      <w:ind w:lef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45E8A" w14:textId="77777777" w:rsidR="00FE5A13" w:rsidRDefault="00FE5A13">
    <w:pPr>
      <w:spacing w:after="160" w:line="259" w:lineRule="auto"/>
      <w:ind w:left="0" w:firstLine="0"/>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A8189" w14:textId="77777777" w:rsidR="00FE5A13" w:rsidRDefault="00000000">
    <w:pPr>
      <w:spacing w:after="0" w:line="259" w:lineRule="auto"/>
      <w:ind w:left="-2160" w:right="10080"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413F15AB" wp14:editId="2C2F1C03">
              <wp:simplePos x="0" y="0"/>
              <wp:positionH relativeFrom="page">
                <wp:posOffset>1371600</wp:posOffset>
              </wp:positionH>
              <wp:positionV relativeFrom="page">
                <wp:posOffset>715065</wp:posOffset>
              </wp:positionV>
              <wp:extent cx="5029200" cy="1252216"/>
              <wp:effectExtent l="0" t="0" r="0" b="0"/>
              <wp:wrapSquare wrapText="bothSides"/>
              <wp:docPr id="251563" name="Group 251563"/>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251564" name="Shape 251564"/>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51565" name="Shape 251565"/>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51566" name="Shape 251566"/>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567" name="Shape 251567"/>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568" name="Rectangle 251568"/>
                      <wps:cNvSpPr/>
                      <wps:spPr>
                        <a:xfrm>
                          <a:off x="1226820" y="642541"/>
                          <a:ext cx="3731641" cy="495909"/>
                        </a:xfrm>
                        <a:prstGeom prst="rect">
                          <a:avLst/>
                        </a:prstGeom>
                        <a:ln>
                          <a:noFill/>
                        </a:ln>
                      </wps:spPr>
                      <wps:txbx>
                        <w:txbxContent>
                          <w:p w14:paraId="5A0C1E87"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4.2</w:t>
                            </w:r>
                          </w:p>
                        </w:txbxContent>
                      </wps:txbx>
                      <wps:bodyPr horzOverflow="overflow" vert="horz" lIns="0" tIns="0" rIns="0" bIns="0" rtlCol="0">
                        <a:noAutofit/>
                      </wps:bodyPr>
                    </wps:wsp>
                  </wpg:wgp>
                </a:graphicData>
              </a:graphic>
            </wp:anchor>
          </w:drawing>
        </mc:Choice>
        <mc:Fallback>
          <w:pict>
            <v:group w14:anchorId="413F15AB" id="Group 251563" o:spid="_x0000_s1280" style="position:absolute;left:0;text-align:left;margin-left:108pt;margin-top:56.3pt;width:396pt;height:98.6pt;z-index:251685888;mso-position-horizontal-relative:page;mso-position-vertical-relative:pag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4RpggAAKsgAAAOAAAAZHJzL2Uyb0RvYy54bWzsWluP27gVfi/Q/2D4vRneKQ4ys2hmm6BA&#10;sbvY3f4AjUYeG5AtQ9Zcsr++H88hNeLYSJxsuwWa5mFMieS5n+8ckXn73fO2Wzy2w2HT766W8o1Y&#10;Ltpd099tdvdXy3/++v4v1XJxGOvdXd31u/Zq+bE9LL+7/vOf3j7tL1vVr/vurh0WILI7XD7tr5br&#10;cdxfXlwcmnW7rQ9v+n27w+SqH7b1iMfh/uJuqJ9AfdtdKCHcxVM/3O2HvmkPB7z9nieX10R/tWqb&#10;8cfV6tCOi+5qCdlG+jvQ39v49+L6bX15P9T79aZJYtRfIcW23uzAdCL1fT3Wi4dhc0Rqu2mG/tCv&#10;xjdNv73oV6tN05IO0EaKV9p8GPqHPelyf/l0v5/MBNO+stNXk21+ePww7H/Z/zTAEk/7e9iCnqIu&#10;z6thG38h5eKZTPZxMln7PC4avLRCBfhhuWgwJ5VVSjo2arOG5Y/2Neu/fWbnRWZ8UYjztEeAHF5s&#10;cPh9NvhlXe9bMu3hEjb4aVhs7q6WykrrzHKxq7eIVVqzSO/IPLR2Mtbh8gC7fZWlKPAmTevL5uEw&#10;fmh7Mnf9+I/DyHF5l0f1Oo+a510eDojuT8b1vh7jvihhHC6eXvwV3237x/bXnmbHV46CaC+z3W6+&#10;avJ4Dgas5RUYRDbXb9OAWGM8V67bRSmUNRQzNTJ+1dUjpc52MwIKus02BpIXWAAjEHH8RPeztWk0&#10;fuzaKHi3+7ldwXWIRElEDsP97U03LB5rJPw7+U5oO5HB0rhntem6aZc43gXOkXlcWnf7dc20sjSJ&#10;AUmWKMWVLWHNa7JNkoYBB2mLRMmwA82mTSRWvxun/TuAJck90zYOb/u7j5SqZBDkQ0zaPyox7InE&#10;IOtGEZBEn08MYIWMjkfoaOlNqBgqMpgEbbzwjCVxLGkehspINI+k/2iaZEnWV8skSHTRS0rsKWGM&#10;89qxOjk8XpY0D7eb5l372zx3vAA1TfrTBiQMEQqi0h64EzG00gE2oPxPk1rpaBVMGhmszwFdMiiT&#10;NMsf9zgvmSDlEovzqdVO6illTq+e5AFcSpPlyTRLubKCIbhAOnhtpVBzBdObqGAQtG6mfWJBk2wI&#10;RoWSS+Y9+cVI9kvyXkaSU/pEL37BanbBkTxZglIulif5lBUkT88UZDlTZBy9TyF2SudTnJiYEkGx&#10;W3KApTdRgiLwTkRwSbbp+kPL3M/EdojQ/Dtx/XchNNUHQtc56J8oFTfhxqubFPffGK67E7hOTdzZ&#10;uG6V8BXIILwsmvJAkID6llo95bRRgLfYI1pXeZ7/b+B6lgS4ngQ5hetKS5cQQUp9HrQr7TTq2VGG&#10;KQNIQ+WE6iqZhUEBGeorrgUSXWcKvTL7MqikHcmM0YqQ8JMgnRUltkGoz6yWwnqGZy2Nc7nuZv6l&#10;VEka4QRAJiqmZTBA9xl4KaFVlQmGWPNnkzJAIJV2Gm+p2iEaSi7lUwZS7ySXQg0Or8h6WwkOwvhN&#10;oosiKp3RsD+5oRIWRfhcSJVOoDrzTu+0kIUq1nn4jshCNEVkM+hKq3QM++gD8JysWmpWPiU9IWzI&#10;O4PNfVKa1NqnWqpCJXVRS6UyJrUkWrgKgp+tp7QhWQgxUFWm0FPayk0uC+Aw9ydCGZpTJCitbW4I&#10;Ss3Kp6xnQLfDO403uuSJF6nv0R5tRskzBIQR7wzWBPLKWTGkhPOCI8EI5Vna7LI4mQyPyepVUEuD&#10;LM88hSfDH/HMOcMazvIQnZ+R2TZ5Vf49Wm2tFzJrlVfl37QarnYJdZ0zR03eKYsrNEaBMwihG5Fp&#10;5kilva/Yyy8wPZlGA9/YbtgpJlgsuZRPycvoKC1Hs9XABcKiTDbYSkmyqQk4ASnm8DWQ9hllkUDn&#10;x7ITNgUk2i14e6ZkCjftlStS2aOx5lS1ElY9O21UBgcrqhLhq3iUEJMf4OMLXnlGQvfpI6c0XfnE&#10;hqw8e1sCHhjBshWlQD2IvKQwmg2Vp/CZRTPOmirHU0m8fGJWLtUyWxlVJJ4CHBE9C4+U+SoEtIxC&#10;wMtfkJD44MmI5SQXgyw7Hn2KOQmbFexOF+lSl2+le31P/1LMfmPdK8Ds6LiOSv/Z3atHjKd2z6Kp&#10;YdSdda9ALzQT3L0CG1AfGBz+8FMJlSSJ3SsLcqp7ZYCjpEVxejmQeFU8hJapmBmPz+6kU15U5lGq&#10;NxJNVaqcr5sSiAYw4+xXDog+Q9w4l5okh070fGxVUgVUTMI14HU+Wc7SsFsIYI306SwpTyp0RrQT&#10;JHCcmNQr1Sqfpp06tQfaoCcpu0i0sjoVFtgMzd1MTYCVTWoaGOMLwFbGm4xkWO+9KlTB4USqI1bK&#10;oMo2Wwa0fwS5KP9TA1DqlV3K+nF0pPDhOM4L8u98odYVvl9eBUe50HivuSQofNpBj5JqKQzT9lVA&#10;/xDlVpDEl10zapngDyml0G8VCksDX3JVlVWw9nQLdoolereQjh5lhaJSRKg0RqXaJSuL07jCr8bq&#10;5AFZGctdw1Hbd5onujg2jawgeNmpG4R0Cm40YuAwjyUgkuNAQ2Sjm0lGLbmUT2xa5JpM7pCuCpxt&#10;Uz1Fz5xVsQGWL3gKKM5ekSZE2diRJZfyKfHElwYKN+VpjIbStsLiUy1NuqBL22IqGx49kqXJ82wr&#10;cPaYpfUaZp6ZL+C7KJnWVE4Wpg1wfrIs0J5h44hjGeE5VNFKfjoVeGGG3kzk/11IvIed7jbSgd7/&#10;1t0IAIu7kJ+har2771q+OKSAPrsTkUq5Cv12zCSHbx6TMikfpGkqBmiy40maQQ2e4jH3IvuBLxIX&#10;cXC1jFeEfJOVLhUR6XlJ7B26Xfy769/jeDTD9tFt2/h8+0zXo4TTURm+hlqs++G3H3H5v+p6XOrh&#10;NpFGy/j/AcA7zi4X3d93uKqFSmMeDHlwmwfD2N30dEHP0vz1YexXm3gHStdczC090J0XXQ3jRpxu&#10;4dLtfbxynz/T+pf/Y3D9LwAAAP//AwBQSwMEFAAGAAgAAAAhAMOSF3fhAAAADAEAAA8AAABkcnMv&#10;ZG93bnJldi54bWxMj8FqwzAQRO+F/oPYQm+NJIca17UcQmh7CoUmhdKbYm1sE2tlLMV2/r7KqTnu&#10;zDD7pljNtmMjDr51pEAuBDCkypmWagXf+/enDJgPmozuHKGCC3pYlfd3hc6Nm+gLx12oWSwhn2sF&#10;TQh9zrmvGrTaL1yPFL2jG6wO8RxqbgY9xXLb8USIlFvdUvzQ6B43DVan3dkq+Jj0tF7Kt3F7Om4u&#10;v/vnz5+tRKUeH+b1K7CAc/gPwxU/okMZmQ7uTMazTkEi07glREMmKbBrQogsSgcFS/GSAS8Lfjui&#10;/AMAAP//AwBQSwECLQAUAAYACAAAACEAtoM4kv4AAADhAQAAEwAAAAAAAAAAAAAAAAAAAAAAW0Nv&#10;bnRlbnRfVHlwZXNdLnhtbFBLAQItABQABgAIAAAAIQA4/SH/1gAAAJQBAAALAAAAAAAAAAAAAAAA&#10;AC8BAABfcmVscy8ucmVsc1BLAQItABQABgAIAAAAIQAqPj4RpggAAKsgAAAOAAAAAAAAAAAAAAAA&#10;AC4CAABkcnMvZTJvRG9jLnhtbFBLAQItABQABgAIAAAAIQDDkhd34QAAAAwBAAAPAAAAAAAAAAAA&#10;AAAAAAALAABkcnMvZG93bnJldi54bWxQSwUGAAAAAAQABADzAAAADgwAAAAA&#10;">
              <v:shape id="Shape 251564" o:spid="_x0000_s1281"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xjlyQAAAN8AAAAPAAAAZHJzL2Rvd25yZXYueG1sRI9Pa8JA&#10;FMTvhX6H5RV6Kbox+K+pq5QWi14KavT8yL4mIdm3YXersZ++WxB6HGbmN8xi1ZtWnMn52rKC0TAB&#10;QVxYXXOpID+sB3MQPiBrbC2Tgit5WC3v7xaYaXvhHZ33oRQRwj5DBVUIXSalLyoy6Ie2I47el3UG&#10;Q5SulNrhJcJNK9MkmUqDNceFCjt6q6ho9t9GASXHZjs7zZvc5ebj53n9+a7TJ6UeH/rXFxCB+vAf&#10;vrU3WkE6GU2mY/j7E7+AXP4CAAD//wMAUEsBAi0AFAAGAAgAAAAhANvh9svuAAAAhQEAABMAAAAA&#10;AAAAAAAAAAAAAAAAAFtDb250ZW50X1R5cGVzXS54bWxQSwECLQAUAAYACAAAACEAWvQsW78AAAAV&#10;AQAACwAAAAAAAAAAAAAAAAAfAQAAX3JlbHMvLnJlbHNQSwECLQAUAAYACAAAACEAq9sY5ckAAADf&#10;AAAADwAAAAAAAAAAAAAAAAAHAgAAZHJzL2Rvd25yZXYueG1sUEsFBgAAAAADAAMAtwAAAP0CAAAA&#10;AA==&#10;" path="m,l5029200,e" filled="f" strokecolor="#b1b035" strokeweight="2pt">
                <v:stroke miterlimit="83231f" joinstyle="miter"/>
                <v:path arrowok="t" textboxrect="0,0,5029200,0"/>
              </v:shape>
              <v:shape id="Shape 251565" o:spid="_x0000_s1282"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pXxwAAAN8AAAAPAAAAZHJzL2Rvd25yZXYueG1sRI9PawIx&#10;FMTvQr9DeIXeNFFYsVujSEHwItQ/l94em9fddTcv2ySu22/fCILHYWZ+wyzXg21FTz7UjjVMJwoE&#10;ceFMzaWG82k7XoAIEdlg65g0/FGA9epltMTcuBsfqD/GUiQIhxw1VDF2uZShqMhimLiOOHk/zluM&#10;SfpSGo+3BLetnCk1lxZrTgsVdvRZUdEcr1bDXkW1dd+XxXszXDa/10PZ9P5L67fXYfMBItIQn+FH&#10;e2c0zLJpNs/g/id9Abn6BwAA//8DAFBLAQItABQABgAIAAAAIQDb4fbL7gAAAIUBAAATAAAAAAAA&#10;AAAAAAAAAAAAAABbQ29udGVudF9UeXBlc10ueG1sUEsBAi0AFAAGAAgAAAAhAFr0LFu/AAAAFQEA&#10;AAsAAAAAAAAAAAAAAAAAHwEAAF9yZWxzLy5yZWxzUEsBAi0AFAAGAAgAAAAhAIe52lfHAAAA3wAA&#10;AA8AAAAAAAAAAAAAAAAABwIAAGRycy9kb3ducmV2LnhtbFBLBQYAAAAAAwADALcAAAD7Ag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251566" o:spid="_x0000_s1283"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uGtxwAAAN8AAAAPAAAAZHJzL2Rvd25yZXYueG1sRI9Ba8JA&#10;FITvBf/D8gRvdROpoUTXUEShHizVlnp9ZJ/Z0OzbkF1j/PduoeBxmJlvmGUx2Eb01PnasYJ0moAg&#10;Lp2uuVLw/bV9fgXhA7LGxjEpuJGHYjV6WmKu3ZUP1B9DJSKEfY4KTAhtLqUvDVn0U9cSR+/sOosh&#10;yq6SusNrhNtGzpIkkxZrjgsGW1obKn+PF6tgK022O5d9tf883Q7y56Pe0Mtaqcl4eFuACDSER/i/&#10;/a4VzObpPMvg70/8AnJ1BwAA//8DAFBLAQItABQABgAIAAAAIQDb4fbL7gAAAIUBAAATAAAAAAAA&#10;AAAAAAAAAAAAAABbQ29udGVudF9UeXBlc10ueG1sUEsBAi0AFAAGAAgAAAAhAFr0LFu/AAAAFQEA&#10;AAsAAAAAAAAAAAAAAAAAHwEAAF9yZWxzLy5yZWxzUEsBAi0AFAAGAAgAAAAhAMeS4a3HAAAA3wAA&#10;AA8AAAAAAAAAAAAAAAAABwIAAGRycy9kb3ducmV2LnhtbFBLBQYAAAAAAwADALcAAAD7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251567" o:spid="_x0000_s1284"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830ywAAAN8AAAAPAAAAZHJzL2Rvd25yZXYueG1sRI9BS8NA&#10;FITvgv9heYIXaTcNtrWx2xIFxeKljVr19sg+k2D2bdhd0+ivdwWhx2FmvmGW68G0oifnG8sKJuME&#10;BHFpdcOVguenu9EVCB+QNbaWScE3eVivTk+WmGl74B31RahEhLDPUEEdQpdJ6cuaDPqx7Yij92Gd&#10;wRClq6R2eIhw08o0SWbSYMNxocaObmsqP4svo+Dn9T3P++1buhheNhf3bj8vLm8elTo/G/JrEIGG&#10;cAz/tx+0gnQ6mc7m8PcnfgG5+gUAAP//AwBQSwECLQAUAAYACAAAACEA2+H2y+4AAACFAQAAEwAA&#10;AAAAAAAAAAAAAAAAAAAAW0NvbnRlbnRfVHlwZXNdLnhtbFBLAQItABQABgAIAAAAIQBa9CxbvwAA&#10;ABUBAAALAAAAAAAAAAAAAAAAAB8BAABfcmVscy8ucmVsc1BLAQItABQABgAIAAAAIQAgt830ywAA&#10;AN8AAAAPAAAAAAAAAAAAAAAAAAcCAABkcnMvZG93bnJldi54bWxQSwUGAAAAAAMAAwC3AAAA/wIA&#10;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51568" o:spid="_x0000_s1285"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2JcxQAAAN8AAAAPAAAAZHJzL2Rvd25yZXYueG1sRE9Na8JA&#10;EL0X+h+WKXhrNgqKRleRtpIcWxWityE7JsHsbMhuTfTXdw8Fj4/3vdoMphE36lxtWcE4ikEQF1bX&#10;XCo4HnbvcxDOI2tsLJOCOznYrF9fVpho2/MP3fa+FCGEXYIKKu/bREpXVGTQRbYlDtzFdgZ9gF0p&#10;dYd9CDeNnMTxTBqsOTRU2NJHRcV1/2sUpPN2e8rsoy+br3Oaf+eLz8PCKzV6G7ZLEJ4G/xT/uzOt&#10;YDIdT2dhcPgTvoBc/wEAAP//AwBQSwECLQAUAAYACAAAACEA2+H2y+4AAACFAQAAEwAAAAAAAAAA&#10;AAAAAAAAAAAAW0NvbnRlbnRfVHlwZXNdLnhtbFBLAQItABQABgAIAAAAIQBa9CxbvwAAABUBAAAL&#10;AAAAAAAAAAAAAAAAAB8BAABfcmVscy8ucmVsc1BLAQItABQABgAIAAAAIQBDL2JcxQAAAN8AAAAP&#10;AAAAAAAAAAAAAAAAAAcCAABkcnMvZG93bnJldi54bWxQSwUGAAAAAAMAAwC3AAAA+QIAAAAA&#10;" filled="f" stroked="f">
                <v:textbox inset="0,0,0,0">
                  <w:txbxContent>
                    <w:p w14:paraId="5A0C1E87"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4.2</w:t>
                      </w:r>
                    </w:p>
                  </w:txbxContent>
                </v:textbox>
              </v:rect>
              <w10:wrap type="square" anchorx="page" anchory="page"/>
            </v:group>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9FFCA" w14:textId="77777777" w:rsidR="00FE5A13" w:rsidRDefault="00000000">
    <w:pPr>
      <w:spacing w:after="0" w:line="259" w:lineRule="auto"/>
      <w:ind w:left="-2160" w:right="10080"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26525F3B" wp14:editId="411C207E">
              <wp:simplePos x="0" y="0"/>
              <wp:positionH relativeFrom="page">
                <wp:posOffset>1371600</wp:posOffset>
              </wp:positionH>
              <wp:positionV relativeFrom="page">
                <wp:posOffset>715065</wp:posOffset>
              </wp:positionV>
              <wp:extent cx="5029200" cy="1252216"/>
              <wp:effectExtent l="0" t="0" r="0" b="0"/>
              <wp:wrapSquare wrapText="bothSides"/>
              <wp:docPr id="251533" name="Group 251533"/>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251534" name="Shape 251534"/>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51535" name="Shape 251535"/>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51536" name="Shape 251536"/>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537" name="Shape 251537"/>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538" name="Rectangle 251538"/>
                      <wps:cNvSpPr/>
                      <wps:spPr>
                        <a:xfrm>
                          <a:off x="1226820" y="642541"/>
                          <a:ext cx="3731641" cy="495909"/>
                        </a:xfrm>
                        <a:prstGeom prst="rect">
                          <a:avLst/>
                        </a:prstGeom>
                        <a:ln>
                          <a:noFill/>
                        </a:ln>
                      </wps:spPr>
                      <wps:txbx>
                        <w:txbxContent>
                          <w:p w14:paraId="6A52798D"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4.2</w:t>
                            </w:r>
                          </w:p>
                        </w:txbxContent>
                      </wps:txbx>
                      <wps:bodyPr horzOverflow="overflow" vert="horz" lIns="0" tIns="0" rIns="0" bIns="0" rtlCol="0">
                        <a:noAutofit/>
                      </wps:bodyPr>
                    </wps:wsp>
                  </wpg:wgp>
                </a:graphicData>
              </a:graphic>
            </wp:anchor>
          </w:drawing>
        </mc:Choice>
        <mc:Fallback>
          <w:pict>
            <v:group w14:anchorId="26525F3B" id="Group 251533" o:spid="_x0000_s1286" style="position:absolute;left:0;text-align:left;margin-left:108pt;margin-top:56.3pt;width:396pt;height:98.6pt;z-index:251686912;mso-position-horizontal-relative:page;mso-position-vertical-relative:pag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8tboggAAKsgAAAOAAAAZHJzL2Uyb0RvYy54bWzsWluP2zYWfl9g/4Ph98a8Uxxkpmimm6DA&#10;oina7g/QaOSxAVkyJM0l/fX9eEjKom0kTrptgc3mYSyJ5Lmf7xySef3ty65ZPNX9sO3a6yV/xZaL&#10;uq26+237cL38z69vvymWi2Es2/uy6dr6evmhHpbf3vzzH6+f91e16DZdc1/3CxBph6vn/fVyM477&#10;q9VqqDb1rhxedfu6xeC663fliNf+YXXfl8+gvmtWgjGzeu76+33fVfUw4Ov3YXB5Q/TX67oa36/X&#10;Qz0umuslZBvpb09/7/zf1c3r8uqhL/ebbRXFKL9Ail25bcF0IvV9OZaLx357Qmq3rfpu6Nbjq6rb&#10;rbr1elvVpAO04exIm3d997gnXR6unh/2k5lg2iM7fTHZ6send/3+l/1PPSzxvH+ALejN6/Ky7nf+&#10;F1IuXshkHyaT1S/josJHzYSDH5aLCmNcaCG4CUatNrD8ybpq869PrFwlxqtMnOc9AmQ42GD4Yzb4&#10;ZVPuazLtcAUb/NQvtvfXS6G5lmq5aMsdYpXmLOI3Mg/NnYw1XA2w2xdZigJv0rS8qh6H8V3dkbnL&#10;p38PY4jL+/RUbtJT9dKmxx7R/dG43pejX+cl9I+L54O//Ldd91T/2tHoeOQoiHYYbdr5rMnjKRgw&#10;N8zAg2dz8zo+EGs8z5VrWi+F0IpipkTGr5typNTZbUdAQbPd+UCyDBNgBCKOH+/+YG16Gj80tRe8&#10;aX+u13AdIpETkaF/uLtt+sVTiYR/w98wqScymOrXrLdNM61ip6vA2TP3U8tmvykDrSRNZECSRUp+&#10;Zk1Yc0y2itIEwEHaIlES7ECzaRGJ1bXjtL4FWJLcM2394113/4FSlQyCfPBJ+1clhj6TGGRdLwKS&#10;6NOJAazg3vEIHcmtckWAigQmTirLbMAS/8xpHIZKSDSPpD81TZIkm+tlFMS76JASe0oYZaw0QZ0U&#10;Hocp1ePdtnpT/zbPHctATZL+tAAJQ4QcK6QF7ngMLaSDDSj/46AU0lsFg4o7bVNA5wzyJE3y+zXG&#10;8kCQcimI87HZhsspZc7PnuQBXHKV5Ek0c7mSgs4ZRzpYqTkTcwXjF6+gYzRvpn1kQYPBEAEVci6J&#10;9+QXxYNfovcSkpzTx3vxM2YHF5zIkyTI5QryRJ8GBcnTMwWDnDEyTr7HEDun8zlOgZhgTgS3pACL&#10;X7wEWeCdieCcbNV0Qx24X4jtEKH6b+L6H0Joqg+ErnPQP1Mqbt2tFbcx7r8yXDdncJ2auItxXQtm&#10;C5BBeGk05Y4gAfUttnrCSCUAb75H1KawYfzvwPUkCXA9CnIO14XkJiIC5/IyaBfSSNSzkwwTCpCG&#10;ygnVRTRLAAVkqC1CLeBck71hkTz7EqjEFdGM3oqQ8KMgnRQlto6JT8zmTNsAz5IrY1LdTfxzqaI0&#10;zDCAjFdMcqeA7jPwEkyKIhF0vubPBrmDQCKuVFZTtTvR/RxPXljDQymU4HBE1uqChSD0exKZFVFu&#10;lIT9yQ0F0yjCl0IqNwzVOay0RjKeqaKNhe+ILEQTRDaBLtdC+rD3PgDPyaq5ZvlbLBgQ1qWVTqc+&#10;KQ5KaWMtFa7gMqulXCgVWxLJTAHBL9aTaxcthBgoCpXpyXVhJpc5cJj7E6EMzSkShJQ6NQS5Zvlb&#10;0tOh2wkrlVXYes3J4kPse6RFm5HzdA5hFFY6rRx55aIYEsxYFiJBMWGDtMllfjAaHoPFUVBzhSxP&#10;PJklw5/wTDkTs+SQs+j8FE+2SbPS78lsrS3jSas0K/3G2XC1iahrjDpp8s5ZXKAxciGDELoemWYW&#10;F9LaInj5ANOTaSTwLdgNK9kEizmX/C16GR2lDtGsJXCBsCiRdboQnGyqHE5AsjHsBuI6JTQSyMt6&#10;Yu/zHJmOAYl2C96eKRnDTVphslS2aKxDqmoOq17MSiRw0KzIEb4wMYUBPjbjlUY4dJ82Obki+Vsw&#10;JNCPROSAh4BgyYqcoR546TlTMhgqDWGbRSNGqyLFU048fwusTKxlulAiSzwBOCJ6Gh7J85UxaOmF&#10;gJc/IyGx4UmIZXgoBkl2vNoYcxw2y9idL9K5Ll9L9/qW/sWY/cq6V4DZyXEdlf6Lu1eLGI/tnkZT&#10;E1B31r0CvdBMhO4V2ID6EMDhLz+VEFES370GQc51rwHgKGkBlocDiaPiwSSPxUxZbLujTmlSnkex&#10;3nA0VbFyHjclEA1gFrJfGCD6DHH9WGySDDrRy7FVcOFQMQnXgNfpZDlJE9ziuyuuuI1nSWlQoDOi&#10;lSCB48SoXq5W/jatlLE9kAo9Sd5FopWVsbDAZmjuZmoCrHRUU8EYnwG23N9kRMNaa0WmCg4nYh3R&#10;nDuRt9ncof0jyEX5nxqAXK/k0qBfiI4YPiGO04T0O58oZYH9y1Fw5BOVtTKUBIGtHfTIqebCBNq2&#10;cOgfvNwCkti8a0YtY2EjJQT6rUxhOFpMB2VO6/Mt2DmW6N1cPHrELqLQWYRypUSsXbzQOI3L/Kq0&#10;jB7ghdKha7isDVHo4oJpeAHB805dIaRjcKMRA4d5LAGRTAg0RLYJHcxlPCW2rJGnKVzItqmeomdO&#10;qmgHy2c8GRQPXuHKedmCI3Nr5m/BnWjbChRuylMfDbltmcZWLQ4aJ3PbYigZHj2SpsHL9GQ4e0zS&#10;Wgkzz8znsC+KplWF4ZlpHZwfLQu0D7BxwjGP8BSqaCU/ngphYoLeROT/XYi/h53uNuKB3v/W3QgA&#10;K3QhP0PVsn1o6nBxSAF9cSfChTAF+m2fSQZ7HhUzKR2kSSoGaLL9SZpCDZ7iMfUi+z5cJC78w/XS&#10;XxGGm6x4qYhIT1N879C0/m/bvcXxaILtk9u28eXuha5HKY+8MuEaarHp+t/e4/J/3XS41MNtIj0t&#10;/f8HAG8/ulw0P7S4qoVKY3ro08NdeujH5rajC/ogzXePY7fe+jtQuuYK3OIL3XnR1TBuxGk7GG/v&#10;/ZX7/J3mH/6Pwc3vAAAA//8DAFBLAwQUAAYACAAAACEAw5IXd+EAAAAMAQAADwAAAGRycy9kb3du&#10;cmV2LnhtbEyPwWrDMBBE74X+g9hCb40khxrXtRxCaHsKhSaF0ptibWwTa2UsxXb+vsqpOe7MMPum&#10;WM22YyMOvnWkQC4EMKTKmZZqBd/796cMmA+ajO4coYILeliV93eFzo2b6AvHXahZLCGfawVNCH3O&#10;ua8atNovXI8UvaMbrA7xHGpuBj3FctvxRIiUW91S/NDoHjcNVqfd2Sr4mPS0Xsq3cXs6bi6/++fP&#10;n61EpR4f5vUrsIBz+A/DFT+iQxmZDu5MxrNOQSLTuCVEQyYpsGtCiCxKBwVL8ZIBLwt+O6L8AwAA&#10;//8DAFBLAQItABQABgAIAAAAIQC2gziS/gAAAOEBAAATAAAAAAAAAAAAAAAAAAAAAABbQ29udGVu&#10;dF9UeXBlc10ueG1sUEsBAi0AFAAGAAgAAAAhADj9If/WAAAAlAEAAAsAAAAAAAAAAAAAAAAALwEA&#10;AF9yZWxzLy5yZWxzUEsBAi0AFAAGAAgAAAAhAOhny1uiCAAAqyAAAA4AAAAAAAAAAAAAAAAALgIA&#10;AGRycy9lMm9Eb2MueG1sUEsBAi0AFAAGAAgAAAAhAMOSF3fhAAAADAEAAA8AAAAAAAAAAAAAAAAA&#10;/AoAAGRycy9kb3ducmV2LnhtbFBLBQYAAAAABAAEAPMAAAAKDAAAAAA=&#10;">
              <v:shape id="Shape 251534" o:spid="_x0000_s128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Df4ygAAAN8AAAAPAAAAZHJzL2Rvd25yZXYueG1sRI9PS8NA&#10;FMTvgt9heYIXaTdN7R9jt0WUSr0ItmnPj+wzCcm+Dbtrm/bTdwXB4zAzv2EWq9604kjO15YVjIYJ&#10;COLC6ppLBfluPZiD8AFZY2uZFJzJw2p5e7PATNsTf9FxG0oRIewzVFCF0GVS+qIig35oO+LofVtn&#10;METpSqkdniLctDJNkqk0WHNcqLCj14qKZvtjFFCybz5mh3mTu9y8X57Wn286fVDq/q5/eQYRqA//&#10;4b/2RitIJ6PJ+BF+/8QvIJdXAAAA//8DAFBLAQItABQABgAIAAAAIQDb4fbL7gAAAIUBAAATAAAA&#10;AAAAAAAAAAAAAAAAAABbQ29udGVudF9UeXBlc10ueG1sUEsBAi0AFAAGAAgAAAAhAFr0LFu/AAAA&#10;FQEAAAsAAAAAAAAAAAAAAAAAHwEAAF9yZWxzLy5yZWxzUEsBAi0AFAAGAAgAAAAhALhoN/jKAAAA&#10;3wAAAA8AAAAAAAAAAAAAAAAABwIAAGRycy9kb3ducmV2LnhtbFBLBQYAAAAAAwADALcAAAD+AgAA&#10;AAA=&#10;" path="m,l5029200,e" filled="f" strokecolor="#b1b035" strokeweight="2pt">
                <v:stroke miterlimit="83231f" joinstyle="miter"/>
                <v:path arrowok="t" textboxrect="0,0,5029200,0"/>
              </v:shape>
              <v:shape id="Shape 251535" o:spid="_x0000_s1288"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VKyAAAAN8AAAAPAAAAZHJzL2Rvd25yZXYueG1sRI9PawIx&#10;FMTvQr9DeIXeNNGyxW6NIgWhF8E/vfT22Lzurrt52SZxXb+9EYQeh5n5DbNYDbYVPflQO9YwnSgQ&#10;xIUzNZcavo+b8RxEiMgGW8ek4UoBVsun0QJz4y68p/4QS5EgHHLUUMXY5VKGoiKLYeI64uT9Om8x&#10;JulLaTxeEty2cqbUm7RYc1qosKPPiormcLYatiqqjfs5zd+b4bT+O+/Lpvc7rV+eh/UHiEhD/A8/&#10;2l9GwyybZq8Z3P+kLyCXNwAAAP//AwBQSwECLQAUAAYACAAAACEA2+H2y+4AAACFAQAAEwAAAAAA&#10;AAAAAAAAAAAAAAAAW0NvbnRlbnRfVHlwZXNdLnhtbFBLAQItABQABgAIAAAAIQBa9CxbvwAAABUB&#10;AAALAAAAAAAAAAAAAAAAAB8BAABfcmVscy8ucmVsc1BLAQItABQABgAIAAAAIQCUCvVKyAAAAN8A&#10;AAAPAAAAAAAAAAAAAAAAAAcCAABkcnMvZG93bnJldi54bWxQSwUGAAAAAAMAAwC3AAAA/AI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251536" o:spid="_x0000_s1289"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c6wxwAAAN8AAAAPAAAAZHJzL2Rvd25yZXYueG1sRI9Pa8JA&#10;FMTvBb/D8oTe6sZ/oaSuIqLQHpRqxV4f2Wc2mH0bstsYv70rCD0OM/MbZrbobCVaanzpWMFwkIAg&#10;zp0uuVBw/Nm8vYPwAVlj5ZgU3MjDYt57mWGm3ZX31B5CISKEfYYKTAh1JqXPDVn0A1cTR+/sGosh&#10;yqaQusFrhNtKjpIklRZLjgsGa1oZyi+HP6tgI036dc7bYvv9e9vL065c02Sl1Gu/W36ACNSF//Cz&#10;/akVjKbD6TiFx5/4BeT8DgAA//8DAFBLAQItABQABgAIAAAAIQDb4fbL7gAAAIUBAAATAAAAAAAA&#10;AAAAAAAAAAAAAABbQ29udGVudF9UeXBlc10ueG1sUEsBAi0AFAAGAAgAAAAhAFr0LFu/AAAAFQEA&#10;AAsAAAAAAAAAAAAAAAAAHwEAAF9yZWxzLy5yZWxzUEsBAi0AFAAGAAgAAAAhANQhzrDHAAAA3wAA&#10;AA8AAAAAAAAAAAAAAAAABwIAAGRycy9kb3ducmV2LnhtbFBLBQYAAAAAAwADALcAAAD7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251537" o:spid="_x0000_s1290"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OLpywAAAN8AAAAPAAAAZHJzL2Rvd25yZXYueG1sRI9PS8NA&#10;FMTvgt9heUIv0m4abaux25IWlIoXjf9vj+wzCWbfht01Tf30riB4HGbmN8xyPZhW9OR8Y1nBdJKA&#10;IC6tbrhS8PR4Pb4A4QOyxtYyKTiQh/Xq+GiJmbZ7fqC+CJWIEPYZKqhD6DIpfVmTQT+xHXH0Pqwz&#10;GKJ0ldQO9xFuWpkmyVwabDgu1NjRtqbys/gyCr5f3/O8v39LL4fn29Mb97Iozjd3So1OhvwKRKAh&#10;/If/2jutIJ1NZ2cL+P0Tv4Bc/QAAAP//AwBQSwECLQAUAAYACAAAACEA2+H2y+4AAACFAQAAEwAA&#10;AAAAAAAAAAAAAAAAAAAAW0NvbnRlbnRfVHlwZXNdLnhtbFBLAQItABQABgAIAAAAIQBa9CxbvwAA&#10;ABUBAAALAAAAAAAAAAAAAAAAAB8BAABfcmVscy8ucmVsc1BLAQItABQABgAIAAAAIQAzBOLpywAA&#10;AN8AAAAPAAAAAAAAAAAAAAAAAAcCAABkcnMvZG93bnJldi54bWxQSwUGAAAAAAMAAwC3AAAA/wIA&#10;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51538" o:spid="_x0000_s1291"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E1BxQAAAN8AAAAPAAAAZHJzL2Rvd25yZXYueG1sRE/LisIw&#10;FN0L/kO4A7PTVAdFq1HEB7ocq+DM7tJc2zLNTWmirX79ZCG4PJz3fNmaUtypdoVlBYN+BII4tbrg&#10;TMH5tOtNQDiPrLG0TAoe5GC56HbmGGvb8JHuic9ECGEXo4Lc+yqW0qU5GXR9WxEH7mprgz7AOpO6&#10;xiaEm1IOo2gsDRYcGnKsaJ1T+pfcjIL9pFr9HOyzycrt7/7yfZluTlOv1OdHu5qB8NT6t/jlPmgF&#10;w9Fg9BUGhz/hC8jFPwAAAP//AwBQSwECLQAUAAYACAAAACEA2+H2y+4AAACFAQAAEwAAAAAAAAAA&#10;AAAAAAAAAAAAW0NvbnRlbnRfVHlwZXNdLnhtbFBLAQItABQABgAIAAAAIQBa9CxbvwAAABUBAAAL&#10;AAAAAAAAAAAAAAAAAB8BAABfcmVscy8ucmVsc1BLAQItABQABgAIAAAAIQBQnE1BxQAAAN8AAAAP&#10;AAAAAAAAAAAAAAAAAAcCAABkcnMvZG93bnJldi54bWxQSwUGAAAAAAMAAwC3AAAA+QIAAAAA&#10;" filled="f" stroked="f">
                <v:textbox inset="0,0,0,0">
                  <w:txbxContent>
                    <w:p w14:paraId="6A52798D"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4.2</w:t>
                      </w:r>
                    </w:p>
                  </w:txbxContent>
                </v:textbox>
              </v:rect>
              <w10:wrap type="square" anchorx="page" anchory="page"/>
            </v:group>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80965" w14:textId="77777777" w:rsidR="00FE5A13" w:rsidRDefault="00000000">
    <w:pPr>
      <w:spacing w:after="0" w:line="259" w:lineRule="auto"/>
      <w:ind w:left="-2160" w:right="10080" w:firstLine="0"/>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6D440C45" wp14:editId="66979465">
              <wp:simplePos x="0" y="0"/>
              <wp:positionH relativeFrom="page">
                <wp:posOffset>1371600</wp:posOffset>
              </wp:positionH>
              <wp:positionV relativeFrom="page">
                <wp:posOffset>715065</wp:posOffset>
              </wp:positionV>
              <wp:extent cx="5029200" cy="1252216"/>
              <wp:effectExtent l="0" t="0" r="0" b="0"/>
              <wp:wrapSquare wrapText="bothSides"/>
              <wp:docPr id="251503" name="Group 251503"/>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251504" name="Shape 251504"/>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51505" name="Shape 251505"/>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51506" name="Shape 251506"/>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507" name="Shape 251507"/>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508" name="Rectangle 251508"/>
                      <wps:cNvSpPr/>
                      <wps:spPr>
                        <a:xfrm>
                          <a:off x="1226820" y="642541"/>
                          <a:ext cx="3731641" cy="495909"/>
                        </a:xfrm>
                        <a:prstGeom prst="rect">
                          <a:avLst/>
                        </a:prstGeom>
                        <a:ln>
                          <a:noFill/>
                        </a:ln>
                      </wps:spPr>
                      <wps:txbx>
                        <w:txbxContent>
                          <w:p w14:paraId="2A152114"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4.2</w:t>
                            </w:r>
                          </w:p>
                        </w:txbxContent>
                      </wps:txbx>
                      <wps:bodyPr horzOverflow="overflow" vert="horz" lIns="0" tIns="0" rIns="0" bIns="0" rtlCol="0">
                        <a:noAutofit/>
                      </wps:bodyPr>
                    </wps:wsp>
                  </wpg:wgp>
                </a:graphicData>
              </a:graphic>
            </wp:anchor>
          </w:drawing>
        </mc:Choice>
        <mc:Fallback>
          <w:pict>
            <v:group w14:anchorId="6D440C45" id="Group 251503" o:spid="_x0000_s1292" style="position:absolute;left:0;text-align:left;margin-left:108pt;margin-top:56.3pt;width:396pt;height:98.6pt;z-index:251687936;mso-position-horizontal-relative:page;mso-position-vertical-relative:pag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T2pAgAAKsgAAAOAAAAZHJzL2Uyb0RvYy54bWzsWtuO20YSfV9g/0HQe6y+N3vgmSCerI0A&#10;izhIsh/A4VAjARQpkJyL8/U5Xd1NsSXBlp1NAqzXDyOSfamqU1Wnimy//vZl1yye6n7Ydu31kr9i&#10;y0XdVt39tn24Xv7n17ffFMvFMJbtfdl0bX29/FAPy29v/vmP18/7q1p0m665r/sFNmmHq+f99XIz&#10;jvur1WqoNvWuHF51+7rF4Lrrd+WI2/5hdd+Xz9h916wEY2b13PX3+76r6mHA0+/D4PKG9l+v62p8&#10;v14P9bhorpfQbaS/Pf29839XN6/Lq4e+3G+2VVSj/AItduW2hdBpq+/LsVw89tuTrXbbqu+Gbj2+&#10;qrrdqluvt1VNNsAazo6sedd3j3uy5eHq+WE/wQRoj3D64m2rH5/e9ftf9j/1QOJ5/wAs6M7b8rLu&#10;d/4XWi5eCLIPE2T1y7io8FAz4eCH5aLCGBdaCG4CqNUGyJ+sqzb/+sTKVRK8ytR53iNAhgMGwx/D&#10;4JdNua8J2uEKGPzUL7b310uhuWZquWjLHWKV5iziM4KH5k5gDVcDcPsipCjwJkvLq+pxGN/VHcFd&#10;Pv17GENc3qercpOuqpc2XfaI7o/G9b4c/Tqvob9cPB/85Z/tuqf6145GxyNHQbXDaNPOZ00eT8GA&#10;uWEGLryYm9fxgkTjem5c03othFYUMyUyft2UI6XObjuCCprtzgeSZZgAEGhz/Hj3B7TpavzQ1F7x&#10;pv25XsN1iEROmwz9w91t0y+eSiT8G/6GST1tg6l+zXrbNNMqdroKkr1wP7Vs9psy7JW0iQJIs7iT&#10;n1kT1xxvW0VtAuEgbZEoiXZg2bSI1OracVrfgixJ75m1/vKuu/9AqUqAIB980v5ViaHPJAah61VA&#10;En06McAV3DseoSO5Va4IVJHIxEllmQ1c4q85jQOoxETzSPpT0yRpsrleRkW8iw4psaeEUcZKE8xJ&#10;4XGYUj3ebas39W/z3LEMu0mynxYgYWgjxwppwTueQwvpgAHlfxyUQnpUMKi40zYFdC4gT9Kkv19j&#10;LA8bUi4FdT4223A5pcz52ZM+oEuukj5pz1yvZKBzxpENVmrOxNzA+MQb6BjNm1kfRdBgACKwQi4l&#10;yZ78onjwS/ReYpJz9ngvfsbs4IITfZIGuV5Bn+jTYCB5emZg0DNGxsnzGGLnbD4nKWwmmBPBLSnA&#10;4hOvQRZ4ZyI437ZquqEO0i/kdqhQ/Td5/Q8xNNUHYtc56Z8pFbfu1orbGPdfGa+bM7xOTdzFvK4F&#10;swW2QXhpNOWOKAH1LbZ6wkglQG++R9SmsGH87+D1pAl4PSpyjteF5CYyAufyMmoX0kjUs5MMEwqU&#10;hsoJ00WEJZACMtQWoRZwrglvIJJnXyKVuCLC6FGEhh8l6WQoiXVMfGI2Z9oGepZcGZPqbpKfaxW1&#10;YYaBZLxhkjsFdp+Rl2BSFGlD52v+bJA7KCTiSmU1VbsT28/J5IU1PJRCCQlH21pdsBCE/p1EZkWU&#10;GyWBP7mhYBpF+FJK5YahOoeV1kjGM1O0sfAdbQvVBG2bSJdrIX3Yex9A5oRqbll+FwsGlHVppdOp&#10;T4qDUtpYS4UruMxqKRdKxZZEMlNA8Yvt5NpFhBADRaEyO7kuzOQyBwlzfyKUYTlFgpBSp4Ygtyy/&#10;S3Y6dDthpbJK5jLxIPY90qLNyGU6hzAKK51WjrxyUQwJZiwLkaCYsEHb5DI/GIHHYHEU1Fwhy5NM&#10;Zgn4E5kpZ2KWHHIWnZ/iCZs0K/2ezNbaMp6sSrPSb5wNV5vIusaokybvHOICjZELGYTQ9cw0c6SQ&#10;1hbByweanqCR4LeAG1ayiRZzKfld9DI6Sh2iWUvwAnFR2tbpQnDCVDl8AcnG8DYQ1ymhkUCXx7Jh&#10;OgYk2i14e2ZkDDdphclS2aKxDqmqOVC9OG1EIgfNipzhCxNTGORjM1lphMP26SUnhy6/C0CC/UhF&#10;DnoIDJZQ5Az1wGvPmZIBqDSE1ywaMVoVKZ7yzfO7IMrEWqYLJbLEE6Aj2k/DI3m+MgYrvRLw8mck&#10;JF54EmMZHopB0h23NsYcB2aZuPNFOrfla+le39K/GLNfWfcKMjv5XEel/+Lu1SLGY7un0dQE1p11&#10;r2AvNBOhewU3oD4EcvjLv0qIqInvXoMi57rXQHCUtChOhw8SR8WDSR6LmbJ47Y42pUl5HsV6w9FU&#10;xcp53JRANZBZyH5hwOgzxvVjsUky6EQv51bBhUPFJF4DX6cvy0mb4BbfXXHFbfyWlAYFOiNaiS3w&#10;OTGal5uV300rZWwPpEJPkneRaGVlLCzADM3dzEyQlY5mKoDxGWTL/UlGBNZaKzJT8HEi1hHNuRN5&#10;m80d2j+iXJT/qQHI7UouDfaF6IjhE+I4TUi/84lSFnh/OQqOfKKyVoaSIPBqBzvyXXNlwt62cOgf&#10;vN4Cmti8a0YtY+FFSgj0W5nBcLSYPpQ5rc+3YOdEondz8dMj3iIKnUUoV0rE2sULja9xmV+VltED&#10;vFA6dA0nbd95mejiAjS8gOJ5p64Q0jG40YhBwjyWwEgmBBoiG91MBDWXkt8FaJFrPLqDm8KFbJvq&#10;KXrmZIp2QD6TyWB48ApXzusWHJlLye+iTLxpoHBTnvpoyLFlGq9qcdA4mWOLoQQ8eiRNg5dhy/Dt&#10;MWlrJWCewefwXhShVYXhGbQOzo/Igu0DbZxIzCM8hSpayY+nQpiYqDdt8v8uxJ/DTmcb8YPe/9bZ&#10;CAgrdCE/w9SyfWjqcHBIAX1xJ8KFMAX6bZ9JBu88KmZS+pAmqRigyfZf0hRq8BSPqRfZ9+EgceEv&#10;rpf+iDCcZMVDRUR6muJ7h6b1f9vuLT6PJto+OW0bX+5e6HiUGMEbE46hFpuu/+09Dv/XTYdDPZwm&#10;0tXS/38AyPajy0XzQ4ujWpg0pos+Xdyli35sbjs6oA/afPc4duutPwOlY64gLd7QmRcdDeNEnE7h&#10;4um9P3Kf39P8w/8xuPkdAAD//wMAUEsDBBQABgAIAAAAIQDDkhd34QAAAAwBAAAPAAAAZHJzL2Rv&#10;d25yZXYueG1sTI/BasMwEETvhf6D2EJvjSSHGte1HEJoewqFJoXSm2JtbBNrZSzFdv6+yqk57sww&#10;+6ZYzbZjIw6+daRALgQwpMqZlmoF3/v3pwyYD5qM7hyhggt6WJX3d4XOjZvoC8ddqFksIZ9rBU0I&#10;fc65rxq02i9cjxS9oxusDvEcam4GPcVy2/FEiJRb3VL80OgeNw1Wp93ZKviY9LReyrdxezpuLr/7&#10;58+frUSlHh/m9SuwgHP4D8MVP6JDGZkO7kzGs05BItO4JURDJimwa0KILEoHBUvxkgEvC347ovwD&#10;AAD//wMAUEsBAi0AFAAGAAgAAAAhALaDOJL+AAAA4QEAABMAAAAAAAAAAAAAAAAAAAAAAFtDb250&#10;ZW50X1R5cGVzXS54bWxQSwECLQAUAAYACAAAACEAOP0h/9YAAACUAQAACwAAAAAAAAAAAAAAAAAv&#10;AQAAX3JlbHMvLnJlbHNQSwECLQAUAAYACAAAACEA5XfU9qQIAACrIAAADgAAAAAAAAAAAAAAAAAu&#10;AgAAZHJzL2Uyb0RvYy54bWxQSwECLQAUAAYACAAAACEAw5IXd+EAAAAMAQAADwAAAAAAAAAAAAAA&#10;AAD+CgAAZHJzL2Rvd25yZXYueG1sUEsFBgAAAAAEAAQA8wAAAAwMAAAAAA==&#10;">
              <v:shape id="Shape 251504" o:spid="_x0000_s1293"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P1FyQAAAN8AAAAPAAAAZHJzL2Rvd25yZXYueG1sRI9BSwMx&#10;FITvgv8hPMGLtEkXa+vatIhSaS8F263nx+a5u+zmZUliu/rrTUHwOMzMN8xiNdhOnMiHxrGGyViB&#10;IC6dabjSUBzWozmIEJENdo5JwzcFWC2vrxaYG3fmdzrtYyUShEOOGuoY+1zKUNZkMYxdT5y8T+ct&#10;xiR9JY3Hc4LbTmZKPUiLDaeFGnt6qals919WA6lju519zNvCF/bt53G9ezXZnda3N8PzE4hIQ/wP&#10;/7U3RkM2nUzVPVz+pC8gl78AAAD//wMAUEsBAi0AFAAGAAgAAAAhANvh9svuAAAAhQEAABMAAAAA&#10;AAAAAAAAAAAAAAAAAFtDb250ZW50X1R5cGVzXS54bWxQSwECLQAUAAYACAAAACEAWvQsW78AAAAV&#10;AQAACwAAAAAAAAAAAAAAAAAfAQAAX3JlbHMvLnJlbHNQSwECLQAUAAYACAAAACEAdgT9RckAAADf&#10;AAAADwAAAAAAAAAAAAAAAAAHAgAAZHJzL2Rvd25yZXYueG1sUEsFBgAAAAADAAMAtwAAAP0CAAAA&#10;AA==&#10;" path="m,l5029200,e" filled="f" strokecolor="#b1b035" strokeweight="2pt">
                <v:stroke miterlimit="83231f" joinstyle="miter"/>
                <v:path arrowok="t" textboxrect="0,0,5029200,0"/>
              </v:shape>
              <v:shape id="Shape 251505" o:spid="_x0000_s1294"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3xgAAAN8AAAAPAAAAZHJzL2Rvd25yZXYueG1sRI9BawIx&#10;FITvQv9DeEJvmihssVujiCB4KVTtpbfH5rm77uZlm8R1++8bQfA4zMw3zHI92Fb05EPtWMNsqkAQ&#10;F87UXGr4Pu0mCxAhIhtsHZOGPwqwXr2Mlpgbd+MD9cdYigThkKOGKsYulzIUFVkMU9cRJ+/svMWY&#10;pC+l8XhLcNvKuVJv0mLNaaHCjrYVFc3xajV8qqh27ueyeG+Gy+b3eiib3n9p/ToeNh8gIg3xGX60&#10;90bDPJtlKoP7n/QF5OofAAD//wMAUEsBAi0AFAAGAAgAAAAhANvh9svuAAAAhQEAABMAAAAAAAAA&#10;AAAAAAAAAAAAAFtDb250ZW50X1R5cGVzXS54bWxQSwECLQAUAAYACAAAACEAWvQsW78AAAAVAQAA&#10;CwAAAAAAAAAAAAAAAAAfAQAAX3JlbHMvLnJlbHNQSwECLQAUAAYACAAAACEAWmY/98YAAADfAAAA&#10;DwAAAAAAAAAAAAAAAAAHAgAAZHJzL2Rvd25yZXYueG1sUEsFBgAAAAADAAMAtwAAAPoCA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251506" o:spid="_x0000_s1295"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QQNxwAAAN8AAAAPAAAAZHJzL2Rvd25yZXYueG1sRI9Ba8JA&#10;FITvgv9heUJvulE0lOgqRRTsoUXTUq+P7DMbmn0bsmuM/75bEDwOM/MNs9r0thYdtb5yrGA6SUAQ&#10;F05XXCr4/tqPX0H4gKyxdkwK7uRhsx4OVphpd+MTdXkoRYSwz1CBCaHJpPSFIYt+4hri6F1cazFE&#10;2ZZSt3iLcFvLWZKk0mLFccFgQ1tDxW9+tQr20qTvl6IrP47n+0n+fFY7mm+Vehn1b0sQgfrwDD/a&#10;B61gtpgukhT+/8QvINd/AAAA//8DAFBLAQItABQABgAIAAAAIQDb4fbL7gAAAIUBAAATAAAAAAAA&#10;AAAAAAAAAAAAAABbQ29udGVudF9UeXBlc10ueG1sUEsBAi0AFAAGAAgAAAAhAFr0LFu/AAAAFQEA&#10;AAsAAAAAAAAAAAAAAAAAHwEAAF9yZWxzLy5yZWxzUEsBAi0AFAAGAAgAAAAhABpNBA3HAAAA3wAA&#10;AA8AAAAAAAAAAAAAAAAABwIAAGRycy9kb3ducmV2LnhtbFBLBQYAAAAAAwADALcAAAD7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251507" o:spid="_x0000_s1296"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ChUywAAAN8AAAAPAAAAZHJzL2Rvd25yZXYueG1sRI9BS8NA&#10;FITvgv9heUIvYjcN1tbYbYlCRfGisbZ6e2SfSTD7Nuyuaeqv7wqCx2FmvmEWq8G0oifnG8sKJuME&#10;BHFpdcOVgs3r+mIOwgdkja1lUnAgD6vl6ckCM233/EJ9ESoRIewzVFCH0GVS+rImg35sO+LofVpn&#10;METpKqkd7iPctDJNkitpsOG4UGNHdzWVX8W3UfCz+8jz/vk9vR7eHs/v3XZWXN4+KTU6G/IbEIGG&#10;8B/+az9oBel0Mk1m8PsnfgG5PAIAAP//AwBQSwECLQAUAAYACAAAACEA2+H2y+4AAACFAQAAEwAA&#10;AAAAAAAAAAAAAAAAAAAAW0NvbnRlbnRfVHlwZXNdLnhtbFBLAQItABQABgAIAAAAIQBa9CxbvwAA&#10;ABUBAAALAAAAAAAAAAAAAAAAAB8BAABfcmVscy8ucmVsc1BLAQItABQABgAIAAAAIQD9aChUywAA&#10;AN8AAAAPAAAAAAAAAAAAAAAAAAcCAABkcnMvZG93bnJldi54bWxQSwUGAAAAAAMAAwC3AAAA/wIA&#10;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51508" o:spid="_x0000_s1297"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If8xQAAAN8AAAAPAAAAZHJzL2Rvd25yZXYueG1sRE9Na8JA&#10;EL0X/A/LCL3VjYGIRlcRW0mOrRbU25Adk2B2NmRXk/rru4dCj4/3vdoMphEP6lxtWcF0EoEgLqyu&#10;uVTwfdy/zUE4j6yxsUwKfsjBZj16WWGqbc9f9Dj4UoQQdikqqLxvUyldUZFBN7EtceCutjPoA+xK&#10;qTvsQ7hpZBxFM2mw5tBQYUu7iorb4W4UZPN2e87tsy+bj0t2+jwt3o8Lr9TreNguQXga/L/4z51r&#10;BXEyTaIwOPwJX0CufwEAAP//AwBQSwECLQAUAAYACAAAACEA2+H2y+4AAACFAQAAEwAAAAAAAAAA&#10;AAAAAAAAAAAAW0NvbnRlbnRfVHlwZXNdLnhtbFBLAQItABQABgAIAAAAIQBa9CxbvwAAABUBAAAL&#10;AAAAAAAAAAAAAAAAAB8BAABfcmVscy8ucmVsc1BLAQItABQABgAIAAAAIQCe8If8xQAAAN8AAAAP&#10;AAAAAAAAAAAAAAAAAAcCAABkcnMvZG93bnJldi54bWxQSwUGAAAAAAMAAwC3AAAA+QIAAAAA&#10;" filled="f" stroked="f">
                <v:textbox inset="0,0,0,0">
                  <w:txbxContent>
                    <w:p w14:paraId="2A152114"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4.2</w:t>
                      </w:r>
                    </w:p>
                  </w:txbxContent>
                </v:textbox>
              </v:rect>
              <w10:wrap type="square" anchorx="page" anchory="page"/>
            </v:group>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2D400" w14:textId="77777777" w:rsidR="00FE5A13" w:rsidRDefault="00FE5A13">
    <w:pPr>
      <w:spacing w:after="160" w:line="259" w:lineRule="auto"/>
      <w:ind w:left="0" w:firstLine="0"/>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5B13A" w14:textId="77777777" w:rsidR="00FE5A13" w:rsidRDefault="00FE5A13">
    <w:pPr>
      <w:spacing w:after="160" w:line="259" w:lineRule="auto"/>
      <w:ind w:left="0" w:firstLine="0"/>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33043" w14:textId="77777777" w:rsidR="00FE5A13" w:rsidRDefault="00FE5A13">
    <w:pPr>
      <w:spacing w:after="160" w:line="259" w:lineRule="auto"/>
      <w:ind w:left="0" w:firstLine="0"/>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0207E" w14:textId="77777777" w:rsidR="00FE5A13" w:rsidRDefault="00FE5A13">
    <w:pPr>
      <w:spacing w:after="160" w:line="259" w:lineRule="auto"/>
      <w:ind w:left="0" w:firstLine="0"/>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B0956" w14:textId="77777777" w:rsidR="00FE5A13" w:rsidRDefault="00FE5A13">
    <w:pPr>
      <w:spacing w:after="160" w:line="259" w:lineRule="auto"/>
      <w:ind w:left="0" w:firstLine="0"/>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88447" w14:textId="77777777" w:rsidR="00FE5A13" w:rsidRDefault="00FE5A13">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44320" w14:textId="77777777" w:rsidR="00FE5A13" w:rsidRDefault="00FE5A13">
    <w:pPr>
      <w:spacing w:after="160" w:line="259" w:lineRule="auto"/>
      <w:ind w:left="0" w:firstLine="0"/>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4518D" w14:textId="77777777" w:rsidR="00FE5A13" w:rsidRDefault="00FE5A13">
    <w:pPr>
      <w:spacing w:after="160" w:line="259" w:lineRule="auto"/>
      <w:ind w:left="0" w:firstLine="0"/>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8E59E" w14:textId="77777777" w:rsidR="00FE5A13" w:rsidRDefault="00FE5A13">
    <w:pPr>
      <w:spacing w:after="160" w:line="259" w:lineRule="auto"/>
      <w:ind w:left="0" w:firstLine="0"/>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76391" w14:textId="77777777" w:rsidR="00FE5A13" w:rsidRDefault="00FE5A13">
    <w:pPr>
      <w:spacing w:after="160" w:line="259" w:lineRule="auto"/>
      <w:ind w:left="0" w:firstLine="0"/>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557F4" w14:textId="77777777" w:rsidR="00FE5A13" w:rsidRDefault="00000000">
    <w:pPr>
      <w:spacing w:after="0" w:line="259" w:lineRule="auto"/>
      <w:ind w:left="-2160" w:right="10080" w:firstLine="0"/>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2DBEB5E1" wp14:editId="08543E0D">
              <wp:simplePos x="0" y="0"/>
              <wp:positionH relativeFrom="page">
                <wp:posOffset>1371600</wp:posOffset>
              </wp:positionH>
              <wp:positionV relativeFrom="page">
                <wp:posOffset>715065</wp:posOffset>
              </wp:positionV>
              <wp:extent cx="5029200" cy="1252216"/>
              <wp:effectExtent l="0" t="0" r="0" b="0"/>
              <wp:wrapSquare wrapText="bothSides"/>
              <wp:docPr id="251831" name="Group 251831"/>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251832" name="Shape 25183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51833" name="Shape 251833"/>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51834" name="Shape 251834"/>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835" name="Shape 251835"/>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836" name="Rectangle 251836"/>
                      <wps:cNvSpPr/>
                      <wps:spPr>
                        <a:xfrm>
                          <a:off x="1226820" y="642541"/>
                          <a:ext cx="3739694" cy="495909"/>
                        </a:xfrm>
                        <a:prstGeom prst="rect">
                          <a:avLst/>
                        </a:prstGeom>
                        <a:ln>
                          <a:noFill/>
                        </a:ln>
                      </wps:spPr>
                      <wps:txbx>
                        <w:txbxContent>
                          <w:p w14:paraId="07BB5802"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5.1</w:t>
                            </w:r>
                          </w:p>
                        </w:txbxContent>
                      </wps:txbx>
                      <wps:bodyPr horzOverflow="overflow" vert="horz" lIns="0" tIns="0" rIns="0" bIns="0" rtlCol="0">
                        <a:noAutofit/>
                      </wps:bodyPr>
                    </wps:wsp>
                  </wpg:wgp>
                </a:graphicData>
              </a:graphic>
            </wp:anchor>
          </w:drawing>
        </mc:Choice>
        <mc:Fallback>
          <w:pict>
            <v:group w14:anchorId="2DBEB5E1" id="Group 251831" o:spid="_x0000_s1298" style="position:absolute;left:0;text-align:left;margin-left:108pt;margin-top:56.3pt;width:396pt;height:98.6pt;z-index:251701248;mso-position-horizontal-relative:page;mso-position-vertical-relative:pag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7JKpggAAKsgAAAOAAAAZHJzL2Uyb0RvYy54bWzsWtmO20YWfQ8w/yDofazai9VwdzDujI0A&#10;QRIkmQ9gs6mWAIoUSPbifH1O1a2iWJLGlp3ED+PxQ4tkLXc/95Dl19++7JrFU90P2669XvJXbLmo&#10;26q737YP18v//Pb2n8VyMYxle182XVtfL9/Xw/Lbm3988/p5f1WLbtM193W/wCbtcPW8v15uxnF/&#10;tVoN1abelcOrbl+3GFx3/a4ccds/rO778hm775qVYMysnrv+ft93VT0MePodDS5vwv7rdV2NP63X&#10;Qz0umusldBvD3z78vfN/Vzevy6uHvtxvtlVUo/wMLXbltoXQaavvyrFcPPbbk61226rvhm49vqq6&#10;3apbr7dVHWyANZwdWfOu7x73wZaHq+eH/eQmuPbIT5+9bfXj07t+/+v+5x6eeN4/wBfhztvysu53&#10;/hdaLl6Cy95PLqtfxkWFh5oJhzgsFxXGuNBCcENOrTbw/Mm6avPvj6xcJcGrTJ3nPRJkOPhg+HM+&#10;+HVT7uvg2uEKPvi5X2zvr5dC80KK5aItd8jVMGcRnwX3hLmTs4arAX77LE+FxJssLa+qx2F8V3fB&#10;3eXTD8NIeXmfrspNuqpe2nTZI7s/mNf7cvTrvIb+cvF8iJd/tuue6t+6MDoeBQqqHUabdj5rinhK&#10;BsylGbjwYm5ex4sgGtdz45rWayG0CjlTouLXTTmG0tltR0BBs935RLIME+CEsDl+fPjJ2+FqfN/U&#10;XvGm/aVeI3TIRB42GfqHu9umXzyVKPg3/A2TetoGU/2a9bZpplXsdBUke+F+atnsNyXtlbSJAoJm&#10;cSc/sw5Yc7xtFbUhwEHZolAS7MCyaVFQq2vHaX0LsAx6z6z1l3fd/ftQqsEhqAdftF+qMOSZwpBe&#10;S68CiujjhQGs4D7wSB3JrXKFXw0/REhwUllmCUv8NQ/jcFRConkm/a1lkjTZXC+jIl7PQ0nsQ8Eo&#10;Y6Uhc1J6HKZUj3fb6k39+7x2LMNucGMqHRRM2MixQloVngOAHHwQ/BIHpZDeK1ikuNM2JXQuIC/S&#10;pL9fYyynDUMtkTofmm14COoHZk/6aK65SvqkPXO9koHOGRdssFJzJuYGxifeQMfCvJn1UUQYJEdg&#10;ELrlUpLsKS6KU1xi9GhNmpV+p9nyE2ZTCE70SXvmepGEGFMyMER6ZiDpGTPj5HlMsXM2n5NEmwnm&#10;BIUlJVh84jUImZqen8ngfNuq6YaapF+I7VCh+itx/U8hdOgPAV3noH+mVdy6WytufVYit74yXAfw&#10;nBAe5V1xMa5rwWxhQnlrkHIXIOGA68JIJSDFc0RtCkvjcPQXx/WkCXA9KnIO14XkJiIC5/IyaBfS&#10;SPSzkwoTCpCmw3MR3UKggAq1BfUCznUgzR+BtaS89yI0jMmagCf9xt2jyzFXaMfER2Zzpi3Bs+TK&#10;mNR30545JkQJzDCAjDdYcqeA7siYhCuCSVGkDZ3v+bNB7qAQWHZYqawO3e7E9nMyeWENp1YoIeFo&#10;W6sLRkno30lk1kS5URL+9zJFwTSaMJV6LiW/i+BtGLozrbRGMp6Zoo1F7MK2UE2EbZMTuBbSp32U&#10;OXk1l5LfRZlQ1qWVTieeFAeltLGXCldwvK/MfSuUipREMlNA8Yvt5NpFDyEHiiIgwGQK14WZQuYg&#10;IZcJS4Od6NBSJ0KQW5bfJTsd2A6tVFbJXCYeRN4jLWhGLtM5pBGtdFq5EJWLckgwYxllgmLCkrbJ&#10;Tj8YHY/B4iipuUKVJ5nMBsefyEw1QxbOahbMT/HkmzQr/Z7M1toynqxKs9JvnI1Qm4i6xqgTknfO&#10;4wLEyFEFIXU9Ms0CKaS1BUX5ANOTayTwjfyGlWyCxVxKfhejDEapKZu1BC7EDwQ06HQhePCpcvgC&#10;ko3hbSCuU0Kz/4KR5yUyHRMSdAvRnhkZ001aYbJStiDWVKqaw6sXl41I4KBZkSN8YWIJA3xsJiuN&#10;cNg+veTkhuR35CugX1CRAx4IwVJwOEM/8NpzpiQ5Kg3hNSuMGK2KlE/55vkdiTKxl+lCiazwBOAo&#10;7KcRkbxeGYOVXglE+RMKEi88CbEMp2aQdMetjTnH4bNM3PkmndvytbDXt+FfzNmvjL2iak/Yayj4&#10;i9mrRY5HuqdBagh1Z+wV6AUyQewV2ID+QODw5dlr1MSzV1LkHHslgAtFi+Z0+CBx1DyY5LGZKYvX&#10;7mhTmpTXEWECnCQjSKpjUiK4BJhR9QsDRJ8hrh+LJMmAiV6OrYILh44ZcA14nb4sJ20oLJ5dccVt&#10;/JaUBgWYUViJLfA5MZqXm5XfTStlpAdSgZPkLBJUVsbGAp+B3M3MBFjpaKaCMz4BbLk/ySA7lbVW&#10;ZKZYUP3YPDl3IqfZ3PnP1R5y0f4nApDblUJK9lF2xPShPE4T0u98opQF3l+OkiOfCJUltQSBVzvY&#10;ke+aK0N728KBP3i9BTSxOWtGL2P0IiUE+FZmMAItpg9lTuvzFOycSHA3Fz894i2i0FmGcqVE7F28&#10;wOtSFgBQTxkjwAuliTWc0L7zMsHiyDW8gOI5U1dI6ZjcIGKQMM8lIJKhRENmG2Iwl8mUeGWNMk3h&#10;qNqmfgrOnEzRDp7PZDIYTlHhynndKJC5ZfkdhRO0rUDjDnXqsyH3LdN4VYuDxsnctxhKjgdH0mHw&#10;MjsZvj0mba2Em2fuc3gviq5VheGZax2CHz0LtCfYOJGYZ3hKVVDJD5cCTUzQmzb5Pwvx57DT2Ub8&#10;oPe/dTYC9k0s5BeYWrYPTU0Hh6HZXcxEuBCmAN/2lWTwzqNiJaUDEgmk9fwjcBHfg6d8TFxk39NB&#10;4sJfXC/9ESGdZMVDRWR6muK5Q9P6v233Fp9HE2yfnLaNL3cv4Xh0MoaOoRabrv/9Jxz+r5sOh3o4&#10;TQxXS///ASDbjy4Xzfctjmph0pgu+nRxly76sbntwgE9afOvx7Fbb/0ZaDjmImnxJpx5haNhnIiH&#10;r7Xx9N4fuc/vw/zD/zG4+QMAAP//AwBQSwMEFAAGAAgAAAAhAMOSF3fhAAAADAEAAA8AAABkcnMv&#10;ZG93bnJldi54bWxMj8FqwzAQRO+F/oPYQm+NJIca17UcQmh7CoUmhdKbYm1sE2tlLMV2/r7KqTnu&#10;zDD7pljNtmMjDr51pEAuBDCkypmWagXf+/enDJgPmozuHKGCC3pYlfd3hc6Nm+gLx12oWSwhn2sF&#10;TQh9zrmvGrTaL1yPFL2jG6wO8RxqbgY9xXLb8USIlFvdUvzQ6B43DVan3dkq+Jj0tF7Kt3F7Om4u&#10;v/vnz5+tRKUeH+b1K7CAc/gPwxU/okMZmQ7uTMazTkEi07glREMmKbBrQogsSgcFS/GSAS8Lfjui&#10;/AMAAP//AwBQSwECLQAUAAYACAAAACEAtoM4kv4AAADhAQAAEwAAAAAAAAAAAAAAAAAAAAAAW0Nv&#10;bnRlbnRfVHlwZXNdLnhtbFBLAQItABQABgAIAAAAIQA4/SH/1gAAAJQBAAALAAAAAAAAAAAAAAAA&#10;AC8BAABfcmVscy8ucmVsc1BLAQItABQABgAIAAAAIQBlJ7JKpggAAKsgAAAOAAAAAAAAAAAAAAAA&#10;AC4CAABkcnMvZTJvRG9jLnhtbFBLAQItABQABgAIAAAAIQDDkhd34QAAAAwBAAAPAAAAAAAAAAAA&#10;AAAAAAALAABkcnMvZG93bnJldi54bWxQSwUGAAAAAAQABADzAAAADgwAAAAA&#10;">
              <v:shape id="Shape 251832" o:spid="_x0000_s1299"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fCgyQAAAN8AAAAPAAAAZHJzL2Rvd25yZXYueG1sRI9BS8NA&#10;FITvgv9heYIXaTdNscbYbRFLi70UbKPnR/aZhGTfht1tm/bXu4LgcZiZb5j5cjCdOJHzjWUFk3EC&#10;gri0uuFKQXFYjzIQPiBr7CyTggt5WC5ub+aYa3vmDzrtQyUihH2OCuoQ+lxKX9Zk0I9tTxy9b+sM&#10;hihdJbXDc4SbTqZJMpMGG44LNfb0VlPZ7o9GASWf7fbpK2sLV5jN9Xm9W+n0Qan7u+H1BUSgIfyH&#10;/9rvWkH6OMmmKfz+iV9ALn4AAAD//wMAUEsBAi0AFAAGAAgAAAAhANvh9svuAAAAhQEAABMAAAAA&#10;AAAAAAAAAAAAAAAAAFtDb250ZW50X1R5cGVzXS54bWxQSwECLQAUAAYACAAAACEAWvQsW78AAAAV&#10;AQAACwAAAAAAAAAAAAAAAAAfAQAAX3JlbHMvLnJlbHNQSwECLQAUAAYACAAAACEAA73woMkAAADf&#10;AAAADwAAAAAAAAAAAAAAAAAHAgAAZHJzL2Rvd25yZXYueG1sUEsFBgAAAAADAAMAtwAAAP0CAAAA&#10;AA==&#10;" path="m,l5029200,e" filled="f" strokecolor="#b1b035" strokeweight="2pt">
                <v:stroke miterlimit="83231f" joinstyle="miter"/>
                <v:path arrowok="t" textboxrect="0,0,5029200,0"/>
              </v:shape>
              <v:shape id="Shape 251833" o:spid="_x0000_s1300"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zISyAAAAN8AAAAPAAAAZHJzL2Rvd25yZXYueG1sRI9PawIx&#10;FMTvhX6H8Aq91URF2W6NIgWhl4J/euntsXndXXfzsk3iun57Iwgeh5n5DbNYDbYVPflQO9YwHikQ&#10;xIUzNZcafg6btwxEiMgGW8ek4UIBVsvnpwXmxp15R/0+liJBOOSooYqxy6UMRUUWw8h1xMn7c95i&#10;TNKX0ng8J7ht5USpubRYc1qosKPPiopmf7IavlVUG/d7zN6b4bj+P+3KpvdbrV9fhvUHiEhDfITv&#10;7S+jYTIbZ9Mp3P6kLyCXVwAAAP//AwBQSwECLQAUAAYACAAAACEA2+H2y+4AAACFAQAAEwAAAAAA&#10;AAAAAAAAAAAAAAAAW0NvbnRlbnRfVHlwZXNdLnhtbFBLAQItABQABgAIAAAAIQBa9CxbvwAAABUB&#10;AAALAAAAAAAAAAAAAAAAAB8BAABfcmVscy8ucmVsc1BLAQItABQABgAIAAAAIQAv3zISyAAAAN8A&#10;AAAPAAAAAAAAAAAAAAAAAAcCAABkcnMvZG93bnJldi54bWxQSwUGAAAAAAMAAwC3AAAA/AI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251834" o:spid="_x0000_s1301"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w/rxwAAAN8AAAAPAAAAZHJzL2Rvd25yZXYueG1sRI9Pi8Iw&#10;FMTvC36H8ARva6rrilSjiKywe3DxH3p9NM+m2LyUJtb67c3CgsdhZn7DzBatLUVDtS8cKxj0ExDE&#10;mdMF5wqOh/X7BIQPyBpLx6TgQR4W887bDFPt7ryjZh9yESHsU1RgQqhSKX1myKLvu4o4ehdXWwxR&#10;1rnUNd4j3JZymCRjabHguGCwopWh7Lq/WQVracY/l6zJN9vzYydPv8UXjVZK9brtcgoiUBte4f/2&#10;t1Yw/BxMPkbw9yd+ATl/AgAA//8DAFBLAQItABQABgAIAAAAIQDb4fbL7gAAAIUBAAATAAAAAAAA&#10;AAAAAAAAAAAAAABbQ29udGVudF9UeXBlc10ueG1sUEsBAi0AFAAGAAgAAAAhAFr0LFu/AAAAFQEA&#10;AAsAAAAAAAAAAAAAAAAAHwEAAF9yZWxzLy5yZWxzUEsBAi0AFAAGAAgAAAAhABDPD+vHAAAA3wAA&#10;AA8AAAAAAAAAAAAAAAAABwIAAGRycy9kb3ducmV2LnhtbFBLBQYAAAAAAwADALcAAAD7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251835" o:spid="_x0000_s1302"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iOyywAAAN8AAAAPAAAAZHJzL2Rvd25yZXYueG1sRI9BS8NA&#10;FITvgv9heYIXaTeNttbYbYmCUumlRlv19sg+k2D2bdhd0+ivdwXB4zAz3zCL1WBa0ZPzjWUFk3EC&#10;gri0uuFKwfPT3WgOwgdkja1lUvBFHlbL46MFZtoe+JH6IlQiQthnqKAOocuk9GVNBv3YdsTRe7fO&#10;YIjSVVI7PES4aWWaJDNpsOG4UGNHtzWVH8WnUfD98pbn/fY1vRp2D2f3bn9ZXNxslDo9GfJrEIGG&#10;8B/+a6+1gnQ6mZ9P4fdP/AJy+QMAAP//AwBQSwECLQAUAAYACAAAACEA2+H2y+4AAACFAQAAEwAA&#10;AAAAAAAAAAAAAAAAAAAAW0NvbnRlbnRfVHlwZXNdLnhtbFBLAQItABQABgAIAAAAIQBa9CxbvwAA&#10;ABUBAAALAAAAAAAAAAAAAAAAAB8BAABfcmVscy8ucmVsc1BLAQItABQABgAIAAAAIQD36iOyywAA&#10;AN8AAAAPAAAAAAAAAAAAAAAAAAcCAABkcnMvZG93bnJldi54bWxQSwUGAAAAAAMAAwC3AAAA/wIA&#10;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51836" o:spid="_x0000_s1303" style="position:absolute;left:12268;top:6425;width:37397;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4YfyQAAAN8AAAAPAAAAZHJzL2Rvd25yZXYueG1sRI9Pa8JA&#10;FMTvQr/D8grezEZLJaauIv2DHjUW0t4e2dckNPs2ZFcT/fTdguBxmJnfMMv1YBpxps7VlhVMoxgE&#10;cWF1zaWCz+PHJAHhPLLGxjIpuJCD9ephtMRU254PdM58KQKEXYoKKu/bVEpXVGTQRbYlDt6P7Qz6&#10;ILtS6g77ADeNnMXxXBqsOSxU2NJrRcVvdjIKtkm7+drZa18279/bfJ8v3o4Lr9T4cdi8gPA0+Hv4&#10;1t5pBbPnafI0h/8/4QvI1R8AAAD//wMAUEsBAi0AFAAGAAgAAAAhANvh9svuAAAAhQEAABMAAAAA&#10;AAAAAAAAAAAAAAAAAFtDb250ZW50X1R5cGVzXS54bWxQSwECLQAUAAYACAAAACEAWvQsW78AAAAV&#10;AQAACwAAAAAAAAAAAAAAAAAfAQAAX3JlbHMvLnJlbHNQSwECLQAUAAYACAAAACEAFT+GH8kAAADf&#10;AAAADwAAAAAAAAAAAAAAAAAHAgAAZHJzL2Rvd25yZXYueG1sUEsFBgAAAAADAAMAtwAAAP0CAAAA&#10;AA==&#10;" filled="f" stroked="f">
                <v:textbox inset="0,0,0,0">
                  <w:txbxContent>
                    <w:p w14:paraId="07BB5802"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5.1</w:t>
                      </w:r>
                    </w:p>
                  </w:txbxContent>
                </v:textbox>
              </v:rect>
              <w10:wrap type="square" anchorx="page" anchory="page"/>
            </v:group>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708F7" w14:textId="77777777" w:rsidR="00FE5A13" w:rsidRDefault="00000000">
    <w:pPr>
      <w:spacing w:after="0" w:line="259" w:lineRule="auto"/>
      <w:ind w:left="-2160" w:right="10080" w:firstLine="0"/>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22DD2CE0" wp14:editId="1A0F510A">
              <wp:simplePos x="0" y="0"/>
              <wp:positionH relativeFrom="page">
                <wp:posOffset>1371600</wp:posOffset>
              </wp:positionH>
              <wp:positionV relativeFrom="page">
                <wp:posOffset>715065</wp:posOffset>
              </wp:positionV>
              <wp:extent cx="5029200" cy="1252216"/>
              <wp:effectExtent l="0" t="0" r="0" b="0"/>
              <wp:wrapSquare wrapText="bothSides"/>
              <wp:docPr id="251801" name="Group 251801"/>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251802" name="Shape 25180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51803" name="Shape 251803"/>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51804" name="Shape 251804"/>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805" name="Shape 251805"/>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806" name="Rectangle 251806"/>
                      <wps:cNvSpPr/>
                      <wps:spPr>
                        <a:xfrm>
                          <a:off x="1226820" y="642541"/>
                          <a:ext cx="3739694" cy="495909"/>
                        </a:xfrm>
                        <a:prstGeom prst="rect">
                          <a:avLst/>
                        </a:prstGeom>
                        <a:ln>
                          <a:noFill/>
                        </a:ln>
                      </wps:spPr>
                      <wps:txbx>
                        <w:txbxContent>
                          <w:p w14:paraId="685EE33B"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5.1</w:t>
                            </w:r>
                          </w:p>
                        </w:txbxContent>
                      </wps:txbx>
                      <wps:bodyPr horzOverflow="overflow" vert="horz" lIns="0" tIns="0" rIns="0" bIns="0" rtlCol="0">
                        <a:noAutofit/>
                      </wps:bodyPr>
                    </wps:wsp>
                  </wpg:wgp>
                </a:graphicData>
              </a:graphic>
            </wp:anchor>
          </w:drawing>
        </mc:Choice>
        <mc:Fallback>
          <w:pict>
            <v:group w14:anchorId="22DD2CE0" id="Group 251801" o:spid="_x0000_s1304" style="position:absolute;left:0;text-align:left;margin-left:108pt;margin-top:56.3pt;width:396pt;height:98.6pt;z-index:251702272;mso-position-horizontal-relative:page;mso-position-vertical-relative:pag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3nqggAAKsgAAAOAAAAZHJzL2Uyb0RvYy54bWzsWltv20YWfl9g/4Og943nPhwjdrFxN8EC&#10;i7Zouz+ApilLACUKFB07/fX7zTkzNMfSJkra5mGzebBIzuXcv/ORk9ffPW27xft2OGz63dVSvhLL&#10;Rbtr+rvN7v5q+e9f3/6tWi4OY727q7t+114tP7SH5XfXf/3L68f9Zav6dd/dtcMCm+wOl4/7q+V6&#10;HPeXFxeHZt1u68Orft/uMLjqh2094na4v7gb6kfsvu0ulBDu4rEf7vZD37SHA55+z4PLa9p/tWqb&#10;8cfV6tCOi+5qCd1G+jvQ39v49+L6dX15P9T79aZJatRfoMW23uwgdNrq+3qsFw/D5mir7aYZ+kO/&#10;Gl81/faiX602TUs2wBopXljzbugf9mTL/eXj/X5yE1z7wk9fvG3zw/t3w/6X/U8DPPG4v4cv6C7a&#10;8rQatvEXWi6eyGUfJpe1T+OiwUMrVEAclosGY1JZpaRjpzZreP5oXbP+xydWXmTBF4U6j3skyOHZ&#10;B4ff54Nf1vW+JdceLuGDn4bF5u5qqayshFoudvUWuUpzFukZuYfmTs46XB7gty/yFCXeZGl92Twc&#10;xndtT+6u3//rMHJe3uWrep2vmqddvhyQ3R/N6309xnVRw3i5eHyOV3y27d+3v/Y0Or4IFFR7Hu12&#10;81lTxHMyYC7PwEUUc/06XZBoXM+N63ZRC2UN5UyNil919Uils92MgIJus42J5AUmwAm0OX5i+Nnb&#10;dDV+6NqoeLf7uV0hdMhESZschvvbm25YvK9R8G/kG6HttA2mxjWrTddNq8TxKkiOwuPUutuva94r&#10;a5MEkGZppzizJax5uW2TtGHAQdmiUDLswLJpEanV78Zp/Q5gSXrPrI2Xt/3dBypVcgjqIRbt1yoM&#10;faIwdNQyqoAi+nRhACtkDDxSR0tvQhVXww8JEoI2XnjGkngtaRyOykg0z6Q/tUyyJuurZVIk6vlc&#10;EnsqGOO8dmxOTo/nKc3D7aZ50/42rx0vsBvcmEsHBUMbBVFpb+i5rHSAD8gvaVArHb2CRUYG63NC&#10;lwLKIs36xzXOS96QaonV+dhsJymoH5k96WOllSbrk/cs9coGhuAC2eC1lcDYmYHpSTQwCJo3G0wi&#10;aJAdgUHoVkrJsqe4GMlxSdHjNXlW/p1m68+YzSE40ifvWerFElJM2UCK9MxA1jNlxtHzlGKnbD4l&#10;iTdTIigOS06w9CRqQJman5/I4HLbpusPLUs/E9uhQvNH4vrvQmjqD4Suc9A/0Spuwo1XNzErkVvf&#10;GK4DeI4Ij4muOBvXrRK+clTeFqQ8ECQ847py2ihIiRzRusrzOBz91XE9awJcT4qcwnWlpUuIIKU+&#10;D9qVdhr97KjClAGkWXquklsYFFChvuJeIKUl0vwJWMvKRy9Cw5SsGXjyb9o9uRxzlQ1CfWK2FNYz&#10;PGtpnMt9N+9ZYkKSIJwAyESDtQwG6I6MybiihFZV3jDEnj8blAEKgWXTSuMtdbsj20/JlJV3kluh&#10;hoQX23pbCU7C+E6iiyYqndHwf5SpKmHRhLnUSynlXQJvJ9CdeaV3WsjCFOs8YkfbQjVF22YnSKt0&#10;TPskc/JqKaW8SzKhbMgrg808KQ1q7VMvVaGSuuilUhmTKIkWroLiZ9spbUgeQg5UFSHAZIq0lZtC&#10;FiBhHk+kMiyneCqtbSYEpWXlXbYzgO3wSuONLmXiQeI92oNmlDJDQBrxymBNoKiclUNKOC84E4xQ&#10;nrXNdsbB5HgMVi+SWhpUeZYpPDn+SGauGbZwVrNgfkZm3+RZ+fdotrVeyGxVnpV/02yE2iXUdc4c&#10;kbxTHlcgRoErCKkbkWkWSKW9rzjKzzA9uUYD39hvWCkmWCyllHcpymCUlrPZauBC+kDAg8FWSpJP&#10;TcAXkGIMbwNpnVFW/BeMPC1R2JSQoFuI9szIlG7aK1eUsgex5lK1El49u2xUBgcrqhLhK5dKGODj&#10;C1l5RML26SWnNKS8Y18B/UhFCXhgBMvBkQL9IGovhdHsqDyE1ywacdZUOZ/Kzcs7FuVSL7OVUUXh&#10;KcAR7WcRkbJehYCVUQlE+TMKEi88GbGc5GaQdcetTzkn4bNC3OkmXdryrbDXt/Qv5ew3xl5RtUfs&#10;lQr+bPbqkeOJ7lmQGkbdGXsFeoFMMHsFNqA/MDh8ffaaNInslRU5xV4Z4Kho0ZyeP0i8aB5Cy9TM&#10;jMdrd7IpTyrriDEBTtIJJM1LUqKkBphx9SsHRJ8hbhxLJMmBiZ6PrUqqgI5JuAa8zl+WszYclsiu&#10;pJE+fUvKgwrMiFZiC3xOTOaVZpV300qd6IE24CQliwSV1amxwGcgdzMzAVY2mWngjM8AWxlPMthO&#10;471XhSkeVD81TymDKmm2DKB/BLlo/xMBKO3KIWX7ODtS+nAe5wn5dz5R6wrvLy+So5wIlTW3BIVX&#10;O9hR7loqw3v7KoA/RL0VNPEla0YvE/wipRT4VmEwAq2mD2XB2tMU7JRIcLeQPj3iLaKyRYZKY1Tq&#10;XbLC61IRAFBPnSIgK2OZNRzRvtMyweLYNbKC4iVTN0jplNwgYpAwzyUgkuNEQ2Y7ZjDnydR4ZU0y&#10;XRW42qZ+Cs6cTbEBni9kChjOUZEmRN04kKVl5R2HE7StQuOmOo3ZUPpWWLyqpUEXdOlbDGXHgyNZ&#10;GjzPToFvj1lbr+HmmfsC3ouSa03lZOHagOAnzwLtGTaOJJYZnlMVVPLjpcATM/TmTf7PQuI57HS2&#10;kT7o/W+djYB9Mwv5GabWu/uu5YNDanZnMxGplKvAt2MlObzzmFRJ+YBEA2kj/yAuEnvwlI+Zi+wH&#10;PkhcxIurZTwi5JOsdKiITM9TInfodvHvrn+Lz6MZto9O28an2yc6HiW4iMbwMdRi3Q+//YjD/1XX&#10;41APp4l0tYz/HwCy4+hy0f1zh6NamDTmiyFf3OaLYexuejqgZ23+/jD2q008A6VjLpaWbujMi46G&#10;cSJOX2vT6X08cp/f0/zn/2Nw/R8AAAD//wMAUEsDBBQABgAIAAAAIQDDkhd34QAAAAwBAAAPAAAA&#10;ZHJzL2Rvd25yZXYueG1sTI/BasMwEETvhf6D2EJvjSSHGte1HEJoewqFJoXSm2JtbBNrZSzFdv6+&#10;yqk57sww+6ZYzbZjIw6+daRALgQwpMqZlmoF3/v3pwyYD5qM7hyhggt6WJX3d4XOjZvoC8ddqFks&#10;IZ9rBU0Ifc65rxq02i9cjxS9oxusDvEcam4GPcVy2/FEiJRb3VL80OgeNw1Wp93ZKviY9LReyrdx&#10;ezpuLr/758+frUSlHh/m9SuwgHP4D8MVP6JDGZkO7kzGs05BItO4JURDJimwa0KILEoHBUvxkgEv&#10;C347ovwDAAD//wMAUEsBAi0AFAAGAAgAAAAhALaDOJL+AAAA4QEAABMAAAAAAAAAAAAAAAAAAAAA&#10;AFtDb250ZW50X1R5cGVzXS54bWxQSwECLQAUAAYACAAAACEAOP0h/9YAAACUAQAACwAAAAAAAAAA&#10;AAAAAAAvAQAAX3JlbHMvLnJlbHNQSwECLQAUAAYACAAAACEAaDet56oIAACrIAAADgAAAAAAAAAA&#10;AAAAAAAuAgAAZHJzL2Uyb0RvYy54bWxQSwECLQAUAAYACAAAACEAw5IXd+EAAAAMAQAADwAAAAAA&#10;AAAAAAAAAAAECwAAZHJzL2Rvd25yZXYueG1sUEsFBgAAAAAEAAQA8wAAABIMAAAAAA==&#10;">
              <v:shape id="Shape 251802" o:spid="_x0000_s1305"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TodyAAAAN8AAAAPAAAAZHJzL2Rvd25yZXYueG1sRI9BS8NA&#10;FITvgv9heYIXsbsNVGPabRGlUi+F1uj5kX1NQrJvw+7apv31riB4HGbmG2axGm0vjuRD61jDdKJA&#10;EFfOtFxrKD/W9zmIEJEN9o5Jw5kCrJbXVwssjDvxjo77WIsE4VCghibGoZAyVA1ZDBM3ECfv4LzF&#10;mKSvpfF4SnDby0ypB2mx5bTQ4EAvDVXd/ttqIPXZvT9+5V3pS/t2eVpvX012p/Xtzfg8BxFpjP/h&#10;v/bGaMhm01xl8PsnfQG5/AEAAP//AwBQSwECLQAUAAYACAAAACEA2+H2y+4AAACFAQAAEwAAAAAA&#10;AAAAAAAAAAAAAAAAW0NvbnRlbnRfVHlwZXNdLnhtbFBLAQItABQABgAIAAAAIQBa9CxbvwAAABUB&#10;AAALAAAAAAAAAAAAAAAAAB8BAABfcmVscy8ucmVsc1BLAQItABQABgAIAAAAIQDN0TodyAAAAN8A&#10;AAAPAAAAAAAAAAAAAAAAAAcCAABkcnMvZG93bnJldi54bWxQSwUGAAAAAAMAAwC3AAAA/AIAAAAA&#10;" path="m,l5029200,e" filled="f" strokecolor="#b1b035" strokeweight="2pt">
                <v:stroke miterlimit="83231f" joinstyle="miter"/>
                <v:path arrowok="t" textboxrect="0,0,5029200,0"/>
              </v:shape>
              <v:shape id="Shape 251803" o:spid="_x0000_s1306"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vxwAAAN8AAAAPAAAAZHJzL2Rvd25yZXYueG1sRI9BawIx&#10;FITvgv8hPKE3TbRYtqtRpCD0UlDbS2+PzXN33c3LNonr+u9NodDjMDPfMOvtYFvRkw+1Yw3zmQJB&#10;XDhTc6nh63M/zUCEiGywdUwa7hRguxmP1pgbd+Mj9adYigThkKOGKsYulzIUFVkMM9cRJ+/svMWY&#10;pC+l8XhLcNvKhVIv0mLNaaHCjt4qKprT1Wr4UFHt3fcle22Gy+7neiyb3h+0fpoMuxWISEP8D/+1&#10;342GxXKeqWf4/ZO+gNw8AAAA//8DAFBLAQItABQABgAIAAAAIQDb4fbL7gAAAIUBAAATAAAAAAAA&#10;AAAAAAAAAAAAAABbQ29udGVudF9UeXBlc10ueG1sUEsBAi0AFAAGAAgAAAAhAFr0LFu/AAAAFQEA&#10;AAsAAAAAAAAAAAAAAAAAHwEAAF9yZWxzLy5yZWxzUEsBAi0AFAAGAAgAAAAhAOGz+K/HAAAA3wAA&#10;AA8AAAAAAAAAAAAAAAAABwIAAGRycy9kb3ducmV2LnhtbFBLBQYAAAAAAwADALcAAAD7Ag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251804" o:spid="_x0000_s1307"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8VWyAAAAN8AAAAPAAAAZHJzL2Rvd25yZXYueG1sRI9Pa8JA&#10;FMTvQr/D8gq9mY1iRWJWKVKhHixVS70+ss9saPZtyG7z59t3CwWPw8z8hsm3g61FR62vHCuYJSkI&#10;4sLpiksFn5f9dAXCB2SNtWNSMJKH7eZhkmOmXc8n6s6hFBHCPkMFJoQmk9IXhiz6xDXE0bu51mKI&#10;si2lbrGPcFvLeZoupcWK44LBhnaGiu/zj1Wwl2Z5uBVdefy4jif59V690mKn1NPj8LIGEWgI9/B/&#10;+00rmD/PVukC/v7ELyA3vwAAAP//AwBQSwECLQAUAAYACAAAACEA2+H2y+4AAACFAQAAEwAAAAAA&#10;AAAAAAAAAAAAAAAAW0NvbnRlbnRfVHlwZXNdLnhtbFBLAQItABQABgAIAAAAIQBa9CxbvwAAABUB&#10;AAALAAAAAAAAAAAAAAAAAB8BAABfcmVscy8ucmVsc1BLAQItABQABgAIAAAAIQDeo8VWyAAAAN8A&#10;AAAPAAAAAAAAAAAAAAAAAAcCAABkcnMvZG93bnJldi54bWxQSwUGAAAAAAMAAwC3AAAA/AI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251805" o:spid="_x0000_s1308"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ukPywAAAN8AAAAPAAAAZHJzL2Rvd25yZXYueG1sRI9PS8NA&#10;FMTvgt9heUIvYjcNVmvabUkFS8WLxr+9PbLPJJh9G3a3afTTuwXB4zAzv2EWq8G0oifnG8sKJuME&#10;BHFpdcOVgpfnu4sZCB+QNbaWScE3eVgtT08WmGl74Cfqi1CJCGGfoYI6hC6T0pc1GfRj2xFH79M6&#10;gyFKV0nt8BDhppVpklxJgw3HhRo7uq2p/Cr2RsHP+y7P+8eP9GZ4vT/fuLfr4nL9oNTobMjnIAIN&#10;4T/8195qBel0MkumcPwTv4Bc/gIAAP//AwBQSwECLQAUAAYACAAAACEA2+H2y+4AAACFAQAAEwAA&#10;AAAAAAAAAAAAAAAAAAAAW0NvbnRlbnRfVHlwZXNdLnhtbFBLAQItABQABgAIAAAAIQBa9CxbvwAA&#10;ABUBAAALAAAAAAAAAAAAAAAAAB8BAABfcmVscy8ucmVsc1BLAQItABQABgAIAAAAIQA5hukPywAA&#10;AN8AAAAPAAAAAAAAAAAAAAAAAAcCAABkcnMvZG93bnJldi54bWxQSwUGAAAAAAMAAwC3AAAA/wIA&#10;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51806" o:spid="_x0000_s1309" style="position:absolute;left:12268;top:6425;width:37397;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0yixwAAAN8AAAAPAAAAZHJzL2Rvd25yZXYueG1sRI9Pi8Iw&#10;FMTvC/sdwlvwtqYKSq1GkVXRo38W1NujebZlm5fSRFv99EYQ9jjMzG+Yyaw1pbhR7QrLCnrdCARx&#10;anXBmYLfw+o7BuE8ssbSMim4k4PZ9PNjgom2De/otveZCBB2CSrIva8SKV2ak0HXtRVx8C62NuiD&#10;rDOpa2wC3JSyH0VDabDgsJBjRT85pX/7q1Gwjqv5aWMfTVYuz+vj9jhaHEZeqc5XOx+D8NT6//C7&#10;vdEK+oNeHA3h9Sd8ATl9AgAA//8DAFBLAQItABQABgAIAAAAIQDb4fbL7gAAAIUBAAATAAAAAAAA&#10;AAAAAAAAAAAAAABbQ29udGVudF9UeXBlc10ueG1sUEsBAi0AFAAGAAgAAAAhAFr0LFu/AAAAFQEA&#10;AAsAAAAAAAAAAAAAAAAAHwEAAF9yZWxzLy5yZWxzUEsBAi0AFAAGAAgAAAAhANtTTKLHAAAA3wAA&#10;AA8AAAAAAAAAAAAAAAAABwIAAGRycy9kb3ducmV2LnhtbFBLBQYAAAAAAwADALcAAAD7AgAAAAA=&#10;" filled="f" stroked="f">
                <v:textbox inset="0,0,0,0">
                  <w:txbxContent>
                    <w:p w14:paraId="685EE33B"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5.1</w:t>
                      </w:r>
                    </w:p>
                  </w:txbxContent>
                </v:textbox>
              </v:rect>
              <w10:wrap type="square" anchorx="page" anchory="page"/>
            </v:group>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B550C" w14:textId="77777777" w:rsidR="00FE5A13" w:rsidRDefault="00000000">
    <w:pPr>
      <w:spacing w:after="0" w:line="259" w:lineRule="auto"/>
      <w:ind w:left="-2160" w:right="10080" w:firstLine="0"/>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358F8A9E" wp14:editId="5EC59EE5">
              <wp:simplePos x="0" y="0"/>
              <wp:positionH relativeFrom="page">
                <wp:posOffset>1371600</wp:posOffset>
              </wp:positionH>
              <wp:positionV relativeFrom="page">
                <wp:posOffset>715065</wp:posOffset>
              </wp:positionV>
              <wp:extent cx="5029200" cy="1252216"/>
              <wp:effectExtent l="0" t="0" r="0" b="0"/>
              <wp:wrapSquare wrapText="bothSides"/>
              <wp:docPr id="251771" name="Group 251771"/>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251772" name="Shape 25177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51773" name="Shape 251773"/>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51774" name="Shape 251774"/>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775" name="Shape 251775"/>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776" name="Rectangle 251776"/>
                      <wps:cNvSpPr/>
                      <wps:spPr>
                        <a:xfrm>
                          <a:off x="1226820" y="642541"/>
                          <a:ext cx="3739694" cy="495909"/>
                        </a:xfrm>
                        <a:prstGeom prst="rect">
                          <a:avLst/>
                        </a:prstGeom>
                        <a:ln>
                          <a:noFill/>
                        </a:ln>
                      </wps:spPr>
                      <wps:txbx>
                        <w:txbxContent>
                          <w:p w14:paraId="0ABFAFCA"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5.1</w:t>
                            </w:r>
                          </w:p>
                        </w:txbxContent>
                      </wps:txbx>
                      <wps:bodyPr horzOverflow="overflow" vert="horz" lIns="0" tIns="0" rIns="0" bIns="0" rtlCol="0">
                        <a:noAutofit/>
                      </wps:bodyPr>
                    </wps:wsp>
                  </wpg:wgp>
                </a:graphicData>
              </a:graphic>
            </wp:anchor>
          </w:drawing>
        </mc:Choice>
        <mc:Fallback>
          <w:pict>
            <v:group w14:anchorId="358F8A9E" id="Group 251771" o:spid="_x0000_s1310" style="position:absolute;left:0;text-align:left;margin-left:108pt;margin-top:56.3pt;width:396pt;height:98.6pt;z-index:251703296;mso-position-horizontal-relative:page;mso-position-vertical-relative:pag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3h0qggAAKsgAAAOAAAAZHJzL2Uyb0RvYy54bWzsWluP2zYafS+w/8Hw+8a8UxxkpthMN0GB&#10;oi3a7g/QaOSxAVkyJM0l/fU95EfKou1NnLTNw2bzMKbEy3c/PBTz+tuXXbN4qvth27XXS/6KLRd1&#10;W3X32/bhevmf397+s1guhrFs78uma+vr5ft6WH57849vXj/vr2rRbbrmvu4XWKQdrp7318vNOO6v&#10;Vquh2tS7cnjV7esWneuu35UjHvuH1X1fPmP1XbMSjJnVc9ff7/uuqocBb7+jzuVNWH+9rqvxp/V6&#10;qMdFc72EbmP424e/d/7v6uZ1efXQl/vNtopqlJ+hxa7cthA6LfVdOZaLx357stRuW/Xd0K3HV1W3&#10;W3Xr9baqgw2whrMja9713eM+2PJw9fywn9wE1x756bOXrX58etfvf93/3MMTz/sH+CI8eVte1v3O&#10;/0LLxUtw2fvJZfXLuKjwUjPhEIflokIfF1oIbsip1QaeP5lXbf79kZmrJHiVqfO8R4IMBx8Mf84H&#10;v27KfR1cO1zBBz/3i+399VJobq1YLtpyh1wNYxbxXXBPGDs5a7ga4LfP8lRIvMnS8qp6HMZ3dRfc&#10;XT79MIyUl/epVW5Sq3ppU7NHdn8wr/fl6Od5DX1z8XyIl3+3657q37rQOx4FCqodept2PmqKeEoG&#10;jKURaHgxN69jI4hGe25c03othFYhZ0pU/Lopx1A6u+0IKGi2O59IlmEAnBAWx48PP3k7tMb3Te0V&#10;b9pf6jVCh0zkYZGhf7i7bfrFU4mCf8PfMKmnZTDUz1lvm2aaxU5nQbIX7oeWzX5T0lpJmyggaBZX&#10;8iPrgDXHy1ZRGwIclC0KJcEOLJsmBbW6dpzmtwDLoPfMWt+86+7fh1INDkE9+KL9UoUhzxSG9Fp6&#10;FVBEHy8MYAX3gUfqSG6VK/xs+CFCgpPKMktY4ts89MNRCYnmmfS3lknSZHO9jIp4PQ8lsQ8Fo4yV&#10;hsxJ6XEYUj3ebas39e/z2rEMq8GNqXRQMGEhxwppVXjPC+ngg+CX2CmF9F7BJMWdtimhcwF5kSb9&#10;/RxjOS0YaonU+dBow0NQPzB60kdzzVXSJ62Z65UMdM64YIOVmjMxNzC+8QY6FsbNrI8iQic5Ap3Q&#10;LZeSZE9xUZziEqNHc9Ko9DuNlp8wmkJwok9aM9eLJMSYkoEh0jMDSc+YGSfvY4qds/mcJFpMMCco&#10;LCnB4huvQcjU9P5MBufLVk031CT9QmyHCtVfiet/CqHD/hDQdQ76Z7aKW3drxa3PSuTWV4brAJ4T&#10;wqO8Ky7GdS2YLUwobw1S7gIkHHBdGKkEpHiOqE1hqR+O/uK4njQBrkdFzuG6kNxEROBcXgbtQhqJ&#10;/eykwoQCpOnwXkS3ECigQm1BewHnOpDmj8BaUt57ERrGZE3Ak37j6tHlGCu0Y+IjoznTluBZcmVM&#10;2nfTmjkmRAnMMICMN1hyp4DuyJiEK4JJUaQFnd/zZ53cQSGw7DBTWR12uxPbz8nkhTWctkIJCUfL&#10;Wl0wSkJ/JpHZJsqNkvC/lykKprEJU6nnUvKnCN6GYXemmdZIxjNTtLGIXVgWqomwbHIC10L6tI8y&#10;J6/mUvKnKBPKujTT6cSTYqeUNu6lwhVcZnspF0pFSiKZKaD4xXZy7aKHkANFERBgMoXrwkwhc5Aw&#10;jydSGZaHeAopdSIEuWX5U7LTge3QTGWVzGXiReQ90oJm5DKdQxrRTKeVC1G5KIcEM5ZRJigmLGmb&#10;7PSd0fHoLI6SmitUeZLJcFA859tUM2ThrGbB/BRPvkmj0u/JaK0t48mqNCr9xtEItYmoa4w6IXnn&#10;PC5AjBxVEFLXI9MskEJaW1CUDzA9uUYC38hvmMkmWMyl5E8xymCUmrJZS+BC/EBAnU4XggefKocv&#10;IFkfTgNxnhKa/ReMPC+R6ZiQoFuI9szImG7SCpOVsgWxplLVHF49F9qzokQCB82KHOELE0sY4GMz&#10;WamHw/bpkJOvnj+Rr4B+QUUOeCAES8HhDPuB154zJclRqQvHrNBjtCpSPuWL508kysS9TBdKZIUn&#10;AEdhPY2I5PXKGKz0SiDKn1CQOPAkxDKcNoOkOx5tzDkOn2Xizm/SuS1fC3t9G/7FnP3K2Cuq9oS9&#10;hoK/mL1a5HikexqkhlB3xl6BXiATxF6BDdgfCBy+PHuNmnj2SoqcY68EcKFosSEePkgcbR5M8riZ&#10;KYtjd7QpDcrriDABTpIRJNUxKRFcAsyo+oUBos8Q1/dFkmTARC/HVsGFw44ZcA14nb4sJ20oLJ5d&#10;ccVt/JaUOgWYUZiJJfA5MZqXm5U/TTNlpAdSgZPkLBJUVsaNBT4DuZuZCbDS0UwFZ3wC2HJ/k0F2&#10;KosP0JkpFlQ/bp6cO5HTbO5A/wLkYvufCEBuVwop2UfZEdOH8jgNSL/zgVIWOL8cJUc+ECpL2hIE&#10;jnawI181V4bWtoUDf/B6C2hic9aMvYzRQUoI8K3MYARaTB/KnNbnKdg5keBuLn56xCmi0FmGcqVE&#10;3Lt4geNSFgBQTxkjwAuliTVcRDUxMx2reAHFc6aukNIxuUHEIGGeS0AkQ4mGzDbEYC6TKXFkpXBw&#10;Uziqtmk/BWdOpmgHz2cyGQynqHDlvG4UyNyb+ROFE7StwMYd6tRnQ+5bpnFUi53Gydy36EqOB0fS&#10;ofMyOxm+PSZtrcTpdeY+h3NRdK0qDM9c6xD86FmgPcHGicQ8w1Oqgkp+uBRoYILetMj/WYi/h53u&#10;NuIHvf+tuxGwb2Ihv8DUsn1oaro4DJvdxUyEC2EK8G1fSQZnHhUrKV2QSCCt5x+Bi/g9eMrHxEX2&#10;PV0kLnzjeumvCOkmK14qItPTEM8dmtb/bbu3+DyaYPvktm18uXsJ16OhOr0xdA212HT97z/h8n/d&#10;dLjUw21iaC39/weAbN+7XDTft7iqhUljavSpcZca/djcduGCnrT51+PYrbf+DjRcc5G0+BDuvMLV&#10;MG7Ew9faeHvvr9znz2H84f8Y3PwBAAD//wMAUEsDBBQABgAIAAAAIQDDkhd34QAAAAwBAAAPAAAA&#10;ZHJzL2Rvd25yZXYueG1sTI/BasMwEETvhf6D2EJvjSSHGte1HEJoewqFJoXSm2JtbBNrZSzFdv6+&#10;yqk57sww+6ZYzbZjIw6+daRALgQwpMqZlmoF3/v3pwyYD5qM7hyhggt6WJX3d4XOjZvoC8ddqFks&#10;IZ9rBU0Ifc65rxq02i9cjxS9oxusDvEcam4GPcVy2/FEiJRb3VL80OgeNw1Wp93ZKviY9LReyrdx&#10;ezpuLr/758+frUSlHh/m9SuwgHP4D8MVP6JDGZkO7kzGs05BItO4JURDJimwa0KILEoHBUvxkgEv&#10;C347ovwDAAD//wMAUEsBAi0AFAAGAAgAAAAhALaDOJL+AAAA4QEAABMAAAAAAAAAAAAAAAAAAAAA&#10;AFtDb250ZW50X1R5cGVzXS54bWxQSwECLQAUAAYACAAAACEAOP0h/9YAAACUAQAACwAAAAAAAAAA&#10;AAAAAAAvAQAAX3JlbHMvLnJlbHNQSwECLQAUAAYACAAAACEAy2d4dKoIAACrIAAADgAAAAAAAAAA&#10;AAAAAAAuAgAAZHJzL2Uyb0RvYy54bWxQSwECLQAUAAYACAAAACEAw5IXd+EAAAAMAQAADwAAAAAA&#10;AAAAAAAAAAAECwAAZHJzL2Rvd25yZXYueG1sUEsFBgAAAAAEAAQA8wAAABIMAAAAAA==&#10;">
              <v:shape id="Shape 251772" o:spid="_x0000_s1311"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902yAAAAN8AAAAPAAAAZHJzL2Rvd25yZXYueG1sRI9Ba8JA&#10;FITvhf6H5RV6KboxUKPRVYpiaS9CNXp+ZF+TkOzbsLvVtL++WxB6HGbmG2a5HkwnLuR8Y1nBZJyA&#10;IC6tbrhSUBx3oxkIH5A1dpZJwTd5WK/u75aYa3vlD7ocQiUihH2OCuoQ+lxKX9Zk0I9tTxy9T+sM&#10;hihdJbXDa4SbTqZJMpUGG44LNfa0qalsD19GASWn9j07z9rCFeb1Z77bb3X6pNTjw/CyABFoCP/h&#10;W/tNK0ifJ1mWwt+f+AXk6hcAAP//AwBQSwECLQAUAAYACAAAACEA2+H2y+4AAACFAQAAEwAAAAAA&#10;AAAAAAAAAAAAAAAAW0NvbnRlbnRfVHlwZXNdLnhtbFBLAQItABQABgAIAAAAIQBa9CxbvwAAABUB&#10;AAALAAAAAAAAAAAAAAAAAB8BAABfcmVscy8ucmVsc1BLAQItABQABgAIAAAAIQBjY902yAAAAN8A&#10;AAAPAAAAAAAAAAAAAAAAAAcCAABkcnMvZG93bnJldi54bWxQSwUGAAAAAAMAAwC3AAAA/AIAAAAA&#10;" path="m,l5029200,e" filled="f" strokecolor="#b1b035" strokeweight="2pt">
                <v:stroke miterlimit="83231f" joinstyle="miter"/>
                <v:path arrowok="t" textboxrect="0,0,5029200,0"/>
              </v:shape>
              <v:shape id="Shape 251773" o:spid="_x0000_s1312"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R+EyAAAAN8AAAAPAAAAZHJzL2Rvd25yZXYueG1sRI9BawIx&#10;FITvQv9DeIXeNFGpq1ujiCD0Uqi2l94em+fuupuXbRLX7b9vCkKPw8x8w6y3g21FTz7UjjVMJwoE&#10;ceFMzaWGz4/DeAkiRGSDrWPS8EMBtpuH0Rpz4258pP4US5EgHHLUUMXY5VKGoiKLYeI64uSdnbcY&#10;k/SlNB5vCW5bOVNqIS3WnBYq7GhfUdGcrlbDm4rq4L4uy1UzXHbf12PZ9P5d66fHYfcCItIQ/8P3&#10;9qvRMHueZtkc/v6kLyA3vwAAAP//AwBQSwECLQAUAAYACAAAACEA2+H2y+4AAACFAQAAEwAAAAAA&#10;AAAAAAAAAAAAAAAAW0NvbnRlbnRfVHlwZXNdLnhtbFBLAQItABQABgAIAAAAIQBa9CxbvwAAABUB&#10;AAALAAAAAAAAAAAAAAAAAB8BAABfcmVscy8ucmVsc1BLAQItABQABgAIAAAAIQBPAR+EyAAAAN8A&#10;AAAPAAAAAAAAAAAAAAAAAAcCAABkcnMvZG93bnJldi54bWxQSwUGAAAAAAMAAwC3AAAA/AI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251774" o:spid="_x0000_s1313"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J9yAAAAN8AAAAPAAAAZHJzL2Rvd25yZXYueG1sRI9Pa8JA&#10;FMTvhX6H5RV6qxvFPyW6SpEK7UExWvT6yD6zwezbkN3G+O1dQfA4zMxvmNmis5VoqfGlYwX9XgKC&#10;OHe65ELB33718QnCB2SNlWNScCUPi/nrywxT7S6cUbsLhYgQ9ikqMCHUqZQ+N2TR91xNHL2TayyG&#10;KJtC6gYvEW4rOUiSsbRYclwwWNPSUH7e/VsFK2nGv6e8Ldbb4zWTh035TcOlUu9v3dcURKAuPMOP&#10;9o9WMBj1J5Mh3P/ELyDnNwAAAP//AwBQSwECLQAUAAYACAAAACEA2+H2y+4AAACFAQAAEwAAAAAA&#10;AAAAAAAAAAAAAAAAW0NvbnRlbnRfVHlwZXNdLnhtbFBLAQItABQABgAIAAAAIQBa9CxbvwAAABUB&#10;AAALAAAAAAAAAAAAAAAAAB8BAABfcmVscy8ucmVsc1BLAQItABQABgAIAAAAIQBwESJ9yAAAAN8A&#10;AAAPAAAAAAAAAAAAAAAAAAcCAABkcnMvZG93bnJldi54bWxQSwUGAAAAAAMAAwC3AAAA/AI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251775" o:spid="_x0000_s1314"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A4kywAAAN8AAAAPAAAAZHJzL2Rvd25yZXYueG1sRI9PS8NA&#10;FMTvgt9heQUv0m4abKNptyUKiuKlpv69PbLPJJh9G3bXNPrpXUHwOMzMb5j1djSdGMj51rKC+SwB&#10;QVxZ3XKt4HF/PT0H4QOyxs4yKfgiD9vN8dEac20P/EBDGWoRIexzVNCE0OdS+qohg35me+LovVtn&#10;METpaqkdHiLcdDJNkqU02HJcaLCnq4aqj/LTKPh+eSuKYfeaXoxPd6c37jkrzy7vlTqZjMUKRKAx&#10;/If/2rdaQbqYZ9kCfv/ELyA3PwAAAP//AwBQSwECLQAUAAYACAAAACEA2+H2y+4AAACFAQAAEwAA&#10;AAAAAAAAAAAAAAAAAAAAW0NvbnRlbnRfVHlwZXNdLnhtbFBLAQItABQABgAIAAAAIQBa9CxbvwAA&#10;ABUBAAALAAAAAAAAAAAAAAAAAB8BAABfcmVscy8ucmVsc1BLAQItABQABgAIAAAAIQCXNA4kywAA&#10;AN8AAAAPAAAAAAAAAAAAAAAAAAcCAABkcnMvZG93bnJldi54bWxQSwUGAAAAAAMAAwC3AAAA/wIA&#10;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51776" o:spid="_x0000_s1315" style="position:absolute;left:12268;top:6425;width:37397;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auJyAAAAN8AAAAPAAAAZHJzL2Rvd25yZXYueG1sRI9Li8JA&#10;EITvwv6HoQVvOlHwlXUUWRU9+lhw99ZkepNgpidkRhP99Y4g7LGoqq+o2aIxhbhR5XLLCvq9CARx&#10;YnXOqYLv06Y7AeE8ssbCMim4k4PF/KM1w1jbmg90O/pUBAi7GBVk3pexlC7JyKDr2ZI4eH+2MuiD&#10;rFKpK6wD3BRyEEUjaTDnsJBhSV8ZJZfj1SjYTsrlz84+6rRY/27P+/N0dZp6pTrtZvkJwlPj/8Pv&#10;9k4rGAz74/EIXn/CF5DzJwAAAP//AwBQSwECLQAUAAYACAAAACEA2+H2y+4AAACFAQAAEwAAAAAA&#10;AAAAAAAAAAAAAAAAW0NvbnRlbnRfVHlwZXNdLnhtbFBLAQItABQABgAIAAAAIQBa9CxbvwAAABUB&#10;AAALAAAAAAAAAAAAAAAAAB8BAABfcmVscy8ucmVsc1BLAQItABQABgAIAAAAIQB14auJyAAAAN8A&#10;AAAPAAAAAAAAAAAAAAAAAAcCAABkcnMvZG93bnJldi54bWxQSwUGAAAAAAMAAwC3AAAA/AIAAAAA&#10;" filled="f" stroked="f">
                <v:textbox inset="0,0,0,0">
                  <w:txbxContent>
                    <w:p w14:paraId="0ABFAFCA"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5.1</w:t>
                      </w:r>
                    </w:p>
                  </w:txbxContent>
                </v:textbox>
              </v:rect>
              <w10:wrap type="square" anchorx="page" anchory="page"/>
            </v:group>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E0AB" w14:textId="77777777" w:rsidR="00FE5A13" w:rsidRDefault="00FE5A13">
    <w:pPr>
      <w:spacing w:after="160" w:line="259" w:lineRule="auto"/>
      <w:ind w:left="0" w:firstLine="0"/>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8F612" w14:textId="77777777" w:rsidR="00FE5A13" w:rsidRDefault="00FE5A13">
    <w:pPr>
      <w:spacing w:after="160" w:line="259" w:lineRule="auto"/>
      <w:ind w:left="0" w:firstLine="0"/>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B1523" w14:textId="77777777" w:rsidR="00FE5A13" w:rsidRDefault="00FE5A13">
    <w:pPr>
      <w:spacing w:after="160" w:line="259" w:lineRule="auto"/>
      <w:ind w:left="0" w:firstLine="0"/>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B8C68" w14:textId="77777777" w:rsidR="00FE5A13" w:rsidRDefault="00000000">
    <w:pPr>
      <w:spacing w:after="0" w:line="259" w:lineRule="auto"/>
      <w:ind w:left="-2160" w:right="10080" w:firstLine="0"/>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14:anchorId="4500F5DB" wp14:editId="50E4A102">
              <wp:simplePos x="0" y="0"/>
              <wp:positionH relativeFrom="page">
                <wp:posOffset>1371600</wp:posOffset>
              </wp:positionH>
              <wp:positionV relativeFrom="page">
                <wp:posOffset>715065</wp:posOffset>
              </wp:positionV>
              <wp:extent cx="5029200" cy="1252216"/>
              <wp:effectExtent l="0" t="0" r="0" b="0"/>
              <wp:wrapSquare wrapText="bothSides"/>
              <wp:docPr id="251986" name="Group 251986"/>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251987" name="Shape 251987"/>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51988" name="Shape 251988"/>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51989" name="Shape 251989"/>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990" name="Shape 251990"/>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991" name="Rectangle 251991"/>
                      <wps:cNvSpPr/>
                      <wps:spPr>
                        <a:xfrm>
                          <a:off x="1226820" y="642541"/>
                          <a:ext cx="3731641" cy="495909"/>
                        </a:xfrm>
                        <a:prstGeom prst="rect">
                          <a:avLst/>
                        </a:prstGeom>
                        <a:ln>
                          <a:noFill/>
                        </a:ln>
                      </wps:spPr>
                      <wps:txbx>
                        <w:txbxContent>
                          <w:p w14:paraId="6235F29B"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5.2</w:t>
                            </w:r>
                          </w:p>
                        </w:txbxContent>
                      </wps:txbx>
                      <wps:bodyPr horzOverflow="overflow" vert="horz" lIns="0" tIns="0" rIns="0" bIns="0" rtlCol="0">
                        <a:noAutofit/>
                      </wps:bodyPr>
                    </wps:wsp>
                  </wpg:wgp>
                </a:graphicData>
              </a:graphic>
            </wp:anchor>
          </w:drawing>
        </mc:Choice>
        <mc:Fallback>
          <w:pict>
            <v:group w14:anchorId="4500F5DB" id="Group 251986" o:spid="_x0000_s1316" style="position:absolute;left:0;text-align:left;margin-left:108pt;margin-top:56.3pt;width:396pt;height:98.6pt;z-index:251710464;mso-position-horizontal-relative:page;mso-position-vertical-relative:pag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M4FoAgAAKsgAAAOAAAAZHJzL2Uyb0RvYy54bWzsWtmO20YWfQ8w/yDofazai9VwdzDujI0A&#10;wSTI8gFsNtUSQJECyV6cr8+pulUUS9LYsrMB4/FDi2Qtdz/3kOXXX7/smsVT3Q/brr1e8ldsuajb&#10;qrvftg/Xy19+fvvPYrkYxrK9L5uura+X7+th+fXNP756/by/qkW36Zr7ul9gk3a4et5fLzfjuL9a&#10;rYZqU+/K4VW3r1sMrrt+V4647R9W9335jN13zUowZlbPXX+/77uqHgY8/YYGlzdh//W6rsbv1+uh&#10;HhfN9RK6jeFvH/7e+b+rm9fl1UNf7jfbKqpRfoYWu3LbQui01TflWC4e++3JVrtt1XdDtx5fVd1u&#10;1a3X26oONsAazo6sedd3j/tgy8PV88N+chNce+Snz962+s/Tu37/0/6HHp543j/AF+HO2/Ky7nf+&#10;F1ouXoLL3k8uq1/GRYWHmgmHOCwXFca40EJwQ06tNvD8ybpq8++PrFwlwatMnec9EmQ4+GD4fT74&#10;aVPu6+Da4Qo++KFfbO+vl0JzV9jloi13yNUwZxGfBfeEuZOzhqsBfvssT4XEmywtr6rHYXxXd8Hd&#10;5dN3w0h5eZ+uyk26ql7adNkjuz+Y1/ty9Ou8hv5y8XyIl3+2657qn7swOh4FCqodRpt2PmuKeEoG&#10;zKUZuPBibl7HiyAa13PjmtZrIbQKOVOi4tdNOYbS2W1HQEGz3flEsgwT4ISwOX58+Mnb4Wp839Re&#10;8ab9sV4jdMhEHjYZ+oe726ZfPJUo+Df8DZN62gZT/Zr1tmmmVex0FSR74X5q2ew3Je2VtIkCgmZx&#10;Jz+zDlhzvG0VtSHAQdmiUBLswLJpUVCra8dpfQuwDHrPrPWXd939+1CqwSGoB1+0f1VhAMpPCqPw&#10;WnoVUEQfLwxgBfeBR+pIbpULq+GHCAlOKstQfh5L/DUP43BUQqJ5Jv2pZZI02UyK+BAdSmIfCkYZ&#10;Kw2Zk9LjMKV6vNtWb+pf57VjGTaWwf6wAAUTNnKskFaF57yQDj4I9R8HpZDeK3CK4k7blNC5gLxI&#10;k/5+jbGcNgy1ROp8aLbhciqZ87MnfTTXXCV90p65XslA54wLNlipORNzA+MTb6BjYd7M+igiDJIj&#10;CBVyKUn2FBfFKS5ZGqVZ6XeaLT9hNoXgRJ+0Z64XSYgxJQNDpGcGkp4xM06exxQ7Z/M5SbSZYE5Q&#10;WFKCxSdegyzxzmRwvm3VdENN0i/EdqhQ/ZG4/rsQOvSHgK5z0D/TKm7drRW3Me+/MFxHXZ7guvOu&#10;uBjXtWC2MKG8NUi5C5BwwHVhpBKAN4/r2hSWxv8OXE+aANejIudwXUhuIiJwLi+DdiGNRD87qTCh&#10;AGk6PBfRLQQKqFBbUC/gXAfSDI/k1ZdAJa6IbvRehIYfBOlkKOYK7Zj4yGzOtCV4llwZk/pukp9r&#10;FbVhhgFkvMGSOwV0n4GXYFIUaUPne/5skDsoJOJKZXXodie2n5PJC2s4tUIJCUfbWl0wSkL/TiKz&#10;JsqNkvC/11YUTKMJE6jlUvK7CN6GoTvTSmsk45kp2ljELmwL1UTYNoEu10L6tI8yJ6/mUvK7KBPK&#10;urTS6cST4qCUNvZS4Qous17KhVKRkkhmCih+sZ1cu+gh5EBRqMxOrgszhcxBwjyeSGVYHjJBSKkT&#10;Icgty++SnQ5sh1Yqq2QuEw8i75EWNCOX6RzSiFY6rVyIykU5JJixjDJBMWFJ2xQyPxgdj8HiKKm5&#10;QpUnmcwGx5/ITDVDFs7qEMxP8eSbNCv9nszW2jKerEqz0m+cjVCbiLrGqBOSd87jAsTIUQUhdT0y&#10;zQIppLUFRfkA05NrJPCN/IaVbILFXEp+F6MMRqkpm7UELsQPBDTodCF48Kly+AKSjeFtIK5TQrP/&#10;gpHnJTIdExJ0C9GeGRnTTVphslK2INZUqprDqxeXjUjgoFmRI3xhYgkDfGwmK41w2D695OSG5Hfk&#10;K6BfUJEDHgjBUnA4Qz/w2nOmJDkqDeE1K4wYrYqUT/nm+R2JMrGX6UKJrPAE4CjspxGRvF4Zg5Ve&#10;CUT5EwoSLzwJsQynZpB0x62NOcfhs0zc+Sad2/KlsNe34V/M2S+Lvfr2ccxe8QzlezF7tcjxSPc0&#10;SA2h7oy9Ar1AJoi9AhvQHwgc/vKvEiJq4tkrKXKOvRLABRegOR0+SBw1DyZ5bGbK4rU72pQm5XVE&#10;mAAnyQiS6piUQDWAGVW/MED0GeL6sUiSDJjo5dgquHDomAHXgNfpy3LShsLi2RVX3MZvSWlQgBmF&#10;ldgCnxOjeblZ+d20UkZ6IBU4Sc4iQWVlbCzwGcjdzEyAlY5mKjjjE8CW+5OMSEmstSIzxYLqx+bJ&#10;uRM5zeYO9C9ALtr/RAByu1JIyT7Kjpg+lMdpQvqdT5SywPvLUXLkE5W1klqCwKsd7Mh3zZWhvW3h&#10;wB+83gKa2Jw1o5cxepESAnwrMxiBFtOHMqf1eQp2TiS4m4ufHvEWUegsQ7lSIvYuXuB1KQsAqKeM&#10;EeCF0sQaTmjfeZlgceQaXkDxnKkrpHRMbhAxSJjnEhDJUKIhsw0xmMtkSryyRpmmcFRtUz8FZ06m&#10;aAfPZzIZDKeocOW8bhTI3LL8jsIJ2lagcYc69dmQ+5ZpvKrFQeNk7lsMJceDI+kweJmdDN8ek7ZW&#10;ws0z9zm8F0XXqsLwzLUOwY+eBdoTbJxIzDM8pSqo5IdLgSYm6E2b/J+F+HPY6WwjftD7nzobAd2N&#10;LORHmFq2D00dDg6JBl/MRLgQpgDf9pVk8M6jYiWlAxIZmgFk+S9pvgdP+Zi4yL6ng8SFv7he+iNC&#10;OsmKh4rI9DTFc4em9X/b7i0+jybYPjltG1/uXsLxaEh+bwwdQy02Xf/r9zj8XzcdDvVwmhiulv7/&#10;A0C2H10umm9bHNXCpDFd9OniLl30Y3PbhQN60uZfj2O33voz0HDMRdLiTTjzCkfDOBEPp3Dx9N4f&#10;uc/vw/zD/zG4+Q0AAP//AwBQSwMEFAAGAAgAAAAhAMOSF3fhAAAADAEAAA8AAABkcnMvZG93bnJl&#10;di54bWxMj8FqwzAQRO+F/oPYQm+NJIca17UcQmh7CoUmhdKbYm1sE2tlLMV2/r7KqTnuzDD7pljN&#10;tmMjDr51pEAuBDCkypmWagXf+/enDJgPmozuHKGCC3pYlfd3hc6Nm+gLx12oWSwhn2sFTQh9zrmv&#10;GrTaL1yPFL2jG6wO8RxqbgY9xXLb8USIlFvdUvzQ6B43DVan3dkq+Jj0tF7Kt3F7Om4uv/vnz5+t&#10;RKUeH+b1K7CAc/gPwxU/okMZmQ7uTMazTkEi07glREMmKbBrQogsSgcFS/GSAS8Lfjui/AMAAP//&#10;AwBQSwECLQAUAAYACAAAACEAtoM4kv4AAADhAQAAEwAAAAAAAAAAAAAAAAAAAAAAW0NvbnRlbnRf&#10;VHlwZXNdLnhtbFBLAQItABQABgAIAAAAIQA4/SH/1gAAAJQBAAALAAAAAAAAAAAAAAAAAC8BAABf&#10;cmVscy8ucmVsc1BLAQItABQABgAIAAAAIQB8oM4FoAgAAKsgAAAOAAAAAAAAAAAAAAAAAC4CAABk&#10;cnMvZTJvRG9jLnhtbFBLAQItABQABgAIAAAAIQDDkhd34QAAAAwBAAAPAAAAAAAAAAAAAAAAAPoK&#10;AABkcnMvZG93bnJldi54bWxQSwUGAAAAAAQABADzAAAACAwAAAAA&#10;">
              <v:shape id="Shape 251987" o:spid="_x0000_s131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JVCyAAAAN8AAAAPAAAAZHJzL2Rvd25yZXYueG1sRI9BS8NA&#10;FITvBf/D8gQvxW4a0KZpNkWUil4EY+z5kX0mIdm3YXdto7/eFQSPw8x8wxT72YziRM73lhWsVwkI&#10;4sbqnlsF9dvhOgPhA7LG0TIp+CIP+/JiUWCu7Zlf6VSFVkQI+xwVdCFMuZS+6cigX9mJOHof1hkM&#10;UbpWaofnCDejTJPkVhrsOS50ONF9R81QfRoFlLwPz5tjNtSuNo/f28PLg06XSl1dznc7EIHm8B/+&#10;az9pBenNeptt4PdP/AKy/AEAAP//AwBQSwECLQAUAAYACAAAACEA2+H2y+4AAACFAQAAEwAAAAAA&#10;AAAAAAAAAAAAAAAAW0NvbnRlbnRfVHlwZXNdLnhtbFBLAQItABQABgAIAAAAIQBa9CxbvwAAABUB&#10;AAALAAAAAAAAAAAAAAAAAB8BAABfcmVscy8ucmVsc1BLAQItABQABgAIAAAAIQDGlJVCyAAAAN8A&#10;AAAPAAAAAAAAAAAAAAAAAAcCAABkcnMvZG93bnJldi54bWxQSwUGAAAAAAMAAwC3AAAA/AIAAAAA&#10;" path="m,l5029200,e" filled="f" strokecolor="#b1b035" strokeweight="2pt">
                <v:stroke miterlimit="83231f" joinstyle="miter"/>
                <v:path arrowok="t" textboxrect="0,0,5029200,0"/>
              </v:shape>
              <v:shape id="Shape 251988" o:spid="_x0000_s1318"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WYZxAAAAN8AAAAPAAAAZHJzL2Rvd25yZXYueG1sRE/LisIw&#10;FN0PzD+EK7gbE4WR2jGKCIKbgfGxmd2luba1zU0nibX+/WQhuDyc93I92Fb05EPtWMN0okAQF87U&#10;XGo4n3YfGYgQkQ22jknDgwKsV+9vS8yNu/OB+mMsRQrhkKOGKsYulzIUFVkME9cRJ+7ivMWYoC+l&#10;8XhP4baVM6Xm0mLNqaHCjrYVFc3xZjV8q6h27veaLZrhuvm7Hcqm9z9aj0fD5gtEpCG+xE/33miY&#10;fU4XWRqc/qQvIFf/AAAA//8DAFBLAQItABQABgAIAAAAIQDb4fbL7gAAAIUBAAATAAAAAAAAAAAA&#10;AAAAAAAAAABbQ29udGVudF9UeXBlc10ueG1sUEsBAi0AFAAGAAgAAAAhAFr0LFu/AAAAFQEAAAsA&#10;AAAAAAAAAAAAAAAAHwEAAF9yZWxzLy5yZWxzUEsBAi0AFAAGAAgAAAAhAPQlZhnEAAAA3wAAAA8A&#10;AAAAAAAAAAAAAAAABwIAAGRycy9kb3ducmV2LnhtbFBLBQYAAAAAAwADALcAAAD4Ag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251989" o:spid="_x0000_s1319"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GYPxwAAAN8AAAAPAAAAZHJzL2Rvd25yZXYueG1sRI9Pi8Iw&#10;FMTvC36H8ARva6rsilajiKygh138h14fzbMpNi+libV++83CgsdhZn7DzBatLUVDtS8cKxj0ExDE&#10;mdMF5wpOx/X7GIQPyBpLx6TgSR4W887bDFPtHryn5hByESHsU1RgQqhSKX1myKLvu4o4eldXWwxR&#10;1rnUNT4i3JZymCQjabHguGCwopWh7Ha4WwVraUbba9bk37vLcy/PP8UXfayU6nXb5RREoDa8wv/t&#10;jVYw/BxMxhP4+xO/gJz/AgAA//8DAFBLAQItABQABgAIAAAAIQDb4fbL7gAAAIUBAAATAAAAAAAA&#10;AAAAAAAAAAAAAABbQ29udGVudF9UeXBlc10ueG1sUEsBAi0AFAAGAAgAAAAhAFr0LFu/AAAAFQEA&#10;AAsAAAAAAAAAAAAAAAAAHwEAAF9yZWxzLy5yZWxzUEsBAi0AFAAGAAgAAAAhACuQZg/HAAAA3wAA&#10;AA8AAAAAAAAAAAAAAAAABwIAAGRycy9kb3ducmV2LnhtbFBLBQYAAAAAAwADALcAAAD7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251990" o:spid="_x0000_s1320"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tCNyQAAAN8AAAAPAAAAZHJzL2Rvd25yZXYueG1sRI/LSsQw&#10;FIb3gu8QjuBGnHSKjtM6maEKiuJmrHNzd2iObbE5KUnsVJ/eLASXP/+Nb7EaTScGcr61rGA6SUAQ&#10;V1a3XCvYvD1czkH4gKyxs0wKvsnDanl6ssBc2yO/0lCGWsQR9jkqaELocyl91ZBBP7E9cfQ+rDMY&#10;onS11A6Pcdx0Mk2SmTTYcnxosKf7hqrP8sso+Nm/F8WwPqTZuH2+eHS7m/Lq7kWp87OxuAURaAz/&#10;4b/2k1aQXk+zLBJEnsgCcvkLAAD//wMAUEsBAi0AFAAGAAgAAAAhANvh9svuAAAAhQEAABMAAAAA&#10;AAAAAAAAAAAAAAAAAFtDb250ZW50X1R5cGVzXS54bWxQSwECLQAUAAYACAAAACEAWvQsW78AAAAV&#10;AQAACwAAAAAAAAAAAAAAAAAfAQAAX3JlbHMvLnJlbHNQSwECLQAUAAYACAAAACEAtxrQjckAAADf&#10;AAAADwAAAAAAAAAAAAAAAAAHAgAAZHJzL2Rvd25yZXYueG1sUEsFBgAAAAADAAMAtwAAAP0CAAAA&#10;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51991" o:spid="_x0000_s1321"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U7MyAAAAN8AAAAPAAAAZHJzL2Rvd25yZXYueG1sRI9Ba8JA&#10;FITvBf/D8oTe6iaCxcSsIlrRY6uCentkn0kw+zZkt0naX98tFHocZuYbJlsNphYdta6yrCCeRCCI&#10;c6srLhScT7uXOQjnkTXWlknBFzlYLUdPGaba9vxB3dEXIkDYpaig9L5JpXR5SQbdxDbEwbvb1qAP&#10;si2kbrEPcFPLaRS9SoMVh4USG9qUlD+On0bBft6srwf73Rf1221/eb8k21PilXoeD+sFCE+D/w//&#10;tQ9awXQWJ0kMv3/CF5DLHwAAAP//AwBQSwECLQAUAAYACAAAACEA2+H2y+4AAACFAQAAEwAAAAAA&#10;AAAAAAAAAAAAAAAAW0NvbnRlbnRfVHlwZXNdLnhtbFBLAQItABQABgAIAAAAIQBa9CxbvwAAABUB&#10;AAALAAAAAAAAAAAAAAAAAB8BAABfcmVscy8ucmVsc1BLAQItABQABgAIAAAAIQDKUU7MyAAAAN8A&#10;AAAPAAAAAAAAAAAAAAAAAAcCAABkcnMvZG93bnJldi54bWxQSwUGAAAAAAMAAwC3AAAA/AIAAAAA&#10;" filled="f" stroked="f">
                <v:textbox inset="0,0,0,0">
                  <w:txbxContent>
                    <w:p w14:paraId="6235F29B"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5.2</w:t>
                      </w:r>
                    </w:p>
                  </w:txbxContent>
                </v:textbox>
              </v:rect>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B2CE1" w14:textId="77777777" w:rsidR="00FE5A13" w:rsidRDefault="00FE5A13">
    <w:pPr>
      <w:spacing w:after="160" w:line="259" w:lineRule="auto"/>
      <w:ind w:left="0" w:firstLine="0"/>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71329" w14:textId="77777777" w:rsidR="00FE5A13" w:rsidRDefault="00000000">
    <w:pPr>
      <w:spacing w:after="0" w:line="259" w:lineRule="auto"/>
      <w:ind w:left="-2160" w:right="10080" w:firstLine="0"/>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14:anchorId="6E01AA62" wp14:editId="50F25794">
              <wp:simplePos x="0" y="0"/>
              <wp:positionH relativeFrom="page">
                <wp:posOffset>1371600</wp:posOffset>
              </wp:positionH>
              <wp:positionV relativeFrom="page">
                <wp:posOffset>715065</wp:posOffset>
              </wp:positionV>
              <wp:extent cx="5029200" cy="1252216"/>
              <wp:effectExtent l="0" t="0" r="0" b="0"/>
              <wp:wrapSquare wrapText="bothSides"/>
              <wp:docPr id="251956" name="Group 251956"/>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251957" name="Shape 251957"/>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51958" name="Shape 251958"/>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51959" name="Shape 251959"/>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960" name="Shape 251960"/>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961" name="Rectangle 251961"/>
                      <wps:cNvSpPr/>
                      <wps:spPr>
                        <a:xfrm>
                          <a:off x="1226820" y="642541"/>
                          <a:ext cx="3731641" cy="495909"/>
                        </a:xfrm>
                        <a:prstGeom prst="rect">
                          <a:avLst/>
                        </a:prstGeom>
                        <a:ln>
                          <a:noFill/>
                        </a:ln>
                      </wps:spPr>
                      <wps:txbx>
                        <w:txbxContent>
                          <w:p w14:paraId="5458195E"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5.2</w:t>
                            </w:r>
                          </w:p>
                        </w:txbxContent>
                      </wps:txbx>
                      <wps:bodyPr horzOverflow="overflow" vert="horz" lIns="0" tIns="0" rIns="0" bIns="0" rtlCol="0">
                        <a:noAutofit/>
                      </wps:bodyPr>
                    </wps:wsp>
                  </wpg:wgp>
                </a:graphicData>
              </a:graphic>
            </wp:anchor>
          </w:drawing>
        </mc:Choice>
        <mc:Fallback>
          <w:pict>
            <v:group w14:anchorId="6E01AA62" id="Group 251956" o:spid="_x0000_s1322" style="position:absolute;left:0;text-align:left;margin-left:108pt;margin-top:56.3pt;width:396pt;height:98.6pt;z-index:251711488;mso-position-horizontal-relative:page;mso-position-vertical-relative:pag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S3nQgAAKwgAAAOAAAAZHJzL2Uyb0RvYy54bWzsWtmO20YWfQ8w/yDofazai9VwdzDujI0A&#10;wSTI8gFsNtUSQJECyV6cr8+pulUUS9LYsrMB4/FDi2Qtdz/3kOXXX7/smsVT3Q/brr1e8ldsuajb&#10;qrvftg/Xy19+fvvPYrkYxrK9L5uura+X7+th+fXNP756/by/qkW36Zr7ul9gk3a4et5fLzfjuL9a&#10;rYZqU+/K4VW3r1sMrrt+V4647R9W9335jN13zUowZlbPXX+/77uqHgY8/YYGlzdh//W6rsbv1+uh&#10;HhfN9RK6jeFvH/7e+b+rm9fl1UNf7jfbKqpRfoYWu3LbQui01TflWC4e++3JVrtt1XdDtx5fVd1u&#10;1a3X26oONsAazo6sedd3j/tgy8PV88N+chNce+Snz962+s/Tu37/0/6HHp543j/AF+HO2/Ky7nf+&#10;F1ouXoLL3k8uq1/GRYWHmgmHOCwXFca40EJwQ06tNvD8ybpq8++PrFwlwatMnec9EmQ4+GD4fT74&#10;aVPu6+Da4Qo++KFfbO+vl0Jzp+1y0ZY75GqYs4jPgnvC3MlZw9UAv32Wp0LiTZaWV9XjML6ru+Du&#10;8um7YaS8vE9X5SZdVS9tuuyR3R/M6305+nVeQ3+5eD7Eyz/bdU/1z10YHY8CBdUOo007nzVFPCUD&#10;5tIMXHgxN6/jRRCN67lxTeu1EFqFnClR8eumHEPp7LYjoKDZ7nwiWYYJcELYHD8+/OTtcDW+b2qv&#10;eNP+WK8ROmQiD5sM/cPdbdMvnkoU/Bv+hkk9bYOpfs162zTTKna6CpK9cD+1bPabkvZK2kQBQbO4&#10;k59ZB6w53raK2hDgoGxRKAl2YNm0KKjVteO0vgVYBr1n1vrLu+7+fSjV4BDUgy/av6owAOUnhVF4&#10;Lb0KKKKPFwawgvvAI3Ukt8qF1fBDhAQnlWUoP48l/pqHcTgqIdE8k/7UMkmabCZFfIgOJbEPBaOM&#10;lYbMSelxmFI93m2rN/Wv89qxDBvLYH9YgIIJGzlWSKvCc15IBx+E+o+DUkjvFThFeXhKCZ0LyIs0&#10;6e/XGMtpw1BLpM6HZhsup5I5P3vSR3PNVdIn7ZnrlQx0zrhgg5WaMzE3MD7xBjoW5s2sjyLCIDmC&#10;UCGXkmRPcVGc4pKlUZqVfqfZ8hNmUwhO9El75nqRhBhTMjBEemYg6Rkz4+R5TLFzNp+TRJsJ5gSF&#10;JSVYfOI1yBLvTAbn21ZNN9Qk/UJshwrVH4nrvwuhQ38I6DoH/TOt4tbdWnEb8/4Lw3XU5QmuO++K&#10;i3FdC2YLE8pbg5S7AAkHXBdGKgF487iuTWFp/O/A9aQJcD0qcg7XheQmIgLn8jJoF9JI9LOTChMK&#10;kKbDcxHdQqCACrUF9QLOdSDN8EhefQlU4oroRu9FaPhBkE6GYq7QjomPzOZMW4JnyZUxqe8m+blW&#10;URtmGEDGGyy5U0D3GXgJJkWRNnS+588GuYNCIq5UFoSbACaXkt8lILWGUyuUkHC0rdUFoyT07yQy&#10;a6LcKAn/e21FwTSa8MUyDUN3ppXWSMYzU7SxiF3YFqqJsG0CXa6F9GkfZU5ezS3L76KdUNallU4n&#10;nhQHpbSxlwpXcJn1Ui6UipREMlNA8Yvt5NpFDyEHikJldnJdmClkDhLm8UQqw/KQCUJKnQhBbll+&#10;l+x0YDu0Ulklc5l4EHmPtKAZuUznkEa00mnlQlRO6uecTMGMZZQJiglL2qaQ+cHoeAwWR0nNFao8&#10;yWQ2OP5EZqoZsnBWh2B+iiffpFnp92S21pbxZFWalX7jbITaRNQ1Rp2QvLPWgxg5qiCkrkemWSCF&#10;tLagKB9genKNBL6R37CSTbCYS8nvYpTBKDVls5bAhfiBgAadLgQPPlUOX0CyMbwNxHVKaPZfMPK8&#10;RKZjQoJuIdozI2O6SStMVsoWxJpKVXN49eKyEQkcNCtyhC9MLGGAj81kpREO26eXnNyQ/I58VViK&#10;Ngc8EIKl4HCGfuC150xJclQawmtWGDFaFSmf8s3zOxJlYi/ThRJZ4QnAUdhPIyJ5vTIGK70SiPIn&#10;FCReeBJiGU7NIOmOWxtzjsNnmbjzTTq35Uthr2/Dv5izXxZ79alzzF6pPV3MXi1yPNI9DVJDqDtj&#10;r0AvkAlir8AG9AcCh7/8q4SImnj2SoqcY68EcKFo0ZwOHySOmgeTPDYzZfHaHW1Kk/I6IkyAk2QE&#10;SXVMSqAawIyqXxgg+gxx/VgkSQZM9HJsFVw4dMyAa8Dr9GU5aUNh8eyKK27jt6Q0KMCMwkpsgc+J&#10;0bzcrPxuWikjPZAKnCRnkaCyMjYW+AzkbmYmwEpHMxWc8Qlgy/1JRqQk1lqRmWJB9WPz5NyJnGZz&#10;B/oXIBftfyIAuV0ppGQfZUdMH8rjNCH9zidKWeD95Sg58onKWkktQeDVDnbku+bK0N62cOAPXm8B&#10;TWzOmtHLGL1ICQG+lRmMQIvpQ5nT+jwFOycS3M3FT4+8QFPJMpQrJWLv4gVel7IAgHrKGAFeKE2s&#10;4YT2nZcJFkeu4QUUz5m6QkrH5AYRg4R5LgGRDCUaMtsQg7lMpsQra5RpCkfVNvVTcOZkinbwfCaT&#10;wXCKClfO60aBzC3L7yicoG2FPzbx/MNnQ+5bpvGqFgeNk7lvMZQcD46kw+BldjJ8e0zaWgk3z9zn&#10;8F4UXasKwzPXOgQ/ehZoT7BxIjHP8JSqoJIfLgWamKA3bfJ/FuLPYaezjfhB73/qbASgEFnIjzC1&#10;bB+aOhwcElhczES4EKYA3/aVZPDOo2IlpQMSGZoBZPkvab4HT/mYuMi+p4PEhb+4XvojQjrJioeK&#10;yPQ0xXOHpvV/2+4tPo8m2D45bRtf7l7C8SjqDZO8NXQOtdh0/a/f4/R/3XQ41cNxYrha+v8QAOF+&#10;dLlovm1xVgubxnTRp4u7dNGPzW0XTuhJnX89jt166w9BwzkXSYs34dArnA3jSDwcw8Xje3/mPr8P&#10;8w//yeDmNwAAAP//AwBQSwMEFAAGAAgAAAAhAMOSF3fhAAAADAEAAA8AAABkcnMvZG93bnJldi54&#10;bWxMj8FqwzAQRO+F/oPYQm+NJIca17UcQmh7CoUmhdKbYm1sE2tlLMV2/r7KqTnuzDD7pljNtmMj&#10;Dr51pEAuBDCkypmWagXf+/enDJgPmozuHKGCC3pYlfd3hc6Nm+gLx12oWSwhn2sFTQh9zrmvGrTa&#10;L1yPFL2jG6wO8RxqbgY9xXLb8USIlFvdUvzQ6B43DVan3dkq+Jj0tF7Kt3F7Om4uv/vnz5+tRKUe&#10;H+b1K7CAc/gPwxU/okMZmQ7uTMazTkEi07glREMmKbBrQogsSgcFS/GSAS8Lfjui/AMAAP//AwBQ&#10;SwECLQAUAAYACAAAACEAtoM4kv4AAADhAQAAEwAAAAAAAAAAAAAAAAAAAAAAW0NvbnRlbnRfVHlw&#10;ZXNdLnhtbFBLAQItABQABgAIAAAAIQA4/SH/1gAAAJQBAAALAAAAAAAAAAAAAAAAAC8BAABfcmVs&#10;cy8ucmVsc1BLAQItABQABgAIAAAAIQDdSzS3nQgAAKwgAAAOAAAAAAAAAAAAAAAAAC4CAABkcnMv&#10;ZTJvRG9jLnhtbFBLAQItABQABgAIAAAAIQDDkhd34QAAAAwBAAAPAAAAAAAAAAAAAAAAAPcKAABk&#10;cnMvZG93bnJldi54bWxQSwUGAAAAAAQABADzAAAABQwAAAAA&#10;">
              <v:shape id="Shape 251957" o:spid="_x0000_s1323"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LkFyAAAAN8AAAAPAAAAZHJzL2Rvd25yZXYueG1sRI9Ba8JA&#10;FITvBf/D8oReSt0YsGrqKqXFUi+CNnp+ZF+TkOzbsLvV6K/vCgWPw8x8wyxWvWnFiZyvLSsYjxIQ&#10;xIXVNZcK8u/18wyED8gaW8uk4EIeVsvBwwIzbc+8o9M+lCJC2GeooAqhy6T0RUUG/ch2xNH7sc5g&#10;iNKVUjs8R7hpZZokL9JgzXGhwo7eKyqa/a9RQMmh2UyPsyZ3ufm8ztfbD50+KfU47N9eQQTqwz38&#10;3/7SCtLJeD6Zwu1P/AJy+QcAAP//AwBQSwECLQAUAAYACAAAACEA2+H2y+4AAACFAQAAEwAAAAAA&#10;AAAAAAAAAAAAAAAAW0NvbnRlbnRfVHlwZXNdLnhtbFBLAQItABQABgAIAAAAIQBa9CxbvwAAABUB&#10;AAALAAAAAAAAAAAAAAAAAB8BAABfcmVscy8ucmVsc1BLAQItABQABgAIAAAAIQC49LkFyAAAAN8A&#10;AAAPAAAAAAAAAAAAAAAAAAcCAABkcnMvZG93bnJldi54bWxQSwUGAAAAAAMAAwC3AAAA/AIAAAAA&#10;" path="m,l5029200,e" filled="f" strokecolor="#b1b035" strokeweight="2pt">
                <v:stroke miterlimit="83231f" joinstyle="miter"/>
                <v:path arrowok="t" textboxrect="0,0,5029200,0"/>
              </v:shape>
              <v:shape id="Shape 251958" o:spid="_x0000_s1324"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UpewwAAAN8AAAAPAAAAZHJzL2Rvd25yZXYueG1sRE9Ni8Iw&#10;EL0v7H8Is+BtTRQUrUYRQfAirLqXvQ3N2NY2k5rEWv/95iB4fLzv5bq3jejIh8qxhtFQgSDOnam4&#10;0PB73n3PQISIbLBxTBqeFGC9+vxYYmbcg4/UnWIhUgiHDDWUMbaZlCEvyWIYupY4cRfnLcYEfSGN&#10;x0cKt40cKzWVFitODSW2tC0pr093q+Ggotq5v+tsXvfXze1+LOrO/2g9+Oo3CxCR+vgWv9x7o2E8&#10;Gc0naXD6k76AXP0DAAD//wMAUEsBAi0AFAAGAAgAAAAhANvh9svuAAAAhQEAABMAAAAAAAAAAAAA&#10;AAAAAAAAAFtDb250ZW50X1R5cGVzXS54bWxQSwECLQAUAAYACAAAACEAWvQsW78AAAAVAQAACwAA&#10;AAAAAAAAAAAAAAAfAQAAX3JlbHMvLnJlbHNQSwECLQAUAAYACAAAACEAikVKXsMAAADfAAAADwAA&#10;AAAAAAAAAAAAAAAHAgAAZHJzL2Rvd25yZXYueG1sUEsFBgAAAAADAAMAtwAAAPcCA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251959" o:spid="_x0000_s1325"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pIxwAAAN8AAAAPAAAAZHJzL2Rvd25yZXYueG1sRI9Pi8Iw&#10;FMTvC36H8ARva6qsotUoIivsHlz8h14fzbMpNi+libV+e7OwsMdhZn7DzJetLUVDtS8cKxj0ExDE&#10;mdMF5wpOx837BIQPyBpLx6TgSR6Wi87bHFPtHryn5hByESHsU1RgQqhSKX1myKLvu4o4eldXWwxR&#10;1rnUNT4i3JZymCRjabHguGCworWh7Ha4WwUbacbf16zJt7vLcy/PP8UnfayV6nXb1QxEoDb8h//a&#10;X1rBcDSYjqbw+yd+Abl4AQAA//8DAFBLAQItABQABgAIAAAAIQDb4fbL7gAAAIUBAAATAAAAAAAA&#10;AAAAAAAAAAAAAABbQ29udGVudF9UeXBlc10ueG1sUEsBAi0AFAAGAAgAAAAhAFr0LFu/AAAAFQEA&#10;AAsAAAAAAAAAAAAAAAAAHwEAAF9yZWxzLy5yZWxzUEsBAi0AFAAGAAgAAAAhAFXwSkjHAAAA3wAA&#10;AA8AAAAAAAAAAAAAAAAABwIAAGRycy9kb3ducmV2LnhtbFBLBQYAAAAAAwADALcAAAD7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251960" o:spid="_x0000_s1326"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6CqygAAAN8AAAAPAAAAZHJzL2Rvd25yZXYueG1sRI/LSsNA&#10;FIb3gu8wHKEbsZMGW23stMRCS4sbjffdIXNMgpkzYWaapj69sxBc/vw3vsVqMK3oyfnGsoLJOAFB&#10;XFrdcKXg5XlzdQvCB2SNrWVScCIPq+X52QIzbY/8RH0RKhFH2GeooA6hy6T0ZU0G/dh2xNH7ss5g&#10;iNJVUjs8xnHTyjRJZtJgw/Ghxo7WNZXfxcEo+Hn/zPP+8SOdD6/7y617uymu7x+UGl0M+R2IQEP4&#10;D/+1d1pBOp3MZ5Eg8kQWkMtfAAAA//8DAFBLAQItABQABgAIAAAAIQDb4fbL7gAAAIUBAAATAAAA&#10;AAAAAAAAAAAAAAAAAABbQ29udGVudF9UeXBlc10ueG1sUEsBAi0AFAAGAAgAAAAhAFr0LFu/AAAA&#10;FQEAAAsAAAAAAAAAAAAAAAAAHwEAAF9yZWxzLy5yZWxzUEsBAi0AFAAGAAgAAAAhAILPoKrKAAAA&#10;3wAAAA8AAAAAAAAAAAAAAAAABwIAAGRycy9kb3ducmV2LnhtbFBLBQYAAAAAAwADALcAAAD+AgAA&#10;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51961" o:spid="_x0000_s1327"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7ryAAAAN8AAAAPAAAAZHJzL2Rvd25yZXYueG1sRI9Pa8JA&#10;FMTvQr/D8oTedBOhYqKrSFvRo38K6u2RfSbB7NuQXU3aT+8KQo/DzPyGmS06U4k7Na60rCAeRiCI&#10;M6tLzhX8HFaDCQjnkTVWlknBLzlYzN96M0y1bXlH973PRYCwS1FB4X2dSumyggy6oa2Jg3exjUEf&#10;ZJNL3WAb4KaSoygaS4Mlh4UCa/osKLvub0bBelIvTxv71+bV93l93B6Tr0PilXrvd8spCE+d/w+/&#10;2hutYPQRJ+MYnn/CF5DzBwAAAP//AwBQSwECLQAUAAYACAAAACEA2+H2y+4AAACFAQAAEwAAAAAA&#10;AAAAAAAAAAAAAAAAW0NvbnRlbnRfVHlwZXNdLnhtbFBLAQItABQABgAIAAAAIQBa9CxbvwAAABUB&#10;AAALAAAAAAAAAAAAAAAAAB8BAABfcmVscy8ucmVsc1BLAQItABQABgAIAAAAIQD/hD7ryAAAAN8A&#10;AAAPAAAAAAAAAAAAAAAAAAcCAABkcnMvZG93bnJldi54bWxQSwUGAAAAAAMAAwC3AAAA/AIAAAAA&#10;" filled="f" stroked="f">
                <v:textbox inset="0,0,0,0">
                  <w:txbxContent>
                    <w:p w14:paraId="5458195E"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5.2</w:t>
                      </w:r>
                    </w:p>
                  </w:txbxContent>
                </v:textbox>
              </v:rect>
              <w10:wrap type="square" anchorx="page" anchory="page"/>
            </v:group>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8CE39" w14:textId="77777777" w:rsidR="00FE5A13" w:rsidRDefault="00000000">
    <w:pPr>
      <w:spacing w:after="0" w:line="259" w:lineRule="auto"/>
      <w:ind w:left="-2160" w:right="10080" w:firstLine="0"/>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14:anchorId="0C37F6D5" wp14:editId="5A051235">
              <wp:simplePos x="0" y="0"/>
              <wp:positionH relativeFrom="page">
                <wp:posOffset>1371600</wp:posOffset>
              </wp:positionH>
              <wp:positionV relativeFrom="page">
                <wp:posOffset>715065</wp:posOffset>
              </wp:positionV>
              <wp:extent cx="5029200" cy="1252216"/>
              <wp:effectExtent l="0" t="0" r="0" b="0"/>
              <wp:wrapSquare wrapText="bothSides"/>
              <wp:docPr id="251926" name="Group 251926"/>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251927" name="Shape 251927"/>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51928" name="Shape 251928"/>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51929" name="Shape 251929"/>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930" name="Shape 251930"/>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931" name="Rectangle 251931"/>
                      <wps:cNvSpPr/>
                      <wps:spPr>
                        <a:xfrm>
                          <a:off x="1226820" y="642541"/>
                          <a:ext cx="3731641" cy="495909"/>
                        </a:xfrm>
                        <a:prstGeom prst="rect">
                          <a:avLst/>
                        </a:prstGeom>
                        <a:ln>
                          <a:noFill/>
                        </a:ln>
                      </wps:spPr>
                      <wps:txbx>
                        <w:txbxContent>
                          <w:p w14:paraId="5E3E6DC5"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5.2</w:t>
                            </w:r>
                          </w:p>
                        </w:txbxContent>
                      </wps:txbx>
                      <wps:bodyPr horzOverflow="overflow" vert="horz" lIns="0" tIns="0" rIns="0" bIns="0" rtlCol="0">
                        <a:noAutofit/>
                      </wps:bodyPr>
                    </wps:wsp>
                  </wpg:wgp>
                </a:graphicData>
              </a:graphic>
            </wp:anchor>
          </w:drawing>
        </mc:Choice>
        <mc:Fallback>
          <w:pict>
            <v:group w14:anchorId="0C37F6D5" id="Group 251926" o:spid="_x0000_s1328" style="position:absolute;left:0;text-align:left;margin-left:108pt;margin-top:56.3pt;width:396pt;height:98.6pt;z-index:251712512;mso-position-horizontal-relative:page;mso-position-vertical-relative:pag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xxbnwgAAKwgAAAOAAAAZHJzL2Uyb0RvYy54bWzsWtmO20YWfQ8w/yDofazai9VwdzDujI0A&#10;wSTI8gFsNtUSQJECyV6cr8+pulUUS9LYsrMB4/FDi2Qtdz/3kOXXX7/smsVT3Q/brr1e8ldsuajb&#10;qrvftg/Xy19+fvvPYrkYxrK9L5uura+X7+th+fXNP756/by/qkW36Zr7ul9gk3a4et5fLzfjuL9a&#10;rYZqU+/K4VW3r1sMrrt+V4647R9W9335jN13zUowZlbPXX+/77uqHgY8/YYGlzdh//W6rsbv1+uh&#10;HhfN9RK6jeFvH/7e+b+rm9fl1UNf7jfbKqpRfoYWu3LbQui01TflWC4e++3JVrtt1XdDtx5fVd1u&#10;1a3X26oONsAazo6sedd3j/tgy8PV88N+chNce+Snz962+s/Tu37/0/6HHp543j/AF+HO2/Ky7nf+&#10;F1ouXoLL3k8uq1/GRYWHmgmHOCwXFca40EJwQ06tNvD8ybpq8++PrFwlwatMnec9EmQ4+GD4fT74&#10;aVPu6+Da4Qo++KFfbO+vl0JzJ+xy0ZY75GqYs4jPgnvC3MlZw9UAv32Wp0LiTZaWV9XjML6ru+Du&#10;8um7YaS8vE9X5SZdVS9tuuyR3R/M6305+nVeQ3+5eD7Eyz/bdU/1z10YHY8CBdUOo007nzVFPCUD&#10;5tIMXHgxN6/jRRCN67lxTeu1EFqFnClR8eumHEPp7LYjoKDZ7nwiWYYJcELYHD8+/OTtcDW+b2qv&#10;eNP+WK8ROmQiD5sM/cPdbdMvnkoU/Bv+hkk9bYOpfs162zTTKna6CpK9cD+1bPabkvZK2kQBQbO4&#10;k59ZB6w53raK2hDgoGxRKAl2YNm0KKjVteO0vgVYBr1n1vrLu+7+fSjV4BDUgy/av6owAOUnhVF4&#10;Lb0KKKKPFwawgvvAI3Ukt8qF1fBDhAQnlWUoP48l/pqHcTgqIdE8k/7UMkmabCZFfIgOJbEPBaOM&#10;lYbMSelxmFI93m2rN/Wv89qxDBvLYH9YgIIJGzlWSKvCc15IBx+E+o+DUkjvFThFcadtSuhcQF6k&#10;SX+/xlhOG4ZaInU+NNtwOZXM+dmTPpprrpI+ac9cr2Sgc8YFG6zUnIm5gfGJN9CxMG9mfRQRBskR&#10;hAq5lCR7ioviFJcsjdKs9DvNlp8wm0Jwok/aM9eLJMSYkoEh0jMDSc+YGSfPY4qds/mcJNpMMCco&#10;LCnB4hOvQZZ4ZzI437ZquqEm6RdiO1So/khc/10IHfpDQNc56J9pFbfu1orbmPdfGK6jLk9w3XlX&#10;XIzrWjBbmFDeGqTcBUg44LowUgnAm8d1bQpL438HridNgOtRkXO4LiQ3ERE4l5dBu5BGop+dVJhQ&#10;gDQdnovoFgIFVKgtqBdwrgNphkfy6kugEldEN3ovQsMPgnQyFHOFdkx8ZDZn2hI8S66MSX03yc+1&#10;itowwwAy3mDJnQK6z8BLMCmKtKHzPX82yB0UEnGlsjp0uxPbz8nkhTWcWqGEhKNtrS4YJaF/J5FZ&#10;E+VGSfjfaysKptGECdRyKfldBG/D0J1ppTWS8cwUbSxiF7aFaiJsm0CXayF92keZk1dzKfldlAll&#10;XVrpdOJJcVBKG3upcAWXWS/lQqlISSQzBRS/2E6uXfQQcqAoVGYn14WZQuYgYR5PpDIsD5kgpNSJ&#10;EOSW5XfJTge2QyuVVTKXiQeR90gLmpHLdA5pRCudVi5E5aIcEsxYRpmgmLCkbQqZH4yOx2BxlNRc&#10;ocqTTGaD409kppohC2d1COanePJNmpV+T2ZrbRlPVqVZ6TfORqhNRF1j1AnJO+dxAWLkqIKQuh6Z&#10;ZoEU0tqConyA6ck1EvhGfsNKNsFiLiW/i1EGo9SUzVoCF+IHAhp0uhA8+FQ5fAHJxvA2ENcpodl/&#10;wcjzEpmOCQm6hWjPjIzpJq0wWSlbEGsqVc3h1YvLRiRw0KzIEb4wsYQBPjaTlUY4bJ9ecnJD8jvy&#10;FdAvqMgBD4RgKTicoR947TlTkhyVhvCaFUaMVkXKp3zz/I5EmdjLdKFEVngCcBT204hIXq+MwUqv&#10;BKL8CQWJF56EWIZTM0i649bGnOPwWSbufJPObflS2Ovb8C/m7JfFXoFDJ+yVsOli9mqR45HuaZAa&#10;Qt0ZewV6gUwQewU2oD8QOPzlXyVE1MSzV1LkHHslgAtFi+Z0+CBx1DyY5LGZKYvX7mhTmpTXEWEC&#10;nCQjSKpjUgLVAGZU/cIA0WeI68ciSTJgopdjq+DCoWMGXANepy/LSRsKi2dXXHEbvyWlQQFmFFZi&#10;C3xOjOblZuV300oZ6YFU4CQ5iwSVlbGxwGcgdzMzAVY6mqngjE8AW+5PMiIlsdaKzBQLqh+bJ8fX&#10;6Zxmcwf6FyAX7X8iALldKaRkH2VHTB/K4zQh/c4nSlng/eUoOfKJylpJLUHg1Q525LvmytDetnC+&#10;bn3ooInNWTN6GaMXKSHAtzKDEWgxfShzWp+nYOdEgru5+OkRbxGFzjKUKyVi7+IFXpeyAIB6yhgB&#10;XihNrOGE9p2XCRZHruEFFM+ZukJKx+QGEYOEeS4BkQwlGjLbEIO5TKbEK2uUaQpH1Tb1U3DmZIp2&#10;8Hwmk8FwigpXzutGgcwty+8onKBtBRp3qFOfDblvmcarWhw0Tua+xVByPDiSDoOX2cnw7TFpayXc&#10;PHOfw3tRdK0qDM9c6xD86FmgPcHGicQ8w1Oqgkp+uBRoYoLetMn/WYg/h53ONuIHvf+psxGkfGQh&#10;P8LUsn1o6nBwSKVwMRPhQpgCfNtXksE7j4qVlA5IZGgGkOW/pPkePOVj4iL7ng4SF/7ieumPCOkk&#10;Kx4qItPTFM8dmtb/bbu3+DyaYPvktG18uXsJx6PEjLw1dA612HT9r9/j9H/ddDjVw3FiuFr6/xAA&#10;4X50uWi+bXFWC5vGdNGni7t00Y/NbRdO6Emdfz2O3XrrD0HDORdJizfh0CucDeNIPBzDxeN7f+Y+&#10;vw/zD//J4OY3AAAA//8DAFBLAwQUAAYACAAAACEAw5IXd+EAAAAMAQAADwAAAGRycy9kb3ducmV2&#10;LnhtbEyPwWrDMBBE74X+g9hCb40khxrXtRxCaHsKhSaF0ptibWwTa2UsxXb+vsqpOe7MMPumWM22&#10;YyMOvnWkQC4EMKTKmZZqBd/796cMmA+ajO4coYILeliV93eFzo2b6AvHXahZLCGfawVNCH3Oua8a&#10;tNovXI8UvaMbrA7xHGpuBj3FctvxRIiUW91S/NDoHjcNVqfd2Sr4mPS0Xsq3cXs6bi6/++fPn61E&#10;pR4f5vUrsIBz+A/DFT+iQxmZDu5MxrNOQSLTuCVEQyYpsGtCiCxKBwVL8ZIBLwt+O6L8AwAA//8D&#10;AFBLAQItABQABgAIAAAAIQC2gziS/gAAAOEBAAATAAAAAAAAAAAAAAAAAAAAAABbQ29udGVudF9U&#10;eXBlc10ueG1sUEsBAi0AFAAGAAgAAAAhADj9If/WAAAAlAEAAAsAAAAAAAAAAAAAAAAALwEAAF9y&#10;ZWxzLy5yZWxzUEsBAi0AFAAGAAgAAAAhAJAbHFufCAAArCAAAA4AAAAAAAAAAAAAAAAALgIAAGRy&#10;cy9lMm9Eb2MueG1sUEsBAi0AFAAGAAgAAAAhAMOSF3fhAAAADAEAAA8AAAAAAAAAAAAAAAAA+QoA&#10;AGRycy9kb3ducmV2LnhtbFBLBQYAAAAABAAEAPMAAAAHDAAAAAA=&#10;">
              <v:shape id="Shape 251927" o:spid="_x0000_s1329"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sp4yAAAAN8AAAAPAAAAZHJzL2Rvd25yZXYueG1sRI9Ba8JA&#10;FITvhf6H5Qm9FN0YaNXoKqXFYi9CbfT8yD6TkOzbsLvV6K93CwWPw8x8wyxWvWnFiZyvLSsYjxIQ&#10;xIXVNZcK8p/1cArCB2SNrWVScCEPq+XjwwIzbc/8TaddKEWEsM9QQRVCl0npi4oM+pHtiKN3tM5g&#10;iNKVUjs8R7hpZZokr9JgzXGhwo7eKyqa3a9RQMm++Zocpk3ucvN5na23Hzp9Vupp0L/NQQTqwz38&#10;395oBenLeJZO4O9P/AJyeQMAAP//AwBQSwECLQAUAAYACAAAACEA2+H2y+4AAACFAQAAEwAAAAAA&#10;AAAAAAAAAAAAAAAAW0NvbnRlbnRfVHlwZXNdLnhtbFBLAQItABQABgAIAAAAIQBa9CxbvwAAABUB&#10;AAALAAAAAAAAAAAAAAAAAB8BAABfcmVscy8ucmVsc1BLAQItABQABgAIAAAAIQDg8sp4yAAAAN8A&#10;AAAPAAAAAAAAAAAAAAAAAAcCAABkcnMvZG93bnJldi54bWxQSwUGAAAAAAMAAwC3AAAA/AIAAAAA&#10;" path="m,l5029200,e" filled="f" strokecolor="#b1b035" strokeweight="2pt">
                <v:stroke miterlimit="83231f" joinstyle="miter"/>
                <v:path arrowok="t" textboxrect="0,0,5029200,0"/>
              </v:shape>
              <v:shape id="Shape 251928" o:spid="_x0000_s1330"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kjxAAAAN8AAAAPAAAAZHJzL2Rvd25yZXYueG1sRE/LisIw&#10;FN0L8w/hCu40sTCiHaPIgDCbgfGxmd2luba1zU0nibX+/WQhuDyc93o72Fb05EPtWMN8pkAQF87U&#10;XGo4n/bTJYgQkQ22jknDgwJsN2+jNebG3flA/TGWIoVwyFFDFWOXSxmKiiyGmeuIE3dx3mJM0JfS&#10;eLyncNvKTKmFtFhzaqiwo8+KiuZ4sxq+VVR793tdrprhuvu7Hcqm9z9aT8bD7gNEpCG+xE/3l9GQ&#10;vc9XWRqc/qQvIDf/AAAA//8DAFBLAQItABQABgAIAAAAIQDb4fbL7gAAAIUBAAATAAAAAAAAAAAA&#10;AAAAAAAAAABbQ29udGVudF9UeXBlc10ueG1sUEsBAi0AFAAGAAgAAAAhAFr0LFu/AAAAFQEAAAsA&#10;AAAAAAAAAAAAAAAAHwEAAF9yZWxzLy5yZWxzUEsBAi0AFAAGAAgAAAAhANJDOSPEAAAA3wAAAA8A&#10;AAAAAAAAAAAAAAAABwIAAGRycy9kb3ducmV2LnhtbFBLBQYAAAAAAwADALcAAAD4Ag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251929" o:spid="_x0000_s1331"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jk1xwAAAN8AAAAPAAAAZHJzL2Rvd25yZXYueG1sRI9Ba8JA&#10;FITvQv/D8gredGOwoqmrFKlgDxa1Ra+P7DMbmn0bsmuM/94tCB6HmfmGmS87W4mWGl86VjAaJiCI&#10;c6dLLhT8/qwHUxA+IGusHJOCG3lYLl56c8y0u/Ke2kMoRISwz1CBCaHOpPS5IYt+6Gri6J1dYzFE&#10;2RRSN3iNcFvJNEkm0mLJccFgTStD+d/hYhWspZl8nfO22O5Ot708fpefNF4p1X/tPt5BBOrCM/xo&#10;b7SC9G00S2fw/yd+Abm4AwAA//8DAFBLAQItABQABgAIAAAAIQDb4fbL7gAAAIUBAAATAAAAAAAA&#10;AAAAAAAAAAAAAABbQ29udGVudF9UeXBlc10ueG1sUEsBAi0AFAAGAAgAAAAhAFr0LFu/AAAAFQEA&#10;AAsAAAAAAAAAAAAAAAAAHwEAAF9yZWxzLy5yZWxzUEsBAi0AFAAGAAgAAAAhAA32OTXHAAAA3wAA&#10;AA8AAAAAAAAAAAAAAAAABwIAAGRycy9kb3ducmV2LnhtbFBLBQYAAAAAAwADALcAAAD7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251930" o:spid="_x0000_s1332"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3ygAAAN8AAAAPAAAAZHJzL2Rvd25yZXYueG1sRI/LSsNA&#10;FIb3gu8wHMGNtJPGWm3stETBUnGjab3tDpljEsycCTPTNPr0nYXg8ue/8S1Wg2lFT843lhVMxgkI&#10;4tLqhisFu+3D6AaED8gaW8uk4Ic8rJanJwvMtD3wC/VFqEQcYZ+hgjqELpPSlzUZ9GPbEUfvyzqD&#10;IUpXSe3wEMdNK9MkmUmDDceHGju6r6n8LvZGwe/7Z573zx/pfHh9vFi7t+tievek1PnZkN+CCDSE&#10;//Bfe6MVpFeT+WUkiDyRBeTyCAAA//8DAFBLAQItABQABgAIAAAAIQDb4fbL7gAAAIUBAAATAAAA&#10;AAAAAAAAAAAAAAAAAABbQ29udGVudF9UeXBlc10ueG1sUEsBAi0AFAAGAAgAAAAhAFr0LFu/AAAA&#10;FQEAAAsAAAAAAAAAAAAAAAAAHwEAAF9yZWxzLy5yZWxzUEsBAi0AFAAGAAgAAAAhAJF8j7fKAAAA&#10;3wAAAA8AAAAAAAAAAAAAAAAABwIAAGRycy9kb3ducmV2LnhtbFBLBQYAAAAAAwADALcAAAD+AgAA&#10;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51931" o:spid="_x0000_s1333"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H2yAAAAN8AAAAPAAAAZHJzL2Rvd25yZXYueG1sRI9Pa8JA&#10;FMTvBb/D8gRvdROlxURXEduix/oH1Nsj+0yC2bchuzWpn94tFDwOM/MbZrboTCVu1LjSsoJ4GIEg&#10;zqwuOVdw2H+9TkA4j6yxskwKfsnBYt57mWGqbctbuu18LgKEXYoKCu/rVEqXFWTQDW1NHLyLbQz6&#10;IJtc6gbbADeVHEXRuzRYclgosKZVQdl192MUrCf18rSx9zavPs/r4/cx+dgnXqlBv1tOQXjq/DP8&#10;395oBaO3OBnH8PcnfAE5fwAAAP//AwBQSwECLQAUAAYACAAAACEA2+H2y+4AAACFAQAAEwAAAAAA&#10;AAAAAAAAAAAAAAAAW0NvbnRlbnRfVHlwZXNdLnhtbFBLAQItABQABgAIAAAAIQBa9CxbvwAAABUB&#10;AAALAAAAAAAAAAAAAAAAAB8BAABfcmVscy8ucmVsc1BLAQItABQABgAIAAAAIQDsNxH2yAAAAN8A&#10;AAAPAAAAAAAAAAAAAAAAAAcCAABkcnMvZG93bnJldi54bWxQSwUGAAAAAAMAAwC3AAAA/AIAAAAA&#10;" filled="f" stroked="f">
                <v:textbox inset="0,0,0,0">
                  <w:txbxContent>
                    <w:p w14:paraId="5E3E6DC5"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5.2</w:t>
                      </w:r>
                    </w:p>
                  </w:txbxContent>
                </v:textbox>
              </v:rect>
              <w10:wrap type="square" anchorx="page" anchory="page"/>
            </v:group>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9F26D" w14:textId="77777777" w:rsidR="00FE5A13" w:rsidRDefault="00FE5A13">
    <w:pPr>
      <w:spacing w:after="160" w:line="259" w:lineRule="auto"/>
      <w:ind w:left="0" w:firstLine="0"/>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9DDDC" w14:textId="77777777" w:rsidR="00FE5A13" w:rsidRDefault="00FE5A13">
    <w:pPr>
      <w:spacing w:after="160" w:line="259" w:lineRule="auto"/>
      <w:ind w:left="0" w:firstLine="0"/>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DD8DE" w14:textId="77777777" w:rsidR="00FE5A13" w:rsidRDefault="00FE5A13">
    <w:pPr>
      <w:spacing w:after="160" w:line="259" w:lineRule="auto"/>
      <w:ind w:left="0" w:firstLine="0"/>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F2CD0" w14:textId="77777777" w:rsidR="00FE5A13" w:rsidRDefault="00000000">
    <w:pPr>
      <w:spacing w:after="0" w:line="259" w:lineRule="auto"/>
      <w:ind w:left="-2160" w:right="10080" w:firstLine="0"/>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14:anchorId="259B2AC1" wp14:editId="4CC402B5">
              <wp:simplePos x="0" y="0"/>
              <wp:positionH relativeFrom="page">
                <wp:posOffset>1371600</wp:posOffset>
              </wp:positionH>
              <wp:positionV relativeFrom="page">
                <wp:posOffset>715065</wp:posOffset>
              </wp:positionV>
              <wp:extent cx="5029200" cy="1252216"/>
              <wp:effectExtent l="0" t="0" r="0" b="0"/>
              <wp:wrapSquare wrapText="bothSides"/>
              <wp:docPr id="252141" name="Group 252141"/>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252142" name="Shape 25214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52143" name="Shape 252143"/>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52144" name="Shape 252144"/>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145" name="Shape 252145"/>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146" name="Rectangle 252146"/>
                      <wps:cNvSpPr/>
                      <wps:spPr>
                        <a:xfrm>
                          <a:off x="1226820" y="642541"/>
                          <a:ext cx="3731641" cy="495909"/>
                        </a:xfrm>
                        <a:prstGeom prst="rect">
                          <a:avLst/>
                        </a:prstGeom>
                        <a:ln>
                          <a:noFill/>
                        </a:ln>
                      </wps:spPr>
                      <wps:txbx>
                        <w:txbxContent>
                          <w:p w14:paraId="2EE05F62"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5.3</w:t>
                            </w:r>
                          </w:p>
                        </w:txbxContent>
                      </wps:txbx>
                      <wps:bodyPr horzOverflow="overflow" vert="horz" lIns="0" tIns="0" rIns="0" bIns="0" rtlCol="0">
                        <a:noAutofit/>
                      </wps:bodyPr>
                    </wps:wsp>
                  </wpg:wgp>
                </a:graphicData>
              </a:graphic>
            </wp:anchor>
          </w:drawing>
        </mc:Choice>
        <mc:Fallback>
          <w:pict>
            <v:group w14:anchorId="259B2AC1" id="Group 252141" o:spid="_x0000_s1334" style="position:absolute;left:0;text-align:left;margin-left:108pt;margin-top:56.3pt;width:396pt;height:98.6pt;z-index:251719680;mso-position-horizontal-relative:page;mso-position-vertical-relative:pag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urAgAAKwgAAAOAAAAZHJzL2Uyb0RvYy54bWzsWltv20YWfl9g/4Og943nPhwjdrFxN8EC&#10;i7Zouz+ApilLACUKFB07/fX7zTkzNMfSJkra5mGzebBIzuXcv/ORk9ffPW27xft2OGz63dVSvhLL&#10;Rbtr+rvN7v5q+e9f3/6tWi4OY727q7t+114tP7SH5XfXf/3L68f9Zav6dd/dtcMCm+wOl4/7q+V6&#10;HPeXFxeHZt1u68Orft/uMLjqh2094na4v7gb6kfsvu0ulBDu4rEf7vZD37SHA55+z4PLa9p/tWqb&#10;8cfV6tCOi+5qCd1G+jvQ39v49+L6dX15P9T79aZJatRfoMW23uwgdNrq+3qsFw/D5mir7aYZ+kO/&#10;Gl81/faiX602TUs2wBopXljzbugf9mTL/eXj/X5yE1z7wk9fvG3zw/t3w/6X/U8DPPG4v4cv6C7a&#10;8rQatvEXWi6eyGUfJpe1T+OiwUMrVEAclosGY1JZpaRjpzZreP5oXbP+xydWXmTBF4U6j3skyOHZ&#10;B4ff54Nf1vW+JdceLuGDn4bF5u5qCf2lUcvFrt4iV2nOIj0j99DcyVmHywP89kWeosSbLK0vm4fD&#10;+K7tyd31+38dRs7Lu3xVr/NV87TLlwOy+6N5va/HuC5qGC8Xj8/xis+2/fv2155GxxeBgmrPo91u&#10;PmuKeE4GzOUZuIhirl+nCxKN67lx3S5qoayhnKlR8auuHql0tpsRUNBttjGRvMAEOIE2x08MP3ub&#10;rsYPXRsV73Y/tyuEDpkoaZPDcH970w2L9zUK/o18I7SdtsHUuGa16bpplTheBclReJxad/t1zXtl&#10;bZIA0iztFGe2hDUvt22SNgw4KFsUSoYdWDYtIrX63Tit3wEsSe+ZtfHytr/7QKVKDkE9xKL9WoWh&#10;TxSGjlpGFVBEny4MYIWMgUfqaOlNqOJq+CFBQtDGC89YEq8ljcNRGYnmmfSnlknWZH21TIpEPZ9L&#10;Yk8FY5zXjs3J6fE8pXm43TRv2t/mteMFdoMbc+mgYGijICrtDT2XlQ7wAfklDWqlo1ewyMhgfU7o&#10;UkBZpFn/uMZ5yRtSLbE6H5vtJAX1I7Mnfay00mR98p6lXtnAEFwgG7y2Uqi5gelJNDAImjezPomg&#10;QXYEBqFbKSXLnuJiJMclRY/X5Fn5d5qtP2M2h+BIn7xnqRdLSDFlAynSMwNZz5QZR89Tip2y+ZQk&#10;3kyJoDgsOcHSk6gBZWp+fiKDy22brj+0LP1MbIcKzR+J678Loak/ELrOQf9Eq7gJN17dxKxEbn1j&#10;uA7gOSI8JrribFy3SvjKUXlbkPJAkPCM68ppoyAlckTrKs/jcPRXx/WsCXA9KXIK15WWLiGClPo8&#10;aFfaafSzowpTBpBm6blKbmFQQIX6inuBlJZI8ydgLSsfvQgNU7Jm4Mm/affkcsxVNgj1idlSWM/w&#10;rKVxLvfdvGeJCUmCcAIgEw3WMhigOzIm44oSWlV5wxB7/mxQBigElk0rjbfU7Y5sPyVTVt5JboUa&#10;El5s620lOAnjO4kumqh0RsP/UaaqhEUT5lIvpZR3CbydQHfmld5pIQtTrPOIHW0L1RRtm50grdIx&#10;7ZPMyaullPIuyYSyIa8MNvOkNKi1T71UhUrqopdKZUyiJFq4Coqfbae0IXkIOVBVhACTKdJWbgpZ&#10;gIR5PJHKsJziqbS2mRCUlpV32c4AtsMrjTe6lIkHifdoD5pRygwBacQrgzWBonJWDinhvOBMMEJ5&#10;1jbbGQeT4zFYvUhqvBtqDrYOVnhy/JHMXDNs4axmwfyMzL7Js/Lv0WxrvZDZqjwr/6bZCLVLqOuc&#10;OSJ5pzyuQIwCVxBSNyLTLJBKe19xlJ9henKNBr6x37BSTLBYSinvUpTBKC1ns9XAhfSBgAeDrZSk&#10;OJqALyDFGN4G0jqjrPgvGHlaorApIUG3EO2ZkSndtFeuKGUPYs2laiW8enbZqAwOVlQlwlculTDA&#10;xxey8oiE7dNLTmlIece+AvqRihLwwAiWgyMF+kHUXgqj2VF5CK9ZNOKsqXI+lZuXdyzKpV5mK6OK&#10;wlOAI9rPIiJlvQoBK6MSiPJnFCReeDJiOcnNIOuOW59yTsJnhbjTTbq05Vthr2/pX8rZb4y9omqP&#10;2CsV/Nns1SPHE92zIDWMujP2CvQCmWD2CmxAf2Bw+PrsNWkS2Ssrcoq9MsBR0aI5PX+QeNE8hJap&#10;mRmP1+5kU55U1hFjApykE0ial6RESQ0w4+pXDog+Q9w4lkiSAxM9H1uVVAEdk3ANeJ2/LGdtOCyR&#10;XUkjffqWlAcVmBGtxBb4nJjMK80q76aVOtEDbcBJShYJKqtTY4HPQO5mZgKsbDLTwBmfAbYynmSw&#10;ncZ7rwpTPKh+ap5SBlXSbBlA/why0f4nAlDalUPK9nF2pPThPM4T8u98otYV3l9eJEc5ESprbgkK&#10;r3awo9y1VIb39lUAf4h6K2jiS9aMXib4RUop8K3CYARaTR/KgrWnKdgpkeBuIX16xFtEZYsMlcao&#10;1LtkhdelIgCgnjpFQFbGMms4on2nZYLFsWtkBcVLpm6Q0im5QcQgYZ5LQCTHiYbMdsxgzpOp8cqa&#10;ZLoqcLVN/RScOZtiAzxfyBQwnKMiTYi6cSBLy8o7DidoW4XGTXUas6H0rbB4VUuDLujStxjKjgdH&#10;sjR4np0C3x6ztl7DzTP3BbwXJdeaysnCtQHBT54F2jNsHEksMzynKqjkx0uBJ2bozZv8n4XEc9jp&#10;bCN90PvfOhsB+2YW8jNMrXf3XcsHh9TszmYiUilXgW/HSnJ45zGpkvIBiaZmAJIdv6TFHjzlY+Yi&#10;+4EPEhfx4moZjwj5JCsdKiLT85TIHbpd/Lvr3+LzaIbto9O28en2iY5HJQFYtIbPoRbrfvjtR5z+&#10;r7oep3o4TqSrZfwPARAeR5eL7p87nNXCpjFfDPniNl8MY3fT0wk9q/P3h7FfbeIhKJ1zsbR0Q4de&#10;dDaMI3H6XJuO7+OZ+/ye5j//J4Pr/wAAAP//AwBQSwMEFAAGAAgAAAAhAMOSF3fhAAAADAEAAA8A&#10;AABkcnMvZG93bnJldi54bWxMj8FqwzAQRO+F/oPYQm+NJIca17UcQmh7CoUmhdKbYm1sE2tlLMV2&#10;/r7KqTnuzDD7pljNtmMjDr51pEAuBDCkypmWagXf+/enDJgPmozuHKGCC3pYlfd3hc6Nm+gLx12o&#10;WSwhn2sFTQh9zrmvGrTaL1yPFL2jG6wO8RxqbgY9xXLb8USIlFvdUvzQ6B43DVan3dkq+Jj0tF7K&#10;t3F7Om4uv/vnz5+tRKUeH+b1K7CAc/gPwxU/okMZmQ7uTMazTkEi07glREMmKbBrQogsSgcFS/GS&#10;AS8Lfjui/AMAAP//AwBQSwECLQAUAAYACAAAACEAtoM4kv4AAADhAQAAEwAAAAAAAAAAAAAAAAAA&#10;AAAAW0NvbnRlbnRfVHlwZXNdLnhtbFBLAQItABQABgAIAAAAIQA4/SH/1gAAAJQBAAALAAAAAAAA&#10;AAAAAAAAAC8BAABfcmVscy8ucmVsc1BLAQItABQABgAIAAAAIQB+LmBurAgAAKwgAAAOAAAAAAAA&#10;AAAAAAAAAC4CAABkcnMvZTJvRG9jLnhtbFBLAQItABQABgAIAAAAIQDDkhd34QAAAAwBAAAPAAAA&#10;AAAAAAAAAAAAAAYLAABkcnMvZG93bnJldi54bWxQSwUGAAAAAAQABADzAAAAFAwAAAAA&#10;">
              <v:shape id="Shape 252142" o:spid="_x0000_s1335"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qhiyQAAAN8AAAAPAAAAZHJzL2Rvd25yZXYueG1sRI/NasMw&#10;EITvhb6D2EIuJZEj+pO6UUJJSWguhSZOzou1tY2tlZHUxM3TV4VCj8PMfMPMl4PtxIl8aBxrmE4y&#10;EMSlMw1XGor9ejwDESKywc4xafimAMvF9dUcc+PO/EGnXaxEgnDIUUMdY59LGcqaLIaJ64mT9+m8&#10;xZikr6TxeE5w20mVZQ/SYsNpocaeVjWV7e7LaqDs0G4fj7O28IXdXJ7W769G3Wo9uhlenkFEGuJ/&#10;+K/9ZjSoezW9U/D7J30BufgBAAD//wMAUEsBAi0AFAAGAAgAAAAhANvh9svuAAAAhQEAABMAAAAA&#10;AAAAAAAAAAAAAAAAAFtDb250ZW50X1R5cGVzXS54bWxQSwECLQAUAAYACAAAACEAWvQsW78AAAAV&#10;AQAACwAAAAAAAAAAAAAAAAAfAQAAX3JlbHMvLnJlbHNQSwECLQAUAAYACAAAACEAYi6oYskAAADf&#10;AAAADwAAAAAAAAAAAAAAAAAHAgAAZHJzL2Rvd25yZXYueG1sUEsFBgAAAAADAAMAtwAAAP0CAAAA&#10;AA==&#10;" path="m,l5029200,e" filled="f" strokecolor="#b1b035" strokeweight="2pt">
                <v:stroke miterlimit="83231f" joinstyle="miter"/>
                <v:path arrowok="t" textboxrect="0,0,5029200,0"/>
              </v:shape>
              <v:shape id="Shape 252143" o:spid="_x0000_s1336"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GrQyAAAAN8AAAAPAAAAZHJzL2Rvd25yZXYueG1sRI9BawIx&#10;FITvQv9DeIXeNHFri90aRQpCL4LaXnp7bF531928bJO4rv/eCAWPw8x8wyxWg21FTz7UjjVMJwoE&#10;ceFMzaWG76/NeA4iRGSDrWPScKEAq+XDaIG5cWfeU3+IpUgQDjlqqGLscilDUZHFMHEdcfJ+nbcY&#10;k/SlNB7PCW5bmSn1Ki3WnBYq7OijoqI5nKyGrYpq436O87dmOK7/Tvuy6f1O66fHYf0OItIQ7+H/&#10;9qfRkL1k09kz3P6kLyCXVwAAAP//AwBQSwECLQAUAAYACAAAACEA2+H2y+4AAACFAQAAEwAAAAAA&#10;AAAAAAAAAAAAAAAAW0NvbnRlbnRfVHlwZXNdLnhtbFBLAQItABQABgAIAAAAIQBa9CxbvwAAABUB&#10;AAALAAAAAAAAAAAAAAAAAB8BAABfcmVscy8ucmVsc1BLAQItABQABgAIAAAAIQBOTGrQyAAAAN8A&#10;AAAPAAAAAAAAAAAAAAAAAAcCAABkcnMvZG93bnJldi54bWxQSwUGAAAAAAMAAwC3AAAA/AI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252144" o:spid="_x0000_s1337"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FcpxwAAAN8AAAAPAAAAZHJzL2Rvd25yZXYueG1sRI9Ba8JA&#10;FITvhf6H5RV6qxtDlBJdpYhCe6ioFb0+ss9saPZtyK4x/ntXEDwOM/MNM533thYdtb5yrGA4SEAQ&#10;F05XXCrY/60+PkH4gKyxdkwKruRhPnt9mWKu3YW31O1CKSKEfY4KTAhNLqUvDFn0A9cQR+/kWosh&#10;yraUusVLhNtapkkylhYrjgsGG1oYKv53Z6tgJc3451R05e/meN3Kw7paUrZQ6v2t/5qACNSHZ/jR&#10;/tYK0lE6zDK4/4lfQM5uAAAA//8DAFBLAQItABQABgAIAAAAIQDb4fbL7gAAAIUBAAATAAAAAAAA&#10;AAAAAAAAAAAAAABbQ29udGVudF9UeXBlc10ueG1sUEsBAi0AFAAGAAgAAAAhAFr0LFu/AAAAFQEA&#10;AAsAAAAAAAAAAAAAAAAAHwEAAF9yZWxzLy5yZWxzUEsBAi0AFAAGAAgAAAAhAHFcVynHAAAA3wAA&#10;AA8AAAAAAAAAAAAAAAAABwIAAGRycy9kb3ducmV2LnhtbFBLBQYAAAAAAwADALcAAAD7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252145" o:spid="_x0000_s1338"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XtwywAAAN8AAAAPAAAAZHJzL2Rvd25yZXYueG1sRI9PS8NA&#10;FMTvQr/D8gQvYjcNrdbYbYmConjRWPvn9si+JsHs27C7ptFP7wqCx2FmfsMsVoNpRU/ON5YVTMYJ&#10;COLS6oYrBeu3+4s5CB+QNbaWScEXeVgtRycLzLQ98iv1RahEhLDPUEEdQpdJ6cuaDPqx7Yijd7DO&#10;YIjSVVI7PEa4aWWaJJfSYMNxocaO7moqP4pPo+B7u8/z/mWXXg/vT+cPbnNVTG+flTo7HfIbEIGG&#10;8B/+az9qBeksnUxn8PsnfgG5/AEAAP//AwBQSwECLQAUAAYACAAAACEA2+H2y+4AAACFAQAAEwAA&#10;AAAAAAAAAAAAAAAAAAAAW0NvbnRlbnRfVHlwZXNdLnhtbFBLAQItABQABgAIAAAAIQBa9CxbvwAA&#10;ABUBAAALAAAAAAAAAAAAAAAAAB8BAABfcmVscy8ucmVsc1BLAQItABQABgAIAAAAIQCWeXtwywAA&#10;AN8AAAAPAAAAAAAAAAAAAAAAAAcCAABkcnMvZG93bnJldi54bWxQSwUGAAAAAAMAAwC3AAAA/wIA&#10;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52146" o:spid="_x0000_s1339"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N7dyQAAAN8AAAAPAAAAZHJzL2Rvd25yZXYueG1sRI9Pa8JA&#10;FMTvBb/D8oTemo2hlZi6imiLHusfiL09ss8kmH0bsluT9tN3CwWPw8z8hpkvB9OIG3WutqxgEsUg&#10;iAuray4VnI7vTykI55E1NpZJwTc5WC5GD3PMtO15T7eDL0WAsMtQQeV9m0npiooMusi2xMG72M6g&#10;D7Irpe6wD3DTyCSOp9JgzWGhwpbWFRXXw5dRsE3b1Xlnf/qyefvc5h/5bHOceaUex8PqFYSnwd/D&#10;/+2dVpC8JJPnKfz9CV9ALn4BAAD//wMAUEsBAi0AFAAGAAgAAAAhANvh9svuAAAAhQEAABMAAAAA&#10;AAAAAAAAAAAAAAAAAFtDb250ZW50X1R5cGVzXS54bWxQSwECLQAUAAYACAAAACEAWvQsW78AAAAV&#10;AQAACwAAAAAAAAAAAAAAAAAfAQAAX3JlbHMvLnJlbHNQSwECLQAUAAYACAAAACEAdKze3ckAAADf&#10;AAAADwAAAAAAAAAAAAAAAAAHAgAAZHJzL2Rvd25yZXYueG1sUEsFBgAAAAADAAMAtwAAAP0CAAAA&#10;AA==&#10;" filled="f" stroked="f">
                <v:textbox inset="0,0,0,0">
                  <w:txbxContent>
                    <w:p w14:paraId="2EE05F62"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5.3</w:t>
                      </w:r>
                    </w:p>
                  </w:txbxContent>
                </v:textbox>
              </v:rect>
              <w10:wrap type="square" anchorx="page" anchory="page"/>
            </v:group>
          </w:pict>
        </mc:Fallback>
      </mc:AlternateConten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17B1F" w14:textId="77777777" w:rsidR="00FE5A13" w:rsidRDefault="00000000">
    <w:pPr>
      <w:spacing w:after="0" w:line="259" w:lineRule="auto"/>
      <w:ind w:left="-2160" w:right="10080" w:firstLine="0"/>
    </w:pPr>
    <w:r>
      <w:rPr>
        <w:rFonts w:ascii="Calibri" w:eastAsia="Calibri" w:hAnsi="Calibri" w:cs="Calibri"/>
        <w:noProof/>
        <w:sz w:val="22"/>
      </w:rPr>
      <mc:AlternateContent>
        <mc:Choice Requires="wpg">
          <w:drawing>
            <wp:anchor distT="0" distB="0" distL="114300" distR="114300" simplePos="0" relativeHeight="251720704" behindDoc="0" locked="0" layoutInCell="1" allowOverlap="1" wp14:anchorId="16A8B65E" wp14:editId="6168FB1B">
              <wp:simplePos x="0" y="0"/>
              <wp:positionH relativeFrom="page">
                <wp:posOffset>1371600</wp:posOffset>
              </wp:positionH>
              <wp:positionV relativeFrom="page">
                <wp:posOffset>715065</wp:posOffset>
              </wp:positionV>
              <wp:extent cx="5029200" cy="1252216"/>
              <wp:effectExtent l="0" t="0" r="0" b="0"/>
              <wp:wrapSquare wrapText="bothSides"/>
              <wp:docPr id="252111" name="Group 252111"/>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252112" name="Shape 25211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52113" name="Shape 252113"/>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52114" name="Shape 252114"/>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115" name="Shape 252115"/>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116" name="Rectangle 252116"/>
                      <wps:cNvSpPr/>
                      <wps:spPr>
                        <a:xfrm>
                          <a:off x="1226820" y="642541"/>
                          <a:ext cx="3731641" cy="495909"/>
                        </a:xfrm>
                        <a:prstGeom prst="rect">
                          <a:avLst/>
                        </a:prstGeom>
                        <a:ln>
                          <a:noFill/>
                        </a:ln>
                      </wps:spPr>
                      <wps:txbx>
                        <w:txbxContent>
                          <w:p w14:paraId="5C0207EB"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5.3</w:t>
                            </w:r>
                          </w:p>
                        </w:txbxContent>
                      </wps:txbx>
                      <wps:bodyPr horzOverflow="overflow" vert="horz" lIns="0" tIns="0" rIns="0" bIns="0" rtlCol="0">
                        <a:noAutofit/>
                      </wps:bodyPr>
                    </wps:wsp>
                  </wpg:wgp>
                </a:graphicData>
              </a:graphic>
            </wp:anchor>
          </w:drawing>
        </mc:Choice>
        <mc:Fallback>
          <w:pict>
            <v:group w14:anchorId="16A8B65E" id="Group 252111" o:spid="_x0000_s1340" style="position:absolute;left:0;text-align:left;margin-left:108pt;margin-top:56.3pt;width:396pt;height:98.6pt;z-index:251720704;mso-position-horizontal-relative:page;mso-position-vertical-relative:pag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xZeqQgAAKwgAAAOAAAAZHJzL2Uyb0RvYy54bWzsWtmO20YWfQ8w/yDofazai9VwdzDujI0A&#10;QRIkmQ9gs6mWAIoUSPbifH1O1a2iWJLGlp3ED+PxQ4tkLXc/95Dl19++7JrFU90P2669XvJXbLmo&#10;26q737YP18v//Pb2n8VyMYxle182XVtfL9/Xw/Lbm3988/p5f1WLbtM193W/wCbtcPW8v15uxnF/&#10;tVoN1abelcOrbl+3GFx3/a4ccds/rO778hm775qVYMysnrv+ft93VT0MePodDS5vwv7rdV2NP63X&#10;Qz0umusldBvD3z78vfN/Vzevy6uHvtxvtlVUo/wMLXbltoXQaavvyrFcPPbbk61226rvhm49vqq6&#10;3apbr7dVHWyANZwdWfOu7x73wZaHq+eH/eQmuPbIT5+9bfXj07t+/+v+5x6eeN4/wBfhztvysu53&#10;/hdaLl6Cy95PLqtfxkWFh5oJhzgsFxXGuNBCcENOrTbw/Mm6avPvj6xcJcGrTJ3nPRJkOPhg+HM+&#10;+HVT7uvg2uEKPvi5X2zvr5fQn3OxXLTlDrka5izis+CeMHdy1nA1wG+f5amQeJOl5VX1OIzv6i64&#10;u3z6YRgpL+/TVblJV9VLmy57ZPcH83pfjn6d19BfLp4P8fLPdt1T/VsXRsejQEG1w2jTzmdNEU/J&#10;gLk0AxdezM3reBFE43puXNN6LYRWIWdKVPy6KcdQOrvtCChotjufSJZhApwQNsePDz95O1yN75va&#10;K960v9RrhA6ZyMMmQ/9wd9v0i6cSBf+Gv2FST9tgql+z3jbNtIqdroJkL9xPLZv9pqS9kjZRQNAs&#10;7uRn1gFrjretojYEOChbFEqCHVg2LQpqde04rW8BlkHvmbX+8q67fx9KNTgE9eCL9ksVhjxTGNJr&#10;6VVAEX28MIAV3AceqSO5Va7wq+GHCAlOKsssYYm/5mEcjkpINM+kv7VMkiab62VUxOt5KIl9KBhl&#10;rDRkTkqPw5Tq8W5bval/n9eOZdgNbkylg4IJGzlWSKvCc15IBx8Ev8RBKaT3ChYp7rRNCZ0LyIs0&#10;6e/XGMtpw1BLpM6HZhsegvqB2ZM+mmuukj5pz1yvZKBzxgUbrNScibmB8Yk30LEwb2Z9FBEGyREY&#10;hG65lCR7ioviFJcYPVqTZqXfabb8hNkUghN90p65XiQhxpQMDJGeGUh6xsw4eR5T7JzN5yTRZoI5&#10;QWFJCRafeA1CpqbnZzI437ZquqEm6RdiO1So/kpc/1MIHfpDQNc56J9pFbfu1opbn5XIra8M1wE8&#10;J4RHeVdcjOtaMFuYUN4apNwFSDjgujBSCUjxHFGbwtI4HP3FcT1pAlyPipzDdSG5iYjAubwM2oU0&#10;Ev3spMKEAqTp8FxEtxAooEJtQb2Acx1I80dgLSnvvQgNY7Im4Em/cffocswV2jHxkdmcaUvwLLky&#10;JvXdtGeOCVECMwwg4w2W3CmgOzIm4YpgUhRpQ+d7/myQOygElh1WKqtDtzux/ZxMXljDqRVKSDja&#10;1uqCURL6dxKZNVFulIT/vUxRMI0mTKWeS8nvIngbhu5MK62RjGemaGMRu7AtVBNh2+QEroX0aR9l&#10;Tl7NpeR3USaUdWml04knxUEpbeylwhVcZr2UC6UiJZHMFFD8Yju5dtFDyIGiCAgwmcJ1YaaQOUiY&#10;xxOpDMtDPIWUOhGC3LL8LtnpwHZopbJK5jLxIPIeaUEzcpnOIY1opdPKhahclEOCGcsoExQTlrRN&#10;dvrB6HgMFkdJzRWqPMlkNjj+RGaqGbJwVrNgfoon36RZ6fdkttaW8WRVmpV+42yE2kTUNUadkLxz&#10;HhcgRo4qCKnrkWkWSCGtLSjKB5ieXCOBb+Q3rGQTLOZS8rsYZTBKTdmsJXAhfiCgQacLwYNPlcMX&#10;kGwMbwNxnRKa/ReMPC+R6ZiQoFuI9szImG7SCpOVsgWxplLVHF69uGxEAgfNihzhCxNLGOBjM1lp&#10;hMP26SUnNyS/I18B/YKKHPBACJaCwxn6gdeeMyXJUWkIr1lhxGhVpHzKN8/vSJSJvUwXSmSFJwBH&#10;YT+NiOT1yhis9Eogyp9QkHjhSYhlODWDpDtubcw5Dp9l4s436dyWr4W9vg3/Ys5+ZewVVXvCXkPB&#10;X8xeLXI80j0NUkOoO2OvQC+QCWKvwAb0BwKHL89eoyaevZIi59grAVwoWjSnwweJo+bBJI/NTFm8&#10;dkeb0qS8jggT4CQZQVIdkxLBJcCMql8YIPoMcf1YJEkGTPRybBVcOHTMgGvA6/RlOWlDYfHsiitu&#10;47ekNCjAjMJKbIHPidG83Kz8blopIz2QCpwkZ5GgsjI2FvgM5G5mJsBKRzMVnPEJYMv9SQbZqay1&#10;IjPFgurH5sm5EznN5g70L0Au2v9EAHK7UkjJPsqOmD6Ux2lC+p1PlLLA+8tRcuQTobKkliDwagc7&#10;8l1zZWhvWzjwB6+3gCY2Z83oZYxepIQA38oMRqDF9KHMaX2egp0TCe7m4qdHvEUUOstQrpSIvYsX&#10;eF3KAgDqKWMEeKE0sYYT2ndeJlgcuYYXUDxn6gopHZMbRAwS5rkERDKUaMhsQwzmMpkSr6xRpikc&#10;VdvUT8GZkynawfOZTAbDKSpcOa8bBTK3LL+jcIK2FWjcoU59NuS+ZRqvanHQOJn7FkPJ8eBIOgxe&#10;ZifDt8ekrZVw88x9Du9F0bWqMDxzrUPwo2eB9gQbJxLzDE+pCir54VKgiQl60yb/ZyH+HHY624gf&#10;9P63zkbAvomF/AJTy/ahqengMDS7i5kIF8IU4Nu+kgzeeVSspHRAIkMzAMn2X9J8D57yMXGRfU8H&#10;iQt/cb30R4R0khUPFZHpaYrnDk3r/7bdW3weTbB9cto2vty9hONROhjw1tA51GLT9b//hNP/ddPh&#10;VA/HieFq6f9DAIT70eWi+b7FWS1sGtNFny7u0kU/NrddOKEndf71OHbrrT8EDedcJC3ehEOvcDaM&#10;I/HwuTYe3/sz9/l9mH/4TwY3fwAAAP//AwBQSwMEFAAGAAgAAAAhAMOSF3fhAAAADAEAAA8AAABk&#10;cnMvZG93bnJldi54bWxMj8FqwzAQRO+F/oPYQm+NJIca17UcQmh7CoUmhdKbYm1sE2tlLMV2/r7K&#10;qTnuzDD7pljNtmMjDr51pEAuBDCkypmWagXf+/enDJgPmozuHKGCC3pYlfd3hc6Nm+gLx12oWSwh&#10;n2sFTQh9zrmvGrTaL1yPFL2jG6wO8RxqbgY9xXLb8USIlFvdUvzQ6B43DVan3dkq+Jj0tF7Kt3F7&#10;Om4uv/vnz5+tRKUeH+b1K7CAc/gPwxU/okMZmQ7uTMazTkEi07glREMmKbBrQogsSgcFS/GSAS8L&#10;fjui/AMAAP//AwBQSwECLQAUAAYACAAAACEAtoM4kv4AAADhAQAAEwAAAAAAAAAAAAAAAAAAAAAA&#10;W0NvbnRlbnRfVHlwZXNdLnhtbFBLAQItABQABgAIAAAAIQA4/SH/1gAAAJQBAAALAAAAAAAAAAAA&#10;AAAAAC8BAABfcmVscy8ucmVsc1BLAQItABQABgAIAAAAIQDZFxZeqQgAAKwgAAAOAAAAAAAAAAAA&#10;AAAAAC4CAABkcnMvZTJvRG9jLnhtbFBLAQItABQABgAIAAAAIQDDkhd34QAAAAwBAAAPAAAAAAAA&#10;AAAAAAAAAAMLAABkcnMvZG93bnJldi54bWxQSwUGAAAAAAQABADzAAAAEQwAAAAA&#10;">
              <v:shape id="Shape 252112" o:spid="_x0000_s1341"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Yd/yAAAAN8AAAAPAAAAZHJzL2Rvd25yZXYueG1sRI9BS8NA&#10;FITvQv/D8gq9iN1kQa2x2yKWSr0UWqPnR/aZhGTfht21jf31riB4HGbmG2a5Hm0vTuRD61hDPs9A&#10;EFfOtFxrKN+2NwsQISIb7B2Thm8KsF5NrpZYGHfmA52OsRYJwqFADU2MQyFlqBqyGOZuIE7ep/MW&#10;Y5K+lsbjOcFtL1WW3UmLLaeFBgd6bqjqjl9WA2Xv3ev9x6IrfWlfLg/b/caoa61n0/HpEUSkMf6H&#10;/9o7o0HdqjxX8PsnfQG5+gEAAP//AwBQSwECLQAUAAYACAAAACEA2+H2y+4AAACFAQAAEwAAAAAA&#10;AAAAAAAAAAAAAAAAW0NvbnRlbnRfVHlwZXNdLnhtbFBLAQItABQABgAIAAAAIQBa9CxbvwAAABUB&#10;AAALAAAAAAAAAAAAAAAAAB8BAABfcmVscy8ucmVsc1BLAQItABQABgAIAAAAIQBxnYd/yAAAAN8A&#10;AAAPAAAAAAAAAAAAAAAAAAcCAABkcnMvZG93bnJldi54bWxQSwUGAAAAAAMAAwC3AAAA/AIAAAAA&#10;" path="m,l5029200,e" filled="f" strokecolor="#b1b035" strokeweight="2pt">
                <v:stroke miterlimit="83231f" joinstyle="miter"/>
                <v:path arrowok="t" textboxrect="0,0,5029200,0"/>
              </v:shape>
              <v:shape id="Shape 252113" o:spid="_x0000_s1342"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XNxwAAAN8AAAAPAAAAZHJzL2Rvd25yZXYueG1sRI9Ba8JA&#10;FITvQv/D8gq96W4iFpu6ihQELwW1vfT2yL4mMdm36e4a03/fFYQeh5n5hlltRtuJgXxoHGvIZgoE&#10;celMw5WGz4/ddAkiRGSDnWPS8EsBNuuHyQoL4658pOEUK5EgHArUUMfYF1KGsiaLYeZ64uR9O28x&#10;JukraTxeE9x2MlfqWVpsOC3U2NNbTWV7ulgN7yqqnfs6L1/a8bz9uRyrdvAHrZ8ex+0riEhj/A/f&#10;23ujIV/kWTaH25/0BeT6DwAA//8DAFBLAQItABQABgAIAAAAIQDb4fbL7gAAAIUBAAATAAAAAAAA&#10;AAAAAAAAAAAAAABbQ29udGVudF9UeXBlc10ueG1sUEsBAi0AFAAGAAgAAAAhAFr0LFu/AAAAFQEA&#10;AAsAAAAAAAAAAAAAAAAAHwEAAF9yZWxzLy5yZWxzUEsBAi0AFAAGAAgAAAAhAF3/Rc3HAAAA3wAA&#10;AA8AAAAAAAAAAAAAAAAABwIAAGRycy9kb3ducmV2LnhtbFBLBQYAAAAAAwADALcAAAD7Ag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252114" o:spid="_x0000_s1343"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3g0xwAAAN8AAAAPAAAAZHJzL2Rvd25yZXYueG1sRI9Pa8JA&#10;FMTvhX6H5RW81U2CiqSuUqSCHhT/lPb6yD6zodm3IbuN8du7guBxmJnfMLNFb2vRUesrxwrSYQKC&#10;uHC64lLB92n1PgXhA7LG2jEpuJKHxfz1ZYa5dhc+UHcMpYgQ9jkqMCE0uZS+MGTRD11DHL2zay2G&#10;KNtS6hYvEW5rmSXJRFqsOC4YbGhpqPg7/lsFK2kmm3PRldv97/Ugf3bVF42WSg3e+s8PEIH68Aw/&#10;2mutIBtnaTqC+5/4BeT8BgAA//8DAFBLAQItABQABgAIAAAAIQDb4fbL7gAAAIUBAAATAAAAAAAA&#10;AAAAAAAAAAAAAABbQ29udGVudF9UeXBlc10ueG1sUEsBAi0AFAAGAAgAAAAhAFr0LFu/AAAAFQEA&#10;AAsAAAAAAAAAAAAAAAAAHwEAAF9yZWxzLy5yZWxzUEsBAi0AFAAGAAgAAAAhAGLveDTHAAAA3wAA&#10;AA8AAAAAAAAAAAAAAAAABwIAAGRycy9kb3ducmV2LnhtbFBLBQYAAAAAAwADALcAAAD7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252115" o:spid="_x0000_s1344"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RtywAAAN8AAAAPAAAAZHJzL2Rvd25yZXYueG1sRI9PS8NA&#10;FMTvQr/D8gpepN0kWKux2xIFxeJF45/W2yP7TILZt2F3TaOf3hUEj8PM/IZZbUbTiYGcby0rSOcJ&#10;COLK6pZrBc9PN7NzED4ga+wsk4Iv8rBZT45WmGt74EcaylCLCGGfo4ImhD6X0lcNGfRz2xNH7906&#10;gyFKV0vt8BDhppNZkpxJgy3HhQZ7um6o+ig/jYLv3VtRDA/77GJ82Z7cutdleXp1r9TxdCwuQQQa&#10;w3/4r32nFWSLLE0X8PsnfgG5/gEAAP//AwBQSwECLQAUAAYACAAAACEA2+H2y+4AAACFAQAAEwAA&#10;AAAAAAAAAAAAAAAAAAAAW0NvbnRlbnRfVHlwZXNdLnhtbFBLAQItABQABgAIAAAAIQBa9CxbvwAA&#10;ABUBAAALAAAAAAAAAAAAAAAAAB8BAABfcmVscy8ucmVsc1BLAQItABQABgAIAAAAIQCFylRtywAA&#10;AN8AAAAPAAAAAAAAAAAAAAAAAAcCAABkcnMvZG93bnJldi54bWxQSwUGAAAAAAMAAwC3AAAA/wIA&#10;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52116" o:spid="_x0000_s1345"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HAyAAAAN8AAAAPAAAAZHJzL2Rvd25yZXYueG1sRI9Pa8JA&#10;FMTvhX6H5Qm91U0CFY1ZRfoHPVotqLdH9pkEs29DdptEP71bEHocZuY3TLYcTC06al1lWUE8jkAQ&#10;51ZXXCj42X+9TkE4j6yxtkwKruRguXh+yjDVtudv6na+EAHCLkUFpfdNKqXLSzLoxrYhDt7ZtgZ9&#10;kG0hdYt9gJtaJlE0kQYrDgslNvReUn7Z/RoF62mzOm7srS/qz9P6sD3MPvYzr9TLaFjNQXga/H/4&#10;0d5oBclbEscT+PsTvoBc3AEAAP//AwBQSwECLQAUAAYACAAAACEA2+H2y+4AAACFAQAAEwAAAAAA&#10;AAAAAAAAAAAAAAAAW0NvbnRlbnRfVHlwZXNdLnhtbFBLAQItABQABgAIAAAAIQBa9CxbvwAAABUB&#10;AAALAAAAAAAAAAAAAAAAAB8BAABfcmVscy8ucmVsc1BLAQItABQABgAIAAAAIQBnH/HAyAAAAN8A&#10;AAAPAAAAAAAAAAAAAAAAAAcCAABkcnMvZG93bnJldi54bWxQSwUGAAAAAAMAAwC3AAAA/AIAAAAA&#10;" filled="f" stroked="f">
                <v:textbox inset="0,0,0,0">
                  <w:txbxContent>
                    <w:p w14:paraId="5C0207EB"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5.3</w:t>
                      </w:r>
                    </w:p>
                  </w:txbxContent>
                </v:textbox>
              </v:rect>
              <w10:wrap type="square" anchorx="page" anchory="page"/>
            </v:group>
          </w:pict>
        </mc:Fallback>
      </mc:AlternateConten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1824E" w14:textId="77777777" w:rsidR="00FE5A13" w:rsidRDefault="00000000">
    <w:pPr>
      <w:spacing w:after="0" w:line="259" w:lineRule="auto"/>
      <w:ind w:left="-2160" w:right="10080" w:firstLine="0"/>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14:anchorId="2C2FD7E1" wp14:editId="4279AEE6">
              <wp:simplePos x="0" y="0"/>
              <wp:positionH relativeFrom="page">
                <wp:posOffset>1371600</wp:posOffset>
              </wp:positionH>
              <wp:positionV relativeFrom="page">
                <wp:posOffset>715065</wp:posOffset>
              </wp:positionV>
              <wp:extent cx="5029200" cy="1252216"/>
              <wp:effectExtent l="0" t="0" r="0" b="0"/>
              <wp:wrapSquare wrapText="bothSides"/>
              <wp:docPr id="252081" name="Group 252081"/>
              <wp:cNvGraphicFramePr/>
              <a:graphic xmlns:a="http://schemas.openxmlformats.org/drawingml/2006/main">
                <a:graphicData uri="http://schemas.microsoft.com/office/word/2010/wordprocessingGroup">
                  <wpg:wgp>
                    <wpg:cNvGrpSpPr/>
                    <wpg:grpSpPr>
                      <a:xfrm>
                        <a:off x="0" y="0"/>
                        <a:ext cx="5029200" cy="1252216"/>
                        <a:chOff x="0" y="0"/>
                        <a:chExt cx="5029200" cy="1252216"/>
                      </a:xfrm>
                    </wpg:grpSpPr>
                    <wps:wsp>
                      <wps:cNvPr id="252082" name="Shape 252082"/>
                      <wps:cNvSpPr/>
                      <wps:spPr>
                        <a:xfrm>
                          <a:off x="0" y="0"/>
                          <a:ext cx="5029200" cy="0"/>
                        </a:xfrm>
                        <a:custGeom>
                          <a:avLst/>
                          <a:gdLst/>
                          <a:ahLst/>
                          <a:cxnLst/>
                          <a:rect l="0" t="0" r="0" b="0"/>
                          <a:pathLst>
                            <a:path w="5029200">
                              <a:moveTo>
                                <a:pt x="0" y="0"/>
                              </a:moveTo>
                              <a:lnTo>
                                <a:pt x="5029200" y="0"/>
                              </a:lnTo>
                            </a:path>
                          </a:pathLst>
                        </a:custGeom>
                        <a:ln w="25400" cap="flat">
                          <a:miter lim="127000"/>
                        </a:ln>
                      </wps:spPr>
                      <wps:style>
                        <a:lnRef idx="1">
                          <a:srgbClr val="B1B035"/>
                        </a:lnRef>
                        <a:fillRef idx="0">
                          <a:srgbClr val="000000">
                            <a:alpha val="0"/>
                          </a:srgbClr>
                        </a:fillRef>
                        <a:effectRef idx="0">
                          <a:scrgbClr r="0" g="0" b="0"/>
                        </a:effectRef>
                        <a:fontRef idx="none"/>
                      </wps:style>
                      <wps:bodyPr/>
                    </wps:wsp>
                    <wps:wsp>
                      <wps:cNvPr id="252083" name="Shape 252083"/>
                      <wps:cNvSpPr/>
                      <wps:spPr>
                        <a:xfrm>
                          <a:off x="292100" y="317498"/>
                          <a:ext cx="934707" cy="934718"/>
                        </a:xfrm>
                        <a:custGeom>
                          <a:avLst/>
                          <a:gdLst/>
                          <a:ahLst/>
                          <a:cxnLst/>
                          <a:rect l="0" t="0" r="0" b="0"/>
                          <a:pathLst>
                            <a:path w="934707" h="934718">
                              <a:moveTo>
                                <a:pt x="467360" y="0"/>
                              </a:moveTo>
                              <a:cubicBezTo>
                                <a:pt x="709343" y="0"/>
                                <a:pt x="908374" y="183907"/>
                                <a:pt x="932307" y="419575"/>
                              </a:cubicBezTo>
                              <a:lnTo>
                                <a:pt x="934707" y="467107"/>
                              </a:lnTo>
                              <a:lnTo>
                                <a:pt x="934707" y="467613"/>
                              </a:lnTo>
                              <a:lnTo>
                                <a:pt x="932307" y="515145"/>
                              </a:lnTo>
                              <a:cubicBezTo>
                                <a:pt x="909969" y="735102"/>
                                <a:pt x="735102" y="909969"/>
                                <a:pt x="515145" y="932307"/>
                              </a:cubicBezTo>
                              <a:lnTo>
                                <a:pt x="467410" y="934718"/>
                              </a:lnTo>
                              <a:lnTo>
                                <a:pt x="467310" y="934718"/>
                              </a:lnTo>
                              <a:lnTo>
                                <a:pt x="419575" y="932307"/>
                              </a:lnTo>
                              <a:cubicBezTo>
                                <a:pt x="183907" y="908374"/>
                                <a:pt x="0" y="709343"/>
                                <a:pt x="0" y="467360"/>
                              </a:cubicBezTo>
                              <a:cubicBezTo>
                                <a:pt x="0" y="209245"/>
                                <a:pt x="209245" y="0"/>
                                <a:pt x="467360" y="0"/>
                              </a:cubicBezTo>
                              <a:close/>
                            </a:path>
                          </a:pathLst>
                        </a:custGeom>
                        <a:ln w="0" cap="flat">
                          <a:miter lim="127000"/>
                        </a:ln>
                      </wps:spPr>
                      <wps:style>
                        <a:lnRef idx="0">
                          <a:srgbClr val="000000">
                            <a:alpha val="0"/>
                          </a:srgbClr>
                        </a:lnRef>
                        <a:fillRef idx="1">
                          <a:srgbClr val="C9C72C"/>
                        </a:fillRef>
                        <a:effectRef idx="0">
                          <a:scrgbClr r="0" g="0" b="0"/>
                        </a:effectRef>
                        <a:fontRef idx="none"/>
                      </wps:style>
                      <wps:bodyPr/>
                    </wps:wsp>
                    <wps:wsp>
                      <wps:cNvPr id="252084" name="Shape 252084"/>
                      <wps:cNvSpPr/>
                      <wps:spPr>
                        <a:xfrm>
                          <a:off x="520786" y="500695"/>
                          <a:ext cx="263424" cy="568795"/>
                        </a:xfrm>
                        <a:custGeom>
                          <a:avLst/>
                          <a:gdLst/>
                          <a:ahLst/>
                          <a:cxnLst/>
                          <a:rect l="0" t="0" r="0" b="0"/>
                          <a:pathLst>
                            <a:path w="263424" h="568795">
                              <a:moveTo>
                                <a:pt x="231610" y="1130"/>
                              </a:moveTo>
                              <a:cubicBezTo>
                                <a:pt x="236398" y="0"/>
                                <a:pt x="240995" y="25"/>
                                <a:pt x="245783" y="1156"/>
                              </a:cubicBezTo>
                              <a:lnTo>
                                <a:pt x="263424" y="5316"/>
                              </a:lnTo>
                              <a:lnTo>
                                <a:pt x="263424" y="259026"/>
                              </a:lnTo>
                              <a:lnTo>
                                <a:pt x="210579" y="314668"/>
                              </a:lnTo>
                              <a:cubicBezTo>
                                <a:pt x="206045" y="319469"/>
                                <a:pt x="203289" y="319100"/>
                                <a:pt x="199022" y="314757"/>
                              </a:cubicBezTo>
                              <a:cubicBezTo>
                                <a:pt x="187617" y="303200"/>
                                <a:pt x="175806" y="292037"/>
                                <a:pt x="164325" y="280543"/>
                              </a:cubicBezTo>
                              <a:cubicBezTo>
                                <a:pt x="160083" y="276301"/>
                                <a:pt x="156756" y="276123"/>
                                <a:pt x="152324" y="280568"/>
                              </a:cubicBezTo>
                              <a:cubicBezTo>
                                <a:pt x="143294" y="289598"/>
                                <a:pt x="133769" y="298132"/>
                                <a:pt x="124460" y="306883"/>
                              </a:cubicBezTo>
                              <a:cubicBezTo>
                                <a:pt x="115925" y="314884"/>
                                <a:pt x="115862" y="314960"/>
                                <a:pt x="124523" y="323355"/>
                              </a:cubicBezTo>
                              <a:cubicBezTo>
                                <a:pt x="149390" y="347434"/>
                                <a:pt x="174307" y="371450"/>
                                <a:pt x="199199" y="395491"/>
                              </a:cubicBezTo>
                              <a:cubicBezTo>
                                <a:pt x="206705" y="402755"/>
                                <a:pt x="206794" y="402869"/>
                                <a:pt x="214236" y="395072"/>
                              </a:cubicBezTo>
                              <a:lnTo>
                                <a:pt x="263424" y="343415"/>
                              </a:lnTo>
                              <a:lnTo>
                                <a:pt x="263424" y="557011"/>
                              </a:lnTo>
                              <a:lnTo>
                                <a:pt x="244666" y="566407"/>
                              </a:lnTo>
                              <a:cubicBezTo>
                                <a:pt x="241097" y="567995"/>
                                <a:pt x="237782" y="568795"/>
                                <a:pt x="233985" y="567030"/>
                              </a:cubicBezTo>
                              <a:cubicBezTo>
                                <a:pt x="161354" y="533286"/>
                                <a:pt x="95821" y="490106"/>
                                <a:pt x="47054" y="425056"/>
                              </a:cubicBezTo>
                              <a:cubicBezTo>
                                <a:pt x="16053" y="383705"/>
                                <a:pt x="0" y="337261"/>
                                <a:pt x="775" y="285166"/>
                              </a:cubicBezTo>
                              <a:cubicBezTo>
                                <a:pt x="1283" y="250825"/>
                                <a:pt x="864" y="216471"/>
                                <a:pt x="864" y="182118"/>
                              </a:cubicBezTo>
                              <a:cubicBezTo>
                                <a:pt x="876" y="143243"/>
                                <a:pt x="1016" y="104356"/>
                                <a:pt x="749" y="65481"/>
                              </a:cubicBezTo>
                              <a:cubicBezTo>
                                <a:pt x="698" y="58420"/>
                                <a:pt x="2959" y="55054"/>
                                <a:pt x="10071" y="53391"/>
                              </a:cubicBezTo>
                              <a:cubicBezTo>
                                <a:pt x="83960" y="36157"/>
                                <a:pt x="157785" y="18644"/>
                                <a:pt x="231610" y="1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085" name="Shape 252085"/>
                      <wps:cNvSpPr/>
                      <wps:spPr>
                        <a:xfrm>
                          <a:off x="784210" y="506011"/>
                          <a:ext cx="213537" cy="551694"/>
                        </a:xfrm>
                        <a:custGeom>
                          <a:avLst/>
                          <a:gdLst/>
                          <a:ahLst/>
                          <a:cxnLst/>
                          <a:rect l="0" t="0" r="0" b="0"/>
                          <a:pathLst>
                            <a:path w="213537" h="551694">
                              <a:moveTo>
                                <a:pt x="0" y="0"/>
                              </a:moveTo>
                              <a:lnTo>
                                <a:pt x="203136" y="47909"/>
                              </a:lnTo>
                              <a:cubicBezTo>
                                <a:pt x="210375" y="49598"/>
                                <a:pt x="213182" y="52621"/>
                                <a:pt x="213156" y="60266"/>
                              </a:cubicBezTo>
                              <a:cubicBezTo>
                                <a:pt x="212915" y="137216"/>
                                <a:pt x="213537" y="214178"/>
                                <a:pt x="212813" y="291127"/>
                              </a:cubicBezTo>
                              <a:cubicBezTo>
                                <a:pt x="212305" y="344747"/>
                                <a:pt x="191033" y="390924"/>
                                <a:pt x="157556" y="431881"/>
                              </a:cubicBezTo>
                              <a:cubicBezTo>
                                <a:pt x="120065" y="477728"/>
                                <a:pt x="73164" y="511929"/>
                                <a:pt x="21932" y="540707"/>
                              </a:cubicBezTo>
                              <a:lnTo>
                                <a:pt x="0" y="551694"/>
                              </a:lnTo>
                              <a:lnTo>
                                <a:pt x="0" y="338099"/>
                              </a:lnTo>
                              <a:lnTo>
                                <a:pt x="47739" y="287965"/>
                              </a:lnTo>
                              <a:cubicBezTo>
                                <a:pt x="78930" y="255173"/>
                                <a:pt x="110108" y="222369"/>
                                <a:pt x="141274" y="189552"/>
                              </a:cubicBezTo>
                              <a:cubicBezTo>
                                <a:pt x="142900" y="187851"/>
                                <a:pt x="144271" y="185908"/>
                                <a:pt x="145364" y="184561"/>
                              </a:cubicBezTo>
                              <a:cubicBezTo>
                                <a:pt x="145579" y="181272"/>
                                <a:pt x="143725" y="179964"/>
                                <a:pt x="142163" y="178605"/>
                              </a:cubicBezTo>
                              <a:cubicBezTo>
                                <a:pt x="131139" y="168966"/>
                                <a:pt x="119964" y="159517"/>
                                <a:pt x="109080" y="149725"/>
                              </a:cubicBezTo>
                              <a:cubicBezTo>
                                <a:pt x="106857" y="147731"/>
                                <a:pt x="105032" y="146938"/>
                                <a:pt x="103271" y="147158"/>
                              </a:cubicBezTo>
                              <a:cubicBezTo>
                                <a:pt x="101510" y="147379"/>
                                <a:pt x="99815" y="148614"/>
                                <a:pt x="97853" y="150678"/>
                              </a:cubicBezTo>
                              <a:lnTo>
                                <a:pt x="0" y="25370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086" name="Rectangle 252086"/>
                      <wps:cNvSpPr/>
                      <wps:spPr>
                        <a:xfrm>
                          <a:off x="1226820" y="642541"/>
                          <a:ext cx="3731641" cy="495909"/>
                        </a:xfrm>
                        <a:prstGeom prst="rect">
                          <a:avLst/>
                        </a:prstGeom>
                        <a:ln>
                          <a:noFill/>
                        </a:ln>
                      </wps:spPr>
                      <wps:txbx>
                        <w:txbxContent>
                          <w:p w14:paraId="13101E16"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5.3</w:t>
                            </w:r>
                          </w:p>
                        </w:txbxContent>
                      </wps:txbx>
                      <wps:bodyPr horzOverflow="overflow" vert="horz" lIns="0" tIns="0" rIns="0" bIns="0" rtlCol="0">
                        <a:noAutofit/>
                      </wps:bodyPr>
                    </wps:wsp>
                  </wpg:wgp>
                </a:graphicData>
              </a:graphic>
            </wp:anchor>
          </w:drawing>
        </mc:Choice>
        <mc:Fallback>
          <w:pict>
            <v:group w14:anchorId="2C2FD7E1" id="Group 252081" o:spid="_x0000_s1346" style="position:absolute;left:0;text-align:left;margin-left:108pt;margin-top:56.3pt;width:396pt;height:98.6pt;z-index:251721728;mso-position-horizontal-relative:page;mso-position-vertical-relative:page" coordsize="50292,1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R0qwgAAKwgAAAOAAAAZHJzL2Uyb0RvYy54bWzsWltv28gVfi/Q/yDovfHch2PEXjTeJihQ&#10;7C52tz+ApilLACUKFH3J/vp+c84MzbHURJtt89A0DxbJuZz7dz5y8va75223eGyHw6bfXS3lG7Fc&#10;tLumv9vs7q+W//z1/V+q5eIw1ru7uut37dXyY3tYfnf95z+9fdpftqpf991dOyywye5w+bS/Wq7H&#10;cX95cXFo1u22Przp9+0Og6t+2NYjbof7i7uhfsLu2+5CCeEunvrhbj/0TXs44On3PLi8pv1Xq7YZ&#10;f1ytDu246K6W0G2kvwP9vY1/L67f1pf3Q71fb5qkRv0FWmzrzQ5Cp62+r8d68TBsjrbabpqhP/Sr&#10;8U3Tby/61WrTtGQDrJHilTUfhv5hT7bcXz7d7yc3wbWv/PTF2zY/PH4Y9r/sfxrgiaf9PXxBd9GW&#10;59Wwjb/QcvFMLvs4uax9HhcNHlqhAuKwXDQYk8oqJR07tVnD80frmvXfPrPyIgu+KNR52iNBDi8+&#10;OPwxH/yyrvctufZwCR/8NCw2d1dL6C8qtVzs6i1yleYs0jNyD82dnHW4PMBvX+QpSrzJ0vqyeTiM&#10;H9qe3F0//uMwcl7e5at6na+a512+HJDdn8zrfT3GdVHDeLl4eolXfLbtH9tfexodXwUKqr2Mdrv5&#10;rCniORkwl2fgIoq5fpsuSDSu58Z1u6iFsoZypkbFr7p6pNLZbkZAQbfZxkTyAhPgBNocPzH87G26&#10;Gj92bVS82/3crhA6ZKKkTQ7D/e1NNyweaxT8O/lOaDttg6lxzWrTddMqcbwKkqPwOLXu9uua98ra&#10;JAGkWdopzmwJa15v2yRtGHBQtiiUDDuwbFpEavW7cVq/A1iS3jNr4+Vtf/eRSpUcgnqIRfu1CkOf&#10;KAwdtYwqoIg+XxjAChkDj9TR0ptQxdXwQ4KEoI0XnrEkXksah6MyEs0z6b9aJlmT9dUyKRL1fCmJ&#10;PRWMcV47Nienx8uU5uF207xrf5vXjhfYDW7MpYOCoY2CqLQ39FxWOsAH5Jc0qJWOXsEiI4P1OaFL&#10;AWWRZv3jGuclb0i1xOp8araTFNRPzJ70sdJKk/XJe5Z6ZQNDcIFs8NpKoeYGpifRwCBo3sz6JIIG&#10;2REYhG6llCx7iouRHJcUPV6TZ+Xfabb+HbM5BEf65D1LvVhCiikbSJGeGch6psw4ep5S7JTNpyTx&#10;ZkoExWHJCZaeRA0oU/PzExlcbtt0/aFl6WdiO1Ro/pO4/ocQmvoDoesc9E+0iptw49VNzErk1jeG&#10;6wCeI8JjoivOxnXQJl85Km8LUh4IEl5wXTltFKREjmhd5Xkcjv7quJ41Aa4nRU7hutLSJUSQUp8H&#10;7Uo7jX52VGHKANIsPVfJLQwKqFBfcS+Q0hJp/gysZeWjF6FhStYMPPk37Z5cjrnKBqE+M1sK6xme&#10;tTTO5b6b9ywxIUkQTgBkosFaBgN0R8ZkXFFCqypvGGLPnw3KAIXAsmml8Za63ZHtp2TKyjvJrVBD&#10;wqttva0EJ2F8J9FFE5XOaPg/ylSVsGjCXOqllPIugbcT6M680jstZGGKdR6xo22hmqJtsxOkVTqm&#10;fZI5ebWUUt4lmVA25JXBZp6UBrX2qZeqUEld9FKpjEmURAtXQfGz7ZQ2JA8hB6qKEGAyRdrKTSEL&#10;kDCPJ1IZllM8ldY2E4LSsvIu2xnAdnil8UaXMvEg8R7tQTNKmSEgjXhlsCZQVM7KISWcF5wJRijP&#10;2mY742ByPAarV0ktDao8yxSeHH8kM9cMWzirWTA/I7Nv8qz8ezTbWi9ktirPyr9pNkLtEuo6Z45I&#10;3imPKxCjwBWE1I3INAuk0t7H118k7AtMT67RwDf2G1aKCRZLKeVdijIYpeVsthq4kD4Q8GCwlZIk&#10;0gR8ASnG8DaQ1hllxb/ByNMShU0JCbqFaM+MTOmmvXJFKXsQay5VK+HVs8tGZXCw+HRQSKpcKmGA&#10;jy9k5REJ26eXnNKQ8o59BfQjFSXggREsB0cK9IOovRRGs6PyEF6zaMRZU+V8Kjcv71iUS73MVkYV&#10;hacAR7SfRUTKehUCVlLyIFXOF4UXnoxYTnIzyLrj1qeck/BZIe50ky5t+VbY63v6l3L2G2OvqNoj&#10;9kpleDZ79cjxRPcsSA2j7oy9Ar1AJpi9AhvQHxgcvj57TZpE9sqKnGKvDHBUtGhOLx8kXjUPoWVq&#10;ZsbjtTvZlCeVdcSYACfpBJLmNSlRUgPMuPqVA6LPEDeOJZLkwETPx1YlVUDHJFwDXucvy1kbDktk&#10;V9JIn74l5UEFZkQrsQU+JybzSrPKu2mlTvRAG3CSkkWCyurUWOAzkLuZmQArm8w0cMbvAFsZTzLY&#10;TuO9V4UpHlQ/NU8pgypptgygfwS5aP8TASjtyiFl+zg7UvpwHucJ+Xc+UesK7y+vkqOcCJU1twSF&#10;VzvYUe5aKsN7+yqAP0S9FTTxJWtGLxP8IqUU+FZhMAKtpg9lwdrTFOyUSHC3kD494i2iskWGSmNU&#10;6l2ywutSEQBQT50iICtjmTUc0b7TMsHi2DWyguIlUzdI6ZTcIGKQMM8lIJLjRENmO2Yw58nUeGVN&#10;Ml0VuNqmfgrOnE2xAZ4vZAoYzlGRJkTdOJClZeUdhxO0rULjpjqN2VD6Vli8qqVBF3TpWwxlx4Mj&#10;WRo8z06Bb49ZW6/h5pn7At6LkmtN5WTh2oDgJ88C7Rk2jiSWGZ5TFVTy06XAEzP05k3+z0LiOex0&#10;tpE+6P1vnY2AfTML+Rmm1rv7ruWDQ2p2ZzMRqZSrwLdjJTm885hUSfmARFMzAMmOX9JiD57yMXOR&#10;/cAHiYt4cbWMR4R8kpUOFZHpeUrkDt0u/t317/F5NMP20Wnb+Hz7TMejXEjRGj6HWqz74bcfcfq/&#10;6nqc6uE4ka6W8T8EQHgcXS66v+9wVgubxnwx5IvbfDGM3U1PJ/Sszl8fxn61iYegdM7F0tINHXrR&#10;2TCOxOlzbTq+j2fu83ua//KfDK7/BQAA//8DAFBLAwQUAAYACAAAACEAw5IXd+EAAAAMAQAADwAA&#10;AGRycy9kb3ducmV2LnhtbEyPwWrDMBBE74X+g9hCb40khxrXtRxCaHsKhSaF0ptibWwTa2UsxXb+&#10;vsqpOe7MMPumWM22YyMOvnWkQC4EMKTKmZZqBd/796cMmA+ajO4coYILeliV93eFzo2b6AvHXahZ&#10;LCGfawVNCH3Oua8atNovXI8UvaMbrA7xHGpuBj3FctvxRIiUW91S/NDoHjcNVqfd2Sr4mPS0Xsq3&#10;cXs6bi6/++fPn61EpR4f5vUrsIBz+A/DFT+iQxmZDu5MxrNOQSLTuCVEQyYpsGtCiCxKBwVL8ZIB&#10;Lwt+O6L8AwAA//8DAFBLAQItABQABgAIAAAAIQC2gziS/gAAAOEBAAATAAAAAAAAAAAAAAAAAAAA&#10;AABbQ29udGVudF9UeXBlc10ueG1sUEsBAi0AFAAGAAgAAAAhADj9If/WAAAAlAEAAAsAAAAAAAAA&#10;AAAAAAAALwEAAF9yZWxzLy5yZWxzUEsBAi0AFAAGAAgAAAAhAB5CJHSrCAAArCAAAA4AAAAAAAAA&#10;AAAAAAAALgIAAGRycy9lMm9Eb2MueG1sUEsBAi0AFAAGAAgAAAAhAMOSF3fhAAAADAEAAA8AAAAA&#10;AAAAAAAAAAAABQsAAGRycy9kb3ducmV2LnhtbFBLBQYAAAAABAAEAPMAAAATDAAAAAA=&#10;">
              <v:shape id="Shape 252082" o:spid="_x0000_s134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h1lxwAAAN8AAAAPAAAAZHJzL2Rvd25yZXYueG1sRI9BSwMx&#10;FITvQv9DeIIXsYkBdV2blqJU6qVgXT0/Ns/dZTcvSxLbtb/eCILHYWa+YRaryQ3iQCF2ng1czxUI&#10;4trbjhsD1dvmqgARE7LFwTMZ+KYIq+XsbIGl9Ud+pcM+NSJDOJZooE1pLKWMdUsO49yPxNn79MFh&#10;yjI00gY8ZrgbpFbqVjrsOC+0ONJjS3W//3IGSL33L3cfRV+Fyj2f7je7J6svjbk4n9YPIBJN6T/8&#10;195aA/pGq0LD75/8BeTyBwAA//8DAFBLAQItABQABgAIAAAAIQDb4fbL7gAAAIUBAAATAAAAAAAA&#10;AAAAAAAAAAAAAABbQ29udGVudF9UeXBlc10ueG1sUEsBAi0AFAAGAAgAAAAhAFr0LFu/AAAAFQEA&#10;AAsAAAAAAAAAAAAAAAAAHwEAAF9yZWxzLy5yZWxzUEsBAi0AFAAGAAgAAAAhAO92HWXHAAAA3wAA&#10;AA8AAAAAAAAAAAAAAAAABwIAAGRycy9kb3ducmV2LnhtbFBLBQYAAAAAAwADALcAAAD7AgAAAAA=&#10;" path="m,l5029200,e" filled="f" strokecolor="#b1b035" strokeweight="2pt">
                <v:stroke miterlimit="83231f" joinstyle="miter"/>
                <v:path arrowok="t" textboxrect="0,0,5029200,0"/>
              </v:shape>
              <v:shape id="Shape 252083" o:spid="_x0000_s1348" style="position:absolute;left:2921;top:3174;width:9347;height:9348;visibility:visible;mso-wrap-style:square;v-text-anchor:top" coordsize="934707,9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N/XxwAAAN8AAAAPAAAAZHJzL2Rvd25yZXYueG1sRI/NasMw&#10;EITvgb6D2EJviVSXBNeNEkIh0EshP730tlhb27G1ciXFcd++CgRyHGbmG2a5Hm0nBvKhcazheaZA&#10;EJfONFxp+DpupzmIEJENdo5Jwx8FWK8eJkssjLvwnoZDrESCcChQQx1jX0gZyposhpnriZP347zF&#10;mKSvpPF4SXDbyUyphbTYcFqosaf3msr2cLYaPlVUW/d9yl/b8bT5Pe+rdvA7rZ8ex80biEhjvIdv&#10;7Q+jIZtnKn+B65/0BeTqHwAA//8DAFBLAQItABQABgAIAAAAIQDb4fbL7gAAAIUBAAATAAAAAAAA&#10;AAAAAAAAAAAAAABbQ29udGVudF9UeXBlc10ueG1sUEsBAi0AFAAGAAgAAAAhAFr0LFu/AAAAFQEA&#10;AAsAAAAAAAAAAAAAAAAAHwEAAF9yZWxzLy5yZWxzUEsBAi0AFAAGAAgAAAAhAMMU39fHAAAA3wAA&#10;AA8AAAAAAAAAAAAAAAAABwIAAGRycy9kb3ducmV2LnhtbFBLBQYAAAAAAwADALcAAAD7AgAAAAA=&#10;" path="m467360,c709343,,908374,183907,932307,419575r2400,47532l934707,467613r-2400,47532c909969,735102,735102,909969,515145,932307r-47735,2411l467310,934718r-47735,-2411c183907,908374,,709343,,467360,,209245,209245,,467360,xe" fillcolor="#c9c72c" stroked="f" strokeweight="0">
                <v:stroke miterlimit="83231f" joinstyle="miter"/>
                <v:path arrowok="t" textboxrect="0,0,934707,934718"/>
              </v:shape>
              <v:shape id="Shape 252084" o:spid="_x0000_s1349" style="position:absolute;left:5207;top:5006;width:2635;height:5688;visibility:visible;mso-wrap-style:square;v-text-anchor:top" coordsize="263424,56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OIuxwAAAN8AAAAPAAAAZHJzL2Rvd25yZXYueG1sRI9Pa8JA&#10;FMTvQr/D8gq96cZgJURXEanQHlr8h14f2Wc2mH0bstsYv323IHgcZuY3zHzZ21p01PrKsYLxKAFB&#10;XDhdcangeNgMMxA+IGusHZOCO3lYLl4Gc8y1u/GOun0oRYSwz1GBCaHJpfSFIYt+5Bri6F1cazFE&#10;2ZZSt3iLcFvLNEmm0mLFccFgQ2tDxXX/axVspJl+XYqu/N6e7zt5+qk+aLJW6u21X81ABOrDM/xo&#10;f2oF6XuaZBP4/xO/gFz8AQAA//8DAFBLAQItABQABgAIAAAAIQDb4fbL7gAAAIUBAAATAAAAAAAA&#10;AAAAAAAAAAAAAABbQ29udGVudF9UeXBlc10ueG1sUEsBAi0AFAAGAAgAAAAhAFr0LFu/AAAAFQEA&#10;AAsAAAAAAAAAAAAAAAAAHwEAAF9yZWxzLy5yZWxzUEsBAi0AFAAGAAgAAAAhAPwE4i7HAAAA3wAA&#10;AA8AAAAAAAAAAAAAAAAABwIAAGRycy9kb3ducmV2LnhtbFBLBQYAAAAAAwADALcAAAD7AgAAAAA=&#10;" path="m231610,1130c236398,,240995,25,245783,1156r17641,4160l263424,259026r-52845,55642c206045,319469,203289,319100,199022,314757,187617,303200,175806,292037,164325,280543v-4242,-4242,-7569,-4420,-12001,25c143294,289598,133769,298132,124460,306883v-8535,8001,-8598,8077,63,16472c149390,347434,174307,371450,199199,395491v7506,7264,7595,7378,15037,-419l263424,343415r,213596l244666,566407v-3569,1588,-6884,2388,-10681,623c161354,533286,95821,490106,47054,425056,16053,383705,,337261,775,285166v508,-34341,89,-68695,89,-103048c876,143243,1016,104356,749,65481,698,58420,2959,55054,10071,53391,83960,36157,157785,18644,231610,1130xe" stroked="f" strokeweight="0">
                <v:stroke miterlimit="83231f" joinstyle="miter"/>
                <v:path arrowok="t" textboxrect="0,0,263424,568795"/>
              </v:shape>
              <v:shape id="Shape 252085" o:spid="_x0000_s1350" style="position:absolute;left:7842;top:5060;width:2135;height:5517;visibility:visible;mso-wrap-style:square;v-text-anchor:top" coordsize="213537,55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c53ywAAAN8AAAAPAAAAZHJzL2Rvd25yZXYueG1sRI9PS8NA&#10;FMTvBb/D8gQvYjcGqzV2W2LB0uJF4//bI/tMgtm3YXebpn56tyD0OMzMb5jZYjCt6Mn5xrKCy3EC&#10;gri0uuFKwevLw8UUhA/IGlvLpGBPHhbzk9EMM213/Ex9ESoRIewzVFCH0GVS+rImg35sO+LofVtn&#10;METpKqkd7iLctDJNkmtpsOG4UGNHy5rKn2JrFPx+fOV5//SZ3g5vm/OVe78pru4flTo7HfI7EIGG&#10;cAz/t9daQTpJk+kEDn/iF5DzPwAAAP//AwBQSwECLQAUAAYACAAAACEA2+H2y+4AAACFAQAAEwAA&#10;AAAAAAAAAAAAAAAAAAAAW0NvbnRlbnRfVHlwZXNdLnhtbFBLAQItABQABgAIAAAAIQBa9CxbvwAA&#10;ABUBAAALAAAAAAAAAAAAAAAAAB8BAABfcmVscy8ucmVsc1BLAQItABQABgAIAAAAIQAbIc53ywAA&#10;AN8AAAAPAAAAAAAAAAAAAAAAAAcCAABkcnMvZG93bnJldi54bWxQSwUGAAAAAAMAAwC3AAAA/wIA&#10;AAAA&#10;" path="m,l203136,47909v7239,1689,10046,4712,10020,12357c212915,137216,213537,214178,212813,291127v-508,53620,-21780,99797,-55257,140754c120065,477728,73164,511929,21932,540707l,551694,,338099,47739,287965v31191,-32792,62369,-65596,93535,-98413c142900,187851,144271,185908,145364,184561v215,-3289,-1639,-4597,-3201,-5956c131139,168966,119964,159517,109080,149725v-2223,-1994,-4048,-2787,-5809,-2567c101510,147379,99815,148614,97853,150678l,253709,,xe" stroked="f" strokeweight="0">
                <v:stroke miterlimit="83231f" joinstyle="miter"/>
                <v:path arrowok="t" textboxrect="0,0,213537,551694"/>
              </v:shape>
              <v:rect id="Rectangle 252086" o:spid="_x0000_s1351" style="position:absolute;left:12268;top:6425;width:37316;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GvayAAAAN8AAAAPAAAAZHJzL2Rvd25yZXYueG1sRI9Ba8JA&#10;FITvgv9heUJvujFQiWlWEVvRY9WC7e2RfSbB7NuQXZO0v74rFHocZuYbJlsPphYdta6yrGA+i0AQ&#10;51ZXXCj4OO+mCQjnkTXWlknBNzlYr8ajDFNtez5Sd/KFCBB2KSoovW9SKV1ekkE3sw1x8K62NeiD&#10;bAupW+wD3NQyjqKFNFhxWCixoW1J+e10Nwr2SbP5PNifvqjfvvaX98vy9bz0Sj1Nhs0LCE+D/w//&#10;tQ9aQfwcR8kCHn/CF5CrXwAAAP//AwBQSwECLQAUAAYACAAAACEA2+H2y+4AAACFAQAAEwAAAAAA&#10;AAAAAAAAAAAAAAAAW0NvbnRlbnRfVHlwZXNdLnhtbFBLAQItABQABgAIAAAAIQBa9CxbvwAAABUB&#10;AAALAAAAAAAAAAAAAAAAAB8BAABfcmVscy8ucmVsc1BLAQItABQABgAIAAAAIQD59GvayAAAAN8A&#10;AAAPAAAAAAAAAAAAAAAAAAcCAABkcnMvZG93bnJldi54bWxQSwUGAAAAAAMAAwC3AAAA/AIAAAAA&#10;" filled="f" stroked="f">
                <v:textbox inset="0,0,0,0">
                  <w:txbxContent>
                    <w:p w14:paraId="13101E16" w14:textId="77777777" w:rsidR="00FE5A13" w:rsidRDefault="00000000">
                      <w:pPr>
                        <w:spacing w:after="160" w:line="259" w:lineRule="auto"/>
                        <w:ind w:left="0" w:firstLine="0"/>
                      </w:pPr>
                      <w:r>
                        <w:rPr>
                          <w:rFonts w:ascii="Franklin Gothic" w:eastAsia="Franklin Gothic" w:hAnsi="Franklin Gothic" w:cs="Franklin Gothic"/>
                          <w:sz w:val="64"/>
                        </w:rPr>
                        <w:t xml:space="preserve">  Self-Check 5.3</w:t>
                      </w:r>
                    </w:p>
                  </w:txbxContent>
                </v:textbox>
              </v:rect>
              <w10:wrap type="square" anchorx="page" anchory="page"/>
            </v:group>
          </w:pict>
        </mc:Fallback>
      </mc:AlternateConten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27D35" w14:textId="77777777" w:rsidR="00FE5A13" w:rsidRDefault="00FE5A13">
    <w:pPr>
      <w:spacing w:after="160" w:line="259" w:lineRule="auto"/>
      <w:ind w:left="0" w:firstLine="0"/>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CAAC2" w14:textId="77777777" w:rsidR="00FE5A13" w:rsidRDefault="00FE5A13">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05884" w14:textId="77777777" w:rsidR="00FE5A13" w:rsidRDefault="00FE5A13">
    <w:pPr>
      <w:spacing w:after="160" w:line="259" w:lineRule="auto"/>
      <w:ind w:left="0" w:firstLine="0"/>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86AA5" w14:textId="77777777" w:rsidR="00FE5A13" w:rsidRDefault="00FE5A13">
    <w:pPr>
      <w:spacing w:after="160" w:line="259" w:lineRule="auto"/>
      <w:ind w:left="0" w:firstLine="0"/>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F3E5" w14:textId="77777777" w:rsidR="00FE5A13" w:rsidRDefault="00000000">
    <w:pPr>
      <w:spacing w:after="142" w:line="259" w:lineRule="auto"/>
      <w:ind w:left="80" w:firstLine="0"/>
    </w:pPr>
    <w:r>
      <w:t xml:space="preserve"> 1. </w:t>
    </w:r>
  </w:p>
  <w:p w14:paraId="31286A2A" w14:textId="77777777" w:rsidR="00FE5A13" w:rsidRDefault="00000000">
    <w:pPr>
      <w:spacing w:after="142" w:line="259" w:lineRule="auto"/>
      <w:ind w:left="80" w:firstLine="0"/>
    </w:pPr>
    <w:r>
      <w:t xml:space="preserve"> 2. </w:t>
    </w:r>
  </w:p>
  <w:p w14:paraId="767D9C28" w14:textId="77777777" w:rsidR="00FE5A13" w:rsidRDefault="00000000">
    <w:pPr>
      <w:spacing w:after="142" w:line="259" w:lineRule="auto"/>
      <w:ind w:left="80" w:firstLine="0"/>
    </w:pPr>
    <w:r>
      <w:t xml:space="preserve"> 3. </w:t>
    </w:r>
  </w:p>
  <w:p w14:paraId="4BDC8EA3" w14:textId="77777777" w:rsidR="00FE5A13" w:rsidRDefault="00000000">
    <w:pPr>
      <w:spacing w:after="0" w:line="259" w:lineRule="auto"/>
      <w:ind w:left="80" w:firstLine="0"/>
    </w:pPr>
    <w:r>
      <w:t xml:space="preserve"> 4. </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2497C" w14:textId="77777777" w:rsidR="00FE5A13" w:rsidRDefault="00000000">
    <w:pPr>
      <w:spacing w:after="142" w:line="259" w:lineRule="auto"/>
      <w:ind w:left="80" w:firstLine="0"/>
    </w:pPr>
    <w:r>
      <w:t xml:space="preserve"> 1. </w:t>
    </w:r>
  </w:p>
  <w:p w14:paraId="6B09F53B" w14:textId="77777777" w:rsidR="00FE5A13" w:rsidRDefault="00000000">
    <w:pPr>
      <w:spacing w:after="142" w:line="259" w:lineRule="auto"/>
      <w:ind w:left="80" w:firstLine="0"/>
    </w:pPr>
    <w:r>
      <w:t xml:space="preserve"> 2. </w:t>
    </w:r>
  </w:p>
  <w:p w14:paraId="7811DACE" w14:textId="77777777" w:rsidR="00FE5A13" w:rsidRDefault="00000000">
    <w:pPr>
      <w:spacing w:after="142" w:line="259" w:lineRule="auto"/>
      <w:ind w:left="80" w:firstLine="0"/>
    </w:pPr>
    <w:r>
      <w:t xml:space="preserve"> 3. </w:t>
    </w:r>
  </w:p>
  <w:p w14:paraId="60041322" w14:textId="77777777" w:rsidR="00FE5A13" w:rsidRDefault="00000000">
    <w:pPr>
      <w:spacing w:after="0" w:line="259" w:lineRule="auto"/>
      <w:ind w:left="80" w:firstLine="0"/>
    </w:pPr>
    <w:r>
      <w:t xml:space="preserve"> 4. </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32504" w14:textId="77777777" w:rsidR="00FE5A13" w:rsidRDefault="00FE5A13">
    <w:pPr>
      <w:spacing w:after="160" w:line="259" w:lineRule="auto"/>
      <w:ind w:left="0" w:firstLine="0"/>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39821" w14:textId="77777777" w:rsidR="00FE5A13" w:rsidRDefault="00000000">
    <w:pPr>
      <w:spacing w:after="142" w:line="259" w:lineRule="auto"/>
      <w:ind w:left="-82" w:firstLine="0"/>
    </w:pPr>
    <w:r>
      <w:t xml:space="preserve"> 1. </w:t>
    </w:r>
  </w:p>
  <w:p w14:paraId="489FF0CC" w14:textId="77777777" w:rsidR="00FE5A13" w:rsidRDefault="00000000">
    <w:pPr>
      <w:spacing w:after="142" w:line="259" w:lineRule="auto"/>
      <w:ind w:left="-82" w:firstLine="0"/>
    </w:pPr>
    <w:r>
      <w:t xml:space="preserve"> 2. </w:t>
    </w:r>
  </w:p>
  <w:p w14:paraId="3AE58E89" w14:textId="77777777" w:rsidR="00FE5A13" w:rsidRDefault="00000000">
    <w:pPr>
      <w:spacing w:after="142" w:line="259" w:lineRule="auto"/>
      <w:ind w:left="-82" w:firstLine="0"/>
    </w:pPr>
    <w:r>
      <w:t xml:space="preserve"> 3. </w:t>
    </w:r>
  </w:p>
  <w:p w14:paraId="139A021A" w14:textId="77777777" w:rsidR="00FE5A13" w:rsidRDefault="00000000">
    <w:pPr>
      <w:spacing w:after="0" w:line="259" w:lineRule="auto"/>
      <w:ind w:left="-82" w:firstLine="0"/>
    </w:pPr>
    <w:r>
      <w:t xml:space="preserve"> 4. </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C0B0C" w14:textId="77777777" w:rsidR="00FE5A13" w:rsidRDefault="00000000">
    <w:pPr>
      <w:spacing w:after="142" w:line="259" w:lineRule="auto"/>
      <w:ind w:left="-82" w:firstLine="0"/>
    </w:pPr>
    <w:r>
      <w:t xml:space="preserve"> 1. </w:t>
    </w:r>
  </w:p>
  <w:p w14:paraId="34F0CE09" w14:textId="77777777" w:rsidR="00FE5A13" w:rsidRDefault="00000000">
    <w:pPr>
      <w:spacing w:after="142" w:line="259" w:lineRule="auto"/>
      <w:ind w:left="-82" w:firstLine="0"/>
    </w:pPr>
    <w:r>
      <w:t xml:space="preserve"> 2. </w:t>
    </w:r>
  </w:p>
  <w:p w14:paraId="151D00B8" w14:textId="77777777" w:rsidR="00FE5A13" w:rsidRDefault="00000000">
    <w:pPr>
      <w:spacing w:after="142" w:line="259" w:lineRule="auto"/>
      <w:ind w:left="-82" w:firstLine="0"/>
    </w:pPr>
    <w:r>
      <w:t xml:space="preserve"> 3. </w:t>
    </w:r>
  </w:p>
  <w:p w14:paraId="14B15755" w14:textId="77777777" w:rsidR="00FE5A13" w:rsidRDefault="00000000">
    <w:pPr>
      <w:spacing w:after="0" w:line="259" w:lineRule="auto"/>
      <w:ind w:left="-82" w:firstLine="0"/>
    </w:pPr>
    <w:r>
      <w:t xml:space="preserve"> 4. </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296DA" w14:textId="77777777" w:rsidR="00FE5A13" w:rsidRDefault="00000000">
    <w:pPr>
      <w:spacing w:after="142" w:line="259" w:lineRule="auto"/>
      <w:ind w:left="-82" w:firstLine="0"/>
    </w:pPr>
    <w:r>
      <w:t xml:space="preserve"> 1. </w:t>
    </w:r>
  </w:p>
  <w:p w14:paraId="56021551" w14:textId="77777777" w:rsidR="00FE5A13" w:rsidRDefault="00000000">
    <w:pPr>
      <w:spacing w:after="142" w:line="259" w:lineRule="auto"/>
      <w:ind w:left="-82" w:firstLine="0"/>
    </w:pPr>
    <w:r>
      <w:t xml:space="preserve"> 2. </w:t>
    </w:r>
  </w:p>
  <w:p w14:paraId="28F8A276" w14:textId="77777777" w:rsidR="00FE5A13" w:rsidRDefault="00000000">
    <w:pPr>
      <w:spacing w:after="142" w:line="259" w:lineRule="auto"/>
      <w:ind w:left="-82" w:firstLine="0"/>
    </w:pPr>
    <w:r>
      <w:t xml:space="preserve"> 3. </w:t>
    </w:r>
  </w:p>
  <w:p w14:paraId="657D6121" w14:textId="77777777" w:rsidR="00FE5A13" w:rsidRDefault="00000000">
    <w:pPr>
      <w:spacing w:after="0" w:line="259" w:lineRule="auto"/>
      <w:ind w:left="-82" w:firstLine="0"/>
    </w:pPr>
    <w:r>
      <w:t xml:space="preserve"> 4.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0FB6C" w14:textId="77777777" w:rsidR="00FE5A13" w:rsidRDefault="00FE5A13">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D018A" w14:textId="77777777" w:rsidR="00FE5A13" w:rsidRDefault="00FE5A13">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8753E" w14:textId="77777777" w:rsidR="00FE5A13" w:rsidRDefault="00FE5A1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7DC3"/>
    <w:multiLevelType w:val="hybridMultilevel"/>
    <w:tmpl w:val="CDBC2194"/>
    <w:lvl w:ilvl="0" w:tplc="A0683DC8">
      <w:start w:val="5"/>
      <w:numFmt w:val="decimal"/>
      <w:lvlText w:val="%1."/>
      <w:lvlJc w:val="left"/>
      <w:pPr>
        <w:ind w:left="4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92699C">
      <w:start w:val="1"/>
      <w:numFmt w:val="lowerLetter"/>
      <w:lvlText w:val="%2."/>
      <w:lvlJc w:val="left"/>
      <w:pPr>
        <w:ind w:left="12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52E4CA">
      <w:start w:val="1"/>
      <w:numFmt w:val="lowerRoman"/>
      <w:lvlText w:val="%3"/>
      <w:lvlJc w:val="left"/>
      <w:pPr>
        <w:ind w:left="2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D0A4C4">
      <w:start w:val="1"/>
      <w:numFmt w:val="decimal"/>
      <w:lvlText w:val="%4"/>
      <w:lvlJc w:val="left"/>
      <w:pPr>
        <w:ind w:left="2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E2A04E">
      <w:start w:val="1"/>
      <w:numFmt w:val="lowerLetter"/>
      <w:lvlText w:val="%5"/>
      <w:lvlJc w:val="left"/>
      <w:pPr>
        <w:ind w:left="3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D8F16E">
      <w:start w:val="1"/>
      <w:numFmt w:val="lowerRoman"/>
      <w:lvlText w:val="%6"/>
      <w:lvlJc w:val="left"/>
      <w:pPr>
        <w:ind w:left="4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C827CE">
      <w:start w:val="1"/>
      <w:numFmt w:val="decimal"/>
      <w:lvlText w:val="%7"/>
      <w:lvlJc w:val="left"/>
      <w:pPr>
        <w:ind w:left="4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183D48">
      <w:start w:val="1"/>
      <w:numFmt w:val="lowerLetter"/>
      <w:lvlText w:val="%8"/>
      <w:lvlJc w:val="left"/>
      <w:pPr>
        <w:ind w:left="5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D6CEA0">
      <w:start w:val="1"/>
      <w:numFmt w:val="lowerRoman"/>
      <w:lvlText w:val="%9"/>
      <w:lvlJc w:val="left"/>
      <w:pPr>
        <w:ind w:left="6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57246A"/>
    <w:multiLevelType w:val="hybridMultilevel"/>
    <w:tmpl w:val="49F484C2"/>
    <w:lvl w:ilvl="0" w:tplc="9EF6CCC4">
      <w:start w:val="1"/>
      <w:numFmt w:val="decimal"/>
      <w:lvlText w:val="%1."/>
      <w:lvlJc w:val="left"/>
      <w:pPr>
        <w:ind w:left="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BAD2B8">
      <w:start w:val="1"/>
      <w:numFmt w:val="lowerLetter"/>
      <w:lvlText w:val="%2"/>
      <w:lvlJc w:val="left"/>
      <w:pPr>
        <w:ind w:left="1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EECABE">
      <w:start w:val="1"/>
      <w:numFmt w:val="lowerRoman"/>
      <w:lvlText w:val="%3"/>
      <w:lvlJc w:val="left"/>
      <w:pPr>
        <w:ind w:left="1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D6A48C">
      <w:start w:val="1"/>
      <w:numFmt w:val="decimal"/>
      <w:lvlText w:val="%4"/>
      <w:lvlJc w:val="left"/>
      <w:pPr>
        <w:ind w:left="27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EC2370">
      <w:start w:val="1"/>
      <w:numFmt w:val="lowerLetter"/>
      <w:lvlText w:val="%5"/>
      <w:lvlJc w:val="left"/>
      <w:pPr>
        <w:ind w:left="3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006CBE">
      <w:start w:val="1"/>
      <w:numFmt w:val="lowerRoman"/>
      <w:lvlText w:val="%6"/>
      <w:lvlJc w:val="left"/>
      <w:pPr>
        <w:ind w:left="4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A365542">
      <w:start w:val="1"/>
      <w:numFmt w:val="decimal"/>
      <w:lvlText w:val="%7"/>
      <w:lvlJc w:val="left"/>
      <w:pPr>
        <w:ind w:left="48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32F9BC">
      <w:start w:val="1"/>
      <w:numFmt w:val="lowerLetter"/>
      <w:lvlText w:val="%8"/>
      <w:lvlJc w:val="left"/>
      <w:pPr>
        <w:ind w:left="55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CC29BDE">
      <w:start w:val="1"/>
      <w:numFmt w:val="lowerRoman"/>
      <w:lvlText w:val="%9"/>
      <w:lvlJc w:val="left"/>
      <w:pPr>
        <w:ind w:left="6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6786B7A"/>
    <w:multiLevelType w:val="hybridMultilevel"/>
    <w:tmpl w:val="0038D158"/>
    <w:lvl w:ilvl="0" w:tplc="D172BAFE">
      <w:start w:val="8"/>
      <w:numFmt w:val="decimal"/>
      <w:lvlText w:val="%1."/>
      <w:lvlJc w:val="left"/>
      <w:pPr>
        <w:ind w:left="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4234FC">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005872">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36F630">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606A32">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48ED43A">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0ACF150">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80C442">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DEF436">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7F32F40"/>
    <w:multiLevelType w:val="hybridMultilevel"/>
    <w:tmpl w:val="B784BC10"/>
    <w:lvl w:ilvl="0" w:tplc="46883544">
      <w:start w:val="1"/>
      <w:numFmt w:val="decimal"/>
      <w:lvlText w:val="%1."/>
      <w:lvlJc w:val="left"/>
      <w:pPr>
        <w:ind w:left="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7470D4">
      <w:start w:val="1"/>
      <w:numFmt w:val="lowerLetter"/>
      <w:lvlText w:val="%2"/>
      <w:lvlJc w:val="left"/>
      <w:pPr>
        <w:ind w:left="1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1057A6">
      <w:start w:val="1"/>
      <w:numFmt w:val="lowerRoman"/>
      <w:lvlText w:val="%3"/>
      <w:lvlJc w:val="left"/>
      <w:pPr>
        <w:ind w:left="1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F6AFCE">
      <w:start w:val="1"/>
      <w:numFmt w:val="decimal"/>
      <w:lvlText w:val="%4"/>
      <w:lvlJc w:val="left"/>
      <w:pPr>
        <w:ind w:left="2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34018E">
      <w:start w:val="1"/>
      <w:numFmt w:val="lowerLetter"/>
      <w:lvlText w:val="%5"/>
      <w:lvlJc w:val="left"/>
      <w:pPr>
        <w:ind w:left="3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5E6FA2">
      <w:start w:val="1"/>
      <w:numFmt w:val="lowerRoman"/>
      <w:lvlText w:val="%6"/>
      <w:lvlJc w:val="left"/>
      <w:pPr>
        <w:ind w:left="4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C8BF62">
      <w:start w:val="1"/>
      <w:numFmt w:val="decimal"/>
      <w:lvlText w:val="%7"/>
      <w:lvlJc w:val="left"/>
      <w:pPr>
        <w:ind w:left="4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1080A6">
      <w:start w:val="1"/>
      <w:numFmt w:val="lowerLetter"/>
      <w:lvlText w:val="%8"/>
      <w:lvlJc w:val="left"/>
      <w:pPr>
        <w:ind w:left="55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95E9F5C">
      <w:start w:val="1"/>
      <w:numFmt w:val="lowerRoman"/>
      <w:lvlText w:val="%9"/>
      <w:lvlJc w:val="left"/>
      <w:pPr>
        <w:ind w:left="62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8374E46"/>
    <w:multiLevelType w:val="hybridMultilevel"/>
    <w:tmpl w:val="40BE2834"/>
    <w:lvl w:ilvl="0" w:tplc="D8E66E08">
      <w:start w:val="1"/>
      <w:numFmt w:val="decimal"/>
      <w:lvlText w:val="%1."/>
      <w:lvlJc w:val="left"/>
      <w:pPr>
        <w:ind w:left="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D66B7E">
      <w:start w:val="1"/>
      <w:numFmt w:val="lowerLetter"/>
      <w:lvlText w:val="%2"/>
      <w:lvlJc w:val="left"/>
      <w:pPr>
        <w:ind w:left="1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7EA388">
      <w:start w:val="1"/>
      <w:numFmt w:val="lowerRoman"/>
      <w:lvlText w:val="%3"/>
      <w:lvlJc w:val="left"/>
      <w:pPr>
        <w:ind w:left="1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1E675C">
      <w:start w:val="1"/>
      <w:numFmt w:val="decimal"/>
      <w:lvlText w:val="%4"/>
      <w:lvlJc w:val="left"/>
      <w:pPr>
        <w:ind w:left="26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0E008C">
      <w:start w:val="1"/>
      <w:numFmt w:val="lowerLetter"/>
      <w:lvlText w:val="%5"/>
      <w:lvlJc w:val="left"/>
      <w:pPr>
        <w:ind w:left="3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D7A92B6">
      <w:start w:val="1"/>
      <w:numFmt w:val="lowerRoman"/>
      <w:lvlText w:val="%6"/>
      <w:lvlJc w:val="left"/>
      <w:pPr>
        <w:ind w:left="4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7A7F0A">
      <w:start w:val="1"/>
      <w:numFmt w:val="decimal"/>
      <w:lvlText w:val="%7"/>
      <w:lvlJc w:val="left"/>
      <w:pPr>
        <w:ind w:left="4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B6B5EE">
      <w:start w:val="1"/>
      <w:numFmt w:val="lowerLetter"/>
      <w:lvlText w:val="%8"/>
      <w:lvlJc w:val="left"/>
      <w:pPr>
        <w:ind w:left="5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6EFB3A">
      <w:start w:val="1"/>
      <w:numFmt w:val="lowerRoman"/>
      <w:lvlText w:val="%9"/>
      <w:lvlJc w:val="left"/>
      <w:pPr>
        <w:ind w:left="6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9907993"/>
    <w:multiLevelType w:val="hybridMultilevel"/>
    <w:tmpl w:val="BBF898FA"/>
    <w:lvl w:ilvl="0" w:tplc="3230E3FE">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A46746">
      <w:start w:val="1"/>
      <w:numFmt w:val="lowerLetter"/>
      <w:lvlText w:val="%2."/>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A8610C">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C29E7E">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7E9D12">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B838FC">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1C1A5C">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52B660">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F5CA202">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A6F6E9F"/>
    <w:multiLevelType w:val="hybridMultilevel"/>
    <w:tmpl w:val="4FE6AFDE"/>
    <w:lvl w:ilvl="0" w:tplc="4934CBB6">
      <w:start w:val="1"/>
      <w:numFmt w:val="decimal"/>
      <w:lvlText w:val="%1."/>
      <w:lvlJc w:val="left"/>
      <w:pPr>
        <w:ind w:left="3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68E022">
      <w:start w:val="1"/>
      <w:numFmt w:val="lowerLetter"/>
      <w:lvlText w:val="%2"/>
      <w:lvlJc w:val="left"/>
      <w:pPr>
        <w:ind w:left="13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EAC6EA">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507A12">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50AF4A">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AA8368">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F2BAAC">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AC0146">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4A08B0">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C0542C6"/>
    <w:multiLevelType w:val="hybridMultilevel"/>
    <w:tmpl w:val="B6A2E54C"/>
    <w:lvl w:ilvl="0" w:tplc="5342950E">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0A5B1E">
      <w:start w:val="1"/>
      <w:numFmt w:val="lowerLetter"/>
      <w:lvlText w:val="%2."/>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8A997C">
      <w:start w:val="1"/>
      <w:numFmt w:val="lowerRoman"/>
      <w:lvlText w:val="%3"/>
      <w:lvlJc w:val="left"/>
      <w:pPr>
        <w:ind w:left="2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7ADBB8">
      <w:start w:val="1"/>
      <w:numFmt w:val="decimal"/>
      <w:lvlText w:val="%4"/>
      <w:lvlJc w:val="left"/>
      <w:pPr>
        <w:ind w:left="2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CA9D3A">
      <w:start w:val="1"/>
      <w:numFmt w:val="lowerLetter"/>
      <w:lvlText w:val="%5"/>
      <w:lvlJc w:val="left"/>
      <w:pPr>
        <w:ind w:left="3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0473BC">
      <w:start w:val="1"/>
      <w:numFmt w:val="lowerRoman"/>
      <w:lvlText w:val="%6"/>
      <w:lvlJc w:val="left"/>
      <w:pPr>
        <w:ind w:left="4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C8F0A8">
      <w:start w:val="1"/>
      <w:numFmt w:val="decimal"/>
      <w:lvlText w:val="%7"/>
      <w:lvlJc w:val="left"/>
      <w:pPr>
        <w:ind w:left="4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0AB39A">
      <w:start w:val="1"/>
      <w:numFmt w:val="lowerLetter"/>
      <w:lvlText w:val="%8"/>
      <w:lvlJc w:val="left"/>
      <w:pPr>
        <w:ind w:left="5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1E1306">
      <w:start w:val="1"/>
      <w:numFmt w:val="lowerRoman"/>
      <w:lvlText w:val="%9"/>
      <w:lvlJc w:val="left"/>
      <w:pPr>
        <w:ind w:left="6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0716AF3"/>
    <w:multiLevelType w:val="hybridMultilevel"/>
    <w:tmpl w:val="5FFA5B52"/>
    <w:lvl w:ilvl="0" w:tplc="ABCC5EC6">
      <w:start w:val="4"/>
      <w:numFmt w:val="decimal"/>
      <w:lvlText w:val="%1."/>
      <w:lvlJc w:val="left"/>
      <w:pPr>
        <w:ind w:left="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6ECC96">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7F0A282">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7C8A36">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80A602">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E02DF0">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865CC0">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A0A50C">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DCA37BE">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21C638F"/>
    <w:multiLevelType w:val="hybridMultilevel"/>
    <w:tmpl w:val="76C8760E"/>
    <w:lvl w:ilvl="0" w:tplc="5094AB9E">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3CD84A">
      <w:start w:val="1"/>
      <w:numFmt w:val="lowerLetter"/>
      <w:lvlText w:val="%2."/>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D2FFE4">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9EE13C4">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709D66">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9CAF318">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AA8272">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FE88D0">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0A5376">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389116D"/>
    <w:multiLevelType w:val="hybridMultilevel"/>
    <w:tmpl w:val="6D40BAD4"/>
    <w:lvl w:ilvl="0" w:tplc="D5DE5B64">
      <w:start w:val="1"/>
      <w:numFmt w:val="decimal"/>
      <w:lvlText w:val="%1."/>
      <w:lvlJc w:val="left"/>
      <w:pPr>
        <w:ind w:left="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183DD0">
      <w:start w:val="1"/>
      <w:numFmt w:val="lowerLetter"/>
      <w:lvlText w:val="%2"/>
      <w:lvlJc w:val="left"/>
      <w:pPr>
        <w:ind w:left="13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A0D300">
      <w:start w:val="1"/>
      <w:numFmt w:val="lowerRoman"/>
      <w:lvlText w:val="%3"/>
      <w:lvlJc w:val="left"/>
      <w:pPr>
        <w:ind w:left="2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3CB3EE">
      <w:start w:val="1"/>
      <w:numFmt w:val="decimal"/>
      <w:lvlText w:val="%4"/>
      <w:lvlJc w:val="left"/>
      <w:pPr>
        <w:ind w:left="27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9CDCF6">
      <w:start w:val="1"/>
      <w:numFmt w:val="lowerLetter"/>
      <w:lvlText w:val="%5"/>
      <w:lvlJc w:val="left"/>
      <w:pPr>
        <w:ind w:left="34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6083B6">
      <w:start w:val="1"/>
      <w:numFmt w:val="lowerRoman"/>
      <w:lvlText w:val="%6"/>
      <w:lvlJc w:val="left"/>
      <w:pPr>
        <w:ind w:left="42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06D09E">
      <w:start w:val="1"/>
      <w:numFmt w:val="decimal"/>
      <w:lvlText w:val="%7"/>
      <w:lvlJc w:val="left"/>
      <w:pPr>
        <w:ind w:left="49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04D122">
      <w:start w:val="1"/>
      <w:numFmt w:val="lowerLetter"/>
      <w:lvlText w:val="%8"/>
      <w:lvlJc w:val="left"/>
      <w:pPr>
        <w:ind w:left="56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72A202">
      <w:start w:val="1"/>
      <w:numFmt w:val="lowerRoman"/>
      <w:lvlText w:val="%9"/>
      <w:lvlJc w:val="left"/>
      <w:pPr>
        <w:ind w:left="63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5B27D20"/>
    <w:multiLevelType w:val="hybridMultilevel"/>
    <w:tmpl w:val="1FA43510"/>
    <w:lvl w:ilvl="0" w:tplc="FA7E38B6">
      <w:start w:val="2"/>
      <w:numFmt w:val="decimal"/>
      <w:lvlText w:val="%1."/>
      <w:lvlJc w:val="left"/>
      <w:pPr>
        <w:ind w:left="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F428C6">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287B8E">
      <w:start w:val="1"/>
      <w:numFmt w:val="lowerRoman"/>
      <w:lvlText w:val="%3"/>
      <w:lvlJc w:val="left"/>
      <w:pPr>
        <w:ind w:left="2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5C3F58">
      <w:start w:val="1"/>
      <w:numFmt w:val="decimal"/>
      <w:lvlText w:val="%4"/>
      <w:lvlJc w:val="left"/>
      <w:pPr>
        <w:ind w:left="2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9AA886">
      <w:start w:val="1"/>
      <w:numFmt w:val="lowerLetter"/>
      <w:lvlText w:val="%5"/>
      <w:lvlJc w:val="left"/>
      <w:pPr>
        <w:ind w:left="3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06ACD4">
      <w:start w:val="1"/>
      <w:numFmt w:val="lowerRoman"/>
      <w:lvlText w:val="%6"/>
      <w:lvlJc w:val="left"/>
      <w:pPr>
        <w:ind w:left="4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482354">
      <w:start w:val="1"/>
      <w:numFmt w:val="decimal"/>
      <w:lvlText w:val="%7"/>
      <w:lvlJc w:val="left"/>
      <w:pPr>
        <w:ind w:left="4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AE6B0A">
      <w:start w:val="1"/>
      <w:numFmt w:val="lowerLetter"/>
      <w:lvlText w:val="%8"/>
      <w:lvlJc w:val="left"/>
      <w:pPr>
        <w:ind w:left="5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4E5BD8">
      <w:start w:val="1"/>
      <w:numFmt w:val="lowerRoman"/>
      <w:lvlText w:val="%9"/>
      <w:lvlJc w:val="left"/>
      <w:pPr>
        <w:ind w:left="6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8232D41"/>
    <w:multiLevelType w:val="hybridMultilevel"/>
    <w:tmpl w:val="91FC0554"/>
    <w:lvl w:ilvl="0" w:tplc="E78EF78C">
      <w:start w:val="1"/>
      <w:numFmt w:val="decimal"/>
      <w:lvlText w:val="%1."/>
      <w:lvlJc w:val="left"/>
      <w:pPr>
        <w:ind w:left="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8A2482">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8EA2F72">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14F71E">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C4890A">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DB4D8F8">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18EC26">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321C4E">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4200A2C">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86C12DC"/>
    <w:multiLevelType w:val="hybridMultilevel"/>
    <w:tmpl w:val="8960B856"/>
    <w:lvl w:ilvl="0" w:tplc="2BB41676">
      <w:start w:val="4"/>
      <w:numFmt w:val="decimal"/>
      <w:lvlText w:val="%1."/>
      <w:lvlJc w:val="left"/>
      <w:pPr>
        <w:ind w:left="4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9CF61A">
      <w:start w:val="1"/>
      <w:numFmt w:val="lowerLetter"/>
      <w:lvlText w:val="%2."/>
      <w:lvlJc w:val="left"/>
      <w:pPr>
        <w:ind w:left="12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DAAD70">
      <w:start w:val="1"/>
      <w:numFmt w:val="lowerRoman"/>
      <w:lvlText w:val="%3"/>
      <w:lvlJc w:val="left"/>
      <w:pPr>
        <w:ind w:left="2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50E802">
      <w:start w:val="1"/>
      <w:numFmt w:val="decimal"/>
      <w:lvlText w:val="%4"/>
      <w:lvlJc w:val="left"/>
      <w:pPr>
        <w:ind w:left="2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3CEB90">
      <w:start w:val="1"/>
      <w:numFmt w:val="lowerLetter"/>
      <w:lvlText w:val="%5"/>
      <w:lvlJc w:val="left"/>
      <w:pPr>
        <w:ind w:left="3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EE814E">
      <w:start w:val="1"/>
      <w:numFmt w:val="lowerRoman"/>
      <w:lvlText w:val="%6"/>
      <w:lvlJc w:val="left"/>
      <w:pPr>
        <w:ind w:left="4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888FE4">
      <w:start w:val="1"/>
      <w:numFmt w:val="decimal"/>
      <w:lvlText w:val="%7"/>
      <w:lvlJc w:val="left"/>
      <w:pPr>
        <w:ind w:left="4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C06A1C">
      <w:start w:val="1"/>
      <w:numFmt w:val="lowerLetter"/>
      <w:lvlText w:val="%8"/>
      <w:lvlJc w:val="left"/>
      <w:pPr>
        <w:ind w:left="5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A94D3F8">
      <w:start w:val="1"/>
      <w:numFmt w:val="lowerRoman"/>
      <w:lvlText w:val="%9"/>
      <w:lvlJc w:val="left"/>
      <w:pPr>
        <w:ind w:left="6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90B7358"/>
    <w:multiLevelType w:val="hybridMultilevel"/>
    <w:tmpl w:val="94DC20D2"/>
    <w:lvl w:ilvl="0" w:tplc="7B723E96">
      <w:start w:val="8"/>
      <w:numFmt w:val="decimal"/>
      <w:lvlText w:val="%1."/>
      <w:lvlJc w:val="left"/>
      <w:pPr>
        <w:ind w:left="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FCA9C8">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62BCF8">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464A6A">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400438">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1C65B6">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A836FC">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A02112">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3365614">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AC51F89"/>
    <w:multiLevelType w:val="hybridMultilevel"/>
    <w:tmpl w:val="E1AAF32C"/>
    <w:lvl w:ilvl="0" w:tplc="6C346A66">
      <w:start w:val="1"/>
      <w:numFmt w:val="lowerLetter"/>
      <w:lvlText w:val="%1."/>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10B8AE">
      <w:start w:val="1"/>
      <w:numFmt w:val="lowerLetter"/>
      <w:lvlText w:val="%2"/>
      <w:lvlJc w:val="left"/>
      <w:pPr>
        <w:ind w:left="2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2236B0">
      <w:start w:val="1"/>
      <w:numFmt w:val="lowerRoman"/>
      <w:lvlText w:val="%3"/>
      <w:lvlJc w:val="left"/>
      <w:pPr>
        <w:ind w:left="2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A6C8B8">
      <w:start w:val="1"/>
      <w:numFmt w:val="decimal"/>
      <w:lvlText w:val="%4"/>
      <w:lvlJc w:val="left"/>
      <w:pPr>
        <w:ind w:left="3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A8EFDA">
      <w:start w:val="1"/>
      <w:numFmt w:val="lowerLetter"/>
      <w:lvlText w:val="%5"/>
      <w:lvlJc w:val="left"/>
      <w:pPr>
        <w:ind w:left="4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5B4EBC8">
      <w:start w:val="1"/>
      <w:numFmt w:val="lowerRoman"/>
      <w:lvlText w:val="%6"/>
      <w:lvlJc w:val="left"/>
      <w:pPr>
        <w:ind w:left="4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5A1C02">
      <w:start w:val="1"/>
      <w:numFmt w:val="decimal"/>
      <w:lvlText w:val="%7"/>
      <w:lvlJc w:val="left"/>
      <w:pPr>
        <w:ind w:left="5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BE91C4">
      <w:start w:val="1"/>
      <w:numFmt w:val="lowerLetter"/>
      <w:lvlText w:val="%8"/>
      <w:lvlJc w:val="left"/>
      <w:pPr>
        <w:ind w:left="6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9E718C">
      <w:start w:val="1"/>
      <w:numFmt w:val="lowerRoman"/>
      <w:lvlText w:val="%9"/>
      <w:lvlJc w:val="left"/>
      <w:pPr>
        <w:ind w:left="71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DA56B3F"/>
    <w:multiLevelType w:val="hybridMultilevel"/>
    <w:tmpl w:val="1ECE1B2A"/>
    <w:lvl w:ilvl="0" w:tplc="A47A84B6">
      <w:start w:val="1"/>
      <w:numFmt w:val="decimal"/>
      <w:lvlText w:val="%1."/>
      <w:lvlJc w:val="left"/>
      <w:pPr>
        <w:ind w:left="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B8E34C">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187570">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5FE538E">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4ED296">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BB43264">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1E0784">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CEC602">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B542D94">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01E5403"/>
    <w:multiLevelType w:val="hybridMultilevel"/>
    <w:tmpl w:val="9DF8CBBE"/>
    <w:lvl w:ilvl="0" w:tplc="C7B85868">
      <w:start w:val="1"/>
      <w:numFmt w:val="lowerLetter"/>
      <w:lvlText w:val="%1."/>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547A96">
      <w:start w:val="1"/>
      <w:numFmt w:val="lowerLetter"/>
      <w:lvlText w:val="%2"/>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2C30A2">
      <w:start w:val="1"/>
      <w:numFmt w:val="lowerRoman"/>
      <w:lvlText w:val="%3"/>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BEC3702">
      <w:start w:val="1"/>
      <w:numFmt w:val="decimal"/>
      <w:lvlText w:val="%4"/>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5E8460">
      <w:start w:val="1"/>
      <w:numFmt w:val="lowerLetter"/>
      <w:lvlText w:val="%5"/>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02E37A">
      <w:start w:val="1"/>
      <w:numFmt w:val="lowerRoman"/>
      <w:lvlText w:val="%6"/>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9A5B30">
      <w:start w:val="1"/>
      <w:numFmt w:val="decimal"/>
      <w:lvlText w:val="%7"/>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68D88C">
      <w:start w:val="1"/>
      <w:numFmt w:val="lowerLetter"/>
      <w:lvlText w:val="%8"/>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46DEFA">
      <w:start w:val="1"/>
      <w:numFmt w:val="lowerRoman"/>
      <w:lvlText w:val="%9"/>
      <w:lvlJc w:val="left"/>
      <w:pPr>
        <w:ind w:left="71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05520B4"/>
    <w:multiLevelType w:val="hybridMultilevel"/>
    <w:tmpl w:val="A808AAC8"/>
    <w:lvl w:ilvl="0" w:tplc="4E3258F0">
      <w:start w:val="5"/>
      <w:numFmt w:val="decimal"/>
      <w:lvlText w:val="%1."/>
      <w:lvlJc w:val="left"/>
      <w:pPr>
        <w:ind w:left="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BEC780">
      <w:start w:val="1"/>
      <w:numFmt w:val="lowerLetter"/>
      <w:lvlText w:val="%2"/>
      <w:lvlJc w:val="left"/>
      <w:pPr>
        <w:ind w:left="12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244CEE">
      <w:start w:val="1"/>
      <w:numFmt w:val="lowerRoman"/>
      <w:lvlText w:val="%3"/>
      <w:lvlJc w:val="left"/>
      <w:pPr>
        <w:ind w:left="19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7F07B26">
      <w:start w:val="1"/>
      <w:numFmt w:val="decimal"/>
      <w:lvlText w:val="%4"/>
      <w:lvlJc w:val="left"/>
      <w:pPr>
        <w:ind w:left="2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76DC3C">
      <w:start w:val="1"/>
      <w:numFmt w:val="lowerLetter"/>
      <w:lvlText w:val="%5"/>
      <w:lvlJc w:val="left"/>
      <w:pPr>
        <w:ind w:left="33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E88DEC">
      <w:start w:val="1"/>
      <w:numFmt w:val="lowerRoman"/>
      <w:lvlText w:val="%6"/>
      <w:lvlJc w:val="left"/>
      <w:pPr>
        <w:ind w:left="40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14AD4E">
      <w:start w:val="1"/>
      <w:numFmt w:val="decimal"/>
      <w:lvlText w:val="%7"/>
      <w:lvlJc w:val="left"/>
      <w:pPr>
        <w:ind w:left="48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94F47E">
      <w:start w:val="1"/>
      <w:numFmt w:val="lowerLetter"/>
      <w:lvlText w:val="%8"/>
      <w:lvlJc w:val="left"/>
      <w:pPr>
        <w:ind w:left="5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19E085E">
      <w:start w:val="1"/>
      <w:numFmt w:val="lowerRoman"/>
      <w:lvlText w:val="%9"/>
      <w:lvlJc w:val="left"/>
      <w:pPr>
        <w:ind w:left="6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40C10F8"/>
    <w:multiLevelType w:val="hybridMultilevel"/>
    <w:tmpl w:val="7E70FA9E"/>
    <w:lvl w:ilvl="0" w:tplc="0876D79E">
      <w:start w:val="12"/>
      <w:numFmt w:val="decimal"/>
      <w:lvlText w:val="%1."/>
      <w:lvlJc w:val="left"/>
      <w:pPr>
        <w:ind w:left="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12D728">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F0EA78">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7EFE02">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3CFEE6">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428A2A0">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7E2354">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9CA8AC">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68F5F8">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243D7990"/>
    <w:multiLevelType w:val="hybridMultilevel"/>
    <w:tmpl w:val="9AE6F188"/>
    <w:lvl w:ilvl="0" w:tplc="716A81CE">
      <w:start w:val="7"/>
      <w:numFmt w:val="decimal"/>
      <w:lvlText w:val="%1."/>
      <w:lvlJc w:val="left"/>
      <w:pPr>
        <w:ind w:left="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387726">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F80A8AE">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4429EA">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049010">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6AB872">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294D70C">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76A456">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1247B4">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4E34AF0"/>
    <w:multiLevelType w:val="hybridMultilevel"/>
    <w:tmpl w:val="2C5C2340"/>
    <w:lvl w:ilvl="0" w:tplc="B7D02AD6">
      <w:start w:val="1"/>
      <w:numFmt w:val="decimal"/>
      <w:lvlText w:val="%1."/>
      <w:lvlJc w:val="left"/>
      <w:pPr>
        <w:ind w:left="3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BAF236">
      <w:start w:val="1"/>
      <w:numFmt w:val="lowerLetter"/>
      <w:lvlText w:val="%2"/>
      <w:lvlJc w:val="left"/>
      <w:pPr>
        <w:ind w:left="13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62D02E">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6064742">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88B76A">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B0DDD4">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D68A86">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A4E6B6">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807FAC">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25486194"/>
    <w:multiLevelType w:val="hybridMultilevel"/>
    <w:tmpl w:val="5B82F588"/>
    <w:lvl w:ilvl="0" w:tplc="1C10F7E2">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72E796">
      <w:start w:val="1"/>
      <w:numFmt w:val="lowerLetter"/>
      <w:lvlText w:val="%2."/>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383B72">
      <w:start w:val="1"/>
      <w:numFmt w:val="lowerRoman"/>
      <w:lvlText w:val="%3"/>
      <w:lvlJc w:val="left"/>
      <w:pPr>
        <w:ind w:left="2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ECA9F04">
      <w:start w:val="1"/>
      <w:numFmt w:val="decimal"/>
      <w:lvlText w:val="%4"/>
      <w:lvlJc w:val="left"/>
      <w:pPr>
        <w:ind w:left="2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4A12EE">
      <w:start w:val="1"/>
      <w:numFmt w:val="lowerLetter"/>
      <w:lvlText w:val="%5"/>
      <w:lvlJc w:val="left"/>
      <w:pPr>
        <w:ind w:left="3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9E8A1A">
      <w:start w:val="1"/>
      <w:numFmt w:val="lowerRoman"/>
      <w:lvlText w:val="%6"/>
      <w:lvlJc w:val="left"/>
      <w:pPr>
        <w:ind w:left="4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6A6314">
      <w:start w:val="1"/>
      <w:numFmt w:val="decimal"/>
      <w:lvlText w:val="%7"/>
      <w:lvlJc w:val="left"/>
      <w:pPr>
        <w:ind w:left="4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5C1182">
      <w:start w:val="1"/>
      <w:numFmt w:val="lowerLetter"/>
      <w:lvlText w:val="%8"/>
      <w:lvlJc w:val="left"/>
      <w:pPr>
        <w:ind w:left="5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C3465FA">
      <w:start w:val="1"/>
      <w:numFmt w:val="lowerRoman"/>
      <w:lvlText w:val="%9"/>
      <w:lvlJc w:val="left"/>
      <w:pPr>
        <w:ind w:left="6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69B3257"/>
    <w:multiLevelType w:val="hybridMultilevel"/>
    <w:tmpl w:val="F87C4C3C"/>
    <w:lvl w:ilvl="0" w:tplc="F6E8AE80">
      <w:start w:val="9"/>
      <w:numFmt w:val="decimal"/>
      <w:lvlText w:val="%1."/>
      <w:lvlJc w:val="left"/>
      <w:pPr>
        <w:ind w:left="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B08C88">
      <w:start w:val="1"/>
      <w:numFmt w:val="lowerLetter"/>
      <w:lvlText w:val="%2."/>
      <w:lvlJc w:val="left"/>
      <w:pPr>
        <w:ind w:left="12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CC95E8">
      <w:start w:val="1"/>
      <w:numFmt w:val="lowerRoman"/>
      <w:lvlText w:val="%3"/>
      <w:lvlJc w:val="left"/>
      <w:pPr>
        <w:ind w:left="2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F8AE22">
      <w:start w:val="1"/>
      <w:numFmt w:val="decimal"/>
      <w:lvlText w:val="%4"/>
      <w:lvlJc w:val="left"/>
      <w:pPr>
        <w:ind w:left="2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3A1986">
      <w:start w:val="1"/>
      <w:numFmt w:val="lowerLetter"/>
      <w:lvlText w:val="%5"/>
      <w:lvlJc w:val="left"/>
      <w:pPr>
        <w:ind w:left="3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268B2A">
      <w:start w:val="1"/>
      <w:numFmt w:val="lowerRoman"/>
      <w:lvlText w:val="%6"/>
      <w:lvlJc w:val="left"/>
      <w:pPr>
        <w:ind w:left="4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46B5DC">
      <w:start w:val="1"/>
      <w:numFmt w:val="decimal"/>
      <w:lvlText w:val="%7"/>
      <w:lvlJc w:val="left"/>
      <w:pPr>
        <w:ind w:left="4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BA7D62">
      <w:start w:val="1"/>
      <w:numFmt w:val="lowerLetter"/>
      <w:lvlText w:val="%8"/>
      <w:lvlJc w:val="left"/>
      <w:pPr>
        <w:ind w:left="5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0C74B8">
      <w:start w:val="1"/>
      <w:numFmt w:val="lowerRoman"/>
      <w:lvlText w:val="%9"/>
      <w:lvlJc w:val="left"/>
      <w:pPr>
        <w:ind w:left="6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7936E13"/>
    <w:multiLevelType w:val="hybridMultilevel"/>
    <w:tmpl w:val="6122E398"/>
    <w:lvl w:ilvl="0" w:tplc="BC4C4A8E">
      <w:start w:val="5"/>
      <w:numFmt w:val="decimal"/>
      <w:lvlText w:val="%1."/>
      <w:lvlJc w:val="left"/>
      <w:pPr>
        <w:ind w:left="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74095E">
      <w:start w:val="1"/>
      <w:numFmt w:val="lowerLetter"/>
      <w:lvlText w:val="%2"/>
      <w:lvlJc w:val="left"/>
      <w:pPr>
        <w:ind w:left="12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F67D8A">
      <w:start w:val="1"/>
      <w:numFmt w:val="lowerRoman"/>
      <w:lvlText w:val="%3"/>
      <w:lvlJc w:val="left"/>
      <w:pPr>
        <w:ind w:left="19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E042E0">
      <w:start w:val="1"/>
      <w:numFmt w:val="decimal"/>
      <w:lvlText w:val="%4"/>
      <w:lvlJc w:val="left"/>
      <w:pPr>
        <w:ind w:left="2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742EF4">
      <w:start w:val="1"/>
      <w:numFmt w:val="lowerLetter"/>
      <w:lvlText w:val="%5"/>
      <w:lvlJc w:val="left"/>
      <w:pPr>
        <w:ind w:left="33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42131E">
      <w:start w:val="1"/>
      <w:numFmt w:val="lowerRoman"/>
      <w:lvlText w:val="%6"/>
      <w:lvlJc w:val="left"/>
      <w:pPr>
        <w:ind w:left="41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A4DBAC">
      <w:start w:val="1"/>
      <w:numFmt w:val="decimal"/>
      <w:lvlText w:val="%7"/>
      <w:lvlJc w:val="left"/>
      <w:pPr>
        <w:ind w:left="48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F48078">
      <w:start w:val="1"/>
      <w:numFmt w:val="lowerLetter"/>
      <w:lvlText w:val="%8"/>
      <w:lvlJc w:val="left"/>
      <w:pPr>
        <w:ind w:left="55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7C48D0">
      <w:start w:val="1"/>
      <w:numFmt w:val="lowerRoman"/>
      <w:lvlText w:val="%9"/>
      <w:lvlJc w:val="left"/>
      <w:pPr>
        <w:ind w:left="62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27B92A1A"/>
    <w:multiLevelType w:val="hybridMultilevel"/>
    <w:tmpl w:val="DDEAE802"/>
    <w:lvl w:ilvl="0" w:tplc="2954C9B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FCE306">
      <w:start w:val="1"/>
      <w:numFmt w:val="lowerLetter"/>
      <w:lvlText w:val="%2."/>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30A5C6">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022348">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1AE798">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71AB096">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78D696">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70188A">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B647D4">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28226C3F"/>
    <w:multiLevelType w:val="hybridMultilevel"/>
    <w:tmpl w:val="FA8EC5A2"/>
    <w:lvl w:ilvl="0" w:tplc="5F00EDEC">
      <w:start w:val="6"/>
      <w:numFmt w:val="decimal"/>
      <w:lvlText w:val="%1."/>
      <w:lvlJc w:val="left"/>
      <w:pPr>
        <w:ind w:left="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30A8A8">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DCC840">
      <w:start w:val="1"/>
      <w:numFmt w:val="lowerRoman"/>
      <w:lvlText w:val="%3"/>
      <w:lvlJc w:val="left"/>
      <w:pPr>
        <w:ind w:left="2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AC41AA">
      <w:start w:val="1"/>
      <w:numFmt w:val="decimal"/>
      <w:lvlText w:val="%4"/>
      <w:lvlJc w:val="left"/>
      <w:pPr>
        <w:ind w:left="2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348474">
      <w:start w:val="1"/>
      <w:numFmt w:val="lowerLetter"/>
      <w:lvlText w:val="%5"/>
      <w:lvlJc w:val="left"/>
      <w:pPr>
        <w:ind w:left="3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085722">
      <w:start w:val="1"/>
      <w:numFmt w:val="lowerRoman"/>
      <w:lvlText w:val="%6"/>
      <w:lvlJc w:val="left"/>
      <w:pPr>
        <w:ind w:left="4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A7AD604">
      <w:start w:val="1"/>
      <w:numFmt w:val="decimal"/>
      <w:lvlText w:val="%7"/>
      <w:lvlJc w:val="left"/>
      <w:pPr>
        <w:ind w:left="4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2871CE">
      <w:start w:val="1"/>
      <w:numFmt w:val="lowerLetter"/>
      <w:lvlText w:val="%8"/>
      <w:lvlJc w:val="left"/>
      <w:pPr>
        <w:ind w:left="5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00A730">
      <w:start w:val="1"/>
      <w:numFmt w:val="lowerRoman"/>
      <w:lvlText w:val="%9"/>
      <w:lvlJc w:val="left"/>
      <w:pPr>
        <w:ind w:left="6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B5D58A8"/>
    <w:multiLevelType w:val="hybridMultilevel"/>
    <w:tmpl w:val="E336197A"/>
    <w:lvl w:ilvl="0" w:tplc="C63ED9C4">
      <w:start w:val="11"/>
      <w:numFmt w:val="decimal"/>
      <w:lvlText w:val="%1."/>
      <w:lvlJc w:val="left"/>
      <w:pPr>
        <w:ind w:left="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1ACD58">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769DAA">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76BD22">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6E5856">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7C1566">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2AC38A2">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D4C122">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BD8FE32">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30003546"/>
    <w:multiLevelType w:val="hybridMultilevel"/>
    <w:tmpl w:val="E5DA6396"/>
    <w:lvl w:ilvl="0" w:tplc="D982DD56">
      <w:start w:val="1"/>
      <w:numFmt w:val="lowerLetter"/>
      <w:lvlText w:val="%1."/>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3C9772">
      <w:start w:val="1"/>
      <w:numFmt w:val="lowerLetter"/>
      <w:lvlText w:val="%2"/>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63AA446">
      <w:start w:val="1"/>
      <w:numFmt w:val="lowerRoman"/>
      <w:lvlText w:val="%3"/>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88D744">
      <w:start w:val="1"/>
      <w:numFmt w:val="decimal"/>
      <w:lvlText w:val="%4"/>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B43624">
      <w:start w:val="1"/>
      <w:numFmt w:val="lowerLetter"/>
      <w:lvlText w:val="%5"/>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4A27F82">
      <w:start w:val="1"/>
      <w:numFmt w:val="lowerRoman"/>
      <w:lvlText w:val="%6"/>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DC4D22E">
      <w:start w:val="1"/>
      <w:numFmt w:val="decimal"/>
      <w:lvlText w:val="%7"/>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2240AC">
      <w:start w:val="1"/>
      <w:numFmt w:val="lowerLetter"/>
      <w:lvlText w:val="%8"/>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288186">
      <w:start w:val="1"/>
      <w:numFmt w:val="lowerRoman"/>
      <w:lvlText w:val="%9"/>
      <w:lvlJc w:val="left"/>
      <w:pPr>
        <w:ind w:left="71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3D8320D"/>
    <w:multiLevelType w:val="hybridMultilevel"/>
    <w:tmpl w:val="8F3C5918"/>
    <w:lvl w:ilvl="0" w:tplc="8B20C54E">
      <w:start w:val="5"/>
      <w:numFmt w:val="decimal"/>
      <w:lvlText w:val="%1."/>
      <w:lvlJc w:val="left"/>
      <w:pPr>
        <w:ind w:left="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48FCB4">
      <w:start w:val="1"/>
      <w:numFmt w:val="lowerLetter"/>
      <w:lvlText w:val="%2"/>
      <w:lvlJc w:val="left"/>
      <w:pPr>
        <w:ind w:left="1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1CDEC6">
      <w:start w:val="1"/>
      <w:numFmt w:val="lowerRoman"/>
      <w:lvlText w:val="%3"/>
      <w:lvlJc w:val="left"/>
      <w:pPr>
        <w:ind w:left="1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0C13B0">
      <w:start w:val="1"/>
      <w:numFmt w:val="decimal"/>
      <w:lvlText w:val="%4"/>
      <w:lvlJc w:val="left"/>
      <w:pPr>
        <w:ind w:left="2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8A89C4">
      <w:start w:val="1"/>
      <w:numFmt w:val="lowerLetter"/>
      <w:lvlText w:val="%5"/>
      <w:lvlJc w:val="left"/>
      <w:pPr>
        <w:ind w:left="3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8881CA">
      <w:start w:val="1"/>
      <w:numFmt w:val="lowerRoman"/>
      <w:lvlText w:val="%6"/>
      <w:lvlJc w:val="left"/>
      <w:pPr>
        <w:ind w:left="4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521632">
      <w:start w:val="1"/>
      <w:numFmt w:val="decimal"/>
      <w:lvlText w:val="%7"/>
      <w:lvlJc w:val="left"/>
      <w:pPr>
        <w:ind w:left="4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847A9A">
      <w:start w:val="1"/>
      <w:numFmt w:val="lowerLetter"/>
      <w:lvlText w:val="%8"/>
      <w:lvlJc w:val="left"/>
      <w:pPr>
        <w:ind w:left="5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7EF2E2">
      <w:start w:val="1"/>
      <w:numFmt w:val="lowerRoman"/>
      <w:lvlText w:val="%9"/>
      <w:lvlJc w:val="left"/>
      <w:pPr>
        <w:ind w:left="6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36132AEB"/>
    <w:multiLevelType w:val="hybridMultilevel"/>
    <w:tmpl w:val="50F2A6C0"/>
    <w:lvl w:ilvl="0" w:tplc="C1543398">
      <w:start w:val="7"/>
      <w:numFmt w:val="decimal"/>
      <w:lvlText w:val="%1."/>
      <w:lvlJc w:val="left"/>
      <w:pPr>
        <w:ind w:left="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A279C2">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5C19AE">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D6795A">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5A79EC">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CAB71A">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E49938">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B4BFAE">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A0F990">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7AD36AC"/>
    <w:multiLevelType w:val="hybridMultilevel"/>
    <w:tmpl w:val="4D0C530C"/>
    <w:lvl w:ilvl="0" w:tplc="88128856">
      <w:start w:val="10"/>
      <w:numFmt w:val="decimal"/>
      <w:lvlText w:val="%1."/>
      <w:lvlJc w:val="left"/>
      <w:pPr>
        <w:ind w:left="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662C6A">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7C5728">
      <w:start w:val="1"/>
      <w:numFmt w:val="lowerRoman"/>
      <w:lvlText w:val="%3"/>
      <w:lvlJc w:val="left"/>
      <w:pPr>
        <w:ind w:left="2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880C8C">
      <w:start w:val="1"/>
      <w:numFmt w:val="decimal"/>
      <w:lvlText w:val="%4"/>
      <w:lvlJc w:val="left"/>
      <w:pPr>
        <w:ind w:left="2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E06F34">
      <w:start w:val="1"/>
      <w:numFmt w:val="lowerLetter"/>
      <w:lvlText w:val="%5"/>
      <w:lvlJc w:val="left"/>
      <w:pPr>
        <w:ind w:left="3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62971A">
      <w:start w:val="1"/>
      <w:numFmt w:val="lowerRoman"/>
      <w:lvlText w:val="%6"/>
      <w:lvlJc w:val="left"/>
      <w:pPr>
        <w:ind w:left="4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4EAE0C">
      <w:start w:val="1"/>
      <w:numFmt w:val="decimal"/>
      <w:lvlText w:val="%7"/>
      <w:lvlJc w:val="left"/>
      <w:pPr>
        <w:ind w:left="4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98488E">
      <w:start w:val="1"/>
      <w:numFmt w:val="lowerLetter"/>
      <w:lvlText w:val="%8"/>
      <w:lvlJc w:val="left"/>
      <w:pPr>
        <w:ind w:left="5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59215A6">
      <w:start w:val="1"/>
      <w:numFmt w:val="lowerRoman"/>
      <w:lvlText w:val="%9"/>
      <w:lvlJc w:val="left"/>
      <w:pPr>
        <w:ind w:left="6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38B66CBA"/>
    <w:multiLevelType w:val="hybridMultilevel"/>
    <w:tmpl w:val="C6C2B7FC"/>
    <w:lvl w:ilvl="0" w:tplc="DDF837AA">
      <w:start w:val="1"/>
      <w:numFmt w:val="decimal"/>
      <w:lvlText w:val="%1."/>
      <w:lvlJc w:val="left"/>
      <w:pPr>
        <w:ind w:left="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229A68">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3065A2">
      <w:start w:val="1"/>
      <w:numFmt w:val="lowerRoman"/>
      <w:lvlText w:val="%3"/>
      <w:lvlJc w:val="left"/>
      <w:pPr>
        <w:ind w:left="2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0CB7A0">
      <w:start w:val="1"/>
      <w:numFmt w:val="decimal"/>
      <w:lvlText w:val="%4"/>
      <w:lvlJc w:val="left"/>
      <w:pPr>
        <w:ind w:left="2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608B04">
      <w:start w:val="1"/>
      <w:numFmt w:val="lowerLetter"/>
      <w:lvlText w:val="%5"/>
      <w:lvlJc w:val="left"/>
      <w:pPr>
        <w:ind w:left="3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F520130">
      <w:start w:val="1"/>
      <w:numFmt w:val="lowerRoman"/>
      <w:lvlText w:val="%6"/>
      <w:lvlJc w:val="left"/>
      <w:pPr>
        <w:ind w:left="4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207918">
      <w:start w:val="1"/>
      <w:numFmt w:val="decimal"/>
      <w:lvlText w:val="%7"/>
      <w:lvlJc w:val="left"/>
      <w:pPr>
        <w:ind w:left="4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14DA90">
      <w:start w:val="1"/>
      <w:numFmt w:val="lowerLetter"/>
      <w:lvlText w:val="%8"/>
      <w:lvlJc w:val="left"/>
      <w:pPr>
        <w:ind w:left="5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CE20EC">
      <w:start w:val="1"/>
      <w:numFmt w:val="lowerRoman"/>
      <w:lvlText w:val="%9"/>
      <w:lvlJc w:val="left"/>
      <w:pPr>
        <w:ind w:left="6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38C467FD"/>
    <w:multiLevelType w:val="hybridMultilevel"/>
    <w:tmpl w:val="5F9C7DB0"/>
    <w:lvl w:ilvl="0" w:tplc="64826B10">
      <w:start w:val="11"/>
      <w:numFmt w:val="decimal"/>
      <w:lvlText w:val="%1."/>
      <w:lvlJc w:val="left"/>
      <w:pPr>
        <w:ind w:left="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202F26">
      <w:start w:val="1"/>
      <w:numFmt w:val="lowerLetter"/>
      <w:lvlText w:val="%2"/>
      <w:lvlJc w:val="left"/>
      <w:pPr>
        <w:ind w:left="13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2E51AA">
      <w:start w:val="1"/>
      <w:numFmt w:val="lowerRoman"/>
      <w:lvlText w:val="%3"/>
      <w:lvlJc w:val="left"/>
      <w:pPr>
        <w:ind w:left="20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1A1544">
      <w:start w:val="1"/>
      <w:numFmt w:val="decimal"/>
      <w:lvlText w:val="%4"/>
      <w:lvlJc w:val="left"/>
      <w:pPr>
        <w:ind w:left="28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18891A">
      <w:start w:val="1"/>
      <w:numFmt w:val="lowerLetter"/>
      <w:lvlText w:val="%5"/>
      <w:lvlJc w:val="left"/>
      <w:pPr>
        <w:ind w:left="35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6726042">
      <w:start w:val="1"/>
      <w:numFmt w:val="lowerRoman"/>
      <w:lvlText w:val="%6"/>
      <w:lvlJc w:val="left"/>
      <w:pPr>
        <w:ind w:left="42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324C94">
      <w:start w:val="1"/>
      <w:numFmt w:val="decimal"/>
      <w:lvlText w:val="%7"/>
      <w:lvlJc w:val="left"/>
      <w:pPr>
        <w:ind w:left="49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1609C8">
      <w:start w:val="1"/>
      <w:numFmt w:val="lowerLetter"/>
      <w:lvlText w:val="%8"/>
      <w:lvlJc w:val="left"/>
      <w:pPr>
        <w:ind w:left="56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D62F54">
      <w:start w:val="1"/>
      <w:numFmt w:val="lowerRoman"/>
      <w:lvlText w:val="%9"/>
      <w:lvlJc w:val="left"/>
      <w:pPr>
        <w:ind w:left="6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39164B5F"/>
    <w:multiLevelType w:val="hybridMultilevel"/>
    <w:tmpl w:val="96DC24DA"/>
    <w:lvl w:ilvl="0" w:tplc="13EA757E">
      <w:start w:val="7"/>
      <w:numFmt w:val="decimal"/>
      <w:lvlText w:val="%1."/>
      <w:lvlJc w:val="left"/>
      <w:pPr>
        <w:ind w:left="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1019AE">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0CD0A4">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560E6E">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56F3CC">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C83418">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C749B82">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28C782">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D484AA">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3C69563B"/>
    <w:multiLevelType w:val="hybridMultilevel"/>
    <w:tmpl w:val="B32E65AC"/>
    <w:lvl w:ilvl="0" w:tplc="1248A548">
      <w:start w:val="10"/>
      <w:numFmt w:val="decimal"/>
      <w:lvlText w:val="%1."/>
      <w:lvlJc w:val="left"/>
      <w:pPr>
        <w:ind w:left="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2AF0AA">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FEA340">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824196">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82C99E">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9602218">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A48670">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48C73A">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AA39AA">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3D482C1E"/>
    <w:multiLevelType w:val="hybridMultilevel"/>
    <w:tmpl w:val="5A3E4F54"/>
    <w:lvl w:ilvl="0" w:tplc="B838E806">
      <w:start w:val="1"/>
      <w:numFmt w:val="decimal"/>
      <w:lvlText w:val="%1."/>
      <w:lvlJc w:val="left"/>
      <w:pPr>
        <w:ind w:left="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B03A64">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D01786">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940E76">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385BB6">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94CF3E">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3782D8C">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C4FD1A">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5459CC">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3FBD0315"/>
    <w:multiLevelType w:val="hybridMultilevel"/>
    <w:tmpl w:val="C7C43502"/>
    <w:lvl w:ilvl="0" w:tplc="1626EE50">
      <w:start w:val="11"/>
      <w:numFmt w:val="decimal"/>
      <w:lvlText w:val="%1."/>
      <w:lvlJc w:val="left"/>
      <w:pPr>
        <w:ind w:left="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94B4C4">
      <w:start w:val="1"/>
      <w:numFmt w:val="lowerLetter"/>
      <w:lvlText w:val="%2"/>
      <w:lvlJc w:val="left"/>
      <w:pPr>
        <w:ind w:left="13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0675F2">
      <w:start w:val="1"/>
      <w:numFmt w:val="lowerRoman"/>
      <w:lvlText w:val="%3"/>
      <w:lvlJc w:val="left"/>
      <w:pPr>
        <w:ind w:left="20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34E41E">
      <w:start w:val="1"/>
      <w:numFmt w:val="decimal"/>
      <w:lvlText w:val="%4"/>
      <w:lvlJc w:val="left"/>
      <w:pPr>
        <w:ind w:left="28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3AC0BC">
      <w:start w:val="1"/>
      <w:numFmt w:val="lowerLetter"/>
      <w:lvlText w:val="%5"/>
      <w:lvlJc w:val="left"/>
      <w:pPr>
        <w:ind w:left="35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3DAB5D8">
      <w:start w:val="1"/>
      <w:numFmt w:val="lowerRoman"/>
      <w:lvlText w:val="%6"/>
      <w:lvlJc w:val="left"/>
      <w:pPr>
        <w:ind w:left="42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006F12">
      <w:start w:val="1"/>
      <w:numFmt w:val="decimal"/>
      <w:lvlText w:val="%7"/>
      <w:lvlJc w:val="left"/>
      <w:pPr>
        <w:ind w:left="49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C66C60">
      <w:start w:val="1"/>
      <w:numFmt w:val="lowerLetter"/>
      <w:lvlText w:val="%8"/>
      <w:lvlJc w:val="left"/>
      <w:pPr>
        <w:ind w:left="56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2A0070">
      <w:start w:val="1"/>
      <w:numFmt w:val="lowerRoman"/>
      <w:lvlText w:val="%9"/>
      <w:lvlJc w:val="left"/>
      <w:pPr>
        <w:ind w:left="6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41C327FB"/>
    <w:multiLevelType w:val="hybridMultilevel"/>
    <w:tmpl w:val="1C6E01E6"/>
    <w:lvl w:ilvl="0" w:tplc="486EF394">
      <w:start w:val="2"/>
      <w:numFmt w:val="decimal"/>
      <w:lvlText w:val="%1."/>
      <w:lvlJc w:val="left"/>
      <w:pPr>
        <w:ind w:left="3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8C4E62">
      <w:start w:val="1"/>
      <w:numFmt w:val="lowerLetter"/>
      <w:lvlText w:val="%2"/>
      <w:lvlJc w:val="left"/>
      <w:pPr>
        <w:ind w:left="13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B06516">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E18A8DA">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604128">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F625C8">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18AAC2">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62568E">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D4D5A2">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473748AB"/>
    <w:multiLevelType w:val="hybridMultilevel"/>
    <w:tmpl w:val="37BA29C6"/>
    <w:lvl w:ilvl="0" w:tplc="D4B024B6">
      <w:start w:val="1"/>
      <w:numFmt w:val="lowerLetter"/>
      <w:lvlText w:val="%1."/>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309746">
      <w:start w:val="1"/>
      <w:numFmt w:val="lowerLetter"/>
      <w:lvlText w:val="%2"/>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0E1874">
      <w:start w:val="1"/>
      <w:numFmt w:val="lowerRoman"/>
      <w:lvlText w:val="%3"/>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082D5C">
      <w:start w:val="1"/>
      <w:numFmt w:val="decimal"/>
      <w:lvlText w:val="%4"/>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1C2F34">
      <w:start w:val="1"/>
      <w:numFmt w:val="lowerLetter"/>
      <w:lvlText w:val="%5"/>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B4483F6">
      <w:start w:val="1"/>
      <w:numFmt w:val="lowerRoman"/>
      <w:lvlText w:val="%6"/>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076FACC">
      <w:start w:val="1"/>
      <w:numFmt w:val="decimal"/>
      <w:lvlText w:val="%7"/>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7879CA">
      <w:start w:val="1"/>
      <w:numFmt w:val="lowerLetter"/>
      <w:lvlText w:val="%8"/>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5A0962">
      <w:start w:val="1"/>
      <w:numFmt w:val="lowerRoman"/>
      <w:lvlText w:val="%9"/>
      <w:lvlJc w:val="left"/>
      <w:pPr>
        <w:ind w:left="71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48483524"/>
    <w:multiLevelType w:val="hybridMultilevel"/>
    <w:tmpl w:val="B9AED5D6"/>
    <w:lvl w:ilvl="0" w:tplc="039CDD5E">
      <w:start w:val="11"/>
      <w:numFmt w:val="decimal"/>
      <w:lvlText w:val="%1."/>
      <w:lvlJc w:val="left"/>
      <w:pPr>
        <w:ind w:left="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DE522A">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689A5A">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0475E6">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0EA020">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E3ED05E">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A80924">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D05102">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34EB216">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4D03331E"/>
    <w:multiLevelType w:val="hybridMultilevel"/>
    <w:tmpl w:val="A81CE7CE"/>
    <w:lvl w:ilvl="0" w:tplc="8E06FA40">
      <w:start w:val="1"/>
      <w:numFmt w:val="lowerLetter"/>
      <w:lvlText w:val="%1."/>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CACEE6">
      <w:start w:val="1"/>
      <w:numFmt w:val="lowerLetter"/>
      <w:lvlText w:val="%2"/>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B050C6">
      <w:start w:val="1"/>
      <w:numFmt w:val="lowerRoman"/>
      <w:lvlText w:val="%3"/>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9AAC9C0">
      <w:start w:val="1"/>
      <w:numFmt w:val="decimal"/>
      <w:lvlText w:val="%4"/>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08E6EE">
      <w:start w:val="1"/>
      <w:numFmt w:val="lowerLetter"/>
      <w:lvlText w:val="%5"/>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2A8A78">
      <w:start w:val="1"/>
      <w:numFmt w:val="lowerRoman"/>
      <w:lvlText w:val="%6"/>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FAC5BC">
      <w:start w:val="1"/>
      <w:numFmt w:val="decimal"/>
      <w:lvlText w:val="%7"/>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6625A2">
      <w:start w:val="1"/>
      <w:numFmt w:val="lowerLetter"/>
      <w:lvlText w:val="%8"/>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0A6EF98">
      <w:start w:val="1"/>
      <w:numFmt w:val="lowerRoman"/>
      <w:lvlText w:val="%9"/>
      <w:lvlJc w:val="left"/>
      <w:pPr>
        <w:ind w:left="71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4D39441B"/>
    <w:multiLevelType w:val="hybridMultilevel"/>
    <w:tmpl w:val="0228F0B4"/>
    <w:lvl w:ilvl="0" w:tplc="F366148C">
      <w:start w:val="5"/>
      <w:numFmt w:val="decimal"/>
      <w:lvlText w:val="%1."/>
      <w:lvlJc w:val="left"/>
      <w:pPr>
        <w:ind w:left="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187428">
      <w:start w:val="1"/>
      <w:numFmt w:val="lowerLetter"/>
      <w:lvlText w:val="%2"/>
      <w:lvlJc w:val="left"/>
      <w:pPr>
        <w:ind w:left="14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32987A">
      <w:start w:val="1"/>
      <w:numFmt w:val="lowerRoman"/>
      <w:lvlText w:val="%3"/>
      <w:lvlJc w:val="left"/>
      <w:pPr>
        <w:ind w:left="21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A1843CA">
      <w:start w:val="1"/>
      <w:numFmt w:val="decimal"/>
      <w:lvlText w:val="%4"/>
      <w:lvlJc w:val="left"/>
      <w:pPr>
        <w:ind w:left="29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F6F3DE">
      <w:start w:val="1"/>
      <w:numFmt w:val="lowerLetter"/>
      <w:lvlText w:val="%5"/>
      <w:lvlJc w:val="left"/>
      <w:pPr>
        <w:ind w:left="36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A0B902">
      <w:start w:val="1"/>
      <w:numFmt w:val="lowerRoman"/>
      <w:lvlText w:val="%6"/>
      <w:lvlJc w:val="left"/>
      <w:pPr>
        <w:ind w:left="43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35E32B8">
      <w:start w:val="1"/>
      <w:numFmt w:val="decimal"/>
      <w:lvlText w:val="%7"/>
      <w:lvlJc w:val="left"/>
      <w:pPr>
        <w:ind w:left="5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605B3C">
      <w:start w:val="1"/>
      <w:numFmt w:val="lowerLetter"/>
      <w:lvlText w:val="%8"/>
      <w:lvlJc w:val="left"/>
      <w:pPr>
        <w:ind w:left="5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D28560">
      <w:start w:val="1"/>
      <w:numFmt w:val="lowerRoman"/>
      <w:lvlText w:val="%9"/>
      <w:lvlJc w:val="left"/>
      <w:pPr>
        <w:ind w:left="6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505212A2"/>
    <w:multiLevelType w:val="hybridMultilevel"/>
    <w:tmpl w:val="094018D0"/>
    <w:lvl w:ilvl="0" w:tplc="67C449C8">
      <w:start w:val="5"/>
      <w:numFmt w:val="decimal"/>
      <w:lvlText w:val="%1."/>
      <w:lvlJc w:val="left"/>
      <w:pPr>
        <w:ind w:left="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84240A">
      <w:start w:val="1"/>
      <w:numFmt w:val="lowerLetter"/>
      <w:lvlText w:val="%2"/>
      <w:lvlJc w:val="left"/>
      <w:pPr>
        <w:ind w:left="1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9E6DE32">
      <w:start w:val="1"/>
      <w:numFmt w:val="lowerRoman"/>
      <w:lvlText w:val="%3"/>
      <w:lvlJc w:val="left"/>
      <w:pPr>
        <w:ind w:left="1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7C9546">
      <w:start w:val="1"/>
      <w:numFmt w:val="decimal"/>
      <w:lvlText w:val="%4"/>
      <w:lvlJc w:val="left"/>
      <w:pPr>
        <w:ind w:left="2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BE6108">
      <w:start w:val="1"/>
      <w:numFmt w:val="lowerLetter"/>
      <w:lvlText w:val="%5"/>
      <w:lvlJc w:val="left"/>
      <w:pPr>
        <w:ind w:left="3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3A2720">
      <w:start w:val="1"/>
      <w:numFmt w:val="lowerRoman"/>
      <w:lvlText w:val="%6"/>
      <w:lvlJc w:val="left"/>
      <w:pPr>
        <w:ind w:left="4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9292BA">
      <w:start w:val="1"/>
      <w:numFmt w:val="decimal"/>
      <w:lvlText w:val="%7"/>
      <w:lvlJc w:val="left"/>
      <w:pPr>
        <w:ind w:left="4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44584E">
      <w:start w:val="1"/>
      <w:numFmt w:val="lowerLetter"/>
      <w:lvlText w:val="%8"/>
      <w:lvlJc w:val="left"/>
      <w:pPr>
        <w:ind w:left="5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DCD308">
      <w:start w:val="1"/>
      <w:numFmt w:val="lowerRoman"/>
      <w:lvlText w:val="%9"/>
      <w:lvlJc w:val="left"/>
      <w:pPr>
        <w:ind w:left="6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53081E8D"/>
    <w:multiLevelType w:val="hybridMultilevel"/>
    <w:tmpl w:val="897CE96E"/>
    <w:lvl w:ilvl="0" w:tplc="CDB669C4">
      <w:start w:val="1"/>
      <w:numFmt w:val="lowerLetter"/>
      <w:lvlText w:val="%1."/>
      <w:lvlJc w:val="left"/>
      <w:pPr>
        <w:ind w:left="3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763748">
      <w:start w:val="43"/>
      <w:numFmt w:val="upperLetter"/>
      <w:lvlText w:val="%2"/>
      <w:lvlJc w:val="left"/>
      <w:pPr>
        <w:ind w:left="10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superscript"/>
      </w:rPr>
    </w:lvl>
    <w:lvl w:ilvl="2" w:tplc="42982FAE">
      <w:start w:val="1"/>
      <w:numFmt w:val="lowerRoman"/>
      <w:lvlText w:val="%3"/>
      <w:lvlJc w:val="left"/>
      <w:pPr>
        <w:ind w:left="18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superscript"/>
      </w:rPr>
    </w:lvl>
    <w:lvl w:ilvl="3" w:tplc="8EB2AA92">
      <w:start w:val="1"/>
      <w:numFmt w:val="decimal"/>
      <w:lvlText w:val="%4"/>
      <w:lvlJc w:val="left"/>
      <w:pPr>
        <w:ind w:left="25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superscript"/>
      </w:rPr>
    </w:lvl>
    <w:lvl w:ilvl="4" w:tplc="0CD22F3A">
      <w:start w:val="1"/>
      <w:numFmt w:val="lowerLetter"/>
      <w:lvlText w:val="%5"/>
      <w:lvlJc w:val="left"/>
      <w:pPr>
        <w:ind w:left="32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superscript"/>
      </w:rPr>
    </w:lvl>
    <w:lvl w:ilvl="5" w:tplc="0988EBCC">
      <w:start w:val="1"/>
      <w:numFmt w:val="lowerRoman"/>
      <w:lvlText w:val="%6"/>
      <w:lvlJc w:val="left"/>
      <w:pPr>
        <w:ind w:left="39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superscript"/>
      </w:rPr>
    </w:lvl>
    <w:lvl w:ilvl="6" w:tplc="A0F674C4">
      <w:start w:val="1"/>
      <w:numFmt w:val="decimal"/>
      <w:lvlText w:val="%7"/>
      <w:lvlJc w:val="left"/>
      <w:pPr>
        <w:ind w:left="47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superscript"/>
      </w:rPr>
    </w:lvl>
    <w:lvl w:ilvl="7" w:tplc="E7F073F4">
      <w:start w:val="1"/>
      <w:numFmt w:val="lowerLetter"/>
      <w:lvlText w:val="%8"/>
      <w:lvlJc w:val="left"/>
      <w:pPr>
        <w:ind w:left="54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superscript"/>
      </w:rPr>
    </w:lvl>
    <w:lvl w:ilvl="8" w:tplc="EA8A668A">
      <w:start w:val="1"/>
      <w:numFmt w:val="lowerRoman"/>
      <w:lvlText w:val="%9"/>
      <w:lvlJc w:val="left"/>
      <w:pPr>
        <w:ind w:left="61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superscript"/>
      </w:rPr>
    </w:lvl>
  </w:abstractNum>
  <w:abstractNum w:abstractNumId="45" w15:restartNumberingAfterBreak="0">
    <w:nsid w:val="558A59AD"/>
    <w:multiLevelType w:val="hybridMultilevel"/>
    <w:tmpl w:val="3AEE4D3A"/>
    <w:lvl w:ilvl="0" w:tplc="21204002">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5CD684">
      <w:start w:val="3"/>
      <w:numFmt w:val="lowerLetter"/>
      <w:lvlText w:val="%2."/>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E02EF8">
      <w:start w:val="1"/>
      <w:numFmt w:val="lowerRoman"/>
      <w:lvlText w:val="%3"/>
      <w:lvlJc w:val="left"/>
      <w:pPr>
        <w:ind w:left="20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A894DE">
      <w:start w:val="1"/>
      <w:numFmt w:val="decimal"/>
      <w:lvlText w:val="%4"/>
      <w:lvlJc w:val="left"/>
      <w:pPr>
        <w:ind w:left="27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F0B3B6">
      <w:start w:val="1"/>
      <w:numFmt w:val="lowerLetter"/>
      <w:lvlText w:val="%5"/>
      <w:lvlJc w:val="left"/>
      <w:pPr>
        <w:ind w:left="35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A27540">
      <w:start w:val="1"/>
      <w:numFmt w:val="lowerRoman"/>
      <w:lvlText w:val="%6"/>
      <w:lvlJc w:val="left"/>
      <w:pPr>
        <w:ind w:left="42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C3C512A">
      <w:start w:val="1"/>
      <w:numFmt w:val="decimal"/>
      <w:lvlText w:val="%7"/>
      <w:lvlJc w:val="left"/>
      <w:pPr>
        <w:ind w:left="49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8E62B2">
      <w:start w:val="1"/>
      <w:numFmt w:val="lowerLetter"/>
      <w:lvlText w:val="%8"/>
      <w:lvlJc w:val="left"/>
      <w:pPr>
        <w:ind w:left="56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3A1070">
      <w:start w:val="1"/>
      <w:numFmt w:val="lowerRoman"/>
      <w:lvlText w:val="%9"/>
      <w:lvlJc w:val="left"/>
      <w:pPr>
        <w:ind w:left="63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575220FD"/>
    <w:multiLevelType w:val="hybridMultilevel"/>
    <w:tmpl w:val="6A768A3A"/>
    <w:lvl w:ilvl="0" w:tplc="334E8A10">
      <w:start w:val="8"/>
      <w:numFmt w:val="decimal"/>
      <w:lvlText w:val="%1."/>
      <w:lvlJc w:val="left"/>
      <w:pPr>
        <w:ind w:left="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F6C81E">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6CFE1E">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2E962A">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589064">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84AA76C">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9EC9D2">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EED93C">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832BCB8">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57BE566C"/>
    <w:multiLevelType w:val="hybridMultilevel"/>
    <w:tmpl w:val="5BEAA04C"/>
    <w:lvl w:ilvl="0" w:tplc="0BCE379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A456EC">
      <w:start w:val="1"/>
      <w:numFmt w:val="lowerLetter"/>
      <w:lvlText w:val="%2."/>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04766E">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0BAD0E8">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DE817E">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6AE74E">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24836BC">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1E4124">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FCA1F66">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5AE60570"/>
    <w:multiLevelType w:val="hybridMultilevel"/>
    <w:tmpl w:val="770C9A88"/>
    <w:lvl w:ilvl="0" w:tplc="F0522454">
      <w:start w:val="1"/>
      <w:numFmt w:val="decimal"/>
      <w:lvlText w:val="%1."/>
      <w:lvlJc w:val="left"/>
      <w:pPr>
        <w:ind w:left="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864484">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E4041C">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6C5D1C">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2CA7AA">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8CFC82">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A96BF8A">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DA0536">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D10CE8A">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5DA55197"/>
    <w:multiLevelType w:val="hybridMultilevel"/>
    <w:tmpl w:val="A45A8412"/>
    <w:lvl w:ilvl="0" w:tplc="4D54F362">
      <w:start w:val="7"/>
      <w:numFmt w:val="decimal"/>
      <w:lvlText w:val="%1."/>
      <w:lvlJc w:val="left"/>
      <w:pPr>
        <w:ind w:left="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B8B0B8">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7A2668">
      <w:start w:val="1"/>
      <w:numFmt w:val="lowerRoman"/>
      <w:lvlText w:val="%3"/>
      <w:lvlJc w:val="left"/>
      <w:pPr>
        <w:ind w:left="2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744CA8">
      <w:start w:val="1"/>
      <w:numFmt w:val="decimal"/>
      <w:lvlText w:val="%4"/>
      <w:lvlJc w:val="left"/>
      <w:pPr>
        <w:ind w:left="2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BC3414">
      <w:start w:val="1"/>
      <w:numFmt w:val="lowerLetter"/>
      <w:lvlText w:val="%5"/>
      <w:lvlJc w:val="left"/>
      <w:pPr>
        <w:ind w:left="3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445EDC">
      <w:start w:val="1"/>
      <w:numFmt w:val="lowerRoman"/>
      <w:lvlText w:val="%6"/>
      <w:lvlJc w:val="left"/>
      <w:pPr>
        <w:ind w:left="4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408B1C">
      <w:start w:val="1"/>
      <w:numFmt w:val="decimal"/>
      <w:lvlText w:val="%7"/>
      <w:lvlJc w:val="left"/>
      <w:pPr>
        <w:ind w:left="4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62D460">
      <w:start w:val="1"/>
      <w:numFmt w:val="lowerLetter"/>
      <w:lvlText w:val="%8"/>
      <w:lvlJc w:val="left"/>
      <w:pPr>
        <w:ind w:left="5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B63762">
      <w:start w:val="1"/>
      <w:numFmt w:val="lowerRoman"/>
      <w:lvlText w:val="%9"/>
      <w:lvlJc w:val="left"/>
      <w:pPr>
        <w:ind w:left="6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5E2907C1"/>
    <w:multiLevelType w:val="hybridMultilevel"/>
    <w:tmpl w:val="448ADD2E"/>
    <w:lvl w:ilvl="0" w:tplc="A97A4DD4">
      <w:start w:val="11"/>
      <w:numFmt w:val="decimal"/>
      <w:lvlText w:val="%1."/>
      <w:lvlJc w:val="left"/>
      <w:pPr>
        <w:ind w:left="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56E69A">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DEB508">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E8AB5FE">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4A3E24">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96550E">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AA7C9A">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1E26F4">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812015C">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5E302C00"/>
    <w:multiLevelType w:val="hybridMultilevel"/>
    <w:tmpl w:val="5AB673AA"/>
    <w:lvl w:ilvl="0" w:tplc="B964E39C">
      <w:start w:val="5"/>
      <w:numFmt w:val="decimal"/>
      <w:lvlText w:val="%1."/>
      <w:lvlJc w:val="left"/>
      <w:pPr>
        <w:ind w:left="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249F58">
      <w:start w:val="1"/>
      <w:numFmt w:val="lowerLetter"/>
      <w:lvlText w:val="%2"/>
      <w:lvlJc w:val="left"/>
      <w:pPr>
        <w:ind w:left="1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E24ADA">
      <w:start w:val="1"/>
      <w:numFmt w:val="lowerRoman"/>
      <w:lvlText w:val="%3"/>
      <w:lvlJc w:val="left"/>
      <w:pPr>
        <w:ind w:left="1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2A4A9E">
      <w:start w:val="1"/>
      <w:numFmt w:val="decimal"/>
      <w:lvlText w:val="%4"/>
      <w:lvlJc w:val="left"/>
      <w:pPr>
        <w:ind w:left="2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F093FA">
      <w:start w:val="1"/>
      <w:numFmt w:val="lowerLetter"/>
      <w:lvlText w:val="%5"/>
      <w:lvlJc w:val="left"/>
      <w:pPr>
        <w:ind w:left="3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7D6A096">
      <w:start w:val="1"/>
      <w:numFmt w:val="lowerRoman"/>
      <w:lvlText w:val="%6"/>
      <w:lvlJc w:val="left"/>
      <w:pPr>
        <w:ind w:left="4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B88A4E">
      <w:start w:val="1"/>
      <w:numFmt w:val="decimal"/>
      <w:lvlText w:val="%7"/>
      <w:lvlJc w:val="left"/>
      <w:pPr>
        <w:ind w:left="4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D63A18">
      <w:start w:val="1"/>
      <w:numFmt w:val="lowerLetter"/>
      <w:lvlText w:val="%8"/>
      <w:lvlJc w:val="left"/>
      <w:pPr>
        <w:ind w:left="5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66C07C">
      <w:start w:val="1"/>
      <w:numFmt w:val="lowerRoman"/>
      <w:lvlText w:val="%9"/>
      <w:lvlJc w:val="left"/>
      <w:pPr>
        <w:ind w:left="6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5E925A17"/>
    <w:multiLevelType w:val="hybridMultilevel"/>
    <w:tmpl w:val="F6860300"/>
    <w:lvl w:ilvl="0" w:tplc="6C5454A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DCBDD4">
      <w:start w:val="1"/>
      <w:numFmt w:val="lowerLetter"/>
      <w:lvlText w:val="%2."/>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0E1516">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083E4A">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607524">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7CE28C">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0ABB86">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36A4DC">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6C9C76">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5EF226F3"/>
    <w:multiLevelType w:val="hybridMultilevel"/>
    <w:tmpl w:val="DE60AE38"/>
    <w:lvl w:ilvl="0" w:tplc="2B7CBFE6">
      <w:start w:val="1"/>
      <w:numFmt w:val="decimal"/>
      <w:lvlText w:val="%1."/>
      <w:lvlJc w:val="left"/>
      <w:pPr>
        <w:ind w:left="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AC7E78">
      <w:start w:val="1"/>
      <w:numFmt w:val="lowerLetter"/>
      <w:lvlText w:val="%2"/>
      <w:lvlJc w:val="left"/>
      <w:pPr>
        <w:ind w:left="1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BE71DC">
      <w:start w:val="1"/>
      <w:numFmt w:val="lowerRoman"/>
      <w:lvlText w:val="%3"/>
      <w:lvlJc w:val="left"/>
      <w:pPr>
        <w:ind w:left="1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60986A">
      <w:start w:val="1"/>
      <w:numFmt w:val="decimal"/>
      <w:lvlText w:val="%4"/>
      <w:lvlJc w:val="left"/>
      <w:pPr>
        <w:ind w:left="2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7298C8">
      <w:start w:val="1"/>
      <w:numFmt w:val="lowerLetter"/>
      <w:lvlText w:val="%5"/>
      <w:lvlJc w:val="left"/>
      <w:pPr>
        <w:ind w:left="3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7A296C2">
      <w:start w:val="1"/>
      <w:numFmt w:val="lowerRoman"/>
      <w:lvlText w:val="%6"/>
      <w:lvlJc w:val="left"/>
      <w:pPr>
        <w:ind w:left="4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664E790">
      <w:start w:val="1"/>
      <w:numFmt w:val="decimal"/>
      <w:lvlText w:val="%7"/>
      <w:lvlJc w:val="left"/>
      <w:pPr>
        <w:ind w:left="4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323504">
      <w:start w:val="1"/>
      <w:numFmt w:val="lowerLetter"/>
      <w:lvlText w:val="%8"/>
      <w:lvlJc w:val="left"/>
      <w:pPr>
        <w:ind w:left="55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68F70C">
      <w:start w:val="1"/>
      <w:numFmt w:val="lowerRoman"/>
      <w:lvlText w:val="%9"/>
      <w:lvlJc w:val="left"/>
      <w:pPr>
        <w:ind w:left="62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63271094"/>
    <w:multiLevelType w:val="hybridMultilevel"/>
    <w:tmpl w:val="4370B0F2"/>
    <w:lvl w:ilvl="0" w:tplc="AE963F58">
      <w:start w:val="5"/>
      <w:numFmt w:val="decimal"/>
      <w:lvlText w:val="%1."/>
      <w:lvlJc w:val="left"/>
      <w:pPr>
        <w:ind w:left="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A0B564">
      <w:start w:val="1"/>
      <w:numFmt w:val="lowerLetter"/>
      <w:lvlText w:val="%2"/>
      <w:lvlJc w:val="left"/>
      <w:pPr>
        <w:ind w:left="1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DA1224">
      <w:start w:val="1"/>
      <w:numFmt w:val="lowerRoman"/>
      <w:lvlText w:val="%3"/>
      <w:lvlJc w:val="left"/>
      <w:pPr>
        <w:ind w:left="1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248E34">
      <w:start w:val="1"/>
      <w:numFmt w:val="decimal"/>
      <w:lvlText w:val="%4"/>
      <w:lvlJc w:val="left"/>
      <w:pPr>
        <w:ind w:left="2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BEC492">
      <w:start w:val="1"/>
      <w:numFmt w:val="lowerLetter"/>
      <w:lvlText w:val="%5"/>
      <w:lvlJc w:val="left"/>
      <w:pPr>
        <w:ind w:left="3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24EC7C">
      <w:start w:val="1"/>
      <w:numFmt w:val="lowerRoman"/>
      <w:lvlText w:val="%6"/>
      <w:lvlJc w:val="left"/>
      <w:pPr>
        <w:ind w:left="4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AA4164">
      <w:start w:val="1"/>
      <w:numFmt w:val="decimal"/>
      <w:lvlText w:val="%7"/>
      <w:lvlJc w:val="left"/>
      <w:pPr>
        <w:ind w:left="4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68EC3C">
      <w:start w:val="1"/>
      <w:numFmt w:val="lowerLetter"/>
      <w:lvlText w:val="%8"/>
      <w:lvlJc w:val="left"/>
      <w:pPr>
        <w:ind w:left="5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E6DE30">
      <w:start w:val="1"/>
      <w:numFmt w:val="lowerRoman"/>
      <w:lvlText w:val="%9"/>
      <w:lvlJc w:val="left"/>
      <w:pPr>
        <w:ind w:left="6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65856A40"/>
    <w:multiLevelType w:val="hybridMultilevel"/>
    <w:tmpl w:val="DD4A11AC"/>
    <w:lvl w:ilvl="0" w:tplc="458A273C">
      <w:start w:val="1"/>
      <w:numFmt w:val="lowerLetter"/>
      <w:lvlText w:val="%1."/>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CEFAFA">
      <w:start w:val="1"/>
      <w:numFmt w:val="lowerLetter"/>
      <w:lvlText w:val="%2"/>
      <w:lvlJc w:val="left"/>
      <w:pPr>
        <w:ind w:left="2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8A65C0">
      <w:start w:val="1"/>
      <w:numFmt w:val="lowerRoman"/>
      <w:lvlText w:val="%3"/>
      <w:lvlJc w:val="left"/>
      <w:pPr>
        <w:ind w:left="2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17481A6">
      <w:start w:val="1"/>
      <w:numFmt w:val="decimal"/>
      <w:lvlText w:val="%4"/>
      <w:lvlJc w:val="left"/>
      <w:pPr>
        <w:ind w:left="3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14866E">
      <w:start w:val="1"/>
      <w:numFmt w:val="lowerLetter"/>
      <w:lvlText w:val="%5"/>
      <w:lvlJc w:val="left"/>
      <w:pPr>
        <w:ind w:left="4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CC1FAC">
      <w:start w:val="1"/>
      <w:numFmt w:val="lowerRoman"/>
      <w:lvlText w:val="%6"/>
      <w:lvlJc w:val="left"/>
      <w:pPr>
        <w:ind w:left="4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6EC0EA">
      <w:start w:val="1"/>
      <w:numFmt w:val="decimal"/>
      <w:lvlText w:val="%7"/>
      <w:lvlJc w:val="left"/>
      <w:pPr>
        <w:ind w:left="5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3AC428">
      <w:start w:val="1"/>
      <w:numFmt w:val="lowerLetter"/>
      <w:lvlText w:val="%8"/>
      <w:lvlJc w:val="left"/>
      <w:pPr>
        <w:ind w:left="6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EAC0CE">
      <w:start w:val="1"/>
      <w:numFmt w:val="lowerRoman"/>
      <w:lvlText w:val="%9"/>
      <w:lvlJc w:val="left"/>
      <w:pPr>
        <w:ind w:left="71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671C649C"/>
    <w:multiLevelType w:val="hybridMultilevel"/>
    <w:tmpl w:val="0148A462"/>
    <w:lvl w:ilvl="0" w:tplc="C64CE21C">
      <w:start w:val="3"/>
      <w:numFmt w:val="decimal"/>
      <w:lvlText w:val="%1."/>
      <w:lvlJc w:val="left"/>
      <w:pPr>
        <w:ind w:left="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249ADA">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7D0C9B8">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68ED5A">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8A51C0">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96BDF6">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BAA75C">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2EE854">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448DC0">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6BA027A1"/>
    <w:multiLevelType w:val="hybridMultilevel"/>
    <w:tmpl w:val="2816573C"/>
    <w:lvl w:ilvl="0" w:tplc="F5DEF90E">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28531A">
      <w:start w:val="1"/>
      <w:numFmt w:val="lowerLetter"/>
      <w:lvlText w:val="%2."/>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F9E14D2">
      <w:start w:val="1"/>
      <w:numFmt w:val="lowerRoman"/>
      <w:lvlText w:val="%3"/>
      <w:lvlJc w:val="left"/>
      <w:pPr>
        <w:ind w:left="2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784864">
      <w:start w:val="1"/>
      <w:numFmt w:val="decimal"/>
      <w:lvlText w:val="%4"/>
      <w:lvlJc w:val="left"/>
      <w:pPr>
        <w:ind w:left="2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FEB210">
      <w:start w:val="1"/>
      <w:numFmt w:val="lowerLetter"/>
      <w:lvlText w:val="%5"/>
      <w:lvlJc w:val="left"/>
      <w:pPr>
        <w:ind w:left="3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FEF272">
      <w:start w:val="1"/>
      <w:numFmt w:val="lowerRoman"/>
      <w:lvlText w:val="%6"/>
      <w:lvlJc w:val="left"/>
      <w:pPr>
        <w:ind w:left="4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126F2A">
      <w:start w:val="1"/>
      <w:numFmt w:val="decimal"/>
      <w:lvlText w:val="%7"/>
      <w:lvlJc w:val="left"/>
      <w:pPr>
        <w:ind w:left="4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02FC5A">
      <w:start w:val="1"/>
      <w:numFmt w:val="lowerLetter"/>
      <w:lvlText w:val="%8"/>
      <w:lvlJc w:val="left"/>
      <w:pPr>
        <w:ind w:left="5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64EB78">
      <w:start w:val="1"/>
      <w:numFmt w:val="lowerRoman"/>
      <w:lvlText w:val="%9"/>
      <w:lvlJc w:val="left"/>
      <w:pPr>
        <w:ind w:left="6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6F0C5D67"/>
    <w:multiLevelType w:val="hybridMultilevel"/>
    <w:tmpl w:val="25ACB444"/>
    <w:lvl w:ilvl="0" w:tplc="3842CDD2">
      <w:start w:val="1"/>
      <w:numFmt w:val="decimal"/>
      <w:lvlText w:val="%1."/>
      <w:lvlJc w:val="left"/>
      <w:pPr>
        <w:ind w:left="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7C0D28">
      <w:start w:val="1"/>
      <w:numFmt w:val="lowerLetter"/>
      <w:lvlText w:val="%2"/>
      <w:lvlJc w:val="left"/>
      <w:pPr>
        <w:ind w:left="1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4C9132">
      <w:start w:val="1"/>
      <w:numFmt w:val="lowerRoman"/>
      <w:lvlText w:val="%3"/>
      <w:lvlJc w:val="left"/>
      <w:pPr>
        <w:ind w:left="1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9059E8">
      <w:start w:val="1"/>
      <w:numFmt w:val="decimal"/>
      <w:lvlText w:val="%4"/>
      <w:lvlJc w:val="left"/>
      <w:pPr>
        <w:ind w:left="2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865000">
      <w:start w:val="1"/>
      <w:numFmt w:val="lowerLetter"/>
      <w:lvlText w:val="%5"/>
      <w:lvlJc w:val="left"/>
      <w:pPr>
        <w:ind w:left="3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5A6292">
      <w:start w:val="1"/>
      <w:numFmt w:val="lowerRoman"/>
      <w:lvlText w:val="%6"/>
      <w:lvlJc w:val="left"/>
      <w:pPr>
        <w:ind w:left="4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14968E">
      <w:start w:val="1"/>
      <w:numFmt w:val="decimal"/>
      <w:lvlText w:val="%7"/>
      <w:lvlJc w:val="left"/>
      <w:pPr>
        <w:ind w:left="4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705880">
      <w:start w:val="1"/>
      <w:numFmt w:val="lowerLetter"/>
      <w:lvlText w:val="%8"/>
      <w:lvlJc w:val="left"/>
      <w:pPr>
        <w:ind w:left="55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C069478">
      <w:start w:val="1"/>
      <w:numFmt w:val="lowerRoman"/>
      <w:lvlText w:val="%9"/>
      <w:lvlJc w:val="left"/>
      <w:pPr>
        <w:ind w:left="62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70CB7E90"/>
    <w:multiLevelType w:val="hybridMultilevel"/>
    <w:tmpl w:val="37A4E320"/>
    <w:lvl w:ilvl="0" w:tplc="EC20227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FE55C8">
      <w:start w:val="1"/>
      <w:numFmt w:val="lowerLetter"/>
      <w:lvlText w:val="%2."/>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68EF74">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4A229E">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1813AA">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0E8D85E">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AC88768">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588A9C">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DCF1B2">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723F2353"/>
    <w:multiLevelType w:val="hybridMultilevel"/>
    <w:tmpl w:val="DD0A60E8"/>
    <w:lvl w:ilvl="0" w:tplc="FFC8218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F27516">
      <w:start w:val="1"/>
      <w:numFmt w:val="lowerLetter"/>
      <w:lvlText w:val="%2."/>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E6B0EA">
      <w:start w:val="1"/>
      <w:numFmt w:val="lowerRoman"/>
      <w:lvlText w:val="%3"/>
      <w:lvlJc w:val="left"/>
      <w:pPr>
        <w:ind w:left="2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86C7EA">
      <w:start w:val="1"/>
      <w:numFmt w:val="decimal"/>
      <w:lvlText w:val="%4"/>
      <w:lvlJc w:val="left"/>
      <w:pPr>
        <w:ind w:left="2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DEEB1C">
      <w:start w:val="1"/>
      <w:numFmt w:val="lowerLetter"/>
      <w:lvlText w:val="%5"/>
      <w:lvlJc w:val="left"/>
      <w:pPr>
        <w:ind w:left="3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EBCB9DC">
      <w:start w:val="1"/>
      <w:numFmt w:val="lowerRoman"/>
      <w:lvlText w:val="%6"/>
      <w:lvlJc w:val="left"/>
      <w:pPr>
        <w:ind w:left="4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C69E64">
      <w:start w:val="1"/>
      <w:numFmt w:val="decimal"/>
      <w:lvlText w:val="%7"/>
      <w:lvlJc w:val="left"/>
      <w:pPr>
        <w:ind w:left="4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645954">
      <w:start w:val="1"/>
      <w:numFmt w:val="lowerLetter"/>
      <w:lvlText w:val="%8"/>
      <w:lvlJc w:val="left"/>
      <w:pPr>
        <w:ind w:left="5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805C8C">
      <w:start w:val="1"/>
      <w:numFmt w:val="lowerRoman"/>
      <w:lvlText w:val="%9"/>
      <w:lvlJc w:val="left"/>
      <w:pPr>
        <w:ind w:left="6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74400E94"/>
    <w:multiLevelType w:val="hybridMultilevel"/>
    <w:tmpl w:val="FB12AC9A"/>
    <w:lvl w:ilvl="0" w:tplc="156C4B64">
      <w:start w:val="1"/>
      <w:numFmt w:val="decimal"/>
      <w:lvlText w:val="%1."/>
      <w:lvlJc w:val="left"/>
      <w:pPr>
        <w:ind w:left="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B87484">
      <w:start w:val="1"/>
      <w:numFmt w:val="lowerLetter"/>
      <w:lvlText w:val="%2"/>
      <w:lvlJc w:val="left"/>
      <w:pPr>
        <w:ind w:left="13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28991C">
      <w:start w:val="1"/>
      <w:numFmt w:val="lowerRoman"/>
      <w:lvlText w:val="%3"/>
      <w:lvlJc w:val="left"/>
      <w:pPr>
        <w:ind w:left="2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26EF67C">
      <w:start w:val="1"/>
      <w:numFmt w:val="decimal"/>
      <w:lvlText w:val="%4"/>
      <w:lvlJc w:val="left"/>
      <w:pPr>
        <w:ind w:left="27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8637F6">
      <w:start w:val="1"/>
      <w:numFmt w:val="lowerLetter"/>
      <w:lvlText w:val="%5"/>
      <w:lvlJc w:val="left"/>
      <w:pPr>
        <w:ind w:left="34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7E5B86">
      <w:start w:val="1"/>
      <w:numFmt w:val="lowerRoman"/>
      <w:lvlText w:val="%6"/>
      <w:lvlJc w:val="left"/>
      <w:pPr>
        <w:ind w:left="42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AE0EB6">
      <w:start w:val="1"/>
      <w:numFmt w:val="decimal"/>
      <w:lvlText w:val="%7"/>
      <w:lvlJc w:val="left"/>
      <w:pPr>
        <w:ind w:left="49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1EE692">
      <w:start w:val="1"/>
      <w:numFmt w:val="lowerLetter"/>
      <w:lvlText w:val="%8"/>
      <w:lvlJc w:val="left"/>
      <w:pPr>
        <w:ind w:left="56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0A0AC4">
      <w:start w:val="1"/>
      <w:numFmt w:val="lowerRoman"/>
      <w:lvlText w:val="%9"/>
      <w:lvlJc w:val="left"/>
      <w:pPr>
        <w:ind w:left="63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74CF79BD"/>
    <w:multiLevelType w:val="hybridMultilevel"/>
    <w:tmpl w:val="34949916"/>
    <w:lvl w:ilvl="0" w:tplc="565C7678">
      <w:start w:val="2"/>
      <w:numFmt w:val="decimal"/>
      <w:lvlText w:val="%1."/>
      <w:lvlJc w:val="left"/>
      <w:pPr>
        <w:ind w:left="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A67C76">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6C49A0">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9AC904">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AC6798">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F28D46">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DE08A2">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C86770">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AAAF80">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75727A51"/>
    <w:multiLevelType w:val="hybridMultilevel"/>
    <w:tmpl w:val="8F08C196"/>
    <w:lvl w:ilvl="0" w:tplc="44D03F14">
      <w:start w:val="1"/>
      <w:numFmt w:val="decimal"/>
      <w:lvlText w:val="%1."/>
      <w:lvlJc w:val="left"/>
      <w:pPr>
        <w:ind w:left="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C003E6">
      <w:start w:val="1"/>
      <w:numFmt w:val="lowerLetter"/>
      <w:lvlText w:val="%2"/>
      <w:lvlJc w:val="left"/>
      <w:pPr>
        <w:ind w:left="1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66D5D8">
      <w:start w:val="1"/>
      <w:numFmt w:val="lowerRoman"/>
      <w:lvlText w:val="%3"/>
      <w:lvlJc w:val="left"/>
      <w:pPr>
        <w:ind w:left="1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BE6504">
      <w:start w:val="1"/>
      <w:numFmt w:val="decimal"/>
      <w:lvlText w:val="%4"/>
      <w:lvlJc w:val="left"/>
      <w:pPr>
        <w:ind w:left="2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D2CC3A">
      <w:start w:val="1"/>
      <w:numFmt w:val="lowerLetter"/>
      <w:lvlText w:val="%5"/>
      <w:lvlJc w:val="left"/>
      <w:pPr>
        <w:ind w:left="3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F81B8C">
      <w:start w:val="1"/>
      <w:numFmt w:val="lowerRoman"/>
      <w:lvlText w:val="%6"/>
      <w:lvlJc w:val="left"/>
      <w:pPr>
        <w:ind w:left="4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24FE6E">
      <w:start w:val="1"/>
      <w:numFmt w:val="decimal"/>
      <w:lvlText w:val="%7"/>
      <w:lvlJc w:val="left"/>
      <w:pPr>
        <w:ind w:left="4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7253BC">
      <w:start w:val="1"/>
      <w:numFmt w:val="lowerLetter"/>
      <w:lvlText w:val="%8"/>
      <w:lvlJc w:val="left"/>
      <w:pPr>
        <w:ind w:left="55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C56CBA2">
      <w:start w:val="1"/>
      <w:numFmt w:val="lowerRoman"/>
      <w:lvlText w:val="%9"/>
      <w:lvlJc w:val="left"/>
      <w:pPr>
        <w:ind w:left="62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76F860A2"/>
    <w:multiLevelType w:val="hybridMultilevel"/>
    <w:tmpl w:val="C0D8CF22"/>
    <w:lvl w:ilvl="0" w:tplc="ED2E8C06">
      <w:start w:val="1"/>
      <w:numFmt w:val="decimal"/>
      <w:lvlText w:val="%1."/>
      <w:lvlJc w:val="left"/>
      <w:pPr>
        <w:ind w:left="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12DA84">
      <w:start w:val="1"/>
      <w:numFmt w:val="lowerLetter"/>
      <w:lvlText w:val="%2."/>
      <w:lvlJc w:val="left"/>
      <w:pPr>
        <w:ind w:left="1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AA1B50">
      <w:start w:val="1"/>
      <w:numFmt w:val="lowerRoman"/>
      <w:lvlText w:val="%3"/>
      <w:lvlJc w:val="left"/>
      <w:pPr>
        <w:ind w:left="2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8A0926">
      <w:start w:val="1"/>
      <w:numFmt w:val="decimal"/>
      <w:lvlText w:val="%4"/>
      <w:lvlJc w:val="left"/>
      <w:pPr>
        <w:ind w:left="2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DA5364">
      <w:start w:val="1"/>
      <w:numFmt w:val="lowerLetter"/>
      <w:lvlText w:val="%5"/>
      <w:lvlJc w:val="left"/>
      <w:pPr>
        <w:ind w:left="3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F2F20A">
      <w:start w:val="1"/>
      <w:numFmt w:val="lowerRoman"/>
      <w:lvlText w:val="%6"/>
      <w:lvlJc w:val="left"/>
      <w:pPr>
        <w:ind w:left="4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5CFC76">
      <w:start w:val="1"/>
      <w:numFmt w:val="decimal"/>
      <w:lvlText w:val="%7"/>
      <w:lvlJc w:val="left"/>
      <w:pPr>
        <w:ind w:left="4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888A08">
      <w:start w:val="1"/>
      <w:numFmt w:val="lowerLetter"/>
      <w:lvlText w:val="%8"/>
      <w:lvlJc w:val="left"/>
      <w:pPr>
        <w:ind w:left="5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6ACB4A">
      <w:start w:val="1"/>
      <w:numFmt w:val="lowerRoman"/>
      <w:lvlText w:val="%9"/>
      <w:lvlJc w:val="left"/>
      <w:pPr>
        <w:ind w:left="6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777A46B1"/>
    <w:multiLevelType w:val="hybridMultilevel"/>
    <w:tmpl w:val="8EF4BBCA"/>
    <w:lvl w:ilvl="0" w:tplc="D3E2273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B06016">
      <w:start w:val="1"/>
      <w:numFmt w:val="lowerLetter"/>
      <w:lvlText w:val="%2."/>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92E39A">
      <w:start w:val="1"/>
      <w:numFmt w:val="lowerRoman"/>
      <w:lvlText w:val="%3"/>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9A2B17C">
      <w:start w:val="1"/>
      <w:numFmt w:val="decimal"/>
      <w:lvlText w:val="%4"/>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1648F6">
      <w:start w:val="1"/>
      <w:numFmt w:val="lowerLetter"/>
      <w:lvlText w:val="%5"/>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580DB3A">
      <w:start w:val="1"/>
      <w:numFmt w:val="lowerRoman"/>
      <w:lvlText w:val="%6"/>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94CF48">
      <w:start w:val="1"/>
      <w:numFmt w:val="decimal"/>
      <w:lvlText w:val="%7"/>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1CFF52">
      <w:start w:val="1"/>
      <w:numFmt w:val="lowerLetter"/>
      <w:lvlText w:val="%8"/>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FDA4A7A">
      <w:start w:val="1"/>
      <w:numFmt w:val="lowerRoman"/>
      <w:lvlText w:val="%9"/>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7E6E0EEC"/>
    <w:multiLevelType w:val="hybridMultilevel"/>
    <w:tmpl w:val="3126E546"/>
    <w:lvl w:ilvl="0" w:tplc="3F18DD0C">
      <w:start w:val="1"/>
      <w:numFmt w:val="lowerLetter"/>
      <w:lvlText w:val="%1."/>
      <w:lvlJc w:val="left"/>
      <w:pPr>
        <w:ind w:left="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441B84">
      <w:start w:val="1"/>
      <w:numFmt w:val="lowerLetter"/>
      <w:lvlText w:val="%2"/>
      <w:lvlJc w:val="left"/>
      <w:pPr>
        <w:ind w:left="2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8ECE7C">
      <w:start w:val="1"/>
      <w:numFmt w:val="lowerRoman"/>
      <w:lvlText w:val="%3"/>
      <w:lvlJc w:val="left"/>
      <w:pPr>
        <w:ind w:left="2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C23752">
      <w:start w:val="1"/>
      <w:numFmt w:val="decimal"/>
      <w:lvlText w:val="%4"/>
      <w:lvlJc w:val="left"/>
      <w:pPr>
        <w:ind w:left="3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E6F84">
      <w:start w:val="1"/>
      <w:numFmt w:val="lowerLetter"/>
      <w:lvlText w:val="%5"/>
      <w:lvlJc w:val="left"/>
      <w:pPr>
        <w:ind w:left="4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E29DD4">
      <w:start w:val="1"/>
      <w:numFmt w:val="lowerRoman"/>
      <w:lvlText w:val="%6"/>
      <w:lvlJc w:val="left"/>
      <w:pPr>
        <w:ind w:left="4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D6DC6A">
      <w:start w:val="1"/>
      <w:numFmt w:val="decimal"/>
      <w:lvlText w:val="%7"/>
      <w:lvlJc w:val="left"/>
      <w:pPr>
        <w:ind w:left="5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F4CED0">
      <w:start w:val="1"/>
      <w:numFmt w:val="lowerLetter"/>
      <w:lvlText w:val="%8"/>
      <w:lvlJc w:val="left"/>
      <w:pPr>
        <w:ind w:left="63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A09CB6">
      <w:start w:val="1"/>
      <w:numFmt w:val="lowerRoman"/>
      <w:lvlText w:val="%9"/>
      <w:lvlJc w:val="left"/>
      <w:pPr>
        <w:ind w:left="71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652901621">
    <w:abstractNumId w:val="6"/>
  </w:num>
  <w:num w:numId="2" w16cid:durableId="1174340968">
    <w:abstractNumId w:val="66"/>
  </w:num>
  <w:num w:numId="3" w16cid:durableId="68967965">
    <w:abstractNumId w:val="8"/>
  </w:num>
  <w:num w:numId="4" w16cid:durableId="1390493388">
    <w:abstractNumId w:val="37"/>
  </w:num>
  <w:num w:numId="5" w16cid:durableId="1849978390">
    <w:abstractNumId w:val="34"/>
  </w:num>
  <w:num w:numId="6" w16cid:durableId="353044507">
    <w:abstractNumId w:val="40"/>
  </w:num>
  <w:num w:numId="7" w16cid:durableId="120803105">
    <w:abstractNumId w:val="44"/>
  </w:num>
  <w:num w:numId="8" w16cid:durableId="1025443608">
    <w:abstractNumId w:val="16"/>
  </w:num>
  <w:num w:numId="9" w16cid:durableId="1555777423">
    <w:abstractNumId w:val="42"/>
  </w:num>
  <w:num w:numId="10" w16cid:durableId="1212763141">
    <w:abstractNumId w:val="2"/>
  </w:num>
  <w:num w:numId="11" w16cid:durableId="2044212595">
    <w:abstractNumId w:val="33"/>
  </w:num>
  <w:num w:numId="12" w16cid:durableId="290870807">
    <w:abstractNumId w:val="5"/>
  </w:num>
  <w:num w:numId="13" w16cid:durableId="1402830033">
    <w:abstractNumId w:val="62"/>
  </w:num>
  <w:num w:numId="14" w16cid:durableId="121659283">
    <w:abstractNumId w:val="25"/>
  </w:num>
  <w:num w:numId="15" w16cid:durableId="1442569">
    <w:abstractNumId w:val="39"/>
  </w:num>
  <w:num w:numId="16" w16cid:durableId="446630278">
    <w:abstractNumId w:val="17"/>
  </w:num>
  <w:num w:numId="17" w16cid:durableId="1332417110">
    <w:abstractNumId w:val="14"/>
  </w:num>
  <w:num w:numId="18" w16cid:durableId="752163325">
    <w:abstractNumId w:val="9"/>
  </w:num>
  <w:num w:numId="19" w16cid:durableId="2139755561">
    <w:abstractNumId w:val="50"/>
  </w:num>
  <w:num w:numId="20" w16cid:durableId="2075203272">
    <w:abstractNumId w:val="11"/>
  </w:num>
  <w:num w:numId="21" w16cid:durableId="785345225">
    <w:abstractNumId w:val="49"/>
  </w:num>
  <w:num w:numId="22" w16cid:durableId="1068529851">
    <w:abstractNumId w:val="65"/>
  </w:num>
  <w:num w:numId="23" w16cid:durableId="1380279020">
    <w:abstractNumId w:val="41"/>
  </w:num>
  <w:num w:numId="24" w16cid:durableId="2099057357">
    <w:abstractNumId w:val="64"/>
  </w:num>
  <w:num w:numId="25" w16cid:durableId="1582132283">
    <w:abstractNumId w:val="46"/>
  </w:num>
  <w:num w:numId="26" w16cid:durableId="1572497803">
    <w:abstractNumId w:val="15"/>
  </w:num>
  <w:num w:numId="27" w16cid:durableId="1886141633">
    <w:abstractNumId w:val="28"/>
  </w:num>
  <w:num w:numId="28" w16cid:durableId="1956475903">
    <w:abstractNumId w:val="56"/>
  </w:num>
  <w:num w:numId="29" w16cid:durableId="1820027659">
    <w:abstractNumId w:val="35"/>
  </w:num>
  <w:num w:numId="30" w16cid:durableId="268662548">
    <w:abstractNumId w:val="7"/>
  </w:num>
  <w:num w:numId="31" w16cid:durableId="1156146436">
    <w:abstractNumId w:val="38"/>
  </w:num>
  <w:num w:numId="32" w16cid:durableId="684283636">
    <w:abstractNumId w:val="27"/>
  </w:num>
  <w:num w:numId="33" w16cid:durableId="254826086">
    <w:abstractNumId w:val="57"/>
  </w:num>
  <w:num w:numId="34" w16cid:durableId="254166140">
    <w:abstractNumId w:val="52"/>
  </w:num>
  <w:num w:numId="35" w16cid:durableId="1300377378">
    <w:abstractNumId w:val="21"/>
  </w:num>
  <w:num w:numId="36" w16cid:durableId="2044211782">
    <w:abstractNumId w:val="12"/>
  </w:num>
  <w:num w:numId="37" w16cid:durableId="1359311444">
    <w:abstractNumId w:val="20"/>
  </w:num>
  <w:num w:numId="38" w16cid:durableId="1280262378">
    <w:abstractNumId w:val="45"/>
  </w:num>
  <w:num w:numId="39" w16cid:durableId="1272009350">
    <w:abstractNumId w:val="48"/>
  </w:num>
  <w:num w:numId="40" w16cid:durableId="397022356">
    <w:abstractNumId w:val="47"/>
  </w:num>
  <w:num w:numId="41" w16cid:durableId="903179350">
    <w:abstractNumId w:val="31"/>
  </w:num>
  <w:num w:numId="42" w16cid:durableId="33777910">
    <w:abstractNumId w:val="32"/>
  </w:num>
  <w:num w:numId="43" w16cid:durableId="133761581">
    <w:abstractNumId w:val="60"/>
  </w:num>
  <w:num w:numId="44" w16cid:durableId="1715422470">
    <w:abstractNumId w:val="26"/>
  </w:num>
  <w:num w:numId="45" w16cid:durableId="545140395">
    <w:abstractNumId w:val="22"/>
  </w:num>
  <w:num w:numId="46" w16cid:durableId="600449960">
    <w:abstractNumId w:val="55"/>
  </w:num>
  <w:num w:numId="47" w16cid:durableId="2088795988">
    <w:abstractNumId w:val="30"/>
  </w:num>
  <w:num w:numId="48" w16cid:durableId="2084834271">
    <w:abstractNumId w:val="36"/>
  </w:num>
  <w:num w:numId="49" w16cid:durableId="2006205085">
    <w:abstractNumId w:val="59"/>
  </w:num>
  <w:num w:numId="50" w16cid:durableId="2120252414">
    <w:abstractNumId w:val="19"/>
  </w:num>
  <w:num w:numId="51" w16cid:durableId="301666554">
    <w:abstractNumId w:val="10"/>
  </w:num>
  <w:num w:numId="52" w16cid:durableId="1610041065">
    <w:abstractNumId w:val="61"/>
  </w:num>
  <w:num w:numId="53" w16cid:durableId="385027404">
    <w:abstractNumId w:val="24"/>
  </w:num>
  <w:num w:numId="54" w16cid:durableId="985012426">
    <w:abstractNumId w:val="53"/>
  </w:num>
  <w:num w:numId="55" w16cid:durableId="988360537">
    <w:abstractNumId w:val="54"/>
  </w:num>
  <w:num w:numId="56" w16cid:durableId="1003361254">
    <w:abstractNumId w:val="1"/>
  </w:num>
  <w:num w:numId="57" w16cid:durableId="1968853439">
    <w:abstractNumId w:val="18"/>
  </w:num>
  <w:num w:numId="58" w16cid:durableId="2019500873">
    <w:abstractNumId w:val="4"/>
  </w:num>
  <w:num w:numId="59" w16cid:durableId="733048645">
    <w:abstractNumId w:val="43"/>
  </w:num>
  <w:num w:numId="60" w16cid:durableId="299195060">
    <w:abstractNumId w:val="58"/>
  </w:num>
  <w:num w:numId="61" w16cid:durableId="1307778271">
    <w:abstractNumId w:val="29"/>
  </w:num>
  <w:num w:numId="62" w16cid:durableId="1382053941">
    <w:abstractNumId w:val="3"/>
  </w:num>
  <w:num w:numId="63" w16cid:durableId="1372732112">
    <w:abstractNumId w:val="51"/>
  </w:num>
  <w:num w:numId="64" w16cid:durableId="1352803317">
    <w:abstractNumId w:val="63"/>
  </w:num>
  <w:num w:numId="65" w16cid:durableId="1263798295">
    <w:abstractNumId w:val="23"/>
  </w:num>
  <w:num w:numId="66" w16cid:durableId="819612348">
    <w:abstractNumId w:val="13"/>
  </w:num>
  <w:num w:numId="67" w16cid:durableId="137935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13"/>
    <w:rsid w:val="00071AA3"/>
    <w:rsid w:val="00095AF8"/>
    <w:rsid w:val="00130CA3"/>
    <w:rsid w:val="002379E4"/>
    <w:rsid w:val="003F4752"/>
    <w:rsid w:val="005B2AAC"/>
    <w:rsid w:val="005C23BC"/>
    <w:rsid w:val="00712F52"/>
    <w:rsid w:val="00806405"/>
    <w:rsid w:val="008B0B1A"/>
    <w:rsid w:val="009021AF"/>
    <w:rsid w:val="009B3898"/>
    <w:rsid w:val="00D63605"/>
    <w:rsid w:val="00EB6C94"/>
    <w:rsid w:val="00FE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755C"/>
  <w15:docId w15:val="{AF6F4251-5F89-48C1-B4C8-477C401E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70"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153" w:line="259" w:lineRule="auto"/>
      <w:ind w:left="10" w:hanging="10"/>
      <w:outlineLvl w:val="0"/>
    </w:pPr>
    <w:rPr>
      <w:rFonts w:ascii="Franklin Gothic" w:eastAsia="Franklin Gothic" w:hAnsi="Franklin Gothic" w:cs="Franklin Gothic"/>
      <w:b/>
      <w:color w:val="00A6DD"/>
      <w:sz w:val="44"/>
    </w:rPr>
  </w:style>
  <w:style w:type="paragraph" w:styleId="Heading2">
    <w:name w:val="heading 2"/>
    <w:next w:val="Normal"/>
    <w:link w:val="Heading2Char"/>
    <w:uiPriority w:val="9"/>
    <w:unhideWhenUsed/>
    <w:qFormat/>
    <w:pPr>
      <w:keepNext/>
      <w:keepLines/>
      <w:spacing w:after="153" w:line="259" w:lineRule="auto"/>
      <w:ind w:left="10" w:hanging="10"/>
      <w:outlineLvl w:val="1"/>
    </w:pPr>
    <w:rPr>
      <w:rFonts w:ascii="Franklin Gothic" w:eastAsia="Franklin Gothic" w:hAnsi="Franklin Gothic" w:cs="Franklin Gothic"/>
      <w:b/>
      <w:color w:val="00A6DD"/>
      <w:sz w:val="44"/>
    </w:rPr>
  </w:style>
  <w:style w:type="paragraph" w:styleId="Heading3">
    <w:name w:val="heading 3"/>
    <w:next w:val="Normal"/>
    <w:link w:val="Heading3Char"/>
    <w:uiPriority w:val="9"/>
    <w:unhideWhenUsed/>
    <w:qFormat/>
    <w:pPr>
      <w:keepNext/>
      <w:keepLines/>
      <w:spacing w:after="153" w:line="259" w:lineRule="auto"/>
      <w:ind w:left="10" w:hanging="10"/>
      <w:outlineLvl w:val="2"/>
    </w:pPr>
    <w:rPr>
      <w:rFonts w:ascii="Franklin Gothic" w:eastAsia="Franklin Gothic" w:hAnsi="Franklin Gothic" w:cs="Franklin Gothic"/>
      <w:b/>
      <w:color w:val="00A6DD"/>
      <w:sz w:val="44"/>
    </w:rPr>
  </w:style>
  <w:style w:type="paragraph" w:styleId="Heading4">
    <w:name w:val="heading 4"/>
    <w:next w:val="Normal"/>
    <w:link w:val="Heading4Char"/>
    <w:uiPriority w:val="9"/>
    <w:unhideWhenUsed/>
    <w:qFormat/>
    <w:pPr>
      <w:keepNext/>
      <w:keepLines/>
      <w:spacing w:after="153" w:line="259" w:lineRule="auto"/>
      <w:ind w:left="10" w:hanging="10"/>
      <w:outlineLvl w:val="3"/>
    </w:pPr>
    <w:rPr>
      <w:rFonts w:ascii="Franklin Gothic" w:eastAsia="Franklin Gothic" w:hAnsi="Franklin Gothic" w:cs="Franklin Gothic"/>
      <w:b/>
      <w:color w:val="00A6DD"/>
      <w:sz w:val="44"/>
    </w:rPr>
  </w:style>
  <w:style w:type="paragraph" w:styleId="Heading5">
    <w:name w:val="heading 5"/>
    <w:next w:val="Normal"/>
    <w:link w:val="Heading5Char"/>
    <w:uiPriority w:val="9"/>
    <w:unhideWhenUsed/>
    <w:qFormat/>
    <w:pPr>
      <w:keepNext/>
      <w:keepLines/>
      <w:spacing w:after="0" w:line="259" w:lineRule="auto"/>
      <w:ind w:left="10" w:hanging="10"/>
      <w:outlineLvl w:val="4"/>
    </w:pPr>
    <w:rPr>
      <w:rFonts w:ascii="Franklin Gothic" w:eastAsia="Franklin Gothic" w:hAnsi="Franklin Gothic" w:cs="Franklin Gothic"/>
      <w:b/>
      <w:color w:val="00A6DD"/>
      <w:sz w:val="36"/>
    </w:rPr>
  </w:style>
  <w:style w:type="paragraph" w:styleId="Heading6">
    <w:name w:val="heading 6"/>
    <w:next w:val="Normal"/>
    <w:link w:val="Heading6Char"/>
    <w:uiPriority w:val="9"/>
    <w:unhideWhenUsed/>
    <w:qFormat/>
    <w:pPr>
      <w:keepNext/>
      <w:keepLines/>
      <w:spacing w:after="167" w:line="259" w:lineRule="auto"/>
      <w:ind w:left="10" w:hanging="10"/>
      <w:outlineLvl w:val="5"/>
    </w:pPr>
    <w:rPr>
      <w:rFonts w:ascii="Franklin Gothic" w:eastAsia="Franklin Gothic" w:hAnsi="Franklin Gothic" w:cs="Franklin Gothic"/>
      <w:color w:val="00A6D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Franklin Gothic" w:eastAsia="Franklin Gothic" w:hAnsi="Franklin Gothic" w:cs="Franklin Gothic"/>
      <w:color w:val="00A6DD"/>
      <w:sz w:val="28"/>
    </w:rPr>
  </w:style>
  <w:style w:type="character" w:customStyle="1" w:styleId="Heading5Char">
    <w:name w:val="Heading 5 Char"/>
    <w:link w:val="Heading5"/>
    <w:rPr>
      <w:rFonts w:ascii="Franklin Gothic" w:eastAsia="Franklin Gothic" w:hAnsi="Franklin Gothic" w:cs="Franklin Gothic"/>
      <w:b/>
      <w:color w:val="00A6DD"/>
      <w:sz w:val="36"/>
    </w:rPr>
  </w:style>
  <w:style w:type="character" w:customStyle="1" w:styleId="Heading3Char">
    <w:name w:val="Heading 3 Char"/>
    <w:link w:val="Heading3"/>
    <w:rPr>
      <w:rFonts w:ascii="Franklin Gothic" w:eastAsia="Franklin Gothic" w:hAnsi="Franklin Gothic" w:cs="Franklin Gothic"/>
      <w:b/>
      <w:color w:val="00A6DD"/>
      <w:sz w:val="44"/>
    </w:rPr>
  </w:style>
  <w:style w:type="character" w:customStyle="1" w:styleId="Heading4Char">
    <w:name w:val="Heading 4 Char"/>
    <w:link w:val="Heading4"/>
    <w:rPr>
      <w:rFonts w:ascii="Franklin Gothic" w:eastAsia="Franklin Gothic" w:hAnsi="Franklin Gothic" w:cs="Franklin Gothic"/>
      <w:b/>
      <w:color w:val="00A6DD"/>
      <w:sz w:val="44"/>
    </w:rPr>
  </w:style>
  <w:style w:type="character" w:customStyle="1" w:styleId="Heading1Char">
    <w:name w:val="Heading 1 Char"/>
    <w:link w:val="Heading1"/>
    <w:rPr>
      <w:rFonts w:ascii="Franklin Gothic" w:eastAsia="Franklin Gothic" w:hAnsi="Franklin Gothic" w:cs="Franklin Gothic"/>
      <w:b/>
      <w:color w:val="00A6DD"/>
      <w:sz w:val="44"/>
    </w:rPr>
  </w:style>
  <w:style w:type="character" w:customStyle="1" w:styleId="Heading2Char">
    <w:name w:val="Heading 2 Char"/>
    <w:link w:val="Heading2"/>
    <w:rPr>
      <w:rFonts w:ascii="Franklin Gothic" w:eastAsia="Franklin Gothic" w:hAnsi="Franklin Gothic" w:cs="Franklin Gothic"/>
      <w:b/>
      <w:color w:val="00A6DD"/>
      <w:sz w:val="44"/>
    </w:rPr>
  </w:style>
  <w:style w:type="paragraph" w:styleId="TOC1">
    <w:name w:val="toc 1"/>
    <w:hidden/>
    <w:pPr>
      <w:spacing w:after="274" w:line="265" w:lineRule="auto"/>
      <w:ind w:left="25" w:right="23" w:hanging="10"/>
    </w:pPr>
    <w:rPr>
      <w:rFonts w:ascii="Franklin Gothic" w:eastAsia="Franklin Gothic" w:hAnsi="Franklin Gothic" w:cs="Franklin Gothic"/>
      <w:b/>
      <w:color w:val="00A6DD"/>
    </w:rPr>
  </w:style>
  <w:style w:type="paragraph" w:styleId="TOC2">
    <w:name w:val="toc 2"/>
    <w:hidden/>
    <w:pPr>
      <w:spacing w:after="274" w:line="265" w:lineRule="auto"/>
      <w:ind w:left="25" w:right="23" w:hanging="10"/>
    </w:pPr>
    <w:rPr>
      <w:rFonts w:ascii="Franklin Gothic" w:eastAsia="Franklin Gothic" w:hAnsi="Franklin Gothic" w:cs="Franklin Gothic"/>
      <w:b/>
      <w:color w:val="00A6DD"/>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footer" Target="footer55.xml"/><Relationship Id="rId21" Type="http://schemas.openxmlformats.org/officeDocument/2006/relationships/footer" Target="footer7.xml"/><Relationship Id="rId42" Type="http://schemas.openxmlformats.org/officeDocument/2006/relationships/footer" Target="footer18.xml"/><Relationship Id="rId63" Type="http://schemas.openxmlformats.org/officeDocument/2006/relationships/footer" Target="footer28.xml"/><Relationship Id="rId84" Type="http://schemas.openxmlformats.org/officeDocument/2006/relationships/footer" Target="footer39.xml"/><Relationship Id="rId138" Type="http://schemas.openxmlformats.org/officeDocument/2006/relationships/footer" Target="footer66.xml"/><Relationship Id="rId16" Type="http://schemas.openxmlformats.org/officeDocument/2006/relationships/footer" Target="footer5.xml"/><Relationship Id="rId107" Type="http://schemas.openxmlformats.org/officeDocument/2006/relationships/header" Target="header51.xml"/><Relationship Id="rId11" Type="http://schemas.openxmlformats.org/officeDocument/2006/relationships/header" Target="header3.xml"/><Relationship Id="rId32" Type="http://schemas.openxmlformats.org/officeDocument/2006/relationships/header" Target="header14.xml"/><Relationship Id="rId37" Type="http://schemas.openxmlformats.org/officeDocument/2006/relationships/header" Target="header16.xml"/><Relationship Id="rId53" Type="http://schemas.openxmlformats.org/officeDocument/2006/relationships/header" Target="header24.xml"/><Relationship Id="rId58" Type="http://schemas.openxmlformats.org/officeDocument/2006/relationships/footer" Target="footer26.xml"/><Relationship Id="rId74" Type="http://schemas.openxmlformats.org/officeDocument/2006/relationships/header" Target="header35.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footer" Target="footer58.xml"/><Relationship Id="rId128" Type="http://schemas.openxmlformats.org/officeDocument/2006/relationships/header" Target="header62.xml"/><Relationship Id="rId5" Type="http://schemas.openxmlformats.org/officeDocument/2006/relationships/footnotes" Target="footnotes.xml"/><Relationship Id="rId90" Type="http://schemas.openxmlformats.org/officeDocument/2006/relationships/footer" Target="footer42.xml"/><Relationship Id="rId95" Type="http://schemas.openxmlformats.org/officeDocument/2006/relationships/header" Target="header45.xml"/><Relationship Id="rId22" Type="http://schemas.openxmlformats.org/officeDocument/2006/relationships/footer" Target="footer8.xml"/><Relationship Id="rId27" Type="http://schemas.openxmlformats.org/officeDocument/2006/relationships/footer" Target="footer10.xml"/><Relationship Id="rId43" Type="http://schemas.openxmlformats.org/officeDocument/2006/relationships/header" Target="header19.xml"/><Relationship Id="rId48" Type="http://schemas.openxmlformats.org/officeDocument/2006/relationships/footer" Target="footer21.xml"/><Relationship Id="rId64" Type="http://schemas.openxmlformats.org/officeDocument/2006/relationships/footer" Target="footer29.xml"/><Relationship Id="rId69" Type="http://schemas.openxmlformats.org/officeDocument/2006/relationships/footer" Target="footer31.xml"/><Relationship Id="rId113" Type="http://schemas.openxmlformats.org/officeDocument/2006/relationships/header" Target="header54.xml"/><Relationship Id="rId118" Type="http://schemas.openxmlformats.org/officeDocument/2006/relationships/footer" Target="footer56.xml"/><Relationship Id="rId134" Type="http://schemas.openxmlformats.org/officeDocument/2006/relationships/header" Target="header65.xml"/><Relationship Id="rId139" Type="http://schemas.openxmlformats.org/officeDocument/2006/relationships/fontTable" Target="fontTable.xml"/><Relationship Id="rId80" Type="http://schemas.openxmlformats.org/officeDocument/2006/relationships/header" Target="header38.xml"/><Relationship Id="rId85" Type="http://schemas.openxmlformats.org/officeDocument/2006/relationships/header" Target="header40.xml"/><Relationship Id="rId12" Type="http://schemas.openxmlformats.org/officeDocument/2006/relationships/footer" Target="footer3.xml"/><Relationship Id="rId17" Type="http://schemas.openxmlformats.org/officeDocument/2006/relationships/header" Target="header6.xml"/><Relationship Id="rId33" Type="http://schemas.openxmlformats.org/officeDocument/2006/relationships/footer" Target="footer13.xml"/><Relationship Id="rId38" Type="http://schemas.openxmlformats.org/officeDocument/2006/relationships/header" Target="header17.xml"/><Relationship Id="rId59" Type="http://schemas.openxmlformats.org/officeDocument/2006/relationships/header" Target="header27.xml"/><Relationship Id="rId103" Type="http://schemas.openxmlformats.org/officeDocument/2006/relationships/header" Target="header49.xml"/><Relationship Id="rId108" Type="http://schemas.openxmlformats.org/officeDocument/2006/relationships/footer" Target="footer51.xml"/><Relationship Id="rId124" Type="http://schemas.openxmlformats.org/officeDocument/2006/relationships/footer" Target="footer59.xml"/><Relationship Id="rId129" Type="http://schemas.openxmlformats.org/officeDocument/2006/relationships/footer" Target="footer61.xml"/><Relationship Id="rId54" Type="http://schemas.openxmlformats.org/officeDocument/2006/relationships/footer" Target="footer24.xml"/><Relationship Id="rId70" Type="http://schemas.openxmlformats.org/officeDocument/2006/relationships/footer" Target="footer32.xml"/><Relationship Id="rId75" Type="http://schemas.openxmlformats.org/officeDocument/2006/relationships/footer" Target="footer34.xml"/><Relationship Id="rId91" Type="http://schemas.openxmlformats.org/officeDocument/2006/relationships/header" Target="header43.xml"/><Relationship Id="rId96" Type="http://schemas.openxmlformats.org/officeDocument/2006/relationships/footer" Target="footer45.xm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9.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119" Type="http://schemas.openxmlformats.org/officeDocument/2006/relationships/header" Target="header57.xml"/><Relationship Id="rId44" Type="http://schemas.openxmlformats.org/officeDocument/2006/relationships/header" Target="header20.xml"/><Relationship Id="rId60" Type="http://schemas.openxmlformats.org/officeDocument/2006/relationships/footer" Target="footer27.xml"/><Relationship Id="rId65" Type="http://schemas.openxmlformats.org/officeDocument/2006/relationships/header" Target="header30.xml"/><Relationship Id="rId81" Type="http://schemas.openxmlformats.org/officeDocument/2006/relationships/footer" Target="footer37.xml"/><Relationship Id="rId86" Type="http://schemas.openxmlformats.org/officeDocument/2006/relationships/header" Target="header41.xml"/><Relationship Id="rId130" Type="http://schemas.openxmlformats.org/officeDocument/2006/relationships/footer" Target="footer62.xml"/><Relationship Id="rId135" Type="http://schemas.openxmlformats.org/officeDocument/2006/relationships/footer" Target="footer64.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6.xml"/><Relationship Id="rId109" Type="http://schemas.openxmlformats.org/officeDocument/2006/relationships/header" Target="header52.xml"/><Relationship Id="rId34" Type="http://schemas.openxmlformats.org/officeDocument/2006/relationships/footer" Target="footer14.xml"/><Relationship Id="rId50" Type="http://schemas.openxmlformats.org/officeDocument/2006/relationships/header" Target="header23.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04" Type="http://schemas.openxmlformats.org/officeDocument/2006/relationships/header" Target="header50.xml"/><Relationship Id="rId120" Type="http://schemas.openxmlformats.org/officeDocument/2006/relationships/footer" Target="footer57.xml"/><Relationship Id="rId125" Type="http://schemas.openxmlformats.org/officeDocument/2006/relationships/header" Target="header60.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header" Target="header44.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footer" Target="footer19.xml"/><Relationship Id="rId66" Type="http://schemas.openxmlformats.org/officeDocument/2006/relationships/footer" Target="footer30.xml"/><Relationship Id="rId87" Type="http://schemas.openxmlformats.org/officeDocument/2006/relationships/footer" Target="footer40.xml"/><Relationship Id="rId110" Type="http://schemas.openxmlformats.org/officeDocument/2006/relationships/header" Target="header53.xml"/><Relationship Id="rId115" Type="http://schemas.openxmlformats.org/officeDocument/2006/relationships/header" Target="header55.xml"/><Relationship Id="rId131" Type="http://schemas.openxmlformats.org/officeDocument/2006/relationships/header" Target="header63.xml"/><Relationship Id="rId136" Type="http://schemas.openxmlformats.org/officeDocument/2006/relationships/footer" Target="footer65.xml"/><Relationship Id="rId61" Type="http://schemas.openxmlformats.org/officeDocument/2006/relationships/header" Target="header28.xml"/><Relationship Id="rId82" Type="http://schemas.openxmlformats.org/officeDocument/2006/relationships/footer" Target="footer38.xml"/><Relationship Id="rId19" Type="http://schemas.openxmlformats.org/officeDocument/2006/relationships/header" Target="header7.xml"/><Relationship Id="rId14" Type="http://schemas.openxmlformats.org/officeDocument/2006/relationships/header" Target="header5.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header" Target="header26.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footer" Target="footer49.xml"/><Relationship Id="rId126" Type="http://schemas.openxmlformats.org/officeDocument/2006/relationships/footer" Target="footer60.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footer" Target="footer33.xml"/><Relationship Id="rId93" Type="http://schemas.openxmlformats.org/officeDocument/2006/relationships/footer" Target="footer43.xml"/><Relationship Id="rId98" Type="http://schemas.openxmlformats.org/officeDocument/2006/relationships/header" Target="header47.xml"/><Relationship Id="rId121" Type="http://schemas.openxmlformats.org/officeDocument/2006/relationships/header" Target="header58.xml"/><Relationship Id="rId3" Type="http://schemas.openxmlformats.org/officeDocument/2006/relationships/settings" Target="settings.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116" Type="http://schemas.openxmlformats.org/officeDocument/2006/relationships/header" Target="header56.xml"/><Relationship Id="rId137" Type="http://schemas.openxmlformats.org/officeDocument/2006/relationships/header" Target="header66.xml"/><Relationship Id="rId20" Type="http://schemas.openxmlformats.org/officeDocument/2006/relationships/header" Target="header8.xml"/><Relationship Id="rId41" Type="http://schemas.openxmlformats.org/officeDocument/2006/relationships/header" Target="header18.xml"/><Relationship Id="rId62" Type="http://schemas.openxmlformats.org/officeDocument/2006/relationships/header" Target="header29.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footer" Target="footer52.xml"/><Relationship Id="rId132" Type="http://schemas.openxmlformats.org/officeDocument/2006/relationships/footer" Target="footer63.xml"/><Relationship Id="rId15" Type="http://schemas.openxmlformats.org/officeDocument/2006/relationships/footer" Target="footer4.xml"/><Relationship Id="rId36" Type="http://schemas.openxmlformats.org/officeDocument/2006/relationships/footer" Target="footer15.xml"/><Relationship Id="rId57" Type="http://schemas.openxmlformats.org/officeDocument/2006/relationships/footer" Target="footer25.xml"/><Relationship Id="rId106" Type="http://schemas.openxmlformats.org/officeDocument/2006/relationships/footer" Target="footer50.xml"/><Relationship Id="rId127" Type="http://schemas.openxmlformats.org/officeDocument/2006/relationships/header" Target="header61.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78" Type="http://schemas.openxmlformats.org/officeDocument/2006/relationships/footer" Target="footer36.xml"/><Relationship Id="rId94" Type="http://schemas.openxmlformats.org/officeDocument/2006/relationships/footer" Target="footer44.xml"/><Relationship Id="rId99" Type="http://schemas.openxmlformats.org/officeDocument/2006/relationships/footer" Target="footer46.xml"/><Relationship Id="rId101" Type="http://schemas.openxmlformats.org/officeDocument/2006/relationships/header" Target="header48.xml"/><Relationship Id="rId122" Type="http://schemas.openxmlformats.org/officeDocument/2006/relationships/header" Target="header59.xml"/><Relationship Id="rId4" Type="http://schemas.openxmlformats.org/officeDocument/2006/relationships/webSettings" Target="webSettings.xml"/><Relationship Id="rId9" Type="http://schemas.openxmlformats.org/officeDocument/2006/relationships/footer" Target="footer1.xml"/><Relationship Id="rId26" Type="http://schemas.openxmlformats.org/officeDocument/2006/relationships/header" Target="header11.xml"/><Relationship Id="rId47" Type="http://schemas.openxmlformats.org/officeDocument/2006/relationships/header" Target="header21.xml"/><Relationship Id="rId68" Type="http://schemas.openxmlformats.org/officeDocument/2006/relationships/header" Target="header32.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160</Pages>
  <Words>26997</Words>
  <Characters>153885</Characters>
  <Application>Microsoft Office Word</Application>
  <DocSecurity>0</DocSecurity>
  <Lines>1282</Lines>
  <Paragraphs>361</Paragraphs>
  <ScaleCrop>false</ScaleCrop>
  <Company/>
  <LinksUpToDate>false</LinksUpToDate>
  <CharactersWithSpaces>180521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427905</dc:title>
  <dc:subject/>
  <dc:creator>Mohana Naga Sai muvva</dc:creator>
  <cp:keywords/>
  <cp:lastModifiedBy>Mohana Naga Sai muvva</cp:lastModifiedBy>
  <cp:revision>20</cp:revision>
  <dcterms:created xsi:type="dcterms:W3CDTF">2025-01-06T00:10:00Z</dcterms:created>
  <dcterms:modified xsi:type="dcterms:W3CDTF">2025-01-06T00:48:00Z</dcterms:modified>
</cp:coreProperties>
</file>