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Test Plan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Manual Testing Practice Project — Chat / Social (VIP) Mobile App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Tester: Mohan Srivastav   |   Platform: Android   |   Date: September 19, 2026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1. Introduction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This document defines the test plan for a manual QA testing cycle on a chat-based social mobile application with VIP (in-app purchase) functionality. The application is currently available on Android only; this plan and all associated testing were scoped accordingly.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Validate that core functional flows (registration, login, chat, profile, purchases) work as intended.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Identify defects affecting security, session stability, performance, and usability before 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Produce a documented, repeatable set of test artifacts (scenarios, cases, execution log, summary) suitable for a release-readiness decision.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3. Scope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1F4E78"/>
        </w:rPr>
        <w:t xml:space="preserve">In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Authentication: registration, login, invalid-credential handling, brute-force protection.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Session &amp; device security: single active session, background-state retention, new-device alerts.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Real-time chat: room switching, message delivery, private messages, read receipts.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Media handling: image upload.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Profile management: bio limits, avatar changes.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UI/UX: chat scroll behaviour, emoji rendering, input field anchoring, button placement, theme toggle, screen orientation / auto-rotation.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Permissions: runtime permission prompts (storage/notifications).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Network resilience: interruption handling, weak-network responsiveness, offline indication.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Monetization: VIP in-app purchase via Google Play Billing.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Account settings: manual logout.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1F4E78"/>
        </w:rPr>
        <w:t xml:space="preserve">Out of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iOS testing — the application is not currently available on iOS.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Automated/scripted testing — this cycle is manual, black-box testing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Backend/server-side load or stress testing beyond observed client-side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Payment gateway internals beyond the client-side purchase flow and its visible result.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4. Test Approach / Strategy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Testing follows the standard manual STLC: requirement/feature review → test scenario design → detailed test case design → manual execution → result logging → defect reporting → summary reporting.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Technique: Manual black-box functional testing, plus non-functional checks for UI/UX, performance, and network resilience.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design: Each feature area is broken into a scenario, and each scenario into one or more step-by-step test cases with a defined expected 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Execution: Each test case is run manually on the target Android environment and the actual result is logged against the expected 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Defect logging: Failures are recorded with a severity (Critical / High / Medium) and tracked through a basic defect status (Open — Reported, in this single-pass cycle).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5.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6000"/>
            <w:shd w:fill="1F4E7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Platform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(application is Android-only at present)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/ OS Version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Android smartphone running Android 14 (specific device model not tracked during this pass)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 Build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available build at time of testing (build/version number not tracked)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Conditions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Wi-Fi and Mobile Data (4G), including weak/throttled conditions for resilience checks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Type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Manual, black-box functional and non-functional testing</w:t>
            </w:r>
          </w:p>
        </w:tc>
      </w:tr>
    </w:tbl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6. Entry &amp; Exit Criteria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1F4E78"/>
        </w:rPr>
        <w:t xml:space="preserve">Entry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stable, installable Android build of the application is available.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scenarios and test cases have been designed and reviewed.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device/environment is set up and accessible.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color w:val="1F4E78"/>
        </w:rPr>
        <w:t xml:space="preserve">Exit Criteria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planned test cases have been executed at least once.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All Critical and High severity defects are logged with clear repro steps.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 summary report with pass rate and key findings has been produced for stakeholders.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7. Roles &amp; Responsibilities</w:t>
      </w:r>
    </w:p>
    <w:p>
      <w:pPr>
        <w:spacing w:after="150"/>
      </w:pPr>
      <w:r>
        <w:rPr>
          <w:rFonts w:ascii="Arial" w:cs="Arial" w:eastAsia="Arial" w:hAnsi="Arial"/>
          <w:sz w:val="21"/>
          <w:szCs w:val="21"/>
        </w:rPr>
        <w:t xml:space="preserve">This was a single-person practice project. Mohan Srivastav performed all roles: test planning, test case design, manual execution, defect logging, and reporting.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8. Test 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Plan (this document)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Scenarios — feature-wise scenario breakdown with pass/fail roll-up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Cases — detailed step-by-step test cases with expected results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Execution Record — what was run, on which environment, and when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Result Log — expected vs. actual result and pass/fail status per case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Defect Report — formal bug entries for every failed case, with severity and status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Test Summary — execution statistics, key findings, and recommendations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color w:val="1F4E78"/>
        </w:rPr>
        <w:t xml:space="preserve">9. Risks &amp; Assumptions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Assumption: Testing was performed on a single Android device/OS version, so device-fragmentation issues on other Android versions or screen sizes are not covered.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Assumption: No dedicated test/staging environment was available — testing was performed against the live/production-like build.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Risk: As a single-tester cycle, there was no independent peer review of test case design or execution.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Risk: Network-dependent defects (e.g. weak-network freezes) may vary by carrier/location and were tested under limited network conditions.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2026-09-19T07:21:20.177Z</dcterms:created>
  <dcterms:modified xsi:type="dcterms:W3CDTF">2026-09-19T07:21:20.185Z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