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B2CA" w14:textId="77777777" w:rsidR="0087248A" w:rsidRDefault="0087248A"/>
    <w:p w14:paraId="2EBB978C" w14:textId="77777777" w:rsidR="0087248A" w:rsidRDefault="0087248A"/>
    <w:p w14:paraId="6DB1971F" w14:textId="77777777" w:rsidR="0087248A" w:rsidRDefault="0087248A"/>
    <w:p w14:paraId="50FF621E" w14:textId="77777777" w:rsidR="0087248A" w:rsidRDefault="00000000">
      <w:pPr>
        <w:spacing w:after="280"/>
        <w:jc w:val="center"/>
      </w:pPr>
      <w:r>
        <w:rPr>
          <w:b/>
          <w:bCs/>
          <w:color w:val="C00000"/>
          <w:sz w:val="36"/>
          <w:szCs w:val="36"/>
        </w:rPr>
        <w:t>Customer Churn Prediction and Segmentation using Machine Learning</w:t>
      </w:r>
    </w:p>
    <w:p w14:paraId="7063FB6D" w14:textId="77777777" w:rsidR="0087248A" w:rsidRDefault="00000000">
      <w:pPr>
        <w:spacing w:after="200" w:line="300" w:lineRule="auto"/>
        <w:jc w:val="center"/>
      </w:pPr>
      <w:r>
        <w:rPr>
          <w:i/>
          <w:iCs/>
          <w:color w:val="1F7A3D"/>
        </w:rPr>
        <w:t>Report submitted as part of the internship program requirement for the degree of</w:t>
      </w:r>
    </w:p>
    <w:p w14:paraId="46B17F55" w14:textId="77777777" w:rsidR="0087248A" w:rsidRDefault="00000000">
      <w:pPr>
        <w:spacing w:after="120" w:line="300" w:lineRule="auto"/>
        <w:jc w:val="center"/>
      </w:pPr>
      <w:r>
        <w:rPr>
          <w:b/>
          <w:bCs/>
          <w:sz w:val="26"/>
          <w:szCs w:val="26"/>
        </w:rPr>
        <w:t>BACHELOR OF TECHNOLOGY</w:t>
      </w:r>
    </w:p>
    <w:p w14:paraId="226EA7BD" w14:textId="77777777" w:rsidR="0087248A" w:rsidRDefault="00000000">
      <w:pPr>
        <w:spacing w:after="120" w:line="300" w:lineRule="auto"/>
        <w:jc w:val="center"/>
      </w:pPr>
      <w:r>
        <w:rPr>
          <w:b/>
          <w:bCs/>
          <w:sz w:val="24"/>
          <w:szCs w:val="24"/>
        </w:rPr>
        <w:t>IN</w:t>
      </w:r>
    </w:p>
    <w:p w14:paraId="0A25B88F" w14:textId="77777777" w:rsidR="0087248A" w:rsidRDefault="00000000">
      <w:pPr>
        <w:spacing w:after="320" w:line="300" w:lineRule="auto"/>
        <w:jc w:val="center"/>
      </w:pPr>
      <w:r>
        <w:rPr>
          <w:b/>
          <w:bCs/>
          <w:sz w:val="26"/>
          <w:szCs w:val="26"/>
        </w:rPr>
        <w:t>COMPUTER SCIENCE ENGINEERING (AI &amp; ML)</w:t>
      </w:r>
    </w:p>
    <w:p w14:paraId="6425F095" w14:textId="77777777" w:rsidR="0087248A" w:rsidRDefault="00000000">
      <w:pPr>
        <w:spacing w:after="200" w:line="300" w:lineRule="auto"/>
        <w:jc w:val="center"/>
      </w:pPr>
      <w:r>
        <w:rPr>
          <w:b/>
          <w:bCs/>
          <w:color w:val="1F4E79"/>
          <w:sz w:val="24"/>
          <w:szCs w:val="24"/>
        </w:rPr>
        <w:t>Submitted by</w:t>
      </w:r>
    </w:p>
    <w:p w14:paraId="1E8B6B88" w14:textId="77777777" w:rsidR="0087248A" w:rsidRDefault="00000000">
      <w:pPr>
        <w:spacing w:after="300" w:line="300" w:lineRule="auto"/>
        <w:jc w:val="center"/>
      </w:pPr>
      <w:r>
        <w:rPr>
          <w:b/>
          <w:bCs/>
          <w:sz w:val="24"/>
          <w:szCs w:val="24"/>
        </w:rPr>
        <w:t xml:space="preserve">SUNKARA MOHANA SRUTHI       </w:t>
      </w:r>
      <w:proofErr w:type="gramStart"/>
      <w:r>
        <w:rPr>
          <w:b/>
          <w:bCs/>
          <w:sz w:val="24"/>
          <w:szCs w:val="24"/>
        </w:rPr>
        <w:t xml:space="preserve">   (</w:t>
      </w:r>
      <w:proofErr w:type="gramEnd"/>
      <w:r>
        <w:rPr>
          <w:b/>
          <w:bCs/>
          <w:sz w:val="24"/>
          <w:szCs w:val="24"/>
        </w:rPr>
        <w:t>Registration No. ____________)</w:t>
      </w:r>
    </w:p>
    <w:p w14:paraId="65A90D5B" w14:textId="77777777" w:rsidR="0087248A" w:rsidRDefault="00000000">
      <w:pPr>
        <w:spacing w:after="100" w:line="300" w:lineRule="auto"/>
        <w:jc w:val="center"/>
      </w:pPr>
      <w:r>
        <w:t xml:space="preserve">Internship carried out through the PEARL Program </w:t>
      </w:r>
      <w:proofErr w:type="spellStart"/>
      <w:r>
        <w:t>organised</w:t>
      </w:r>
      <w:proofErr w:type="spellEnd"/>
      <w:r>
        <w:t xml:space="preserve"> by</w:t>
      </w:r>
    </w:p>
    <w:p w14:paraId="21724ACE" w14:textId="77777777" w:rsidR="0087248A" w:rsidRDefault="00000000">
      <w:pPr>
        <w:spacing w:after="60" w:line="300" w:lineRule="auto"/>
        <w:jc w:val="center"/>
      </w:pPr>
      <w:r>
        <w:rPr>
          <w:b/>
          <w:bCs/>
        </w:rPr>
        <w:t>Q2D (Quantum Quotient Decode) in collaboration with</w:t>
      </w:r>
    </w:p>
    <w:p w14:paraId="38AC8625" w14:textId="77777777" w:rsidR="0087248A" w:rsidRDefault="00000000">
      <w:pPr>
        <w:spacing w:after="60" w:line="300" w:lineRule="auto"/>
        <w:jc w:val="center"/>
      </w:pPr>
      <w:r>
        <w:rPr>
          <w:b/>
          <w:bCs/>
        </w:rPr>
        <w:t>IBM Innovation Centre for Education (IBM ICE)</w:t>
      </w:r>
    </w:p>
    <w:p w14:paraId="4DA313F4" w14:textId="77777777" w:rsidR="0087248A" w:rsidRDefault="00000000">
      <w:pPr>
        <w:spacing w:after="400" w:line="300" w:lineRule="auto"/>
        <w:jc w:val="center"/>
      </w:pPr>
      <w:r>
        <w:t>20th May 2026 – 20th July 2026</w:t>
      </w:r>
    </w:p>
    <w:p w14:paraId="044161AB" w14:textId="77777777" w:rsidR="0087248A" w:rsidRDefault="00000000">
      <w:pPr>
        <w:spacing w:after="140" w:line="300" w:lineRule="auto"/>
        <w:jc w:val="center"/>
      </w:pPr>
      <w:r>
        <w:rPr>
          <w:b/>
          <w:bCs/>
        </w:rPr>
        <w:t>DEPARTMENT OF CSE (AI &amp; ML)</w:t>
      </w:r>
    </w:p>
    <w:p w14:paraId="5B4C916B" w14:textId="77777777" w:rsidR="0087248A" w:rsidRDefault="00000000">
      <w:pPr>
        <w:spacing w:after="60" w:line="300" w:lineRule="auto"/>
        <w:jc w:val="center"/>
      </w:pPr>
      <w:r>
        <w:rPr>
          <w:b/>
          <w:bCs/>
        </w:rPr>
        <w:t>ANIL NEERUKONDA INSTITUTE OF TECHNOLOGY AND SCIENCES</w:t>
      </w:r>
    </w:p>
    <w:p w14:paraId="2373ADD5" w14:textId="77777777" w:rsidR="0087248A" w:rsidRDefault="00000000">
      <w:pPr>
        <w:spacing w:after="60" w:line="300" w:lineRule="auto"/>
        <w:jc w:val="center"/>
      </w:pPr>
      <w:r>
        <w:rPr>
          <w:b/>
          <w:bCs/>
        </w:rPr>
        <w:t>(UGC AUTONOMOUS)</w:t>
      </w:r>
    </w:p>
    <w:p w14:paraId="27E096CD" w14:textId="77777777" w:rsidR="0087248A" w:rsidRDefault="00000000">
      <w:pPr>
        <w:spacing w:after="60" w:line="300" w:lineRule="auto"/>
        <w:jc w:val="center"/>
      </w:pPr>
      <w:r>
        <w:rPr>
          <w:i/>
          <w:iCs/>
          <w:sz w:val="19"/>
          <w:szCs w:val="19"/>
        </w:rPr>
        <w:t>(Permanently Affiliated to AU, Approved by AICTE, and Accredited by NBA &amp; NAAC with an 'A+' Grade)</w:t>
      </w:r>
    </w:p>
    <w:p w14:paraId="6E0608D1" w14:textId="77777777" w:rsidR="0087248A" w:rsidRDefault="00000000">
      <w:pPr>
        <w:spacing w:after="60" w:line="300" w:lineRule="auto"/>
        <w:jc w:val="center"/>
      </w:pPr>
      <w:r>
        <w:rPr>
          <w:b/>
          <w:bCs/>
          <w:sz w:val="20"/>
          <w:szCs w:val="20"/>
        </w:rPr>
        <w:t xml:space="preserve">SANGIVALASA, </w:t>
      </w:r>
      <w:proofErr w:type="spellStart"/>
      <w:r>
        <w:rPr>
          <w:b/>
          <w:bCs/>
          <w:sz w:val="20"/>
          <w:szCs w:val="20"/>
        </w:rPr>
        <w:t>Bheemili</w:t>
      </w:r>
      <w:proofErr w:type="spellEnd"/>
      <w:r>
        <w:rPr>
          <w:b/>
          <w:bCs/>
          <w:sz w:val="20"/>
          <w:szCs w:val="20"/>
        </w:rPr>
        <w:t xml:space="preserve"> Mandal, VISAKHAPATNAM – 531162</w:t>
      </w:r>
    </w:p>
    <w:p w14:paraId="788D2BAA" w14:textId="77777777" w:rsidR="0087248A" w:rsidRDefault="00000000">
      <w:pPr>
        <w:spacing w:line="300" w:lineRule="auto"/>
        <w:jc w:val="center"/>
      </w:pPr>
      <w:r>
        <w:rPr>
          <w:b/>
          <w:bCs/>
          <w:sz w:val="20"/>
          <w:szCs w:val="20"/>
        </w:rPr>
        <w:t>2023-2027</w:t>
      </w:r>
    </w:p>
    <w:p w14:paraId="5AD10EC5" w14:textId="77777777" w:rsidR="0087248A" w:rsidRDefault="00000000">
      <w:r>
        <w:br w:type="page"/>
      </w:r>
    </w:p>
    <w:p w14:paraId="213078B4" w14:textId="77777777" w:rsidR="0087248A" w:rsidRDefault="0087248A"/>
    <w:p w14:paraId="5B9362C3" w14:textId="77777777" w:rsidR="0087248A" w:rsidRDefault="00000000">
      <w:pPr>
        <w:spacing w:after="80" w:line="300" w:lineRule="auto"/>
        <w:jc w:val="center"/>
      </w:pPr>
      <w:r>
        <w:rPr>
          <w:b/>
          <w:bCs/>
          <w:sz w:val="24"/>
          <w:szCs w:val="24"/>
        </w:rPr>
        <w:t>ANIL NEERUKONDA INSTITUTE OF TECHNOLOGY AND SCIENCES</w:t>
      </w:r>
    </w:p>
    <w:p w14:paraId="4040B6B8" w14:textId="77777777" w:rsidR="0087248A" w:rsidRDefault="00000000">
      <w:pPr>
        <w:spacing w:after="80" w:line="300" w:lineRule="auto"/>
        <w:jc w:val="center"/>
      </w:pPr>
      <w:r>
        <w:rPr>
          <w:b/>
          <w:bCs/>
        </w:rPr>
        <w:t>(Affiliated to Andhra University)</w:t>
      </w:r>
    </w:p>
    <w:p w14:paraId="0DAE8F8E" w14:textId="77777777" w:rsidR="0087248A" w:rsidRDefault="00000000">
      <w:pPr>
        <w:spacing w:after="80" w:line="300" w:lineRule="auto"/>
        <w:jc w:val="center"/>
      </w:pPr>
      <w:r>
        <w:rPr>
          <w:b/>
          <w:bCs/>
        </w:rPr>
        <w:t>SANGIVALASA, VISAKHAPATNAM – 531162</w:t>
      </w:r>
    </w:p>
    <w:p w14:paraId="7CC604D6" w14:textId="77777777" w:rsidR="0087248A" w:rsidRDefault="00000000">
      <w:pPr>
        <w:spacing w:after="400" w:line="300" w:lineRule="auto"/>
        <w:jc w:val="center"/>
      </w:pPr>
      <w:r>
        <w:rPr>
          <w:b/>
          <w:bCs/>
        </w:rPr>
        <w:t>2023-2027</w:t>
      </w:r>
    </w:p>
    <w:p w14:paraId="53B4862B" w14:textId="77777777" w:rsidR="0087248A" w:rsidRDefault="00000000">
      <w:pPr>
        <w:spacing w:after="320" w:line="300" w:lineRule="auto"/>
        <w:jc w:val="center"/>
      </w:pPr>
      <w:r>
        <w:rPr>
          <w:b/>
          <w:bCs/>
          <w:sz w:val="28"/>
          <w:szCs w:val="28"/>
        </w:rPr>
        <w:t>BONAFIDE CERTIFICATE</w:t>
      </w:r>
    </w:p>
    <w:p w14:paraId="4F8C0659" w14:textId="77777777" w:rsidR="0087248A" w:rsidRDefault="00000000">
      <w:pPr>
        <w:spacing w:after="600" w:line="300" w:lineRule="auto"/>
        <w:jc w:val="both"/>
      </w:pPr>
      <w:r>
        <w:t xml:space="preserve">This is to certify that this Internship Report “Customer Churn Prediction and Segmentation using Machine Learning” carried out under the Internship in </w:t>
      </w:r>
      <w:r>
        <w:rPr>
          <w:b/>
          <w:bCs/>
        </w:rPr>
        <w:t>“Artificial Intelligence &amp; Machine Learning”</w:t>
      </w:r>
      <w:r>
        <w:t xml:space="preserve">, offered through the </w:t>
      </w:r>
      <w:r>
        <w:rPr>
          <w:b/>
          <w:bCs/>
        </w:rPr>
        <w:t>PEARL Program</w:t>
      </w:r>
      <w:r>
        <w:t xml:space="preserve"> </w:t>
      </w:r>
      <w:proofErr w:type="spellStart"/>
      <w:r>
        <w:t>organised</w:t>
      </w:r>
      <w:proofErr w:type="spellEnd"/>
      <w:r>
        <w:t xml:space="preserve"> by </w:t>
      </w:r>
      <w:r>
        <w:rPr>
          <w:b/>
          <w:bCs/>
        </w:rPr>
        <w:t>Q2D (Quantum Quotient Decode)</w:t>
      </w:r>
      <w:r>
        <w:t xml:space="preserve"> in collaboration with </w:t>
      </w:r>
      <w:r>
        <w:rPr>
          <w:b/>
          <w:bCs/>
        </w:rPr>
        <w:t>IBM Innovation Centre for Education (IBM ICE)</w:t>
      </w:r>
      <w:r>
        <w:t xml:space="preserve">, is the </w:t>
      </w:r>
      <w:proofErr w:type="spellStart"/>
      <w:r>
        <w:t>bonafide</w:t>
      </w:r>
      <w:proofErr w:type="spellEnd"/>
      <w:r>
        <w:t xml:space="preserve"> work of </w:t>
      </w:r>
      <w:r>
        <w:rPr>
          <w:b/>
          <w:bCs/>
        </w:rPr>
        <w:t>SUNKARA MOHANA SRUTHI (Registration No. ____________)</w:t>
      </w:r>
      <w:r>
        <w:t xml:space="preserve"> of III/IV CSM, carried out under my supervision.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87248A" w14:paraId="1A552DC9" w14:textId="77777777">
        <w:tblPrEx>
          <w:tblCellMar>
            <w:top w:w="0" w:type="dxa"/>
            <w:bottom w:w="0" w:type="dxa"/>
          </w:tblCellMar>
        </w:tblPrEx>
        <w:trPr>
          <w:tblHeader/>
        </w:trPr>
        <w:tc>
          <w:tcPr>
            <w:tcW w:w="4400" w:type="dxa"/>
            <w:shd w:val="clear" w:color="auto" w:fill="D9E2F3"/>
            <w:tcMar>
              <w:top w:w="60" w:type="dxa"/>
              <w:left w:w="100" w:type="dxa"/>
              <w:bottom w:w="60" w:type="dxa"/>
              <w:right w:w="100" w:type="dxa"/>
            </w:tcMar>
          </w:tcPr>
          <w:p w14:paraId="49DC5F4B" w14:textId="77777777" w:rsidR="0087248A" w:rsidRDefault="00000000">
            <w:pPr>
              <w:spacing w:line="260" w:lineRule="auto"/>
            </w:pPr>
            <w:r>
              <w:rPr>
                <w:b/>
                <w:bCs/>
                <w:sz w:val="20"/>
                <w:szCs w:val="20"/>
              </w:rPr>
              <w:t>REVIEWER</w:t>
            </w:r>
          </w:p>
        </w:tc>
        <w:tc>
          <w:tcPr>
            <w:tcW w:w="4400" w:type="dxa"/>
            <w:shd w:val="clear" w:color="auto" w:fill="D9E2F3"/>
            <w:tcMar>
              <w:top w:w="60" w:type="dxa"/>
              <w:left w:w="100" w:type="dxa"/>
              <w:bottom w:w="60" w:type="dxa"/>
              <w:right w:w="100" w:type="dxa"/>
            </w:tcMar>
          </w:tcPr>
          <w:p w14:paraId="2640ADB8" w14:textId="77777777" w:rsidR="0087248A" w:rsidRDefault="00000000">
            <w:pPr>
              <w:spacing w:line="260" w:lineRule="auto"/>
            </w:pPr>
            <w:r>
              <w:rPr>
                <w:b/>
                <w:bCs/>
                <w:sz w:val="20"/>
                <w:szCs w:val="20"/>
              </w:rPr>
              <w:t>CLASS TEACHER</w:t>
            </w:r>
          </w:p>
        </w:tc>
      </w:tr>
      <w:tr w:rsidR="0087248A" w14:paraId="7F6D5F55" w14:textId="77777777">
        <w:tblPrEx>
          <w:tblCellMar>
            <w:top w:w="0" w:type="dxa"/>
            <w:bottom w:w="0" w:type="dxa"/>
          </w:tblCellMar>
        </w:tblPrEx>
        <w:tc>
          <w:tcPr>
            <w:tcW w:w="4400" w:type="dxa"/>
            <w:tcMar>
              <w:top w:w="60" w:type="dxa"/>
              <w:left w:w="100" w:type="dxa"/>
              <w:bottom w:w="60" w:type="dxa"/>
              <w:right w:w="100" w:type="dxa"/>
            </w:tcMar>
          </w:tcPr>
          <w:p w14:paraId="50CA2580" w14:textId="77777777" w:rsidR="0087248A" w:rsidRDefault="0087248A">
            <w:pPr>
              <w:spacing w:line="260" w:lineRule="auto"/>
            </w:pPr>
          </w:p>
        </w:tc>
        <w:tc>
          <w:tcPr>
            <w:tcW w:w="4400" w:type="dxa"/>
            <w:tcMar>
              <w:top w:w="60" w:type="dxa"/>
              <w:left w:w="100" w:type="dxa"/>
              <w:bottom w:w="60" w:type="dxa"/>
              <w:right w:w="100" w:type="dxa"/>
            </w:tcMar>
          </w:tcPr>
          <w:p w14:paraId="760D8327" w14:textId="77777777" w:rsidR="0087248A" w:rsidRDefault="0087248A">
            <w:pPr>
              <w:spacing w:line="260" w:lineRule="auto"/>
            </w:pPr>
          </w:p>
        </w:tc>
      </w:tr>
      <w:tr w:rsidR="0087248A" w14:paraId="3E1DDED3" w14:textId="77777777">
        <w:tblPrEx>
          <w:tblCellMar>
            <w:top w:w="0" w:type="dxa"/>
            <w:bottom w:w="0" w:type="dxa"/>
          </w:tblCellMar>
        </w:tblPrEx>
        <w:tc>
          <w:tcPr>
            <w:tcW w:w="4400" w:type="dxa"/>
            <w:tcMar>
              <w:top w:w="60" w:type="dxa"/>
              <w:left w:w="100" w:type="dxa"/>
              <w:bottom w:w="60" w:type="dxa"/>
              <w:right w:w="100" w:type="dxa"/>
            </w:tcMar>
          </w:tcPr>
          <w:p w14:paraId="21EF3CF0" w14:textId="77777777" w:rsidR="0087248A" w:rsidRDefault="00000000">
            <w:pPr>
              <w:spacing w:line="260" w:lineRule="auto"/>
            </w:pPr>
            <w:r>
              <w:rPr>
                <w:sz w:val="20"/>
                <w:szCs w:val="20"/>
              </w:rPr>
              <w:t>Mr./Ms. ____________________</w:t>
            </w:r>
          </w:p>
        </w:tc>
        <w:tc>
          <w:tcPr>
            <w:tcW w:w="4400" w:type="dxa"/>
            <w:tcMar>
              <w:top w:w="60" w:type="dxa"/>
              <w:left w:w="100" w:type="dxa"/>
              <w:bottom w:w="60" w:type="dxa"/>
              <w:right w:w="100" w:type="dxa"/>
            </w:tcMar>
          </w:tcPr>
          <w:p w14:paraId="72017CCE" w14:textId="77777777" w:rsidR="0087248A" w:rsidRDefault="00000000">
            <w:pPr>
              <w:spacing w:line="260" w:lineRule="auto"/>
            </w:pPr>
            <w:r>
              <w:rPr>
                <w:sz w:val="20"/>
                <w:szCs w:val="20"/>
              </w:rPr>
              <w:t>Mr./Ms. ____________________</w:t>
            </w:r>
          </w:p>
        </w:tc>
      </w:tr>
      <w:tr w:rsidR="0087248A" w14:paraId="040991C0" w14:textId="77777777">
        <w:tblPrEx>
          <w:tblCellMar>
            <w:top w:w="0" w:type="dxa"/>
            <w:bottom w:w="0" w:type="dxa"/>
          </w:tblCellMar>
        </w:tblPrEx>
        <w:tc>
          <w:tcPr>
            <w:tcW w:w="4400" w:type="dxa"/>
            <w:tcMar>
              <w:top w:w="60" w:type="dxa"/>
              <w:left w:w="100" w:type="dxa"/>
              <w:bottom w:w="60" w:type="dxa"/>
              <w:right w:w="100" w:type="dxa"/>
            </w:tcMar>
          </w:tcPr>
          <w:p w14:paraId="1AFA2563" w14:textId="77777777" w:rsidR="0087248A" w:rsidRDefault="00000000">
            <w:pPr>
              <w:spacing w:line="260" w:lineRule="auto"/>
            </w:pPr>
            <w:r>
              <w:rPr>
                <w:sz w:val="20"/>
                <w:szCs w:val="20"/>
              </w:rPr>
              <w:t>Assistant Professor</w:t>
            </w:r>
          </w:p>
        </w:tc>
        <w:tc>
          <w:tcPr>
            <w:tcW w:w="4400" w:type="dxa"/>
            <w:tcMar>
              <w:top w:w="60" w:type="dxa"/>
              <w:left w:w="100" w:type="dxa"/>
              <w:bottom w:w="60" w:type="dxa"/>
              <w:right w:w="100" w:type="dxa"/>
            </w:tcMar>
          </w:tcPr>
          <w:p w14:paraId="09790D8D" w14:textId="77777777" w:rsidR="0087248A" w:rsidRDefault="00000000">
            <w:pPr>
              <w:spacing w:line="260" w:lineRule="auto"/>
            </w:pPr>
            <w:r>
              <w:rPr>
                <w:sz w:val="20"/>
                <w:szCs w:val="20"/>
              </w:rPr>
              <w:t>Assistant Professor</w:t>
            </w:r>
          </w:p>
        </w:tc>
      </w:tr>
      <w:tr w:rsidR="0087248A" w14:paraId="41B2C31F" w14:textId="77777777">
        <w:tblPrEx>
          <w:tblCellMar>
            <w:top w:w="0" w:type="dxa"/>
            <w:bottom w:w="0" w:type="dxa"/>
          </w:tblCellMar>
        </w:tblPrEx>
        <w:tc>
          <w:tcPr>
            <w:tcW w:w="4400" w:type="dxa"/>
            <w:tcMar>
              <w:top w:w="60" w:type="dxa"/>
              <w:left w:w="100" w:type="dxa"/>
              <w:bottom w:w="60" w:type="dxa"/>
              <w:right w:w="100" w:type="dxa"/>
            </w:tcMar>
          </w:tcPr>
          <w:p w14:paraId="7E2916B6" w14:textId="77777777" w:rsidR="0087248A" w:rsidRDefault="00000000">
            <w:pPr>
              <w:spacing w:line="260" w:lineRule="auto"/>
            </w:pPr>
            <w:r>
              <w:rPr>
                <w:sz w:val="20"/>
                <w:szCs w:val="20"/>
              </w:rPr>
              <w:t>Department of CSE (AI &amp; ML)</w:t>
            </w:r>
          </w:p>
        </w:tc>
        <w:tc>
          <w:tcPr>
            <w:tcW w:w="4400" w:type="dxa"/>
            <w:tcMar>
              <w:top w:w="60" w:type="dxa"/>
              <w:left w:w="100" w:type="dxa"/>
              <w:bottom w:w="60" w:type="dxa"/>
              <w:right w:w="100" w:type="dxa"/>
            </w:tcMar>
          </w:tcPr>
          <w:p w14:paraId="09594B84" w14:textId="77777777" w:rsidR="0087248A" w:rsidRDefault="00000000">
            <w:pPr>
              <w:spacing w:line="260" w:lineRule="auto"/>
            </w:pPr>
            <w:r>
              <w:rPr>
                <w:sz w:val="20"/>
                <w:szCs w:val="20"/>
              </w:rPr>
              <w:t>Department of CSE (AI &amp; ML)</w:t>
            </w:r>
          </w:p>
        </w:tc>
      </w:tr>
      <w:tr w:rsidR="0087248A" w14:paraId="0F8F2746" w14:textId="77777777">
        <w:tblPrEx>
          <w:tblCellMar>
            <w:top w:w="0" w:type="dxa"/>
            <w:bottom w:w="0" w:type="dxa"/>
          </w:tblCellMar>
        </w:tblPrEx>
        <w:tc>
          <w:tcPr>
            <w:tcW w:w="4400" w:type="dxa"/>
            <w:tcMar>
              <w:top w:w="60" w:type="dxa"/>
              <w:left w:w="100" w:type="dxa"/>
              <w:bottom w:w="60" w:type="dxa"/>
              <w:right w:w="100" w:type="dxa"/>
            </w:tcMar>
          </w:tcPr>
          <w:p w14:paraId="01F450A3" w14:textId="77777777" w:rsidR="0087248A" w:rsidRDefault="00000000">
            <w:pPr>
              <w:spacing w:line="260" w:lineRule="auto"/>
            </w:pPr>
            <w:r>
              <w:rPr>
                <w:sz w:val="20"/>
                <w:szCs w:val="20"/>
              </w:rPr>
              <w:t>ANITS</w:t>
            </w:r>
          </w:p>
        </w:tc>
        <w:tc>
          <w:tcPr>
            <w:tcW w:w="4400" w:type="dxa"/>
            <w:tcMar>
              <w:top w:w="60" w:type="dxa"/>
              <w:left w:w="100" w:type="dxa"/>
              <w:bottom w:w="60" w:type="dxa"/>
              <w:right w:w="100" w:type="dxa"/>
            </w:tcMar>
          </w:tcPr>
          <w:p w14:paraId="14C61E90" w14:textId="77777777" w:rsidR="0087248A" w:rsidRDefault="00000000">
            <w:pPr>
              <w:spacing w:line="260" w:lineRule="auto"/>
            </w:pPr>
            <w:r>
              <w:rPr>
                <w:sz w:val="20"/>
                <w:szCs w:val="20"/>
              </w:rPr>
              <w:t>ANITS</w:t>
            </w:r>
          </w:p>
        </w:tc>
      </w:tr>
    </w:tbl>
    <w:p w14:paraId="01E27250" w14:textId="77777777" w:rsidR="0087248A" w:rsidRDefault="0087248A"/>
    <w:p w14:paraId="67481E48" w14:textId="77777777" w:rsidR="0087248A" w:rsidRDefault="0087248A"/>
    <w:p w14:paraId="54BEAB57" w14:textId="77777777" w:rsidR="0087248A" w:rsidRDefault="00000000">
      <w:pPr>
        <w:spacing w:after="140" w:line="300" w:lineRule="auto"/>
        <w:jc w:val="center"/>
      </w:pPr>
      <w:r>
        <w:rPr>
          <w:b/>
          <w:bCs/>
          <w:sz w:val="24"/>
          <w:szCs w:val="24"/>
        </w:rPr>
        <w:t>Head of the Department</w:t>
      </w:r>
    </w:p>
    <w:p w14:paraId="31C00AC3" w14:textId="77777777" w:rsidR="0087248A" w:rsidRDefault="00000000">
      <w:pPr>
        <w:spacing w:after="60" w:line="300" w:lineRule="auto"/>
        <w:jc w:val="center"/>
      </w:pPr>
      <w:r>
        <w:t>DR. K. SELVANI DEEPTHI</w:t>
      </w:r>
    </w:p>
    <w:p w14:paraId="2F69B2BB" w14:textId="77777777" w:rsidR="0087248A" w:rsidRDefault="00000000">
      <w:pPr>
        <w:spacing w:after="60" w:line="300" w:lineRule="auto"/>
        <w:jc w:val="center"/>
      </w:pPr>
      <w:r>
        <w:t>Department of CSE (AI &amp; ML)</w:t>
      </w:r>
    </w:p>
    <w:p w14:paraId="04FA8C40" w14:textId="77777777" w:rsidR="0087248A" w:rsidRDefault="00000000">
      <w:pPr>
        <w:spacing w:line="300" w:lineRule="auto"/>
        <w:jc w:val="center"/>
      </w:pPr>
      <w:r>
        <w:t>ANITS</w:t>
      </w:r>
    </w:p>
    <w:p w14:paraId="1AE31E56" w14:textId="77777777" w:rsidR="0087248A" w:rsidRDefault="00000000">
      <w:r>
        <w:br w:type="page"/>
      </w:r>
    </w:p>
    <w:p w14:paraId="160F8DBB" w14:textId="77777777" w:rsidR="0087248A" w:rsidRDefault="0087248A"/>
    <w:p w14:paraId="6DBCF328" w14:textId="77777777" w:rsidR="0087248A" w:rsidRDefault="00000000">
      <w:pPr>
        <w:spacing w:after="400" w:line="300" w:lineRule="auto"/>
        <w:jc w:val="center"/>
      </w:pPr>
      <w:r>
        <w:rPr>
          <w:b/>
          <w:bCs/>
          <w:sz w:val="30"/>
          <w:szCs w:val="30"/>
        </w:rPr>
        <w:t>ACKNOWLEDGEMENT</w:t>
      </w:r>
    </w:p>
    <w:p w14:paraId="04C93687" w14:textId="77777777" w:rsidR="0087248A" w:rsidRDefault="00000000">
      <w:pPr>
        <w:spacing w:after="140" w:line="300" w:lineRule="auto"/>
        <w:jc w:val="both"/>
      </w:pPr>
      <w:r>
        <w:t>An endeavor that spans a significant period becomes a success only with the advice, encouragement, and support of many well-wishers. I take this opportunity to express my sincere gratitude and appreciation to all those who have made this internship experience both enriching and rewarding.</w:t>
      </w:r>
    </w:p>
    <w:p w14:paraId="363D8939" w14:textId="77777777" w:rsidR="0087248A" w:rsidRDefault="00000000">
      <w:pPr>
        <w:spacing w:after="140" w:line="300" w:lineRule="auto"/>
        <w:jc w:val="both"/>
      </w:pPr>
      <w:r>
        <w:t>First and foremost, I extend my heartfelt thanks to Dr. K. S. Deepthi, Head of the Department of Computer Science &amp; Engineering (AI &amp; ML) at ANITS, for her invaluable guidance, support, and encouragement throughout this internship. Her mentorship and insights have been crucial to my growth during this period.</w:t>
      </w:r>
    </w:p>
    <w:p w14:paraId="71C621AD" w14:textId="77777777" w:rsidR="0087248A" w:rsidRDefault="00000000">
      <w:pPr>
        <w:spacing w:after="140" w:line="300" w:lineRule="auto"/>
        <w:jc w:val="both"/>
      </w:pPr>
      <w:r>
        <w:t xml:space="preserve">I would also like to express my deepest appreciation to Q2D (Quantum Quotient Decode) and the IBM Innovation Centre for Education for offering me the opportunity to undertake this internship under the PEARL Program. I am grateful to my mentors and </w:t>
      </w:r>
      <w:proofErr w:type="spellStart"/>
      <w:r>
        <w:t>programme</w:t>
      </w:r>
      <w:proofErr w:type="spellEnd"/>
      <w:r>
        <w:t xml:space="preserve"> coordinators, whose continuous guidance and expertise helped me navigate challenges and strengthen my technical skills.</w:t>
      </w:r>
    </w:p>
    <w:p w14:paraId="5906DF1C" w14:textId="77777777" w:rsidR="0087248A" w:rsidRDefault="00000000">
      <w:pPr>
        <w:spacing w:after="140" w:line="300" w:lineRule="auto"/>
        <w:jc w:val="both"/>
      </w:pPr>
      <w:r>
        <w:t>My sincere thanks go to all the faculty members of the Computer Science &amp; Engineering (AI &amp; ML) department for their valuable advice and encouragement. I am equally grateful to the support staff, whose assistance in providing resources whenever required was instrumental in the successful completion of my internship.</w:t>
      </w:r>
    </w:p>
    <w:p w14:paraId="77AA1959" w14:textId="77777777" w:rsidR="0087248A" w:rsidRDefault="0087248A"/>
    <w:p w14:paraId="539B65EA" w14:textId="77777777" w:rsidR="0087248A" w:rsidRDefault="0087248A"/>
    <w:p w14:paraId="0BA1A225" w14:textId="77777777" w:rsidR="0087248A" w:rsidRDefault="0087248A"/>
    <w:p w14:paraId="52D61AA4" w14:textId="77777777" w:rsidR="0087248A" w:rsidRDefault="00000000">
      <w:pPr>
        <w:spacing w:after="60" w:line="300" w:lineRule="auto"/>
      </w:pPr>
      <w:r>
        <w:rPr>
          <w:b/>
          <w:bCs/>
        </w:rPr>
        <w:t>SUNKARA MOHANA SRUTHI</w:t>
      </w:r>
    </w:p>
    <w:p w14:paraId="7AC8DE11" w14:textId="77777777" w:rsidR="0087248A" w:rsidRDefault="00000000">
      <w:pPr>
        <w:spacing w:after="60" w:line="300" w:lineRule="auto"/>
      </w:pPr>
      <w:r>
        <w:rPr>
          <w:b/>
          <w:bCs/>
        </w:rPr>
        <w:t>Registration No. ____________</w:t>
      </w:r>
    </w:p>
    <w:p w14:paraId="06FC1FE0" w14:textId="77777777" w:rsidR="0087248A" w:rsidRDefault="00000000">
      <w:pPr>
        <w:spacing w:line="300" w:lineRule="auto"/>
      </w:pPr>
      <w:r>
        <w:rPr>
          <w:b/>
          <w:bCs/>
        </w:rPr>
        <w:t>Application No: IBMQ2DST1189</w:t>
      </w:r>
    </w:p>
    <w:p w14:paraId="115F84DB" w14:textId="77777777" w:rsidR="0087248A" w:rsidRDefault="00000000">
      <w:r>
        <w:br w:type="page"/>
      </w:r>
    </w:p>
    <w:p w14:paraId="18788D0B" w14:textId="77777777" w:rsidR="0087248A" w:rsidRDefault="00000000">
      <w:pPr>
        <w:spacing w:after="260" w:line="300" w:lineRule="auto"/>
      </w:pPr>
      <w:r>
        <w:rPr>
          <w:b/>
          <w:bCs/>
          <w:sz w:val="34"/>
          <w:szCs w:val="34"/>
        </w:rPr>
        <w:lastRenderedPageBreak/>
        <w:t>Table of Contents</w:t>
      </w:r>
    </w:p>
    <w:p w14:paraId="63C79D69" w14:textId="77777777" w:rsidR="0087248A" w:rsidRDefault="00000000">
      <w:pPr>
        <w:spacing w:after="40" w:line="260" w:lineRule="auto"/>
      </w:pPr>
      <w:r>
        <w:rPr>
          <w:b/>
          <w:bCs/>
          <w:sz w:val="23"/>
          <w:szCs w:val="23"/>
        </w:rPr>
        <w:t>1. Introduction</w:t>
      </w:r>
    </w:p>
    <w:p w14:paraId="7BEEAABE" w14:textId="77777777" w:rsidR="0087248A" w:rsidRDefault="00000000">
      <w:pPr>
        <w:spacing w:after="40" w:line="260" w:lineRule="auto"/>
        <w:ind w:left="400"/>
      </w:pPr>
      <w:r>
        <w:rPr>
          <w:sz w:val="21"/>
          <w:szCs w:val="21"/>
        </w:rPr>
        <w:t>1.1 Background of the Internship</w:t>
      </w:r>
    </w:p>
    <w:p w14:paraId="0E1946EB" w14:textId="77777777" w:rsidR="0087248A" w:rsidRDefault="00000000">
      <w:pPr>
        <w:spacing w:after="40" w:line="260" w:lineRule="auto"/>
        <w:ind w:left="400"/>
      </w:pPr>
      <w:r>
        <w:rPr>
          <w:sz w:val="21"/>
          <w:szCs w:val="21"/>
        </w:rPr>
        <w:t>1.2 Objectives of the Internship</w:t>
      </w:r>
    </w:p>
    <w:p w14:paraId="7AC25DA4" w14:textId="77777777" w:rsidR="0087248A" w:rsidRDefault="00000000">
      <w:pPr>
        <w:spacing w:after="40" w:line="260" w:lineRule="auto"/>
        <w:ind w:left="400"/>
      </w:pPr>
      <w:r>
        <w:rPr>
          <w:sz w:val="21"/>
          <w:szCs w:val="21"/>
        </w:rPr>
        <w:t>1.3 Importance of AI &amp; ML in Customer Analytics</w:t>
      </w:r>
    </w:p>
    <w:p w14:paraId="0D8F463B" w14:textId="77777777" w:rsidR="0087248A" w:rsidRDefault="00000000">
      <w:pPr>
        <w:spacing w:after="40" w:line="260" w:lineRule="auto"/>
        <w:ind w:left="400"/>
      </w:pPr>
      <w:r>
        <w:rPr>
          <w:sz w:val="21"/>
          <w:szCs w:val="21"/>
        </w:rPr>
        <w:t>1.4 Scope of the Project</w:t>
      </w:r>
    </w:p>
    <w:p w14:paraId="4C85FD68" w14:textId="77777777" w:rsidR="0087248A" w:rsidRDefault="0087248A">
      <w:pPr>
        <w:spacing w:after="100"/>
      </w:pPr>
    </w:p>
    <w:p w14:paraId="4B574C8E" w14:textId="77777777" w:rsidR="0087248A" w:rsidRDefault="00000000">
      <w:pPr>
        <w:spacing w:after="40" w:line="260" w:lineRule="auto"/>
      </w:pPr>
      <w:r>
        <w:rPr>
          <w:b/>
          <w:bCs/>
          <w:sz w:val="23"/>
          <w:szCs w:val="23"/>
        </w:rPr>
        <w:t>2. Organization Profile</w:t>
      </w:r>
    </w:p>
    <w:p w14:paraId="6F20D241" w14:textId="77777777" w:rsidR="0087248A" w:rsidRDefault="00000000">
      <w:pPr>
        <w:spacing w:after="40" w:line="260" w:lineRule="auto"/>
        <w:ind w:left="400"/>
      </w:pPr>
      <w:r>
        <w:rPr>
          <w:sz w:val="21"/>
          <w:szCs w:val="21"/>
        </w:rPr>
        <w:t>2.1 IBM Innovation Centre for Education (IBM ICE)</w:t>
      </w:r>
    </w:p>
    <w:p w14:paraId="592EEC51" w14:textId="77777777" w:rsidR="0087248A" w:rsidRDefault="00000000">
      <w:pPr>
        <w:spacing w:after="40" w:line="260" w:lineRule="auto"/>
        <w:ind w:left="400"/>
      </w:pPr>
      <w:r>
        <w:rPr>
          <w:sz w:val="21"/>
          <w:szCs w:val="21"/>
        </w:rPr>
        <w:t>2.2 Role of Q2D (Quantum Quotient Decode)</w:t>
      </w:r>
    </w:p>
    <w:p w14:paraId="782CBE0F" w14:textId="77777777" w:rsidR="0087248A" w:rsidRDefault="00000000">
      <w:pPr>
        <w:spacing w:after="40" w:line="260" w:lineRule="auto"/>
        <w:ind w:left="400"/>
      </w:pPr>
      <w:r>
        <w:rPr>
          <w:sz w:val="21"/>
          <w:szCs w:val="21"/>
        </w:rPr>
        <w:t>2.3 The PEARL Program</w:t>
      </w:r>
    </w:p>
    <w:p w14:paraId="67842F19" w14:textId="77777777" w:rsidR="0087248A" w:rsidRDefault="00000000">
      <w:pPr>
        <w:spacing w:after="40" w:line="260" w:lineRule="auto"/>
        <w:ind w:left="400"/>
      </w:pPr>
      <w:r>
        <w:rPr>
          <w:sz w:val="21"/>
          <w:szCs w:val="21"/>
        </w:rPr>
        <w:t xml:space="preserve">2.4 </w:t>
      </w:r>
      <w:proofErr w:type="spellStart"/>
      <w:r>
        <w:rPr>
          <w:sz w:val="21"/>
          <w:szCs w:val="21"/>
        </w:rPr>
        <w:t>Programme</w:t>
      </w:r>
      <w:proofErr w:type="spellEnd"/>
      <w:r>
        <w:rPr>
          <w:sz w:val="21"/>
          <w:szCs w:val="21"/>
        </w:rPr>
        <w:t xml:space="preserve"> Summary</w:t>
      </w:r>
    </w:p>
    <w:p w14:paraId="550FB06A" w14:textId="77777777" w:rsidR="0087248A" w:rsidRDefault="0087248A">
      <w:pPr>
        <w:spacing w:after="100"/>
      </w:pPr>
    </w:p>
    <w:p w14:paraId="55EFC6A5" w14:textId="77777777" w:rsidR="0087248A" w:rsidRDefault="00000000">
      <w:pPr>
        <w:spacing w:after="40" w:line="260" w:lineRule="auto"/>
      </w:pPr>
      <w:r>
        <w:rPr>
          <w:b/>
          <w:bCs/>
          <w:sz w:val="23"/>
          <w:szCs w:val="23"/>
        </w:rPr>
        <w:t>3. Project Overview</w:t>
      </w:r>
    </w:p>
    <w:p w14:paraId="6AA4969C" w14:textId="77777777" w:rsidR="0087248A" w:rsidRDefault="00000000">
      <w:pPr>
        <w:spacing w:after="40" w:line="260" w:lineRule="auto"/>
        <w:ind w:left="400"/>
      </w:pPr>
      <w:r>
        <w:rPr>
          <w:sz w:val="21"/>
          <w:szCs w:val="21"/>
        </w:rPr>
        <w:t>3.1 Title of the Project</w:t>
      </w:r>
    </w:p>
    <w:p w14:paraId="4732C360" w14:textId="77777777" w:rsidR="0087248A" w:rsidRDefault="00000000">
      <w:pPr>
        <w:spacing w:after="40" w:line="260" w:lineRule="auto"/>
        <w:ind w:left="400"/>
      </w:pPr>
      <w:r>
        <w:rPr>
          <w:sz w:val="21"/>
          <w:szCs w:val="21"/>
        </w:rPr>
        <w:t>3.2 Problem Statement</w:t>
      </w:r>
    </w:p>
    <w:p w14:paraId="017E1883" w14:textId="77777777" w:rsidR="0087248A" w:rsidRDefault="00000000">
      <w:pPr>
        <w:spacing w:after="40" w:line="260" w:lineRule="auto"/>
        <w:ind w:left="400"/>
      </w:pPr>
      <w:r>
        <w:rPr>
          <w:sz w:val="21"/>
          <w:szCs w:val="21"/>
        </w:rPr>
        <w:t>3.3 Objectives of the Project</w:t>
      </w:r>
    </w:p>
    <w:p w14:paraId="5D7F1CE0" w14:textId="77777777" w:rsidR="0087248A" w:rsidRDefault="00000000">
      <w:pPr>
        <w:spacing w:after="40" w:line="260" w:lineRule="auto"/>
        <w:ind w:left="400"/>
      </w:pPr>
      <w:r>
        <w:rPr>
          <w:sz w:val="21"/>
          <w:szCs w:val="21"/>
        </w:rPr>
        <w:t>3.4 Relevance to the Telecom Business</w:t>
      </w:r>
    </w:p>
    <w:p w14:paraId="70839B8F" w14:textId="77777777" w:rsidR="0087248A" w:rsidRDefault="0087248A">
      <w:pPr>
        <w:spacing w:after="100"/>
      </w:pPr>
    </w:p>
    <w:p w14:paraId="03F3AE9F" w14:textId="77777777" w:rsidR="0087248A" w:rsidRDefault="00000000">
      <w:pPr>
        <w:spacing w:after="40" w:line="260" w:lineRule="auto"/>
      </w:pPr>
      <w:r>
        <w:rPr>
          <w:b/>
          <w:bCs/>
          <w:sz w:val="23"/>
          <w:szCs w:val="23"/>
        </w:rPr>
        <w:t>4. Literature Review / Theoretical Background</w:t>
      </w:r>
    </w:p>
    <w:p w14:paraId="367EAC01" w14:textId="77777777" w:rsidR="0087248A" w:rsidRDefault="00000000">
      <w:pPr>
        <w:spacing w:after="40" w:line="260" w:lineRule="auto"/>
        <w:ind w:left="400"/>
      </w:pPr>
      <w:r>
        <w:rPr>
          <w:sz w:val="21"/>
          <w:szCs w:val="21"/>
        </w:rPr>
        <w:t>4.1 Customer Churn and Its Business Impact</w:t>
      </w:r>
    </w:p>
    <w:p w14:paraId="34997C94" w14:textId="77777777" w:rsidR="0087248A" w:rsidRDefault="00000000">
      <w:pPr>
        <w:spacing w:after="40" w:line="260" w:lineRule="auto"/>
        <w:ind w:left="400"/>
      </w:pPr>
      <w:r>
        <w:rPr>
          <w:sz w:val="21"/>
          <w:szCs w:val="21"/>
        </w:rPr>
        <w:t>4.2 Role of Machine Learning in Churn Prediction</w:t>
      </w:r>
    </w:p>
    <w:p w14:paraId="7F4D07EA" w14:textId="77777777" w:rsidR="0087248A" w:rsidRDefault="00000000">
      <w:pPr>
        <w:spacing w:after="40" w:line="260" w:lineRule="auto"/>
        <w:ind w:left="400"/>
      </w:pPr>
      <w:r>
        <w:rPr>
          <w:sz w:val="21"/>
          <w:szCs w:val="21"/>
        </w:rPr>
        <w:t>4.3 Decision Trees for Classification</w:t>
      </w:r>
    </w:p>
    <w:p w14:paraId="49358728" w14:textId="77777777" w:rsidR="0087248A" w:rsidRDefault="00000000">
      <w:pPr>
        <w:spacing w:after="40" w:line="260" w:lineRule="auto"/>
        <w:ind w:left="400"/>
      </w:pPr>
      <w:r>
        <w:rPr>
          <w:sz w:val="21"/>
          <w:szCs w:val="21"/>
        </w:rPr>
        <w:t>4.4 K-Means Clustering for Customer Segmentation</w:t>
      </w:r>
    </w:p>
    <w:p w14:paraId="258ED9C8" w14:textId="77777777" w:rsidR="0087248A" w:rsidRDefault="00000000">
      <w:pPr>
        <w:spacing w:after="40" w:line="260" w:lineRule="auto"/>
        <w:ind w:left="400"/>
      </w:pPr>
      <w:r>
        <w:rPr>
          <w:sz w:val="21"/>
          <w:szCs w:val="21"/>
        </w:rPr>
        <w:t>4.5 Evaluation Metrics for Imbalanced Classification</w:t>
      </w:r>
    </w:p>
    <w:p w14:paraId="744595BC" w14:textId="77777777" w:rsidR="0087248A" w:rsidRDefault="00000000">
      <w:pPr>
        <w:spacing w:after="40" w:line="260" w:lineRule="auto"/>
        <w:ind w:left="400"/>
      </w:pPr>
      <w:r>
        <w:rPr>
          <w:sz w:val="21"/>
          <w:szCs w:val="21"/>
        </w:rPr>
        <w:t>4.6 Related Works</w:t>
      </w:r>
    </w:p>
    <w:p w14:paraId="2C8E4376" w14:textId="77777777" w:rsidR="0087248A" w:rsidRDefault="0087248A">
      <w:pPr>
        <w:spacing w:after="100"/>
      </w:pPr>
    </w:p>
    <w:p w14:paraId="68BECA93" w14:textId="77777777" w:rsidR="0087248A" w:rsidRDefault="00000000">
      <w:pPr>
        <w:spacing w:after="40" w:line="260" w:lineRule="auto"/>
      </w:pPr>
      <w:r>
        <w:rPr>
          <w:b/>
          <w:bCs/>
          <w:sz w:val="23"/>
          <w:szCs w:val="23"/>
        </w:rPr>
        <w:t>5. Methodology</w:t>
      </w:r>
    </w:p>
    <w:p w14:paraId="7A6E58E4" w14:textId="77777777" w:rsidR="0087248A" w:rsidRDefault="00000000">
      <w:pPr>
        <w:spacing w:after="40" w:line="260" w:lineRule="auto"/>
        <w:ind w:left="400"/>
      </w:pPr>
      <w:r>
        <w:rPr>
          <w:sz w:val="21"/>
          <w:szCs w:val="21"/>
        </w:rPr>
        <w:t>5.1 Data Collection and Dataset Description</w:t>
      </w:r>
    </w:p>
    <w:p w14:paraId="76552DD1" w14:textId="77777777" w:rsidR="0087248A" w:rsidRDefault="00000000">
      <w:pPr>
        <w:spacing w:after="40" w:line="260" w:lineRule="auto"/>
        <w:ind w:left="400"/>
      </w:pPr>
      <w:r>
        <w:rPr>
          <w:sz w:val="21"/>
          <w:szCs w:val="21"/>
        </w:rPr>
        <w:t>5.2 Data Cleaning and Preprocessing</w:t>
      </w:r>
    </w:p>
    <w:p w14:paraId="3CCBA908" w14:textId="77777777" w:rsidR="0087248A" w:rsidRDefault="00000000">
      <w:pPr>
        <w:spacing w:after="40" w:line="260" w:lineRule="auto"/>
        <w:ind w:left="400"/>
      </w:pPr>
      <w:r>
        <w:rPr>
          <w:sz w:val="21"/>
          <w:szCs w:val="21"/>
        </w:rPr>
        <w:t>5.3 Exploratory Data Analysis</w:t>
      </w:r>
    </w:p>
    <w:p w14:paraId="6C20665B" w14:textId="77777777" w:rsidR="0087248A" w:rsidRDefault="00000000">
      <w:pPr>
        <w:spacing w:after="40" w:line="260" w:lineRule="auto"/>
        <w:ind w:left="400"/>
      </w:pPr>
      <w:r>
        <w:rPr>
          <w:sz w:val="21"/>
          <w:szCs w:val="21"/>
        </w:rPr>
        <w:t>5.4 Feature Encoding and Train-Test Split</w:t>
      </w:r>
    </w:p>
    <w:p w14:paraId="320391B8" w14:textId="77777777" w:rsidR="0087248A" w:rsidRDefault="00000000">
      <w:pPr>
        <w:spacing w:after="40" w:line="260" w:lineRule="auto"/>
        <w:ind w:left="400"/>
      </w:pPr>
      <w:r>
        <w:rPr>
          <w:sz w:val="21"/>
          <w:szCs w:val="21"/>
        </w:rPr>
        <w:t xml:space="preserve">5.5 Model Selection - Decision Tree with </w:t>
      </w:r>
      <w:proofErr w:type="spellStart"/>
      <w:r>
        <w:rPr>
          <w:sz w:val="21"/>
          <w:szCs w:val="21"/>
        </w:rPr>
        <w:t>GridSearchCV</w:t>
      </w:r>
      <w:proofErr w:type="spellEnd"/>
    </w:p>
    <w:p w14:paraId="4DF9FF9B" w14:textId="77777777" w:rsidR="0087248A" w:rsidRDefault="00000000">
      <w:pPr>
        <w:spacing w:after="40" w:line="260" w:lineRule="auto"/>
        <w:ind w:left="400"/>
      </w:pPr>
      <w:r>
        <w:rPr>
          <w:sz w:val="21"/>
          <w:szCs w:val="21"/>
        </w:rPr>
        <w:t>5.6 Customer Segmentation using K-Means</w:t>
      </w:r>
    </w:p>
    <w:p w14:paraId="0ACFCD41" w14:textId="77777777" w:rsidR="0087248A" w:rsidRDefault="0087248A">
      <w:pPr>
        <w:spacing w:after="100"/>
      </w:pPr>
    </w:p>
    <w:p w14:paraId="6101F853" w14:textId="77777777" w:rsidR="0087248A" w:rsidRDefault="00000000">
      <w:pPr>
        <w:spacing w:after="40" w:line="260" w:lineRule="auto"/>
      </w:pPr>
      <w:r>
        <w:rPr>
          <w:b/>
          <w:bCs/>
          <w:sz w:val="23"/>
          <w:szCs w:val="23"/>
        </w:rPr>
        <w:t>6. Implementation</w:t>
      </w:r>
    </w:p>
    <w:p w14:paraId="23A06D75" w14:textId="77777777" w:rsidR="0087248A" w:rsidRDefault="00000000">
      <w:pPr>
        <w:spacing w:after="40" w:line="260" w:lineRule="auto"/>
        <w:ind w:left="400"/>
      </w:pPr>
      <w:r>
        <w:rPr>
          <w:sz w:val="21"/>
          <w:szCs w:val="21"/>
        </w:rPr>
        <w:t>6.1 Phase 1 - Data Loading, Cleaning and Exploration</w:t>
      </w:r>
    </w:p>
    <w:p w14:paraId="5C93EB28" w14:textId="77777777" w:rsidR="0087248A" w:rsidRDefault="00000000">
      <w:pPr>
        <w:spacing w:after="40" w:line="260" w:lineRule="auto"/>
        <w:ind w:left="400"/>
      </w:pPr>
      <w:r>
        <w:rPr>
          <w:sz w:val="21"/>
          <w:szCs w:val="21"/>
        </w:rPr>
        <w:t>6.2 Phase 2 - Encoding, Splitting and Model Tuning</w:t>
      </w:r>
    </w:p>
    <w:p w14:paraId="31B14C94" w14:textId="77777777" w:rsidR="0087248A" w:rsidRDefault="00000000">
      <w:pPr>
        <w:spacing w:after="40" w:line="260" w:lineRule="auto"/>
        <w:ind w:left="400"/>
      </w:pPr>
      <w:r>
        <w:rPr>
          <w:sz w:val="21"/>
          <w:szCs w:val="21"/>
        </w:rPr>
        <w:t>6.3 Phase 3 - Model Evaluation and Rule Extraction</w:t>
      </w:r>
    </w:p>
    <w:p w14:paraId="79D38495" w14:textId="77777777" w:rsidR="0087248A" w:rsidRDefault="00000000">
      <w:pPr>
        <w:spacing w:after="40" w:line="260" w:lineRule="auto"/>
        <w:ind w:left="400"/>
      </w:pPr>
      <w:r>
        <w:rPr>
          <w:sz w:val="21"/>
          <w:szCs w:val="21"/>
        </w:rPr>
        <w:t>6.4 Phase 4 - Clustering and Segment Profiling</w:t>
      </w:r>
    </w:p>
    <w:p w14:paraId="42923886" w14:textId="77777777" w:rsidR="0087248A" w:rsidRDefault="00000000">
      <w:pPr>
        <w:spacing w:after="40" w:line="260" w:lineRule="auto"/>
        <w:ind w:left="400"/>
      </w:pPr>
      <w:r>
        <w:rPr>
          <w:sz w:val="21"/>
          <w:szCs w:val="21"/>
        </w:rPr>
        <w:t>6.5 Improvements Made Over the Baseline Approach</w:t>
      </w:r>
    </w:p>
    <w:p w14:paraId="7E8F31D6" w14:textId="77777777" w:rsidR="0087248A" w:rsidRDefault="0087248A">
      <w:pPr>
        <w:spacing w:after="100"/>
      </w:pPr>
    </w:p>
    <w:p w14:paraId="68CE755D" w14:textId="77777777" w:rsidR="004C708C" w:rsidRDefault="004C708C">
      <w:pPr>
        <w:spacing w:after="100"/>
      </w:pPr>
    </w:p>
    <w:p w14:paraId="5677D1AE" w14:textId="77777777" w:rsidR="0087248A" w:rsidRDefault="00000000">
      <w:pPr>
        <w:spacing w:after="40" w:line="260" w:lineRule="auto"/>
      </w:pPr>
      <w:r>
        <w:rPr>
          <w:b/>
          <w:bCs/>
          <w:sz w:val="23"/>
          <w:szCs w:val="23"/>
        </w:rPr>
        <w:lastRenderedPageBreak/>
        <w:t>7. Results and Discussion</w:t>
      </w:r>
    </w:p>
    <w:p w14:paraId="4DB3F2A0" w14:textId="77777777" w:rsidR="0087248A" w:rsidRDefault="00000000">
      <w:pPr>
        <w:spacing w:after="40" w:line="260" w:lineRule="auto"/>
        <w:ind w:left="400"/>
      </w:pPr>
      <w:r>
        <w:rPr>
          <w:sz w:val="21"/>
          <w:szCs w:val="21"/>
        </w:rPr>
        <w:t>7.1 Classification Performance</w:t>
      </w:r>
    </w:p>
    <w:p w14:paraId="0B6FCBFB" w14:textId="77777777" w:rsidR="0087248A" w:rsidRDefault="00000000">
      <w:pPr>
        <w:spacing w:after="40" w:line="260" w:lineRule="auto"/>
        <w:ind w:left="400"/>
      </w:pPr>
      <w:r>
        <w:rPr>
          <w:sz w:val="21"/>
          <w:szCs w:val="21"/>
        </w:rPr>
        <w:t>7.2 Confusion Matrix and ROC Curve</w:t>
      </w:r>
    </w:p>
    <w:p w14:paraId="5AF10638" w14:textId="77777777" w:rsidR="0087248A" w:rsidRDefault="00000000">
      <w:pPr>
        <w:spacing w:after="40" w:line="260" w:lineRule="auto"/>
        <w:ind w:left="400"/>
      </w:pPr>
      <w:r>
        <w:rPr>
          <w:sz w:val="21"/>
          <w:szCs w:val="21"/>
        </w:rPr>
        <w:t>7.3 Decision Rules Learned by the Model</w:t>
      </w:r>
    </w:p>
    <w:p w14:paraId="6B88685C" w14:textId="77777777" w:rsidR="0087248A" w:rsidRDefault="00000000">
      <w:pPr>
        <w:spacing w:after="40" w:line="260" w:lineRule="auto"/>
        <w:ind w:left="400"/>
      </w:pPr>
      <w:r>
        <w:rPr>
          <w:sz w:val="21"/>
          <w:szCs w:val="21"/>
        </w:rPr>
        <w:t>7.4 Feature Importance</w:t>
      </w:r>
    </w:p>
    <w:p w14:paraId="6B187F57" w14:textId="77777777" w:rsidR="0087248A" w:rsidRDefault="00000000">
      <w:pPr>
        <w:spacing w:after="40" w:line="260" w:lineRule="auto"/>
        <w:ind w:left="400"/>
      </w:pPr>
      <w:r>
        <w:rPr>
          <w:sz w:val="21"/>
          <w:szCs w:val="21"/>
        </w:rPr>
        <w:t xml:space="preserve">7.5 Customer Segments and Their Churn </w:t>
      </w:r>
      <w:proofErr w:type="spellStart"/>
      <w:r>
        <w:rPr>
          <w:sz w:val="21"/>
          <w:szCs w:val="21"/>
        </w:rPr>
        <w:t>Behaviour</w:t>
      </w:r>
      <w:proofErr w:type="spellEnd"/>
    </w:p>
    <w:p w14:paraId="25DA186E" w14:textId="77777777" w:rsidR="0087248A" w:rsidRDefault="00000000">
      <w:pPr>
        <w:spacing w:after="40" w:line="260" w:lineRule="auto"/>
        <w:ind w:left="400"/>
      </w:pPr>
      <w:r>
        <w:rPr>
          <w:sz w:val="21"/>
          <w:szCs w:val="21"/>
        </w:rPr>
        <w:t>7.6 Interpretation and Business Recommendations</w:t>
      </w:r>
    </w:p>
    <w:p w14:paraId="3AE7F620" w14:textId="77777777" w:rsidR="0087248A" w:rsidRDefault="0087248A">
      <w:pPr>
        <w:spacing w:after="100"/>
      </w:pPr>
    </w:p>
    <w:p w14:paraId="6FD9EC02" w14:textId="77777777" w:rsidR="0087248A" w:rsidRDefault="00000000">
      <w:pPr>
        <w:spacing w:after="40" w:line="260" w:lineRule="auto"/>
      </w:pPr>
      <w:r>
        <w:rPr>
          <w:b/>
          <w:bCs/>
          <w:sz w:val="23"/>
          <w:szCs w:val="23"/>
        </w:rPr>
        <w:t>8. Conclusion &amp; Future Work</w:t>
      </w:r>
    </w:p>
    <w:p w14:paraId="16400662" w14:textId="77777777" w:rsidR="0087248A" w:rsidRDefault="00000000">
      <w:pPr>
        <w:spacing w:after="40" w:line="260" w:lineRule="auto"/>
        <w:ind w:left="400"/>
      </w:pPr>
      <w:r>
        <w:rPr>
          <w:sz w:val="21"/>
          <w:szCs w:val="21"/>
        </w:rPr>
        <w:t>8.1 Summary of Learning</w:t>
      </w:r>
    </w:p>
    <w:p w14:paraId="3141A89B" w14:textId="77777777" w:rsidR="0087248A" w:rsidRDefault="00000000">
      <w:pPr>
        <w:spacing w:after="40" w:line="260" w:lineRule="auto"/>
        <w:ind w:left="400"/>
      </w:pPr>
      <w:r>
        <w:rPr>
          <w:sz w:val="21"/>
          <w:szCs w:val="21"/>
        </w:rPr>
        <w:t>8.2 Skills Acquired</w:t>
      </w:r>
    </w:p>
    <w:p w14:paraId="3EEE1554" w14:textId="77777777" w:rsidR="0087248A" w:rsidRDefault="00000000">
      <w:pPr>
        <w:spacing w:after="40" w:line="260" w:lineRule="auto"/>
        <w:ind w:left="400"/>
      </w:pPr>
      <w:r>
        <w:rPr>
          <w:sz w:val="21"/>
          <w:szCs w:val="21"/>
        </w:rPr>
        <w:t>8.3 Limitations of the Current Approach</w:t>
      </w:r>
    </w:p>
    <w:p w14:paraId="4EB51B3F" w14:textId="77777777" w:rsidR="0087248A" w:rsidRDefault="00000000">
      <w:pPr>
        <w:spacing w:after="40" w:line="260" w:lineRule="auto"/>
        <w:ind w:left="400"/>
      </w:pPr>
      <w:r>
        <w:rPr>
          <w:sz w:val="21"/>
          <w:szCs w:val="21"/>
        </w:rPr>
        <w:t>8.4 Future Scope</w:t>
      </w:r>
    </w:p>
    <w:p w14:paraId="14E310AA" w14:textId="77777777" w:rsidR="0087248A" w:rsidRDefault="0087248A">
      <w:pPr>
        <w:spacing w:after="100"/>
      </w:pPr>
    </w:p>
    <w:p w14:paraId="6602F5E3" w14:textId="77777777" w:rsidR="0087248A" w:rsidRDefault="00000000">
      <w:pPr>
        <w:spacing w:after="40" w:line="260" w:lineRule="auto"/>
      </w:pPr>
      <w:r>
        <w:rPr>
          <w:b/>
          <w:bCs/>
          <w:sz w:val="23"/>
          <w:szCs w:val="23"/>
        </w:rPr>
        <w:t>9. Internship Outcomes</w:t>
      </w:r>
    </w:p>
    <w:p w14:paraId="1AA00525" w14:textId="77777777" w:rsidR="0087248A" w:rsidRDefault="00000000">
      <w:pPr>
        <w:spacing w:after="40" w:line="260" w:lineRule="auto"/>
        <w:ind w:left="400"/>
      </w:pPr>
      <w:r>
        <w:rPr>
          <w:sz w:val="21"/>
          <w:szCs w:val="21"/>
        </w:rPr>
        <w:t>9.1 Technical Skills Acquired</w:t>
      </w:r>
    </w:p>
    <w:p w14:paraId="07F223B4" w14:textId="77777777" w:rsidR="0087248A" w:rsidRDefault="00000000">
      <w:pPr>
        <w:spacing w:after="40" w:line="260" w:lineRule="auto"/>
        <w:ind w:left="400"/>
      </w:pPr>
      <w:r>
        <w:rPr>
          <w:sz w:val="21"/>
          <w:szCs w:val="21"/>
        </w:rPr>
        <w:t>9.2 Soft Skills Developed</w:t>
      </w:r>
    </w:p>
    <w:p w14:paraId="6F5059E6" w14:textId="77777777" w:rsidR="0087248A" w:rsidRDefault="00000000">
      <w:pPr>
        <w:spacing w:after="40" w:line="260" w:lineRule="auto"/>
        <w:ind w:left="400"/>
      </w:pPr>
      <w:r>
        <w:rPr>
          <w:sz w:val="21"/>
          <w:szCs w:val="21"/>
        </w:rPr>
        <w:t>9.3 Contribution to Career Growth</w:t>
      </w:r>
    </w:p>
    <w:p w14:paraId="7895BE84" w14:textId="77777777" w:rsidR="0087248A" w:rsidRDefault="0087248A">
      <w:pPr>
        <w:spacing w:after="100"/>
      </w:pPr>
    </w:p>
    <w:p w14:paraId="23BAD8CC" w14:textId="77777777" w:rsidR="0087248A" w:rsidRDefault="00000000">
      <w:pPr>
        <w:spacing w:after="40" w:line="260" w:lineRule="auto"/>
      </w:pPr>
      <w:r>
        <w:rPr>
          <w:b/>
          <w:bCs/>
          <w:sz w:val="23"/>
          <w:szCs w:val="23"/>
        </w:rPr>
        <w:t>Appendix</w:t>
      </w:r>
    </w:p>
    <w:p w14:paraId="521BD3EA" w14:textId="77777777" w:rsidR="0087248A" w:rsidRDefault="00000000">
      <w:pPr>
        <w:spacing w:after="40" w:line="260" w:lineRule="auto"/>
        <w:ind w:left="400"/>
      </w:pPr>
      <w:r>
        <w:rPr>
          <w:sz w:val="21"/>
          <w:szCs w:val="21"/>
        </w:rPr>
        <w:t>A. Source Code</w:t>
      </w:r>
    </w:p>
    <w:p w14:paraId="109D8EA1" w14:textId="77777777" w:rsidR="0087248A" w:rsidRDefault="00000000">
      <w:pPr>
        <w:spacing w:after="40" w:line="260" w:lineRule="auto"/>
        <w:ind w:left="400"/>
      </w:pPr>
      <w:r>
        <w:rPr>
          <w:sz w:val="21"/>
          <w:szCs w:val="21"/>
        </w:rPr>
        <w:t>B. Dataset Snapshot</w:t>
      </w:r>
    </w:p>
    <w:p w14:paraId="07756912" w14:textId="77777777" w:rsidR="0087248A" w:rsidRDefault="00000000">
      <w:pPr>
        <w:spacing w:after="40" w:line="260" w:lineRule="auto"/>
        <w:ind w:left="400"/>
      </w:pPr>
      <w:r>
        <w:rPr>
          <w:sz w:val="21"/>
          <w:szCs w:val="21"/>
        </w:rPr>
        <w:t>C. Certificate of Completion</w:t>
      </w:r>
    </w:p>
    <w:p w14:paraId="3E4C7BF4" w14:textId="77777777" w:rsidR="0087248A" w:rsidRDefault="0087248A">
      <w:pPr>
        <w:spacing w:after="100"/>
      </w:pPr>
    </w:p>
    <w:p w14:paraId="173C241F" w14:textId="77777777" w:rsidR="0087248A" w:rsidRDefault="00000000">
      <w:r>
        <w:br w:type="page"/>
      </w:r>
    </w:p>
    <w:p w14:paraId="794282FD" w14:textId="77777777" w:rsidR="0087248A" w:rsidRDefault="00000000">
      <w:pPr>
        <w:pStyle w:val="Heading1"/>
        <w:spacing w:before="320" w:after="200"/>
      </w:pPr>
      <w:r>
        <w:rPr>
          <w:b/>
          <w:bCs/>
          <w:color w:val="000000"/>
        </w:rPr>
        <w:lastRenderedPageBreak/>
        <w:t>1. Introduction</w:t>
      </w:r>
    </w:p>
    <w:p w14:paraId="07A819ED" w14:textId="77777777" w:rsidR="0087248A" w:rsidRDefault="00000000">
      <w:pPr>
        <w:pStyle w:val="Heading2"/>
        <w:spacing w:before="260" w:after="140"/>
      </w:pPr>
      <w:r>
        <w:rPr>
          <w:b/>
          <w:bCs/>
          <w:color w:val="000000"/>
        </w:rPr>
        <w:t>1.1 Background of the Internship</w:t>
      </w:r>
    </w:p>
    <w:p w14:paraId="56F74FDF" w14:textId="77777777" w:rsidR="0087248A" w:rsidRDefault="00000000">
      <w:pPr>
        <w:spacing w:after="140" w:line="300" w:lineRule="auto"/>
        <w:jc w:val="both"/>
      </w:pPr>
      <w:r>
        <w:t xml:space="preserve">This report presents the learning experience and outcomes of a virtual internship in Artificial Intelligence &amp; Machine Learning, undertaken as part of the academic requirements for the Bachelor of Technology in Computer Science and Engineering (AI &amp; ML). The internship was offered through the PEARL Program </w:t>
      </w:r>
      <w:proofErr w:type="spellStart"/>
      <w:r>
        <w:t>organised</w:t>
      </w:r>
      <w:proofErr w:type="spellEnd"/>
      <w:r>
        <w:t xml:space="preserve"> by Q2D (Quantum Quotient Decode) in collaboration with the IBM Innovation Centre for Education (IBM ICE), and was conducted from 20th May 2026 to 20th July 2026.</w:t>
      </w:r>
    </w:p>
    <w:p w14:paraId="68BFEF62" w14:textId="77777777" w:rsidR="0087248A" w:rsidRDefault="00000000">
      <w:pPr>
        <w:spacing w:after="140" w:line="300" w:lineRule="auto"/>
        <w:jc w:val="both"/>
      </w:pPr>
      <w:r>
        <w:t xml:space="preserve">The </w:t>
      </w:r>
      <w:proofErr w:type="spellStart"/>
      <w:r>
        <w:t>programme</w:t>
      </w:r>
      <w:proofErr w:type="spellEnd"/>
      <w:r>
        <w:t xml:space="preserve"> was built around project-based learning, where the emphasis was not only on understanding machine learning algorithms in theory but on applying them end-to-end to a realistic business dataset. The project selected for this internship was customer churn analysis for a telecommunications provider - a problem that is commercially significant, data-rich, and well suited to both supervised and unsupervised learning techniques.</w:t>
      </w:r>
    </w:p>
    <w:p w14:paraId="264F667C" w14:textId="77777777" w:rsidR="0087248A" w:rsidRDefault="00000000">
      <w:pPr>
        <w:spacing w:after="140" w:line="300" w:lineRule="auto"/>
        <w:jc w:val="both"/>
      </w:pPr>
      <w:r>
        <w:t>Customer churn refers to the loss of subscribers who discontinue their service within a given period. In the telecom sector, competition is intense, switching costs for customers are low, and the cost of acquiring a new customer is considerably higher than the cost of retaining an existing one. A provider that can identify which customers are likely to leave - and why - can intervene with targeted offers before the customer actually leaves. This makes churn prediction one of the most widely deployed applications of machine learning in industry.</w:t>
      </w:r>
    </w:p>
    <w:p w14:paraId="4F1B5B64" w14:textId="77777777" w:rsidR="0087248A" w:rsidRDefault="00000000">
      <w:pPr>
        <w:pStyle w:val="Heading2"/>
        <w:spacing w:before="260" w:after="140"/>
      </w:pPr>
      <w:r>
        <w:rPr>
          <w:b/>
          <w:bCs/>
          <w:color w:val="000000"/>
        </w:rPr>
        <w:t>1.2 Objectives of the Internship</w:t>
      </w:r>
    </w:p>
    <w:p w14:paraId="678DFBF1" w14:textId="77777777" w:rsidR="0087248A" w:rsidRDefault="00000000">
      <w:pPr>
        <w:spacing w:after="140" w:line="300" w:lineRule="auto"/>
        <w:jc w:val="both"/>
      </w:pPr>
      <w:r>
        <w:t>The principal objective of this internship was to gain practical, hands-on exposure to the complete machine learning workflow, from raw data to interpretable business insight. The specific objectives were:</w:t>
      </w:r>
    </w:p>
    <w:p w14:paraId="4D074CFA" w14:textId="77777777" w:rsidR="0087248A" w:rsidRDefault="00000000">
      <w:pPr>
        <w:pStyle w:val="ListParagraph"/>
        <w:numPr>
          <w:ilvl w:val="0"/>
          <w:numId w:val="2"/>
        </w:numPr>
        <w:spacing w:after="90" w:line="300" w:lineRule="auto"/>
        <w:jc w:val="both"/>
      </w:pPr>
      <w:r>
        <w:t>To understand the role of Artificial Intelligence and Machine Learning in solving real-world business problems.</w:t>
      </w:r>
    </w:p>
    <w:p w14:paraId="2C20F966" w14:textId="77777777" w:rsidR="0087248A" w:rsidRDefault="00000000">
      <w:pPr>
        <w:pStyle w:val="ListParagraph"/>
        <w:numPr>
          <w:ilvl w:val="0"/>
          <w:numId w:val="2"/>
        </w:numPr>
        <w:spacing w:after="90" w:line="300" w:lineRule="auto"/>
        <w:jc w:val="both"/>
      </w:pPr>
      <w:r>
        <w:t>To work with a real-world customer dataset and perform data cleaning, type correction, encoding, and exploratory analysis.</w:t>
      </w:r>
    </w:p>
    <w:p w14:paraId="080C8B16" w14:textId="77777777" w:rsidR="0087248A" w:rsidRDefault="00000000">
      <w:pPr>
        <w:pStyle w:val="ListParagraph"/>
        <w:numPr>
          <w:ilvl w:val="0"/>
          <w:numId w:val="2"/>
        </w:numPr>
        <w:spacing w:after="90" w:line="300" w:lineRule="auto"/>
        <w:jc w:val="both"/>
      </w:pPr>
      <w:r>
        <w:t>To build and tune a supervised classification model capable of predicting whether a customer will churn.</w:t>
      </w:r>
    </w:p>
    <w:p w14:paraId="644073FA" w14:textId="77777777" w:rsidR="0087248A" w:rsidRDefault="00000000">
      <w:pPr>
        <w:pStyle w:val="ListParagraph"/>
        <w:numPr>
          <w:ilvl w:val="0"/>
          <w:numId w:val="2"/>
        </w:numPr>
        <w:spacing w:after="90" w:line="300" w:lineRule="auto"/>
        <w:jc w:val="both"/>
      </w:pPr>
      <w:r>
        <w:t>To evaluate the model using appropriate metrics for an imbalanced classification problem - accuracy, precision, recall, F1-score and ROC AUC - rather than accuracy alone.</w:t>
      </w:r>
    </w:p>
    <w:p w14:paraId="17AE2560" w14:textId="77777777" w:rsidR="0087248A" w:rsidRDefault="00000000">
      <w:pPr>
        <w:pStyle w:val="ListParagraph"/>
        <w:numPr>
          <w:ilvl w:val="0"/>
          <w:numId w:val="2"/>
        </w:numPr>
        <w:spacing w:after="90" w:line="300" w:lineRule="auto"/>
        <w:jc w:val="both"/>
      </w:pPr>
      <w:r>
        <w:t xml:space="preserve">To apply unsupervised learning (K-Means clustering) to segment customers into </w:t>
      </w:r>
      <w:proofErr w:type="spellStart"/>
      <w:r>
        <w:t>behavioural</w:t>
      </w:r>
      <w:proofErr w:type="spellEnd"/>
      <w:r>
        <w:t xml:space="preserve"> groups and profile each segment.</w:t>
      </w:r>
    </w:p>
    <w:p w14:paraId="0EDC8867" w14:textId="77777777" w:rsidR="0087248A" w:rsidRDefault="00000000">
      <w:pPr>
        <w:pStyle w:val="ListParagraph"/>
        <w:numPr>
          <w:ilvl w:val="0"/>
          <w:numId w:val="2"/>
        </w:numPr>
        <w:spacing w:after="90" w:line="300" w:lineRule="auto"/>
        <w:jc w:val="both"/>
      </w:pPr>
      <w:r>
        <w:t>To translate the technical output of the models into clear, actionable recommendations for a business audience.</w:t>
      </w:r>
    </w:p>
    <w:p w14:paraId="3D69978F" w14:textId="77777777" w:rsidR="0087248A" w:rsidRDefault="00000000">
      <w:pPr>
        <w:pStyle w:val="ListParagraph"/>
        <w:numPr>
          <w:ilvl w:val="0"/>
          <w:numId w:val="2"/>
        </w:numPr>
        <w:spacing w:after="90" w:line="300" w:lineRule="auto"/>
        <w:jc w:val="both"/>
      </w:pPr>
      <w:r>
        <w:t>To strengthen problem-solving, documentation and presentation skills through project-based learning.</w:t>
      </w:r>
    </w:p>
    <w:p w14:paraId="16E80F03" w14:textId="77777777" w:rsidR="0087248A" w:rsidRDefault="00000000">
      <w:pPr>
        <w:pStyle w:val="Heading2"/>
        <w:spacing w:before="260" w:after="140"/>
      </w:pPr>
      <w:r>
        <w:rPr>
          <w:b/>
          <w:bCs/>
          <w:color w:val="000000"/>
        </w:rPr>
        <w:t>1.3 Importance of AI &amp; ML in Customer Analytics</w:t>
      </w:r>
    </w:p>
    <w:p w14:paraId="5F949332" w14:textId="77777777" w:rsidR="0087248A" w:rsidRDefault="00000000">
      <w:pPr>
        <w:spacing w:after="140" w:line="300" w:lineRule="auto"/>
        <w:jc w:val="both"/>
      </w:pPr>
      <w:r>
        <w:t xml:space="preserve">Customer analytics is one of the areas where machine learning delivers measurable commercial value. Traditional reporting can describe what has already happened - how many customers left last quarter - but </w:t>
      </w:r>
      <w:r>
        <w:lastRenderedPageBreak/>
        <w:t>it cannot say which customers are at risk right now. Machine learning shifts the analysis from descriptive to predictive: given the attributes of a customer who is still active, a trained model estimates the probability that this customer will leave.</w:t>
      </w:r>
    </w:p>
    <w:p w14:paraId="61DFCC57" w14:textId="77777777" w:rsidR="0087248A" w:rsidRDefault="00000000">
      <w:pPr>
        <w:spacing w:after="140" w:line="300" w:lineRule="auto"/>
        <w:jc w:val="both"/>
      </w:pPr>
      <w:r>
        <w:t xml:space="preserve">Beyond prediction, interpretable models such as decision trees provide the reasons behind the prediction. This matters in practice, because a retention team cannot act on a probability alone; it needs to know whether the risk is driven by contract type, price sensitivity, lack of technical support, or short tenure. Clustering complements this by grouping customers with similar </w:t>
      </w:r>
      <w:proofErr w:type="spellStart"/>
      <w:r>
        <w:t>behaviour</w:t>
      </w:r>
      <w:proofErr w:type="spellEnd"/>
      <w:r>
        <w:t>, allowing the business to design a small number of targeted retention campaigns rather than treating every customer individually.</w:t>
      </w:r>
    </w:p>
    <w:p w14:paraId="61AF0403" w14:textId="77777777" w:rsidR="0087248A" w:rsidRDefault="00000000">
      <w:pPr>
        <w:pStyle w:val="Heading2"/>
        <w:spacing w:before="260" w:after="140"/>
      </w:pPr>
      <w:r>
        <w:rPr>
          <w:b/>
          <w:bCs/>
          <w:color w:val="000000"/>
        </w:rPr>
        <w:t>1.4 Scope of the Project</w:t>
      </w:r>
    </w:p>
    <w:p w14:paraId="1239E233" w14:textId="77777777" w:rsidR="0087248A" w:rsidRDefault="00000000">
      <w:pPr>
        <w:spacing w:after="140" w:line="300" w:lineRule="auto"/>
        <w:jc w:val="both"/>
      </w:pPr>
      <w:r>
        <w:t xml:space="preserve">The scope of this project was to build a complete churn-analysis pipeline on a telecom customer dataset of 2,000 records and 21 attributes. The pipeline covers data cleaning, exploratory data analysis, label encoding, a hyperparameter-tuned Decision Tree classifier for churn prediction, extraction of the human-readable decision rules and feature importances learned by that model, and a K-Means clustering stage that segments the customer base into four </w:t>
      </w:r>
      <w:proofErr w:type="spellStart"/>
      <w:r>
        <w:t>behavioural</w:t>
      </w:r>
      <w:proofErr w:type="spellEnd"/>
      <w:r>
        <w:t xml:space="preserve"> groups whose churn rates are then profiled. The enriched dataset, with cluster labels attached, is exported for downstream reporting.</w:t>
      </w:r>
    </w:p>
    <w:p w14:paraId="51A782B6" w14:textId="77777777" w:rsidR="0087248A" w:rsidRDefault="00000000">
      <w:r>
        <w:br w:type="page"/>
      </w:r>
    </w:p>
    <w:p w14:paraId="224E6533" w14:textId="77777777" w:rsidR="0087248A" w:rsidRDefault="00000000">
      <w:pPr>
        <w:pStyle w:val="Heading1"/>
        <w:spacing w:before="320" w:after="200"/>
      </w:pPr>
      <w:r>
        <w:rPr>
          <w:b/>
          <w:bCs/>
          <w:color w:val="000000"/>
        </w:rPr>
        <w:lastRenderedPageBreak/>
        <w:t>2. Organization Profile</w:t>
      </w:r>
    </w:p>
    <w:p w14:paraId="348D0A47" w14:textId="77777777" w:rsidR="0087248A" w:rsidRDefault="00000000">
      <w:pPr>
        <w:pStyle w:val="Heading2"/>
        <w:spacing w:before="260" w:after="140"/>
      </w:pPr>
      <w:r>
        <w:rPr>
          <w:b/>
          <w:bCs/>
          <w:color w:val="000000"/>
        </w:rPr>
        <w:t>2.1 IBM Innovation Centre for Education (IBM ICE)</w:t>
      </w:r>
    </w:p>
    <w:p w14:paraId="21D01AD7" w14:textId="77777777" w:rsidR="0087248A" w:rsidRDefault="00000000">
      <w:pPr>
        <w:spacing w:after="140" w:line="300" w:lineRule="auto"/>
        <w:jc w:val="both"/>
      </w:pPr>
      <w:r>
        <w:t xml:space="preserve">The IBM Innovation Centre for Education is IBM's academic initiative for schools, colleges and universities. It works with educational institutions to bring industry-aligned curriculum, tools and certification into the classroom, with the aim of narrowing the gap between what students learn academically and what the technology industry actually requires. Its </w:t>
      </w:r>
      <w:proofErr w:type="spellStart"/>
      <w:r>
        <w:t>programmes</w:t>
      </w:r>
      <w:proofErr w:type="spellEnd"/>
      <w:r>
        <w:t xml:space="preserve"> span emerging areas such as artificial intelligence, machine learning, data analytics, cloud computing and cyber security.</w:t>
      </w:r>
    </w:p>
    <w:p w14:paraId="47A263CD" w14:textId="77777777" w:rsidR="0087248A" w:rsidRDefault="00000000">
      <w:pPr>
        <w:spacing w:after="140" w:line="300" w:lineRule="auto"/>
        <w:jc w:val="both"/>
      </w:pPr>
      <w:r>
        <w:t>The involvement of IBM ICE lends the internship industry credibility. The learning path, the project themes and the assessment are framed around the way these problems are approached professionally, so the experience reflects industry practice rather than a purely academic exercise.</w:t>
      </w:r>
    </w:p>
    <w:p w14:paraId="3BDB8411" w14:textId="77777777" w:rsidR="0087248A" w:rsidRDefault="00000000">
      <w:pPr>
        <w:pStyle w:val="Heading2"/>
        <w:spacing w:before="260" w:after="140"/>
      </w:pPr>
      <w:r>
        <w:rPr>
          <w:b/>
          <w:bCs/>
          <w:color w:val="000000"/>
        </w:rPr>
        <w:t>2.2 Role of Q2D (Quantum Quotient Decode)</w:t>
      </w:r>
    </w:p>
    <w:p w14:paraId="6F665CC9" w14:textId="77777777" w:rsidR="0087248A" w:rsidRDefault="00000000">
      <w:pPr>
        <w:spacing w:after="140" w:line="300" w:lineRule="auto"/>
        <w:jc w:val="both"/>
      </w:pPr>
      <w:r>
        <w:t xml:space="preserve">Q2D (Quantum Quotient Decode), operating under QQD Talent Minds Private Limited, served as the operational and talent-development partner for this internship. Q2D manages the full delivery cycle of the </w:t>
      </w:r>
      <w:proofErr w:type="spellStart"/>
      <w:r>
        <w:t>programme</w:t>
      </w:r>
      <w:proofErr w:type="spellEnd"/>
      <w:r>
        <w:t xml:space="preserve"> - registration, orientation, curriculum delivery, mentorship, project review and final certification. Its mentors provide the day-to-day technical guidance, review submitted work, and give feedback on both the code and the interpretation of results.</w:t>
      </w:r>
    </w:p>
    <w:p w14:paraId="45027857" w14:textId="77777777" w:rsidR="0087248A" w:rsidRDefault="00000000">
      <w:pPr>
        <w:pStyle w:val="Heading2"/>
        <w:spacing w:before="260" w:after="140"/>
      </w:pPr>
      <w:r>
        <w:rPr>
          <w:b/>
          <w:bCs/>
          <w:color w:val="000000"/>
        </w:rPr>
        <w:t>2.3 The PEARL Program</w:t>
      </w:r>
    </w:p>
    <w:p w14:paraId="0ACF7C0C" w14:textId="77777777" w:rsidR="0087248A" w:rsidRDefault="00000000">
      <w:pPr>
        <w:spacing w:after="140" w:line="300" w:lineRule="auto"/>
        <w:jc w:val="both"/>
      </w:pPr>
      <w:r>
        <w:t xml:space="preserve">The internship was delivered under the PEARL Program, an undergraduate-level structured internship track. The </w:t>
      </w:r>
      <w:proofErr w:type="spellStart"/>
      <w:r>
        <w:t>programme</w:t>
      </w:r>
      <w:proofErr w:type="spellEnd"/>
      <w:r>
        <w:t xml:space="preserve"> is </w:t>
      </w:r>
      <w:proofErr w:type="spellStart"/>
      <w:r>
        <w:t>organised</w:t>
      </w:r>
      <w:proofErr w:type="spellEnd"/>
      <w:r>
        <w:t xml:space="preserve"> in progressive levels; this internship was undertaken at UG Level 2 in the Artificial Intelligence &amp; Machine Learning stream. The format combines guided learning sessions with an independent capstone project, so that each concept introduced is immediately applied to a working dataset. Alongside technical instruction, the </w:t>
      </w:r>
      <w:proofErr w:type="spellStart"/>
      <w:r>
        <w:t>programme</w:t>
      </w:r>
      <w:proofErr w:type="spellEnd"/>
      <w:r>
        <w:t xml:space="preserve"> places weight on transferable skills - structured problem-solving, documentation, and the ability to communicate a technical result to a non-technical audience.</w:t>
      </w:r>
    </w:p>
    <w:p w14:paraId="54D6950D" w14:textId="77777777" w:rsidR="0087248A" w:rsidRDefault="00000000">
      <w:pPr>
        <w:pStyle w:val="Heading2"/>
        <w:spacing w:before="260" w:after="140"/>
      </w:pPr>
      <w:r>
        <w:rPr>
          <w:b/>
          <w:bCs/>
          <w:color w:val="000000"/>
        </w:rPr>
        <w:t xml:space="preserve">2.4 </w:t>
      </w:r>
      <w:proofErr w:type="spellStart"/>
      <w:r>
        <w:rPr>
          <w:b/>
          <w:bCs/>
          <w:color w:val="000000"/>
        </w:rPr>
        <w:t>Programme</w:t>
      </w:r>
      <w:proofErr w:type="spellEnd"/>
      <w:r>
        <w:rPr>
          <w:b/>
          <w:bCs/>
          <w:color w:val="000000"/>
        </w:rPr>
        <w:t xml:space="preserve"> Summary</w:t>
      </w:r>
    </w:p>
    <w:p w14:paraId="4720F282" w14:textId="77777777" w:rsidR="0087248A" w:rsidRDefault="00000000">
      <w:pPr>
        <w:spacing w:after="140" w:line="300" w:lineRule="auto"/>
        <w:jc w:val="both"/>
      </w:pPr>
      <w:r>
        <w:t xml:space="preserve">The following table </w:t>
      </w:r>
      <w:proofErr w:type="spellStart"/>
      <w:r>
        <w:t>summarises</w:t>
      </w:r>
      <w:proofErr w:type="spellEnd"/>
      <w:r>
        <w:t xml:space="preserve"> the key operational details of the internship </w:t>
      </w:r>
      <w:proofErr w:type="spellStart"/>
      <w:r>
        <w:t>programme</w:t>
      </w:r>
      <w:proofErr w:type="spellEnd"/>
      <w:r>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100"/>
      </w:tblGrid>
      <w:tr w:rsidR="0087248A" w14:paraId="5AC70CCB" w14:textId="77777777">
        <w:tblPrEx>
          <w:tblCellMar>
            <w:top w:w="0" w:type="dxa"/>
            <w:bottom w:w="0" w:type="dxa"/>
          </w:tblCellMar>
        </w:tblPrEx>
        <w:trPr>
          <w:tblHeader/>
        </w:trPr>
        <w:tc>
          <w:tcPr>
            <w:tcW w:w="2700" w:type="dxa"/>
            <w:shd w:val="clear" w:color="auto" w:fill="D9E2F3"/>
            <w:tcMar>
              <w:top w:w="60" w:type="dxa"/>
              <w:left w:w="100" w:type="dxa"/>
              <w:bottom w:w="60" w:type="dxa"/>
              <w:right w:w="100" w:type="dxa"/>
            </w:tcMar>
          </w:tcPr>
          <w:p w14:paraId="56043673" w14:textId="77777777" w:rsidR="0087248A" w:rsidRDefault="00000000">
            <w:pPr>
              <w:spacing w:line="260" w:lineRule="auto"/>
            </w:pPr>
            <w:r>
              <w:rPr>
                <w:b/>
                <w:bCs/>
                <w:sz w:val="20"/>
                <w:szCs w:val="20"/>
              </w:rPr>
              <w:t>Aspect</w:t>
            </w:r>
          </w:p>
        </w:tc>
        <w:tc>
          <w:tcPr>
            <w:tcW w:w="6100" w:type="dxa"/>
            <w:shd w:val="clear" w:color="auto" w:fill="D9E2F3"/>
            <w:tcMar>
              <w:top w:w="60" w:type="dxa"/>
              <w:left w:w="100" w:type="dxa"/>
              <w:bottom w:w="60" w:type="dxa"/>
              <w:right w:w="100" w:type="dxa"/>
            </w:tcMar>
          </w:tcPr>
          <w:p w14:paraId="7AA9AFB8" w14:textId="77777777" w:rsidR="0087248A" w:rsidRDefault="00000000">
            <w:pPr>
              <w:spacing w:line="260" w:lineRule="auto"/>
            </w:pPr>
            <w:r>
              <w:rPr>
                <w:b/>
                <w:bCs/>
                <w:sz w:val="20"/>
                <w:szCs w:val="20"/>
              </w:rPr>
              <w:t>Details</w:t>
            </w:r>
          </w:p>
        </w:tc>
      </w:tr>
      <w:tr w:rsidR="0087248A" w14:paraId="22C59949" w14:textId="77777777">
        <w:tblPrEx>
          <w:tblCellMar>
            <w:top w:w="0" w:type="dxa"/>
            <w:bottom w:w="0" w:type="dxa"/>
          </w:tblCellMar>
        </w:tblPrEx>
        <w:tc>
          <w:tcPr>
            <w:tcW w:w="2700" w:type="dxa"/>
            <w:tcMar>
              <w:top w:w="60" w:type="dxa"/>
              <w:left w:w="100" w:type="dxa"/>
              <w:bottom w:w="60" w:type="dxa"/>
              <w:right w:w="100" w:type="dxa"/>
            </w:tcMar>
          </w:tcPr>
          <w:p w14:paraId="2142B7C4" w14:textId="77777777" w:rsidR="0087248A" w:rsidRDefault="00000000">
            <w:pPr>
              <w:spacing w:line="260" w:lineRule="auto"/>
            </w:pPr>
            <w:r>
              <w:rPr>
                <w:b/>
                <w:bCs/>
                <w:sz w:val="20"/>
                <w:szCs w:val="20"/>
              </w:rPr>
              <w:t>Partners</w:t>
            </w:r>
          </w:p>
        </w:tc>
        <w:tc>
          <w:tcPr>
            <w:tcW w:w="6100" w:type="dxa"/>
            <w:tcMar>
              <w:top w:w="60" w:type="dxa"/>
              <w:left w:w="100" w:type="dxa"/>
              <w:bottom w:w="60" w:type="dxa"/>
              <w:right w:w="100" w:type="dxa"/>
            </w:tcMar>
          </w:tcPr>
          <w:p w14:paraId="1790A2E3" w14:textId="77777777" w:rsidR="0087248A" w:rsidRDefault="00000000">
            <w:pPr>
              <w:spacing w:line="260" w:lineRule="auto"/>
            </w:pPr>
            <w:r>
              <w:rPr>
                <w:sz w:val="20"/>
                <w:szCs w:val="20"/>
              </w:rPr>
              <w:t>Q2D (Quantum Quotient Decode), IBM Innovation Centre for Education (IBM ICE)</w:t>
            </w:r>
          </w:p>
        </w:tc>
      </w:tr>
      <w:tr w:rsidR="0087248A" w14:paraId="36E7112E" w14:textId="77777777">
        <w:tblPrEx>
          <w:tblCellMar>
            <w:top w:w="0" w:type="dxa"/>
            <w:bottom w:w="0" w:type="dxa"/>
          </w:tblCellMar>
        </w:tblPrEx>
        <w:tc>
          <w:tcPr>
            <w:tcW w:w="2700" w:type="dxa"/>
            <w:tcMar>
              <w:top w:w="60" w:type="dxa"/>
              <w:left w:w="100" w:type="dxa"/>
              <w:bottom w:w="60" w:type="dxa"/>
              <w:right w:w="100" w:type="dxa"/>
            </w:tcMar>
          </w:tcPr>
          <w:p w14:paraId="11964F8D" w14:textId="77777777" w:rsidR="0087248A" w:rsidRDefault="00000000">
            <w:pPr>
              <w:spacing w:line="260" w:lineRule="auto"/>
            </w:pPr>
            <w:proofErr w:type="spellStart"/>
            <w:r>
              <w:rPr>
                <w:b/>
                <w:bCs/>
                <w:sz w:val="20"/>
                <w:szCs w:val="20"/>
              </w:rPr>
              <w:t>Programme</w:t>
            </w:r>
            <w:proofErr w:type="spellEnd"/>
          </w:p>
        </w:tc>
        <w:tc>
          <w:tcPr>
            <w:tcW w:w="6100" w:type="dxa"/>
            <w:tcMar>
              <w:top w:w="60" w:type="dxa"/>
              <w:left w:w="100" w:type="dxa"/>
              <w:bottom w:w="60" w:type="dxa"/>
              <w:right w:w="100" w:type="dxa"/>
            </w:tcMar>
          </w:tcPr>
          <w:p w14:paraId="4E769962" w14:textId="77777777" w:rsidR="0087248A" w:rsidRDefault="00000000">
            <w:pPr>
              <w:spacing w:line="260" w:lineRule="auto"/>
            </w:pPr>
            <w:r>
              <w:rPr>
                <w:sz w:val="20"/>
                <w:szCs w:val="20"/>
              </w:rPr>
              <w:t>PEARL Program - UG Level 2</w:t>
            </w:r>
          </w:p>
        </w:tc>
      </w:tr>
      <w:tr w:rsidR="0087248A" w14:paraId="13D8A7EC" w14:textId="77777777">
        <w:tblPrEx>
          <w:tblCellMar>
            <w:top w:w="0" w:type="dxa"/>
            <w:bottom w:w="0" w:type="dxa"/>
          </w:tblCellMar>
        </w:tblPrEx>
        <w:tc>
          <w:tcPr>
            <w:tcW w:w="2700" w:type="dxa"/>
            <w:tcMar>
              <w:top w:w="60" w:type="dxa"/>
              <w:left w:w="100" w:type="dxa"/>
              <w:bottom w:w="60" w:type="dxa"/>
              <w:right w:w="100" w:type="dxa"/>
            </w:tcMar>
          </w:tcPr>
          <w:p w14:paraId="598ADD9D" w14:textId="77777777" w:rsidR="0087248A" w:rsidRDefault="00000000">
            <w:pPr>
              <w:spacing w:line="260" w:lineRule="auto"/>
            </w:pPr>
            <w:r>
              <w:rPr>
                <w:b/>
                <w:bCs/>
                <w:sz w:val="20"/>
                <w:szCs w:val="20"/>
              </w:rPr>
              <w:t>Domain</w:t>
            </w:r>
          </w:p>
        </w:tc>
        <w:tc>
          <w:tcPr>
            <w:tcW w:w="6100" w:type="dxa"/>
            <w:tcMar>
              <w:top w:w="60" w:type="dxa"/>
              <w:left w:w="100" w:type="dxa"/>
              <w:bottom w:w="60" w:type="dxa"/>
              <w:right w:w="100" w:type="dxa"/>
            </w:tcMar>
          </w:tcPr>
          <w:p w14:paraId="3F64A9F3" w14:textId="77777777" w:rsidR="0087248A" w:rsidRDefault="00000000">
            <w:pPr>
              <w:spacing w:line="260" w:lineRule="auto"/>
            </w:pPr>
            <w:r>
              <w:rPr>
                <w:sz w:val="20"/>
                <w:szCs w:val="20"/>
              </w:rPr>
              <w:t>Artificial Intelligence &amp; Machine Learning</w:t>
            </w:r>
          </w:p>
        </w:tc>
      </w:tr>
      <w:tr w:rsidR="0087248A" w14:paraId="147CF605" w14:textId="77777777">
        <w:tblPrEx>
          <w:tblCellMar>
            <w:top w:w="0" w:type="dxa"/>
            <w:bottom w:w="0" w:type="dxa"/>
          </w:tblCellMar>
        </w:tblPrEx>
        <w:tc>
          <w:tcPr>
            <w:tcW w:w="2700" w:type="dxa"/>
            <w:tcMar>
              <w:top w:w="60" w:type="dxa"/>
              <w:left w:w="100" w:type="dxa"/>
              <w:bottom w:w="60" w:type="dxa"/>
              <w:right w:w="100" w:type="dxa"/>
            </w:tcMar>
          </w:tcPr>
          <w:p w14:paraId="79AEB7A3" w14:textId="77777777" w:rsidR="0087248A" w:rsidRDefault="00000000">
            <w:pPr>
              <w:spacing w:line="260" w:lineRule="auto"/>
            </w:pPr>
            <w:r>
              <w:rPr>
                <w:b/>
                <w:bCs/>
                <w:sz w:val="20"/>
                <w:szCs w:val="20"/>
              </w:rPr>
              <w:t>Duration</w:t>
            </w:r>
          </w:p>
        </w:tc>
        <w:tc>
          <w:tcPr>
            <w:tcW w:w="6100" w:type="dxa"/>
            <w:tcMar>
              <w:top w:w="60" w:type="dxa"/>
              <w:left w:w="100" w:type="dxa"/>
              <w:bottom w:w="60" w:type="dxa"/>
              <w:right w:w="100" w:type="dxa"/>
            </w:tcMar>
          </w:tcPr>
          <w:p w14:paraId="3EC7DD2E" w14:textId="77777777" w:rsidR="0087248A" w:rsidRDefault="00000000">
            <w:pPr>
              <w:spacing w:line="260" w:lineRule="auto"/>
            </w:pPr>
            <w:r>
              <w:rPr>
                <w:sz w:val="20"/>
                <w:szCs w:val="20"/>
              </w:rPr>
              <w:t>20th May 2026 to 20th July 2026</w:t>
            </w:r>
          </w:p>
        </w:tc>
      </w:tr>
      <w:tr w:rsidR="0087248A" w14:paraId="3BFA39E8" w14:textId="77777777">
        <w:tblPrEx>
          <w:tblCellMar>
            <w:top w:w="0" w:type="dxa"/>
            <w:bottom w:w="0" w:type="dxa"/>
          </w:tblCellMar>
        </w:tblPrEx>
        <w:tc>
          <w:tcPr>
            <w:tcW w:w="2700" w:type="dxa"/>
            <w:tcMar>
              <w:top w:w="60" w:type="dxa"/>
              <w:left w:w="100" w:type="dxa"/>
              <w:bottom w:w="60" w:type="dxa"/>
              <w:right w:w="100" w:type="dxa"/>
            </w:tcMar>
          </w:tcPr>
          <w:p w14:paraId="18F6DC29" w14:textId="77777777" w:rsidR="0087248A" w:rsidRDefault="00000000">
            <w:pPr>
              <w:spacing w:line="260" w:lineRule="auto"/>
            </w:pPr>
            <w:r>
              <w:rPr>
                <w:b/>
                <w:bCs/>
                <w:sz w:val="20"/>
                <w:szCs w:val="20"/>
              </w:rPr>
              <w:t>Mode</w:t>
            </w:r>
          </w:p>
        </w:tc>
        <w:tc>
          <w:tcPr>
            <w:tcW w:w="6100" w:type="dxa"/>
            <w:tcMar>
              <w:top w:w="60" w:type="dxa"/>
              <w:left w:w="100" w:type="dxa"/>
              <w:bottom w:w="60" w:type="dxa"/>
              <w:right w:w="100" w:type="dxa"/>
            </w:tcMar>
          </w:tcPr>
          <w:p w14:paraId="5168C92A" w14:textId="77777777" w:rsidR="0087248A" w:rsidRDefault="00000000">
            <w:pPr>
              <w:spacing w:line="260" w:lineRule="auto"/>
            </w:pPr>
            <w:r>
              <w:rPr>
                <w:sz w:val="20"/>
                <w:szCs w:val="20"/>
              </w:rPr>
              <w:t>Virtual / remote, with mentor-guided project work</w:t>
            </w:r>
          </w:p>
        </w:tc>
      </w:tr>
      <w:tr w:rsidR="0087248A" w14:paraId="0974B0E0" w14:textId="77777777">
        <w:tblPrEx>
          <w:tblCellMar>
            <w:top w:w="0" w:type="dxa"/>
            <w:bottom w:w="0" w:type="dxa"/>
          </w:tblCellMar>
        </w:tblPrEx>
        <w:tc>
          <w:tcPr>
            <w:tcW w:w="2700" w:type="dxa"/>
            <w:tcMar>
              <w:top w:w="60" w:type="dxa"/>
              <w:left w:w="100" w:type="dxa"/>
              <w:bottom w:w="60" w:type="dxa"/>
              <w:right w:w="100" w:type="dxa"/>
            </w:tcMar>
          </w:tcPr>
          <w:p w14:paraId="098C5778" w14:textId="77777777" w:rsidR="0087248A" w:rsidRDefault="00000000">
            <w:pPr>
              <w:spacing w:line="260" w:lineRule="auto"/>
            </w:pPr>
            <w:r>
              <w:rPr>
                <w:b/>
                <w:bCs/>
                <w:sz w:val="20"/>
                <w:szCs w:val="20"/>
              </w:rPr>
              <w:t>Eligibility</w:t>
            </w:r>
          </w:p>
        </w:tc>
        <w:tc>
          <w:tcPr>
            <w:tcW w:w="6100" w:type="dxa"/>
            <w:tcMar>
              <w:top w:w="60" w:type="dxa"/>
              <w:left w:w="100" w:type="dxa"/>
              <w:bottom w:w="60" w:type="dxa"/>
              <w:right w:w="100" w:type="dxa"/>
            </w:tcMar>
          </w:tcPr>
          <w:p w14:paraId="6804566E" w14:textId="77777777" w:rsidR="0087248A" w:rsidRDefault="00000000">
            <w:pPr>
              <w:spacing w:line="260" w:lineRule="auto"/>
            </w:pPr>
            <w:r>
              <w:rPr>
                <w:sz w:val="20"/>
                <w:szCs w:val="20"/>
              </w:rPr>
              <w:t>Undergraduate engineering students</w:t>
            </w:r>
          </w:p>
        </w:tc>
      </w:tr>
      <w:tr w:rsidR="0087248A" w14:paraId="068CD548" w14:textId="77777777">
        <w:tblPrEx>
          <w:tblCellMar>
            <w:top w:w="0" w:type="dxa"/>
            <w:bottom w:w="0" w:type="dxa"/>
          </w:tblCellMar>
        </w:tblPrEx>
        <w:tc>
          <w:tcPr>
            <w:tcW w:w="2700" w:type="dxa"/>
            <w:tcMar>
              <w:top w:w="60" w:type="dxa"/>
              <w:left w:w="100" w:type="dxa"/>
              <w:bottom w:w="60" w:type="dxa"/>
              <w:right w:w="100" w:type="dxa"/>
            </w:tcMar>
          </w:tcPr>
          <w:p w14:paraId="5CB23EF7" w14:textId="77777777" w:rsidR="0087248A" w:rsidRDefault="00000000">
            <w:pPr>
              <w:spacing w:line="260" w:lineRule="auto"/>
            </w:pPr>
            <w:r>
              <w:rPr>
                <w:b/>
                <w:bCs/>
                <w:sz w:val="20"/>
                <w:szCs w:val="20"/>
              </w:rPr>
              <w:t>Application No.</w:t>
            </w:r>
          </w:p>
        </w:tc>
        <w:tc>
          <w:tcPr>
            <w:tcW w:w="6100" w:type="dxa"/>
            <w:tcMar>
              <w:top w:w="60" w:type="dxa"/>
              <w:left w:w="100" w:type="dxa"/>
              <w:bottom w:w="60" w:type="dxa"/>
              <w:right w:w="100" w:type="dxa"/>
            </w:tcMar>
          </w:tcPr>
          <w:p w14:paraId="3D266F69" w14:textId="77777777" w:rsidR="0087248A" w:rsidRDefault="00000000">
            <w:pPr>
              <w:spacing w:line="260" w:lineRule="auto"/>
            </w:pPr>
            <w:r>
              <w:rPr>
                <w:sz w:val="20"/>
                <w:szCs w:val="20"/>
              </w:rPr>
              <w:t>IBMQ2DST1189</w:t>
            </w:r>
          </w:p>
        </w:tc>
      </w:tr>
      <w:tr w:rsidR="0087248A" w14:paraId="01404333" w14:textId="77777777">
        <w:tblPrEx>
          <w:tblCellMar>
            <w:top w:w="0" w:type="dxa"/>
            <w:bottom w:w="0" w:type="dxa"/>
          </w:tblCellMar>
        </w:tblPrEx>
        <w:tc>
          <w:tcPr>
            <w:tcW w:w="2700" w:type="dxa"/>
            <w:tcMar>
              <w:top w:w="60" w:type="dxa"/>
              <w:left w:w="100" w:type="dxa"/>
              <w:bottom w:w="60" w:type="dxa"/>
              <w:right w:w="100" w:type="dxa"/>
            </w:tcMar>
          </w:tcPr>
          <w:p w14:paraId="63DEDF3B" w14:textId="77777777" w:rsidR="0087248A" w:rsidRDefault="00000000">
            <w:pPr>
              <w:spacing w:line="260" w:lineRule="auto"/>
            </w:pPr>
            <w:r>
              <w:rPr>
                <w:b/>
                <w:bCs/>
                <w:sz w:val="20"/>
                <w:szCs w:val="20"/>
              </w:rPr>
              <w:t>Value Proposition</w:t>
            </w:r>
          </w:p>
        </w:tc>
        <w:tc>
          <w:tcPr>
            <w:tcW w:w="6100" w:type="dxa"/>
            <w:tcMar>
              <w:top w:w="60" w:type="dxa"/>
              <w:left w:w="100" w:type="dxa"/>
              <w:bottom w:w="60" w:type="dxa"/>
              <w:right w:w="100" w:type="dxa"/>
            </w:tcMar>
          </w:tcPr>
          <w:p w14:paraId="7826BD7C" w14:textId="77777777" w:rsidR="0087248A" w:rsidRDefault="00000000">
            <w:pPr>
              <w:spacing w:line="260" w:lineRule="auto"/>
            </w:pPr>
            <w:r>
              <w:rPr>
                <w:sz w:val="20"/>
                <w:szCs w:val="20"/>
              </w:rPr>
              <w:t>Hands-on capstone project, industry-aligned mentorship, certificate of completion, and practical exposure to the end-to-end ML workflow</w:t>
            </w:r>
          </w:p>
        </w:tc>
      </w:tr>
    </w:tbl>
    <w:p w14:paraId="195EA677" w14:textId="77777777" w:rsidR="0087248A" w:rsidRDefault="00000000">
      <w:r>
        <w:br w:type="page"/>
      </w:r>
    </w:p>
    <w:p w14:paraId="5F24D9C7" w14:textId="77777777" w:rsidR="0087248A" w:rsidRDefault="00000000">
      <w:pPr>
        <w:pStyle w:val="Heading1"/>
        <w:spacing w:before="320" w:after="200"/>
      </w:pPr>
      <w:r>
        <w:rPr>
          <w:b/>
          <w:bCs/>
          <w:color w:val="000000"/>
        </w:rPr>
        <w:lastRenderedPageBreak/>
        <w:t>3. Project Overview</w:t>
      </w:r>
    </w:p>
    <w:p w14:paraId="23C395A0" w14:textId="77777777" w:rsidR="0087248A" w:rsidRDefault="00000000">
      <w:pPr>
        <w:pStyle w:val="Heading2"/>
        <w:spacing w:before="260" w:after="140"/>
      </w:pPr>
      <w:r>
        <w:rPr>
          <w:b/>
          <w:bCs/>
          <w:color w:val="000000"/>
        </w:rPr>
        <w:t>3.1 Title of the Project</w:t>
      </w:r>
    </w:p>
    <w:p w14:paraId="214FF3B1" w14:textId="77777777" w:rsidR="0087248A" w:rsidRDefault="00000000">
      <w:pPr>
        <w:spacing w:after="80" w:line="300" w:lineRule="auto"/>
        <w:jc w:val="both"/>
      </w:pPr>
      <w:r>
        <w:rPr>
          <w:b/>
          <w:bCs/>
        </w:rPr>
        <w:t>Customer Churn Prediction and Segmentation using Machine Learning</w:t>
      </w:r>
    </w:p>
    <w:p w14:paraId="13449B9B" w14:textId="77777777" w:rsidR="0087248A" w:rsidRDefault="00000000">
      <w:pPr>
        <w:spacing w:after="140" w:line="300" w:lineRule="auto"/>
        <w:jc w:val="both"/>
      </w:pPr>
      <w:r>
        <w:rPr>
          <w:i/>
          <w:iCs/>
        </w:rPr>
        <w:t>(Supervised classification with Decision Trees and unsupervised segmentation with K-Means, applied to telecom customer data)</w:t>
      </w:r>
    </w:p>
    <w:p w14:paraId="4A1235AA" w14:textId="77777777" w:rsidR="0087248A" w:rsidRDefault="00000000">
      <w:pPr>
        <w:pStyle w:val="Heading2"/>
        <w:spacing w:before="260" w:after="140"/>
      </w:pPr>
      <w:r>
        <w:rPr>
          <w:b/>
          <w:bCs/>
          <w:color w:val="000000"/>
        </w:rPr>
        <w:t>3.2 Problem Statement</w:t>
      </w:r>
    </w:p>
    <w:p w14:paraId="37A1A8FA" w14:textId="77777777" w:rsidR="0087248A" w:rsidRDefault="00000000">
      <w:pPr>
        <w:spacing w:after="140" w:line="300" w:lineRule="auto"/>
        <w:jc w:val="both"/>
      </w:pPr>
      <w:r>
        <w:t xml:space="preserve">A telecom provider loses a measurable share of its subscriber </w:t>
      </w:r>
      <w:proofErr w:type="gramStart"/>
      <w:r>
        <w:t>base</w:t>
      </w:r>
      <w:proofErr w:type="gramEnd"/>
      <w:r>
        <w:t xml:space="preserve"> every month. Identifying these customers after they have left is of no commercial use; by then the revenue is already gone. What the business needs is a way to flag at-risk customers while they are still active, together with an explanation of the factors driving that risk, so that the retention team can act. Manual analysis of thousands of customer records is slow, inconsistent, and cannot scale.</w:t>
      </w:r>
    </w:p>
    <w:p w14:paraId="4FDC6014" w14:textId="77777777" w:rsidR="0087248A" w:rsidRDefault="00000000">
      <w:pPr>
        <w:spacing w:after="140" w:line="300" w:lineRule="auto"/>
        <w:jc w:val="both"/>
      </w:pPr>
      <w:r>
        <w:t xml:space="preserve">The problem, stated formally, is twofold. First, given a customer's demographic, account and service attributes, predict whether that customer will churn - a binary classification task. Second, group the customer base into a small number of </w:t>
      </w:r>
      <w:proofErr w:type="spellStart"/>
      <w:r>
        <w:t>behaviourally</w:t>
      </w:r>
      <w:proofErr w:type="spellEnd"/>
      <w:r>
        <w:t xml:space="preserve"> coherent segments so that retention strategies can be designed per segment rather than per individual - an unsupervised clustering task.</w:t>
      </w:r>
    </w:p>
    <w:p w14:paraId="545EB043" w14:textId="77777777" w:rsidR="0087248A" w:rsidRDefault="00000000">
      <w:pPr>
        <w:pStyle w:val="Heading2"/>
        <w:spacing w:before="260" w:after="140"/>
      </w:pPr>
      <w:r>
        <w:rPr>
          <w:b/>
          <w:bCs/>
          <w:color w:val="000000"/>
        </w:rPr>
        <w:t>3.3 Objectives of the Project</w:t>
      </w:r>
    </w:p>
    <w:p w14:paraId="4F9CE1BE" w14:textId="77777777" w:rsidR="0087248A" w:rsidRDefault="00000000">
      <w:pPr>
        <w:pStyle w:val="ListParagraph"/>
        <w:numPr>
          <w:ilvl w:val="0"/>
          <w:numId w:val="2"/>
        </w:numPr>
        <w:spacing w:after="90" w:line="300" w:lineRule="auto"/>
        <w:jc w:val="both"/>
      </w:pPr>
      <w:r>
        <w:t>Clean and prepare the raw telecom customer dataset, resolving data-type inconsistencies and missing values.</w:t>
      </w:r>
    </w:p>
    <w:p w14:paraId="508D02F9" w14:textId="77777777" w:rsidR="0087248A" w:rsidRDefault="00000000">
      <w:pPr>
        <w:pStyle w:val="ListParagraph"/>
        <w:numPr>
          <w:ilvl w:val="0"/>
          <w:numId w:val="2"/>
        </w:numPr>
        <w:spacing w:after="90" w:line="300" w:lineRule="auto"/>
        <w:jc w:val="both"/>
      </w:pPr>
      <w:r>
        <w:t>Explore the relationship between churn and key attributes such as contract type, tenure, monthly charges and technical support.</w:t>
      </w:r>
    </w:p>
    <w:p w14:paraId="4CB7F933" w14:textId="77777777" w:rsidR="0087248A" w:rsidRDefault="00000000">
      <w:pPr>
        <w:pStyle w:val="ListParagraph"/>
        <w:numPr>
          <w:ilvl w:val="0"/>
          <w:numId w:val="2"/>
        </w:numPr>
        <w:spacing w:after="90" w:line="300" w:lineRule="auto"/>
        <w:jc w:val="both"/>
      </w:pPr>
      <w:r>
        <w:t>Build a Decision Tree classifier and tune its hyperparameters systematically using cross-validated grid search.</w:t>
      </w:r>
    </w:p>
    <w:p w14:paraId="48E00533" w14:textId="77777777" w:rsidR="0087248A" w:rsidRDefault="00000000">
      <w:pPr>
        <w:pStyle w:val="ListParagraph"/>
        <w:numPr>
          <w:ilvl w:val="0"/>
          <w:numId w:val="2"/>
        </w:numPr>
        <w:spacing w:after="90" w:line="300" w:lineRule="auto"/>
        <w:jc w:val="both"/>
      </w:pPr>
      <w:r>
        <w:t>Evaluate the classifier with metrics appropriate to an imbalanced target, and extract the decision rules and feature importances it has learned.</w:t>
      </w:r>
    </w:p>
    <w:p w14:paraId="5534500A" w14:textId="77777777" w:rsidR="0087248A" w:rsidRDefault="00000000">
      <w:pPr>
        <w:pStyle w:val="ListParagraph"/>
        <w:numPr>
          <w:ilvl w:val="0"/>
          <w:numId w:val="2"/>
        </w:numPr>
        <w:spacing w:after="90" w:line="300" w:lineRule="auto"/>
        <w:jc w:val="both"/>
      </w:pPr>
      <w:r>
        <w:t>Segment the customer base using K-Means clustering and profile each segment by size, tenure, spend and churn rate.</w:t>
      </w:r>
    </w:p>
    <w:p w14:paraId="52EF79A8" w14:textId="77777777" w:rsidR="0087248A" w:rsidRDefault="00000000">
      <w:pPr>
        <w:pStyle w:val="ListParagraph"/>
        <w:numPr>
          <w:ilvl w:val="0"/>
          <w:numId w:val="2"/>
        </w:numPr>
        <w:spacing w:after="90" w:line="300" w:lineRule="auto"/>
        <w:jc w:val="both"/>
      </w:pPr>
      <w:r>
        <w:t>Translate the combined findings into concrete retention recommendations.</w:t>
      </w:r>
    </w:p>
    <w:p w14:paraId="481AFCB2" w14:textId="77777777" w:rsidR="0087248A" w:rsidRDefault="00000000">
      <w:pPr>
        <w:pStyle w:val="Heading2"/>
        <w:spacing w:before="260" w:after="140"/>
      </w:pPr>
      <w:r>
        <w:rPr>
          <w:b/>
          <w:bCs/>
          <w:color w:val="000000"/>
        </w:rPr>
        <w:t>3.4 Relevance to the Telecom Business</w:t>
      </w:r>
    </w:p>
    <w:p w14:paraId="4E5D0A43" w14:textId="77777777" w:rsidR="0087248A" w:rsidRDefault="00000000">
      <w:pPr>
        <w:spacing w:after="140" w:line="300" w:lineRule="auto"/>
        <w:jc w:val="both"/>
      </w:pPr>
      <w:r>
        <w:t>Retention is substantially cheaper than acquisition. A model that correctly identifies a large proportion of customers who are about to leave allows the business to direct discounts, contract upgrades or service interventions at exactly the accounts where they will make a difference, instead of spending the same budget uniformly across the entire base. Because the model used here is a decision tree, the reasoning behind every prediction is transparent and can be explained to the retention team in plain language - an important practical advantage over opaque models in a customer-facing context.</w:t>
      </w:r>
    </w:p>
    <w:p w14:paraId="625F7EC2" w14:textId="77777777" w:rsidR="0087248A" w:rsidRDefault="00000000">
      <w:r>
        <w:br w:type="page"/>
      </w:r>
    </w:p>
    <w:p w14:paraId="048ED131" w14:textId="77777777" w:rsidR="0087248A" w:rsidRDefault="00000000">
      <w:pPr>
        <w:pStyle w:val="Heading1"/>
        <w:spacing w:before="320" w:after="200"/>
      </w:pPr>
      <w:r>
        <w:rPr>
          <w:b/>
          <w:bCs/>
          <w:color w:val="000000"/>
        </w:rPr>
        <w:lastRenderedPageBreak/>
        <w:t>4. Literature Review / Theoretical Background</w:t>
      </w:r>
    </w:p>
    <w:p w14:paraId="75FBE9D0" w14:textId="77777777" w:rsidR="0087248A" w:rsidRDefault="00000000">
      <w:pPr>
        <w:pStyle w:val="Heading2"/>
        <w:spacing w:before="260" w:after="140"/>
      </w:pPr>
      <w:r>
        <w:rPr>
          <w:b/>
          <w:bCs/>
          <w:color w:val="000000"/>
        </w:rPr>
        <w:t>4.1 Customer Churn and Its Business Impact</w:t>
      </w:r>
    </w:p>
    <w:p w14:paraId="5C45C66C" w14:textId="77777777" w:rsidR="0087248A" w:rsidRDefault="00000000">
      <w:pPr>
        <w:spacing w:after="140" w:line="300" w:lineRule="auto"/>
        <w:jc w:val="both"/>
      </w:pPr>
      <w:r>
        <w:t>Churn is the rate at which customers discontinue their relationship with a service provider over a defined period. In subscription industries such as telecommunications, churn directly erodes recurring revenue and increases the pressure on customer acquisition. The attributes that typically drive churn fall into a few broad categories: contractual commitment, tenure with the provider, price and billing experience, and the quality and breadth of services consumed.</w:t>
      </w:r>
    </w:p>
    <w:p w14:paraId="7BDA12CB" w14:textId="77777777" w:rsidR="0087248A" w:rsidRDefault="00000000">
      <w:pPr>
        <w:spacing w:after="140" w:line="300" w:lineRule="auto"/>
        <w:jc w:val="both"/>
      </w:pPr>
      <w:r>
        <w:t>The dataset used in this project captures all four categories. The table below describes the attribute groups and their significance for churn analysis.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3800"/>
      </w:tblGrid>
      <w:tr w:rsidR="0087248A" w14:paraId="3809D09C" w14:textId="77777777">
        <w:tblPrEx>
          <w:tblCellMar>
            <w:top w:w="0" w:type="dxa"/>
            <w:bottom w:w="0" w:type="dxa"/>
          </w:tblCellMar>
        </w:tblPrEx>
        <w:trPr>
          <w:tblHeader/>
        </w:trPr>
        <w:tc>
          <w:tcPr>
            <w:tcW w:w="1900" w:type="dxa"/>
            <w:shd w:val="clear" w:color="auto" w:fill="D9E2F3"/>
            <w:tcMar>
              <w:top w:w="60" w:type="dxa"/>
              <w:left w:w="100" w:type="dxa"/>
              <w:bottom w:w="60" w:type="dxa"/>
              <w:right w:w="100" w:type="dxa"/>
            </w:tcMar>
          </w:tcPr>
          <w:p w14:paraId="780FF5B8" w14:textId="77777777" w:rsidR="0087248A" w:rsidRDefault="00000000">
            <w:pPr>
              <w:spacing w:line="260" w:lineRule="auto"/>
            </w:pPr>
            <w:r>
              <w:rPr>
                <w:b/>
                <w:bCs/>
                <w:sz w:val="20"/>
                <w:szCs w:val="20"/>
              </w:rPr>
              <w:t>Attribute Group</w:t>
            </w:r>
          </w:p>
        </w:tc>
        <w:tc>
          <w:tcPr>
            <w:tcW w:w="3100" w:type="dxa"/>
            <w:shd w:val="clear" w:color="auto" w:fill="D9E2F3"/>
            <w:tcMar>
              <w:top w:w="60" w:type="dxa"/>
              <w:left w:w="100" w:type="dxa"/>
              <w:bottom w:w="60" w:type="dxa"/>
              <w:right w:w="100" w:type="dxa"/>
            </w:tcMar>
          </w:tcPr>
          <w:p w14:paraId="17529D57" w14:textId="77777777" w:rsidR="0087248A" w:rsidRDefault="00000000">
            <w:pPr>
              <w:spacing w:line="260" w:lineRule="auto"/>
            </w:pPr>
            <w:r>
              <w:rPr>
                <w:b/>
                <w:bCs/>
                <w:sz w:val="20"/>
                <w:szCs w:val="20"/>
              </w:rPr>
              <w:t>Example Fields</w:t>
            </w:r>
          </w:p>
        </w:tc>
        <w:tc>
          <w:tcPr>
            <w:tcW w:w="3800" w:type="dxa"/>
            <w:shd w:val="clear" w:color="auto" w:fill="D9E2F3"/>
            <w:tcMar>
              <w:top w:w="60" w:type="dxa"/>
              <w:left w:w="100" w:type="dxa"/>
              <w:bottom w:w="60" w:type="dxa"/>
              <w:right w:w="100" w:type="dxa"/>
            </w:tcMar>
          </w:tcPr>
          <w:p w14:paraId="576AD212" w14:textId="77777777" w:rsidR="0087248A" w:rsidRDefault="00000000">
            <w:pPr>
              <w:spacing w:line="260" w:lineRule="auto"/>
            </w:pPr>
            <w:r>
              <w:rPr>
                <w:b/>
                <w:bCs/>
                <w:sz w:val="20"/>
                <w:szCs w:val="20"/>
              </w:rPr>
              <w:t>Significance for Churn</w:t>
            </w:r>
          </w:p>
        </w:tc>
      </w:tr>
      <w:tr w:rsidR="0087248A" w14:paraId="6BDC9379" w14:textId="77777777">
        <w:tblPrEx>
          <w:tblCellMar>
            <w:top w:w="0" w:type="dxa"/>
            <w:bottom w:w="0" w:type="dxa"/>
          </w:tblCellMar>
        </w:tblPrEx>
        <w:tc>
          <w:tcPr>
            <w:tcW w:w="1900" w:type="dxa"/>
            <w:tcMar>
              <w:top w:w="60" w:type="dxa"/>
              <w:left w:w="100" w:type="dxa"/>
              <w:bottom w:w="60" w:type="dxa"/>
              <w:right w:w="100" w:type="dxa"/>
            </w:tcMar>
          </w:tcPr>
          <w:p w14:paraId="6B94C2DE" w14:textId="77777777" w:rsidR="0087248A" w:rsidRDefault="00000000">
            <w:pPr>
              <w:spacing w:line="260" w:lineRule="auto"/>
            </w:pPr>
            <w:r>
              <w:rPr>
                <w:b/>
                <w:bCs/>
                <w:sz w:val="20"/>
                <w:szCs w:val="20"/>
              </w:rPr>
              <w:t>Demographic</w:t>
            </w:r>
          </w:p>
        </w:tc>
        <w:tc>
          <w:tcPr>
            <w:tcW w:w="3100" w:type="dxa"/>
            <w:tcMar>
              <w:top w:w="60" w:type="dxa"/>
              <w:left w:w="100" w:type="dxa"/>
              <w:bottom w:w="60" w:type="dxa"/>
              <w:right w:w="100" w:type="dxa"/>
            </w:tcMar>
          </w:tcPr>
          <w:p w14:paraId="4504A274" w14:textId="77777777" w:rsidR="0087248A" w:rsidRDefault="00000000">
            <w:pPr>
              <w:spacing w:line="260" w:lineRule="auto"/>
            </w:pPr>
            <w:r>
              <w:rPr>
                <w:sz w:val="20"/>
                <w:szCs w:val="20"/>
              </w:rPr>
              <w:t>gender, SeniorCitizen, Partner, Dependents</w:t>
            </w:r>
          </w:p>
        </w:tc>
        <w:tc>
          <w:tcPr>
            <w:tcW w:w="3800" w:type="dxa"/>
            <w:tcMar>
              <w:top w:w="60" w:type="dxa"/>
              <w:left w:w="100" w:type="dxa"/>
              <w:bottom w:w="60" w:type="dxa"/>
              <w:right w:w="100" w:type="dxa"/>
            </w:tcMar>
          </w:tcPr>
          <w:p w14:paraId="5DD913E1" w14:textId="77777777" w:rsidR="0087248A" w:rsidRDefault="00000000">
            <w:pPr>
              <w:spacing w:line="260" w:lineRule="auto"/>
            </w:pPr>
            <w:r>
              <w:rPr>
                <w:sz w:val="20"/>
                <w:szCs w:val="20"/>
              </w:rPr>
              <w:t xml:space="preserve">Household context; customers with dependents or partners often show more stable </w:t>
            </w:r>
            <w:proofErr w:type="spellStart"/>
            <w:r>
              <w:rPr>
                <w:sz w:val="20"/>
                <w:szCs w:val="20"/>
              </w:rPr>
              <w:t>behaviour</w:t>
            </w:r>
            <w:proofErr w:type="spellEnd"/>
            <w:r>
              <w:rPr>
                <w:sz w:val="20"/>
                <w:szCs w:val="20"/>
              </w:rPr>
              <w:t>.</w:t>
            </w:r>
          </w:p>
        </w:tc>
      </w:tr>
      <w:tr w:rsidR="0087248A" w14:paraId="5A2ABAE3" w14:textId="77777777">
        <w:tblPrEx>
          <w:tblCellMar>
            <w:top w:w="0" w:type="dxa"/>
            <w:bottom w:w="0" w:type="dxa"/>
          </w:tblCellMar>
        </w:tblPrEx>
        <w:tc>
          <w:tcPr>
            <w:tcW w:w="1900" w:type="dxa"/>
            <w:tcMar>
              <w:top w:w="60" w:type="dxa"/>
              <w:left w:w="100" w:type="dxa"/>
              <w:bottom w:w="60" w:type="dxa"/>
              <w:right w:w="100" w:type="dxa"/>
            </w:tcMar>
          </w:tcPr>
          <w:p w14:paraId="08128903" w14:textId="77777777" w:rsidR="0087248A" w:rsidRDefault="00000000">
            <w:pPr>
              <w:spacing w:line="260" w:lineRule="auto"/>
            </w:pPr>
            <w:r>
              <w:rPr>
                <w:b/>
                <w:bCs/>
                <w:sz w:val="20"/>
                <w:szCs w:val="20"/>
              </w:rPr>
              <w:t>Account</w:t>
            </w:r>
          </w:p>
        </w:tc>
        <w:tc>
          <w:tcPr>
            <w:tcW w:w="3100" w:type="dxa"/>
            <w:tcMar>
              <w:top w:w="60" w:type="dxa"/>
              <w:left w:w="100" w:type="dxa"/>
              <w:bottom w:w="60" w:type="dxa"/>
              <w:right w:w="100" w:type="dxa"/>
            </w:tcMar>
          </w:tcPr>
          <w:p w14:paraId="4A1EFBE6" w14:textId="29A4FEC5" w:rsidR="0087248A" w:rsidRDefault="00000000">
            <w:pPr>
              <w:spacing w:line="260" w:lineRule="auto"/>
            </w:pPr>
            <w:r>
              <w:rPr>
                <w:sz w:val="20"/>
                <w:szCs w:val="20"/>
              </w:rPr>
              <w:t>tenure, Contract, Paperless</w:t>
            </w:r>
            <w:r w:rsidR="007A3EBC">
              <w:rPr>
                <w:sz w:val="20"/>
                <w:szCs w:val="20"/>
              </w:rPr>
              <w:t xml:space="preserve"> </w:t>
            </w:r>
            <w:r>
              <w:rPr>
                <w:sz w:val="20"/>
                <w:szCs w:val="20"/>
              </w:rPr>
              <w:t>Billing, Payment</w:t>
            </w:r>
            <w:r w:rsidR="007A3EBC">
              <w:rPr>
                <w:sz w:val="20"/>
                <w:szCs w:val="20"/>
              </w:rPr>
              <w:t xml:space="preserve"> </w:t>
            </w:r>
            <w:r>
              <w:rPr>
                <w:sz w:val="20"/>
                <w:szCs w:val="20"/>
              </w:rPr>
              <w:t>Method</w:t>
            </w:r>
          </w:p>
        </w:tc>
        <w:tc>
          <w:tcPr>
            <w:tcW w:w="3800" w:type="dxa"/>
            <w:tcMar>
              <w:top w:w="60" w:type="dxa"/>
              <w:left w:w="100" w:type="dxa"/>
              <w:bottom w:w="60" w:type="dxa"/>
              <w:right w:w="100" w:type="dxa"/>
            </w:tcMar>
          </w:tcPr>
          <w:p w14:paraId="21B28F28" w14:textId="77777777" w:rsidR="0087248A" w:rsidRDefault="00000000">
            <w:pPr>
              <w:spacing w:line="260" w:lineRule="auto"/>
            </w:pPr>
            <w:r>
              <w:rPr>
                <w:sz w:val="20"/>
                <w:szCs w:val="20"/>
              </w:rPr>
              <w:t>Tenure measures loyalty already demonstrated; contract type measures commitment locked in.</w:t>
            </w:r>
          </w:p>
        </w:tc>
      </w:tr>
      <w:tr w:rsidR="0087248A" w14:paraId="463E7B14" w14:textId="77777777">
        <w:tblPrEx>
          <w:tblCellMar>
            <w:top w:w="0" w:type="dxa"/>
            <w:bottom w:w="0" w:type="dxa"/>
          </w:tblCellMar>
        </w:tblPrEx>
        <w:tc>
          <w:tcPr>
            <w:tcW w:w="1900" w:type="dxa"/>
            <w:tcMar>
              <w:top w:w="60" w:type="dxa"/>
              <w:left w:w="100" w:type="dxa"/>
              <w:bottom w:w="60" w:type="dxa"/>
              <w:right w:w="100" w:type="dxa"/>
            </w:tcMar>
          </w:tcPr>
          <w:p w14:paraId="345069A3" w14:textId="77777777" w:rsidR="0087248A" w:rsidRDefault="00000000">
            <w:pPr>
              <w:spacing w:line="260" w:lineRule="auto"/>
            </w:pPr>
            <w:r>
              <w:rPr>
                <w:b/>
                <w:bCs/>
                <w:sz w:val="20"/>
                <w:szCs w:val="20"/>
              </w:rPr>
              <w:t>Financial</w:t>
            </w:r>
          </w:p>
        </w:tc>
        <w:tc>
          <w:tcPr>
            <w:tcW w:w="3100" w:type="dxa"/>
            <w:tcMar>
              <w:top w:w="60" w:type="dxa"/>
              <w:left w:w="100" w:type="dxa"/>
              <w:bottom w:w="60" w:type="dxa"/>
              <w:right w:w="100" w:type="dxa"/>
            </w:tcMar>
          </w:tcPr>
          <w:p w14:paraId="0BF15D85" w14:textId="022BB97E" w:rsidR="0087248A" w:rsidRDefault="00000000">
            <w:pPr>
              <w:spacing w:line="260" w:lineRule="auto"/>
            </w:pPr>
            <w:r>
              <w:rPr>
                <w:sz w:val="20"/>
                <w:szCs w:val="20"/>
              </w:rPr>
              <w:t>Monthly</w:t>
            </w:r>
            <w:r w:rsidR="007A3EBC">
              <w:rPr>
                <w:sz w:val="20"/>
                <w:szCs w:val="20"/>
              </w:rPr>
              <w:t xml:space="preserve"> </w:t>
            </w:r>
            <w:r>
              <w:rPr>
                <w:sz w:val="20"/>
                <w:szCs w:val="20"/>
              </w:rPr>
              <w:t>Charges, Total</w:t>
            </w:r>
            <w:r w:rsidR="007A3EBC">
              <w:rPr>
                <w:sz w:val="20"/>
                <w:szCs w:val="20"/>
              </w:rPr>
              <w:t xml:space="preserve"> </w:t>
            </w:r>
            <w:r>
              <w:rPr>
                <w:sz w:val="20"/>
                <w:szCs w:val="20"/>
              </w:rPr>
              <w:t>Charges</w:t>
            </w:r>
          </w:p>
        </w:tc>
        <w:tc>
          <w:tcPr>
            <w:tcW w:w="3800" w:type="dxa"/>
            <w:tcMar>
              <w:top w:w="60" w:type="dxa"/>
              <w:left w:w="100" w:type="dxa"/>
              <w:bottom w:w="60" w:type="dxa"/>
              <w:right w:w="100" w:type="dxa"/>
            </w:tcMar>
          </w:tcPr>
          <w:p w14:paraId="459D7FD9" w14:textId="77777777" w:rsidR="0087248A" w:rsidRDefault="00000000">
            <w:pPr>
              <w:spacing w:line="260" w:lineRule="auto"/>
            </w:pPr>
            <w:r>
              <w:rPr>
                <w:sz w:val="20"/>
                <w:szCs w:val="20"/>
              </w:rPr>
              <w:t>Price sensitivity. High monthly charges against low accumulated spend signals a new, expensive and unstable account.</w:t>
            </w:r>
          </w:p>
        </w:tc>
      </w:tr>
      <w:tr w:rsidR="0087248A" w14:paraId="03BE57A7" w14:textId="77777777">
        <w:tblPrEx>
          <w:tblCellMar>
            <w:top w:w="0" w:type="dxa"/>
            <w:bottom w:w="0" w:type="dxa"/>
          </w:tblCellMar>
        </w:tblPrEx>
        <w:tc>
          <w:tcPr>
            <w:tcW w:w="1900" w:type="dxa"/>
            <w:tcMar>
              <w:top w:w="60" w:type="dxa"/>
              <w:left w:w="100" w:type="dxa"/>
              <w:bottom w:w="60" w:type="dxa"/>
              <w:right w:w="100" w:type="dxa"/>
            </w:tcMar>
          </w:tcPr>
          <w:p w14:paraId="66048089" w14:textId="77777777" w:rsidR="0087248A" w:rsidRDefault="00000000">
            <w:pPr>
              <w:spacing w:line="260" w:lineRule="auto"/>
            </w:pPr>
            <w:r>
              <w:rPr>
                <w:b/>
                <w:bCs/>
                <w:sz w:val="20"/>
                <w:szCs w:val="20"/>
              </w:rPr>
              <w:t>Service</w:t>
            </w:r>
          </w:p>
        </w:tc>
        <w:tc>
          <w:tcPr>
            <w:tcW w:w="3100" w:type="dxa"/>
            <w:tcMar>
              <w:top w:w="60" w:type="dxa"/>
              <w:left w:w="100" w:type="dxa"/>
              <w:bottom w:w="60" w:type="dxa"/>
              <w:right w:w="100" w:type="dxa"/>
            </w:tcMar>
          </w:tcPr>
          <w:p w14:paraId="55C3F28B" w14:textId="05B7DCC0" w:rsidR="0087248A" w:rsidRDefault="00000000">
            <w:pPr>
              <w:spacing w:line="260" w:lineRule="auto"/>
            </w:pPr>
            <w:r>
              <w:rPr>
                <w:sz w:val="20"/>
                <w:szCs w:val="20"/>
              </w:rPr>
              <w:t>Internet</w:t>
            </w:r>
            <w:r w:rsidR="007A3EBC">
              <w:rPr>
                <w:sz w:val="20"/>
                <w:szCs w:val="20"/>
              </w:rPr>
              <w:t xml:space="preserve"> </w:t>
            </w:r>
            <w:r>
              <w:rPr>
                <w:sz w:val="20"/>
                <w:szCs w:val="20"/>
              </w:rPr>
              <w:t>Service, Online</w:t>
            </w:r>
            <w:r w:rsidR="007A3EBC">
              <w:rPr>
                <w:sz w:val="20"/>
                <w:szCs w:val="20"/>
              </w:rPr>
              <w:t xml:space="preserve"> </w:t>
            </w:r>
            <w:r>
              <w:rPr>
                <w:sz w:val="20"/>
                <w:szCs w:val="20"/>
              </w:rPr>
              <w:t>Security, Tech</w:t>
            </w:r>
            <w:r w:rsidR="007A3EBC">
              <w:rPr>
                <w:sz w:val="20"/>
                <w:szCs w:val="20"/>
              </w:rPr>
              <w:t xml:space="preserve"> </w:t>
            </w:r>
            <w:r>
              <w:rPr>
                <w:sz w:val="20"/>
                <w:szCs w:val="20"/>
              </w:rPr>
              <w:t>Support, Streaming</w:t>
            </w:r>
            <w:r w:rsidR="007A3EBC">
              <w:rPr>
                <w:sz w:val="20"/>
                <w:szCs w:val="20"/>
              </w:rPr>
              <w:t xml:space="preserve"> </w:t>
            </w:r>
            <w:r>
              <w:rPr>
                <w:sz w:val="20"/>
                <w:szCs w:val="20"/>
              </w:rPr>
              <w:t>TV, Streaming</w:t>
            </w:r>
            <w:r w:rsidR="007A3EBC">
              <w:rPr>
                <w:sz w:val="20"/>
                <w:szCs w:val="20"/>
              </w:rPr>
              <w:t xml:space="preserve"> </w:t>
            </w:r>
            <w:r>
              <w:rPr>
                <w:sz w:val="20"/>
                <w:szCs w:val="20"/>
              </w:rPr>
              <w:t>Movies</w:t>
            </w:r>
          </w:p>
        </w:tc>
        <w:tc>
          <w:tcPr>
            <w:tcW w:w="3800" w:type="dxa"/>
            <w:tcMar>
              <w:top w:w="60" w:type="dxa"/>
              <w:left w:w="100" w:type="dxa"/>
              <w:bottom w:w="60" w:type="dxa"/>
              <w:right w:w="100" w:type="dxa"/>
            </w:tcMar>
          </w:tcPr>
          <w:p w14:paraId="593C921D" w14:textId="77777777" w:rsidR="0087248A" w:rsidRDefault="00000000">
            <w:pPr>
              <w:spacing w:line="260" w:lineRule="auto"/>
            </w:pPr>
            <w:r>
              <w:rPr>
                <w:sz w:val="20"/>
                <w:szCs w:val="20"/>
              </w:rPr>
              <w:t>Breadth of services creates switching friction; support services indicate service-quality experience.</w:t>
            </w:r>
          </w:p>
        </w:tc>
      </w:tr>
    </w:tbl>
    <w:p w14:paraId="38355179" w14:textId="77777777" w:rsidR="0087248A" w:rsidRDefault="00000000">
      <w:pPr>
        <w:pStyle w:val="Heading2"/>
        <w:spacing w:before="260" w:after="140"/>
      </w:pPr>
      <w:r>
        <w:rPr>
          <w:b/>
          <w:bCs/>
          <w:color w:val="000000"/>
        </w:rPr>
        <w:t>4.2 Role of Machine Learning in Churn Prediction</w:t>
      </w:r>
    </w:p>
    <w:p w14:paraId="70836473" w14:textId="77777777" w:rsidR="0087248A" w:rsidRDefault="00000000">
      <w:pPr>
        <w:spacing w:after="140" w:line="300" w:lineRule="auto"/>
        <w:jc w:val="both"/>
      </w:pPr>
      <w:r>
        <w:t>Machine learning approaches churn as a supervised learning problem: historical records of customers whose outcome is already known are used to learn a mapping from customer attributes to the churn label, and that mapping is then applied to current customers. The advantage over rule-of-thumb heuristics is that the model discovers interactions between variables that a human analyst would not necessarily specify in advance - for instance, that high monthly charges are a strong churn signal only when tenure is low, but much less so once a customer has been with the provider for several years.</w:t>
      </w:r>
    </w:p>
    <w:p w14:paraId="7BB17347" w14:textId="77777777" w:rsidR="0087248A" w:rsidRDefault="00000000">
      <w:pPr>
        <w:spacing w:after="140" w:line="300" w:lineRule="auto"/>
        <w:jc w:val="both"/>
      </w:pPr>
      <w:r>
        <w:t>Commonly applied algorithms include logistic regression, decision trees, random forests, gradient boosting machines and support vector machines. The choice among them involves a trade-off between predictive accuracy and interpretability. Ensemble methods often achieve marginally higher accuracy, but a single decision tree produces an explicit set of rules that a business stakeholder can read and act on directly.</w:t>
      </w:r>
    </w:p>
    <w:p w14:paraId="61A07363" w14:textId="77777777" w:rsidR="0087248A" w:rsidRDefault="00000000">
      <w:pPr>
        <w:pStyle w:val="Heading2"/>
        <w:spacing w:before="260" w:after="140"/>
      </w:pPr>
      <w:r>
        <w:rPr>
          <w:b/>
          <w:bCs/>
          <w:color w:val="000000"/>
        </w:rPr>
        <w:t>4.3 Decision Trees for Classification</w:t>
      </w:r>
    </w:p>
    <w:p w14:paraId="63777BE6" w14:textId="77777777" w:rsidR="0087248A" w:rsidRDefault="00000000">
      <w:pPr>
        <w:spacing w:after="140" w:line="300" w:lineRule="auto"/>
        <w:jc w:val="both"/>
      </w:pPr>
      <w:r>
        <w:t>A decision tree partitions the feature space recursively. At each node the algorithm searches for the feature and threshold that best separate the classes, according to an impurity criterion - Gini impurity or entropy-based information gain. Splitting continues until a stopping condition is met, and each leaf is assigned the majority class of the training samples reaching it.</w:t>
      </w:r>
    </w:p>
    <w:p w14:paraId="79D905B6" w14:textId="77777777" w:rsidR="0087248A" w:rsidRDefault="00000000">
      <w:pPr>
        <w:spacing w:after="140" w:line="300" w:lineRule="auto"/>
        <w:jc w:val="both"/>
      </w:pPr>
      <w:r>
        <w:lastRenderedPageBreak/>
        <w:t xml:space="preserve">Left unconstrained, a decision tree will grow until it </w:t>
      </w:r>
      <w:proofErr w:type="spellStart"/>
      <w:r>
        <w:t>memorises</w:t>
      </w:r>
      <w:proofErr w:type="spellEnd"/>
      <w:r>
        <w:t xml:space="preserve"> the training data, producing excellent training accuracy and poor </w:t>
      </w:r>
      <w:proofErr w:type="spellStart"/>
      <w:r>
        <w:t>generalisation</w:t>
      </w:r>
      <w:proofErr w:type="spellEnd"/>
      <w:r>
        <w:t xml:space="preserve">. </w:t>
      </w:r>
      <w:proofErr w:type="spellStart"/>
      <w:r>
        <w:t>Regularisation</w:t>
      </w:r>
      <w:proofErr w:type="spellEnd"/>
      <w:r>
        <w:t xml:space="preserve"> is therefore essential and is applied here through two hyperparameters: </w:t>
      </w:r>
      <w:proofErr w:type="spellStart"/>
      <w:r>
        <w:t>max_depth</w:t>
      </w:r>
      <w:proofErr w:type="spellEnd"/>
      <w:r>
        <w:t xml:space="preserve">, which limits how many successive splits may be made, and </w:t>
      </w:r>
      <w:proofErr w:type="spellStart"/>
      <w:r>
        <w:t>min_samples_leaf</w:t>
      </w:r>
      <w:proofErr w:type="spellEnd"/>
      <w:r>
        <w:t>, which forces every leaf to be supported by a minimum number of training samples. Both were tuned by grid search in this project.</w:t>
      </w:r>
    </w:p>
    <w:p w14:paraId="15BD0B2F" w14:textId="77777777" w:rsidR="0087248A" w:rsidRDefault="00000000">
      <w:pPr>
        <w:spacing w:after="140" w:line="300" w:lineRule="auto"/>
        <w:jc w:val="both"/>
      </w:pPr>
      <w:r>
        <w:t xml:space="preserve">A further consideration is class imbalance. When one class is substantially more frequent than the other, a tree </w:t>
      </w:r>
      <w:proofErr w:type="spellStart"/>
      <w:r>
        <w:t>optimising</w:t>
      </w:r>
      <w:proofErr w:type="spellEnd"/>
      <w:r>
        <w:t xml:space="preserve"> overall impurity tends to </w:t>
      </w:r>
      <w:proofErr w:type="spellStart"/>
      <w:r>
        <w:t>favour</w:t>
      </w:r>
      <w:proofErr w:type="spellEnd"/>
      <w:r>
        <w:t xml:space="preserve"> the majority class. Setting </w:t>
      </w:r>
      <w:proofErr w:type="spellStart"/>
      <w:r>
        <w:t>class_weight</w:t>
      </w:r>
      <w:proofErr w:type="spellEnd"/>
      <w:r>
        <w:t xml:space="preserve"> to 'balanced' reweights the two classes inversely to their frequency, so that errors on the minority class - churners, in this case - carry proportionally more penalty during training.</w:t>
      </w:r>
    </w:p>
    <w:p w14:paraId="1062CB7D" w14:textId="77777777" w:rsidR="0087248A" w:rsidRDefault="00000000">
      <w:pPr>
        <w:pStyle w:val="Heading2"/>
        <w:spacing w:before="260" w:after="140"/>
      </w:pPr>
      <w:r>
        <w:rPr>
          <w:b/>
          <w:bCs/>
          <w:color w:val="000000"/>
        </w:rPr>
        <w:t>4.4 K-Means Clustering for Customer Segmentation</w:t>
      </w:r>
    </w:p>
    <w:p w14:paraId="392543D7" w14:textId="77777777" w:rsidR="0087248A" w:rsidRDefault="00000000">
      <w:pPr>
        <w:spacing w:after="140" w:line="300" w:lineRule="auto"/>
        <w:jc w:val="both"/>
      </w:pPr>
      <w:r>
        <w:t xml:space="preserve">K-Means is an unsupervised algorithm that partitions observations into k clusters by </w:t>
      </w:r>
      <w:proofErr w:type="spellStart"/>
      <w:r>
        <w:t>minimising</w:t>
      </w:r>
      <w:proofErr w:type="spellEnd"/>
      <w:r>
        <w:t xml:space="preserve"> within-cluster variance. It </w:t>
      </w:r>
      <w:proofErr w:type="spellStart"/>
      <w:r>
        <w:t>initialises</w:t>
      </w:r>
      <w:proofErr w:type="spellEnd"/>
      <w:r>
        <w:t xml:space="preserve"> k centroids, assigns every observation to its nearest centroid, recomputes the centroids as the mean of their assigned members, and iterates until the assignments </w:t>
      </w:r>
      <w:proofErr w:type="spellStart"/>
      <w:r>
        <w:t>stabilise</w:t>
      </w:r>
      <w:proofErr w:type="spellEnd"/>
      <w:r>
        <w:t xml:space="preserve">. Because the algorithm relies on Euclidean distance, all input features must be </w:t>
      </w:r>
      <w:proofErr w:type="spellStart"/>
      <w:r>
        <w:t>standardised</w:t>
      </w:r>
      <w:proofErr w:type="spellEnd"/>
      <w:r>
        <w:t xml:space="preserve"> beforehand; </w:t>
      </w:r>
      <w:proofErr w:type="gramStart"/>
      <w:r>
        <w:t>otherwise</w:t>
      </w:r>
      <w:proofErr w:type="gramEnd"/>
      <w:r>
        <w:t xml:space="preserve"> a variable measured in hundreds, such as </w:t>
      </w:r>
      <w:proofErr w:type="spellStart"/>
      <w:r>
        <w:t>TotalCharges</w:t>
      </w:r>
      <w:proofErr w:type="spellEnd"/>
      <w:r>
        <w:t>, would dominate variables measured on a 0-1 scale.</w:t>
      </w:r>
    </w:p>
    <w:p w14:paraId="65A8693E" w14:textId="77777777" w:rsidR="0087248A" w:rsidRDefault="00000000">
      <w:pPr>
        <w:spacing w:after="140" w:line="300" w:lineRule="auto"/>
        <w:jc w:val="both"/>
      </w:pPr>
      <w:r>
        <w:t xml:space="preserve">The number of clusters k is not learned by the algorithm and must be chosen. Two standard diagnostics were used here. The elbow method plots within-cluster inertia against k and looks for the point where additional clusters stop producing a meaningful reduction. The silhouette score measures, for each observation, how similar it is to its own cluster compared with the nearest </w:t>
      </w:r>
      <w:proofErr w:type="spellStart"/>
      <w:r>
        <w:t>neighbouring</w:t>
      </w:r>
      <w:proofErr w:type="spellEnd"/>
      <w:r>
        <w:t xml:space="preserve"> cluster, and averages this across the dataset; higher values indicate better-separated clusters.</w:t>
      </w:r>
    </w:p>
    <w:p w14:paraId="08DA5D13" w14:textId="77777777" w:rsidR="0087248A" w:rsidRDefault="00000000">
      <w:pPr>
        <w:pStyle w:val="Heading2"/>
        <w:spacing w:before="260" w:after="140"/>
      </w:pPr>
      <w:r>
        <w:rPr>
          <w:b/>
          <w:bCs/>
          <w:color w:val="000000"/>
        </w:rPr>
        <w:t>4.5 Evaluation Metrics for Imbalanced Classification</w:t>
      </w:r>
    </w:p>
    <w:p w14:paraId="3C314472" w14:textId="77777777" w:rsidR="0087248A" w:rsidRDefault="00000000">
      <w:pPr>
        <w:spacing w:after="140" w:line="300" w:lineRule="auto"/>
        <w:jc w:val="both"/>
      </w:pPr>
      <w:r>
        <w:t>Accuracy alone is misleading when classes are imbalanced. In a dataset where roughly one customer in three churns, a model that predicts 'no churn' for everyone would still achieve about 66% accuracy while being commercially worthless. The following metrics were therefore used together.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500"/>
      </w:tblGrid>
      <w:tr w:rsidR="0087248A" w14:paraId="3896E87F"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tcPr>
          <w:p w14:paraId="491B9923" w14:textId="77777777" w:rsidR="0087248A" w:rsidRDefault="00000000">
            <w:pPr>
              <w:spacing w:line="260" w:lineRule="auto"/>
            </w:pPr>
            <w:r>
              <w:rPr>
                <w:b/>
                <w:bCs/>
                <w:sz w:val="20"/>
                <w:szCs w:val="20"/>
              </w:rPr>
              <w:t>Metric</w:t>
            </w:r>
          </w:p>
        </w:tc>
        <w:tc>
          <w:tcPr>
            <w:tcW w:w="3800" w:type="dxa"/>
            <w:shd w:val="clear" w:color="auto" w:fill="D9E2F3"/>
            <w:tcMar>
              <w:top w:w="60" w:type="dxa"/>
              <w:left w:w="100" w:type="dxa"/>
              <w:bottom w:w="60" w:type="dxa"/>
              <w:right w:w="100" w:type="dxa"/>
            </w:tcMar>
          </w:tcPr>
          <w:p w14:paraId="42CEB7BF" w14:textId="77777777" w:rsidR="0087248A" w:rsidRDefault="00000000">
            <w:pPr>
              <w:spacing w:line="260" w:lineRule="auto"/>
            </w:pPr>
            <w:r>
              <w:rPr>
                <w:b/>
                <w:bCs/>
                <w:sz w:val="20"/>
                <w:szCs w:val="20"/>
              </w:rPr>
              <w:t>Definition</w:t>
            </w:r>
          </w:p>
        </w:tc>
        <w:tc>
          <w:tcPr>
            <w:tcW w:w="3500" w:type="dxa"/>
            <w:shd w:val="clear" w:color="auto" w:fill="D9E2F3"/>
            <w:tcMar>
              <w:top w:w="60" w:type="dxa"/>
              <w:left w:w="100" w:type="dxa"/>
              <w:bottom w:w="60" w:type="dxa"/>
              <w:right w:w="100" w:type="dxa"/>
            </w:tcMar>
          </w:tcPr>
          <w:p w14:paraId="0F6BE0AC" w14:textId="77777777" w:rsidR="0087248A" w:rsidRDefault="00000000">
            <w:pPr>
              <w:spacing w:line="260" w:lineRule="auto"/>
            </w:pPr>
            <w:r>
              <w:rPr>
                <w:b/>
                <w:bCs/>
                <w:sz w:val="20"/>
                <w:szCs w:val="20"/>
              </w:rPr>
              <w:t>Business Reading</w:t>
            </w:r>
          </w:p>
        </w:tc>
      </w:tr>
      <w:tr w:rsidR="0087248A" w14:paraId="54D1701E" w14:textId="77777777">
        <w:tblPrEx>
          <w:tblCellMar>
            <w:top w:w="0" w:type="dxa"/>
            <w:bottom w:w="0" w:type="dxa"/>
          </w:tblCellMar>
        </w:tblPrEx>
        <w:tc>
          <w:tcPr>
            <w:tcW w:w="1500" w:type="dxa"/>
            <w:tcMar>
              <w:top w:w="60" w:type="dxa"/>
              <w:left w:w="100" w:type="dxa"/>
              <w:bottom w:w="60" w:type="dxa"/>
              <w:right w:w="100" w:type="dxa"/>
            </w:tcMar>
          </w:tcPr>
          <w:p w14:paraId="10622AF4" w14:textId="77777777" w:rsidR="0087248A" w:rsidRDefault="00000000">
            <w:pPr>
              <w:spacing w:line="260" w:lineRule="auto"/>
            </w:pPr>
            <w:r>
              <w:rPr>
                <w:b/>
                <w:bCs/>
                <w:sz w:val="20"/>
                <w:szCs w:val="20"/>
              </w:rPr>
              <w:t>Accuracy</w:t>
            </w:r>
          </w:p>
        </w:tc>
        <w:tc>
          <w:tcPr>
            <w:tcW w:w="3800" w:type="dxa"/>
            <w:tcMar>
              <w:top w:w="60" w:type="dxa"/>
              <w:left w:w="100" w:type="dxa"/>
              <w:bottom w:w="60" w:type="dxa"/>
              <w:right w:w="100" w:type="dxa"/>
            </w:tcMar>
          </w:tcPr>
          <w:p w14:paraId="21168BD0" w14:textId="77777777" w:rsidR="0087248A" w:rsidRDefault="00000000">
            <w:pPr>
              <w:spacing w:line="260" w:lineRule="auto"/>
            </w:pPr>
            <w:r>
              <w:rPr>
                <w:sz w:val="20"/>
                <w:szCs w:val="20"/>
              </w:rPr>
              <w:t>Proportion of all predictions that are correct.</w:t>
            </w:r>
          </w:p>
        </w:tc>
        <w:tc>
          <w:tcPr>
            <w:tcW w:w="3500" w:type="dxa"/>
            <w:tcMar>
              <w:top w:w="60" w:type="dxa"/>
              <w:left w:w="100" w:type="dxa"/>
              <w:bottom w:w="60" w:type="dxa"/>
              <w:right w:w="100" w:type="dxa"/>
            </w:tcMar>
          </w:tcPr>
          <w:p w14:paraId="78FE74BD" w14:textId="77777777" w:rsidR="0087248A" w:rsidRDefault="00000000">
            <w:pPr>
              <w:spacing w:line="260" w:lineRule="auto"/>
            </w:pPr>
            <w:r>
              <w:rPr>
                <w:sz w:val="20"/>
                <w:szCs w:val="20"/>
              </w:rPr>
              <w:t>Overall correctness; least informative here.</w:t>
            </w:r>
          </w:p>
        </w:tc>
      </w:tr>
      <w:tr w:rsidR="0087248A" w14:paraId="5709F41E" w14:textId="77777777">
        <w:tblPrEx>
          <w:tblCellMar>
            <w:top w:w="0" w:type="dxa"/>
            <w:bottom w:w="0" w:type="dxa"/>
          </w:tblCellMar>
        </w:tblPrEx>
        <w:tc>
          <w:tcPr>
            <w:tcW w:w="1500" w:type="dxa"/>
            <w:tcMar>
              <w:top w:w="60" w:type="dxa"/>
              <w:left w:w="100" w:type="dxa"/>
              <w:bottom w:w="60" w:type="dxa"/>
              <w:right w:w="100" w:type="dxa"/>
            </w:tcMar>
          </w:tcPr>
          <w:p w14:paraId="01C719AD" w14:textId="77777777" w:rsidR="0087248A" w:rsidRDefault="00000000">
            <w:pPr>
              <w:spacing w:line="260" w:lineRule="auto"/>
            </w:pPr>
            <w:r>
              <w:rPr>
                <w:b/>
                <w:bCs/>
                <w:sz w:val="20"/>
                <w:szCs w:val="20"/>
              </w:rPr>
              <w:t>Precision</w:t>
            </w:r>
          </w:p>
        </w:tc>
        <w:tc>
          <w:tcPr>
            <w:tcW w:w="3800" w:type="dxa"/>
            <w:tcMar>
              <w:top w:w="60" w:type="dxa"/>
              <w:left w:w="100" w:type="dxa"/>
              <w:bottom w:w="60" w:type="dxa"/>
              <w:right w:w="100" w:type="dxa"/>
            </w:tcMar>
          </w:tcPr>
          <w:p w14:paraId="4E30AF1B" w14:textId="77777777" w:rsidR="0087248A" w:rsidRDefault="00000000">
            <w:pPr>
              <w:spacing w:line="260" w:lineRule="auto"/>
            </w:pPr>
            <w:r>
              <w:rPr>
                <w:sz w:val="20"/>
                <w:szCs w:val="20"/>
              </w:rPr>
              <w:t>Of the customers flagged as churners, the proportion that actually churn.</w:t>
            </w:r>
          </w:p>
        </w:tc>
        <w:tc>
          <w:tcPr>
            <w:tcW w:w="3500" w:type="dxa"/>
            <w:tcMar>
              <w:top w:w="60" w:type="dxa"/>
              <w:left w:w="100" w:type="dxa"/>
              <w:bottom w:w="60" w:type="dxa"/>
              <w:right w:w="100" w:type="dxa"/>
            </w:tcMar>
          </w:tcPr>
          <w:p w14:paraId="3CBA6D90" w14:textId="77777777" w:rsidR="0087248A" w:rsidRDefault="00000000">
            <w:pPr>
              <w:spacing w:line="260" w:lineRule="auto"/>
            </w:pPr>
            <w:r>
              <w:rPr>
                <w:sz w:val="20"/>
                <w:szCs w:val="20"/>
              </w:rPr>
              <w:t>Efficiency of the retention budget - how much is spent on customers who would have stayed anyway.</w:t>
            </w:r>
          </w:p>
        </w:tc>
      </w:tr>
      <w:tr w:rsidR="0087248A" w14:paraId="452F26D0" w14:textId="77777777">
        <w:tblPrEx>
          <w:tblCellMar>
            <w:top w:w="0" w:type="dxa"/>
            <w:bottom w:w="0" w:type="dxa"/>
          </w:tblCellMar>
        </w:tblPrEx>
        <w:tc>
          <w:tcPr>
            <w:tcW w:w="1500" w:type="dxa"/>
            <w:tcMar>
              <w:top w:w="60" w:type="dxa"/>
              <w:left w:w="100" w:type="dxa"/>
              <w:bottom w:w="60" w:type="dxa"/>
              <w:right w:w="100" w:type="dxa"/>
            </w:tcMar>
          </w:tcPr>
          <w:p w14:paraId="33E715B1" w14:textId="77777777" w:rsidR="0087248A" w:rsidRDefault="00000000">
            <w:pPr>
              <w:spacing w:line="260" w:lineRule="auto"/>
            </w:pPr>
            <w:r>
              <w:rPr>
                <w:b/>
                <w:bCs/>
                <w:sz w:val="20"/>
                <w:szCs w:val="20"/>
              </w:rPr>
              <w:t>Recall</w:t>
            </w:r>
          </w:p>
        </w:tc>
        <w:tc>
          <w:tcPr>
            <w:tcW w:w="3800" w:type="dxa"/>
            <w:tcMar>
              <w:top w:w="60" w:type="dxa"/>
              <w:left w:w="100" w:type="dxa"/>
              <w:bottom w:w="60" w:type="dxa"/>
              <w:right w:w="100" w:type="dxa"/>
            </w:tcMar>
          </w:tcPr>
          <w:p w14:paraId="4337E544" w14:textId="77777777" w:rsidR="0087248A" w:rsidRDefault="00000000">
            <w:pPr>
              <w:spacing w:line="260" w:lineRule="auto"/>
            </w:pPr>
            <w:r>
              <w:rPr>
                <w:sz w:val="20"/>
                <w:szCs w:val="20"/>
              </w:rPr>
              <w:t>Of the customers who actually churn, the proportion the model flags.</w:t>
            </w:r>
          </w:p>
        </w:tc>
        <w:tc>
          <w:tcPr>
            <w:tcW w:w="3500" w:type="dxa"/>
            <w:tcMar>
              <w:top w:w="60" w:type="dxa"/>
              <w:left w:w="100" w:type="dxa"/>
              <w:bottom w:w="60" w:type="dxa"/>
              <w:right w:w="100" w:type="dxa"/>
            </w:tcMar>
          </w:tcPr>
          <w:p w14:paraId="526343DC" w14:textId="77777777" w:rsidR="0087248A" w:rsidRDefault="00000000">
            <w:pPr>
              <w:spacing w:line="260" w:lineRule="auto"/>
            </w:pPr>
            <w:r>
              <w:rPr>
                <w:sz w:val="20"/>
                <w:szCs w:val="20"/>
              </w:rPr>
              <w:t>Coverage - how many of the customers who are about to leave are actually caught.</w:t>
            </w:r>
          </w:p>
        </w:tc>
      </w:tr>
      <w:tr w:rsidR="0087248A" w14:paraId="2AC52B74" w14:textId="77777777">
        <w:tblPrEx>
          <w:tblCellMar>
            <w:top w:w="0" w:type="dxa"/>
            <w:bottom w:w="0" w:type="dxa"/>
          </w:tblCellMar>
        </w:tblPrEx>
        <w:tc>
          <w:tcPr>
            <w:tcW w:w="1500" w:type="dxa"/>
            <w:tcMar>
              <w:top w:w="60" w:type="dxa"/>
              <w:left w:w="100" w:type="dxa"/>
              <w:bottom w:w="60" w:type="dxa"/>
              <w:right w:w="100" w:type="dxa"/>
            </w:tcMar>
          </w:tcPr>
          <w:p w14:paraId="3CF0D5E0" w14:textId="77777777" w:rsidR="0087248A" w:rsidRDefault="00000000">
            <w:pPr>
              <w:spacing w:line="260" w:lineRule="auto"/>
            </w:pPr>
            <w:r>
              <w:rPr>
                <w:b/>
                <w:bCs/>
                <w:sz w:val="20"/>
                <w:szCs w:val="20"/>
              </w:rPr>
              <w:t>F1-Score</w:t>
            </w:r>
          </w:p>
        </w:tc>
        <w:tc>
          <w:tcPr>
            <w:tcW w:w="3800" w:type="dxa"/>
            <w:tcMar>
              <w:top w:w="60" w:type="dxa"/>
              <w:left w:w="100" w:type="dxa"/>
              <w:bottom w:w="60" w:type="dxa"/>
              <w:right w:w="100" w:type="dxa"/>
            </w:tcMar>
          </w:tcPr>
          <w:p w14:paraId="7E49C3D2" w14:textId="77777777" w:rsidR="0087248A" w:rsidRDefault="00000000">
            <w:pPr>
              <w:spacing w:line="260" w:lineRule="auto"/>
            </w:pPr>
            <w:r>
              <w:rPr>
                <w:sz w:val="20"/>
                <w:szCs w:val="20"/>
              </w:rPr>
              <w:t>Harmonic mean of precision and recall.</w:t>
            </w:r>
          </w:p>
        </w:tc>
        <w:tc>
          <w:tcPr>
            <w:tcW w:w="3500" w:type="dxa"/>
            <w:tcMar>
              <w:top w:w="60" w:type="dxa"/>
              <w:left w:w="100" w:type="dxa"/>
              <w:bottom w:w="60" w:type="dxa"/>
              <w:right w:w="100" w:type="dxa"/>
            </w:tcMar>
          </w:tcPr>
          <w:p w14:paraId="6EEA3A22" w14:textId="77777777" w:rsidR="0087248A" w:rsidRDefault="00000000">
            <w:pPr>
              <w:spacing w:line="260" w:lineRule="auto"/>
            </w:pPr>
            <w:r>
              <w:rPr>
                <w:sz w:val="20"/>
                <w:szCs w:val="20"/>
              </w:rPr>
              <w:t>Single balanced figure used to compare models.</w:t>
            </w:r>
          </w:p>
        </w:tc>
      </w:tr>
      <w:tr w:rsidR="0087248A" w14:paraId="1B019743" w14:textId="77777777">
        <w:tblPrEx>
          <w:tblCellMar>
            <w:top w:w="0" w:type="dxa"/>
            <w:bottom w:w="0" w:type="dxa"/>
          </w:tblCellMar>
        </w:tblPrEx>
        <w:tc>
          <w:tcPr>
            <w:tcW w:w="1500" w:type="dxa"/>
            <w:tcMar>
              <w:top w:w="60" w:type="dxa"/>
              <w:left w:w="100" w:type="dxa"/>
              <w:bottom w:w="60" w:type="dxa"/>
              <w:right w:w="100" w:type="dxa"/>
            </w:tcMar>
          </w:tcPr>
          <w:p w14:paraId="6920D9C7" w14:textId="77777777" w:rsidR="0087248A" w:rsidRDefault="00000000">
            <w:pPr>
              <w:spacing w:line="260" w:lineRule="auto"/>
            </w:pPr>
            <w:r>
              <w:rPr>
                <w:b/>
                <w:bCs/>
                <w:sz w:val="20"/>
                <w:szCs w:val="20"/>
              </w:rPr>
              <w:t>ROC AUC</w:t>
            </w:r>
          </w:p>
        </w:tc>
        <w:tc>
          <w:tcPr>
            <w:tcW w:w="3800" w:type="dxa"/>
            <w:tcMar>
              <w:top w:w="60" w:type="dxa"/>
              <w:left w:w="100" w:type="dxa"/>
              <w:bottom w:w="60" w:type="dxa"/>
              <w:right w:w="100" w:type="dxa"/>
            </w:tcMar>
          </w:tcPr>
          <w:p w14:paraId="2C4FA2ED" w14:textId="77777777" w:rsidR="0087248A" w:rsidRDefault="00000000">
            <w:pPr>
              <w:spacing w:line="260" w:lineRule="auto"/>
            </w:pPr>
            <w:r>
              <w:rPr>
                <w:sz w:val="20"/>
                <w:szCs w:val="20"/>
              </w:rPr>
              <w:t>Probability that a randomly chosen churner is ranked above a randomly chosen non-churner.</w:t>
            </w:r>
          </w:p>
        </w:tc>
        <w:tc>
          <w:tcPr>
            <w:tcW w:w="3500" w:type="dxa"/>
            <w:tcMar>
              <w:top w:w="60" w:type="dxa"/>
              <w:left w:w="100" w:type="dxa"/>
              <w:bottom w:w="60" w:type="dxa"/>
              <w:right w:w="100" w:type="dxa"/>
            </w:tcMar>
          </w:tcPr>
          <w:p w14:paraId="062A2CB4" w14:textId="77777777" w:rsidR="0087248A" w:rsidRDefault="00000000">
            <w:pPr>
              <w:spacing w:line="260" w:lineRule="auto"/>
            </w:pPr>
            <w:r>
              <w:rPr>
                <w:sz w:val="20"/>
                <w:szCs w:val="20"/>
              </w:rPr>
              <w:t>Threshold-independent measure of the model's ranking ability.</w:t>
            </w:r>
          </w:p>
        </w:tc>
      </w:tr>
    </w:tbl>
    <w:p w14:paraId="27149CB7" w14:textId="77777777" w:rsidR="0087248A" w:rsidRDefault="00000000">
      <w:pPr>
        <w:spacing w:after="140" w:line="300" w:lineRule="auto"/>
        <w:jc w:val="both"/>
      </w:pPr>
      <w:r>
        <w:t xml:space="preserve">For churn specifically, recall is usually </w:t>
      </w:r>
      <w:proofErr w:type="spellStart"/>
      <w:r>
        <w:t>prioritised</w:t>
      </w:r>
      <w:proofErr w:type="spellEnd"/>
      <w:r>
        <w:t xml:space="preserve"> over precision. Missing a customer who then leaves costs the full lifetime value of that customer, whereas a false alarm costs only the marginal expense of an unnecessary retention offer.</w:t>
      </w:r>
    </w:p>
    <w:p w14:paraId="5CCCD4DF" w14:textId="77777777" w:rsidR="0087248A" w:rsidRDefault="00000000">
      <w:pPr>
        <w:pStyle w:val="Heading2"/>
        <w:spacing w:before="260" w:after="140"/>
      </w:pPr>
      <w:r>
        <w:rPr>
          <w:b/>
          <w:bCs/>
          <w:color w:val="000000"/>
        </w:rPr>
        <w:lastRenderedPageBreak/>
        <w:t>4.6 Related Works</w:t>
      </w:r>
    </w:p>
    <w:p w14:paraId="390F5849" w14:textId="77777777" w:rsidR="0087248A" w:rsidRDefault="00000000">
      <w:pPr>
        <w:spacing w:after="140" w:line="300" w:lineRule="auto"/>
        <w:jc w:val="both"/>
      </w:pPr>
      <w:r>
        <w:t>Churn prediction on telecom data is a well-established benchmark problem, and published studies consistently report the same structural findings: contract type, tenure and monthly charges rank among the most predictive variables, and value-added services such as online security and technical support show a protective effect. Reported classification performance for tree-based and ensemble models on comparable datasets typically falls in the 0.75-0.85 ROC AUC range, with the exact figure depending on the feature set and the class-balance handling.</w:t>
      </w:r>
    </w:p>
    <w:p w14:paraId="1CBACA3A" w14:textId="77777777" w:rsidR="0087248A" w:rsidRDefault="00000000">
      <w:pPr>
        <w:spacing w:after="140" w:line="300" w:lineRule="auto"/>
        <w:jc w:val="both"/>
      </w:pPr>
      <w:r>
        <w:t>A parallel body of work applies unsupervised segmentation to the same data, using K-Means or hierarchical clustering to identify customer groups such as long-tenure high-value subscribers, low-usage minimal-service subscribers, and short-tenure high-spend subscribers. The combination of the two approaches - predicting who will churn, and simultaneously describing what kind of customer they are - is the approach adopted in this project.</w:t>
      </w:r>
    </w:p>
    <w:p w14:paraId="44ECE784" w14:textId="77777777" w:rsidR="0087248A" w:rsidRDefault="00000000">
      <w:r>
        <w:br w:type="page"/>
      </w:r>
    </w:p>
    <w:p w14:paraId="4F7A81A1" w14:textId="77777777" w:rsidR="0087248A" w:rsidRDefault="00000000">
      <w:pPr>
        <w:pStyle w:val="Heading1"/>
        <w:spacing w:before="320" w:after="200"/>
      </w:pPr>
      <w:r>
        <w:rPr>
          <w:b/>
          <w:bCs/>
          <w:color w:val="000000"/>
        </w:rPr>
        <w:lastRenderedPageBreak/>
        <w:t>5. Methodology</w:t>
      </w:r>
    </w:p>
    <w:p w14:paraId="29CBCCB0" w14:textId="77777777" w:rsidR="0087248A" w:rsidRDefault="00000000">
      <w:pPr>
        <w:pStyle w:val="Heading2"/>
        <w:spacing w:before="260" w:after="140"/>
      </w:pPr>
      <w:r>
        <w:rPr>
          <w:b/>
          <w:bCs/>
          <w:color w:val="000000"/>
        </w:rPr>
        <w:t>5.1 Data Collection and Dataset Description</w:t>
      </w:r>
    </w:p>
    <w:p w14:paraId="0A78558E" w14:textId="77777777" w:rsidR="0087248A" w:rsidRDefault="00000000">
      <w:pPr>
        <w:spacing w:after="140" w:line="300" w:lineRule="auto"/>
        <w:jc w:val="both"/>
      </w:pPr>
      <w:r>
        <w:t>The project uses a telecom customer dataset supplied as an Excel workbook, Telco_Customer_Churn.xlsx, read from the worksheet named 'Customer Data'. The dataset contains 2,000 customer records described by 21 columns: a customer identifier, 19 predictor attributes, and the binary target variable Churn.</w:t>
      </w:r>
    </w:p>
    <w:p w14:paraId="4576E55A" w14:textId="77777777" w:rsidR="0087248A" w:rsidRDefault="00000000">
      <w:pPr>
        <w:spacing w:after="140" w:line="300" w:lineRule="auto"/>
        <w:jc w:val="both"/>
      </w:pPr>
      <w:r>
        <w:t>The columns are as follows: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4400"/>
      </w:tblGrid>
      <w:tr w:rsidR="0087248A" w14:paraId="68D39962" w14:textId="77777777">
        <w:tblPrEx>
          <w:tblCellMar>
            <w:top w:w="0" w:type="dxa"/>
            <w:bottom w:w="0" w:type="dxa"/>
          </w:tblCellMar>
        </w:tblPrEx>
        <w:trPr>
          <w:tblHeader/>
        </w:trPr>
        <w:tc>
          <w:tcPr>
            <w:tcW w:w="2900" w:type="dxa"/>
            <w:shd w:val="clear" w:color="auto" w:fill="D9E2F3"/>
            <w:tcMar>
              <w:top w:w="60" w:type="dxa"/>
              <w:left w:w="100" w:type="dxa"/>
              <w:bottom w:w="60" w:type="dxa"/>
              <w:right w:w="100" w:type="dxa"/>
            </w:tcMar>
          </w:tcPr>
          <w:p w14:paraId="7D499372" w14:textId="77777777" w:rsidR="0087248A" w:rsidRDefault="00000000">
            <w:pPr>
              <w:spacing w:line="260" w:lineRule="auto"/>
            </w:pPr>
            <w:r>
              <w:rPr>
                <w:b/>
                <w:bCs/>
                <w:sz w:val="20"/>
                <w:szCs w:val="20"/>
              </w:rPr>
              <w:t>Column</w:t>
            </w:r>
          </w:p>
        </w:tc>
        <w:tc>
          <w:tcPr>
            <w:tcW w:w="1500" w:type="dxa"/>
            <w:shd w:val="clear" w:color="auto" w:fill="D9E2F3"/>
            <w:tcMar>
              <w:top w:w="60" w:type="dxa"/>
              <w:left w:w="100" w:type="dxa"/>
              <w:bottom w:w="60" w:type="dxa"/>
              <w:right w:w="100" w:type="dxa"/>
            </w:tcMar>
          </w:tcPr>
          <w:p w14:paraId="0AAA6FE2" w14:textId="77777777" w:rsidR="0087248A" w:rsidRDefault="00000000">
            <w:pPr>
              <w:spacing w:line="260" w:lineRule="auto"/>
            </w:pPr>
            <w:r>
              <w:rPr>
                <w:b/>
                <w:bCs/>
                <w:sz w:val="20"/>
                <w:szCs w:val="20"/>
              </w:rPr>
              <w:t>Type</w:t>
            </w:r>
          </w:p>
        </w:tc>
        <w:tc>
          <w:tcPr>
            <w:tcW w:w="4400" w:type="dxa"/>
            <w:shd w:val="clear" w:color="auto" w:fill="D9E2F3"/>
            <w:tcMar>
              <w:top w:w="60" w:type="dxa"/>
              <w:left w:w="100" w:type="dxa"/>
              <w:bottom w:w="60" w:type="dxa"/>
              <w:right w:w="100" w:type="dxa"/>
            </w:tcMar>
          </w:tcPr>
          <w:p w14:paraId="4792E121" w14:textId="77777777" w:rsidR="0087248A" w:rsidRDefault="00000000">
            <w:pPr>
              <w:spacing w:line="260" w:lineRule="auto"/>
            </w:pPr>
            <w:r>
              <w:rPr>
                <w:b/>
                <w:bCs/>
                <w:sz w:val="20"/>
                <w:szCs w:val="20"/>
              </w:rPr>
              <w:t>Description</w:t>
            </w:r>
          </w:p>
        </w:tc>
      </w:tr>
      <w:tr w:rsidR="0087248A" w14:paraId="6E6E3C52" w14:textId="77777777">
        <w:tblPrEx>
          <w:tblCellMar>
            <w:top w:w="0" w:type="dxa"/>
            <w:bottom w:w="0" w:type="dxa"/>
          </w:tblCellMar>
        </w:tblPrEx>
        <w:tc>
          <w:tcPr>
            <w:tcW w:w="2900" w:type="dxa"/>
            <w:tcMar>
              <w:top w:w="60" w:type="dxa"/>
              <w:left w:w="100" w:type="dxa"/>
              <w:bottom w:w="60" w:type="dxa"/>
              <w:right w:w="100" w:type="dxa"/>
            </w:tcMar>
          </w:tcPr>
          <w:p w14:paraId="18B0421C" w14:textId="2EBE6321" w:rsidR="0087248A" w:rsidRDefault="004C708C">
            <w:pPr>
              <w:spacing w:line="260" w:lineRule="auto"/>
            </w:pPr>
            <w:r>
              <w:rPr>
                <w:b/>
                <w:bCs/>
                <w:sz w:val="20"/>
                <w:szCs w:val="20"/>
              </w:rPr>
              <w:t>C</w:t>
            </w:r>
            <w:r w:rsidR="00000000">
              <w:rPr>
                <w:b/>
                <w:bCs/>
                <w:sz w:val="20"/>
                <w:szCs w:val="20"/>
              </w:rPr>
              <w:t>ustomer</w:t>
            </w:r>
            <w:r>
              <w:rPr>
                <w:b/>
                <w:bCs/>
                <w:sz w:val="20"/>
                <w:szCs w:val="20"/>
              </w:rPr>
              <w:t xml:space="preserve"> </w:t>
            </w:r>
            <w:r w:rsidR="00000000">
              <w:rPr>
                <w:b/>
                <w:bCs/>
                <w:sz w:val="20"/>
                <w:szCs w:val="20"/>
              </w:rPr>
              <w:t>ID</w:t>
            </w:r>
          </w:p>
        </w:tc>
        <w:tc>
          <w:tcPr>
            <w:tcW w:w="1500" w:type="dxa"/>
            <w:tcMar>
              <w:top w:w="60" w:type="dxa"/>
              <w:left w:w="100" w:type="dxa"/>
              <w:bottom w:w="60" w:type="dxa"/>
              <w:right w:w="100" w:type="dxa"/>
            </w:tcMar>
          </w:tcPr>
          <w:p w14:paraId="3CE4E92A" w14:textId="77777777" w:rsidR="0087248A" w:rsidRDefault="00000000">
            <w:pPr>
              <w:spacing w:line="260" w:lineRule="auto"/>
            </w:pPr>
            <w:r>
              <w:rPr>
                <w:sz w:val="20"/>
                <w:szCs w:val="20"/>
              </w:rPr>
              <w:t>Identifier</w:t>
            </w:r>
          </w:p>
        </w:tc>
        <w:tc>
          <w:tcPr>
            <w:tcW w:w="4400" w:type="dxa"/>
            <w:tcMar>
              <w:top w:w="60" w:type="dxa"/>
              <w:left w:w="100" w:type="dxa"/>
              <w:bottom w:w="60" w:type="dxa"/>
              <w:right w:w="100" w:type="dxa"/>
            </w:tcMar>
          </w:tcPr>
          <w:p w14:paraId="34D1C48E" w14:textId="77777777" w:rsidR="0087248A" w:rsidRDefault="00000000">
            <w:pPr>
              <w:spacing w:line="260" w:lineRule="auto"/>
            </w:pPr>
            <w:r>
              <w:rPr>
                <w:sz w:val="20"/>
                <w:szCs w:val="20"/>
              </w:rPr>
              <w:t>Unique customer reference; dropped before modelling.</w:t>
            </w:r>
          </w:p>
        </w:tc>
      </w:tr>
      <w:tr w:rsidR="0087248A" w14:paraId="0AB37CF7" w14:textId="77777777">
        <w:tblPrEx>
          <w:tblCellMar>
            <w:top w:w="0" w:type="dxa"/>
            <w:bottom w:w="0" w:type="dxa"/>
          </w:tblCellMar>
        </w:tblPrEx>
        <w:tc>
          <w:tcPr>
            <w:tcW w:w="2900" w:type="dxa"/>
            <w:tcMar>
              <w:top w:w="60" w:type="dxa"/>
              <w:left w:w="100" w:type="dxa"/>
              <w:bottom w:w="60" w:type="dxa"/>
              <w:right w:w="100" w:type="dxa"/>
            </w:tcMar>
          </w:tcPr>
          <w:p w14:paraId="160D1399" w14:textId="77777777" w:rsidR="0087248A" w:rsidRDefault="00000000">
            <w:pPr>
              <w:spacing w:line="260" w:lineRule="auto"/>
            </w:pPr>
            <w:r>
              <w:rPr>
                <w:b/>
                <w:bCs/>
                <w:sz w:val="20"/>
                <w:szCs w:val="20"/>
              </w:rPr>
              <w:t>gender, SeniorCitizen, Partner, Dependents</w:t>
            </w:r>
          </w:p>
        </w:tc>
        <w:tc>
          <w:tcPr>
            <w:tcW w:w="1500" w:type="dxa"/>
            <w:tcMar>
              <w:top w:w="60" w:type="dxa"/>
              <w:left w:w="100" w:type="dxa"/>
              <w:bottom w:w="60" w:type="dxa"/>
              <w:right w:w="100" w:type="dxa"/>
            </w:tcMar>
          </w:tcPr>
          <w:p w14:paraId="0EB58729"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650EFAAC" w14:textId="77777777" w:rsidR="0087248A" w:rsidRDefault="00000000">
            <w:pPr>
              <w:spacing w:line="260" w:lineRule="auto"/>
            </w:pPr>
            <w:r>
              <w:rPr>
                <w:sz w:val="20"/>
                <w:szCs w:val="20"/>
              </w:rPr>
              <w:t>Demographic attributes of the account holder.</w:t>
            </w:r>
          </w:p>
        </w:tc>
      </w:tr>
      <w:tr w:rsidR="0087248A" w14:paraId="78EB7FDB" w14:textId="77777777">
        <w:tblPrEx>
          <w:tblCellMar>
            <w:top w:w="0" w:type="dxa"/>
            <w:bottom w:w="0" w:type="dxa"/>
          </w:tblCellMar>
        </w:tblPrEx>
        <w:tc>
          <w:tcPr>
            <w:tcW w:w="2900" w:type="dxa"/>
            <w:tcMar>
              <w:top w:w="60" w:type="dxa"/>
              <w:left w:w="100" w:type="dxa"/>
              <w:bottom w:w="60" w:type="dxa"/>
              <w:right w:w="100" w:type="dxa"/>
            </w:tcMar>
          </w:tcPr>
          <w:p w14:paraId="22CDD976" w14:textId="77777777" w:rsidR="0087248A" w:rsidRDefault="00000000">
            <w:pPr>
              <w:spacing w:line="260" w:lineRule="auto"/>
            </w:pPr>
            <w:r>
              <w:rPr>
                <w:b/>
                <w:bCs/>
                <w:sz w:val="20"/>
                <w:szCs w:val="20"/>
              </w:rPr>
              <w:t>tenure</w:t>
            </w:r>
          </w:p>
        </w:tc>
        <w:tc>
          <w:tcPr>
            <w:tcW w:w="1500" w:type="dxa"/>
            <w:tcMar>
              <w:top w:w="60" w:type="dxa"/>
              <w:left w:w="100" w:type="dxa"/>
              <w:bottom w:w="60" w:type="dxa"/>
              <w:right w:w="100" w:type="dxa"/>
            </w:tcMar>
          </w:tcPr>
          <w:p w14:paraId="4E1C5384" w14:textId="77777777" w:rsidR="0087248A" w:rsidRDefault="00000000">
            <w:pPr>
              <w:spacing w:line="260" w:lineRule="auto"/>
            </w:pPr>
            <w:r>
              <w:rPr>
                <w:sz w:val="20"/>
                <w:szCs w:val="20"/>
              </w:rPr>
              <w:t>Numeric</w:t>
            </w:r>
          </w:p>
        </w:tc>
        <w:tc>
          <w:tcPr>
            <w:tcW w:w="4400" w:type="dxa"/>
            <w:tcMar>
              <w:top w:w="60" w:type="dxa"/>
              <w:left w:w="100" w:type="dxa"/>
              <w:bottom w:w="60" w:type="dxa"/>
              <w:right w:w="100" w:type="dxa"/>
            </w:tcMar>
          </w:tcPr>
          <w:p w14:paraId="2FBCCC04" w14:textId="77777777" w:rsidR="0087248A" w:rsidRDefault="00000000">
            <w:pPr>
              <w:spacing w:line="260" w:lineRule="auto"/>
            </w:pPr>
            <w:r>
              <w:rPr>
                <w:sz w:val="20"/>
                <w:szCs w:val="20"/>
              </w:rPr>
              <w:t>Number of months the customer has been with the provider (0 to 72).</w:t>
            </w:r>
          </w:p>
        </w:tc>
      </w:tr>
      <w:tr w:rsidR="0087248A" w14:paraId="60C109C9" w14:textId="77777777">
        <w:tblPrEx>
          <w:tblCellMar>
            <w:top w:w="0" w:type="dxa"/>
            <w:bottom w:w="0" w:type="dxa"/>
          </w:tblCellMar>
        </w:tblPrEx>
        <w:tc>
          <w:tcPr>
            <w:tcW w:w="2900" w:type="dxa"/>
            <w:tcMar>
              <w:top w:w="60" w:type="dxa"/>
              <w:left w:w="100" w:type="dxa"/>
              <w:bottom w:w="60" w:type="dxa"/>
              <w:right w:w="100" w:type="dxa"/>
            </w:tcMar>
          </w:tcPr>
          <w:p w14:paraId="7D94DC8E" w14:textId="36EF5039" w:rsidR="0087248A" w:rsidRDefault="00000000">
            <w:pPr>
              <w:spacing w:line="260" w:lineRule="auto"/>
            </w:pPr>
            <w:r>
              <w:rPr>
                <w:b/>
                <w:bCs/>
                <w:sz w:val="20"/>
                <w:szCs w:val="20"/>
              </w:rPr>
              <w:t>Phone</w:t>
            </w:r>
            <w:r w:rsidR="004C708C">
              <w:rPr>
                <w:b/>
                <w:bCs/>
                <w:sz w:val="20"/>
                <w:szCs w:val="20"/>
              </w:rPr>
              <w:t xml:space="preserve"> </w:t>
            </w:r>
            <w:r>
              <w:rPr>
                <w:b/>
                <w:bCs/>
                <w:sz w:val="20"/>
                <w:szCs w:val="20"/>
              </w:rPr>
              <w:t>Service, Multiple</w:t>
            </w:r>
            <w:r w:rsidR="004C708C">
              <w:rPr>
                <w:b/>
                <w:bCs/>
                <w:sz w:val="20"/>
                <w:szCs w:val="20"/>
              </w:rPr>
              <w:t xml:space="preserve"> </w:t>
            </w:r>
            <w:r>
              <w:rPr>
                <w:b/>
                <w:bCs/>
                <w:sz w:val="20"/>
                <w:szCs w:val="20"/>
              </w:rPr>
              <w:t>Lines</w:t>
            </w:r>
          </w:p>
        </w:tc>
        <w:tc>
          <w:tcPr>
            <w:tcW w:w="1500" w:type="dxa"/>
            <w:tcMar>
              <w:top w:w="60" w:type="dxa"/>
              <w:left w:w="100" w:type="dxa"/>
              <w:bottom w:w="60" w:type="dxa"/>
              <w:right w:w="100" w:type="dxa"/>
            </w:tcMar>
          </w:tcPr>
          <w:p w14:paraId="52DE3848"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3222165F" w14:textId="77777777" w:rsidR="0087248A" w:rsidRDefault="00000000">
            <w:pPr>
              <w:spacing w:line="260" w:lineRule="auto"/>
            </w:pPr>
            <w:r>
              <w:rPr>
                <w:sz w:val="20"/>
                <w:szCs w:val="20"/>
              </w:rPr>
              <w:t>Voice service subscription details.</w:t>
            </w:r>
          </w:p>
        </w:tc>
      </w:tr>
      <w:tr w:rsidR="0087248A" w14:paraId="4ECF8325" w14:textId="77777777">
        <w:tblPrEx>
          <w:tblCellMar>
            <w:top w:w="0" w:type="dxa"/>
            <w:bottom w:w="0" w:type="dxa"/>
          </w:tblCellMar>
        </w:tblPrEx>
        <w:tc>
          <w:tcPr>
            <w:tcW w:w="2900" w:type="dxa"/>
            <w:tcMar>
              <w:top w:w="60" w:type="dxa"/>
              <w:left w:w="100" w:type="dxa"/>
              <w:bottom w:w="60" w:type="dxa"/>
              <w:right w:w="100" w:type="dxa"/>
            </w:tcMar>
          </w:tcPr>
          <w:p w14:paraId="68A1449A" w14:textId="15E56EEE" w:rsidR="0087248A" w:rsidRDefault="00000000">
            <w:pPr>
              <w:spacing w:line="260" w:lineRule="auto"/>
            </w:pPr>
            <w:r>
              <w:rPr>
                <w:b/>
                <w:bCs/>
                <w:sz w:val="20"/>
                <w:szCs w:val="20"/>
              </w:rPr>
              <w:t>Internet</w:t>
            </w:r>
            <w:r w:rsidR="004C708C">
              <w:rPr>
                <w:b/>
                <w:bCs/>
                <w:sz w:val="20"/>
                <w:szCs w:val="20"/>
              </w:rPr>
              <w:t xml:space="preserve"> </w:t>
            </w:r>
            <w:r>
              <w:rPr>
                <w:b/>
                <w:bCs/>
                <w:sz w:val="20"/>
                <w:szCs w:val="20"/>
              </w:rPr>
              <w:t>Service</w:t>
            </w:r>
          </w:p>
        </w:tc>
        <w:tc>
          <w:tcPr>
            <w:tcW w:w="1500" w:type="dxa"/>
            <w:tcMar>
              <w:top w:w="60" w:type="dxa"/>
              <w:left w:w="100" w:type="dxa"/>
              <w:bottom w:w="60" w:type="dxa"/>
              <w:right w:w="100" w:type="dxa"/>
            </w:tcMar>
          </w:tcPr>
          <w:p w14:paraId="0DD1A6F5"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3EFEC4C5" w14:textId="77777777" w:rsidR="0087248A" w:rsidRDefault="00000000">
            <w:pPr>
              <w:spacing w:line="260" w:lineRule="auto"/>
            </w:pPr>
            <w:r>
              <w:rPr>
                <w:sz w:val="20"/>
                <w:szCs w:val="20"/>
              </w:rPr>
              <w:t>DSL, Fiber optic, or No internet service.</w:t>
            </w:r>
          </w:p>
        </w:tc>
      </w:tr>
      <w:tr w:rsidR="0087248A" w14:paraId="3EC3EF9B" w14:textId="77777777">
        <w:tblPrEx>
          <w:tblCellMar>
            <w:top w:w="0" w:type="dxa"/>
            <w:bottom w:w="0" w:type="dxa"/>
          </w:tblCellMar>
        </w:tblPrEx>
        <w:tc>
          <w:tcPr>
            <w:tcW w:w="2900" w:type="dxa"/>
            <w:tcMar>
              <w:top w:w="60" w:type="dxa"/>
              <w:left w:w="100" w:type="dxa"/>
              <w:bottom w:w="60" w:type="dxa"/>
              <w:right w:w="100" w:type="dxa"/>
            </w:tcMar>
          </w:tcPr>
          <w:p w14:paraId="09E70A85" w14:textId="36E29604" w:rsidR="0087248A" w:rsidRDefault="00000000">
            <w:pPr>
              <w:spacing w:line="260" w:lineRule="auto"/>
            </w:pPr>
            <w:r>
              <w:rPr>
                <w:b/>
                <w:bCs/>
                <w:sz w:val="20"/>
                <w:szCs w:val="20"/>
              </w:rPr>
              <w:t>Online</w:t>
            </w:r>
            <w:r w:rsidR="004C708C">
              <w:rPr>
                <w:b/>
                <w:bCs/>
                <w:sz w:val="20"/>
                <w:szCs w:val="20"/>
              </w:rPr>
              <w:t xml:space="preserve"> </w:t>
            </w:r>
            <w:r>
              <w:rPr>
                <w:b/>
                <w:bCs/>
                <w:sz w:val="20"/>
                <w:szCs w:val="20"/>
              </w:rPr>
              <w:t>Security, Online</w:t>
            </w:r>
            <w:r w:rsidR="004C708C">
              <w:rPr>
                <w:b/>
                <w:bCs/>
                <w:sz w:val="20"/>
                <w:szCs w:val="20"/>
              </w:rPr>
              <w:t xml:space="preserve"> </w:t>
            </w:r>
            <w:r>
              <w:rPr>
                <w:b/>
                <w:bCs/>
                <w:sz w:val="20"/>
                <w:szCs w:val="20"/>
              </w:rPr>
              <w:t>Backup, Device</w:t>
            </w:r>
            <w:r w:rsidR="004C708C">
              <w:rPr>
                <w:b/>
                <w:bCs/>
                <w:sz w:val="20"/>
                <w:szCs w:val="20"/>
              </w:rPr>
              <w:t xml:space="preserve"> </w:t>
            </w:r>
            <w:r>
              <w:rPr>
                <w:b/>
                <w:bCs/>
                <w:sz w:val="20"/>
                <w:szCs w:val="20"/>
              </w:rPr>
              <w:t>Protection, Tech</w:t>
            </w:r>
            <w:r w:rsidR="004C708C">
              <w:rPr>
                <w:b/>
                <w:bCs/>
                <w:sz w:val="20"/>
                <w:szCs w:val="20"/>
              </w:rPr>
              <w:t xml:space="preserve"> </w:t>
            </w:r>
            <w:r>
              <w:rPr>
                <w:b/>
                <w:bCs/>
                <w:sz w:val="20"/>
                <w:szCs w:val="20"/>
              </w:rPr>
              <w:t>Support</w:t>
            </w:r>
          </w:p>
        </w:tc>
        <w:tc>
          <w:tcPr>
            <w:tcW w:w="1500" w:type="dxa"/>
            <w:tcMar>
              <w:top w:w="60" w:type="dxa"/>
              <w:left w:w="100" w:type="dxa"/>
              <w:bottom w:w="60" w:type="dxa"/>
              <w:right w:w="100" w:type="dxa"/>
            </w:tcMar>
          </w:tcPr>
          <w:p w14:paraId="7F8B4F41"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1E6C60A2" w14:textId="77777777" w:rsidR="0087248A" w:rsidRDefault="00000000">
            <w:pPr>
              <w:spacing w:line="260" w:lineRule="auto"/>
            </w:pPr>
            <w:r>
              <w:rPr>
                <w:sz w:val="20"/>
                <w:szCs w:val="20"/>
              </w:rPr>
              <w:t>Value-added service subscriptions.</w:t>
            </w:r>
          </w:p>
        </w:tc>
      </w:tr>
      <w:tr w:rsidR="0087248A" w14:paraId="5A0325F1" w14:textId="77777777">
        <w:tblPrEx>
          <w:tblCellMar>
            <w:top w:w="0" w:type="dxa"/>
            <w:bottom w:w="0" w:type="dxa"/>
          </w:tblCellMar>
        </w:tblPrEx>
        <w:tc>
          <w:tcPr>
            <w:tcW w:w="2900" w:type="dxa"/>
            <w:tcMar>
              <w:top w:w="60" w:type="dxa"/>
              <w:left w:w="100" w:type="dxa"/>
              <w:bottom w:w="60" w:type="dxa"/>
              <w:right w:w="100" w:type="dxa"/>
            </w:tcMar>
          </w:tcPr>
          <w:p w14:paraId="7DCBF575" w14:textId="5ACD75F1" w:rsidR="0087248A" w:rsidRDefault="00000000">
            <w:pPr>
              <w:spacing w:line="260" w:lineRule="auto"/>
            </w:pPr>
            <w:r>
              <w:rPr>
                <w:b/>
                <w:bCs/>
                <w:sz w:val="20"/>
                <w:szCs w:val="20"/>
              </w:rPr>
              <w:t>Streaming</w:t>
            </w:r>
            <w:r w:rsidR="004C708C">
              <w:rPr>
                <w:b/>
                <w:bCs/>
                <w:sz w:val="20"/>
                <w:szCs w:val="20"/>
              </w:rPr>
              <w:t xml:space="preserve"> </w:t>
            </w:r>
            <w:r>
              <w:rPr>
                <w:b/>
                <w:bCs/>
                <w:sz w:val="20"/>
                <w:szCs w:val="20"/>
              </w:rPr>
              <w:t>TV, Streaming</w:t>
            </w:r>
            <w:r w:rsidR="004C708C">
              <w:rPr>
                <w:b/>
                <w:bCs/>
                <w:sz w:val="20"/>
                <w:szCs w:val="20"/>
              </w:rPr>
              <w:t xml:space="preserve"> </w:t>
            </w:r>
            <w:r>
              <w:rPr>
                <w:b/>
                <w:bCs/>
                <w:sz w:val="20"/>
                <w:szCs w:val="20"/>
              </w:rPr>
              <w:t>Movies</w:t>
            </w:r>
          </w:p>
        </w:tc>
        <w:tc>
          <w:tcPr>
            <w:tcW w:w="1500" w:type="dxa"/>
            <w:tcMar>
              <w:top w:w="60" w:type="dxa"/>
              <w:left w:w="100" w:type="dxa"/>
              <w:bottom w:w="60" w:type="dxa"/>
              <w:right w:w="100" w:type="dxa"/>
            </w:tcMar>
          </w:tcPr>
          <w:p w14:paraId="149475C7"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1E7718E7" w14:textId="77777777" w:rsidR="0087248A" w:rsidRDefault="00000000">
            <w:pPr>
              <w:spacing w:line="260" w:lineRule="auto"/>
            </w:pPr>
            <w:r>
              <w:rPr>
                <w:sz w:val="20"/>
                <w:szCs w:val="20"/>
              </w:rPr>
              <w:t>Streaming entertainment subscriptions.</w:t>
            </w:r>
          </w:p>
        </w:tc>
      </w:tr>
      <w:tr w:rsidR="0087248A" w14:paraId="0A1724BF" w14:textId="77777777">
        <w:tblPrEx>
          <w:tblCellMar>
            <w:top w:w="0" w:type="dxa"/>
            <w:bottom w:w="0" w:type="dxa"/>
          </w:tblCellMar>
        </w:tblPrEx>
        <w:tc>
          <w:tcPr>
            <w:tcW w:w="2900" w:type="dxa"/>
            <w:tcMar>
              <w:top w:w="60" w:type="dxa"/>
              <w:left w:w="100" w:type="dxa"/>
              <w:bottom w:w="60" w:type="dxa"/>
              <w:right w:w="100" w:type="dxa"/>
            </w:tcMar>
          </w:tcPr>
          <w:p w14:paraId="45D36817" w14:textId="77777777" w:rsidR="0087248A" w:rsidRDefault="00000000">
            <w:pPr>
              <w:spacing w:line="260" w:lineRule="auto"/>
            </w:pPr>
            <w:r>
              <w:rPr>
                <w:b/>
                <w:bCs/>
                <w:sz w:val="20"/>
                <w:szCs w:val="20"/>
              </w:rPr>
              <w:t>Contract</w:t>
            </w:r>
          </w:p>
        </w:tc>
        <w:tc>
          <w:tcPr>
            <w:tcW w:w="1500" w:type="dxa"/>
            <w:tcMar>
              <w:top w:w="60" w:type="dxa"/>
              <w:left w:w="100" w:type="dxa"/>
              <w:bottom w:w="60" w:type="dxa"/>
              <w:right w:w="100" w:type="dxa"/>
            </w:tcMar>
          </w:tcPr>
          <w:p w14:paraId="5A4D1684"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5A65AFD3" w14:textId="77777777" w:rsidR="0087248A" w:rsidRDefault="00000000">
            <w:pPr>
              <w:spacing w:line="260" w:lineRule="auto"/>
            </w:pPr>
            <w:r>
              <w:rPr>
                <w:sz w:val="20"/>
                <w:szCs w:val="20"/>
              </w:rPr>
              <w:t>Month-to-month, One year, or Two year.</w:t>
            </w:r>
          </w:p>
        </w:tc>
      </w:tr>
      <w:tr w:rsidR="0087248A" w14:paraId="5B3FE5FD" w14:textId="77777777">
        <w:tblPrEx>
          <w:tblCellMar>
            <w:top w:w="0" w:type="dxa"/>
            <w:bottom w:w="0" w:type="dxa"/>
          </w:tblCellMar>
        </w:tblPrEx>
        <w:tc>
          <w:tcPr>
            <w:tcW w:w="2900" w:type="dxa"/>
            <w:tcMar>
              <w:top w:w="60" w:type="dxa"/>
              <w:left w:w="100" w:type="dxa"/>
              <w:bottom w:w="60" w:type="dxa"/>
              <w:right w:w="100" w:type="dxa"/>
            </w:tcMar>
          </w:tcPr>
          <w:p w14:paraId="34E966DD" w14:textId="761FAB23" w:rsidR="0087248A" w:rsidRDefault="00000000">
            <w:pPr>
              <w:spacing w:line="260" w:lineRule="auto"/>
            </w:pPr>
            <w:r>
              <w:rPr>
                <w:b/>
                <w:bCs/>
                <w:sz w:val="20"/>
                <w:szCs w:val="20"/>
              </w:rPr>
              <w:t>Paperless</w:t>
            </w:r>
            <w:r w:rsidR="004C708C">
              <w:rPr>
                <w:b/>
                <w:bCs/>
                <w:sz w:val="20"/>
                <w:szCs w:val="20"/>
              </w:rPr>
              <w:t xml:space="preserve"> </w:t>
            </w:r>
            <w:r>
              <w:rPr>
                <w:b/>
                <w:bCs/>
                <w:sz w:val="20"/>
                <w:szCs w:val="20"/>
              </w:rPr>
              <w:t>Billing, Payment</w:t>
            </w:r>
            <w:r w:rsidR="004C708C">
              <w:rPr>
                <w:b/>
                <w:bCs/>
                <w:sz w:val="20"/>
                <w:szCs w:val="20"/>
              </w:rPr>
              <w:t xml:space="preserve"> </w:t>
            </w:r>
            <w:r>
              <w:rPr>
                <w:b/>
                <w:bCs/>
                <w:sz w:val="20"/>
                <w:szCs w:val="20"/>
              </w:rPr>
              <w:t>Method</w:t>
            </w:r>
          </w:p>
        </w:tc>
        <w:tc>
          <w:tcPr>
            <w:tcW w:w="1500" w:type="dxa"/>
            <w:tcMar>
              <w:top w:w="60" w:type="dxa"/>
              <w:left w:w="100" w:type="dxa"/>
              <w:bottom w:w="60" w:type="dxa"/>
              <w:right w:w="100" w:type="dxa"/>
            </w:tcMar>
          </w:tcPr>
          <w:p w14:paraId="791BFDF4" w14:textId="77777777" w:rsidR="0087248A" w:rsidRDefault="00000000">
            <w:pPr>
              <w:spacing w:line="260" w:lineRule="auto"/>
            </w:pPr>
            <w:r>
              <w:rPr>
                <w:sz w:val="20"/>
                <w:szCs w:val="20"/>
              </w:rPr>
              <w:t>Categorical</w:t>
            </w:r>
          </w:p>
        </w:tc>
        <w:tc>
          <w:tcPr>
            <w:tcW w:w="4400" w:type="dxa"/>
            <w:tcMar>
              <w:top w:w="60" w:type="dxa"/>
              <w:left w:w="100" w:type="dxa"/>
              <w:bottom w:w="60" w:type="dxa"/>
              <w:right w:w="100" w:type="dxa"/>
            </w:tcMar>
          </w:tcPr>
          <w:p w14:paraId="41EA7965" w14:textId="77777777" w:rsidR="0087248A" w:rsidRDefault="00000000">
            <w:pPr>
              <w:spacing w:line="260" w:lineRule="auto"/>
            </w:pPr>
            <w:r>
              <w:rPr>
                <w:sz w:val="20"/>
                <w:szCs w:val="20"/>
              </w:rPr>
              <w:t>Billing preference and payment channel.</w:t>
            </w:r>
          </w:p>
        </w:tc>
      </w:tr>
      <w:tr w:rsidR="0087248A" w14:paraId="11F4A7E8" w14:textId="77777777">
        <w:tblPrEx>
          <w:tblCellMar>
            <w:top w:w="0" w:type="dxa"/>
            <w:bottom w:w="0" w:type="dxa"/>
          </w:tblCellMar>
        </w:tblPrEx>
        <w:tc>
          <w:tcPr>
            <w:tcW w:w="2900" w:type="dxa"/>
            <w:tcMar>
              <w:top w:w="60" w:type="dxa"/>
              <w:left w:w="100" w:type="dxa"/>
              <w:bottom w:w="60" w:type="dxa"/>
              <w:right w:w="100" w:type="dxa"/>
            </w:tcMar>
          </w:tcPr>
          <w:p w14:paraId="3D6713FF" w14:textId="734F9E55" w:rsidR="0087248A" w:rsidRDefault="00000000">
            <w:pPr>
              <w:spacing w:line="260" w:lineRule="auto"/>
            </w:pPr>
            <w:r>
              <w:rPr>
                <w:b/>
                <w:bCs/>
                <w:sz w:val="20"/>
                <w:szCs w:val="20"/>
              </w:rPr>
              <w:t>Monthly</w:t>
            </w:r>
            <w:r w:rsidR="004C708C">
              <w:rPr>
                <w:b/>
                <w:bCs/>
                <w:sz w:val="20"/>
                <w:szCs w:val="20"/>
              </w:rPr>
              <w:t xml:space="preserve"> </w:t>
            </w:r>
            <w:r>
              <w:rPr>
                <w:b/>
                <w:bCs/>
                <w:sz w:val="20"/>
                <w:szCs w:val="20"/>
              </w:rPr>
              <w:t>Charges</w:t>
            </w:r>
          </w:p>
        </w:tc>
        <w:tc>
          <w:tcPr>
            <w:tcW w:w="1500" w:type="dxa"/>
            <w:tcMar>
              <w:top w:w="60" w:type="dxa"/>
              <w:left w:w="100" w:type="dxa"/>
              <w:bottom w:w="60" w:type="dxa"/>
              <w:right w:w="100" w:type="dxa"/>
            </w:tcMar>
          </w:tcPr>
          <w:p w14:paraId="3676E57E" w14:textId="77777777" w:rsidR="0087248A" w:rsidRDefault="00000000">
            <w:pPr>
              <w:spacing w:line="260" w:lineRule="auto"/>
            </w:pPr>
            <w:r>
              <w:rPr>
                <w:sz w:val="20"/>
                <w:szCs w:val="20"/>
              </w:rPr>
              <w:t>Numeric</w:t>
            </w:r>
          </w:p>
        </w:tc>
        <w:tc>
          <w:tcPr>
            <w:tcW w:w="4400" w:type="dxa"/>
            <w:tcMar>
              <w:top w:w="60" w:type="dxa"/>
              <w:left w:w="100" w:type="dxa"/>
              <w:bottom w:w="60" w:type="dxa"/>
              <w:right w:w="100" w:type="dxa"/>
            </w:tcMar>
          </w:tcPr>
          <w:p w14:paraId="0A4EF409" w14:textId="77777777" w:rsidR="0087248A" w:rsidRDefault="00000000">
            <w:pPr>
              <w:spacing w:line="260" w:lineRule="auto"/>
            </w:pPr>
            <w:r>
              <w:rPr>
                <w:sz w:val="20"/>
                <w:szCs w:val="20"/>
              </w:rPr>
              <w:t>Current monthly billed amount.</w:t>
            </w:r>
          </w:p>
        </w:tc>
      </w:tr>
      <w:tr w:rsidR="0087248A" w14:paraId="0D750DF7" w14:textId="77777777">
        <w:tblPrEx>
          <w:tblCellMar>
            <w:top w:w="0" w:type="dxa"/>
            <w:bottom w:w="0" w:type="dxa"/>
          </w:tblCellMar>
        </w:tblPrEx>
        <w:tc>
          <w:tcPr>
            <w:tcW w:w="2900" w:type="dxa"/>
            <w:tcMar>
              <w:top w:w="60" w:type="dxa"/>
              <w:left w:w="100" w:type="dxa"/>
              <w:bottom w:w="60" w:type="dxa"/>
              <w:right w:w="100" w:type="dxa"/>
            </w:tcMar>
          </w:tcPr>
          <w:p w14:paraId="71DA3051" w14:textId="5379661F" w:rsidR="0087248A" w:rsidRDefault="00000000">
            <w:pPr>
              <w:spacing w:line="260" w:lineRule="auto"/>
            </w:pPr>
            <w:r>
              <w:rPr>
                <w:b/>
                <w:bCs/>
                <w:sz w:val="20"/>
                <w:szCs w:val="20"/>
              </w:rPr>
              <w:t>Total</w:t>
            </w:r>
            <w:r w:rsidR="004C708C">
              <w:rPr>
                <w:b/>
                <w:bCs/>
                <w:sz w:val="20"/>
                <w:szCs w:val="20"/>
              </w:rPr>
              <w:t xml:space="preserve"> </w:t>
            </w:r>
            <w:r>
              <w:rPr>
                <w:b/>
                <w:bCs/>
                <w:sz w:val="20"/>
                <w:szCs w:val="20"/>
              </w:rPr>
              <w:t>Charges</w:t>
            </w:r>
          </w:p>
        </w:tc>
        <w:tc>
          <w:tcPr>
            <w:tcW w:w="1500" w:type="dxa"/>
            <w:tcMar>
              <w:top w:w="60" w:type="dxa"/>
              <w:left w:w="100" w:type="dxa"/>
              <w:bottom w:w="60" w:type="dxa"/>
              <w:right w:w="100" w:type="dxa"/>
            </w:tcMar>
          </w:tcPr>
          <w:p w14:paraId="5A7C86BD" w14:textId="77777777" w:rsidR="0087248A" w:rsidRDefault="00000000">
            <w:pPr>
              <w:spacing w:line="260" w:lineRule="auto"/>
            </w:pPr>
            <w:r>
              <w:rPr>
                <w:sz w:val="20"/>
                <w:szCs w:val="20"/>
              </w:rPr>
              <w:t>Numeric</w:t>
            </w:r>
          </w:p>
        </w:tc>
        <w:tc>
          <w:tcPr>
            <w:tcW w:w="4400" w:type="dxa"/>
            <w:tcMar>
              <w:top w:w="60" w:type="dxa"/>
              <w:left w:w="100" w:type="dxa"/>
              <w:bottom w:w="60" w:type="dxa"/>
              <w:right w:w="100" w:type="dxa"/>
            </w:tcMar>
          </w:tcPr>
          <w:p w14:paraId="7649EF7A" w14:textId="77777777" w:rsidR="0087248A" w:rsidRDefault="00000000">
            <w:pPr>
              <w:spacing w:line="260" w:lineRule="auto"/>
            </w:pPr>
            <w:r>
              <w:rPr>
                <w:sz w:val="20"/>
                <w:szCs w:val="20"/>
              </w:rPr>
              <w:t>Cumulative amount billed to date.</w:t>
            </w:r>
          </w:p>
        </w:tc>
      </w:tr>
      <w:tr w:rsidR="0087248A" w14:paraId="55A30BB6" w14:textId="77777777">
        <w:tblPrEx>
          <w:tblCellMar>
            <w:top w:w="0" w:type="dxa"/>
            <w:bottom w:w="0" w:type="dxa"/>
          </w:tblCellMar>
        </w:tblPrEx>
        <w:tc>
          <w:tcPr>
            <w:tcW w:w="2900" w:type="dxa"/>
            <w:tcMar>
              <w:top w:w="60" w:type="dxa"/>
              <w:left w:w="100" w:type="dxa"/>
              <w:bottom w:w="60" w:type="dxa"/>
              <w:right w:w="100" w:type="dxa"/>
            </w:tcMar>
          </w:tcPr>
          <w:p w14:paraId="5EA56CE8" w14:textId="77777777" w:rsidR="0087248A" w:rsidRDefault="00000000">
            <w:pPr>
              <w:spacing w:line="260" w:lineRule="auto"/>
            </w:pPr>
            <w:r>
              <w:rPr>
                <w:b/>
                <w:bCs/>
                <w:sz w:val="20"/>
                <w:szCs w:val="20"/>
              </w:rPr>
              <w:t>Churn</w:t>
            </w:r>
          </w:p>
        </w:tc>
        <w:tc>
          <w:tcPr>
            <w:tcW w:w="1500" w:type="dxa"/>
            <w:tcMar>
              <w:top w:w="60" w:type="dxa"/>
              <w:left w:w="100" w:type="dxa"/>
              <w:bottom w:w="60" w:type="dxa"/>
              <w:right w:w="100" w:type="dxa"/>
            </w:tcMar>
          </w:tcPr>
          <w:p w14:paraId="0B4FF89F" w14:textId="77777777" w:rsidR="0087248A" w:rsidRDefault="00000000">
            <w:pPr>
              <w:spacing w:line="260" w:lineRule="auto"/>
            </w:pPr>
            <w:r>
              <w:rPr>
                <w:sz w:val="20"/>
                <w:szCs w:val="20"/>
              </w:rPr>
              <w:t>Target</w:t>
            </w:r>
          </w:p>
        </w:tc>
        <w:tc>
          <w:tcPr>
            <w:tcW w:w="4400" w:type="dxa"/>
            <w:tcMar>
              <w:top w:w="60" w:type="dxa"/>
              <w:left w:w="100" w:type="dxa"/>
              <w:bottom w:w="60" w:type="dxa"/>
              <w:right w:w="100" w:type="dxa"/>
            </w:tcMar>
          </w:tcPr>
          <w:p w14:paraId="1601944D" w14:textId="77777777" w:rsidR="0087248A" w:rsidRDefault="00000000">
            <w:pPr>
              <w:spacing w:line="260" w:lineRule="auto"/>
            </w:pPr>
            <w:r>
              <w:rPr>
                <w:sz w:val="20"/>
                <w:szCs w:val="20"/>
              </w:rPr>
              <w:t>Whether the customer left; mapped to 1 for Yes and 0 for No.</w:t>
            </w:r>
          </w:p>
        </w:tc>
      </w:tr>
    </w:tbl>
    <w:p w14:paraId="6B0538BB" w14:textId="77777777" w:rsidR="0087248A" w:rsidRDefault="00000000">
      <w:pPr>
        <w:spacing w:after="140" w:line="300" w:lineRule="auto"/>
        <w:jc w:val="both"/>
      </w:pPr>
      <w:r>
        <w:t>The target is imbalanced but not severely so: the overall churn rate in the dataset is 33.9%, meaning roughly one customer in three has left. This imbalance is modest enough to model directly, but large enough that it must be accounted for in both the training objective and the choice of evaluation metrics.</w:t>
      </w:r>
    </w:p>
    <w:p w14:paraId="425E4230" w14:textId="77777777" w:rsidR="0087248A" w:rsidRDefault="00000000">
      <w:pPr>
        <w:pStyle w:val="Heading2"/>
        <w:spacing w:before="260" w:after="140"/>
      </w:pPr>
      <w:r>
        <w:rPr>
          <w:b/>
          <w:bCs/>
          <w:color w:val="000000"/>
        </w:rPr>
        <w:t>5.2 Data Cleaning and Preprocessing</w:t>
      </w:r>
    </w:p>
    <w:p w14:paraId="351E06C7" w14:textId="77777777" w:rsidR="0087248A" w:rsidRDefault="00000000">
      <w:pPr>
        <w:spacing w:after="140" w:line="300" w:lineRule="auto"/>
        <w:jc w:val="both"/>
      </w:pPr>
      <w:r>
        <w:t>Three cleaning operations were required before modelling.</w:t>
      </w:r>
    </w:p>
    <w:p w14:paraId="5BF6C3E0" w14:textId="4B94DE55" w:rsidR="0087248A" w:rsidRDefault="00000000">
      <w:pPr>
        <w:pStyle w:val="ListParagraph"/>
        <w:numPr>
          <w:ilvl w:val="0"/>
          <w:numId w:val="2"/>
        </w:numPr>
        <w:spacing w:after="90" w:line="300" w:lineRule="auto"/>
        <w:jc w:val="both"/>
      </w:pPr>
      <w:r>
        <w:rPr>
          <w:b/>
          <w:bCs/>
        </w:rPr>
        <w:t>Type correction of Total</w:t>
      </w:r>
      <w:r w:rsidR="004C708C">
        <w:rPr>
          <w:b/>
          <w:bCs/>
        </w:rPr>
        <w:t xml:space="preserve"> </w:t>
      </w:r>
      <w:r>
        <w:rPr>
          <w:b/>
          <w:bCs/>
        </w:rPr>
        <w:t xml:space="preserve">Charges. </w:t>
      </w:r>
      <w:r>
        <w:t xml:space="preserve">This column is read as a text field because a small number of records contain blank or non-numeric entries. It was converted with </w:t>
      </w:r>
      <w:proofErr w:type="spellStart"/>
      <w:r>
        <w:t>pd.to_numeric</w:t>
      </w:r>
      <w:proofErr w:type="spellEnd"/>
      <w:r>
        <w:t xml:space="preserve"> using errors='coerce', which turns any </w:t>
      </w:r>
      <w:proofErr w:type="spellStart"/>
      <w:r>
        <w:t>unparseable</w:t>
      </w:r>
      <w:proofErr w:type="spellEnd"/>
      <w:r>
        <w:t xml:space="preserve"> value into </w:t>
      </w:r>
      <w:proofErr w:type="spellStart"/>
      <w:r>
        <w:t>NaN</w:t>
      </w:r>
      <w:proofErr w:type="spellEnd"/>
      <w:r>
        <w:t xml:space="preserve"> rather than raising an error.</w:t>
      </w:r>
    </w:p>
    <w:p w14:paraId="24C5626F" w14:textId="2323DDA3" w:rsidR="0087248A" w:rsidRDefault="00000000">
      <w:pPr>
        <w:pStyle w:val="ListParagraph"/>
        <w:numPr>
          <w:ilvl w:val="0"/>
          <w:numId w:val="2"/>
        </w:numPr>
        <w:spacing w:after="90" w:line="300" w:lineRule="auto"/>
        <w:jc w:val="both"/>
      </w:pPr>
      <w:r>
        <w:rPr>
          <w:b/>
          <w:bCs/>
        </w:rPr>
        <w:t xml:space="preserve">Principled imputation. </w:t>
      </w:r>
      <w:r>
        <w:t>The records with a missing Total</w:t>
      </w:r>
      <w:r w:rsidR="004C708C">
        <w:t xml:space="preserve"> </w:t>
      </w:r>
      <w:r>
        <w:t xml:space="preserve">Charges are precisely those with tenure = 0 - customers who have just joined and have not yet completed a billing cycle. Rather than substituting a global mean, which would be meaningless for a brand-new customer, the missing value was filled </w:t>
      </w:r>
      <w:r>
        <w:lastRenderedPageBreak/>
        <w:t>with that customer's own Monthly</w:t>
      </w:r>
      <w:r w:rsidR="004C708C">
        <w:t xml:space="preserve"> </w:t>
      </w:r>
      <w:r>
        <w:t>Charges. This reflects the real situation: a customer in their first month has accumulated approximately one month of charges.</w:t>
      </w:r>
    </w:p>
    <w:p w14:paraId="435E120B" w14:textId="77777777" w:rsidR="0087248A" w:rsidRDefault="00000000">
      <w:pPr>
        <w:pStyle w:val="ListParagraph"/>
        <w:numPr>
          <w:ilvl w:val="0"/>
          <w:numId w:val="2"/>
        </w:numPr>
        <w:spacing w:after="90" w:line="300" w:lineRule="auto"/>
        <w:jc w:val="both"/>
      </w:pPr>
      <w:r>
        <w:rPr>
          <w:b/>
          <w:bCs/>
        </w:rPr>
        <w:t xml:space="preserve">Target encoding. </w:t>
      </w:r>
      <w:r>
        <w:t>The Churn column was mapped from the strings 'Yes' and 'No' to the integers 1 and 0, so that it can be used directly as a classification target and so that its mean gives the churn rate.</w:t>
      </w:r>
    </w:p>
    <w:p w14:paraId="0AE7020C" w14:textId="77777777" w:rsidR="0087248A" w:rsidRDefault="00000000">
      <w:pPr>
        <w:spacing w:after="140" w:line="300" w:lineRule="auto"/>
        <w:jc w:val="both"/>
      </w:pPr>
      <w:r>
        <w:t>After these steps, a check confirmed that no column contained any remaining missing values.</w:t>
      </w:r>
    </w:p>
    <w:p w14:paraId="5B4635DD" w14:textId="77777777" w:rsidR="0087248A" w:rsidRDefault="00000000">
      <w:pPr>
        <w:pStyle w:val="Heading2"/>
        <w:spacing w:before="260" w:after="140"/>
      </w:pPr>
      <w:r>
        <w:rPr>
          <w:b/>
          <w:bCs/>
          <w:color w:val="000000"/>
        </w:rPr>
        <w:t>5.3 Exploratory Data Analysis</w:t>
      </w:r>
    </w:p>
    <w:p w14:paraId="2F8D3F45" w14:textId="77777777" w:rsidR="0087248A" w:rsidRDefault="00000000">
      <w:pPr>
        <w:spacing w:after="140" w:line="300" w:lineRule="auto"/>
        <w:jc w:val="both"/>
      </w:pPr>
      <w:r>
        <w:t>Exploratory analysis was carried out before modelling, to establish whether the variables expected to matter actually show a relationship with churn in this dataset. Four views were produced: churn counts by contract type, the distribution of tenure split by churn outcome, the distribution of monthly charges by churn outcome, and churn counts by technical-support subscription. The findings from this stage are reported in Section 6.1.</w:t>
      </w:r>
    </w:p>
    <w:p w14:paraId="58C107B1" w14:textId="77777777" w:rsidR="0087248A" w:rsidRDefault="00000000">
      <w:pPr>
        <w:pStyle w:val="Heading2"/>
        <w:spacing w:before="260" w:after="140"/>
      </w:pPr>
      <w:r>
        <w:rPr>
          <w:b/>
          <w:bCs/>
          <w:color w:val="000000"/>
        </w:rPr>
        <w:t>5.4 Feature Encoding and Train-Test Split</w:t>
      </w:r>
    </w:p>
    <w:p w14:paraId="0050F20A" w14:textId="7075E8CC" w:rsidR="0087248A" w:rsidRDefault="00000000">
      <w:pPr>
        <w:spacing w:after="140" w:line="300" w:lineRule="auto"/>
        <w:jc w:val="both"/>
      </w:pPr>
      <w:r>
        <w:t>The customer</w:t>
      </w:r>
      <w:r w:rsidR="004C708C">
        <w:t xml:space="preserve"> </w:t>
      </w:r>
      <w:r>
        <w:t>ID column was dropped, since a unique identifier carries no predictive signal and would only invite overfitting. Every remaining categorical column was converted to numeric form using scikit-</w:t>
      </w:r>
      <w:proofErr w:type="spellStart"/>
      <w:r>
        <w:t>learn's</w:t>
      </w:r>
      <w:proofErr w:type="spellEnd"/>
      <w:r>
        <w:t xml:space="preserve"> Label</w:t>
      </w:r>
      <w:r w:rsidR="004C708C">
        <w:t xml:space="preserve"> </w:t>
      </w:r>
      <w:r>
        <w:t>Encoder, which assigns an integer to each distinct category. Label encoding is appropriate for tree-based models: a decision tree splits on thresholds rather than distances, so it can isolate any individual category through successive splits without being misled by the arbitrary numeric ordering that the encoding introduces.</w:t>
      </w:r>
    </w:p>
    <w:p w14:paraId="3C6209DA" w14:textId="77777777" w:rsidR="0087248A" w:rsidRDefault="00000000">
      <w:pPr>
        <w:spacing w:after="140" w:line="300" w:lineRule="auto"/>
        <w:jc w:val="both"/>
      </w:pPr>
      <w:r>
        <w:t>The resulting feature matrix contains 19 predictors. The data was divided into a training set of 1,500 records and a test set of 500 records - a 75/25 split - using a fixed random state of 42 for reproducibility. The split was stratified on the target, ensuring that the 33.9% churn proportion is preserved in both partitions and that the test set remains a fair reflection of the population.</w:t>
      </w:r>
    </w:p>
    <w:p w14:paraId="1820CE16" w14:textId="0940ED90" w:rsidR="0087248A" w:rsidRPr="004C708C" w:rsidRDefault="00000000">
      <w:pPr>
        <w:pStyle w:val="Heading2"/>
        <w:spacing w:before="260" w:after="140"/>
        <w:rPr>
          <w:b/>
          <w:bCs/>
          <w:color w:val="000000"/>
        </w:rPr>
      </w:pPr>
      <w:r>
        <w:rPr>
          <w:b/>
          <w:bCs/>
          <w:color w:val="000000"/>
        </w:rPr>
        <w:t xml:space="preserve">5.5 Model Selection - Decision Tree with </w:t>
      </w:r>
      <w:proofErr w:type="spellStart"/>
      <w:r>
        <w:rPr>
          <w:b/>
          <w:bCs/>
          <w:color w:val="000000"/>
        </w:rPr>
        <w:t>GridSearch</w:t>
      </w:r>
      <w:proofErr w:type="spellEnd"/>
      <w:r w:rsidR="004C708C">
        <w:rPr>
          <w:b/>
          <w:bCs/>
          <w:color w:val="000000"/>
        </w:rPr>
        <w:t xml:space="preserve"> </w:t>
      </w:r>
      <w:r>
        <w:rPr>
          <w:b/>
          <w:bCs/>
          <w:color w:val="000000"/>
        </w:rPr>
        <w:t>CV</w:t>
      </w:r>
    </w:p>
    <w:p w14:paraId="3D8ED458" w14:textId="77777777" w:rsidR="0087248A" w:rsidRDefault="00000000">
      <w:pPr>
        <w:spacing w:after="140" w:line="300" w:lineRule="auto"/>
        <w:jc w:val="both"/>
      </w:pPr>
      <w:r>
        <w:t>A Decision Tree classifier was selected as the primary model for its interpretability: the rules it learns can be read directly and explained to a business audience, which is a requirement of this project rather than an optional extra.</w:t>
      </w:r>
    </w:p>
    <w:p w14:paraId="2B751035" w14:textId="3312FF81" w:rsidR="0087248A" w:rsidRDefault="00000000">
      <w:pPr>
        <w:spacing w:after="140" w:line="300" w:lineRule="auto"/>
        <w:jc w:val="both"/>
      </w:pPr>
      <w:r>
        <w:t xml:space="preserve">The base estimator was configured with </w:t>
      </w:r>
      <w:proofErr w:type="spellStart"/>
      <w:r>
        <w:t>class_weight</w:t>
      </w:r>
      <w:proofErr w:type="spellEnd"/>
      <w:r>
        <w:t xml:space="preserve">='balanced' to compensate for the class imbalance described earlier. Hyperparameters were then tuned exhaustively with </w:t>
      </w:r>
      <w:proofErr w:type="spellStart"/>
      <w:r>
        <w:t>GridSearch</w:t>
      </w:r>
      <w:proofErr w:type="spellEnd"/>
      <w:r w:rsidR="004C708C">
        <w:t xml:space="preserve"> </w:t>
      </w:r>
      <w:r>
        <w:t>CV over the following grid, using 5-fold cross-validation and the F1-score as the selection criterion: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200"/>
      </w:tblGrid>
      <w:tr w:rsidR="0087248A" w14:paraId="10EDC982"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44FB8BBC" w14:textId="77777777" w:rsidR="0087248A" w:rsidRDefault="00000000">
            <w:pPr>
              <w:spacing w:line="260" w:lineRule="auto"/>
            </w:pPr>
            <w:r>
              <w:rPr>
                <w:b/>
                <w:bCs/>
                <w:sz w:val="20"/>
                <w:szCs w:val="20"/>
              </w:rPr>
              <w:t>Hyperparameter</w:t>
            </w:r>
          </w:p>
        </w:tc>
        <w:tc>
          <w:tcPr>
            <w:tcW w:w="2400" w:type="dxa"/>
            <w:shd w:val="clear" w:color="auto" w:fill="D9E2F3"/>
            <w:tcMar>
              <w:top w:w="60" w:type="dxa"/>
              <w:left w:w="100" w:type="dxa"/>
              <w:bottom w:w="60" w:type="dxa"/>
              <w:right w:w="100" w:type="dxa"/>
            </w:tcMar>
          </w:tcPr>
          <w:p w14:paraId="012C73E8" w14:textId="77777777" w:rsidR="0087248A" w:rsidRDefault="00000000">
            <w:pPr>
              <w:spacing w:line="260" w:lineRule="auto"/>
            </w:pPr>
            <w:r>
              <w:rPr>
                <w:b/>
                <w:bCs/>
                <w:sz w:val="20"/>
                <w:szCs w:val="20"/>
              </w:rPr>
              <w:t>Values Searched</w:t>
            </w:r>
          </w:p>
        </w:tc>
        <w:tc>
          <w:tcPr>
            <w:tcW w:w="4200" w:type="dxa"/>
            <w:shd w:val="clear" w:color="auto" w:fill="D9E2F3"/>
            <w:tcMar>
              <w:top w:w="60" w:type="dxa"/>
              <w:left w:w="100" w:type="dxa"/>
              <w:bottom w:w="60" w:type="dxa"/>
              <w:right w:w="100" w:type="dxa"/>
            </w:tcMar>
          </w:tcPr>
          <w:p w14:paraId="21673F22" w14:textId="77777777" w:rsidR="0087248A" w:rsidRDefault="00000000">
            <w:pPr>
              <w:spacing w:line="260" w:lineRule="auto"/>
            </w:pPr>
            <w:r>
              <w:rPr>
                <w:b/>
                <w:bCs/>
                <w:sz w:val="20"/>
                <w:szCs w:val="20"/>
              </w:rPr>
              <w:t>Purpose</w:t>
            </w:r>
          </w:p>
        </w:tc>
      </w:tr>
      <w:tr w:rsidR="0087248A" w14:paraId="2A24EC44" w14:textId="77777777">
        <w:tblPrEx>
          <w:tblCellMar>
            <w:top w:w="0" w:type="dxa"/>
            <w:bottom w:w="0" w:type="dxa"/>
          </w:tblCellMar>
        </w:tblPrEx>
        <w:tc>
          <w:tcPr>
            <w:tcW w:w="2200" w:type="dxa"/>
            <w:tcMar>
              <w:top w:w="60" w:type="dxa"/>
              <w:left w:w="100" w:type="dxa"/>
              <w:bottom w:w="60" w:type="dxa"/>
              <w:right w:w="100" w:type="dxa"/>
            </w:tcMar>
          </w:tcPr>
          <w:p w14:paraId="0D582A27" w14:textId="77777777" w:rsidR="0087248A" w:rsidRDefault="00000000">
            <w:pPr>
              <w:spacing w:line="260" w:lineRule="auto"/>
            </w:pPr>
            <w:proofErr w:type="spellStart"/>
            <w:r>
              <w:rPr>
                <w:b/>
                <w:bCs/>
                <w:sz w:val="20"/>
                <w:szCs w:val="20"/>
              </w:rPr>
              <w:t>max_depth</w:t>
            </w:r>
            <w:proofErr w:type="spellEnd"/>
          </w:p>
        </w:tc>
        <w:tc>
          <w:tcPr>
            <w:tcW w:w="2400" w:type="dxa"/>
            <w:tcMar>
              <w:top w:w="60" w:type="dxa"/>
              <w:left w:w="100" w:type="dxa"/>
              <w:bottom w:w="60" w:type="dxa"/>
              <w:right w:w="100" w:type="dxa"/>
            </w:tcMar>
          </w:tcPr>
          <w:p w14:paraId="0A55D28E" w14:textId="77777777" w:rsidR="0087248A" w:rsidRDefault="00000000">
            <w:pPr>
              <w:spacing w:line="260" w:lineRule="auto"/>
            </w:pPr>
            <w:r>
              <w:rPr>
                <w:sz w:val="20"/>
                <w:szCs w:val="20"/>
              </w:rPr>
              <w:t>3, 4, 5, 6</w:t>
            </w:r>
          </w:p>
        </w:tc>
        <w:tc>
          <w:tcPr>
            <w:tcW w:w="4200" w:type="dxa"/>
            <w:tcMar>
              <w:top w:w="60" w:type="dxa"/>
              <w:left w:w="100" w:type="dxa"/>
              <w:bottom w:w="60" w:type="dxa"/>
              <w:right w:w="100" w:type="dxa"/>
            </w:tcMar>
          </w:tcPr>
          <w:p w14:paraId="197B4C25" w14:textId="77777777" w:rsidR="0087248A" w:rsidRDefault="00000000">
            <w:pPr>
              <w:spacing w:line="260" w:lineRule="auto"/>
            </w:pPr>
            <w:r>
              <w:rPr>
                <w:sz w:val="20"/>
                <w:szCs w:val="20"/>
              </w:rPr>
              <w:t>Limits tree depth to prevent overfitting.</w:t>
            </w:r>
          </w:p>
        </w:tc>
      </w:tr>
      <w:tr w:rsidR="0087248A" w14:paraId="35D3C769" w14:textId="77777777">
        <w:tblPrEx>
          <w:tblCellMar>
            <w:top w:w="0" w:type="dxa"/>
            <w:bottom w:w="0" w:type="dxa"/>
          </w:tblCellMar>
        </w:tblPrEx>
        <w:tc>
          <w:tcPr>
            <w:tcW w:w="2200" w:type="dxa"/>
            <w:tcMar>
              <w:top w:w="60" w:type="dxa"/>
              <w:left w:w="100" w:type="dxa"/>
              <w:bottom w:w="60" w:type="dxa"/>
              <w:right w:w="100" w:type="dxa"/>
            </w:tcMar>
          </w:tcPr>
          <w:p w14:paraId="6588AD1A" w14:textId="77777777" w:rsidR="0087248A" w:rsidRDefault="00000000">
            <w:pPr>
              <w:spacing w:line="260" w:lineRule="auto"/>
            </w:pPr>
            <w:proofErr w:type="spellStart"/>
            <w:r>
              <w:rPr>
                <w:b/>
                <w:bCs/>
                <w:sz w:val="20"/>
                <w:szCs w:val="20"/>
              </w:rPr>
              <w:t>min_samples_leaf</w:t>
            </w:r>
            <w:proofErr w:type="spellEnd"/>
          </w:p>
        </w:tc>
        <w:tc>
          <w:tcPr>
            <w:tcW w:w="2400" w:type="dxa"/>
            <w:tcMar>
              <w:top w:w="60" w:type="dxa"/>
              <w:left w:w="100" w:type="dxa"/>
              <w:bottom w:w="60" w:type="dxa"/>
              <w:right w:w="100" w:type="dxa"/>
            </w:tcMar>
          </w:tcPr>
          <w:p w14:paraId="4765B013" w14:textId="77777777" w:rsidR="0087248A" w:rsidRDefault="00000000">
            <w:pPr>
              <w:spacing w:line="260" w:lineRule="auto"/>
            </w:pPr>
            <w:r>
              <w:rPr>
                <w:sz w:val="20"/>
                <w:szCs w:val="20"/>
              </w:rPr>
              <w:t>20, 30, 50</w:t>
            </w:r>
          </w:p>
        </w:tc>
        <w:tc>
          <w:tcPr>
            <w:tcW w:w="4200" w:type="dxa"/>
            <w:tcMar>
              <w:top w:w="60" w:type="dxa"/>
              <w:left w:w="100" w:type="dxa"/>
              <w:bottom w:w="60" w:type="dxa"/>
              <w:right w:w="100" w:type="dxa"/>
            </w:tcMar>
          </w:tcPr>
          <w:p w14:paraId="2320A12C" w14:textId="77777777" w:rsidR="0087248A" w:rsidRDefault="00000000">
            <w:pPr>
              <w:spacing w:line="260" w:lineRule="auto"/>
            </w:pPr>
            <w:r>
              <w:rPr>
                <w:sz w:val="20"/>
                <w:szCs w:val="20"/>
              </w:rPr>
              <w:t>Requires every leaf to be supported by enough samples to be statistically meaningful.</w:t>
            </w:r>
          </w:p>
        </w:tc>
      </w:tr>
      <w:tr w:rsidR="0087248A" w14:paraId="44D6A9DE" w14:textId="77777777">
        <w:tblPrEx>
          <w:tblCellMar>
            <w:top w:w="0" w:type="dxa"/>
            <w:bottom w:w="0" w:type="dxa"/>
          </w:tblCellMar>
        </w:tblPrEx>
        <w:tc>
          <w:tcPr>
            <w:tcW w:w="2200" w:type="dxa"/>
            <w:tcMar>
              <w:top w:w="60" w:type="dxa"/>
              <w:left w:w="100" w:type="dxa"/>
              <w:bottom w:w="60" w:type="dxa"/>
              <w:right w:w="100" w:type="dxa"/>
            </w:tcMar>
          </w:tcPr>
          <w:p w14:paraId="1895EA5A" w14:textId="77777777" w:rsidR="0087248A" w:rsidRDefault="00000000">
            <w:pPr>
              <w:spacing w:line="260" w:lineRule="auto"/>
            </w:pPr>
            <w:r>
              <w:rPr>
                <w:b/>
                <w:bCs/>
                <w:sz w:val="20"/>
                <w:szCs w:val="20"/>
              </w:rPr>
              <w:t>criterion</w:t>
            </w:r>
          </w:p>
        </w:tc>
        <w:tc>
          <w:tcPr>
            <w:tcW w:w="2400" w:type="dxa"/>
            <w:tcMar>
              <w:top w:w="60" w:type="dxa"/>
              <w:left w:w="100" w:type="dxa"/>
              <w:bottom w:w="60" w:type="dxa"/>
              <w:right w:w="100" w:type="dxa"/>
            </w:tcMar>
          </w:tcPr>
          <w:p w14:paraId="4A4C450D" w14:textId="77777777" w:rsidR="0087248A" w:rsidRDefault="00000000">
            <w:pPr>
              <w:spacing w:line="260" w:lineRule="auto"/>
            </w:pPr>
            <w:proofErr w:type="spellStart"/>
            <w:r>
              <w:rPr>
                <w:sz w:val="20"/>
                <w:szCs w:val="20"/>
              </w:rPr>
              <w:t>gini</w:t>
            </w:r>
            <w:proofErr w:type="spellEnd"/>
            <w:r>
              <w:rPr>
                <w:sz w:val="20"/>
                <w:szCs w:val="20"/>
              </w:rPr>
              <w:t>, entropy</w:t>
            </w:r>
          </w:p>
        </w:tc>
        <w:tc>
          <w:tcPr>
            <w:tcW w:w="4200" w:type="dxa"/>
            <w:tcMar>
              <w:top w:w="60" w:type="dxa"/>
              <w:left w:w="100" w:type="dxa"/>
              <w:bottom w:w="60" w:type="dxa"/>
              <w:right w:w="100" w:type="dxa"/>
            </w:tcMar>
          </w:tcPr>
          <w:p w14:paraId="6B01F310" w14:textId="77777777" w:rsidR="0087248A" w:rsidRDefault="00000000">
            <w:pPr>
              <w:spacing w:line="260" w:lineRule="auto"/>
            </w:pPr>
            <w:r>
              <w:rPr>
                <w:sz w:val="20"/>
                <w:szCs w:val="20"/>
              </w:rPr>
              <w:t>Impurity measure used to select each split.</w:t>
            </w:r>
          </w:p>
        </w:tc>
      </w:tr>
    </w:tbl>
    <w:p w14:paraId="7A3F89A1" w14:textId="77777777" w:rsidR="0087248A" w:rsidRDefault="00000000">
      <w:pPr>
        <w:spacing w:after="140" w:line="300" w:lineRule="auto"/>
        <w:jc w:val="both"/>
      </w:pPr>
      <w:r>
        <w:t xml:space="preserve">F1 was chosen as the scoring metric rather than accuracy because, as explained in Section 4.5, accuracy would reward a model that simply predicts the majority class. The grid search evaluated 24 hyperparameter combinations across 5 folds and selected criterion='entropy', </w:t>
      </w:r>
      <w:proofErr w:type="spellStart"/>
      <w:r>
        <w:t>max_depth</w:t>
      </w:r>
      <w:proofErr w:type="spellEnd"/>
      <w:r>
        <w:t xml:space="preserve">=4 and </w:t>
      </w:r>
      <w:proofErr w:type="spellStart"/>
      <w:r>
        <w:t>min_samples_leaf</w:t>
      </w:r>
      <w:proofErr w:type="spellEnd"/>
      <w:r>
        <w:t>=50 as the best configuration.</w:t>
      </w:r>
    </w:p>
    <w:p w14:paraId="728FD979" w14:textId="77777777" w:rsidR="0087248A" w:rsidRDefault="00000000">
      <w:pPr>
        <w:pStyle w:val="Heading2"/>
        <w:spacing w:before="260" w:after="140"/>
      </w:pPr>
      <w:r>
        <w:rPr>
          <w:b/>
          <w:bCs/>
          <w:color w:val="000000"/>
        </w:rPr>
        <w:lastRenderedPageBreak/>
        <w:t>5.6 Customer Segmentation using K-Means</w:t>
      </w:r>
    </w:p>
    <w:p w14:paraId="1396FE0E" w14:textId="77777777" w:rsidR="0087248A" w:rsidRDefault="00000000">
      <w:pPr>
        <w:spacing w:after="140" w:line="300" w:lineRule="auto"/>
        <w:jc w:val="both"/>
      </w:pPr>
      <w:r>
        <w:t xml:space="preserve">The segmentation stage is independent of the target variable: the Churn column was deliberately excluded from the clustering features, so that the segments emerge from customer </w:t>
      </w:r>
      <w:proofErr w:type="spellStart"/>
      <w:r>
        <w:t>behaviour</w:t>
      </w:r>
      <w:proofErr w:type="spellEnd"/>
      <w:r>
        <w:t xml:space="preserve"> alone and their churn rates can then be examined as a genuine finding rather than a built-in result.</w:t>
      </w:r>
    </w:p>
    <w:p w14:paraId="229D25BF" w14:textId="77777777" w:rsidR="0087248A" w:rsidRDefault="00000000">
      <w:pPr>
        <w:spacing w:after="140" w:line="300" w:lineRule="auto"/>
        <w:jc w:val="both"/>
      </w:pPr>
      <w:r>
        <w:t xml:space="preserve">Twelve </w:t>
      </w:r>
      <w:proofErr w:type="spellStart"/>
      <w:r>
        <w:t>behavioural</w:t>
      </w:r>
      <w:proofErr w:type="spellEnd"/>
      <w:r>
        <w:t xml:space="preserve"> features were selected for clustering: tenure, </w:t>
      </w:r>
      <w:proofErr w:type="spellStart"/>
      <w:r>
        <w:t>MonthlyCharges</w:t>
      </w:r>
      <w:proofErr w:type="spellEnd"/>
      <w:r>
        <w:t xml:space="preserve">, </w:t>
      </w:r>
      <w:proofErr w:type="spellStart"/>
      <w:r>
        <w:t>TotalCharges</w:t>
      </w:r>
      <w:proofErr w:type="spellEnd"/>
      <w:r>
        <w:t xml:space="preserve">, </w:t>
      </w:r>
      <w:proofErr w:type="spellStart"/>
      <w:r>
        <w:t>InternetService</w:t>
      </w:r>
      <w:proofErr w:type="spellEnd"/>
      <w:r>
        <w:t xml:space="preserve">, Contract, </w:t>
      </w:r>
      <w:proofErr w:type="spellStart"/>
      <w:r>
        <w:t>PaymentMethod</w:t>
      </w:r>
      <w:proofErr w:type="spellEnd"/>
      <w:r>
        <w:t xml:space="preserve">, </w:t>
      </w:r>
      <w:proofErr w:type="spellStart"/>
      <w:r>
        <w:t>OnlineSecurity</w:t>
      </w:r>
      <w:proofErr w:type="spellEnd"/>
      <w:r>
        <w:t xml:space="preserve">, </w:t>
      </w:r>
      <w:proofErr w:type="spellStart"/>
      <w:r>
        <w:t>TechSupport</w:t>
      </w:r>
      <w:proofErr w:type="spellEnd"/>
      <w:r>
        <w:t xml:space="preserve">, </w:t>
      </w:r>
      <w:proofErr w:type="spellStart"/>
      <w:r>
        <w:t>StreamingTV</w:t>
      </w:r>
      <w:proofErr w:type="spellEnd"/>
      <w:r>
        <w:t xml:space="preserve">, </w:t>
      </w:r>
      <w:proofErr w:type="spellStart"/>
      <w:r>
        <w:t>StreamingMovies</w:t>
      </w:r>
      <w:proofErr w:type="spellEnd"/>
      <w:r>
        <w:t xml:space="preserve">, </w:t>
      </w:r>
      <w:proofErr w:type="spellStart"/>
      <w:r>
        <w:t>MultipleLines</w:t>
      </w:r>
      <w:proofErr w:type="spellEnd"/>
      <w:r>
        <w:t xml:space="preserve"> and </w:t>
      </w:r>
      <w:proofErr w:type="spellStart"/>
      <w:r>
        <w:t>PaperlessBilling</w:t>
      </w:r>
      <w:proofErr w:type="spellEnd"/>
      <w:r>
        <w:t xml:space="preserve">. These were </w:t>
      </w:r>
      <w:proofErr w:type="spellStart"/>
      <w:r>
        <w:t>standardised</w:t>
      </w:r>
      <w:proofErr w:type="spellEnd"/>
      <w:r>
        <w:t xml:space="preserve"> with </w:t>
      </w:r>
      <w:proofErr w:type="spellStart"/>
      <w:r>
        <w:t>StandardScaler</w:t>
      </w:r>
      <w:proofErr w:type="spellEnd"/>
      <w:r>
        <w:t xml:space="preserve"> so that every feature contributes comparably to the Euclidean distance calculation.</w:t>
      </w:r>
    </w:p>
    <w:p w14:paraId="01BDCEE2" w14:textId="77777777" w:rsidR="0087248A" w:rsidRDefault="00000000">
      <w:pPr>
        <w:spacing w:after="140" w:line="300" w:lineRule="auto"/>
        <w:jc w:val="both"/>
      </w:pPr>
      <w:r>
        <w:t xml:space="preserve">The number of clusters was investigated over the range k = 2 to 8 using both the elbow method and the silhouette score, and k = 4 was selected as the configuration that provides distinct, interpretable </w:t>
      </w:r>
      <w:proofErr w:type="spellStart"/>
      <w:r>
        <w:t>behavioural</w:t>
      </w:r>
      <w:proofErr w:type="spellEnd"/>
      <w:r>
        <w:t xml:space="preserve"> profiles without fragmenting the customer base into segments too small to act on. Each cluster was then profiled on size, churn rate, average tenure, average monthly charges, and the proportion of customers on month-to-month contracts, on fiber optic internet, and without technical support.</w:t>
      </w:r>
    </w:p>
    <w:p w14:paraId="69B653F2" w14:textId="77777777" w:rsidR="0087248A" w:rsidRDefault="00000000">
      <w:r>
        <w:br w:type="page"/>
      </w:r>
    </w:p>
    <w:p w14:paraId="12BF4C54" w14:textId="77777777" w:rsidR="0087248A" w:rsidRDefault="00000000">
      <w:pPr>
        <w:pStyle w:val="Heading1"/>
        <w:spacing w:before="320" w:after="200"/>
      </w:pPr>
      <w:r>
        <w:rPr>
          <w:b/>
          <w:bCs/>
          <w:color w:val="000000"/>
        </w:rPr>
        <w:lastRenderedPageBreak/>
        <w:t>6. Implementation</w:t>
      </w:r>
    </w:p>
    <w:p w14:paraId="4FDFDBBA" w14:textId="77777777" w:rsidR="0087248A" w:rsidRDefault="00000000">
      <w:pPr>
        <w:spacing w:after="140" w:line="300" w:lineRule="auto"/>
        <w:jc w:val="both"/>
      </w:pPr>
      <w:r>
        <w:t xml:space="preserve">The implementation was carried out in Python within a Jupyter Notebook environment, using pandas and NumPy for data handling, Matplotlib and Seaborn for </w:t>
      </w:r>
      <w:proofErr w:type="spellStart"/>
      <w:r>
        <w:t>visualisation</w:t>
      </w:r>
      <w:proofErr w:type="spellEnd"/>
      <w:r>
        <w:t>, and scikit-learn for modelling. The work is presented below in four phases.</w:t>
      </w:r>
    </w:p>
    <w:p w14:paraId="59FD44A9" w14:textId="77777777" w:rsidR="0087248A" w:rsidRDefault="00000000">
      <w:pPr>
        <w:pStyle w:val="Heading2"/>
        <w:spacing w:before="260" w:after="140"/>
      </w:pPr>
      <w:r>
        <w:rPr>
          <w:b/>
          <w:bCs/>
          <w:color w:val="000000"/>
        </w:rPr>
        <w:t>6.1 Phase 1 - Data Loading, Cleaning and Exploration</w:t>
      </w:r>
    </w:p>
    <w:p w14:paraId="643FFC48" w14:textId="77777777" w:rsidR="0087248A" w:rsidRDefault="00000000">
      <w:pPr>
        <w:spacing w:after="140" w:line="300" w:lineRule="auto"/>
        <w:jc w:val="both"/>
      </w:pPr>
      <w:r>
        <w:t xml:space="preserve">The first phase covers library imports, loading the Excel workbook, correcting data types, handling missing values and producing the exploratory </w:t>
      </w:r>
      <w:proofErr w:type="spellStart"/>
      <w:r>
        <w:t>visualisations</w:t>
      </w:r>
      <w:proofErr w:type="spellEnd"/>
      <w:r>
        <w:t>.</w:t>
      </w:r>
    </w:p>
    <w:p w14:paraId="05BE3DC9" w14:textId="77777777" w:rsidR="0087248A" w:rsidRDefault="00000000">
      <w:pPr>
        <w:shd w:val="clear" w:color="auto" w:fill="F2F2F2"/>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6E550383" w14:textId="77777777" w:rsidR="0087248A" w:rsidRDefault="00000000">
      <w:pPr>
        <w:shd w:val="clear" w:color="auto" w:fill="F2F2F2"/>
        <w:ind w:left="200" w:right="200"/>
      </w:pPr>
      <w:r>
        <w:rPr>
          <w:rFonts w:ascii="Consolas" w:eastAsia="Consolas" w:hAnsi="Consolas" w:cs="Consolas"/>
          <w:sz w:val="18"/>
          <w:szCs w:val="18"/>
        </w:rPr>
        <w:t>import pandas as pd</w:t>
      </w:r>
    </w:p>
    <w:p w14:paraId="4E749AF8" w14:textId="77777777" w:rsidR="0087248A" w:rsidRDefault="00000000">
      <w:pPr>
        <w:shd w:val="clear" w:color="auto" w:fill="F2F2F2"/>
        <w:ind w:left="200" w:right="200"/>
      </w:pPr>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6A6A08F6" w14:textId="77777777" w:rsidR="0087248A" w:rsidRDefault="00000000">
      <w:pPr>
        <w:shd w:val="clear" w:color="auto" w:fill="F2F2F2"/>
        <w:ind w:left="200" w:right="200"/>
      </w:pPr>
      <w:r>
        <w:rPr>
          <w:rFonts w:ascii="Consolas" w:eastAsia="Consolas" w:hAnsi="Consolas" w:cs="Consolas"/>
          <w:sz w:val="18"/>
          <w:szCs w:val="18"/>
        </w:rPr>
        <w:t xml:space="preserve">import seaborn as </w:t>
      </w:r>
      <w:proofErr w:type="spellStart"/>
      <w:r>
        <w:rPr>
          <w:rFonts w:ascii="Consolas" w:eastAsia="Consolas" w:hAnsi="Consolas" w:cs="Consolas"/>
          <w:sz w:val="18"/>
          <w:szCs w:val="18"/>
        </w:rPr>
        <w:t>sns</w:t>
      </w:r>
      <w:proofErr w:type="spellEnd"/>
    </w:p>
    <w:p w14:paraId="00E6C2A7" w14:textId="77777777" w:rsidR="0087248A" w:rsidRDefault="00000000">
      <w:pPr>
        <w:shd w:val="clear" w:color="auto" w:fill="F2F2F2"/>
        <w:ind w:left="200" w:right="200"/>
      </w:pPr>
      <w:r>
        <w:rPr>
          <w:rFonts w:ascii="Consolas" w:eastAsia="Consolas" w:hAnsi="Consolas" w:cs="Consolas"/>
          <w:sz w:val="18"/>
          <w:szCs w:val="18"/>
        </w:rPr>
        <w:t xml:space="preserve"> </w:t>
      </w:r>
    </w:p>
    <w:p w14:paraId="2FC628C2" w14:textId="77777777" w:rsidR="0087248A" w:rsidRDefault="00000000">
      <w:pPr>
        <w:shd w:val="clear" w:color="auto" w:fill="F2F2F2"/>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sklearn.model</w:t>
      </w:r>
      <w:proofErr w:type="gramEnd"/>
      <w:r>
        <w:rPr>
          <w:rFonts w:ascii="Consolas" w:eastAsia="Consolas" w:hAnsi="Consolas" w:cs="Consolas"/>
          <w:sz w:val="18"/>
          <w:szCs w:val="18"/>
        </w:rPr>
        <w:t>_selection</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train_test_split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GridSearchCV</w:t>
      </w:r>
      <w:proofErr w:type="spellEnd"/>
    </w:p>
    <w:p w14:paraId="601654C5" w14:textId="77777777" w:rsidR="0087248A" w:rsidRDefault="00000000">
      <w:pPr>
        <w:shd w:val="clear" w:color="auto" w:fill="F2F2F2"/>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sklearn.preprocessing</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LabelEncoder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StandardScaler</w:t>
      </w:r>
      <w:proofErr w:type="spellEnd"/>
    </w:p>
    <w:p w14:paraId="53BEFB0B" w14:textId="77777777" w:rsidR="0087248A" w:rsidRDefault="00000000">
      <w:pPr>
        <w:shd w:val="clear" w:color="auto" w:fill="F2F2F2"/>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sklearn.tree</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DecisionTreeClassifier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plot_tree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export_text</w:t>
      </w:r>
      <w:proofErr w:type="spellEnd"/>
    </w:p>
    <w:p w14:paraId="60B1C5B0" w14:textId="77777777" w:rsidR="0087248A" w:rsidRDefault="00000000">
      <w:pPr>
        <w:shd w:val="clear" w:color="auto" w:fill="F2F2F2"/>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accuracy_score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precision_score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recall_score</w:t>
      </w:r>
      <w:proofErr w:type="spellEnd"/>
      <w:r>
        <w:rPr>
          <w:rFonts w:ascii="Consolas" w:eastAsia="Consolas" w:hAnsi="Consolas" w:cs="Consolas"/>
          <w:sz w:val="18"/>
          <w:szCs w:val="18"/>
        </w:rPr>
        <w:t>,</w:t>
      </w:r>
    </w:p>
    <w:p w14:paraId="1EF9D1F9" w14:textId="77777777" w:rsidR="0087248A" w:rsidRDefault="00000000">
      <w:pPr>
        <w:shd w:val="clear" w:color="auto" w:fill="F2F2F2"/>
        <w:ind w:left="200" w:right="200"/>
      </w:pPr>
      <w:r>
        <w:rPr>
          <w:rFonts w:ascii="Consolas" w:eastAsia="Consolas" w:hAnsi="Consolas" w:cs="Consolas"/>
          <w:sz w:val="18"/>
          <w:szCs w:val="18"/>
        </w:rPr>
        <w:t xml:space="preserve">    f1_score, </w:t>
      </w:r>
      <w:proofErr w:type="spellStart"/>
      <w:r>
        <w:rPr>
          <w:rFonts w:ascii="Consolas" w:eastAsia="Consolas" w:hAnsi="Consolas" w:cs="Consolas"/>
          <w:sz w:val="18"/>
          <w:szCs w:val="18"/>
        </w:rPr>
        <w:t>confusion_matrix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classification_report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roc_auc_score</w:t>
      </w:r>
      <w:proofErr w:type="spellEnd"/>
      <w:r>
        <w:rPr>
          <w:rFonts w:ascii="Consolas" w:eastAsia="Consolas" w:hAnsi="Consolas" w:cs="Consolas"/>
          <w:sz w:val="18"/>
          <w:szCs w:val="18"/>
        </w:rPr>
        <w:t>,</w:t>
      </w:r>
    </w:p>
    <w:p w14:paraId="70F8F98C"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RocCurveDisplay</w:t>
      </w:r>
      <w:proofErr w:type="spellEnd"/>
      <w:r>
        <w:rPr>
          <w:rFonts w:ascii="Consolas" w:eastAsia="Consolas" w:hAnsi="Consolas" w:cs="Consolas"/>
          <w:sz w:val="18"/>
          <w:szCs w:val="18"/>
        </w:rPr>
        <w:t>)</w:t>
      </w:r>
    </w:p>
    <w:p w14:paraId="1A8A63A0" w14:textId="77777777" w:rsidR="0087248A" w:rsidRDefault="00000000">
      <w:pPr>
        <w:shd w:val="clear" w:color="auto" w:fill="F2F2F2"/>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sklearn.cluster</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KMeans</w:t>
      </w:r>
      <w:proofErr w:type="spellEnd"/>
    </w:p>
    <w:p w14:paraId="4A1CBD07" w14:textId="77777777" w:rsidR="0087248A" w:rsidRDefault="00000000">
      <w:pPr>
        <w:shd w:val="clear" w:color="auto" w:fill="F2F2F2"/>
        <w:ind w:left="200" w:right="200"/>
      </w:pPr>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sklearn.metrics</w:t>
      </w:r>
      <w:proofErr w:type="spellEnd"/>
      <w:proofErr w:type="gramEnd"/>
      <w:r>
        <w:rPr>
          <w:rFonts w:ascii="Consolas" w:eastAsia="Consolas" w:hAnsi="Consolas" w:cs="Consolas"/>
          <w:sz w:val="18"/>
          <w:szCs w:val="18"/>
        </w:rPr>
        <w:t xml:space="preserve"> import </w:t>
      </w:r>
      <w:proofErr w:type="spellStart"/>
      <w:r>
        <w:rPr>
          <w:rFonts w:ascii="Consolas" w:eastAsia="Consolas" w:hAnsi="Consolas" w:cs="Consolas"/>
          <w:sz w:val="18"/>
          <w:szCs w:val="18"/>
        </w:rPr>
        <w:t>silhouette_score</w:t>
      </w:r>
      <w:proofErr w:type="spellEnd"/>
    </w:p>
    <w:p w14:paraId="4B8C8F75" w14:textId="77777777" w:rsidR="0087248A" w:rsidRDefault="00000000">
      <w:pPr>
        <w:shd w:val="clear" w:color="auto" w:fill="F2F2F2"/>
        <w:ind w:left="200" w:right="200"/>
      </w:pPr>
      <w:r>
        <w:rPr>
          <w:rFonts w:ascii="Consolas" w:eastAsia="Consolas" w:hAnsi="Consolas" w:cs="Consolas"/>
          <w:sz w:val="18"/>
          <w:szCs w:val="18"/>
        </w:rPr>
        <w:t xml:space="preserve"> </w:t>
      </w:r>
    </w:p>
    <w:p w14:paraId="6A685424" w14:textId="77777777" w:rsidR="0087248A" w:rsidRDefault="00000000">
      <w:pPr>
        <w:shd w:val="clear" w:color="auto" w:fill="F2F2F2"/>
        <w:spacing w:after="160"/>
        <w:ind w:left="200" w:right="200"/>
      </w:pPr>
      <w:r>
        <w:rPr>
          <w:rFonts w:ascii="Consolas" w:eastAsia="Consolas" w:hAnsi="Consolas" w:cs="Consolas"/>
          <w:sz w:val="18"/>
          <w:szCs w:val="18"/>
        </w:rPr>
        <w:t>RANDOM_STATE = 42</w:t>
      </w:r>
    </w:p>
    <w:p w14:paraId="3F70E4B6" w14:textId="77777777" w:rsidR="0087248A" w:rsidRDefault="00000000">
      <w:pPr>
        <w:shd w:val="clear" w:color="auto" w:fill="F2F2F2"/>
        <w:ind w:left="200" w:right="200"/>
      </w:pPr>
      <w:r>
        <w:rPr>
          <w:rFonts w:ascii="Consolas" w:eastAsia="Consolas" w:hAnsi="Consolas" w:cs="Consolas"/>
          <w:sz w:val="18"/>
          <w:szCs w:val="18"/>
        </w:rPr>
        <w:t>DATA_PATH = "Telco_Customer_Churn.xlsx"</w:t>
      </w:r>
    </w:p>
    <w:p w14:paraId="6902E8B7" w14:textId="77777777" w:rsidR="0087248A" w:rsidRDefault="00000000">
      <w:pPr>
        <w:shd w:val="clear" w:color="auto" w:fill="F2F2F2"/>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pd.read</w:t>
      </w:r>
      <w:proofErr w:type="gramEnd"/>
      <w:r>
        <w:rPr>
          <w:rFonts w:ascii="Consolas" w:eastAsia="Consolas" w:hAnsi="Consolas" w:cs="Consolas"/>
          <w:sz w:val="18"/>
          <w:szCs w:val="18"/>
        </w:rPr>
        <w:t>_</w:t>
      </w:r>
      <w:proofErr w:type="gramStart"/>
      <w:r>
        <w:rPr>
          <w:rFonts w:ascii="Consolas" w:eastAsia="Consolas" w:hAnsi="Consolas" w:cs="Consolas"/>
          <w:sz w:val="18"/>
          <w:szCs w:val="18"/>
        </w:rPr>
        <w:t>excel</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DATA_PATH, </w:t>
      </w:r>
      <w:proofErr w:type="spellStart"/>
      <w:r>
        <w:rPr>
          <w:rFonts w:ascii="Consolas" w:eastAsia="Consolas" w:hAnsi="Consolas" w:cs="Consolas"/>
          <w:sz w:val="18"/>
          <w:szCs w:val="18"/>
        </w:rPr>
        <w:t>sheet_name</w:t>
      </w:r>
      <w:proofErr w:type="spellEnd"/>
      <w:r>
        <w:rPr>
          <w:rFonts w:ascii="Consolas" w:eastAsia="Consolas" w:hAnsi="Consolas" w:cs="Consolas"/>
          <w:sz w:val="18"/>
          <w:szCs w:val="18"/>
        </w:rPr>
        <w:t>="Customer Data")</w:t>
      </w:r>
    </w:p>
    <w:p w14:paraId="2FA6A313" w14:textId="77777777" w:rsidR="0087248A" w:rsidRDefault="00000000">
      <w:pPr>
        <w:shd w:val="clear" w:color="auto" w:fill="F2F2F2"/>
        <w:ind w:left="200" w:righ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df.shape</w:t>
      </w:r>
      <w:proofErr w:type="spellEnd"/>
      <w:proofErr w:type="gramEnd"/>
      <w:r>
        <w:rPr>
          <w:rFonts w:ascii="Consolas" w:eastAsia="Consolas" w:hAnsi="Consolas" w:cs="Consolas"/>
          <w:sz w:val="18"/>
          <w:szCs w:val="18"/>
        </w:rPr>
        <w:t>)</w:t>
      </w:r>
    </w:p>
    <w:p w14:paraId="26CAEDA4" w14:textId="77777777" w:rsidR="0087248A" w:rsidRDefault="00000000">
      <w:pPr>
        <w:shd w:val="clear" w:color="auto" w:fill="F2F2F2"/>
        <w:spacing w:after="160"/>
        <w:ind w:left="200" w:right="200"/>
      </w:pPr>
      <w:proofErr w:type="spellStart"/>
      <w:proofErr w:type="gramStart"/>
      <w:r>
        <w:rPr>
          <w:rFonts w:ascii="Consolas" w:eastAsia="Consolas" w:hAnsi="Consolas" w:cs="Consolas"/>
          <w:sz w:val="18"/>
          <w:szCs w:val="18"/>
        </w:rPr>
        <w:t>df.head</w:t>
      </w:r>
      <w:proofErr w:type="spellEnd"/>
      <w:proofErr w:type="gramEnd"/>
      <w:r>
        <w:rPr>
          <w:rFonts w:ascii="Consolas" w:eastAsia="Consolas" w:hAnsi="Consolas" w:cs="Consolas"/>
          <w:sz w:val="18"/>
          <w:szCs w:val="18"/>
        </w:rPr>
        <w:t>()</w:t>
      </w:r>
    </w:p>
    <w:p w14:paraId="520B68F8" w14:textId="77777777" w:rsidR="0087248A" w:rsidRDefault="00000000">
      <w:pPr>
        <w:spacing w:after="140" w:line="300" w:lineRule="auto"/>
        <w:jc w:val="both"/>
      </w:pPr>
      <w:r>
        <w:rPr>
          <w:b/>
          <w:bCs/>
        </w:rPr>
        <w:t>Output: (2000, 21)</w:t>
      </w:r>
    </w:p>
    <w:p w14:paraId="1AC6DB5F" w14:textId="77777777" w:rsidR="0087248A" w:rsidRDefault="00000000">
      <w:pPr>
        <w:shd w:val="clear" w:color="auto" w:fill="F2F2F2"/>
        <w:ind w:left="200" w:right="200"/>
      </w:pPr>
      <w:r>
        <w:rPr>
          <w:rFonts w:ascii="Consolas" w:eastAsia="Consolas" w:hAnsi="Consolas" w:cs="Consolas"/>
          <w:sz w:val="18"/>
          <w:szCs w:val="18"/>
        </w:rPr>
        <w:t># Basic cleaning</w:t>
      </w:r>
    </w:p>
    <w:p w14:paraId="59DA86DB" w14:textId="77777777" w:rsidR="0087248A" w:rsidRDefault="00000000">
      <w:pPr>
        <w:shd w:val="clear" w:color="auto" w:fill="F2F2F2"/>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errors="coerce")</w:t>
      </w:r>
    </w:p>
    <w:p w14:paraId="2F745401" w14:textId="77777777" w:rsidR="0087248A" w:rsidRDefault="00000000">
      <w:pPr>
        <w:shd w:val="clear" w:color="auto" w:fill="F2F2F2"/>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TotalCharges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fillna</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new customers, tenure=0</w:t>
      </w:r>
    </w:p>
    <w:p w14:paraId="1CC7790A" w14:textId="77777777" w:rsidR="0087248A" w:rsidRDefault="00000000">
      <w:pPr>
        <w:shd w:val="clear" w:color="auto" w:fill="F2F2F2"/>
        <w:ind w:left="200" w:right="200"/>
      </w:pPr>
      <w:r>
        <w:rPr>
          <w:rFonts w:ascii="Consolas" w:eastAsia="Consolas" w:hAnsi="Consolas" w:cs="Consolas"/>
          <w:sz w:val="18"/>
          <w:szCs w:val="18"/>
        </w:rPr>
        <w:t xml:space="preserve"> </w:t>
      </w:r>
    </w:p>
    <w:p w14:paraId="2B7B43D5" w14:textId="77777777" w:rsidR="0087248A" w:rsidRDefault="00000000">
      <w:pPr>
        <w:shd w:val="clear" w:color="auto" w:fill="F2F2F2"/>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["Churn"]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["Churn"</w:t>
      </w:r>
      <w:proofErr w:type="gramStart"/>
      <w:r>
        <w:rPr>
          <w:rFonts w:ascii="Consolas" w:eastAsia="Consolas" w:hAnsi="Consolas" w:cs="Consolas"/>
          <w:sz w:val="18"/>
          <w:szCs w:val="18"/>
        </w:rPr>
        <w:t>].map</w:t>
      </w:r>
      <w:proofErr w:type="gramEnd"/>
      <w:r>
        <w:rPr>
          <w:rFonts w:ascii="Consolas" w:eastAsia="Consolas" w:hAnsi="Consolas" w:cs="Consolas"/>
          <w:sz w:val="18"/>
          <w:szCs w:val="18"/>
        </w:rPr>
        <w:t>({"Yes": 1, "No": 0})</w:t>
      </w:r>
    </w:p>
    <w:p w14:paraId="32E61BFF" w14:textId="77777777" w:rsidR="0087248A" w:rsidRDefault="00000000">
      <w:pPr>
        <w:shd w:val="clear" w:color="auto" w:fill="F2F2F2"/>
        <w:ind w:left="200" w:right="200"/>
      </w:pPr>
      <w:r>
        <w:rPr>
          <w:rFonts w:ascii="Consolas" w:eastAsia="Consolas" w:hAnsi="Consolas" w:cs="Consolas"/>
          <w:sz w:val="18"/>
          <w:szCs w:val="18"/>
        </w:rPr>
        <w:t xml:space="preserve"> </w:t>
      </w:r>
    </w:p>
    <w:p w14:paraId="40CCC267"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"Missing values per column:")</w:t>
      </w:r>
    </w:p>
    <w:p w14:paraId="0A4ACF2D" w14:textId="77777777" w:rsidR="0087248A" w:rsidRDefault="00000000">
      <w:pPr>
        <w:shd w:val="clear" w:color="auto" w:fill="F2F2F2"/>
        <w:ind w:left="200" w:right="200"/>
      </w:pPr>
      <w:r>
        <w:rPr>
          <w:rFonts w:ascii="Consolas" w:eastAsia="Consolas" w:hAnsi="Consolas" w:cs="Consolas"/>
          <w:sz w:val="18"/>
          <w:szCs w:val="18"/>
        </w:rPr>
        <w:t>print(</w:t>
      </w:r>
      <w:proofErr w:type="spellStart"/>
      <w:proofErr w:type="gramStart"/>
      <w:r>
        <w:rPr>
          <w:rFonts w:ascii="Consolas" w:eastAsia="Consolas" w:hAnsi="Consolas" w:cs="Consolas"/>
          <w:sz w:val="18"/>
          <w:szCs w:val="18"/>
        </w:rPr>
        <w:t>df.isna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spellStart"/>
      <w:r>
        <w:rPr>
          <w:rFonts w:ascii="Consolas" w:eastAsia="Consolas" w:hAnsi="Consolas" w:cs="Consolas"/>
          <w:sz w:val="18"/>
          <w:szCs w:val="18"/>
        </w:rPr>
        <w:t>df.isna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).sum</w:t>
      </w:r>
      <w:proofErr w:type="gramEnd"/>
      <w:r>
        <w:rPr>
          <w:rFonts w:ascii="Consolas" w:eastAsia="Consolas" w:hAnsi="Consolas" w:cs="Consolas"/>
          <w:sz w:val="18"/>
          <w:szCs w:val="18"/>
        </w:rPr>
        <w:t>() &gt; 0])</w:t>
      </w:r>
    </w:p>
    <w:p w14:paraId="72FA9815" w14:textId="77777777" w:rsidR="0087248A" w:rsidRDefault="00000000">
      <w:pPr>
        <w:shd w:val="clear" w:color="auto" w:fill="F2F2F2"/>
        <w:spacing w:after="160"/>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"Churn rate: {:.1%}</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["Churn"</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12A95A50" w14:textId="77777777" w:rsidR="0087248A" w:rsidRDefault="00000000">
      <w:pPr>
        <w:spacing w:after="140" w:line="300" w:lineRule="auto"/>
        <w:jc w:val="both"/>
      </w:pPr>
      <w:r>
        <w:rPr>
          <w:b/>
          <w:bCs/>
        </w:rPr>
        <w:t>Output: no remaining missing values; Churn rate: 33.9%</w:t>
      </w:r>
    </w:p>
    <w:p w14:paraId="05FA6C22" w14:textId="77777777" w:rsidR="0087248A" w:rsidRDefault="00000000">
      <w:pPr>
        <w:shd w:val="clear" w:color="auto" w:fill="F2F2F2"/>
        <w:ind w:left="200" w:right="200"/>
      </w:pPr>
      <w:r>
        <w:rPr>
          <w:rFonts w:ascii="Consolas" w:eastAsia="Consolas" w:hAnsi="Consolas" w:cs="Consolas"/>
          <w:sz w:val="18"/>
          <w:szCs w:val="18"/>
        </w:rPr>
        <w:t xml:space="preserve">fig, axes = </w:t>
      </w:r>
      <w:proofErr w:type="spellStart"/>
      <w:proofErr w:type="gramStart"/>
      <w:r>
        <w:rPr>
          <w:rFonts w:ascii="Consolas" w:eastAsia="Consolas" w:hAnsi="Consolas" w:cs="Consolas"/>
          <w:sz w:val="18"/>
          <w:szCs w:val="18"/>
        </w:rPr>
        <w:t>plt.subplots</w:t>
      </w:r>
      <w:proofErr w:type="spellEnd"/>
      <w:proofErr w:type="gramEnd"/>
      <w:r>
        <w:rPr>
          <w:rFonts w:ascii="Consolas" w:eastAsia="Consolas" w:hAnsi="Consolas" w:cs="Consolas"/>
          <w:sz w:val="18"/>
          <w:szCs w:val="18"/>
        </w:rPr>
        <w:t xml:space="preserve">(2, 2, </w:t>
      </w:r>
      <w:proofErr w:type="spellStart"/>
      <w:r>
        <w:rPr>
          <w:rFonts w:ascii="Consolas" w:eastAsia="Consolas" w:hAnsi="Consolas" w:cs="Consolas"/>
          <w:sz w:val="18"/>
          <w:szCs w:val="18"/>
        </w:rPr>
        <w:t>figsize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14, 10))</w:t>
      </w:r>
    </w:p>
    <w:p w14:paraId="73130940"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x="Contract", hue="Churn", ax=</w:t>
      </w:r>
      <w:proofErr w:type="gramStart"/>
      <w:r>
        <w:rPr>
          <w:rFonts w:ascii="Consolas" w:eastAsia="Consolas" w:hAnsi="Consolas" w:cs="Consolas"/>
          <w:sz w:val="18"/>
          <w:szCs w:val="18"/>
        </w:rPr>
        <w:t>axes[</w:t>
      </w:r>
      <w:proofErr w:type="gramEnd"/>
      <w:r>
        <w:rPr>
          <w:rFonts w:ascii="Consolas" w:eastAsia="Consolas" w:hAnsi="Consolas" w:cs="Consolas"/>
          <w:sz w:val="18"/>
          <w:szCs w:val="18"/>
        </w:rPr>
        <w:t>0, 0])</w:t>
      </w:r>
    </w:p>
    <w:p w14:paraId="3C56BF3B" w14:textId="77777777" w:rsidR="0087248A" w:rsidRDefault="00000000">
      <w:pPr>
        <w:shd w:val="clear" w:color="auto" w:fill="F2F2F2"/>
        <w:ind w:left="200" w:right="200"/>
      </w:pPr>
      <w:proofErr w:type="gramStart"/>
      <w:r>
        <w:rPr>
          <w:rFonts w:ascii="Consolas" w:eastAsia="Consolas" w:hAnsi="Consolas" w:cs="Consolas"/>
          <w:sz w:val="18"/>
          <w:szCs w:val="18"/>
        </w:rPr>
        <w:t>axes[</w:t>
      </w:r>
      <w:proofErr w:type="gramEnd"/>
      <w:r>
        <w:rPr>
          <w:rFonts w:ascii="Consolas" w:eastAsia="Consolas" w:hAnsi="Consolas" w:cs="Consolas"/>
          <w:sz w:val="18"/>
          <w:szCs w:val="18"/>
        </w:rPr>
        <w:t>0, 0</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w:t>
      </w:r>
      <w:proofErr w:type="gramEnd"/>
      <w:r>
        <w:rPr>
          <w:rFonts w:ascii="Consolas" w:eastAsia="Consolas" w:hAnsi="Consolas" w:cs="Consolas"/>
          <w:sz w:val="18"/>
          <w:szCs w:val="18"/>
        </w:rPr>
        <w: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"Churn by Contract Type")</w:t>
      </w:r>
    </w:p>
    <w:p w14:paraId="66F31253"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sns.histplot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x="tenure", hue="Churn", bins=30, ax=</w:t>
      </w:r>
      <w:proofErr w:type="gramStart"/>
      <w:r>
        <w:rPr>
          <w:rFonts w:ascii="Consolas" w:eastAsia="Consolas" w:hAnsi="Consolas" w:cs="Consolas"/>
          <w:sz w:val="18"/>
          <w:szCs w:val="18"/>
        </w:rPr>
        <w:t>axes[</w:t>
      </w:r>
      <w:proofErr w:type="gramEnd"/>
      <w:r>
        <w:rPr>
          <w:rFonts w:ascii="Consolas" w:eastAsia="Consolas" w:hAnsi="Consolas" w:cs="Consolas"/>
          <w:sz w:val="18"/>
          <w:szCs w:val="18"/>
        </w:rPr>
        <w:t>0, 1])</w:t>
      </w:r>
    </w:p>
    <w:p w14:paraId="1612D678" w14:textId="77777777" w:rsidR="0087248A" w:rsidRDefault="00000000">
      <w:pPr>
        <w:shd w:val="clear" w:color="auto" w:fill="F2F2F2"/>
        <w:ind w:left="200" w:right="200"/>
      </w:pPr>
      <w:proofErr w:type="gramStart"/>
      <w:r>
        <w:rPr>
          <w:rFonts w:ascii="Consolas" w:eastAsia="Consolas" w:hAnsi="Consolas" w:cs="Consolas"/>
          <w:sz w:val="18"/>
          <w:szCs w:val="18"/>
        </w:rPr>
        <w:t>axes[</w:t>
      </w:r>
      <w:proofErr w:type="gramEnd"/>
      <w:r>
        <w:rPr>
          <w:rFonts w:ascii="Consolas" w:eastAsia="Consolas" w:hAnsi="Consolas" w:cs="Consolas"/>
          <w:sz w:val="18"/>
          <w:szCs w:val="18"/>
        </w:rPr>
        <w:t>0, 1</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w:t>
      </w:r>
      <w:proofErr w:type="gramEnd"/>
      <w:r>
        <w:rPr>
          <w:rFonts w:ascii="Consolas" w:eastAsia="Consolas" w:hAnsi="Consolas" w:cs="Consolas"/>
          <w:sz w:val="18"/>
          <w:szCs w:val="18"/>
        </w:rPr>
        <w: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"Churn by Tenure (months)")</w:t>
      </w:r>
    </w:p>
    <w:p w14:paraId="6BBA64AD"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sns.boxplot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x="Churn", y="</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ax=</w:t>
      </w:r>
      <w:proofErr w:type="gramStart"/>
      <w:r>
        <w:rPr>
          <w:rFonts w:ascii="Consolas" w:eastAsia="Consolas" w:hAnsi="Consolas" w:cs="Consolas"/>
          <w:sz w:val="18"/>
          <w:szCs w:val="18"/>
        </w:rPr>
        <w:t>axes[</w:t>
      </w:r>
      <w:proofErr w:type="gramEnd"/>
      <w:r>
        <w:rPr>
          <w:rFonts w:ascii="Consolas" w:eastAsia="Consolas" w:hAnsi="Consolas" w:cs="Consolas"/>
          <w:sz w:val="18"/>
          <w:szCs w:val="18"/>
        </w:rPr>
        <w:t>1, 0])</w:t>
      </w:r>
    </w:p>
    <w:p w14:paraId="68B52BB1" w14:textId="77777777" w:rsidR="0087248A" w:rsidRDefault="00000000">
      <w:pPr>
        <w:shd w:val="clear" w:color="auto" w:fill="F2F2F2"/>
        <w:ind w:left="200" w:right="200"/>
      </w:pPr>
      <w:proofErr w:type="gramStart"/>
      <w:r>
        <w:rPr>
          <w:rFonts w:ascii="Consolas" w:eastAsia="Consolas" w:hAnsi="Consolas" w:cs="Consolas"/>
          <w:sz w:val="18"/>
          <w:szCs w:val="18"/>
        </w:rPr>
        <w:t>axes[</w:t>
      </w:r>
      <w:proofErr w:type="gramEnd"/>
      <w:r>
        <w:rPr>
          <w:rFonts w:ascii="Consolas" w:eastAsia="Consolas" w:hAnsi="Consolas" w:cs="Consolas"/>
          <w:sz w:val="18"/>
          <w:szCs w:val="18"/>
        </w:rPr>
        <w:t>1, 0</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w:t>
      </w:r>
      <w:proofErr w:type="gramEnd"/>
      <w:r>
        <w:rPr>
          <w:rFonts w:ascii="Consolas" w:eastAsia="Consolas" w:hAnsi="Consolas" w:cs="Consolas"/>
          <w:sz w:val="18"/>
          <w:szCs w:val="18"/>
        </w:rPr>
        <w: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"Monthly Charges by Churn")</w:t>
      </w:r>
    </w:p>
    <w:p w14:paraId="095A2668"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sns.countplot</w:t>
      </w:r>
      <w:proofErr w:type="spellEnd"/>
      <w:proofErr w:type="gramEnd"/>
      <w:r>
        <w:rPr>
          <w:rFonts w:ascii="Consolas" w:eastAsia="Consolas" w:hAnsi="Consolas" w:cs="Consolas"/>
          <w:sz w:val="18"/>
          <w:szCs w:val="18"/>
        </w:rPr>
        <w:t>(data=</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w:t>
      </w:r>
      <w:proofErr w:type="spellStart"/>
      <w:r>
        <w:rPr>
          <w:rFonts w:ascii="Consolas" w:eastAsia="Consolas" w:hAnsi="Consolas" w:cs="Consolas"/>
          <w:sz w:val="18"/>
          <w:szCs w:val="18"/>
        </w:rPr>
        <w:t>TechSupport</w:t>
      </w:r>
      <w:proofErr w:type="spellEnd"/>
      <w:r>
        <w:rPr>
          <w:rFonts w:ascii="Consolas" w:eastAsia="Consolas" w:hAnsi="Consolas" w:cs="Consolas"/>
          <w:sz w:val="18"/>
          <w:szCs w:val="18"/>
        </w:rPr>
        <w:t>", hue="Churn", ax=</w:t>
      </w:r>
      <w:proofErr w:type="gramStart"/>
      <w:r>
        <w:rPr>
          <w:rFonts w:ascii="Consolas" w:eastAsia="Consolas" w:hAnsi="Consolas" w:cs="Consolas"/>
          <w:sz w:val="18"/>
          <w:szCs w:val="18"/>
        </w:rPr>
        <w:t>axes[</w:t>
      </w:r>
      <w:proofErr w:type="gramEnd"/>
      <w:r>
        <w:rPr>
          <w:rFonts w:ascii="Consolas" w:eastAsia="Consolas" w:hAnsi="Consolas" w:cs="Consolas"/>
          <w:sz w:val="18"/>
          <w:szCs w:val="18"/>
        </w:rPr>
        <w:t>1, 1])</w:t>
      </w:r>
    </w:p>
    <w:p w14:paraId="628015FB" w14:textId="77777777" w:rsidR="0087248A" w:rsidRDefault="00000000">
      <w:pPr>
        <w:shd w:val="clear" w:color="auto" w:fill="F2F2F2"/>
        <w:ind w:left="200" w:right="200"/>
      </w:pPr>
      <w:proofErr w:type="gramStart"/>
      <w:r>
        <w:rPr>
          <w:rFonts w:ascii="Consolas" w:eastAsia="Consolas" w:hAnsi="Consolas" w:cs="Consolas"/>
          <w:sz w:val="18"/>
          <w:szCs w:val="18"/>
        </w:rPr>
        <w:t>axes[</w:t>
      </w:r>
      <w:proofErr w:type="gramEnd"/>
      <w:r>
        <w:rPr>
          <w:rFonts w:ascii="Consolas" w:eastAsia="Consolas" w:hAnsi="Consolas" w:cs="Consolas"/>
          <w:sz w:val="18"/>
          <w:szCs w:val="18"/>
        </w:rPr>
        <w:t>1, 1</w:t>
      </w:r>
      <w:proofErr w:type="gramStart"/>
      <w:r>
        <w:rPr>
          <w:rFonts w:ascii="Consolas" w:eastAsia="Consolas" w:hAnsi="Consolas" w:cs="Consolas"/>
          <w:sz w:val="18"/>
          <w:szCs w:val="18"/>
        </w:rPr>
        <w:t>].</w:t>
      </w:r>
      <w:proofErr w:type="spellStart"/>
      <w:r>
        <w:rPr>
          <w:rFonts w:ascii="Consolas" w:eastAsia="Consolas" w:hAnsi="Consolas" w:cs="Consolas"/>
          <w:sz w:val="18"/>
          <w:szCs w:val="18"/>
        </w:rPr>
        <w:t>set</w:t>
      </w:r>
      <w:proofErr w:type="gramEnd"/>
      <w:r>
        <w:rPr>
          <w:rFonts w:ascii="Consolas" w:eastAsia="Consolas" w:hAnsi="Consolas" w:cs="Consolas"/>
          <w:sz w:val="18"/>
          <w:szCs w:val="18"/>
        </w:rPr>
        <w:t>_</w:t>
      </w:r>
      <w:proofErr w:type="gramStart"/>
      <w:r>
        <w:rPr>
          <w:rFonts w:ascii="Consolas" w:eastAsia="Consolas" w:hAnsi="Consolas" w:cs="Consolas"/>
          <w:sz w:val="18"/>
          <w:szCs w:val="18"/>
        </w:rPr>
        <w:t>title</w:t>
      </w:r>
      <w:proofErr w:type="spellEnd"/>
      <w:r>
        <w:rPr>
          <w:rFonts w:ascii="Consolas" w:eastAsia="Consolas" w:hAnsi="Consolas" w:cs="Consolas"/>
          <w:sz w:val="18"/>
          <w:szCs w:val="18"/>
        </w:rPr>
        <w:t>(</w:t>
      </w:r>
      <w:proofErr w:type="gramEnd"/>
      <w:r>
        <w:rPr>
          <w:rFonts w:ascii="Consolas" w:eastAsia="Consolas" w:hAnsi="Consolas" w:cs="Consolas"/>
          <w:sz w:val="18"/>
          <w:szCs w:val="18"/>
        </w:rPr>
        <w:t>"Churn by Tech Support")</w:t>
      </w:r>
    </w:p>
    <w:p w14:paraId="66D832D8" w14:textId="77777777" w:rsidR="0087248A" w:rsidRDefault="00000000">
      <w:pPr>
        <w:shd w:val="clear" w:color="auto" w:fill="F2F2F2"/>
        <w:spacing w:after="160"/>
        <w:ind w:left="200" w:right="200"/>
      </w:pPr>
      <w:proofErr w:type="spellStart"/>
      <w:proofErr w:type="gramStart"/>
      <w:r>
        <w:rPr>
          <w:rFonts w:ascii="Consolas" w:eastAsia="Consolas" w:hAnsi="Consolas" w:cs="Consolas"/>
          <w:sz w:val="18"/>
          <w:szCs w:val="18"/>
        </w:rPr>
        <w:t>plt.tight</w:t>
      </w:r>
      <w:proofErr w:type="gramEnd"/>
      <w:r>
        <w:rPr>
          <w:rFonts w:ascii="Consolas" w:eastAsia="Consolas" w:hAnsi="Consolas" w:cs="Consolas"/>
          <w:sz w:val="18"/>
          <w:szCs w:val="18"/>
        </w:rPr>
        <w:t>_</w:t>
      </w:r>
      <w:proofErr w:type="gramStart"/>
      <w:r>
        <w:rPr>
          <w:rFonts w:ascii="Consolas" w:eastAsia="Consolas" w:hAnsi="Consolas" w:cs="Consolas"/>
          <w:sz w:val="18"/>
          <w:szCs w:val="18"/>
        </w:rPr>
        <w:t>layout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0F23818E" w14:textId="77777777" w:rsidR="0087248A" w:rsidRDefault="00000000">
      <w:pPr>
        <w:spacing w:before="160" w:after="60"/>
        <w:jc w:val="center"/>
      </w:pPr>
      <w:r>
        <w:rPr>
          <w:noProof/>
        </w:rPr>
        <w:lastRenderedPageBreak/>
        <w:drawing>
          <wp:inline distT="0" distB="0" distL="0" distR="0" wp14:anchorId="01256E93" wp14:editId="140FAA36">
            <wp:extent cx="5334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602DEC71" w14:textId="77777777" w:rsidR="0087248A" w:rsidRDefault="00000000">
      <w:pPr>
        <w:spacing w:after="200"/>
        <w:jc w:val="center"/>
      </w:pPr>
      <w:r>
        <w:rPr>
          <w:i/>
          <w:iCs/>
          <w:sz w:val="20"/>
          <w:szCs w:val="20"/>
        </w:rPr>
        <w:t>Figure 6.1: Exploratory analysis - churn by contract type, tenure, monthly charges and technical support.</w:t>
      </w:r>
    </w:p>
    <w:p w14:paraId="5CD48C4E" w14:textId="77777777" w:rsidR="0087248A" w:rsidRDefault="00000000">
      <w:pPr>
        <w:spacing w:after="140" w:line="300" w:lineRule="auto"/>
        <w:jc w:val="both"/>
      </w:pPr>
      <w:r>
        <w:t>The four panels tell a consistent story. Churn is concentrated among month-to-month customers and falls sharply for customers on fixed-term contracts. Churners cluster at the low end of the tenure distribution, with the highest churn counts in the first few months of the relationship. Customers who churned have visibly higher monthly charges than those who stayed. And customers without technical support churn considerably more than those who subscribe to it.</w:t>
      </w:r>
    </w:p>
    <w:p w14:paraId="611783B2" w14:textId="77777777" w:rsidR="0087248A" w:rsidRDefault="00000000">
      <w:pPr>
        <w:spacing w:after="140" w:line="300" w:lineRule="auto"/>
        <w:jc w:val="both"/>
      </w:pPr>
      <w:r>
        <w:t>This was confirmed numerically by computing the churn rate within each contract type:</w:t>
      </w:r>
    </w:p>
    <w:p w14:paraId="5E242B10" w14:textId="77777777" w:rsidR="0087248A" w:rsidRDefault="00000000">
      <w:pPr>
        <w:shd w:val="clear" w:color="auto" w:fill="F2F2F2"/>
        <w:spacing w:after="160"/>
        <w:ind w:left="200" w:right="200"/>
      </w:pPr>
      <w:proofErr w:type="gramStart"/>
      <w:r>
        <w:rPr>
          <w:rFonts w:ascii="Consolas" w:eastAsia="Consolas" w:hAnsi="Consolas" w:cs="Consolas"/>
          <w:sz w:val="18"/>
          <w:szCs w:val="18"/>
        </w:rPr>
        <w:t>df.groupby</w:t>
      </w:r>
      <w:proofErr w:type="gramEnd"/>
      <w:r>
        <w:rPr>
          <w:rFonts w:ascii="Consolas" w:eastAsia="Consolas" w:hAnsi="Consolas" w:cs="Consolas"/>
          <w:sz w:val="18"/>
          <w:szCs w:val="18"/>
        </w:rPr>
        <w:t>("Contract</w:t>
      </w:r>
      <w:proofErr w:type="gramStart"/>
      <w:r>
        <w:rPr>
          <w:rFonts w:ascii="Consolas" w:eastAsia="Consolas" w:hAnsi="Consolas" w:cs="Consolas"/>
          <w:sz w:val="18"/>
          <w:szCs w:val="18"/>
        </w:rPr>
        <w:t>")[</w:t>
      </w:r>
      <w:proofErr w:type="gramEnd"/>
      <w:r>
        <w:rPr>
          <w:rFonts w:ascii="Consolas" w:eastAsia="Consolas" w:hAnsi="Consolas" w:cs="Consolas"/>
          <w:sz w:val="18"/>
          <w:szCs w:val="18"/>
        </w:rPr>
        <w:t>"Churn"</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roofErr w:type="gramStart"/>
      <w:r>
        <w:rPr>
          <w:rFonts w:ascii="Consolas" w:eastAsia="Consolas" w:hAnsi="Consolas" w:cs="Consolas"/>
          <w:sz w:val="18"/>
          <w:szCs w:val="18"/>
        </w:rPr>
        <w:t>).sort</w:t>
      </w:r>
      <w:proofErr w:type="gramEnd"/>
      <w:r>
        <w:rPr>
          <w:rFonts w:ascii="Consolas" w:eastAsia="Consolas" w:hAnsi="Consolas" w:cs="Consolas"/>
          <w:sz w:val="18"/>
          <w:szCs w:val="18"/>
        </w:rPr>
        <w:t>_values(ascending=False</w:t>
      </w:r>
      <w:proofErr w:type="gramStart"/>
      <w:r>
        <w:rPr>
          <w:rFonts w:ascii="Consolas" w:eastAsia="Consolas" w:hAnsi="Consolas" w:cs="Consolas"/>
          <w:sz w:val="18"/>
          <w:szCs w:val="18"/>
        </w:rPr>
        <w:t>).round</w:t>
      </w:r>
      <w:proofErr w:type="gramEnd"/>
      <w:r>
        <w:rPr>
          <w:rFonts w:ascii="Consolas" w:eastAsia="Consolas" w:hAnsi="Consolas" w:cs="Consolas"/>
          <w:sz w:val="18"/>
          <w:szCs w:val="18"/>
        </w:rPr>
        <w:t>(3)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400"/>
      </w:tblGrid>
      <w:tr w:rsidR="0087248A" w14:paraId="16364BD3" w14:textId="77777777">
        <w:tblPrEx>
          <w:tblCellMar>
            <w:top w:w="0" w:type="dxa"/>
            <w:bottom w:w="0" w:type="dxa"/>
          </w:tblCellMar>
        </w:tblPrEx>
        <w:trPr>
          <w:tblHeader/>
        </w:trPr>
        <w:tc>
          <w:tcPr>
            <w:tcW w:w="4400" w:type="dxa"/>
            <w:shd w:val="clear" w:color="auto" w:fill="D9E2F3"/>
            <w:tcMar>
              <w:top w:w="60" w:type="dxa"/>
              <w:left w:w="100" w:type="dxa"/>
              <w:bottom w:w="60" w:type="dxa"/>
              <w:right w:w="100" w:type="dxa"/>
            </w:tcMar>
          </w:tcPr>
          <w:p w14:paraId="2C94F821" w14:textId="77777777" w:rsidR="0087248A" w:rsidRDefault="00000000">
            <w:pPr>
              <w:spacing w:line="260" w:lineRule="auto"/>
            </w:pPr>
            <w:r>
              <w:rPr>
                <w:b/>
                <w:bCs/>
                <w:sz w:val="20"/>
                <w:szCs w:val="20"/>
              </w:rPr>
              <w:t>Contract Type</w:t>
            </w:r>
          </w:p>
        </w:tc>
        <w:tc>
          <w:tcPr>
            <w:tcW w:w="4400" w:type="dxa"/>
            <w:shd w:val="clear" w:color="auto" w:fill="D9E2F3"/>
            <w:tcMar>
              <w:top w:w="60" w:type="dxa"/>
              <w:left w:w="100" w:type="dxa"/>
              <w:bottom w:w="60" w:type="dxa"/>
              <w:right w:w="100" w:type="dxa"/>
            </w:tcMar>
          </w:tcPr>
          <w:p w14:paraId="69FFD25E" w14:textId="77777777" w:rsidR="0087248A" w:rsidRDefault="00000000">
            <w:pPr>
              <w:spacing w:line="260" w:lineRule="auto"/>
              <w:jc w:val="center"/>
            </w:pPr>
            <w:r>
              <w:rPr>
                <w:b/>
                <w:bCs/>
                <w:sz w:val="20"/>
                <w:szCs w:val="20"/>
              </w:rPr>
              <w:t>Churn Rate</w:t>
            </w:r>
          </w:p>
        </w:tc>
      </w:tr>
      <w:tr w:rsidR="0087248A" w14:paraId="5B0395CC" w14:textId="77777777">
        <w:tblPrEx>
          <w:tblCellMar>
            <w:top w:w="0" w:type="dxa"/>
            <w:bottom w:w="0" w:type="dxa"/>
          </w:tblCellMar>
        </w:tblPrEx>
        <w:tc>
          <w:tcPr>
            <w:tcW w:w="4400" w:type="dxa"/>
            <w:tcMar>
              <w:top w:w="60" w:type="dxa"/>
              <w:left w:w="100" w:type="dxa"/>
              <w:bottom w:w="60" w:type="dxa"/>
              <w:right w:w="100" w:type="dxa"/>
            </w:tcMar>
          </w:tcPr>
          <w:p w14:paraId="3C0791CE" w14:textId="77777777" w:rsidR="0087248A" w:rsidRDefault="00000000">
            <w:pPr>
              <w:spacing w:line="260" w:lineRule="auto"/>
            </w:pPr>
            <w:r>
              <w:rPr>
                <w:b/>
                <w:bCs/>
                <w:sz w:val="20"/>
                <w:szCs w:val="20"/>
              </w:rPr>
              <w:t>Month-to-month</w:t>
            </w:r>
          </w:p>
        </w:tc>
        <w:tc>
          <w:tcPr>
            <w:tcW w:w="4400" w:type="dxa"/>
            <w:tcMar>
              <w:top w:w="60" w:type="dxa"/>
              <w:left w:w="100" w:type="dxa"/>
              <w:bottom w:w="60" w:type="dxa"/>
              <w:right w:w="100" w:type="dxa"/>
            </w:tcMar>
          </w:tcPr>
          <w:p w14:paraId="09714F80" w14:textId="77777777" w:rsidR="0087248A" w:rsidRDefault="00000000">
            <w:pPr>
              <w:spacing w:line="260" w:lineRule="auto"/>
              <w:jc w:val="center"/>
            </w:pPr>
            <w:r>
              <w:rPr>
                <w:sz w:val="20"/>
                <w:szCs w:val="20"/>
              </w:rPr>
              <w:t>43.5%</w:t>
            </w:r>
          </w:p>
        </w:tc>
      </w:tr>
      <w:tr w:rsidR="0087248A" w14:paraId="0FF7E6B7" w14:textId="77777777">
        <w:tblPrEx>
          <w:tblCellMar>
            <w:top w:w="0" w:type="dxa"/>
            <w:bottom w:w="0" w:type="dxa"/>
          </w:tblCellMar>
        </w:tblPrEx>
        <w:tc>
          <w:tcPr>
            <w:tcW w:w="4400" w:type="dxa"/>
            <w:tcMar>
              <w:top w:w="60" w:type="dxa"/>
              <w:left w:w="100" w:type="dxa"/>
              <w:bottom w:w="60" w:type="dxa"/>
              <w:right w:w="100" w:type="dxa"/>
            </w:tcMar>
          </w:tcPr>
          <w:p w14:paraId="3396AB12" w14:textId="77777777" w:rsidR="0087248A" w:rsidRDefault="00000000">
            <w:pPr>
              <w:spacing w:line="260" w:lineRule="auto"/>
            </w:pPr>
            <w:r>
              <w:rPr>
                <w:b/>
                <w:bCs/>
                <w:sz w:val="20"/>
                <w:szCs w:val="20"/>
              </w:rPr>
              <w:t>One year</w:t>
            </w:r>
          </w:p>
        </w:tc>
        <w:tc>
          <w:tcPr>
            <w:tcW w:w="4400" w:type="dxa"/>
            <w:tcMar>
              <w:top w:w="60" w:type="dxa"/>
              <w:left w:w="100" w:type="dxa"/>
              <w:bottom w:w="60" w:type="dxa"/>
              <w:right w:w="100" w:type="dxa"/>
            </w:tcMar>
          </w:tcPr>
          <w:p w14:paraId="362DA3F6" w14:textId="77777777" w:rsidR="0087248A" w:rsidRDefault="00000000">
            <w:pPr>
              <w:spacing w:line="260" w:lineRule="auto"/>
              <w:jc w:val="center"/>
            </w:pPr>
            <w:r>
              <w:rPr>
                <w:sz w:val="20"/>
                <w:szCs w:val="20"/>
              </w:rPr>
              <w:t>25.8%</w:t>
            </w:r>
          </w:p>
        </w:tc>
      </w:tr>
      <w:tr w:rsidR="0087248A" w14:paraId="5FFDF65B" w14:textId="77777777">
        <w:tblPrEx>
          <w:tblCellMar>
            <w:top w:w="0" w:type="dxa"/>
            <w:bottom w:w="0" w:type="dxa"/>
          </w:tblCellMar>
        </w:tblPrEx>
        <w:tc>
          <w:tcPr>
            <w:tcW w:w="4400" w:type="dxa"/>
            <w:tcMar>
              <w:top w:w="60" w:type="dxa"/>
              <w:left w:w="100" w:type="dxa"/>
              <w:bottom w:w="60" w:type="dxa"/>
              <w:right w:w="100" w:type="dxa"/>
            </w:tcMar>
          </w:tcPr>
          <w:p w14:paraId="345AC5DC" w14:textId="77777777" w:rsidR="0087248A" w:rsidRDefault="00000000">
            <w:pPr>
              <w:spacing w:line="260" w:lineRule="auto"/>
            </w:pPr>
            <w:r>
              <w:rPr>
                <w:b/>
                <w:bCs/>
                <w:sz w:val="20"/>
                <w:szCs w:val="20"/>
              </w:rPr>
              <w:t xml:space="preserve">Two </w:t>
            </w:r>
            <w:proofErr w:type="gramStart"/>
            <w:r>
              <w:rPr>
                <w:b/>
                <w:bCs/>
                <w:sz w:val="20"/>
                <w:szCs w:val="20"/>
              </w:rPr>
              <w:t>year</w:t>
            </w:r>
            <w:proofErr w:type="gramEnd"/>
          </w:p>
        </w:tc>
        <w:tc>
          <w:tcPr>
            <w:tcW w:w="4400" w:type="dxa"/>
            <w:tcMar>
              <w:top w:w="60" w:type="dxa"/>
              <w:left w:w="100" w:type="dxa"/>
              <w:bottom w:w="60" w:type="dxa"/>
              <w:right w:w="100" w:type="dxa"/>
            </w:tcMar>
          </w:tcPr>
          <w:p w14:paraId="1965586C" w14:textId="77777777" w:rsidR="0087248A" w:rsidRDefault="00000000">
            <w:pPr>
              <w:spacing w:line="260" w:lineRule="auto"/>
              <w:jc w:val="center"/>
            </w:pPr>
            <w:r>
              <w:rPr>
                <w:sz w:val="20"/>
                <w:szCs w:val="20"/>
              </w:rPr>
              <w:t>18.2%</w:t>
            </w:r>
          </w:p>
        </w:tc>
      </w:tr>
    </w:tbl>
    <w:p w14:paraId="2CE0FA12" w14:textId="77777777" w:rsidR="0087248A" w:rsidRDefault="00000000">
      <w:pPr>
        <w:spacing w:after="140" w:line="300" w:lineRule="auto"/>
        <w:jc w:val="both"/>
      </w:pPr>
      <w:r>
        <w:t>Month-to-month customers churn at more than twice the rate of two-year contract customers. This single relationship is the clearest signal in the dataset and, as Section 7 shows, the model independently rediscovers it.</w:t>
      </w:r>
    </w:p>
    <w:p w14:paraId="4DE6456D" w14:textId="77777777" w:rsidR="0087248A" w:rsidRDefault="00000000">
      <w:pPr>
        <w:pStyle w:val="Heading2"/>
        <w:spacing w:before="260" w:after="140"/>
      </w:pPr>
      <w:r>
        <w:rPr>
          <w:b/>
          <w:bCs/>
          <w:color w:val="000000"/>
        </w:rPr>
        <w:t>6.2 Phase 2 - Encoding, Splitting and Model Tuning</w:t>
      </w:r>
    </w:p>
    <w:p w14:paraId="16024BFB" w14:textId="77777777" w:rsidR="0087248A" w:rsidRDefault="00000000">
      <w:pPr>
        <w:shd w:val="clear" w:color="auto" w:fill="F2F2F2"/>
        <w:ind w:left="200" w:right="200"/>
      </w:pPr>
      <w:proofErr w:type="spellStart"/>
      <w:r>
        <w:rPr>
          <w:rFonts w:ascii="Consolas" w:eastAsia="Consolas" w:hAnsi="Consolas" w:cs="Consolas"/>
          <w:sz w:val="18"/>
          <w:szCs w:val="18"/>
        </w:rPr>
        <w:t>feature_df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df.drop</w:t>
      </w:r>
      <w:proofErr w:type="spellEnd"/>
      <w:proofErr w:type="gramEnd"/>
      <w:r>
        <w:rPr>
          <w:rFonts w:ascii="Consolas" w:eastAsia="Consolas" w:hAnsi="Consolas" w:cs="Consolas"/>
          <w:sz w:val="18"/>
          <w:szCs w:val="18"/>
        </w:rPr>
        <w:t>(columns=["</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w:t>
      </w:r>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71298671" w14:textId="77777777" w:rsidR="0087248A" w:rsidRDefault="00000000">
      <w:pPr>
        <w:shd w:val="clear" w:color="auto" w:fill="F2F2F2"/>
        <w:ind w:left="200" w:right="200"/>
      </w:pPr>
      <w:r>
        <w:rPr>
          <w:rFonts w:ascii="Consolas" w:eastAsia="Consolas" w:hAnsi="Consolas" w:cs="Consolas"/>
          <w:sz w:val="18"/>
          <w:szCs w:val="18"/>
        </w:rPr>
        <w:t xml:space="preserve"> </w:t>
      </w:r>
    </w:p>
    <w:p w14:paraId="611787F9" w14:textId="77777777" w:rsidR="0087248A" w:rsidRDefault="00000000">
      <w:pPr>
        <w:shd w:val="clear" w:color="auto" w:fill="F2F2F2"/>
        <w:ind w:left="200" w:right="200"/>
      </w:pPr>
      <w:proofErr w:type="spellStart"/>
      <w:r>
        <w:rPr>
          <w:rFonts w:ascii="Consolas" w:eastAsia="Consolas" w:hAnsi="Consolas" w:cs="Consolas"/>
          <w:sz w:val="18"/>
          <w:szCs w:val="18"/>
        </w:rPr>
        <w:t>categorical_cols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feature_</w:t>
      </w:r>
      <w:proofErr w:type="gramStart"/>
      <w:r>
        <w:rPr>
          <w:rFonts w:ascii="Consolas" w:eastAsia="Consolas" w:hAnsi="Consolas" w:cs="Consolas"/>
          <w:sz w:val="18"/>
          <w:szCs w:val="18"/>
        </w:rPr>
        <w:t>df.select</w:t>
      </w:r>
      <w:proofErr w:type="gramEnd"/>
      <w:r>
        <w:rPr>
          <w:rFonts w:ascii="Consolas" w:eastAsia="Consolas" w:hAnsi="Consolas" w:cs="Consolas"/>
          <w:sz w:val="18"/>
          <w:szCs w:val="18"/>
        </w:rPr>
        <w:t>_dtypes</w:t>
      </w:r>
      <w:proofErr w:type="spellEnd"/>
      <w:r>
        <w:rPr>
          <w:rFonts w:ascii="Consolas" w:eastAsia="Consolas" w:hAnsi="Consolas" w:cs="Consolas"/>
          <w:sz w:val="18"/>
          <w:szCs w:val="18"/>
        </w:rPr>
        <w:t>(include="object"</w:t>
      </w:r>
      <w:proofErr w:type="gramStart"/>
      <w:r>
        <w:rPr>
          <w:rFonts w:ascii="Consolas" w:eastAsia="Consolas" w:hAnsi="Consolas" w:cs="Consolas"/>
          <w:sz w:val="18"/>
          <w:szCs w:val="18"/>
        </w:rPr>
        <w:t>).</w:t>
      </w:r>
      <w:proofErr w:type="spellStart"/>
      <w:r>
        <w:rPr>
          <w:rFonts w:ascii="Consolas" w:eastAsia="Consolas" w:hAnsi="Consolas" w:cs="Consolas"/>
          <w:sz w:val="18"/>
          <w:szCs w:val="18"/>
        </w:rPr>
        <w:t>columns</w:t>
      </w:r>
      <w:proofErr w:type="gramEnd"/>
      <w:r>
        <w:rPr>
          <w:rFonts w:ascii="Consolas" w:eastAsia="Consolas" w:hAnsi="Consolas" w:cs="Consolas"/>
          <w:sz w:val="18"/>
          <w:szCs w:val="18"/>
        </w:rPr>
        <w:t>.</w:t>
      </w:r>
      <w:proofErr w:type="gramStart"/>
      <w:r>
        <w:rPr>
          <w:rFonts w:ascii="Consolas" w:eastAsia="Consolas" w:hAnsi="Consolas" w:cs="Consolas"/>
          <w:sz w:val="18"/>
          <w:szCs w:val="18"/>
        </w:rPr>
        <w:t>tolist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C83D16" w14:textId="77777777" w:rsidR="0087248A" w:rsidRDefault="00000000">
      <w:pPr>
        <w:shd w:val="clear" w:color="auto" w:fill="F2F2F2"/>
        <w:ind w:left="200" w:right="200"/>
      </w:pPr>
      <w:r>
        <w:rPr>
          <w:rFonts w:ascii="Consolas" w:eastAsia="Consolas" w:hAnsi="Consolas" w:cs="Consolas"/>
          <w:sz w:val="18"/>
          <w:szCs w:val="18"/>
        </w:rPr>
        <w:t>encoders = {}</w:t>
      </w:r>
    </w:p>
    <w:p w14:paraId="42DC68D5" w14:textId="77777777" w:rsidR="0087248A" w:rsidRDefault="00000000">
      <w:pPr>
        <w:shd w:val="clear" w:color="auto" w:fill="F2F2F2"/>
        <w:ind w:left="200" w:right="200"/>
      </w:pPr>
      <w:r>
        <w:rPr>
          <w:rFonts w:ascii="Consolas" w:eastAsia="Consolas" w:hAnsi="Consolas" w:cs="Consolas"/>
          <w:sz w:val="18"/>
          <w:szCs w:val="18"/>
        </w:rPr>
        <w:t xml:space="preserve">for col in </w:t>
      </w:r>
      <w:proofErr w:type="spellStart"/>
      <w:r>
        <w:rPr>
          <w:rFonts w:ascii="Consolas" w:eastAsia="Consolas" w:hAnsi="Consolas" w:cs="Consolas"/>
          <w:sz w:val="18"/>
          <w:szCs w:val="18"/>
        </w:rPr>
        <w:t>categorical_cols</w:t>
      </w:r>
      <w:proofErr w:type="spellEnd"/>
      <w:r>
        <w:rPr>
          <w:rFonts w:ascii="Consolas" w:eastAsia="Consolas" w:hAnsi="Consolas" w:cs="Consolas"/>
          <w:sz w:val="18"/>
          <w:szCs w:val="18"/>
        </w:rPr>
        <w:t>:</w:t>
      </w:r>
    </w:p>
    <w:p w14:paraId="1CAE862D" w14:textId="77777777" w:rsidR="0087248A" w:rsidRDefault="00000000">
      <w:pPr>
        <w:shd w:val="clear" w:color="auto" w:fill="F2F2F2"/>
        <w:ind w:left="200" w:right="200"/>
      </w:pPr>
      <w:r>
        <w:rPr>
          <w:rFonts w:ascii="Consolas" w:eastAsia="Consolas" w:hAnsi="Consolas" w:cs="Consolas"/>
          <w:sz w:val="18"/>
          <w:szCs w:val="18"/>
        </w:rPr>
        <w:t xml:space="preserve">    le = </w:t>
      </w:r>
      <w:proofErr w:type="spellStart"/>
      <w:proofErr w:type="gramStart"/>
      <w:r>
        <w:rPr>
          <w:rFonts w:ascii="Consolas" w:eastAsia="Consolas" w:hAnsi="Consolas" w:cs="Consolas"/>
          <w:sz w:val="18"/>
          <w:szCs w:val="18"/>
        </w:rPr>
        <w:t>LabelEncoder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E5E3B2B"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feature_df</w:t>
      </w:r>
      <w:proofErr w:type="spellEnd"/>
      <w:r>
        <w:rPr>
          <w:rFonts w:ascii="Consolas" w:eastAsia="Consolas" w:hAnsi="Consolas" w:cs="Consolas"/>
          <w:sz w:val="18"/>
          <w:szCs w:val="18"/>
        </w:rPr>
        <w:t xml:space="preserve">[col] = </w:t>
      </w:r>
      <w:proofErr w:type="spellStart"/>
      <w:r>
        <w:rPr>
          <w:rFonts w:ascii="Consolas" w:eastAsia="Consolas" w:hAnsi="Consolas" w:cs="Consolas"/>
          <w:sz w:val="18"/>
          <w:szCs w:val="18"/>
        </w:rPr>
        <w:t>le.fit_transform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feature_df</w:t>
      </w:r>
      <w:proofErr w:type="spellEnd"/>
      <w:r>
        <w:rPr>
          <w:rFonts w:ascii="Consolas" w:eastAsia="Consolas" w:hAnsi="Consolas" w:cs="Consolas"/>
          <w:sz w:val="18"/>
          <w:szCs w:val="18"/>
        </w:rPr>
        <w:t>[col])</w:t>
      </w:r>
    </w:p>
    <w:p w14:paraId="3010E41F" w14:textId="77777777" w:rsidR="0087248A" w:rsidRDefault="00000000">
      <w:pPr>
        <w:shd w:val="clear" w:color="auto" w:fill="F2F2F2"/>
        <w:ind w:left="200" w:right="200"/>
      </w:pPr>
      <w:r>
        <w:rPr>
          <w:rFonts w:ascii="Consolas" w:eastAsia="Consolas" w:hAnsi="Consolas" w:cs="Consolas"/>
          <w:sz w:val="18"/>
          <w:szCs w:val="18"/>
        </w:rPr>
        <w:t xml:space="preserve">    encoders[col] = le</w:t>
      </w:r>
    </w:p>
    <w:p w14:paraId="130C4AB6" w14:textId="77777777" w:rsidR="0087248A" w:rsidRDefault="00000000">
      <w:pPr>
        <w:shd w:val="clear" w:color="auto" w:fill="F2F2F2"/>
        <w:ind w:left="200" w:right="200"/>
      </w:pPr>
      <w:r>
        <w:rPr>
          <w:rFonts w:ascii="Consolas" w:eastAsia="Consolas" w:hAnsi="Consolas" w:cs="Consolas"/>
          <w:sz w:val="18"/>
          <w:szCs w:val="18"/>
        </w:rPr>
        <w:lastRenderedPageBreak/>
        <w:t xml:space="preserve"> </w:t>
      </w:r>
    </w:p>
    <w:p w14:paraId="599AEC9A" w14:textId="77777777" w:rsidR="0087248A" w:rsidRDefault="00000000">
      <w:pPr>
        <w:shd w:val="clear" w:color="auto" w:fill="F2F2F2"/>
        <w:ind w:left="200" w:right="200"/>
      </w:pPr>
      <w:r>
        <w:rPr>
          <w:rFonts w:ascii="Consolas" w:eastAsia="Consolas" w:hAnsi="Consolas" w:cs="Consolas"/>
          <w:sz w:val="18"/>
          <w:szCs w:val="18"/>
        </w:rPr>
        <w:t xml:space="preserve">X = </w:t>
      </w:r>
      <w:proofErr w:type="spellStart"/>
      <w:r>
        <w:rPr>
          <w:rFonts w:ascii="Consolas" w:eastAsia="Consolas" w:hAnsi="Consolas" w:cs="Consolas"/>
          <w:sz w:val="18"/>
          <w:szCs w:val="18"/>
        </w:rPr>
        <w:t>feature_</w:t>
      </w:r>
      <w:proofErr w:type="gramStart"/>
      <w:r>
        <w:rPr>
          <w:rFonts w:ascii="Consolas" w:eastAsia="Consolas" w:hAnsi="Consolas" w:cs="Consolas"/>
          <w:sz w:val="18"/>
          <w:szCs w:val="18"/>
        </w:rPr>
        <w:t>df.drop</w:t>
      </w:r>
      <w:proofErr w:type="spellEnd"/>
      <w:proofErr w:type="gramEnd"/>
      <w:r>
        <w:rPr>
          <w:rFonts w:ascii="Consolas" w:eastAsia="Consolas" w:hAnsi="Consolas" w:cs="Consolas"/>
          <w:sz w:val="18"/>
          <w:szCs w:val="18"/>
        </w:rPr>
        <w:t>(columns=["Churn"])</w:t>
      </w:r>
    </w:p>
    <w:p w14:paraId="2773AA89" w14:textId="77777777" w:rsidR="0087248A" w:rsidRDefault="00000000">
      <w:pPr>
        <w:shd w:val="clear" w:color="auto" w:fill="F2F2F2"/>
        <w:ind w:left="200" w:right="200"/>
      </w:pPr>
      <w:r>
        <w:rPr>
          <w:rFonts w:ascii="Consolas" w:eastAsia="Consolas" w:hAnsi="Consolas" w:cs="Consolas"/>
          <w:sz w:val="18"/>
          <w:szCs w:val="18"/>
        </w:rPr>
        <w:t xml:space="preserve">y = </w:t>
      </w:r>
      <w:proofErr w:type="spellStart"/>
      <w:r>
        <w:rPr>
          <w:rFonts w:ascii="Consolas" w:eastAsia="Consolas" w:hAnsi="Consolas" w:cs="Consolas"/>
          <w:sz w:val="18"/>
          <w:szCs w:val="18"/>
        </w:rPr>
        <w:t>feature_df</w:t>
      </w:r>
      <w:proofErr w:type="spellEnd"/>
      <w:r>
        <w:rPr>
          <w:rFonts w:ascii="Consolas" w:eastAsia="Consolas" w:hAnsi="Consolas" w:cs="Consolas"/>
          <w:sz w:val="18"/>
          <w:szCs w:val="18"/>
        </w:rPr>
        <w:t>["Churn"]</w:t>
      </w:r>
    </w:p>
    <w:p w14:paraId="1B621467" w14:textId="77777777" w:rsidR="0087248A" w:rsidRDefault="00000000">
      <w:pPr>
        <w:shd w:val="clear" w:color="auto" w:fill="F2F2F2"/>
        <w:ind w:left="200" w:right="200"/>
      </w:pPr>
      <w:r>
        <w:rPr>
          <w:rFonts w:ascii="Consolas" w:eastAsia="Consolas" w:hAnsi="Consolas" w:cs="Consolas"/>
          <w:sz w:val="18"/>
          <w:szCs w:val="18"/>
        </w:rPr>
        <w:t xml:space="preserve"> </w:t>
      </w:r>
    </w:p>
    <w:p w14:paraId="1CB56399" w14:textId="77777777" w:rsidR="0087248A" w:rsidRDefault="00000000">
      <w:pPr>
        <w:shd w:val="clear" w:color="auto" w:fill="F2F2F2"/>
        <w:ind w:left="200" w:right="200"/>
      </w:pPr>
      <w:proofErr w:type="spellStart"/>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train_test_</w:t>
      </w:r>
      <w:proofErr w:type="gramStart"/>
      <w:r>
        <w:rPr>
          <w:rFonts w:ascii="Consolas" w:eastAsia="Consolas" w:hAnsi="Consolas" w:cs="Consolas"/>
          <w:sz w:val="18"/>
          <w:szCs w:val="18"/>
        </w:rPr>
        <w:t>split</w:t>
      </w:r>
      <w:proofErr w:type="spellEnd"/>
      <w:r>
        <w:rPr>
          <w:rFonts w:ascii="Consolas" w:eastAsia="Consolas" w:hAnsi="Consolas" w:cs="Consolas"/>
          <w:sz w:val="18"/>
          <w:szCs w:val="18"/>
        </w:rPr>
        <w:t>(</w:t>
      </w:r>
      <w:proofErr w:type="gramEnd"/>
    </w:p>
    <w:p w14:paraId="75BAB68D" w14:textId="77777777" w:rsidR="0087248A" w:rsidRDefault="00000000">
      <w:pPr>
        <w:shd w:val="clear" w:color="auto" w:fill="F2F2F2"/>
        <w:ind w:left="200" w:right="200"/>
      </w:pPr>
      <w:r>
        <w:rPr>
          <w:rFonts w:ascii="Consolas" w:eastAsia="Consolas" w:hAnsi="Consolas" w:cs="Consolas"/>
          <w:sz w:val="18"/>
          <w:szCs w:val="18"/>
        </w:rPr>
        <w:t xml:space="preserve">    X, y, </w:t>
      </w:r>
      <w:proofErr w:type="spellStart"/>
      <w:r>
        <w:rPr>
          <w:rFonts w:ascii="Consolas" w:eastAsia="Consolas" w:hAnsi="Consolas" w:cs="Consolas"/>
          <w:sz w:val="18"/>
          <w:szCs w:val="18"/>
        </w:rPr>
        <w:t>test_size</w:t>
      </w:r>
      <w:proofErr w:type="spellEnd"/>
      <w:r>
        <w:rPr>
          <w:rFonts w:ascii="Consolas" w:eastAsia="Consolas" w:hAnsi="Consolas" w:cs="Consolas"/>
          <w:sz w:val="18"/>
          <w:szCs w:val="18"/>
        </w:rPr>
        <w:t xml:space="preserve">=0.25,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=RANDOM_STATE, stratify=y)</w:t>
      </w:r>
    </w:p>
    <w:p w14:paraId="16FA347D" w14:textId="77777777" w:rsidR="0087248A" w:rsidRDefault="00000000">
      <w:pPr>
        <w:shd w:val="clear" w:color="auto" w:fill="F2F2F2"/>
        <w:spacing w:after="160"/>
        <w:ind w:left="200" w:right="200"/>
      </w:pPr>
      <w:proofErr w:type="spellStart"/>
      <w:r>
        <w:rPr>
          <w:rFonts w:ascii="Consolas" w:eastAsia="Consolas" w:hAnsi="Consolas" w:cs="Consolas"/>
          <w:sz w:val="18"/>
          <w:szCs w:val="18"/>
        </w:rPr>
        <w:t>X_</w:t>
      </w:r>
      <w:proofErr w:type="gramStart"/>
      <w:r>
        <w:rPr>
          <w:rFonts w:ascii="Consolas" w:eastAsia="Consolas" w:hAnsi="Consolas" w:cs="Consolas"/>
          <w:sz w:val="18"/>
          <w:szCs w:val="18"/>
        </w:rPr>
        <w:t>train.shape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test.shape</w:t>
      </w:r>
      <w:proofErr w:type="spellEnd"/>
      <w:proofErr w:type="gramEnd"/>
    </w:p>
    <w:p w14:paraId="17BC5D3B" w14:textId="77777777" w:rsidR="0087248A" w:rsidRDefault="00000000">
      <w:pPr>
        <w:spacing w:after="140" w:line="300" w:lineRule="auto"/>
        <w:jc w:val="both"/>
      </w:pPr>
      <w:r>
        <w:rPr>
          <w:b/>
          <w:bCs/>
        </w:rPr>
        <w:t>Output: ((1500, 19), (500, 19))</w:t>
      </w:r>
    </w:p>
    <w:p w14:paraId="30514E4A" w14:textId="77777777" w:rsidR="0087248A" w:rsidRDefault="00000000">
      <w:pPr>
        <w:shd w:val="clear" w:color="auto" w:fill="F2F2F2"/>
        <w:ind w:left="200" w:right="200"/>
      </w:pPr>
      <w:proofErr w:type="spellStart"/>
      <w:r>
        <w:rPr>
          <w:rFonts w:ascii="Consolas" w:eastAsia="Consolas" w:hAnsi="Consolas" w:cs="Consolas"/>
          <w:sz w:val="18"/>
          <w:szCs w:val="18"/>
        </w:rPr>
        <w:t>param_grid</w:t>
      </w:r>
      <w:proofErr w:type="spellEnd"/>
      <w:r>
        <w:rPr>
          <w:rFonts w:ascii="Consolas" w:eastAsia="Consolas" w:hAnsi="Consolas" w:cs="Consolas"/>
          <w:sz w:val="18"/>
          <w:szCs w:val="18"/>
        </w:rPr>
        <w:t xml:space="preserve"> = {</w:t>
      </w:r>
    </w:p>
    <w:p w14:paraId="3A354D04"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max</w:t>
      </w:r>
      <w:proofErr w:type="gramEnd"/>
      <w:r>
        <w:rPr>
          <w:rFonts w:ascii="Consolas" w:eastAsia="Consolas" w:hAnsi="Consolas" w:cs="Consolas"/>
          <w:sz w:val="18"/>
          <w:szCs w:val="18"/>
        </w:rPr>
        <w:t>_depth</w:t>
      </w:r>
      <w:proofErr w:type="spellEnd"/>
      <w:r>
        <w:rPr>
          <w:rFonts w:ascii="Consolas" w:eastAsia="Consolas" w:hAnsi="Consolas" w:cs="Consolas"/>
          <w:sz w:val="18"/>
          <w:szCs w:val="18"/>
        </w:rPr>
        <w:t>": [3, 4, 5, 6],</w:t>
      </w:r>
    </w:p>
    <w:p w14:paraId="29D86E04"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min</w:t>
      </w:r>
      <w:proofErr w:type="gramEnd"/>
      <w:r>
        <w:rPr>
          <w:rFonts w:ascii="Consolas" w:eastAsia="Consolas" w:hAnsi="Consolas" w:cs="Consolas"/>
          <w:sz w:val="18"/>
          <w:szCs w:val="18"/>
        </w:rPr>
        <w:t>_samples_leaf</w:t>
      </w:r>
      <w:proofErr w:type="spellEnd"/>
      <w:r>
        <w:rPr>
          <w:rFonts w:ascii="Consolas" w:eastAsia="Consolas" w:hAnsi="Consolas" w:cs="Consolas"/>
          <w:sz w:val="18"/>
          <w:szCs w:val="18"/>
        </w:rPr>
        <w:t>": [20, 30, 50],</w:t>
      </w:r>
    </w:p>
    <w:p w14:paraId="6F0167F1" w14:textId="77777777" w:rsidR="0087248A" w:rsidRDefault="00000000">
      <w:pPr>
        <w:shd w:val="clear" w:color="auto" w:fill="F2F2F2"/>
        <w:ind w:left="200" w:right="200"/>
      </w:pPr>
      <w:r>
        <w:rPr>
          <w:rFonts w:ascii="Consolas" w:eastAsia="Consolas" w:hAnsi="Consolas" w:cs="Consolas"/>
          <w:sz w:val="18"/>
          <w:szCs w:val="18"/>
        </w:rPr>
        <w:t xml:space="preserve">    "criterion": ["</w:t>
      </w:r>
      <w:proofErr w:type="spellStart"/>
      <w:r>
        <w:rPr>
          <w:rFonts w:ascii="Consolas" w:eastAsia="Consolas" w:hAnsi="Consolas" w:cs="Consolas"/>
          <w:sz w:val="18"/>
          <w:szCs w:val="18"/>
        </w:rPr>
        <w:t>gini</w:t>
      </w:r>
      <w:proofErr w:type="spellEnd"/>
      <w:r>
        <w:rPr>
          <w:rFonts w:ascii="Consolas" w:eastAsia="Consolas" w:hAnsi="Consolas" w:cs="Consolas"/>
          <w:sz w:val="18"/>
          <w:szCs w:val="18"/>
        </w:rPr>
        <w:t>", "entropy"],</w:t>
      </w:r>
    </w:p>
    <w:p w14:paraId="23FD763F" w14:textId="77777777" w:rsidR="0087248A" w:rsidRDefault="00000000">
      <w:pPr>
        <w:shd w:val="clear" w:color="auto" w:fill="F2F2F2"/>
        <w:ind w:left="200" w:right="200"/>
      </w:pPr>
      <w:r>
        <w:rPr>
          <w:rFonts w:ascii="Consolas" w:eastAsia="Consolas" w:hAnsi="Consolas" w:cs="Consolas"/>
          <w:sz w:val="18"/>
          <w:szCs w:val="18"/>
        </w:rPr>
        <w:t>}</w:t>
      </w:r>
    </w:p>
    <w:p w14:paraId="4DAE25BA" w14:textId="77777777" w:rsidR="0087248A" w:rsidRDefault="00000000">
      <w:pPr>
        <w:shd w:val="clear" w:color="auto" w:fill="F2F2F2"/>
        <w:ind w:left="200" w:right="200"/>
      </w:pPr>
      <w:r>
        <w:rPr>
          <w:rFonts w:ascii="Consolas" w:eastAsia="Consolas" w:hAnsi="Consolas" w:cs="Consolas"/>
          <w:sz w:val="18"/>
          <w:szCs w:val="18"/>
        </w:rPr>
        <w:t xml:space="preserve"> </w:t>
      </w:r>
    </w:p>
    <w:p w14:paraId="2CEA3E6B" w14:textId="77777777" w:rsidR="0087248A" w:rsidRDefault="00000000">
      <w:pPr>
        <w:shd w:val="clear" w:color="auto" w:fill="F2F2F2"/>
        <w:ind w:left="200" w:right="200"/>
      </w:pPr>
      <w:proofErr w:type="spellStart"/>
      <w:r>
        <w:rPr>
          <w:rFonts w:ascii="Consolas" w:eastAsia="Consolas" w:hAnsi="Consolas" w:cs="Consolas"/>
          <w:sz w:val="18"/>
          <w:szCs w:val="18"/>
        </w:rPr>
        <w:t>base_tree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DecisionTreeClassifier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random_state</w:t>
      </w:r>
      <w:proofErr w:type="spellEnd"/>
      <w:r>
        <w:rPr>
          <w:rFonts w:ascii="Consolas" w:eastAsia="Consolas" w:hAnsi="Consolas" w:cs="Consolas"/>
          <w:sz w:val="18"/>
          <w:szCs w:val="18"/>
        </w:rPr>
        <w:t xml:space="preserve">=RANDOM_STATE, </w:t>
      </w:r>
      <w:proofErr w:type="spellStart"/>
      <w:r>
        <w:rPr>
          <w:rFonts w:ascii="Consolas" w:eastAsia="Consolas" w:hAnsi="Consolas" w:cs="Consolas"/>
          <w:sz w:val="18"/>
          <w:szCs w:val="18"/>
        </w:rPr>
        <w:t>class_weight</w:t>
      </w:r>
      <w:proofErr w:type="spellEnd"/>
      <w:r>
        <w:rPr>
          <w:rFonts w:ascii="Consolas" w:eastAsia="Consolas" w:hAnsi="Consolas" w:cs="Consolas"/>
          <w:sz w:val="18"/>
          <w:szCs w:val="18"/>
        </w:rPr>
        <w:t>="balanced")</w:t>
      </w:r>
    </w:p>
    <w:p w14:paraId="31694D4A" w14:textId="77777777" w:rsidR="0087248A" w:rsidRDefault="00000000">
      <w:pPr>
        <w:shd w:val="clear" w:color="auto" w:fill="F2F2F2"/>
        <w:ind w:left="200" w:right="200"/>
      </w:pPr>
      <w:r>
        <w:rPr>
          <w:rFonts w:ascii="Consolas" w:eastAsia="Consolas" w:hAnsi="Consolas" w:cs="Consolas"/>
          <w:sz w:val="18"/>
          <w:szCs w:val="18"/>
        </w:rPr>
        <w:t xml:space="preserve">grid = </w:t>
      </w:r>
      <w:proofErr w:type="spellStart"/>
      <w:proofErr w:type="gramStart"/>
      <w:r>
        <w:rPr>
          <w:rFonts w:ascii="Consolas" w:eastAsia="Consolas" w:hAnsi="Consolas" w:cs="Consolas"/>
          <w:sz w:val="18"/>
          <w:szCs w:val="18"/>
        </w:rPr>
        <w:t>GridSearchCV</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base_tree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param_grid</w:t>
      </w:r>
      <w:proofErr w:type="spellEnd"/>
      <w:r>
        <w:rPr>
          <w:rFonts w:ascii="Consolas" w:eastAsia="Consolas" w:hAnsi="Consolas" w:cs="Consolas"/>
          <w:sz w:val="18"/>
          <w:szCs w:val="18"/>
        </w:rPr>
        <w:t xml:space="preserve">, cv=5, scoring="f1", </w:t>
      </w:r>
      <w:proofErr w:type="spellStart"/>
      <w:r>
        <w:rPr>
          <w:rFonts w:ascii="Consolas" w:eastAsia="Consolas" w:hAnsi="Consolas" w:cs="Consolas"/>
          <w:sz w:val="18"/>
          <w:szCs w:val="18"/>
        </w:rPr>
        <w:t>n_jobs</w:t>
      </w:r>
      <w:proofErr w:type="spellEnd"/>
      <w:r>
        <w:rPr>
          <w:rFonts w:ascii="Consolas" w:eastAsia="Consolas" w:hAnsi="Consolas" w:cs="Consolas"/>
          <w:sz w:val="18"/>
          <w:szCs w:val="18"/>
        </w:rPr>
        <w:t>=-1)</w:t>
      </w:r>
    </w:p>
    <w:p w14:paraId="2FC6CF20"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grid.fit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X_train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y_train</w:t>
      </w:r>
      <w:proofErr w:type="spellEnd"/>
      <w:r>
        <w:rPr>
          <w:rFonts w:ascii="Consolas" w:eastAsia="Consolas" w:hAnsi="Consolas" w:cs="Consolas"/>
          <w:sz w:val="18"/>
          <w:szCs w:val="18"/>
        </w:rPr>
        <w:t>)</w:t>
      </w:r>
    </w:p>
    <w:p w14:paraId="7904BDC9" w14:textId="77777777" w:rsidR="0087248A" w:rsidRDefault="00000000">
      <w:pPr>
        <w:shd w:val="clear" w:color="auto" w:fill="F2F2F2"/>
        <w:ind w:left="200" w:right="200"/>
      </w:pPr>
      <w:r>
        <w:rPr>
          <w:rFonts w:ascii="Consolas" w:eastAsia="Consolas" w:hAnsi="Consolas" w:cs="Consolas"/>
          <w:sz w:val="18"/>
          <w:szCs w:val="18"/>
        </w:rPr>
        <w:t xml:space="preserve"> </w:t>
      </w:r>
    </w:p>
    <w:p w14:paraId="45F1CCF1"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 xml:space="preserve">"Best params:", </w:t>
      </w:r>
      <w:proofErr w:type="spellStart"/>
      <w:proofErr w:type="gramStart"/>
      <w:r>
        <w:rPr>
          <w:rFonts w:ascii="Consolas" w:eastAsia="Consolas" w:hAnsi="Consolas" w:cs="Consolas"/>
          <w:sz w:val="18"/>
          <w:szCs w:val="18"/>
        </w:rPr>
        <w:t>grid.best</w:t>
      </w:r>
      <w:proofErr w:type="gramEnd"/>
      <w:r>
        <w:rPr>
          <w:rFonts w:ascii="Consolas" w:eastAsia="Consolas" w:hAnsi="Consolas" w:cs="Consolas"/>
          <w:sz w:val="18"/>
          <w:szCs w:val="18"/>
        </w:rPr>
        <w:t>_params</w:t>
      </w:r>
      <w:proofErr w:type="spellEnd"/>
      <w:r>
        <w:rPr>
          <w:rFonts w:ascii="Consolas" w:eastAsia="Consolas" w:hAnsi="Consolas" w:cs="Consolas"/>
          <w:sz w:val="18"/>
          <w:szCs w:val="18"/>
        </w:rPr>
        <w:t>_)</w:t>
      </w:r>
    </w:p>
    <w:p w14:paraId="68501C61" w14:textId="77777777" w:rsidR="0087248A" w:rsidRDefault="00000000">
      <w:pPr>
        <w:shd w:val="clear" w:color="auto" w:fill="F2F2F2"/>
        <w:spacing w:after="160"/>
        <w:ind w:left="200" w:right="200"/>
      </w:pPr>
      <w:proofErr w:type="spellStart"/>
      <w:r>
        <w:rPr>
          <w:rFonts w:ascii="Consolas" w:eastAsia="Consolas" w:hAnsi="Consolas" w:cs="Consolas"/>
          <w:sz w:val="18"/>
          <w:szCs w:val="18"/>
        </w:rPr>
        <w:t>tree_clf</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grid.best</w:t>
      </w:r>
      <w:proofErr w:type="gramEnd"/>
      <w:r>
        <w:rPr>
          <w:rFonts w:ascii="Consolas" w:eastAsia="Consolas" w:hAnsi="Consolas" w:cs="Consolas"/>
          <w:sz w:val="18"/>
          <w:szCs w:val="18"/>
        </w:rPr>
        <w:t>_estimator</w:t>
      </w:r>
      <w:proofErr w:type="spellEnd"/>
      <w:r>
        <w:rPr>
          <w:rFonts w:ascii="Consolas" w:eastAsia="Consolas" w:hAnsi="Consolas" w:cs="Consolas"/>
          <w:sz w:val="18"/>
          <w:szCs w:val="18"/>
        </w:rPr>
        <w:t>_</w:t>
      </w:r>
    </w:p>
    <w:p w14:paraId="645DA57B" w14:textId="77777777" w:rsidR="0087248A" w:rsidRDefault="00000000">
      <w:pPr>
        <w:spacing w:after="140" w:line="300" w:lineRule="auto"/>
        <w:jc w:val="both"/>
      </w:pPr>
      <w:r>
        <w:rPr>
          <w:b/>
          <w:bCs/>
        </w:rPr>
        <w:t>Output: Best params: {'criterion': 'entropy', '</w:t>
      </w:r>
      <w:proofErr w:type="spellStart"/>
      <w:r>
        <w:rPr>
          <w:b/>
          <w:bCs/>
        </w:rPr>
        <w:t>max_depth</w:t>
      </w:r>
      <w:proofErr w:type="spellEnd"/>
      <w:r>
        <w:rPr>
          <w:b/>
          <w:bCs/>
        </w:rPr>
        <w:t>': 4, '</w:t>
      </w:r>
      <w:proofErr w:type="spellStart"/>
      <w:r>
        <w:rPr>
          <w:b/>
          <w:bCs/>
        </w:rPr>
        <w:t>min_samples_leaf</w:t>
      </w:r>
      <w:proofErr w:type="spellEnd"/>
      <w:r>
        <w:rPr>
          <w:b/>
          <w:bCs/>
        </w:rPr>
        <w:t>': 50}</w:t>
      </w:r>
    </w:p>
    <w:p w14:paraId="77A23D44" w14:textId="77777777" w:rsidR="0087248A" w:rsidRDefault="00000000">
      <w:pPr>
        <w:pStyle w:val="Heading2"/>
        <w:spacing w:before="260" w:after="140"/>
      </w:pPr>
      <w:r>
        <w:rPr>
          <w:b/>
          <w:bCs/>
          <w:color w:val="000000"/>
        </w:rPr>
        <w:t>6.3 Phase 3 - Model Evaluation and Rule Extraction</w:t>
      </w:r>
    </w:p>
    <w:p w14:paraId="261554E3" w14:textId="77777777" w:rsidR="0087248A" w:rsidRDefault="00000000">
      <w:pPr>
        <w:shd w:val="clear" w:color="auto" w:fill="F2F2F2"/>
        <w:ind w:left="200" w:right="200"/>
      </w:pP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tree_</w:t>
      </w:r>
      <w:proofErr w:type="gramStart"/>
      <w:r>
        <w:rPr>
          <w:rFonts w:ascii="Consolas" w:eastAsia="Consolas" w:hAnsi="Consolas" w:cs="Consolas"/>
          <w:sz w:val="18"/>
          <w:szCs w:val="18"/>
        </w:rPr>
        <w:t>clf.predict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X_test</w:t>
      </w:r>
      <w:proofErr w:type="spellEnd"/>
      <w:r>
        <w:rPr>
          <w:rFonts w:ascii="Consolas" w:eastAsia="Consolas" w:hAnsi="Consolas" w:cs="Consolas"/>
          <w:sz w:val="18"/>
          <w:szCs w:val="18"/>
        </w:rPr>
        <w:t>)</w:t>
      </w:r>
    </w:p>
    <w:p w14:paraId="1B66539F" w14:textId="77777777" w:rsidR="0087248A" w:rsidRDefault="00000000">
      <w:pPr>
        <w:shd w:val="clear" w:color="auto" w:fill="F2F2F2"/>
        <w:ind w:left="200" w:right="200"/>
      </w:pPr>
      <w:proofErr w:type="spellStart"/>
      <w:r>
        <w:rPr>
          <w:rFonts w:ascii="Consolas" w:eastAsia="Consolas" w:hAnsi="Consolas" w:cs="Consolas"/>
          <w:sz w:val="18"/>
          <w:szCs w:val="18"/>
        </w:rPr>
        <w:t>y_proba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tree_</w:t>
      </w:r>
      <w:proofErr w:type="gramStart"/>
      <w:r>
        <w:rPr>
          <w:rFonts w:ascii="Consolas" w:eastAsia="Consolas" w:hAnsi="Consolas" w:cs="Consolas"/>
          <w:sz w:val="18"/>
          <w:szCs w:val="18"/>
        </w:rPr>
        <w:t>clf.predict</w:t>
      </w:r>
      <w:proofErr w:type="gramEnd"/>
      <w:r>
        <w:rPr>
          <w:rFonts w:ascii="Consolas" w:eastAsia="Consolas" w:hAnsi="Consolas" w:cs="Consolas"/>
          <w:sz w:val="18"/>
          <w:szCs w:val="18"/>
        </w:rPr>
        <w:t>_proba</w:t>
      </w:r>
      <w:proofErr w:type="spellEnd"/>
      <w:r>
        <w:rPr>
          <w:rFonts w:ascii="Consolas" w:eastAsia="Consolas" w:hAnsi="Consolas" w:cs="Consolas"/>
          <w:sz w:val="18"/>
          <w:szCs w:val="18"/>
        </w:rPr>
        <w:t>(</w:t>
      </w:r>
      <w:proofErr w:type="spellStart"/>
      <w:r>
        <w:rPr>
          <w:rFonts w:ascii="Consolas" w:eastAsia="Consolas" w:hAnsi="Consolas" w:cs="Consolas"/>
          <w:sz w:val="18"/>
          <w:szCs w:val="18"/>
        </w:rPr>
        <w:t>X_</w:t>
      </w:r>
      <w:proofErr w:type="gramStart"/>
      <w:r>
        <w:rPr>
          <w:rFonts w:ascii="Consolas" w:eastAsia="Consolas" w:hAnsi="Consolas" w:cs="Consolas"/>
          <w:sz w:val="18"/>
          <w:szCs w:val="18"/>
        </w:rPr>
        <w:t>test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1]</w:t>
      </w:r>
    </w:p>
    <w:p w14:paraId="3FA2B55B" w14:textId="77777777" w:rsidR="0087248A" w:rsidRDefault="00000000">
      <w:pPr>
        <w:shd w:val="clear" w:color="auto" w:fill="F2F2F2"/>
        <w:ind w:left="200" w:right="200"/>
      </w:pPr>
      <w:r>
        <w:rPr>
          <w:rFonts w:ascii="Consolas" w:eastAsia="Consolas" w:hAnsi="Consolas" w:cs="Consolas"/>
          <w:sz w:val="18"/>
          <w:szCs w:val="18"/>
        </w:rPr>
        <w:t xml:space="preserve"> </w:t>
      </w:r>
    </w:p>
    <w:p w14:paraId="60143F8B"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"Accuracy: {:.3f}</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w:t>
      </w:r>
      <w:proofErr w:type="spellStart"/>
      <w:r>
        <w:rPr>
          <w:rFonts w:ascii="Consolas" w:eastAsia="Consolas" w:hAnsi="Consolas" w:cs="Consolas"/>
          <w:sz w:val="18"/>
          <w:szCs w:val="18"/>
        </w:rPr>
        <w:t>accuracy_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p w14:paraId="03D6AF63"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"Precision: {:.3f}</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w:t>
      </w:r>
      <w:proofErr w:type="spellStart"/>
      <w:r>
        <w:rPr>
          <w:rFonts w:ascii="Consolas" w:eastAsia="Consolas" w:hAnsi="Consolas" w:cs="Consolas"/>
          <w:sz w:val="18"/>
          <w:szCs w:val="18"/>
        </w:rPr>
        <w:t>precision_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p w14:paraId="5E130E0E"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"Recall: {:.3f}</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w:t>
      </w:r>
      <w:proofErr w:type="spellStart"/>
      <w:r>
        <w:rPr>
          <w:rFonts w:ascii="Consolas" w:eastAsia="Consolas" w:hAnsi="Consolas" w:cs="Consolas"/>
          <w:sz w:val="18"/>
          <w:szCs w:val="18"/>
        </w:rPr>
        <w:t>recall_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p w14:paraId="1C0F058E"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"F1: {:.3f}</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(f1_</w:t>
      </w:r>
      <w:proofErr w:type="gramStart"/>
      <w:r>
        <w:rPr>
          <w:rFonts w:ascii="Consolas" w:eastAsia="Consolas" w:hAnsi="Consolas" w:cs="Consolas"/>
          <w:sz w:val="18"/>
          <w:szCs w:val="18"/>
        </w:rPr>
        <w:t>score(</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p w14:paraId="0754E398" w14:textId="77777777" w:rsidR="0087248A" w:rsidRDefault="00000000">
      <w:pPr>
        <w:shd w:val="clear" w:color="auto" w:fill="F2F2F2"/>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"ROC AUC: {:.3f}</w:t>
      </w:r>
      <w:proofErr w:type="gramStart"/>
      <w:r>
        <w:rPr>
          <w:rFonts w:ascii="Consolas" w:eastAsia="Consolas" w:hAnsi="Consolas" w:cs="Consolas"/>
          <w:sz w:val="18"/>
          <w:szCs w:val="18"/>
        </w:rPr>
        <w:t>".format</w:t>
      </w:r>
      <w:proofErr w:type="gramEnd"/>
      <w:r>
        <w:rPr>
          <w:rFonts w:ascii="Consolas" w:eastAsia="Consolas" w:hAnsi="Consolas" w:cs="Consolas"/>
          <w:sz w:val="18"/>
          <w:szCs w:val="18"/>
        </w:rPr>
        <w:t>(</w:t>
      </w:r>
      <w:proofErr w:type="spellStart"/>
      <w:r>
        <w:rPr>
          <w:rFonts w:ascii="Consolas" w:eastAsia="Consolas" w:hAnsi="Consolas" w:cs="Consolas"/>
          <w:sz w:val="18"/>
          <w:szCs w:val="18"/>
        </w:rPr>
        <w:t>roc_auc_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y_proba</w:t>
      </w:r>
      <w:proofErr w:type="spellEnd"/>
      <w:r>
        <w:rPr>
          <w:rFonts w:ascii="Consolas" w:eastAsia="Consolas" w:hAnsi="Consolas" w:cs="Consolas"/>
          <w:sz w:val="18"/>
          <w:szCs w:val="18"/>
        </w:rPr>
        <w:t>)))</w:t>
      </w:r>
    </w:p>
    <w:p w14:paraId="5EABEAE0" w14:textId="77777777" w:rsidR="0087248A" w:rsidRDefault="00000000">
      <w:pPr>
        <w:shd w:val="clear" w:color="auto" w:fill="F2F2F2"/>
        <w:spacing w:after="160"/>
        <w:ind w:left="200" w:right="200"/>
      </w:pPr>
      <w:proofErr w:type="gramStart"/>
      <w:r>
        <w:rPr>
          <w:rFonts w:ascii="Consolas" w:eastAsia="Consolas" w:hAnsi="Consolas" w:cs="Consolas"/>
          <w:sz w:val="18"/>
          <w:szCs w:val="18"/>
        </w:rPr>
        <w:t>print(</w:t>
      </w:r>
      <w:proofErr w:type="spellStart"/>
      <w:proofErr w:type="gramEnd"/>
      <w:r>
        <w:rPr>
          <w:rFonts w:ascii="Consolas" w:eastAsia="Consolas" w:hAnsi="Consolas" w:cs="Consolas"/>
          <w:sz w:val="18"/>
          <w:szCs w:val="18"/>
        </w:rPr>
        <w:t>classification_</w:t>
      </w:r>
      <w:proofErr w:type="gramStart"/>
      <w:r>
        <w:rPr>
          <w:rFonts w:ascii="Consolas" w:eastAsia="Consolas" w:hAnsi="Consolas" w:cs="Consolas"/>
          <w:sz w:val="18"/>
          <w:szCs w:val="18"/>
        </w:rPr>
        <w:t>report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target_names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"No Churn", "Churn"]))</w:t>
      </w:r>
    </w:p>
    <w:p w14:paraId="045E771C" w14:textId="77777777" w:rsidR="0087248A" w:rsidRDefault="00000000">
      <w:pPr>
        <w:shd w:val="clear" w:color="auto" w:fill="F2F2F2"/>
        <w:ind w:left="200" w:right="200"/>
      </w:pPr>
      <w:r>
        <w:rPr>
          <w:rFonts w:ascii="Consolas" w:eastAsia="Consolas" w:hAnsi="Consolas" w:cs="Consolas"/>
          <w:sz w:val="18"/>
          <w:szCs w:val="18"/>
        </w:rPr>
        <w:t xml:space="preserve">cm = </w:t>
      </w:r>
      <w:proofErr w:type="spellStart"/>
      <w:r>
        <w:rPr>
          <w:rFonts w:ascii="Consolas" w:eastAsia="Consolas" w:hAnsi="Consolas" w:cs="Consolas"/>
          <w:sz w:val="18"/>
          <w:szCs w:val="18"/>
        </w:rPr>
        <w:t>confusion_</w:t>
      </w:r>
      <w:proofErr w:type="gramStart"/>
      <w:r>
        <w:rPr>
          <w:rFonts w:ascii="Consolas" w:eastAsia="Consolas" w:hAnsi="Consolas" w:cs="Consolas"/>
          <w:sz w:val="18"/>
          <w:szCs w:val="18"/>
        </w:rPr>
        <w:t>matrix</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y_pred</w:t>
      </w:r>
      <w:proofErr w:type="spellEnd"/>
      <w:r>
        <w:rPr>
          <w:rFonts w:ascii="Consolas" w:eastAsia="Consolas" w:hAnsi="Consolas" w:cs="Consolas"/>
          <w:sz w:val="18"/>
          <w:szCs w:val="18"/>
        </w:rPr>
        <w:t>)</w:t>
      </w:r>
    </w:p>
    <w:p w14:paraId="370C1795"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sns.heatmap</w:t>
      </w:r>
      <w:proofErr w:type="spellEnd"/>
      <w:proofErr w:type="gramEnd"/>
      <w:r>
        <w:rPr>
          <w:rFonts w:ascii="Consolas" w:eastAsia="Consolas" w:hAnsi="Consolas" w:cs="Consolas"/>
          <w:sz w:val="18"/>
          <w:szCs w:val="18"/>
        </w:rPr>
        <w:t xml:space="preserve">(cm, </w:t>
      </w:r>
      <w:proofErr w:type="spellStart"/>
      <w:r>
        <w:rPr>
          <w:rFonts w:ascii="Consolas" w:eastAsia="Consolas" w:hAnsi="Consolas" w:cs="Consolas"/>
          <w:sz w:val="18"/>
          <w:szCs w:val="18"/>
        </w:rPr>
        <w:t>annot</w:t>
      </w:r>
      <w:proofErr w:type="spellEnd"/>
      <w:r>
        <w:rPr>
          <w:rFonts w:ascii="Consolas" w:eastAsia="Consolas" w:hAnsi="Consolas" w:cs="Consolas"/>
          <w:sz w:val="18"/>
          <w:szCs w:val="18"/>
        </w:rPr>
        <w:t xml:space="preserve">=True, </w:t>
      </w:r>
      <w:proofErr w:type="spellStart"/>
      <w:r>
        <w:rPr>
          <w:rFonts w:ascii="Consolas" w:eastAsia="Consolas" w:hAnsi="Consolas" w:cs="Consolas"/>
          <w:sz w:val="18"/>
          <w:szCs w:val="18"/>
        </w:rPr>
        <w:t>fmt</w:t>
      </w:r>
      <w:proofErr w:type="spellEnd"/>
      <w:r>
        <w:rPr>
          <w:rFonts w:ascii="Consolas" w:eastAsia="Consolas" w:hAnsi="Consolas" w:cs="Consolas"/>
          <w:sz w:val="18"/>
          <w:szCs w:val="18"/>
        </w:rPr>
        <w:t xml:space="preserve">="d", </w:t>
      </w:r>
      <w:proofErr w:type="spellStart"/>
      <w:r>
        <w:rPr>
          <w:rFonts w:ascii="Consolas" w:eastAsia="Consolas" w:hAnsi="Consolas" w:cs="Consolas"/>
          <w:sz w:val="18"/>
          <w:szCs w:val="18"/>
        </w:rPr>
        <w:t>cmap</w:t>
      </w:r>
      <w:proofErr w:type="spellEnd"/>
      <w:r>
        <w:rPr>
          <w:rFonts w:ascii="Consolas" w:eastAsia="Consolas" w:hAnsi="Consolas" w:cs="Consolas"/>
          <w:sz w:val="18"/>
          <w:szCs w:val="18"/>
        </w:rPr>
        <w:t>="Blues",</w:t>
      </w:r>
    </w:p>
    <w:p w14:paraId="65F1819F"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xticklabels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"No Churn", "Churn"], </w:t>
      </w:r>
      <w:proofErr w:type="spellStart"/>
      <w:r>
        <w:rPr>
          <w:rFonts w:ascii="Consolas" w:eastAsia="Consolas" w:hAnsi="Consolas" w:cs="Consolas"/>
          <w:sz w:val="18"/>
          <w:szCs w:val="18"/>
        </w:rPr>
        <w:t>yticklabels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"No Churn", "Churn"])</w:t>
      </w:r>
    </w:p>
    <w:p w14:paraId="7D06B070"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plt.ylabel</w:t>
      </w:r>
      <w:proofErr w:type="spellEnd"/>
      <w:proofErr w:type="gramEnd"/>
      <w:r>
        <w:rPr>
          <w:rFonts w:ascii="Consolas" w:eastAsia="Consolas" w:hAnsi="Consolas" w:cs="Consolas"/>
          <w:sz w:val="18"/>
          <w:szCs w:val="18"/>
        </w:rPr>
        <w:t xml:space="preserve">("Actual"); </w:t>
      </w:r>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("Predicted")</w:t>
      </w:r>
    </w:p>
    <w:p w14:paraId="04ABA650"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 xml:space="preserve">("Confusion Matrix - Decision Tree"); </w:t>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4817F4A6" w14:textId="77777777" w:rsidR="0087248A" w:rsidRDefault="00000000">
      <w:pPr>
        <w:shd w:val="clear" w:color="auto" w:fill="F2F2F2"/>
        <w:ind w:left="200" w:right="200"/>
      </w:pPr>
      <w:r>
        <w:rPr>
          <w:rFonts w:ascii="Consolas" w:eastAsia="Consolas" w:hAnsi="Consolas" w:cs="Consolas"/>
          <w:sz w:val="18"/>
          <w:szCs w:val="18"/>
        </w:rPr>
        <w:t xml:space="preserve"> </w:t>
      </w:r>
    </w:p>
    <w:p w14:paraId="5A1156E0" w14:textId="77777777" w:rsidR="0087248A" w:rsidRDefault="00000000">
      <w:pPr>
        <w:shd w:val="clear" w:color="auto" w:fill="F2F2F2"/>
        <w:ind w:left="200" w:right="200"/>
      </w:pPr>
      <w:proofErr w:type="spellStart"/>
      <w:r>
        <w:rPr>
          <w:rFonts w:ascii="Consolas" w:eastAsia="Consolas" w:hAnsi="Consolas" w:cs="Consolas"/>
          <w:sz w:val="18"/>
          <w:szCs w:val="18"/>
        </w:rPr>
        <w:t>RocCurveDisplay.from_</w:t>
      </w:r>
      <w:proofErr w:type="gramStart"/>
      <w:r>
        <w:rPr>
          <w:rFonts w:ascii="Consolas" w:eastAsia="Consolas" w:hAnsi="Consolas" w:cs="Consolas"/>
          <w:sz w:val="18"/>
          <w:szCs w:val="18"/>
        </w:rPr>
        <w:t>predictions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y_test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y_proba</w:t>
      </w:r>
      <w:proofErr w:type="spellEnd"/>
      <w:r>
        <w:rPr>
          <w:rFonts w:ascii="Consolas" w:eastAsia="Consolas" w:hAnsi="Consolas" w:cs="Consolas"/>
          <w:sz w:val="18"/>
          <w:szCs w:val="18"/>
        </w:rPr>
        <w:t>)</w:t>
      </w:r>
    </w:p>
    <w:p w14:paraId="663EAFA8" w14:textId="77777777" w:rsidR="0087248A" w:rsidRDefault="00000000">
      <w:pPr>
        <w:shd w:val="clear" w:color="auto" w:fill="F2F2F2"/>
        <w:spacing w:after="160"/>
        <w:ind w:left="200" w:right="200"/>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 xml:space="preserve">("ROC Curve - Decision Tree"); </w:t>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0DE5A989" w14:textId="77777777" w:rsidR="0087248A" w:rsidRDefault="00000000">
      <w:pPr>
        <w:shd w:val="clear" w:color="auto" w:fill="F2F2F2"/>
        <w:ind w:left="200" w:right="200"/>
      </w:pPr>
      <w:proofErr w:type="spellStart"/>
      <w:r>
        <w:rPr>
          <w:rFonts w:ascii="Consolas" w:eastAsia="Consolas" w:hAnsi="Consolas" w:cs="Consolas"/>
          <w:sz w:val="18"/>
          <w:szCs w:val="18"/>
        </w:rPr>
        <w:t>plot_</w:t>
      </w:r>
      <w:proofErr w:type="gramStart"/>
      <w:r>
        <w:rPr>
          <w:rFonts w:ascii="Consolas" w:eastAsia="Consolas" w:hAnsi="Consolas" w:cs="Consolas"/>
          <w:sz w:val="18"/>
          <w:szCs w:val="18"/>
        </w:rPr>
        <w:t>tree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tree_clf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feature_names</w:t>
      </w:r>
      <w:proofErr w:type="spellEnd"/>
      <w:r>
        <w:rPr>
          <w:rFonts w:ascii="Consolas" w:eastAsia="Consolas" w:hAnsi="Consolas" w:cs="Consolas"/>
          <w:sz w:val="18"/>
          <w:szCs w:val="18"/>
        </w:rPr>
        <w:t>=</w:t>
      </w:r>
      <w:proofErr w:type="spellStart"/>
      <w:r>
        <w:rPr>
          <w:rFonts w:ascii="Consolas" w:eastAsia="Consolas" w:hAnsi="Consolas" w:cs="Consolas"/>
          <w:sz w:val="18"/>
          <w:szCs w:val="18"/>
        </w:rPr>
        <w:t>X.columns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class_names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"No Churn", "Churn"],</w:t>
      </w:r>
    </w:p>
    <w:p w14:paraId="3EA596A8" w14:textId="77777777" w:rsidR="0087248A" w:rsidRDefault="00000000">
      <w:pPr>
        <w:shd w:val="clear" w:color="auto" w:fill="F2F2F2"/>
        <w:ind w:left="200" w:right="200"/>
      </w:pPr>
      <w:r>
        <w:rPr>
          <w:rFonts w:ascii="Consolas" w:eastAsia="Consolas" w:hAnsi="Consolas" w:cs="Consolas"/>
          <w:sz w:val="18"/>
          <w:szCs w:val="18"/>
        </w:rPr>
        <w:t xml:space="preserve">          filled=True, rounded=True, </w:t>
      </w:r>
      <w:proofErr w:type="spellStart"/>
      <w:r>
        <w:rPr>
          <w:rFonts w:ascii="Consolas" w:eastAsia="Consolas" w:hAnsi="Consolas" w:cs="Consolas"/>
          <w:sz w:val="18"/>
          <w:szCs w:val="18"/>
        </w:rPr>
        <w:t>fontsize</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max_depth</w:t>
      </w:r>
      <w:proofErr w:type="spellEnd"/>
      <w:r>
        <w:rPr>
          <w:rFonts w:ascii="Consolas" w:eastAsia="Consolas" w:hAnsi="Consolas" w:cs="Consolas"/>
          <w:sz w:val="18"/>
          <w:szCs w:val="18"/>
        </w:rPr>
        <w:t>=3)</w:t>
      </w:r>
    </w:p>
    <w:p w14:paraId="7191731C" w14:textId="77777777" w:rsidR="0087248A" w:rsidRDefault="00000000">
      <w:pPr>
        <w:shd w:val="clear" w:color="auto" w:fill="F2F2F2"/>
        <w:ind w:left="200" w:right="200"/>
      </w:pPr>
      <w:proofErr w:type="spellStart"/>
      <w:proofErr w:type="gramStart"/>
      <w:r>
        <w:rPr>
          <w:rFonts w:ascii="Consolas" w:eastAsia="Consolas" w:hAnsi="Consolas" w:cs="Consolas"/>
          <w:sz w:val="18"/>
          <w:szCs w:val="18"/>
        </w:rPr>
        <w:t>plt.title</w:t>
      </w:r>
      <w:proofErr w:type="spellEnd"/>
      <w:proofErr w:type="gramEnd"/>
      <w:r>
        <w:rPr>
          <w:rFonts w:ascii="Consolas" w:eastAsia="Consolas" w:hAnsi="Consolas" w:cs="Consolas"/>
          <w:sz w:val="18"/>
          <w:szCs w:val="18"/>
        </w:rPr>
        <w:t xml:space="preserve">("Decision Tree - Churn Rules (top levels)"); </w:t>
      </w:r>
      <w:proofErr w:type="spellStart"/>
      <w:proofErr w:type="gramStart"/>
      <w:r>
        <w:rPr>
          <w:rFonts w:ascii="Consolas" w:eastAsia="Consolas" w:hAnsi="Consolas" w:cs="Consolas"/>
          <w:sz w:val="18"/>
          <w:szCs w:val="18"/>
        </w:rPr>
        <w:t>plt.show</w:t>
      </w:r>
      <w:proofErr w:type="spellEnd"/>
      <w:proofErr w:type="gramEnd"/>
      <w:r>
        <w:rPr>
          <w:rFonts w:ascii="Consolas" w:eastAsia="Consolas" w:hAnsi="Consolas" w:cs="Consolas"/>
          <w:sz w:val="18"/>
          <w:szCs w:val="18"/>
        </w:rPr>
        <w:t>()</w:t>
      </w:r>
    </w:p>
    <w:p w14:paraId="73F9EF55" w14:textId="77777777" w:rsidR="0087248A" w:rsidRDefault="00000000">
      <w:pPr>
        <w:shd w:val="clear" w:color="auto" w:fill="F2F2F2"/>
        <w:ind w:left="200" w:right="200"/>
      </w:pPr>
      <w:r>
        <w:rPr>
          <w:rFonts w:ascii="Consolas" w:eastAsia="Consolas" w:hAnsi="Consolas" w:cs="Consolas"/>
          <w:sz w:val="18"/>
          <w:szCs w:val="18"/>
        </w:rPr>
        <w:t xml:space="preserve"> </w:t>
      </w:r>
    </w:p>
    <w:p w14:paraId="565F7AF3" w14:textId="77777777" w:rsidR="0087248A" w:rsidRDefault="00000000">
      <w:pPr>
        <w:shd w:val="clear" w:color="auto" w:fill="F2F2F2"/>
        <w:ind w:left="200" w:right="200"/>
      </w:pPr>
      <w:proofErr w:type="spellStart"/>
      <w:r>
        <w:rPr>
          <w:rFonts w:ascii="Consolas" w:eastAsia="Consolas" w:hAnsi="Consolas" w:cs="Consolas"/>
          <w:sz w:val="18"/>
          <w:szCs w:val="18"/>
        </w:rPr>
        <w:t>rules_text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export_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tree_clf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feature_names</w:t>
      </w:r>
      <w:proofErr w:type="spellEnd"/>
      <w:r>
        <w:rPr>
          <w:rFonts w:ascii="Consolas" w:eastAsia="Consolas" w:hAnsi="Consolas" w:cs="Consolas"/>
          <w:sz w:val="18"/>
          <w:szCs w:val="18"/>
        </w:rPr>
        <w:t>=list(</w:t>
      </w:r>
      <w:proofErr w:type="spellStart"/>
      <w:proofErr w:type="gramStart"/>
      <w:r>
        <w:rPr>
          <w:rFonts w:ascii="Consolas" w:eastAsia="Consolas" w:hAnsi="Consolas" w:cs="Consolas"/>
          <w:sz w:val="18"/>
          <w:szCs w:val="18"/>
        </w:rPr>
        <w:t>X.columns</w:t>
      </w:r>
      <w:proofErr w:type="spellEnd"/>
      <w:proofErr w:type="gramEnd"/>
      <w:r>
        <w:rPr>
          <w:rFonts w:ascii="Consolas" w:eastAsia="Consolas" w:hAnsi="Consolas" w:cs="Consolas"/>
          <w:sz w:val="18"/>
          <w:szCs w:val="18"/>
        </w:rPr>
        <w:t>))</w:t>
      </w:r>
    </w:p>
    <w:p w14:paraId="27FCABD9" w14:textId="77777777" w:rsidR="0087248A" w:rsidRDefault="00000000">
      <w:pPr>
        <w:shd w:val="clear" w:color="auto" w:fill="F2F2F2"/>
        <w:ind w:left="200" w:right="200"/>
      </w:pPr>
      <w:r>
        <w:rPr>
          <w:rFonts w:ascii="Consolas" w:eastAsia="Consolas" w:hAnsi="Consolas" w:cs="Consolas"/>
          <w:sz w:val="18"/>
          <w:szCs w:val="18"/>
        </w:rPr>
        <w:t>print(</w:t>
      </w:r>
      <w:proofErr w:type="spellStart"/>
      <w:r>
        <w:rPr>
          <w:rFonts w:ascii="Consolas" w:eastAsia="Consolas" w:hAnsi="Consolas" w:cs="Consolas"/>
          <w:sz w:val="18"/>
          <w:szCs w:val="18"/>
        </w:rPr>
        <w:t>rules_text</w:t>
      </w:r>
      <w:proofErr w:type="spellEnd"/>
      <w:r>
        <w:rPr>
          <w:rFonts w:ascii="Consolas" w:eastAsia="Consolas" w:hAnsi="Consolas" w:cs="Consolas"/>
          <w:sz w:val="18"/>
          <w:szCs w:val="18"/>
        </w:rPr>
        <w:t>)</w:t>
      </w:r>
    </w:p>
    <w:p w14:paraId="23596911" w14:textId="77777777" w:rsidR="0087248A" w:rsidRDefault="00000000">
      <w:pPr>
        <w:shd w:val="clear" w:color="auto" w:fill="F2F2F2"/>
        <w:ind w:left="200" w:right="200"/>
      </w:pPr>
      <w:r>
        <w:rPr>
          <w:rFonts w:ascii="Consolas" w:eastAsia="Consolas" w:hAnsi="Consolas" w:cs="Consolas"/>
          <w:sz w:val="18"/>
          <w:szCs w:val="18"/>
        </w:rPr>
        <w:t xml:space="preserve"> </w:t>
      </w:r>
    </w:p>
    <w:p w14:paraId="382084B9" w14:textId="77777777" w:rsidR="0087248A" w:rsidRDefault="00000000">
      <w:pPr>
        <w:shd w:val="clear" w:color="auto" w:fill="F2F2F2"/>
        <w:ind w:left="200" w:right="200"/>
      </w:pPr>
      <w:r>
        <w:rPr>
          <w:rFonts w:ascii="Consolas" w:eastAsia="Consolas" w:hAnsi="Consolas" w:cs="Consolas"/>
          <w:sz w:val="18"/>
          <w:szCs w:val="18"/>
        </w:rPr>
        <w:t xml:space="preserve">importances = </w:t>
      </w:r>
      <w:proofErr w:type="spellStart"/>
      <w:proofErr w:type="gramStart"/>
      <w:r>
        <w:rPr>
          <w:rFonts w:ascii="Consolas" w:eastAsia="Consolas" w:hAnsi="Consolas" w:cs="Consolas"/>
          <w:sz w:val="18"/>
          <w:szCs w:val="18"/>
        </w:rPr>
        <w:t>pd.Series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tree_</w:t>
      </w:r>
      <w:proofErr w:type="gramStart"/>
      <w:r>
        <w:rPr>
          <w:rFonts w:ascii="Consolas" w:eastAsia="Consolas" w:hAnsi="Consolas" w:cs="Consolas"/>
          <w:sz w:val="18"/>
          <w:szCs w:val="18"/>
        </w:rPr>
        <w:t>clf.feature</w:t>
      </w:r>
      <w:proofErr w:type="gramEnd"/>
      <w:r>
        <w:rPr>
          <w:rFonts w:ascii="Consolas" w:eastAsia="Consolas" w:hAnsi="Consolas" w:cs="Consolas"/>
          <w:sz w:val="18"/>
          <w:szCs w:val="18"/>
        </w:rPr>
        <w:t>_importances</w:t>
      </w:r>
      <w:proofErr w:type="spellEnd"/>
      <w:r>
        <w:rPr>
          <w:rFonts w:ascii="Consolas" w:eastAsia="Consolas" w:hAnsi="Consolas" w:cs="Consolas"/>
          <w:sz w:val="18"/>
          <w:szCs w:val="18"/>
        </w:rPr>
        <w:t>_, index=</w:t>
      </w:r>
      <w:proofErr w:type="spellStart"/>
      <w:r>
        <w:rPr>
          <w:rFonts w:ascii="Consolas" w:eastAsia="Consolas" w:hAnsi="Consolas" w:cs="Consolas"/>
          <w:sz w:val="18"/>
          <w:szCs w:val="18"/>
        </w:rPr>
        <w:t>X.columns</w:t>
      </w:r>
      <w:proofErr w:type="spellEnd"/>
      <w:r>
        <w:rPr>
          <w:rFonts w:ascii="Consolas" w:eastAsia="Consolas" w:hAnsi="Consolas" w:cs="Consolas"/>
          <w:sz w:val="18"/>
          <w:szCs w:val="18"/>
        </w:rPr>
        <w:t>)</w:t>
      </w:r>
    </w:p>
    <w:p w14:paraId="529074FD" w14:textId="77777777" w:rsidR="0087248A" w:rsidRDefault="00000000">
      <w:pPr>
        <w:shd w:val="clear" w:color="auto" w:fill="F2F2F2"/>
        <w:spacing w:after="160"/>
        <w:ind w:left="200" w:right="200"/>
      </w:pPr>
      <w:r>
        <w:rPr>
          <w:rFonts w:ascii="Consolas" w:eastAsia="Consolas" w:hAnsi="Consolas" w:cs="Consolas"/>
          <w:sz w:val="18"/>
          <w:szCs w:val="18"/>
        </w:rPr>
        <w:t xml:space="preserve">importances = </w:t>
      </w:r>
      <w:proofErr w:type="gramStart"/>
      <w:r>
        <w:rPr>
          <w:rFonts w:ascii="Consolas" w:eastAsia="Consolas" w:hAnsi="Consolas" w:cs="Consolas"/>
          <w:sz w:val="18"/>
          <w:szCs w:val="18"/>
        </w:rPr>
        <w:t>importances[</w:t>
      </w:r>
      <w:proofErr w:type="gramEnd"/>
      <w:r>
        <w:rPr>
          <w:rFonts w:ascii="Consolas" w:eastAsia="Consolas" w:hAnsi="Consolas" w:cs="Consolas"/>
          <w:sz w:val="18"/>
          <w:szCs w:val="18"/>
        </w:rPr>
        <w:t>importances &gt; 0</w:t>
      </w:r>
      <w:proofErr w:type="gramStart"/>
      <w:r>
        <w:rPr>
          <w:rFonts w:ascii="Consolas" w:eastAsia="Consolas" w:hAnsi="Consolas" w:cs="Consolas"/>
          <w:sz w:val="18"/>
          <w:szCs w:val="18"/>
        </w:rPr>
        <w:t>].</w:t>
      </w:r>
      <w:proofErr w:type="spellStart"/>
      <w:r>
        <w:rPr>
          <w:rFonts w:ascii="Consolas" w:eastAsia="Consolas" w:hAnsi="Consolas" w:cs="Consolas"/>
          <w:sz w:val="18"/>
          <w:szCs w:val="18"/>
        </w:rPr>
        <w:t>sort</w:t>
      </w:r>
      <w:proofErr w:type="gramEnd"/>
      <w:r>
        <w:rPr>
          <w:rFonts w:ascii="Consolas" w:eastAsia="Consolas" w:hAnsi="Consolas" w:cs="Consolas"/>
          <w:sz w:val="18"/>
          <w:szCs w:val="18"/>
        </w:rPr>
        <w:t>_values</w:t>
      </w:r>
      <w:proofErr w:type="spellEnd"/>
      <w:r>
        <w:rPr>
          <w:rFonts w:ascii="Consolas" w:eastAsia="Consolas" w:hAnsi="Consolas" w:cs="Consolas"/>
          <w:sz w:val="18"/>
          <w:szCs w:val="18"/>
        </w:rPr>
        <w:t>(ascending=False)</w:t>
      </w:r>
    </w:p>
    <w:p w14:paraId="0AE4E834" w14:textId="77777777" w:rsidR="0087248A" w:rsidRDefault="00000000">
      <w:pPr>
        <w:spacing w:after="140" w:line="300" w:lineRule="auto"/>
        <w:jc w:val="both"/>
      </w:pPr>
      <w:r>
        <w:t>The outputs of this phase - the metric table, the confusion matrix, the ROC curve, the decision-tree diagram, the extracted rules and the feature importances - are presented and discussed in Section 7.</w:t>
      </w:r>
    </w:p>
    <w:p w14:paraId="0AACC1A6" w14:textId="77777777" w:rsidR="0087248A" w:rsidRDefault="00000000">
      <w:pPr>
        <w:pStyle w:val="Heading2"/>
        <w:spacing w:before="260" w:after="140"/>
      </w:pPr>
      <w:r>
        <w:rPr>
          <w:b/>
          <w:bCs/>
          <w:color w:val="000000"/>
        </w:rPr>
        <w:t>6.4 Phase 4 - Clustering and Segment Profiling</w:t>
      </w:r>
    </w:p>
    <w:p w14:paraId="208DBDF8" w14:textId="77777777" w:rsidR="0087248A" w:rsidRDefault="00000000">
      <w:pPr>
        <w:shd w:val="clear" w:color="auto" w:fill="F2F2F2"/>
        <w:ind w:left="200" w:right="200"/>
      </w:pPr>
      <w:proofErr w:type="spellStart"/>
      <w:r>
        <w:rPr>
          <w:rFonts w:ascii="Consolas" w:eastAsia="Consolas" w:hAnsi="Consolas" w:cs="Consolas"/>
          <w:sz w:val="18"/>
          <w:szCs w:val="18"/>
        </w:rPr>
        <w:t>cluster_features</w:t>
      </w:r>
      <w:proofErr w:type="spellEnd"/>
      <w:r>
        <w:rPr>
          <w:rFonts w:ascii="Consolas" w:eastAsia="Consolas" w:hAnsi="Consolas" w:cs="Consolas"/>
          <w:sz w:val="18"/>
          <w:szCs w:val="18"/>
        </w:rPr>
        <w:t xml:space="preserve"> = [</w:t>
      </w:r>
    </w:p>
    <w:p w14:paraId="78BDA390" w14:textId="40E98C0E" w:rsidR="0087248A" w:rsidRPr="004C708C" w:rsidRDefault="00000000" w:rsidP="004C708C">
      <w:pPr>
        <w:shd w:val="clear" w:color="auto" w:fill="F2F2F2"/>
        <w:ind w:left="200" w:right="200"/>
        <w:rPr>
          <w:rFonts w:ascii="Consolas" w:eastAsia="Consolas" w:hAnsi="Consolas" w:cs="Consolas"/>
          <w:sz w:val="18"/>
          <w:szCs w:val="18"/>
        </w:rPr>
      </w:pPr>
      <w:r>
        <w:rPr>
          <w:rFonts w:ascii="Consolas" w:eastAsia="Consolas" w:hAnsi="Consolas" w:cs="Consolas"/>
          <w:sz w:val="18"/>
          <w:szCs w:val="18"/>
        </w:rPr>
        <w:t xml:space="preserve"> </w:t>
      </w:r>
      <w:r w:rsidR="004C708C">
        <w:rPr>
          <w:rFonts w:ascii="Consolas" w:eastAsia="Consolas" w:hAnsi="Consolas" w:cs="Consolas"/>
          <w:sz w:val="18"/>
          <w:szCs w:val="18"/>
        </w:rPr>
        <w:t xml:space="preserve">      </w:t>
      </w:r>
      <w:r>
        <w:rPr>
          <w:rFonts w:ascii="Consolas" w:eastAsia="Consolas" w:hAnsi="Consolas" w:cs="Consolas"/>
          <w:sz w:val="18"/>
          <w:szCs w:val="18"/>
        </w:rPr>
        <w:t>"tenure", "Monthly</w:t>
      </w:r>
      <w:r w:rsidR="004C708C">
        <w:rPr>
          <w:rFonts w:ascii="Consolas" w:eastAsia="Consolas" w:hAnsi="Consolas" w:cs="Consolas"/>
          <w:sz w:val="18"/>
          <w:szCs w:val="18"/>
        </w:rPr>
        <w:t xml:space="preserve"> </w:t>
      </w:r>
      <w:r>
        <w:rPr>
          <w:rFonts w:ascii="Consolas" w:eastAsia="Consolas" w:hAnsi="Consolas" w:cs="Consolas"/>
          <w:sz w:val="18"/>
          <w:szCs w:val="18"/>
        </w:rPr>
        <w:t>Charges", "Total</w:t>
      </w:r>
      <w:r w:rsidR="004C708C">
        <w:rPr>
          <w:rFonts w:ascii="Consolas" w:eastAsia="Consolas" w:hAnsi="Consolas" w:cs="Consolas"/>
          <w:sz w:val="18"/>
          <w:szCs w:val="18"/>
        </w:rPr>
        <w:t xml:space="preserve"> </w:t>
      </w:r>
      <w:r>
        <w:rPr>
          <w:rFonts w:ascii="Consolas" w:eastAsia="Consolas" w:hAnsi="Consolas" w:cs="Consolas"/>
          <w:sz w:val="18"/>
          <w:szCs w:val="18"/>
        </w:rPr>
        <w:t>Charges",</w:t>
      </w:r>
    </w:p>
    <w:p w14:paraId="1E38CEAA" w14:textId="77777777" w:rsidR="0087248A" w:rsidRDefault="00000000">
      <w:pPr>
        <w:shd w:val="clear" w:color="auto" w:fill="F2F2F2"/>
        <w:ind w:left="200" w:right="200"/>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InternetService</w:t>
      </w:r>
      <w:proofErr w:type="spellEnd"/>
      <w:r>
        <w:rPr>
          <w:rFonts w:ascii="Consolas" w:eastAsia="Consolas" w:hAnsi="Consolas" w:cs="Consolas"/>
          <w:sz w:val="18"/>
          <w:szCs w:val="18"/>
        </w:rPr>
        <w:t>", "Contract", "</w:t>
      </w:r>
      <w:proofErr w:type="spellStart"/>
      <w:r>
        <w:rPr>
          <w:rFonts w:ascii="Consolas" w:eastAsia="Consolas" w:hAnsi="Consolas" w:cs="Consolas"/>
          <w:sz w:val="18"/>
          <w:szCs w:val="18"/>
        </w:rPr>
        <w:t>PaymentMethod</w:t>
      </w:r>
      <w:proofErr w:type="spellEnd"/>
      <w:r>
        <w:rPr>
          <w:rFonts w:ascii="Consolas" w:eastAsia="Consolas" w:hAnsi="Consolas" w:cs="Consolas"/>
          <w:sz w:val="18"/>
          <w:szCs w:val="18"/>
        </w:rPr>
        <w:t>",</w:t>
      </w:r>
    </w:p>
    <w:p w14:paraId="045D1346"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OnlineSecurity</w:t>
      </w:r>
      <w:proofErr w:type="spellEnd"/>
      <w:r>
        <w:rPr>
          <w:rFonts w:ascii="Consolas" w:eastAsia="Consolas" w:hAnsi="Consolas" w:cs="Consolas"/>
          <w:sz w:val="18"/>
          <w:szCs w:val="18"/>
        </w:rPr>
        <w:t>", "</w:t>
      </w:r>
      <w:proofErr w:type="spellStart"/>
      <w:r>
        <w:rPr>
          <w:rFonts w:ascii="Consolas" w:eastAsia="Consolas" w:hAnsi="Consolas" w:cs="Consolas"/>
          <w:sz w:val="18"/>
          <w:szCs w:val="18"/>
        </w:rPr>
        <w:t>TechSupport</w:t>
      </w:r>
      <w:proofErr w:type="spellEnd"/>
      <w:r>
        <w:rPr>
          <w:rFonts w:ascii="Consolas" w:eastAsia="Consolas" w:hAnsi="Consolas" w:cs="Consolas"/>
          <w:sz w:val="18"/>
          <w:szCs w:val="18"/>
        </w:rPr>
        <w:t>", "</w:t>
      </w:r>
      <w:proofErr w:type="spellStart"/>
      <w:r>
        <w:rPr>
          <w:rFonts w:ascii="Consolas" w:eastAsia="Consolas" w:hAnsi="Consolas" w:cs="Consolas"/>
          <w:sz w:val="18"/>
          <w:szCs w:val="18"/>
        </w:rPr>
        <w:t>StreamingTV</w:t>
      </w:r>
      <w:proofErr w:type="spellEnd"/>
      <w:r>
        <w:rPr>
          <w:rFonts w:ascii="Consolas" w:eastAsia="Consolas" w:hAnsi="Consolas" w:cs="Consolas"/>
          <w:sz w:val="18"/>
          <w:szCs w:val="18"/>
        </w:rPr>
        <w:t>", "</w:t>
      </w:r>
      <w:proofErr w:type="spellStart"/>
      <w:r>
        <w:rPr>
          <w:rFonts w:ascii="Consolas" w:eastAsia="Consolas" w:hAnsi="Consolas" w:cs="Consolas"/>
          <w:sz w:val="18"/>
          <w:szCs w:val="18"/>
        </w:rPr>
        <w:t>StreamingMovies</w:t>
      </w:r>
      <w:proofErr w:type="spellEnd"/>
      <w:r>
        <w:rPr>
          <w:rFonts w:ascii="Consolas" w:eastAsia="Consolas" w:hAnsi="Consolas" w:cs="Consolas"/>
          <w:sz w:val="18"/>
          <w:szCs w:val="18"/>
        </w:rPr>
        <w:t>",</w:t>
      </w:r>
    </w:p>
    <w:p w14:paraId="01B90ACC"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MultipleLines</w:t>
      </w:r>
      <w:proofErr w:type="spellEnd"/>
      <w:r>
        <w:rPr>
          <w:rFonts w:ascii="Consolas" w:eastAsia="Consolas" w:hAnsi="Consolas" w:cs="Consolas"/>
          <w:sz w:val="18"/>
          <w:szCs w:val="18"/>
        </w:rPr>
        <w:t>", "</w:t>
      </w:r>
      <w:proofErr w:type="spellStart"/>
      <w:r>
        <w:rPr>
          <w:rFonts w:ascii="Consolas" w:eastAsia="Consolas" w:hAnsi="Consolas" w:cs="Consolas"/>
          <w:sz w:val="18"/>
          <w:szCs w:val="18"/>
        </w:rPr>
        <w:t>PaperlessBilling</w:t>
      </w:r>
      <w:proofErr w:type="spellEnd"/>
      <w:r>
        <w:rPr>
          <w:rFonts w:ascii="Consolas" w:eastAsia="Consolas" w:hAnsi="Consolas" w:cs="Consolas"/>
          <w:sz w:val="18"/>
          <w:szCs w:val="18"/>
        </w:rPr>
        <w:t>",</w:t>
      </w:r>
    </w:p>
    <w:p w14:paraId="32DFE796" w14:textId="77777777" w:rsidR="0087248A" w:rsidRDefault="00000000">
      <w:pPr>
        <w:shd w:val="clear" w:color="auto" w:fill="F2F2F2"/>
        <w:ind w:left="200" w:right="200"/>
      </w:pPr>
      <w:r>
        <w:rPr>
          <w:rFonts w:ascii="Consolas" w:eastAsia="Consolas" w:hAnsi="Consolas" w:cs="Consolas"/>
          <w:sz w:val="18"/>
          <w:szCs w:val="18"/>
        </w:rPr>
        <w:t>]</w:t>
      </w:r>
    </w:p>
    <w:p w14:paraId="52C4372A" w14:textId="77777777" w:rsidR="0087248A" w:rsidRDefault="00000000">
      <w:pPr>
        <w:shd w:val="clear" w:color="auto" w:fill="F2F2F2"/>
        <w:ind w:left="200" w:right="200"/>
      </w:pPr>
      <w:r>
        <w:rPr>
          <w:rFonts w:ascii="Consolas" w:eastAsia="Consolas" w:hAnsi="Consolas" w:cs="Consolas"/>
          <w:sz w:val="18"/>
          <w:szCs w:val="18"/>
        </w:rPr>
        <w:t xml:space="preserve"> </w:t>
      </w:r>
    </w:p>
    <w:p w14:paraId="4C8536A6" w14:textId="77777777" w:rsidR="0087248A" w:rsidRDefault="00000000">
      <w:pPr>
        <w:shd w:val="clear" w:color="auto" w:fill="F2F2F2"/>
        <w:ind w:left="200" w:right="200"/>
      </w:pPr>
      <w:proofErr w:type="spellStart"/>
      <w:r>
        <w:rPr>
          <w:rFonts w:ascii="Consolas" w:eastAsia="Consolas" w:hAnsi="Consolas" w:cs="Consolas"/>
          <w:sz w:val="18"/>
          <w:szCs w:val="18"/>
        </w:rPr>
        <w:t>X_cluster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feature_df</w:t>
      </w:r>
      <w:proofErr w:type="spellEnd"/>
      <w:r>
        <w:rPr>
          <w:rFonts w:ascii="Consolas" w:eastAsia="Consolas" w:hAnsi="Consolas" w:cs="Consolas"/>
          <w:sz w:val="18"/>
          <w:szCs w:val="18"/>
        </w:rPr>
        <w:t>[</w:t>
      </w:r>
      <w:proofErr w:type="spellStart"/>
      <w:r>
        <w:rPr>
          <w:rFonts w:ascii="Consolas" w:eastAsia="Consolas" w:hAnsi="Consolas" w:cs="Consolas"/>
          <w:sz w:val="18"/>
          <w:szCs w:val="18"/>
        </w:rPr>
        <w:t>cluster_features</w:t>
      </w:r>
      <w:proofErr w:type="spellEnd"/>
      <w:proofErr w:type="gramStart"/>
      <w:r>
        <w:rPr>
          <w:rFonts w:ascii="Consolas" w:eastAsia="Consolas" w:hAnsi="Consolas" w:cs="Consolas"/>
          <w:sz w:val="18"/>
          <w:szCs w:val="18"/>
        </w:rPr>
        <w:t>].copy</w:t>
      </w:r>
      <w:proofErr w:type="gramEnd"/>
      <w:r>
        <w:rPr>
          <w:rFonts w:ascii="Consolas" w:eastAsia="Consolas" w:hAnsi="Consolas" w:cs="Consolas"/>
          <w:sz w:val="18"/>
          <w:szCs w:val="18"/>
        </w:rPr>
        <w:t>()</w:t>
      </w:r>
    </w:p>
    <w:p w14:paraId="2D8E69D4" w14:textId="77777777" w:rsidR="0087248A" w:rsidRDefault="00000000">
      <w:pPr>
        <w:shd w:val="clear" w:color="auto" w:fill="F2F2F2"/>
        <w:ind w:left="200" w:right="200"/>
      </w:pPr>
      <w:r>
        <w:rPr>
          <w:rFonts w:ascii="Consolas" w:eastAsia="Consolas" w:hAnsi="Consolas" w:cs="Consolas"/>
          <w:sz w:val="18"/>
          <w:szCs w:val="18"/>
        </w:rPr>
        <w:t xml:space="preserve">scaler = </w:t>
      </w:r>
      <w:proofErr w:type="spellStart"/>
      <w:proofErr w:type="gramStart"/>
      <w:r>
        <w:rPr>
          <w:rFonts w:ascii="Consolas" w:eastAsia="Consolas" w:hAnsi="Consolas" w:cs="Consolas"/>
          <w:sz w:val="18"/>
          <w:szCs w:val="18"/>
        </w:rPr>
        <w:t>StandardScaler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B7EB698" w14:textId="77777777" w:rsidR="0087248A" w:rsidRDefault="00000000">
      <w:pPr>
        <w:shd w:val="clear" w:color="auto" w:fill="F2F2F2"/>
        <w:spacing w:after="160"/>
        <w:ind w:left="200" w:right="200"/>
      </w:pPr>
      <w:proofErr w:type="spellStart"/>
      <w:r>
        <w:rPr>
          <w:rFonts w:ascii="Consolas" w:eastAsia="Consolas" w:hAnsi="Consolas" w:cs="Consolas"/>
          <w:sz w:val="18"/>
          <w:szCs w:val="18"/>
        </w:rPr>
        <w:t>X_cluster_scaled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scaler.fit_transform</w:t>
      </w:r>
      <w:proofErr w:type="spellEnd"/>
      <w:r>
        <w:rPr>
          <w:rFonts w:ascii="Consolas" w:eastAsia="Consolas" w:hAnsi="Consolas" w:cs="Consolas"/>
          <w:sz w:val="18"/>
          <w:szCs w:val="18"/>
        </w:rPr>
        <w:t>(</w:t>
      </w:r>
      <w:proofErr w:type="spellStart"/>
      <w:r>
        <w:rPr>
          <w:rFonts w:ascii="Consolas" w:eastAsia="Consolas" w:hAnsi="Consolas" w:cs="Consolas"/>
          <w:sz w:val="18"/>
          <w:szCs w:val="18"/>
        </w:rPr>
        <w:t>X_cluster</w:t>
      </w:r>
      <w:proofErr w:type="spellEnd"/>
      <w:r>
        <w:rPr>
          <w:rFonts w:ascii="Consolas" w:eastAsia="Consolas" w:hAnsi="Consolas" w:cs="Consolas"/>
          <w:sz w:val="18"/>
          <w:szCs w:val="18"/>
        </w:rPr>
        <w:t>)</w:t>
      </w:r>
    </w:p>
    <w:p w14:paraId="572FB11F" w14:textId="77777777" w:rsidR="0087248A" w:rsidRDefault="00000000">
      <w:pPr>
        <w:shd w:val="clear" w:color="auto" w:fill="F2F2F2"/>
        <w:ind w:left="200" w:right="200"/>
      </w:pPr>
      <w:r>
        <w:rPr>
          <w:rFonts w:ascii="Consolas" w:eastAsia="Consolas" w:hAnsi="Consolas" w:cs="Consolas"/>
          <w:sz w:val="18"/>
          <w:szCs w:val="18"/>
        </w:rPr>
        <w:t xml:space="preserve">inertias, </w:t>
      </w:r>
      <w:proofErr w:type="spellStart"/>
      <w:r>
        <w:rPr>
          <w:rFonts w:ascii="Consolas" w:eastAsia="Consolas" w:hAnsi="Consolas" w:cs="Consolas"/>
          <w:sz w:val="18"/>
          <w:szCs w:val="18"/>
        </w:rPr>
        <w:t>sil_scores</w:t>
      </w:r>
      <w:proofErr w:type="spellEnd"/>
      <w:r>
        <w:rPr>
          <w:rFonts w:ascii="Consolas" w:eastAsia="Consolas" w:hAnsi="Consolas" w:cs="Consolas"/>
          <w:sz w:val="18"/>
          <w:szCs w:val="18"/>
        </w:rPr>
        <w:t xml:space="preserve"> = [], []</w:t>
      </w:r>
    </w:p>
    <w:p w14:paraId="5BAACC2D" w14:textId="77777777" w:rsidR="0087248A" w:rsidRDefault="00000000">
      <w:pPr>
        <w:shd w:val="clear" w:color="auto" w:fill="F2F2F2"/>
        <w:ind w:left="200" w:right="200"/>
      </w:pPr>
      <w:proofErr w:type="spellStart"/>
      <w:r>
        <w:rPr>
          <w:rFonts w:ascii="Consolas" w:eastAsia="Consolas" w:hAnsi="Consolas" w:cs="Consolas"/>
          <w:sz w:val="18"/>
          <w:szCs w:val="18"/>
        </w:rPr>
        <w:t>k_range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range(</w:t>
      </w:r>
      <w:proofErr w:type="gramEnd"/>
      <w:r>
        <w:rPr>
          <w:rFonts w:ascii="Consolas" w:eastAsia="Consolas" w:hAnsi="Consolas" w:cs="Consolas"/>
          <w:sz w:val="18"/>
          <w:szCs w:val="18"/>
        </w:rPr>
        <w:t>2, 9)</w:t>
      </w:r>
    </w:p>
    <w:p w14:paraId="4267B2FD" w14:textId="77777777" w:rsidR="0087248A" w:rsidRDefault="00000000">
      <w:pPr>
        <w:shd w:val="clear" w:color="auto" w:fill="F2F2F2"/>
        <w:ind w:left="200" w:right="200"/>
      </w:pPr>
      <w:proofErr w:type="spellStart"/>
      <w:r>
        <w:rPr>
          <w:rFonts w:ascii="Consolas" w:eastAsia="Consolas" w:hAnsi="Consolas" w:cs="Consolas"/>
          <w:sz w:val="18"/>
          <w:szCs w:val="18"/>
        </w:rPr>
        <w:t>for k</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k_range</w:t>
      </w:r>
      <w:proofErr w:type="spellEnd"/>
      <w:r>
        <w:rPr>
          <w:rFonts w:ascii="Consolas" w:eastAsia="Consolas" w:hAnsi="Consolas" w:cs="Consolas"/>
          <w:sz w:val="18"/>
          <w:szCs w:val="18"/>
        </w:rPr>
        <w:t>:</w:t>
      </w:r>
    </w:p>
    <w:p w14:paraId="1F4A692E" w14:textId="77777777" w:rsidR="0087248A" w:rsidRDefault="00000000">
      <w:pPr>
        <w:shd w:val="clear" w:color="auto" w:fill="F2F2F2"/>
        <w:ind w:left="200" w:right="200"/>
      </w:pPr>
      <w:r>
        <w:rPr>
          <w:rFonts w:ascii="Consolas" w:eastAsia="Consolas" w:hAnsi="Consolas" w:cs="Consolas"/>
          <w:sz w:val="18"/>
          <w:szCs w:val="18"/>
        </w:rPr>
        <w:t xml:space="preserve">    km = </w:t>
      </w:r>
      <w:proofErr w:type="spellStart"/>
      <w:proofErr w:type="gramStart"/>
      <w:r>
        <w:rPr>
          <w:rFonts w:ascii="Consolas" w:eastAsia="Consolas" w:hAnsi="Consolas" w:cs="Consolas"/>
          <w:sz w:val="18"/>
          <w:szCs w:val="18"/>
        </w:rPr>
        <w:t>KMeans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 xml:space="preserve">=k,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=RANDOM_STATE, </w:t>
      </w:r>
      <w:proofErr w:type="spellStart"/>
      <w:r>
        <w:rPr>
          <w:rFonts w:ascii="Consolas" w:eastAsia="Consolas" w:hAnsi="Consolas" w:cs="Consolas"/>
          <w:sz w:val="18"/>
          <w:szCs w:val="18"/>
        </w:rPr>
        <w:t>n_init</w:t>
      </w:r>
      <w:proofErr w:type="spellEnd"/>
      <w:r>
        <w:rPr>
          <w:rFonts w:ascii="Consolas" w:eastAsia="Consolas" w:hAnsi="Consolas" w:cs="Consolas"/>
          <w:sz w:val="18"/>
          <w:szCs w:val="18"/>
        </w:rPr>
        <w:t>=10)</w:t>
      </w:r>
    </w:p>
    <w:p w14:paraId="04B1D851" w14:textId="77777777" w:rsidR="0087248A" w:rsidRDefault="00000000">
      <w:pPr>
        <w:shd w:val="clear" w:color="auto" w:fill="F2F2F2"/>
        <w:ind w:left="200" w:right="200"/>
      </w:pPr>
      <w:r>
        <w:rPr>
          <w:rFonts w:ascii="Consolas" w:eastAsia="Consolas" w:hAnsi="Consolas" w:cs="Consolas"/>
          <w:sz w:val="18"/>
          <w:szCs w:val="18"/>
        </w:rPr>
        <w:t xml:space="preserve">    labels = </w:t>
      </w:r>
      <w:proofErr w:type="spellStart"/>
      <w:r>
        <w:rPr>
          <w:rFonts w:ascii="Consolas" w:eastAsia="Consolas" w:hAnsi="Consolas" w:cs="Consolas"/>
          <w:sz w:val="18"/>
          <w:szCs w:val="18"/>
        </w:rPr>
        <w:t>km.fit_predict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X_cluster_scaled</w:t>
      </w:r>
      <w:proofErr w:type="spellEnd"/>
      <w:r>
        <w:rPr>
          <w:rFonts w:ascii="Consolas" w:eastAsia="Consolas" w:hAnsi="Consolas" w:cs="Consolas"/>
          <w:sz w:val="18"/>
          <w:szCs w:val="18"/>
        </w:rPr>
        <w:t>)</w:t>
      </w:r>
    </w:p>
    <w:p w14:paraId="35C43D4B"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inertias.append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km.inertia</w:t>
      </w:r>
      <w:proofErr w:type="spellEnd"/>
      <w:proofErr w:type="gramEnd"/>
      <w:r>
        <w:rPr>
          <w:rFonts w:ascii="Consolas" w:eastAsia="Consolas" w:hAnsi="Consolas" w:cs="Consolas"/>
          <w:sz w:val="18"/>
          <w:szCs w:val="18"/>
        </w:rPr>
        <w:t>_)</w:t>
      </w:r>
    </w:p>
    <w:p w14:paraId="447043FB" w14:textId="77777777" w:rsidR="0087248A" w:rsidRDefault="00000000">
      <w:pPr>
        <w:shd w:val="clear" w:color="auto" w:fill="F2F2F2"/>
        <w:spacing w:after="160"/>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sil_</w:t>
      </w:r>
      <w:proofErr w:type="gramStart"/>
      <w:r>
        <w:rPr>
          <w:rFonts w:ascii="Consolas" w:eastAsia="Consolas" w:hAnsi="Consolas" w:cs="Consolas"/>
          <w:sz w:val="18"/>
          <w:szCs w:val="18"/>
        </w:rPr>
        <w:t>scores.append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silhouette_</w:t>
      </w:r>
      <w:proofErr w:type="gramStart"/>
      <w:r>
        <w:rPr>
          <w:rFonts w:ascii="Consolas" w:eastAsia="Consolas" w:hAnsi="Consolas" w:cs="Consolas"/>
          <w:sz w:val="18"/>
          <w:szCs w:val="18"/>
        </w:rPr>
        <w:t>score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X_cluster_scaled</w:t>
      </w:r>
      <w:proofErr w:type="spellEnd"/>
      <w:r>
        <w:rPr>
          <w:rFonts w:ascii="Consolas" w:eastAsia="Consolas" w:hAnsi="Consolas" w:cs="Consolas"/>
          <w:sz w:val="18"/>
          <w:szCs w:val="18"/>
        </w:rPr>
        <w:t>, labels))</w:t>
      </w:r>
    </w:p>
    <w:p w14:paraId="21ECD6F1" w14:textId="77777777" w:rsidR="0087248A" w:rsidRDefault="00000000">
      <w:pPr>
        <w:spacing w:before="160" w:after="60"/>
        <w:jc w:val="center"/>
      </w:pPr>
      <w:r>
        <w:rPr>
          <w:noProof/>
        </w:rPr>
        <w:drawing>
          <wp:inline distT="0" distB="0" distL="0" distR="0" wp14:anchorId="3801A4EC" wp14:editId="3220C5C5">
            <wp:extent cx="5334000" cy="1847850"/>
            <wp:effectExtent l="0" t="0" r="0" b="0"/>
            <wp:docPr id="852270107" name="Picture 85227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47850"/>
                    </a:xfrm>
                    <a:prstGeom prst="rect">
                      <a:avLst/>
                    </a:prstGeom>
                  </pic:spPr>
                </pic:pic>
              </a:graphicData>
            </a:graphic>
          </wp:inline>
        </w:drawing>
      </w:r>
    </w:p>
    <w:p w14:paraId="15FE9E77" w14:textId="77777777" w:rsidR="0087248A" w:rsidRDefault="00000000">
      <w:pPr>
        <w:spacing w:after="200"/>
        <w:jc w:val="center"/>
      </w:pPr>
      <w:r>
        <w:rPr>
          <w:i/>
          <w:iCs/>
          <w:sz w:val="20"/>
          <w:szCs w:val="20"/>
        </w:rPr>
        <w:t>Figure 6.2: Elbow method and silhouette score used to select the number of clusters.</w:t>
      </w:r>
    </w:p>
    <w:p w14:paraId="6411F692" w14:textId="77777777" w:rsidR="0087248A" w:rsidRDefault="00000000">
      <w:pPr>
        <w:shd w:val="clear" w:color="auto" w:fill="F2F2F2"/>
        <w:ind w:left="200" w:right="200"/>
      </w:pPr>
      <w:r>
        <w:rPr>
          <w:rFonts w:ascii="Consolas" w:eastAsia="Consolas" w:hAnsi="Consolas" w:cs="Consolas"/>
          <w:sz w:val="18"/>
          <w:szCs w:val="18"/>
        </w:rPr>
        <w:t>K = 4</w:t>
      </w:r>
    </w:p>
    <w:p w14:paraId="202D39D9" w14:textId="77777777" w:rsidR="0087248A" w:rsidRDefault="00000000">
      <w:pPr>
        <w:shd w:val="clear" w:color="auto" w:fill="F2F2F2"/>
        <w:ind w:left="200" w:right="200"/>
      </w:pPr>
      <w:proofErr w:type="spellStart"/>
      <w:r>
        <w:rPr>
          <w:rFonts w:ascii="Consolas" w:eastAsia="Consolas" w:hAnsi="Consolas" w:cs="Consolas"/>
          <w:sz w:val="18"/>
          <w:szCs w:val="18"/>
        </w:rPr>
        <w:t>kmeans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KMeans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n_clusters</w:t>
      </w:r>
      <w:proofErr w:type="spellEnd"/>
      <w:r>
        <w:rPr>
          <w:rFonts w:ascii="Consolas" w:eastAsia="Consolas" w:hAnsi="Consolas" w:cs="Consolas"/>
          <w:sz w:val="18"/>
          <w:szCs w:val="18"/>
        </w:rPr>
        <w:t xml:space="preserve">=K, </w:t>
      </w:r>
      <w:proofErr w:type="spellStart"/>
      <w:r>
        <w:rPr>
          <w:rFonts w:ascii="Consolas" w:eastAsia="Consolas" w:hAnsi="Consolas" w:cs="Consolas"/>
          <w:sz w:val="18"/>
          <w:szCs w:val="18"/>
        </w:rPr>
        <w:t>random_state</w:t>
      </w:r>
      <w:proofErr w:type="spellEnd"/>
      <w:r>
        <w:rPr>
          <w:rFonts w:ascii="Consolas" w:eastAsia="Consolas" w:hAnsi="Consolas" w:cs="Consolas"/>
          <w:sz w:val="18"/>
          <w:szCs w:val="18"/>
        </w:rPr>
        <w:t xml:space="preserve">=RANDOM_STATE, </w:t>
      </w:r>
      <w:proofErr w:type="spellStart"/>
      <w:r>
        <w:rPr>
          <w:rFonts w:ascii="Consolas" w:eastAsia="Consolas" w:hAnsi="Consolas" w:cs="Consolas"/>
          <w:sz w:val="18"/>
          <w:szCs w:val="18"/>
        </w:rPr>
        <w:t>n_init</w:t>
      </w:r>
      <w:proofErr w:type="spellEnd"/>
      <w:r>
        <w:rPr>
          <w:rFonts w:ascii="Consolas" w:eastAsia="Consolas" w:hAnsi="Consolas" w:cs="Consolas"/>
          <w:sz w:val="18"/>
          <w:szCs w:val="18"/>
        </w:rPr>
        <w:t>=10)</w:t>
      </w:r>
    </w:p>
    <w:p w14:paraId="02110883" w14:textId="77777777" w:rsidR="0087248A" w:rsidRDefault="00000000">
      <w:pPr>
        <w:shd w:val="clear" w:color="auto" w:fill="F2F2F2"/>
        <w:ind w:left="200" w:right="200"/>
      </w:pP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["Cluster"] = </w:t>
      </w:r>
      <w:proofErr w:type="spellStart"/>
      <w:r>
        <w:rPr>
          <w:rFonts w:ascii="Consolas" w:eastAsia="Consolas" w:hAnsi="Consolas" w:cs="Consolas"/>
          <w:sz w:val="18"/>
          <w:szCs w:val="18"/>
        </w:rPr>
        <w:t>kmeans.fit_predict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X_cluster_scaled</w:t>
      </w:r>
      <w:proofErr w:type="spellEnd"/>
      <w:r>
        <w:rPr>
          <w:rFonts w:ascii="Consolas" w:eastAsia="Consolas" w:hAnsi="Consolas" w:cs="Consolas"/>
          <w:sz w:val="18"/>
          <w:szCs w:val="18"/>
        </w:rPr>
        <w:t>)</w:t>
      </w:r>
    </w:p>
    <w:p w14:paraId="6280326D" w14:textId="77777777" w:rsidR="0087248A" w:rsidRDefault="00000000">
      <w:pPr>
        <w:shd w:val="clear" w:color="auto" w:fill="F2F2F2"/>
        <w:ind w:left="200" w:right="200"/>
      </w:pPr>
      <w:r>
        <w:rPr>
          <w:rFonts w:ascii="Consolas" w:eastAsia="Consolas" w:hAnsi="Consolas" w:cs="Consolas"/>
          <w:sz w:val="18"/>
          <w:szCs w:val="18"/>
        </w:rPr>
        <w:t xml:space="preserve"> </w:t>
      </w:r>
    </w:p>
    <w:p w14:paraId="6B1B5936" w14:textId="77777777" w:rsidR="0087248A" w:rsidRDefault="00000000">
      <w:pPr>
        <w:shd w:val="clear" w:color="auto" w:fill="F2F2F2"/>
        <w:ind w:left="200" w:right="200"/>
      </w:pPr>
      <w:r>
        <w:rPr>
          <w:rFonts w:ascii="Consolas" w:eastAsia="Consolas" w:hAnsi="Consolas" w:cs="Consolas"/>
          <w:sz w:val="18"/>
          <w:szCs w:val="18"/>
        </w:rPr>
        <w:t xml:space="preserve">profile = </w:t>
      </w:r>
      <w:proofErr w:type="spellStart"/>
      <w:proofErr w:type="gramStart"/>
      <w:r>
        <w:rPr>
          <w:rFonts w:ascii="Consolas" w:eastAsia="Consolas" w:hAnsi="Consolas" w:cs="Consolas"/>
          <w:sz w:val="18"/>
          <w:szCs w:val="18"/>
        </w:rPr>
        <w:t>df.groupby</w:t>
      </w:r>
      <w:proofErr w:type="spellEnd"/>
      <w:proofErr w:type="gramEnd"/>
      <w:r>
        <w:rPr>
          <w:rFonts w:ascii="Consolas" w:eastAsia="Consolas" w:hAnsi="Consolas" w:cs="Consolas"/>
          <w:sz w:val="18"/>
          <w:szCs w:val="18"/>
        </w:rPr>
        <w:t>("Cluster"</w:t>
      </w:r>
      <w:proofErr w:type="gramStart"/>
      <w:r>
        <w:rPr>
          <w:rFonts w:ascii="Consolas" w:eastAsia="Consolas" w:hAnsi="Consolas" w:cs="Consolas"/>
          <w:sz w:val="18"/>
          <w:szCs w:val="18"/>
        </w:rPr>
        <w:t>).</w:t>
      </w:r>
      <w:proofErr w:type="spellStart"/>
      <w:r>
        <w:rPr>
          <w:rFonts w:ascii="Consolas" w:eastAsia="Consolas" w:hAnsi="Consolas" w:cs="Consolas"/>
          <w:sz w:val="18"/>
          <w:szCs w:val="18"/>
        </w:rPr>
        <w:t>agg</w:t>
      </w:r>
      <w:proofErr w:type="spellEnd"/>
      <w:proofErr w:type="gramEnd"/>
      <w:r>
        <w:rPr>
          <w:rFonts w:ascii="Consolas" w:eastAsia="Consolas" w:hAnsi="Consolas" w:cs="Consolas"/>
          <w:sz w:val="18"/>
          <w:szCs w:val="18"/>
        </w:rPr>
        <w:t>(</w:t>
      </w:r>
    </w:p>
    <w:p w14:paraId="133A66C1" w14:textId="77777777" w:rsidR="0087248A" w:rsidRDefault="00000000">
      <w:pPr>
        <w:shd w:val="clear" w:color="auto" w:fill="F2F2F2"/>
        <w:ind w:left="200" w:right="200"/>
      </w:pPr>
      <w:r>
        <w:rPr>
          <w:rFonts w:ascii="Consolas" w:eastAsia="Consolas" w:hAnsi="Consolas" w:cs="Consolas"/>
          <w:sz w:val="18"/>
          <w:szCs w:val="18"/>
        </w:rPr>
        <w:t xml:space="preserve">    customers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customerID</w:t>
      </w:r>
      <w:proofErr w:type="spellEnd"/>
      <w:r>
        <w:rPr>
          <w:rFonts w:ascii="Consolas" w:eastAsia="Consolas" w:hAnsi="Consolas" w:cs="Consolas"/>
          <w:sz w:val="18"/>
          <w:szCs w:val="18"/>
        </w:rPr>
        <w:t>", "count"),</w:t>
      </w:r>
    </w:p>
    <w:p w14:paraId="4284B096"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churn_rate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"Churn", "mean"),</w:t>
      </w:r>
    </w:p>
    <w:p w14:paraId="7777465A"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avg_tenure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"tenure", "mean"),</w:t>
      </w:r>
    </w:p>
    <w:p w14:paraId="35D2DF0F"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avg_monthly_charges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"mean"),</w:t>
      </w:r>
    </w:p>
    <w:p w14:paraId="75C41FBB"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pct_month_to_month</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"Contract", lambda s: (s == "Month-to-month"</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00024E9C"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pct_fiber</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InternetService</w:t>
      </w:r>
      <w:proofErr w:type="spellEnd"/>
      <w:r>
        <w:rPr>
          <w:rFonts w:ascii="Consolas" w:eastAsia="Consolas" w:hAnsi="Consolas" w:cs="Consolas"/>
          <w:sz w:val="18"/>
          <w:szCs w:val="18"/>
        </w:rPr>
        <w:t>", lambda s: (s == "Fiber optic"</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738E6BF1" w14:textId="77777777" w:rsidR="0087248A" w:rsidRDefault="00000000">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pct_no_tech_support</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TechSupport</w:t>
      </w:r>
      <w:proofErr w:type="spellEnd"/>
      <w:r>
        <w:rPr>
          <w:rFonts w:ascii="Consolas" w:eastAsia="Consolas" w:hAnsi="Consolas" w:cs="Consolas"/>
          <w:sz w:val="18"/>
          <w:szCs w:val="18"/>
        </w:rPr>
        <w:t>", lambda s: (s == "No"</w:t>
      </w:r>
      <w:proofErr w:type="gramStart"/>
      <w:r>
        <w:rPr>
          <w:rFonts w:ascii="Consolas" w:eastAsia="Consolas" w:hAnsi="Consolas" w:cs="Consolas"/>
          <w:sz w:val="18"/>
          <w:szCs w:val="18"/>
        </w:rPr>
        <w:t>).mean</w:t>
      </w:r>
      <w:proofErr w:type="gramEnd"/>
      <w:r>
        <w:rPr>
          <w:rFonts w:ascii="Consolas" w:eastAsia="Consolas" w:hAnsi="Consolas" w:cs="Consolas"/>
          <w:sz w:val="18"/>
          <w:szCs w:val="18"/>
        </w:rPr>
        <w:t>()),</w:t>
      </w:r>
    </w:p>
    <w:p w14:paraId="39D00260" w14:textId="77777777" w:rsidR="0087248A" w:rsidRDefault="00000000">
      <w:pPr>
        <w:shd w:val="clear" w:color="auto" w:fill="F2F2F2"/>
        <w:ind w:left="200" w:right="200"/>
      </w:pPr>
      <w:proofErr w:type="gramStart"/>
      <w:r>
        <w:rPr>
          <w:rFonts w:ascii="Consolas" w:eastAsia="Consolas" w:hAnsi="Consolas" w:cs="Consolas"/>
          <w:sz w:val="18"/>
          <w:szCs w:val="18"/>
        </w:rPr>
        <w:t>).round</w:t>
      </w:r>
      <w:proofErr w:type="gramEnd"/>
      <w:r>
        <w:rPr>
          <w:rFonts w:ascii="Consolas" w:eastAsia="Consolas" w:hAnsi="Consolas" w:cs="Consolas"/>
          <w:sz w:val="18"/>
          <w:szCs w:val="18"/>
        </w:rPr>
        <w:t>(2)</w:t>
      </w:r>
    </w:p>
    <w:p w14:paraId="7BF7EE05" w14:textId="77777777" w:rsidR="0087248A" w:rsidRDefault="00000000">
      <w:pPr>
        <w:shd w:val="clear" w:color="auto" w:fill="F2F2F2"/>
        <w:spacing w:after="160"/>
        <w:ind w:left="200" w:right="200"/>
      </w:pPr>
      <w:r>
        <w:rPr>
          <w:rFonts w:ascii="Consolas" w:eastAsia="Consolas" w:hAnsi="Consolas" w:cs="Consolas"/>
          <w:sz w:val="18"/>
          <w:szCs w:val="18"/>
        </w:rPr>
        <w:t>profile</w:t>
      </w:r>
    </w:p>
    <w:p w14:paraId="71732B27" w14:textId="77777777" w:rsidR="0087248A" w:rsidRDefault="00000000">
      <w:pPr>
        <w:shd w:val="clear" w:color="auto" w:fill="F2F2F2"/>
        <w:ind w:left="200" w:right="200"/>
      </w:pPr>
      <w:proofErr w:type="spellStart"/>
      <w:r>
        <w:rPr>
          <w:rFonts w:ascii="Consolas" w:eastAsia="Consolas" w:hAnsi="Consolas" w:cs="Consolas"/>
          <w:sz w:val="18"/>
          <w:szCs w:val="18"/>
        </w:rPr>
        <w:t>df.to_</w:t>
      </w:r>
      <w:proofErr w:type="gramStart"/>
      <w:r>
        <w:rPr>
          <w:rFonts w:ascii="Consolas" w:eastAsia="Consolas" w:hAnsi="Consolas" w:cs="Consolas"/>
          <w:sz w:val="18"/>
          <w:szCs w:val="18"/>
        </w:rPr>
        <w:t>csv</w:t>
      </w:r>
      <w:proofErr w:type="spellEnd"/>
      <w:r>
        <w:rPr>
          <w:rFonts w:ascii="Consolas" w:eastAsia="Consolas" w:hAnsi="Consolas" w:cs="Consolas"/>
          <w:sz w:val="18"/>
          <w:szCs w:val="18"/>
        </w:rPr>
        <w:t>(</w:t>
      </w:r>
      <w:proofErr w:type="gramEnd"/>
      <w:r>
        <w:rPr>
          <w:rFonts w:ascii="Consolas" w:eastAsia="Consolas" w:hAnsi="Consolas" w:cs="Consolas"/>
          <w:sz w:val="18"/>
          <w:szCs w:val="18"/>
        </w:rPr>
        <w:t>"telco_churn_with_clusters.csv", index=False)</w:t>
      </w:r>
    </w:p>
    <w:p w14:paraId="6A4B6263" w14:textId="77777777" w:rsidR="0087248A" w:rsidRDefault="00000000">
      <w:pPr>
        <w:shd w:val="clear" w:color="auto" w:fill="F2F2F2"/>
        <w:spacing w:after="160"/>
        <w:ind w:left="200" w:right="200"/>
      </w:pPr>
      <w:proofErr w:type="gramStart"/>
      <w:r>
        <w:rPr>
          <w:rFonts w:ascii="Consolas" w:eastAsia="Consolas" w:hAnsi="Consolas" w:cs="Consolas"/>
          <w:sz w:val="18"/>
          <w:szCs w:val="18"/>
        </w:rPr>
        <w:t>print(</w:t>
      </w:r>
      <w:proofErr w:type="gramEnd"/>
      <w:r>
        <w:rPr>
          <w:rFonts w:ascii="Consolas" w:eastAsia="Consolas" w:hAnsi="Consolas" w:cs="Consolas"/>
          <w:sz w:val="18"/>
          <w:szCs w:val="18"/>
        </w:rPr>
        <w:t>"Saved telco_churn_with_clusters.csv")</w:t>
      </w:r>
    </w:p>
    <w:p w14:paraId="690A6D78" w14:textId="77777777" w:rsidR="0087248A" w:rsidRDefault="00000000">
      <w:pPr>
        <w:spacing w:after="140" w:line="300" w:lineRule="auto"/>
        <w:jc w:val="both"/>
      </w:pPr>
      <w:r>
        <w:t>The enriched dataset, containing every original column plus the assigned cluster label, was exported to CSV so that the segmentation can be reused in downstream reporting or dashboard tools without re-running the pipeline.</w:t>
      </w:r>
    </w:p>
    <w:p w14:paraId="501677F3" w14:textId="77777777" w:rsidR="0087248A" w:rsidRDefault="00000000">
      <w:pPr>
        <w:pStyle w:val="Heading2"/>
        <w:spacing w:before="260" w:after="140"/>
      </w:pPr>
      <w:r>
        <w:rPr>
          <w:b/>
          <w:bCs/>
          <w:color w:val="000000"/>
        </w:rPr>
        <w:t>6.5 Improvements Made Over the Baseline Approach</w:t>
      </w:r>
    </w:p>
    <w:p w14:paraId="09047993" w14:textId="7D62417E" w:rsidR="0087248A" w:rsidRDefault="00000000">
      <w:pPr>
        <w:pStyle w:val="ListParagraph"/>
        <w:numPr>
          <w:ilvl w:val="0"/>
          <w:numId w:val="2"/>
        </w:numPr>
        <w:spacing w:after="90" w:line="300" w:lineRule="auto"/>
        <w:jc w:val="both"/>
      </w:pPr>
      <w:r>
        <w:rPr>
          <w:b/>
          <w:bCs/>
        </w:rPr>
        <w:t xml:space="preserve">Domain-aware imputation. </w:t>
      </w:r>
      <w:r>
        <w:t>Missing Total</w:t>
      </w:r>
      <w:r w:rsidR="004C708C">
        <w:t xml:space="preserve"> </w:t>
      </w:r>
      <w:r>
        <w:t>Charges values were filled with the customer's own Monthly</w:t>
      </w:r>
      <w:r w:rsidR="004C708C">
        <w:t xml:space="preserve"> </w:t>
      </w:r>
      <w:r>
        <w:t>Charges rather than a column mean, because the affected records are all zero-tenure customers.</w:t>
      </w:r>
    </w:p>
    <w:p w14:paraId="0BB8BD25" w14:textId="77777777" w:rsidR="0087248A" w:rsidRDefault="00000000">
      <w:pPr>
        <w:pStyle w:val="ListParagraph"/>
        <w:numPr>
          <w:ilvl w:val="0"/>
          <w:numId w:val="2"/>
        </w:numPr>
        <w:spacing w:after="90" w:line="300" w:lineRule="auto"/>
        <w:jc w:val="both"/>
      </w:pPr>
      <w:r>
        <w:rPr>
          <w:b/>
          <w:bCs/>
        </w:rPr>
        <w:lastRenderedPageBreak/>
        <w:t xml:space="preserve">Systematic hyperparameter tuning. </w:t>
      </w:r>
      <w:r>
        <w:t>Rather than accepting default tree parameters, a 24-combination grid was searched with 5-fold cross-validation, which controls overfitting and makes the chosen configuration defensible.</w:t>
      </w:r>
    </w:p>
    <w:p w14:paraId="493CE585" w14:textId="77777777" w:rsidR="0087248A" w:rsidRDefault="00000000">
      <w:pPr>
        <w:pStyle w:val="ListParagraph"/>
        <w:numPr>
          <w:ilvl w:val="0"/>
          <w:numId w:val="2"/>
        </w:numPr>
        <w:spacing w:after="90" w:line="300" w:lineRule="auto"/>
        <w:jc w:val="both"/>
      </w:pPr>
      <w:r>
        <w:rPr>
          <w:b/>
          <w:bCs/>
        </w:rPr>
        <w:t xml:space="preserve">Imbalance handling. </w:t>
      </w:r>
      <w:proofErr w:type="spellStart"/>
      <w:r>
        <w:t>class_weight</w:t>
      </w:r>
      <w:proofErr w:type="spellEnd"/>
      <w:r>
        <w:t xml:space="preserve">='balanced' and F1-based model selection were used in place of plain accuracy </w:t>
      </w:r>
      <w:proofErr w:type="spellStart"/>
      <w:r>
        <w:t>optimisation</w:t>
      </w:r>
      <w:proofErr w:type="spellEnd"/>
      <w:r>
        <w:t>, which materially improved recall on the churn class.</w:t>
      </w:r>
    </w:p>
    <w:p w14:paraId="403DF82F" w14:textId="77777777" w:rsidR="0087248A" w:rsidRDefault="00000000">
      <w:pPr>
        <w:pStyle w:val="ListParagraph"/>
        <w:numPr>
          <w:ilvl w:val="0"/>
          <w:numId w:val="2"/>
        </w:numPr>
        <w:spacing w:after="90" w:line="300" w:lineRule="auto"/>
        <w:jc w:val="both"/>
      </w:pPr>
      <w:r>
        <w:rPr>
          <w:b/>
          <w:bCs/>
        </w:rPr>
        <w:t xml:space="preserve">Stratified splitting. </w:t>
      </w:r>
      <w:r>
        <w:t>The train-test split preserves the churn proportion, so test performance is not distorted by an unrepresentative sample.</w:t>
      </w:r>
    </w:p>
    <w:p w14:paraId="2466E6E3" w14:textId="77777777" w:rsidR="0087248A" w:rsidRDefault="00000000">
      <w:pPr>
        <w:pStyle w:val="ListParagraph"/>
        <w:numPr>
          <w:ilvl w:val="0"/>
          <w:numId w:val="2"/>
        </w:numPr>
        <w:spacing w:after="90" w:line="300" w:lineRule="auto"/>
        <w:jc w:val="both"/>
      </w:pPr>
      <w:r>
        <w:rPr>
          <w:b/>
          <w:bCs/>
        </w:rPr>
        <w:t xml:space="preserve">Interpretability as an explicit output. </w:t>
      </w:r>
      <w:r>
        <w:t>Decision rules and feature importances were extracted and reported, rather than treating the model as a black box that emits predictions.</w:t>
      </w:r>
    </w:p>
    <w:p w14:paraId="1AB454B4" w14:textId="77777777" w:rsidR="0087248A" w:rsidRDefault="00000000">
      <w:pPr>
        <w:pStyle w:val="ListParagraph"/>
        <w:numPr>
          <w:ilvl w:val="0"/>
          <w:numId w:val="2"/>
        </w:numPr>
        <w:spacing w:after="90" w:line="300" w:lineRule="auto"/>
        <w:jc w:val="both"/>
      </w:pPr>
      <w:r>
        <w:rPr>
          <w:b/>
          <w:bCs/>
        </w:rPr>
        <w:t xml:space="preserve">Combined supervised and unsupervised analysis. </w:t>
      </w:r>
      <w:r>
        <w:t xml:space="preserve">Clustering was performed on </w:t>
      </w:r>
      <w:proofErr w:type="spellStart"/>
      <w:r>
        <w:t>behavioural</w:t>
      </w:r>
      <w:proofErr w:type="spellEnd"/>
      <w:r>
        <w:t xml:space="preserve"> features with the target excluded, so that the resulting churn rates per segment are an independent validation of the classification findings.</w:t>
      </w:r>
    </w:p>
    <w:p w14:paraId="132246C0" w14:textId="77777777" w:rsidR="0087248A" w:rsidRDefault="00000000">
      <w:r>
        <w:br w:type="page"/>
      </w:r>
    </w:p>
    <w:p w14:paraId="2500E08F" w14:textId="77777777" w:rsidR="0087248A" w:rsidRDefault="00000000">
      <w:pPr>
        <w:pStyle w:val="Heading1"/>
        <w:spacing w:before="320" w:after="200"/>
      </w:pPr>
      <w:r>
        <w:rPr>
          <w:b/>
          <w:bCs/>
          <w:color w:val="000000"/>
        </w:rPr>
        <w:lastRenderedPageBreak/>
        <w:t>7. Results and Discussion</w:t>
      </w:r>
    </w:p>
    <w:p w14:paraId="2DB39941" w14:textId="77777777" w:rsidR="0087248A" w:rsidRDefault="00000000">
      <w:pPr>
        <w:pStyle w:val="Heading2"/>
        <w:spacing w:before="260" w:after="140"/>
      </w:pPr>
      <w:r>
        <w:rPr>
          <w:b/>
          <w:bCs/>
          <w:color w:val="000000"/>
        </w:rPr>
        <w:t>7.1 Classification Performance</w:t>
      </w:r>
    </w:p>
    <w:p w14:paraId="5E0B1B24" w14:textId="77777777" w:rsidR="0087248A" w:rsidRDefault="00000000">
      <w:pPr>
        <w:spacing w:after="140" w:line="300" w:lineRule="auto"/>
        <w:jc w:val="both"/>
      </w:pPr>
      <w:r>
        <w:t>The tuned Decision Tree was evaluated on the held-out test set of 500 customers, which the model had not seen at any point during training or cross-validation. The results are as follows.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5100"/>
      </w:tblGrid>
      <w:tr w:rsidR="0087248A" w14:paraId="13B9AEE8"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6B1D2DAF" w14:textId="77777777" w:rsidR="0087248A" w:rsidRDefault="00000000">
            <w:pPr>
              <w:spacing w:line="260" w:lineRule="auto"/>
            </w:pPr>
            <w:r>
              <w:rPr>
                <w:b/>
                <w:bCs/>
                <w:sz w:val="20"/>
                <w:szCs w:val="20"/>
              </w:rPr>
              <w:t>Metric</w:t>
            </w:r>
          </w:p>
        </w:tc>
        <w:tc>
          <w:tcPr>
            <w:tcW w:w="1400" w:type="dxa"/>
            <w:shd w:val="clear" w:color="auto" w:fill="D9E2F3"/>
            <w:tcMar>
              <w:top w:w="60" w:type="dxa"/>
              <w:left w:w="100" w:type="dxa"/>
              <w:bottom w:w="60" w:type="dxa"/>
              <w:right w:w="100" w:type="dxa"/>
            </w:tcMar>
          </w:tcPr>
          <w:p w14:paraId="596E8B35" w14:textId="77777777" w:rsidR="0087248A" w:rsidRDefault="00000000">
            <w:pPr>
              <w:spacing w:line="260" w:lineRule="auto"/>
            </w:pPr>
            <w:r>
              <w:rPr>
                <w:b/>
                <w:bCs/>
                <w:sz w:val="20"/>
                <w:szCs w:val="20"/>
              </w:rPr>
              <w:t>Score</w:t>
            </w:r>
          </w:p>
        </w:tc>
        <w:tc>
          <w:tcPr>
            <w:tcW w:w="5100" w:type="dxa"/>
            <w:shd w:val="clear" w:color="auto" w:fill="D9E2F3"/>
            <w:tcMar>
              <w:top w:w="60" w:type="dxa"/>
              <w:left w:w="100" w:type="dxa"/>
              <w:bottom w:w="60" w:type="dxa"/>
              <w:right w:w="100" w:type="dxa"/>
            </w:tcMar>
          </w:tcPr>
          <w:p w14:paraId="00DF5B2E" w14:textId="77777777" w:rsidR="0087248A" w:rsidRDefault="00000000">
            <w:pPr>
              <w:spacing w:line="260" w:lineRule="auto"/>
            </w:pPr>
            <w:r>
              <w:rPr>
                <w:b/>
                <w:bCs/>
                <w:sz w:val="20"/>
                <w:szCs w:val="20"/>
              </w:rPr>
              <w:t>Interpretation</w:t>
            </w:r>
          </w:p>
        </w:tc>
      </w:tr>
      <w:tr w:rsidR="0087248A" w14:paraId="3517D253" w14:textId="77777777">
        <w:tblPrEx>
          <w:tblCellMar>
            <w:top w:w="0" w:type="dxa"/>
            <w:bottom w:w="0" w:type="dxa"/>
          </w:tblCellMar>
        </w:tblPrEx>
        <w:tc>
          <w:tcPr>
            <w:tcW w:w="2300" w:type="dxa"/>
            <w:tcMar>
              <w:top w:w="60" w:type="dxa"/>
              <w:left w:w="100" w:type="dxa"/>
              <w:bottom w:w="60" w:type="dxa"/>
              <w:right w:w="100" w:type="dxa"/>
            </w:tcMar>
          </w:tcPr>
          <w:p w14:paraId="5577C0CA" w14:textId="77777777" w:rsidR="0087248A" w:rsidRDefault="00000000">
            <w:pPr>
              <w:spacing w:line="260" w:lineRule="auto"/>
            </w:pPr>
            <w:r>
              <w:rPr>
                <w:b/>
                <w:bCs/>
                <w:sz w:val="20"/>
                <w:szCs w:val="20"/>
              </w:rPr>
              <w:t>Accuracy</w:t>
            </w:r>
          </w:p>
        </w:tc>
        <w:tc>
          <w:tcPr>
            <w:tcW w:w="1400" w:type="dxa"/>
            <w:tcMar>
              <w:top w:w="60" w:type="dxa"/>
              <w:left w:w="100" w:type="dxa"/>
              <w:bottom w:w="60" w:type="dxa"/>
              <w:right w:w="100" w:type="dxa"/>
            </w:tcMar>
          </w:tcPr>
          <w:p w14:paraId="6E2BE7CC" w14:textId="77777777" w:rsidR="0087248A" w:rsidRDefault="00000000">
            <w:pPr>
              <w:spacing w:line="260" w:lineRule="auto"/>
            </w:pPr>
            <w:r>
              <w:rPr>
                <w:sz w:val="20"/>
                <w:szCs w:val="20"/>
              </w:rPr>
              <w:t>0.744</w:t>
            </w:r>
          </w:p>
        </w:tc>
        <w:tc>
          <w:tcPr>
            <w:tcW w:w="5100" w:type="dxa"/>
            <w:tcMar>
              <w:top w:w="60" w:type="dxa"/>
              <w:left w:w="100" w:type="dxa"/>
              <w:bottom w:w="60" w:type="dxa"/>
              <w:right w:w="100" w:type="dxa"/>
            </w:tcMar>
          </w:tcPr>
          <w:p w14:paraId="25688089" w14:textId="77777777" w:rsidR="0087248A" w:rsidRDefault="00000000">
            <w:pPr>
              <w:spacing w:line="260" w:lineRule="auto"/>
            </w:pPr>
            <w:r>
              <w:rPr>
                <w:sz w:val="20"/>
                <w:szCs w:val="20"/>
              </w:rPr>
              <w:t>74.4% of all test predictions are correct.</w:t>
            </w:r>
          </w:p>
        </w:tc>
      </w:tr>
      <w:tr w:rsidR="0087248A" w14:paraId="6DF083A6" w14:textId="77777777">
        <w:tblPrEx>
          <w:tblCellMar>
            <w:top w:w="0" w:type="dxa"/>
            <w:bottom w:w="0" w:type="dxa"/>
          </w:tblCellMar>
        </w:tblPrEx>
        <w:tc>
          <w:tcPr>
            <w:tcW w:w="2300" w:type="dxa"/>
            <w:tcMar>
              <w:top w:w="60" w:type="dxa"/>
              <w:left w:w="100" w:type="dxa"/>
              <w:bottom w:w="60" w:type="dxa"/>
              <w:right w:w="100" w:type="dxa"/>
            </w:tcMar>
          </w:tcPr>
          <w:p w14:paraId="6DEC89B9" w14:textId="77777777" w:rsidR="0087248A" w:rsidRDefault="00000000">
            <w:pPr>
              <w:spacing w:line="260" w:lineRule="auto"/>
            </w:pPr>
            <w:r>
              <w:rPr>
                <w:b/>
                <w:bCs/>
                <w:sz w:val="20"/>
                <w:szCs w:val="20"/>
              </w:rPr>
              <w:t>Precision (Churn)</w:t>
            </w:r>
          </w:p>
        </w:tc>
        <w:tc>
          <w:tcPr>
            <w:tcW w:w="1400" w:type="dxa"/>
            <w:tcMar>
              <w:top w:w="60" w:type="dxa"/>
              <w:left w:w="100" w:type="dxa"/>
              <w:bottom w:w="60" w:type="dxa"/>
              <w:right w:w="100" w:type="dxa"/>
            </w:tcMar>
          </w:tcPr>
          <w:p w14:paraId="266C7AAA" w14:textId="77777777" w:rsidR="0087248A" w:rsidRDefault="00000000">
            <w:pPr>
              <w:spacing w:line="260" w:lineRule="auto"/>
            </w:pPr>
            <w:r>
              <w:rPr>
                <w:sz w:val="20"/>
                <w:szCs w:val="20"/>
              </w:rPr>
              <w:t>0.602</w:t>
            </w:r>
          </w:p>
        </w:tc>
        <w:tc>
          <w:tcPr>
            <w:tcW w:w="5100" w:type="dxa"/>
            <w:tcMar>
              <w:top w:w="60" w:type="dxa"/>
              <w:left w:w="100" w:type="dxa"/>
              <w:bottom w:w="60" w:type="dxa"/>
              <w:right w:w="100" w:type="dxa"/>
            </w:tcMar>
          </w:tcPr>
          <w:p w14:paraId="2AAA9A5C" w14:textId="77777777" w:rsidR="0087248A" w:rsidRDefault="00000000">
            <w:pPr>
              <w:spacing w:line="260" w:lineRule="auto"/>
            </w:pPr>
            <w:r>
              <w:rPr>
                <w:sz w:val="20"/>
                <w:szCs w:val="20"/>
              </w:rPr>
              <w:t>Of customers flagged as churners, 60.2% actually churned.</w:t>
            </w:r>
          </w:p>
        </w:tc>
      </w:tr>
      <w:tr w:rsidR="0087248A" w14:paraId="184CD594" w14:textId="77777777">
        <w:tblPrEx>
          <w:tblCellMar>
            <w:top w:w="0" w:type="dxa"/>
            <w:bottom w:w="0" w:type="dxa"/>
          </w:tblCellMar>
        </w:tblPrEx>
        <w:tc>
          <w:tcPr>
            <w:tcW w:w="2300" w:type="dxa"/>
            <w:tcMar>
              <w:top w:w="60" w:type="dxa"/>
              <w:left w:w="100" w:type="dxa"/>
              <w:bottom w:w="60" w:type="dxa"/>
              <w:right w:w="100" w:type="dxa"/>
            </w:tcMar>
          </w:tcPr>
          <w:p w14:paraId="3EF77B67" w14:textId="77777777" w:rsidR="0087248A" w:rsidRDefault="00000000">
            <w:pPr>
              <w:spacing w:line="260" w:lineRule="auto"/>
            </w:pPr>
            <w:r>
              <w:rPr>
                <w:b/>
                <w:bCs/>
                <w:sz w:val="20"/>
                <w:szCs w:val="20"/>
              </w:rPr>
              <w:t>Recall (Churn)</w:t>
            </w:r>
          </w:p>
        </w:tc>
        <w:tc>
          <w:tcPr>
            <w:tcW w:w="1400" w:type="dxa"/>
            <w:tcMar>
              <w:top w:w="60" w:type="dxa"/>
              <w:left w:w="100" w:type="dxa"/>
              <w:bottom w:w="60" w:type="dxa"/>
              <w:right w:w="100" w:type="dxa"/>
            </w:tcMar>
          </w:tcPr>
          <w:p w14:paraId="37460140" w14:textId="77777777" w:rsidR="0087248A" w:rsidRDefault="00000000">
            <w:pPr>
              <w:spacing w:line="260" w:lineRule="auto"/>
            </w:pPr>
            <w:r>
              <w:rPr>
                <w:sz w:val="20"/>
                <w:szCs w:val="20"/>
              </w:rPr>
              <w:t>0.716</w:t>
            </w:r>
          </w:p>
        </w:tc>
        <w:tc>
          <w:tcPr>
            <w:tcW w:w="5100" w:type="dxa"/>
            <w:tcMar>
              <w:top w:w="60" w:type="dxa"/>
              <w:left w:w="100" w:type="dxa"/>
              <w:bottom w:w="60" w:type="dxa"/>
              <w:right w:w="100" w:type="dxa"/>
            </w:tcMar>
          </w:tcPr>
          <w:p w14:paraId="13AABE22" w14:textId="77777777" w:rsidR="0087248A" w:rsidRDefault="00000000">
            <w:pPr>
              <w:spacing w:line="260" w:lineRule="auto"/>
            </w:pPr>
            <w:r>
              <w:rPr>
                <w:sz w:val="20"/>
                <w:szCs w:val="20"/>
              </w:rPr>
              <w:t>The model catches 71.6% of all customers who actually churned.</w:t>
            </w:r>
          </w:p>
        </w:tc>
      </w:tr>
      <w:tr w:rsidR="0087248A" w14:paraId="2F61F93A" w14:textId="77777777">
        <w:tblPrEx>
          <w:tblCellMar>
            <w:top w:w="0" w:type="dxa"/>
            <w:bottom w:w="0" w:type="dxa"/>
          </w:tblCellMar>
        </w:tblPrEx>
        <w:tc>
          <w:tcPr>
            <w:tcW w:w="2300" w:type="dxa"/>
            <w:tcMar>
              <w:top w:w="60" w:type="dxa"/>
              <w:left w:w="100" w:type="dxa"/>
              <w:bottom w:w="60" w:type="dxa"/>
              <w:right w:w="100" w:type="dxa"/>
            </w:tcMar>
          </w:tcPr>
          <w:p w14:paraId="56AA3D38" w14:textId="77777777" w:rsidR="0087248A" w:rsidRDefault="00000000">
            <w:pPr>
              <w:spacing w:line="260" w:lineRule="auto"/>
            </w:pPr>
            <w:r>
              <w:rPr>
                <w:b/>
                <w:bCs/>
                <w:sz w:val="20"/>
                <w:szCs w:val="20"/>
              </w:rPr>
              <w:t>F1-Score (Churn)</w:t>
            </w:r>
          </w:p>
        </w:tc>
        <w:tc>
          <w:tcPr>
            <w:tcW w:w="1400" w:type="dxa"/>
            <w:tcMar>
              <w:top w:w="60" w:type="dxa"/>
              <w:left w:w="100" w:type="dxa"/>
              <w:bottom w:w="60" w:type="dxa"/>
              <w:right w:w="100" w:type="dxa"/>
            </w:tcMar>
          </w:tcPr>
          <w:p w14:paraId="5BFB7EDC" w14:textId="77777777" w:rsidR="0087248A" w:rsidRDefault="00000000">
            <w:pPr>
              <w:spacing w:line="260" w:lineRule="auto"/>
            </w:pPr>
            <w:r>
              <w:rPr>
                <w:sz w:val="20"/>
                <w:szCs w:val="20"/>
              </w:rPr>
              <w:t>0.654</w:t>
            </w:r>
          </w:p>
        </w:tc>
        <w:tc>
          <w:tcPr>
            <w:tcW w:w="5100" w:type="dxa"/>
            <w:tcMar>
              <w:top w:w="60" w:type="dxa"/>
              <w:left w:w="100" w:type="dxa"/>
              <w:bottom w:w="60" w:type="dxa"/>
              <w:right w:w="100" w:type="dxa"/>
            </w:tcMar>
          </w:tcPr>
          <w:p w14:paraId="5A3E9EE1" w14:textId="77777777" w:rsidR="0087248A" w:rsidRDefault="00000000">
            <w:pPr>
              <w:spacing w:line="260" w:lineRule="auto"/>
            </w:pPr>
            <w:r>
              <w:rPr>
                <w:sz w:val="20"/>
                <w:szCs w:val="20"/>
              </w:rPr>
              <w:t>Balanced measure of precision and recall on the churn class.</w:t>
            </w:r>
          </w:p>
        </w:tc>
      </w:tr>
      <w:tr w:rsidR="0087248A" w14:paraId="683E7CCB" w14:textId="77777777">
        <w:tblPrEx>
          <w:tblCellMar>
            <w:top w:w="0" w:type="dxa"/>
            <w:bottom w:w="0" w:type="dxa"/>
          </w:tblCellMar>
        </w:tblPrEx>
        <w:tc>
          <w:tcPr>
            <w:tcW w:w="2300" w:type="dxa"/>
            <w:tcMar>
              <w:top w:w="60" w:type="dxa"/>
              <w:left w:w="100" w:type="dxa"/>
              <w:bottom w:w="60" w:type="dxa"/>
              <w:right w:w="100" w:type="dxa"/>
            </w:tcMar>
          </w:tcPr>
          <w:p w14:paraId="5CA2F797" w14:textId="77777777" w:rsidR="0087248A" w:rsidRDefault="00000000">
            <w:pPr>
              <w:spacing w:line="260" w:lineRule="auto"/>
            </w:pPr>
            <w:r>
              <w:rPr>
                <w:b/>
                <w:bCs/>
                <w:sz w:val="20"/>
                <w:szCs w:val="20"/>
              </w:rPr>
              <w:t>ROC AUC</w:t>
            </w:r>
          </w:p>
        </w:tc>
        <w:tc>
          <w:tcPr>
            <w:tcW w:w="1400" w:type="dxa"/>
            <w:tcMar>
              <w:top w:w="60" w:type="dxa"/>
              <w:left w:w="100" w:type="dxa"/>
              <w:bottom w:w="60" w:type="dxa"/>
              <w:right w:w="100" w:type="dxa"/>
            </w:tcMar>
          </w:tcPr>
          <w:p w14:paraId="73014DAB" w14:textId="77777777" w:rsidR="0087248A" w:rsidRDefault="00000000">
            <w:pPr>
              <w:spacing w:line="260" w:lineRule="auto"/>
            </w:pPr>
            <w:r>
              <w:rPr>
                <w:sz w:val="20"/>
                <w:szCs w:val="20"/>
              </w:rPr>
              <w:t>0.816</w:t>
            </w:r>
          </w:p>
        </w:tc>
        <w:tc>
          <w:tcPr>
            <w:tcW w:w="5100" w:type="dxa"/>
            <w:tcMar>
              <w:top w:w="60" w:type="dxa"/>
              <w:left w:w="100" w:type="dxa"/>
              <w:bottom w:w="60" w:type="dxa"/>
              <w:right w:w="100" w:type="dxa"/>
            </w:tcMar>
          </w:tcPr>
          <w:p w14:paraId="140D95F4" w14:textId="77777777" w:rsidR="0087248A" w:rsidRDefault="00000000">
            <w:pPr>
              <w:spacing w:line="260" w:lineRule="auto"/>
            </w:pPr>
            <w:r>
              <w:rPr>
                <w:sz w:val="20"/>
                <w:szCs w:val="20"/>
              </w:rPr>
              <w:t>Strong ability to rank churners above non-churners.</w:t>
            </w:r>
          </w:p>
        </w:tc>
      </w:tr>
    </w:tbl>
    <w:p w14:paraId="404658B4" w14:textId="77777777" w:rsidR="0087248A" w:rsidRDefault="00000000">
      <w:pPr>
        <w:spacing w:after="140" w:line="300" w:lineRule="auto"/>
        <w:jc w:val="both"/>
      </w:pPr>
      <w:r>
        <w:t>The full per-class classification report is shown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50"/>
        <w:gridCol w:w="1650"/>
        <w:gridCol w:w="1650"/>
        <w:gridCol w:w="1650"/>
      </w:tblGrid>
      <w:tr w:rsidR="0087248A" w14:paraId="1AE29876"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65C5CCE0" w14:textId="77777777" w:rsidR="0087248A" w:rsidRDefault="00000000">
            <w:pPr>
              <w:spacing w:line="260" w:lineRule="auto"/>
            </w:pPr>
            <w:r>
              <w:rPr>
                <w:b/>
                <w:bCs/>
                <w:sz w:val="20"/>
                <w:szCs w:val="20"/>
              </w:rPr>
              <w:t>Class</w:t>
            </w:r>
          </w:p>
        </w:tc>
        <w:tc>
          <w:tcPr>
            <w:tcW w:w="1650" w:type="dxa"/>
            <w:shd w:val="clear" w:color="auto" w:fill="D9E2F3"/>
            <w:tcMar>
              <w:top w:w="60" w:type="dxa"/>
              <w:left w:w="100" w:type="dxa"/>
              <w:bottom w:w="60" w:type="dxa"/>
              <w:right w:w="100" w:type="dxa"/>
            </w:tcMar>
          </w:tcPr>
          <w:p w14:paraId="7051A542" w14:textId="77777777" w:rsidR="0087248A" w:rsidRDefault="00000000">
            <w:pPr>
              <w:spacing w:line="260" w:lineRule="auto"/>
              <w:jc w:val="center"/>
            </w:pPr>
            <w:r>
              <w:rPr>
                <w:b/>
                <w:bCs/>
                <w:sz w:val="20"/>
                <w:szCs w:val="20"/>
              </w:rPr>
              <w:t>Precision</w:t>
            </w:r>
          </w:p>
        </w:tc>
        <w:tc>
          <w:tcPr>
            <w:tcW w:w="1650" w:type="dxa"/>
            <w:shd w:val="clear" w:color="auto" w:fill="D9E2F3"/>
            <w:tcMar>
              <w:top w:w="60" w:type="dxa"/>
              <w:left w:w="100" w:type="dxa"/>
              <w:bottom w:w="60" w:type="dxa"/>
              <w:right w:w="100" w:type="dxa"/>
            </w:tcMar>
          </w:tcPr>
          <w:p w14:paraId="073DC6CC" w14:textId="77777777" w:rsidR="0087248A" w:rsidRDefault="00000000">
            <w:pPr>
              <w:spacing w:line="260" w:lineRule="auto"/>
              <w:jc w:val="center"/>
            </w:pPr>
            <w:r>
              <w:rPr>
                <w:b/>
                <w:bCs/>
                <w:sz w:val="20"/>
                <w:szCs w:val="20"/>
              </w:rPr>
              <w:t>Recall</w:t>
            </w:r>
          </w:p>
        </w:tc>
        <w:tc>
          <w:tcPr>
            <w:tcW w:w="1650" w:type="dxa"/>
            <w:shd w:val="clear" w:color="auto" w:fill="D9E2F3"/>
            <w:tcMar>
              <w:top w:w="60" w:type="dxa"/>
              <w:left w:w="100" w:type="dxa"/>
              <w:bottom w:w="60" w:type="dxa"/>
              <w:right w:w="100" w:type="dxa"/>
            </w:tcMar>
          </w:tcPr>
          <w:p w14:paraId="68003049" w14:textId="77777777" w:rsidR="0087248A" w:rsidRDefault="00000000">
            <w:pPr>
              <w:spacing w:line="260" w:lineRule="auto"/>
              <w:jc w:val="center"/>
            </w:pPr>
            <w:r>
              <w:rPr>
                <w:b/>
                <w:bCs/>
                <w:sz w:val="20"/>
                <w:szCs w:val="20"/>
              </w:rPr>
              <w:t>F1-Score</w:t>
            </w:r>
          </w:p>
        </w:tc>
        <w:tc>
          <w:tcPr>
            <w:tcW w:w="1650" w:type="dxa"/>
            <w:shd w:val="clear" w:color="auto" w:fill="D9E2F3"/>
            <w:tcMar>
              <w:top w:w="60" w:type="dxa"/>
              <w:left w:w="100" w:type="dxa"/>
              <w:bottom w:w="60" w:type="dxa"/>
              <w:right w:w="100" w:type="dxa"/>
            </w:tcMar>
          </w:tcPr>
          <w:p w14:paraId="6A4958DA" w14:textId="77777777" w:rsidR="0087248A" w:rsidRDefault="00000000">
            <w:pPr>
              <w:spacing w:line="260" w:lineRule="auto"/>
              <w:jc w:val="center"/>
            </w:pPr>
            <w:r>
              <w:rPr>
                <w:b/>
                <w:bCs/>
                <w:sz w:val="20"/>
                <w:szCs w:val="20"/>
              </w:rPr>
              <w:t>Support</w:t>
            </w:r>
          </w:p>
        </w:tc>
      </w:tr>
      <w:tr w:rsidR="0087248A" w14:paraId="29514317" w14:textId="77777777">
        <w:tblPrEx>
          <w:tblCellMar>
            <w:top w:w="0" w:type="dxa"/>
            <w:bottom w:w="0" w:type="dxa"/>
          </w:tblCellMar>
        </w:tblPrEx>
        <w:tc>
          <w:tcPr>
            <w:tcW w:w="2200" w:type="dxa"/>
            <w:tcMar>
              <w:top w:w="60" w:type="dxa"/>
              <w:left w:w="100" w:type="dxa"/>
              <w:bottom w:w="60" w:type="dxa"/>
              <w:right w:w="100" w:type="dxa"/>
            </w:tcMar>
          </w:tcPr>
          <w:p w14:paraId="01FFA49D" w14:textId="77777777" w:rsidR="0087248A" w:rsidRDefault="00000000">
            <w:pPr>
              <w:spacing w:line="260" w:lineRule="auto"/>
            </w:pPr>
            <w:r>
              <w:rPr>
                <w:b/>
                <w:bCs/>
                <w:sz w:val="20"/>
                <w:szCs w:val="20"/>
              </w:rPr>
              <w:t>No Churn</w:t>
            </w:r>
          </w:p>
        </w:tc>
        <w:tc>
          <w:tcPr>
            <w:tcW w:w="1650" w:type="dxa"/>
            <w:tcMar>
              <w:top w:w="60" w:type="dxa"/>
              <w:left w:w="100" w:type="dxa"/>
              <w:bottom w:w="60" w:type="dxa"/>
              <w:right w:w="100" w:type="dxa"/>
            </w:tcMar>
          </w:tcPr>
          <w:p w14:paraId="475AC1EC" w14:textId="77777777" w:rsidR="0087248A" w:rsidRDefault="00000000">
            <w:pPr>
              <w:spacing w:line="260" w:lineRule="auto"/>
              <w:jc w:val="center"/>
            </w:pPr>
            <w:r>
              <w:rPr>
                <w:sz w:val="20"/>
                <w:szCs w:val="20"/>
              </w:rPr>
              <w:t>0.84</w:t>
            </w:r>
          </w:p>
        </w:tc>
        <w:tc>
          <w:tcPr>
            <w:tcW w:w="1650" w:type="dxa"/>
            <w:tcMar>
              <w:top w:w="60" w:type="dxa"/>
              <w:left w:w="100" w:type="dxa"/>
              <w:bottom w:w="60" w:type="dxa"/>
              <w:right w:w="100" w:type="dxa"/>
            </w:tcMar>
          </w:tcPr>
          <w:p w14:paraId="7FCE5EFD" w14:textId="77777777" w:rsidR="0087248A" w:rsidRDefault="00000000">
            <w:pPr>
              <w:spacing w:line="260" w:lineRule="auto"/>
              <w:jc w:val="center"/>
            </w:pPr>
            <w:r>
              <w:rPr>
                <w:sz w:val="20"/>
                <w:szCs w:val="20"/>
              </w:rPr>
              <w:t>0.76</w:t>
            </w:r>
          </w:p>
        </w:tc>
        <w:tc>
          <w:tcPr>
            <w:tcW w:w="1650" w:type="dxa"/>
            <w:tcMar>
              <w:top w:w="60" w:type="dxa"/>
              <w:left w:w="100" w:type="dxa"/>
              <w:bottom w:w="60" w:type="dxa"/>
              <w:right w:w="100" w:type="dxa"/>
            </w:tcMar>
          </w:tcPr>
          <w:p w14:paraId="2B1F021A" w14:textId="77777777" w:rsidR="0087248A" w:rsidRDefault="00000000">
            <w:pPr>
              <w:spacing w:line="260" w:lineRule="auto"/>
              <w:jc w:val="center"/>
            </w:pPr>
            <w:r>
              <w:rPr>
                <w:sz w:val="20"/>
                <w:szCs w:val="20"/>
              </w:rPr>
              <w:t>0.80</w:t>
            </w:r>
          </w:p>
        </w:tc>
        <w:tc>
          <w:tcPr>
            <w:tcW w:w="1650" w:type="dxa"/>
            <w:tcMar>
              <w:top w:w="60" w:type="dxa"/>
              <w:left w:w="100" w:type="dxa"/>
              <w:bottom w:w="60" w:type="dxa"/>
              <w:right w:w="100" w:type="dxa"/>
            </w:tcMar>
          </w:tcPr>
          <w:p w14:paraId="5FA07264" w14:textId="77777777" w:rsidR="0087248A" w:rsidRDefault="00000000">
            <w:pPr>
              <w:spacing w:line="260" w:lineRule="auto"/>
              <w:jc w:val="center"/>
            </w:pPr>
            <w:r>
              <w:rPr>
                <w:sz w:val="20"/>
                <w:szCs w:val="20"/>
              </w:rPr>
              <w:t>331</w:t>
            </w:r>
          </w:p>
        </w:tc>
      </w:tr>
      <w:tr w:rsidR="0087248A" w14:paraId="13658279" w14:textId="77777777">
        <w:tblPrEx>
          <w:tblCellMar>
            <w:top w:w="0" w:type="dxa"/>
            <w:bottom w:w="0" w:type="dxa"/>
          </w:tblCellMar>
        </w:tblPrEx>
        <w:tc>
          <w:tcPr>
            <w:tcW w:w="2200" w:type="dxa"/>
            <w:tcMar>
              <w:top w:w="60" w:type="dxa"/>
              <w:left w:w="100" w:type="dxa"/>
              <w:bottom w:w="60" w:type="dxa"/>
              <w:right w:w="100" w:type="dxa"/>
            </w:tcMar>
          </w:tcPr>
          <w:p w14:paraId="2D879E40" w14:textId="77777777" w:rsidR="0087248A" w:rsidRDefault="00000000">
            <w:pPr>
              <w:spacing w:line="260" w:lineRule="auto"/>
            </w:pPr>
            <w:r>
              <w:rPr>
                <w:b/>
                <w:bCs/>
                <w:sz w:val="20"/>
                <w:szCs w:val="20"/>
              </w:rPr>
              <w:t>Churn</w:t>
            </w:r>
          </w:p>
        </w:tc>
        <w:tc>
          <w:tcPr>
            <w:tcW w:w="1650" w:type="dxa"/>
            <w:tcMar>
              <w:top w:w="60" w:type="dxa"/>
              <w:left w:w="100" w:type="dxa"/>
              <w:bottom w:w="60" w:type="dxa"/>
              <w:right w:w="100" w:type="dxa"/>
            </w:tcMar>
          </w:tcPr>
          <w:p w14:paraId="46CECF5F" w14:textId="77777777" w:rsidR="0087248A" w:rsidRDefault="00000000">
            <w:pPr>
              <w:spacing w:line="260" w:lineRule="auto"/>
              <w:jc w:val="center"/>
            </w:pPr>
            <w:r>
              <w:rPr>
                <w:sz w:val="20"/>
                <w:szCs w:val="20"/>
              </w:rPr>
              <w:t>0.60</w:t>
            </w:r>
          </w:p>
        </w:tc>
        <w:tc>
          <w:tcPr>
            <w:tcW w:w="1650" w:type="dxa"/>
            <w:tcMar>
              <w:top w:w="60" w:type="dxa"/>
              <w:left w:w="100" w:type="dxa"/>
              <w:bottom w:w="60" w:type="dxa"/>
              <w:right w:w="100" w:type="dxa"/>
            </w:tcMar>
          </w:tcPr>
          <w:p w14:paraId="06F64C5A" w14:textId="77777777" w:rsidR="0087248A" w:rsidRDefault="00000000">
            <w:pPr>
              <w:spacing w:line="260" w:lineRule="auto"/>
              <w:jc w:val="center"/>
            </w:pPr>
            <w:r>
              <w:rPr>
                <w:sz w:val="20"/>
                <w:szCs w:val="20"/>
              </w:rPr>
              <w:t>0.72</w:t>
            </w:r>
          </w:p>
        </w:tc>
        <w:tc>
          <w:tcPr>
            <w:tcW w:w="1650" w:type="dxa"/>
            <w:tcMar>
              <w:top w:w="60" w:type="dxa"/>
              <w:left w:w="100" w:type="dxa"/>
              <w:bottom w:w="60" w:type="dxa"/>
              <w:right w:w="100" w:type="dxa"/>
            </w:tcMar>
          </w:tcPr>
          <w:p w14:paraId="31DBCE32" w14:textId="77777777" w:rsidR="0087248A" w:rsidRDefault="00000000">
            <w:pPr>
              <w:spacing w:line="260" w:lineRule="auto"/>
              <w:jc w:val="center"/>
            </w:pPr>
            <w:r>
              <w:rPr>
                <w:sz w:val="20"/>
                <w:szCs w:val="20"/>
              </w:rPr>
              <w:t>0.65</w:t>
            </w:r>
          </w:p>
        </w:tc>
        <w:tc>
          <w:tcPr>
            <w:tcW w:w="1650" w:type="dxa"/>
            <w:tcMar>
              <w:top w:w="60" w:type="dxa"/>
              <w:left w:w="100" w:type="dxa"/>
              <w:bottom w:w="60" w:type="dxa"/>
              <w:right w:w="100" w:type="dxa"/>
            </w:tcMar>
          </w:tcPr>
          <w:p w14:paraId="5882222A" w14:textId="77777777" w:rsidR="0087248A" w:rsidRDefault="00000000">
            <w:pPr>
              <w:spacing w:line="260" w:lineRule="auto"/>
              <w:jc w:val="center"/>
            </w:pPr>
            <w:r>
              <w:rPr>
                <w:sz w:val="20"/>
                <w:szCs w:val="20"/>
              </w:rPr>
              <w:t>169</w:t>
            </w:r>
          </w:p>
        </w:tc>
      </w:tr>
      <w:tr w:rsidR="0087248A" w14:paraId="1EA388A4" w14:textId="77777777">
        <w:tblPrEx>
          <w:tblCellMar>
            <w:top w:w="0" w:type="dxa"/>
            <w:bottom w:w="0" w:type="dxa"/>
          </w:tblCellMar>
        </w:tblPrEx>
        <w:tc>
          <w:tcPr>
            <w:tcW w:w="2200" w:type="dxa"/>
            <w:tcMar>
              <w:top w:w="60" w:type="dxa"/>
              <w:left w:w="100" w:type="dxa"/>
              <w:bottom w:w="60" w:type="dxa"/>
              <w:right w:w="100" w:type="dxa"/>
            </w:tcMar>
          </w:tcPr>
          <w:p w14:paraId="384B0DEF" w14:textId="77777777" w:rsidR="0087248A" w:rsidRDefault="00000000">
            <w:pPr>
              <w:spacing w:line="260" w:lineRule="auto"/>
            </w:pPr>
            <w:r>
              <w:rPr>
                <w:b/>
                <w:bCs/>
                <w:sz w:val="20"/>
                <w:szCs w:val="20"/>
              </w:rPr>
              <w:t>Macro average</w:t>
            </w:r>
          </w:p>
        </w:tc>
        <w:tc>
          <w:tcPr>
            <w:tcW w:w="1650" w:type="dxa"/>
            <w:tcMar>
              <w:top w:w="60" w:type="dxa"/>
              <w:left w:w="100" w:type="dxa"/>
              <w:bottom w:w="60" w:type="dxa"/>
              <w:right w:w="100" w:type="dxa"/>
            </w:tcMar>
          </w:tcPr>
          <w:p w14:paraId="32626995" w14:textId="77777777" w:rsidR="0087248A" w:rsidRDefault="00000000">
            <w:pPr>
              <w:spacing w:line="260" w:lineRule="auto"/>
              <w:jc w:val="center"/>
            </w:pPr>
            <w:r>
              <w:rPr>
                <w:sz w:val="20"/>
                <w:szCs w:val="20"/>
              </w:rPr>
              <w:t>0.72</w:t>
            </w:r>
          </w:p>
        </w:tc>
        <w:tc>
          <w:tcPr>
            <w:tcW w:w="1650" w:type="dxa"/>
            <w:tcMar>
              <w:top w:w="60" w:type="dxa"/>
              <w:left w:w="100" w:type="dxa"/>
              <w:bottom w:w="60" w:type="dxa"/>
              <w:right w:w="100" w:type="dxa"/>
            </w:tcMar>
          </w:tcPr>
          <w:p w14:paraId="04795838" w14:textId="77777777" w:rsidR="0087248A" w:rsidRDefault="00000000">
            <w:pPr>
              <w:spacing w:line="260" w:lineRule="auto"/>
              <w:jc w:val="center"/>
            </w:pPr>
            <w:r>
              <w:rPr>
                <w:sz w:val="20"/>
                <w:szCs w:val="20"/>
              </w:rPr>
              <w:t>0.74</w:t>
            </w:r>
          </w:p>
        </w:tc>
        <w:tc>
          <w:tcPr>
            <w:tcW w:w="1650" w:type="dxa"/>
            <w:tcMar>
              <w:top w:w="60" w:type="dxa"/>
              <w:left w:w="100" w:type="dxa"/>
              <w:bottom w:w="60" w:type="dxa"/>
              <w:right w:w="100" w:type="dxa"/>
            </w:tcMar>
          </w:tcPr>
          <w:p w14:paraId="3E39FCB7" w14:textId="77777777" w:rsidR="0087248A" w:rsidRDefault="00000000">
            <w:pPr>
              <w:spacing w:line="260" w:lineRule="auto"/>
              <w:jc w:val="center"/>
            </w:pPr>
            <w:r>
              <w:rPr>
                <w:sz w:val="20"/>
                <w:szCs w:val="20"/>
              </w:rPr>
              <w:t>0.73</w:t>
            </w:r>
          </w:p>
        </w:tc>
        <w:tc>
          <w:tcPr>
            <w:tcW w:w="1650" w:type="dxa"/>
            <w:tcMar>
              <w:top w:w="60" w:type="dxa"/>
              <w:left w:w="100" w:type="dxa"/>
              <w:bottom w:w="60" w:type="dxa"/>
              <w:right w:w="100" w:type="dxa"/>
            </w:tcMar>
          </w:tcPr>
          <w:p w14:paraId="51A0BDF0" w14:textId="77777777" w:rsidR="0087248A" w:rsidRDefault="00000000">
            <w:pPr>
              <w:spacing w:line="260" w:lineRule="auto"/>
              <w:jc w:val="center"/>
            </w:pPr>
            <w:r>
              <w:rPr>
                <w:sz w:val="20"/>
                <w:szCs w:val="20"/>
              </w:rPr>
              <w:t>500</w:t>
            </w:r>
          </w:p>
        </w:tc>
      </w:tr>
      <w:tr w:rsidR="0087248A" w14:paraId="75D1FD7B" w14:textId="77777777">
        <w:tblPrEx>
          <w:tblCellMar>
            <w:top w:w="0" w:type="dxa"/>
            <w:bottom w:w="0" w:type="dxa"/>
          </w:tblCellMar>
        </w:tblPrEx>
        <w:tc>
          <w:tcPr>
            <w:tcW w:w="2200" w:type="dxa"/>
            <w:tcMar>
              <w:top w:w="60" w:type="dxa"/>
              <w:left w:w="100" w:type="dxa"/>
              <w:bottom w:w="60" w:type="dxa"/>
              <w:right w:w="100" w:type="dxa"/>
            </w:tcMar>
          </w:tcPr>
          <w:p w14:paraId="02BDB700" w14:textId="77777777" w:rsidR="0087248A" w:rsidRDefault="00000000">
            <w:pPr>
              <w:spacing w:line="260" w:lineRule="auto"/>
            </w:pPr>
            <w:r>
              <w:rPr>
                <w:b/>
                <w:bCs/>
                <w:sz w:val="20"/>
                <w:szCs w:val="20"/>
              </w:rPr>
              <w:t>Weighted average</w:t>
            </w:r>
          </w:p>
        </w:tc>
        <w:tc>
          <w:tcPr>
            <w:tcW w:w="1650" w:type="dxa"/>
            <w:tcMar>
              <w:top w:w="60" w:type="dxa"/>
              <w:left w:w="100" w:type="dxa"/>
              <w:bottom w:w="60" w:type="dxa"/>
              <w:right w:w="100" w:type="dxa"/>
            </w:tcMar>
          </w:tcPr>
          <w:p w14:paraId="4322300D" w14:textId="77777777" w:rsidR="0087248A" w:rsidRDefault="00000000">
            <w:pPr>
              <w:spacing w:line="260" w:lineRule="auto"/>
              <w:jc w:val="center"/>
            </w:pPr>
            <w:r>
              <w:rPr>
                <w:sz w:val="20"/>
                <w:szCs w:val="20"/>
              </w:rPr>
              <w:t>0.76</w:t>
            </w:r>
          </w:p>
        </w:tc>
        <w:tc>
          <w:tcPr>
            <w:tcW w:w="1650" w:type="dxa"/>
            <w:tcMar>
              <w:top w:w="60" w:type="dxa"/>
              <w:left w:w="100" w:type="dxa"/>
              <w:bottom w:w="60" w:type="dxa"/>
              <w:right w:w="100" w:type="dxa"/>
            </w:tcMar>
          </w:tcPr>
          <w:p w14:paraId="119A2D48" w14:textId="77777777" w:rsidR="0087248A" w:rsidRDefault="00000000">
            <w:pPr>
              <w:spacing w:line="260" w:lineRule="auto"/>
              <w:jc w:val="center"/>
            </w:pPr>
            <w:r>
              <w:rPr>
                <w:sz w:val="20"/>
                <w:szCs w:val="20"/>
              </w:rPr>
              <w:t>0.74</w:t>
            </w:r>
          </w:p>
        </w:tc>
        <w:tc>
          <w:tcPr>
            <w:tcW w:w="1650" w:type="dxa"/>
            <w:tcMar>
              <w:top w:w="60" w:type="dxa"/>
              <w:left w:w="100" w:type="dxa"/>
              <w:bottom w:w="60" w:type="dxa"/>
              <w:right w:w="100" w:type="dxa"/>
            </w:tcMar>
          </w:tcPr>
          <w:p w14:paraId="62C7E35E" w14:textId="77777777" w:rsidR="0087248A" w:rsidRDefault="00000000">
            <w:pPr>
              <w:spacing w:line="260" w:lineRule="auto"/>
              <w:jc w:val="center"/>
            </w:pPr>
            <w:r>
              <w:rPr>
                <w:sz w:val="20"/>
                <w:szCs w:val="20"/>
              </w:rPr>
              <w:t>0.75</w:t>
            </w:r>
          </w:p>
        </w:tc>
        <w:tc>
          <w:tcPr>
            <w:tcW w:w="1650" w:type="dxa"/>
            <w:tcMar>
              <w:top w:w="60" w:type="dxa"/>
              <w:left w:w="100" w:type="dxa"/>
              <w:bottom w:w="60" w:type="dxa"/>
              <w:right w:w="100" w:type="dxa"/>
            </w:tcMar>
          </w:tcPr>
          <w:p w14:paraId="296A808A" w14:textId="77777777" w:rsidR="0087248A" w:rsidRDefault="00000000">
            <w:pPr>
              <w:spacing w:line="260" w:lineRule="auto"/>
              <w:jc w:val="center"/>
            </w:pPr>
            <w:r>
              <w:rPr>
                <w:sz w:val="20"/>
                <w:szCs w:val="20"/>
              </w:rPr>
              <w:t>500</w:t>
            </w:r>
          </w:p>
        </w:tc>
      </w:tr>
    </w:tbl>
    <w:p w14:paraId="13F63F3D" w14:textId="77777777" w:rsidR="0087248A" w:rsidRDefault="00000000">
      <w:pPr>
        <w:spacing w:after="140" w:line="300" w:lineRule="auto"/>
        <w:jc w:val="both"/>
      </w:pPr>
      <w:r>
        <w:t>Two observations are worth drawing out. First, the ROC AUC of 0.816 is the most informative single figure: it is well above the 0.5 of a random classifier and indicates that the model ranks customers by churn risk reliably. Because the ranking is good, the business can choose an operating threshold to suit its budget - flagging only the top 10% highest-risk customers for an expensive intervention, or a broader group for a cheaper one.</w:t>
      </w:r>
    </w:p>
    <w:p w14:paraId="68E4BBD5" w14:textId="77777777" w:rsidR="0087248A" w:rsidRDefault="00000000">
      <w:pPr>
        <w:spacing w:after="140" w:line="300" w:lineRule="auto"/>
        <w:jc w:val="both"/>
      </w:pPr>
      <w:r>
        <w:t>Second, recall on the churn class (0.72) exceeds precision (0.60). This asymmetry is deliberate and is the direct result of the balanced class weighting and F1-based tuning described in Section 5.5. For a retention use case this is the correct trade-off: the model catches roughly seven out of every ten customers who are about to leave, at the cost of also flagging some customers who would have stayed. Missing a churner forfeits that customer's entire remaining lifetime value, whereas a false positive costs only the marginal expense of a retention offer that was not strictly needed.</w:t>
      </w:r>
    </w:p>
    <w:p w14:paraId="2A06CED2" w14:textId="77777777" w:rsidR="0087248A" w:rsidRDefault="00000000">
      <w:pPr>
        <w:pStyle w:val="Heading2"/>
        <w:spacing w:before="260" w:after="140"/>
      </w:pPr>
      <w:r>
        <w:rPr>
          <w:b/>
          <w:bCs/>
          <w:color w:val="000000"/>
        </w:rPr>
        <w:t>7.2 Confusion Matrix and ROC Curve</w:t>
      </w:r>
    </w:p>
    <w:p w14:paraId="62390C1A" w14:textId="77777777" w:rsidR="0087248A" w:rsidRDefault="00000000">
      <w:pPr>
        <w:spacing w:before="160" w:after="60"/>
        <w:jc w:val="center"/>
      </w:pPr>
      <w:r>
        <w:rPr>
          <w:noProof/>
        </w:rPr>
        <w:lastRenderedPageBreak/>
        <w:drawing>
          <wp:inline distT="0" distB="0" distL="0" distR="0" wp14:anchorId="2E4FD210" wp14:editId="473A6BD4">
            <wp:extent cx="3619500" cy="2895600"/>
            <wp:effectExtent l="0" t="0" r="0" b="0"/>
            <wp:docPr id="2142185295" name="Picture 214218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895600"/>
                    </a:xfrm>
                    <a:prstGeom prst="rect">
                      <a:avLst/>
                    </a:prstGeom>
                  </pic:spPr>
                </pic:pic>
              </a:graphicData>
            </a:graphic>
          </wp:inline>
        </w:drawing>
      </w:r>
    </w:p>
    <w:p w14:paraId="41923C07" w14:textId="77777777" w:rsidR="0087248A" w:rsidRDefault="00000000">
      <w:pPr>
        <w:spacing w:after="200"/>
        <w:jc w:val="center"/>
      </w:pPr>
      <w:r>
        <w:rPr>
          <w:i/>
          <w:iCs/>
          <w:sz w:val="20"/>
          <w:szCs w:val="20"/>
        </w:rPr>
        <w:t>Figure 7.1: Confusion matrix for the tuned Decision Tree on the 500-record test set.</w:t>
      </w:r>
    </w:p>
    <w:p w14:paraId="2215B8AE" w14:textId="77777777" w:rsidR="0087248A" w:rsidRDefault="00000000">
      <w:pPr>
        <w:spacing w:after="140" w:line="300" w:lineRule="auto"/>
        <w:jc w:val="both"/>
      </w:pPr>
      <w:r>
        <w:t xml:space="preserve">The confusion matrix breaks the 500 test predictions into the four possible outcomes. Of the 331 customers who did not churn, the model correctly identified the large majority, misclassifying a minority as at-risk. Of the 169 customers who did churn, 121 were correctly flagged and 48 were missed. The 48 missed churners represent the practical limit of what this model, at this threshold, can deliver - and they are the group that a higher-capacity model or additional </w:t>
      </w:r>
      <w:proofErr w:type="spellStart"/>
      <w:r>
        <w:t>behavioural</w:t>
      </w:r>
      <w:proofErr w:type="spellEnd"/>
      <w:r>
        <w:t xml:space="preserve"> features would primarily target.</w:t>
      </w:r>
    </w:p>
    <w:p w14:paraId="365AA069" w14:textId="77777777" w:rsidR="0087248A" w:rsidRDefault="00000000">
      <w:pPr>
        <w:spacing w:before="160" w:after="60"/>
        <w:jc w:val="center"/>
      </w:pPr>
      <w:r>
        <w:rPr>
          <w:noProof/>
        </w:rPr>
        <w:drawing>
          <wp:inline distT="0" distB="0" distL="0" distR="0" wp14:anchorId="274790D0" wp14:editId="7F8B4B82">
            <wp:extent cx="4381500" cy="2743200"/>
            <wp:effectExtent l="0" t="0" r="0" b="0"/>
            <wp:docPr id="1206366997" name="Picture 120636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43200"/>
                    </a:xfrm>
                    <a:prstGeom prst="rect">
                      <a:avLst/>
                    </a:prstGeom>
                  </pic:spPr>
                </pic:pic>
              </a:graphicData>
            </a:graphic>
          </wp:inline>
        </w:drawing>
      </w:r>
    </w:p>
    <w:p w14:paraId="4DC8B4A2" w14:textId="77777777" w:rsidR="0087248A" w:rsidRDefault="00000000">
      <w:pPr>
        <w:spacing w:after="200"/>
        <w:jc w:val="center"/>
      </w:pPr>
      <w:r>
        <w:rPr>
          <w:i/>
          <w:iCs/>
          <w:sz w:val="20"/>
          <w:szCs w:val="20"/>
        </w:rPr>
        <w:t>Figure 7.2: ROC curve for the tuned Decision Tree (AUC = 0.816).</w:t>
      </w:r>
    </w:p>
    <w:p w14:paraId="27C6988C" w14:textId="77777777" w:rsidR="0087248A" w:rsidRDefault="00000000">
      <w:pPr>
        <w:spacing w:after="140" w:line="300" w:lineRule="auto"/>
        <w:jc w:val="both"/>
      </w:pPr>
      <w:r>
        <w:t>The ROC curve plots the true-positive rate against the false-positive rate across all possible decision thresholds. The curve sits well above the diagonal reference line throughout its range, and the area beneath it - 0.816 - quantifies the separation the model achieves between the two classes. The shape of the curve is characteristically stepped, which is expected for a shallow decision tree: with a depth limit of 4, the model produces only a small number of distinct probability values, one for each leaf, so the curve advances in discrete jumps rather than smoothly.</w:t>
      </w:r>
    </w:p>
    <w:p w14:paraId="08D709B4" w14:textId="77777777" w:rsidR="0087248A" w:rsidRDefault="00000000">
      <w:pPr>
        <w:pStyle w:val="Heading2"/>
        <w:spacing w:before="260" w:after="140"/>
      </w:pPr>
      <w:r>
        <w:rPr>
          <w:b/>
          <w:bCs/>
          <w:color w:val="000000"/>
        </w:rPr>
        <w:lastRenderedPageBreak/>
        <w:t>7.3 Decision Rules Learned by the Model</w:t>
      </w:r>
    </w:p>
    <w:p w14:paraId="3C9C05DF" w14:textId="77777777" w:rsidR="0087248A" w:rsidRDefault="00000000">
      <w:pPr>
        <w:spacing w:after="140" w:line="300" w:lineRule="auto"/>
        <w:jc w:val="both"/>
      </w:pPr>
      <w:r>
        <w:t>The principal advantage of a decision tree is that the logic behind every prediction can be read directly. The diagram below shows the upper levels of the fitted tree.</w:t>
      </w:r>
    </w:p>
    <w:p w14:paraId="489A20CA" w14:textId="77777777" w:rsidR="0087248A" w:rsidRDefault="00000000">
      <w:pPr>
        <w:spacing w:before="160" w:after="60"/>
        <w:jc w:val="center"/>
      </w:pPr>
      <w:r>
        <w:rPr>
          <w:noProof/>
        </w:rPr>
        <w:drawing>
          <wp:inline distT="0" distB="0" distL="0" distR="0" wp14:anchorId="1DDCB32A" wp14:editId="36D20C54">
            <wp:extent cx="5905500" cy="2686050"/>
            <wp:effectExtent l="0" t="0" r="0" b="0"/>
            <wp:docPr id="82821895" name="Picture 8282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86050"/>
                    </a:xfrm>
                    <a:prstGeom prst="rect">
                      <a:avLst/>
                    </a:prstGeom>
                  </pic:spPr>
                </pic:pic>
              </a:graphicData>
            </a:graphic>
          </wp:inline>
        </w:drawing>
      </w:r>
    </w:p>
    <w:p w14:paraId="5BE8CAFC" w14:textId="77777777" w:rsidR="0087248A" w:rsidRDefault="00000000">
      <w:pPr>
        <w:spacing w:after="200"/>
        <w:jc w:val="center"/>
      </w:pPr>
      <w:r>
        <w:rPr>
          <w:i/>
          <w:iCs/>
          <w:sz w:val="20"/>
          <w:szCs w:val="20"/>
        </w:rPr>
        <w:t>Figure 7.3: Decision tree structure - top levels of the fitted model.</w:t>
      </w:r>
    </w:p>
    <w:p w14:paraId="0CC00B14" w14:textId="77777777" w:rsidR="0087248A" w:rsidRDefault="00000000">
      <w:pPr>
        <w:spacing w:after="140" w:line="300" w:lineRule="auto"/>
        <w:jc w:val="both"/>
      </w:pPr>
      <w:r>
        <w:t xml:space="preserve">The complete rule set, extracted with </w:t>
      </w:r>
      <w:proofErr w:type="spellStart"/>
      <w:r>
        <w:t>export_text</w:t>
      </w:r>
      <w:proofErr w:type="spellEnd"/>
      <w:r>
        <w:t>, is reproduced below. Note that categorical features appear as encoded integers: for Contract, the label encoder assigns 0 to Month-to-month, 1 to One year and 2 to Two year, so a test of Contract &lt;= 0.50 is a test for a month-to-month contract.</w:t>
      </w:r>
    </w:p>
    <w:p w14:paraId="3E75B676" w14:textId="77777777" w:rsidR="0087248A" w:rsidRDefault="00000000">
      <w:pPr>
        <w:shd w:val="clear" w:color="auto" w:fill="F2F2F2"/>
        <w:ind w:left="200" w:right="200"/>
      </w:pPr>
      <w:r>
        <w:rPr>
          <w:rFonts w:ascii="Consolas" w:eastAsia="Consolas" w:hAnsi="Consolas" w:cs="Consolas"/>
          <w:sz w:val="18"/>
          <w:szCs w:val="18"/>
        </w:rPr>
        <w:t>|--- tenure &lt;= 39.50</w:t>
      </w:r>
    </w:p>
    <w:p w14:paraId="44E5AF8C" w14:textId="77777777" w:rsidR="0087248A" w:rsidRDefault="00000000">
      <w:pPr>
        <w:shd w:val="clear" w:color="auto" w:fill="F2F2F2"/>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&lt;= 69.24</w:t>
      </w:r>
    </w:p>
    <w:p w14:paraId="3A8C702A" w14:textId="77777777" w:rsidR="0087248A" w:rsidRDefault="00000000">
      <w:pPr>
        <w:shd w:val="clear" w:color="auto" w:fill="F2F2F2"/>
        <w:ind w:left="200" w:right="200"/>
      </w:pPr>
      <w:r>
        <w:rPr>
          <w:rFonts w:ascii="Consolas" w:eastAsia="Consolas" w:hAnsi="Consolas" w:cs="Consolas"/>
          <w:sz w:val="18"/>
          <w:szCs w:val="18"/>
        </w:rPr>
        <w:t xml:space="preserve">|   |   |--- </w:t>
      </w:r>
      <w:proofErr w:type="spellStart"/>
      <w:r>
        <w:rPr>
          <w:rFonts w:ascii="Consolas" w:eastAsia="Consolas" w:hAnsi="Consolas" w:cs="Consolas"/>
          <w:sz w:val="18"/>
          <w:szCs w:val="18"/>
        </w:rPr>
        <w:t>TechSupport</w:t>
      </w:r>
      <w:proofErr w:type="spellEnd"/>
      <w:r>
        <w:rPr>
          <w:rFonts w:ascii="Consolas" w:eastAsia="Consolas" w:hAnsi="Consolas" w:cs="Consolas"/>
          <w:sz w:val="18"/>
          <w:szCs w:val="18"/>
        </w:rPr>
        <w:t xml:space="preserve"> &lt;= 0.50</w:t>
      </w:r>
    </w:p>
    <w:p w14:paraId="38B7E116" w14:textId="77777777" w:rsidR="0087248A" w:rsidRDefault="00000000">
      <w:pPr>
        <w:shd w:val="clear" w:color="auto" w:fill="F2F2F2"/>
        <w:ind w:left="200" w:right="200"/>
      </w:pPr>
      <w:r>
        <w:rPr>
          <w:rFonts w:ascii="Consolas" w:eastAsia="Consolas" w:hAnsi="Consolas" w:cs="Consolas"/>
          <w:sz w:val="18"/>
          <w:szCs w:val="18"/>
        </w:rPr>
        <w:t>|   |   |   |--- Contract &lt;= 0.50            --&gt; class: Churn</w:t>
      </w:r>
    </w:p>
    <w:p w14:paraId="0142DD11" w14:textId="77777777" w:rsidR="0087248A" w:rsidRDefault="00000000">
      <w:pPr>
        <w:shd w:val="clear" w:color="auto" w:fill="F2F2F2"/>
        <w:ind w:left="200" w:right="200"/>
      </w:pPr>
      <w:r>
        <w:rPr>
          <w:rFonts w:ascii="Consolas" w:eastAsia="Consolas" w:hAnsi="Consolas" w:cs="Consolas"/>
          <w:sz w:val="18"/>
          <w:szCs w:val="18"/>
        </w:rPr>
        <w:t xml:space="preserve">|   |   |   |--- Contract </w:t>
      </w:r>
      <w:proofErr w:type="gramStart"/>
      <w:r>
        <w:rPr>
          <w:rFonts w:ascii="Consolas" w:eastAsia="Consolas" w:hAnsi="Consolas" w:cs="Consolas"/>
          <w:sz w:val="18"/>
          <w:szCs w:val="18"/>
        </w:rPr>
        <w:t>&gt;  0.50</w:t>
      </w:r>
      <w:proofErr w:type="gramEnd"/>
      <w:r>
        <w:rPr>
          <w:rFonts w:ascii="Consolas" w:eastAsia="Consolas" w:hAnsi="Consolas" w:cs="Consolas"/>
          <w:sz w:val="18"/>
          <w:szCs w:val="18"/>
        </w:rPr>
        <w:t xml:space="preserve">            --&gt; class: No Churn</w:t>
      </w:r>
    </w:p>
    <w:p w14:paraId="7D278101" w14:textId="77777777" w:rsidR="0087248A" w:rsidRDefault="00000000">
      <w:pPr>
        <w:shd w:val="clear" w:color="auto" w:fill="F2F2F2"/>
        <w:ind w:left="200" w:right="200"/>
      </w:pPr>
      <w:r>
        <w:rPr>
          <w:rFonts w:ascii="Consolas" w:eastAsia="Consolas" w:hAnsi="Consolas" w:cs="Consolas"/>
          <w:sz w:val="18"/>
          <w:szCs w:val="18"/>
        </w:rPr>
        <w:t xml:space="preserve">|   |   |--- </w:t>
      </w:r>
      <w:proofErr w:type="spellStart"/>
      <w:r>
        <w:rPr>
          <w:rFonts w:ascii="Consolas" w:eastAsia="Consolas" w:hAnsi="Consolas" w:cs="Consolas"/>
          <w:sz w:val="18"/>
          <w:szCs w:val="18"/>
        </w:rPr>
        <w:t>TechSupport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&gt;  0.50</w:t>
      </w:r>
      <w:proofErr w:type="gramEnd"/>
      <w:r>
        <w:rPr>
          <w:rFonts w:ascii="Consolas" w:eastAsia="Consolas" w:hAnsi="Consolas" w:cs="Consolas"/>
          <w:sz w:val="18"/>
          <w:szCs w:val="18"/>
        </w:rPr>
        <w:t xml:space="preserve">             --&gt; class: No Churn</w:t>
      </w:r>
    </w:p>
    <w:p w14:paraId="6F8D0D88" w14:textId="77777777" w:rsidR="0087248A" w:rsidRDefault="00000000">
      <w:pPr>
        <w:shd w:val="clear" w:color="auto" w:fill="F2F2F2"/>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&gt;  69.24</w:t>
      </w:r>
      <w:proofErr w:type="gramEnd"/>
    </w:p>
    <w:p w14:paraId="114CFDB0" w14:textId="77777777" w:rsidR="0087248A" w:rsidRDefault="00000000">
      <w:pPr>
        <w:shd w:val="clear" w:color="auto" w:fill="F2F2F2"/>
        <w:ind w:left="200" w:right="200"/>
      </w:pPr>
      <w:r>
        <w:rPr>
          <w:rFonts w:ascii="Consolas" w:eastAsia="Consolas" w:hAnsi="Consolas" w:cs="Consolas"/>
          <w:sz w:val="18"/>
          <w:szCs w:val="18"/>
        </w:rPr>
        <w:t>|   |   |--- Contract &lt;= 1.50                --&gt; class: Churn</w:t>
      </w:r>
    </w:p>
    <w:p w14:paraId="51AD1656" w14:textId="77777777" w:rsidR="0087248A" w:rsidRDefault="00000000">
      <w:pPr>
        <w:shd w:val="clear" w:color="auto" w:fill="F2F2F2"/>
        <w:ind w:left="200" w:right="200"/>
      </w:pPr>
      <w:r>
        <w:rPr>
          <w:rFonts w:ascii="Consolas" w:eastAsia="Consolas" w:hAnsi="Consolas" w:cs="Consolas"/>
          <w:sz w:val="18"/>
          <w:szCs w:val="18"/>
        </w:rPr>
        <w:t xml:space="preserve">|   |   |--- Contract </w:t>
      </w:r>
      <w:proofErr w:type="gramStart"/>
      <w:r>
        <w:rPr>
          <w:rFonts w:ascii="Consolas" w:eastAsia="Consolas" w:hAnsi="Consolas" w:cs="Consolas"/>
          <w:sz w:val="18"/>
          <w:szCs w:val="18"/>
        </w:rPr>
        <w:t>&gt;  1.50</w:t>
      </w:r>
      <w:proofErr w:type="gramEnd"/>
    </w:p>
    <w:p w14:paraId="783ED36E" w14:textId="77777777" w:rsidR="0087248A" w:rsidRDefault="00000000">
      <w:pPr>
        <w:shd w:val="clear" w:color="auto" w:fill="F2F2F2"/>
        <w:ind w:left="200" w:right="200"/>
      </w:pPr>
      <w:r>
        <w:rPr>
          <w:rFonts w:ascii="Consolas" w:eastAsia="Consolas" w:hAnsi="Consolas" w:cs="Consolas"/>
          <w:sz w:val="18"/>
          <w:szCs w:val="18"/>
        </w:rPr>
        <w:t xml:space="preserve">|   |   |   |--- </w:t>
      </w:r>
      <w:proofErr w:type="spellStart"/>
      <w:r>
        <w:rPr>
          <w:rFonts w:ascii="Consolas" w:eastAsia="Consolas" w:hAnsi="Consolas" w:cs="Consolas"/>
          <w:sz w:val="18"/>
          <w:szCs w:val="18"/>
        </w:rPr>
        <w:t>PaymentMethod</w:t>
      </w:r>
      <w:proofErr w:type="spellEnd"/>
      <w:r>
        <w:rPr>
          <w:rFonts w:ascii="Consolas" w:eastAsia="Consolas" w:hAnsi="Consolas" w:cs="Consolas"/>
          <w:sz w:val="18"/>
          <w:szCs w:val="18"/>
        </w:rPr>
        <w:t xml:space="preserve"> &lt;= 1.50       --&gt; class: Churn</w:t>
      </w:r>
    </w:p>
    <w:p w14:paraId="1D421C46" w14:textId="77777777" w:rsidR="0087248A" w:rsidRDefault="00000000">
      <w:pPr>
        <w:shd w:val="clear" w:color="auto" w:fill="F2F2F2"/>
        <w:ind w:left="200" w:right="200"/>
      </w:pPr>
      <w:r>
        <w:rPr>
          <w:rFonts w:ascii="Consolas" w:eastAsia="Consolas" w:hAnsi="Consolas" w:cs="Consolas"/>
          <w:sz w:val="18"/>
          <w:szCs w:val="18"/>
        </w:rPr>
        <w:t xml:space="preserve">|   |   |   |--- </w:t>
      </w:r>
      <w:proofErr w:type="spellStart"/>
      <w:r>
        <w:rPr>
          <w:rFonts w:ascii="Consolas" w:eastAsia="Consolas" w:hAnsi="Consolas" w:cs="Consolas"/>
          <w:sz w:val="18"/>
          <w:szCs w:val="18"/>
        </w:rPr>
        <w:t>PaymentMethod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&gt;  1.50</w:t>
      </w:r>
      <w:proofErr w:type="gramEnd"/>
      <w:r>
        <w:rPr>
          <w:rFonts w:ascii="Consolas" w:eastAsia="Consolas" w:hAnsi="Consolas" w:cs="Consolas"/>
          <w:sz w:val="18"/>
          <w:szCs w:val="18"/>
        </w:rPr>
        <w:t xml:space="preserve">       --&gt; class: No Churn</w:t>
      </w:r>
    </w:p>
    <w:p w14:paraId="0C435FE8" w14:textId="77777777" w:rsidR="0087248A" w:rsidRDefault="00000000">
      <w:pPr>
        <w:shd w:val="clear" w:color="auto" w:fill="F2F2F2"/>
        <w:ind w:left="200" w:right="200"/>
      </w:pPr>
      <w:r>
        <w:rPr>
          <w:rFonts w:ascii="Consolas" w:eastAsia="Consolas" w:hAnsi="Consolas" w:cs="Consolas"/>
          <w:sz w:val="18"/>
          <w:szCs w:val="18"/>
        </w:rPr>
        <w:t xml:space="preserve">|--- tenure </w:t>
      </w:r>
      <w:proofErr w:type="gramStart"/>
      <w:r>
        <w:rPr>
          <w:rFonts w:ascii="Consolas" w:eastAsia="Consolas" w:hAnsi="Consolas" w:cs="Consolas"/>
          <w:sz w:val="18"/>
          <w:szCs w:val="18"/>
        </w:rPr>
        <w:t>&gt;  39.50</w:t>
      </w:r>
      <w:proofErr w:type="gramEnd"/>
    </w:p>
    <w:p w14:paraId="0FC2FCC9" w14:textId="77777777" w:rsidR="0087248A" w:rsidRDefault="00000000">
      <w:pPr>
        <w:shd w:val="clear" w:color="auto" w:fill="F2F2F2"/>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&lt;= 59.18             --&gt; class: No Churn</w:t>
      </w:r>
    </w:p>
    <w:p w14:paraId="466852A8" w14:textId="77777777" w:rsidR="0087248A" w:rsidRDefault="00000000">
      <w:pPr>
        <w:shd w:val="clear" w:color="auto" w:fill="F2F2F2"/>
        <w:ind w:left="200" w:right="200"/>
      </w:pPr>
      <w:r>
        <w:rPr>
          <w:rFonts w:ascii="Consolas" w:eastAsia="Consolas" w:hAnsi="Consolas" w:cs="Consolas"/>
          <w:sz w:val="18"/>
          <w:szCs w:val="18"/>
        </w:rPr>
        <w:t xml:space="preserve">|   |---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&gt;  59.18</w:t>
      </w:r>
      <w:proofErr w:type="gramEnd"/>
    </w:p>
    <w:p w14:paraId="2B37D43E" w14:textId="77777777" w:rsidR="0087248A" w:rsidRDefault="00000000">
      <w:pPr>
        <w:shd w:val="clear" w:color="auto" w:fill="F2F2F2"/>
        <w:ind w:left="200" w:right="200"/>
      </w:pPr>
      <w:r>
        <w:rPr>
          <w:rFonts w:ascii="Consolas" w:eastAsia="Consolas" w:hAnsi="Consolas" w:cs="Consolas"/>
          <w:sz w:val="18"/>
          <w:szCs w:val="18"/>
        </w:rPr>
        <w:t>|   |   |--- Contract &lt;= 0.50</w:t>
      </w:r>
    </w:p>
    <w:p w14:paraId="17D626DE" w14:textId="77777777" w:rsidR="0087248A" w:rsidRDefault="00000000">
      <w:pPr>
        <w:shd w:val="clear" w:color="auto" w:fill="F2F2F2"/>
        <w:ind w:left="200" w:right="200"/>
      </w:pPr>
      <w:r>
        <w:rPr>
          <w:rFonts w:ascii="Consolas" w:eastAsia="Consolas" w:hAnsi="Consolas" w:cs="Consolas"/>
          <w:sz w:val="18"/>
          <w:szCs w:val="18"/>
        </w:rPr>
        <w:t xml:space="preserve">|   |   |   |---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&lt;= 86.80     --&gt; class: No Churn</w:t>
      </w:r>
    </w:p>
    <w:p w14:paraId="0D9DCC0C" w14:textId="77777777" w:rsidR="0087248A" w:rsidRDefault="00000000">
      <w:pPr>
        <w:shd w:val="clear" w:color="auto" w:fill="F2F2F2"/>
        <w:ind w:left="200" w:right="200"/>
      </w:pPr>
      <w:r>
        <w:rPr>
          <w:rFonts w:ascii="Consolas" w:eastAsia="Consolas" w:hAnsi="Consolas" w:cs="Consolas"/>
          <w:sz w:val="18"/>
          <w:szCs w:val="18"/>
        </w:rPr>
        <w:t xml:space="preserve">|   |   |   |--- </w:t>
      </w:r>
      <w:proofErr w:type="spellStart"/>
      <w:r>
        <w:rPr>
          <w:rFonts w:ascii="Consolas" w:eastAsia="Consolas" w:hAnsi="Consolas" w:cs="Consolas"/>
          <w:sz w:val="18"/>
          <w:szCs w:val="18"/>
        </w:rPr>
        <w:t>MonthlyCharges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&gt;  86.80</w:t>
      </w:r>
      <w:proofErr w:type="gramEnd"/>
      <w:r>
        <w:rPr>
          <w:rFonts w:ascii="Consolas" w:eastAsia="Consolas" w:hAnsi="Consolas" w:cs="Consolas"/>
          <w:sz w:val="18"/>
          <w:szCs w:val="18"/>
        </w:rPr>
        <w:t xml:space="preserve">     --&gt; class: Churn</w:t>
      </w:r>
    </w:p>
    <w:p w14:paraId="79A9A114" w14:textId="77777777" w:rsidR="0087248A" w:rsidRDefault="00000000">
      <w:pPr>
        <w:shd w:val="clear" w:color="auto" w:fill="F2F2F2"/>
        <w:spacing w:after="160"/>
        <w:ind w:left="200" w:right="200"/>
      </w:pPr>
      <w:r>
        <w:rPr>
          <w:rFonts w:ascii="Consolas" w:eastAsia="Consolas" w:hAnsi="Consolas" w:cs="Consolas"/>
          <w:sz w:val="18"/>
          <w:szCs w:val="18"/>
        </w:rPr>
        <w:t xml:space="preserve">|   |   |--- Contract </w:t>
      </w:r>
      <w:proofErr w:type="gramStart"/>
      <w:r>
        <w:rPr>
          <w:rFonts w:ascii="Consolas" w:eastAsia="Consolas" w:hAnsi="Consolas" w:cs="Consolas"/>
          <w:sz w:val="18"/>
          <w:szCs w:val="18"/>
        </w:rPr>
        <w:t>&gt;  0.50</w:t>
      </w:r>
      <w:proofErr w:type="gramEnd"/>
      <w:r>
        <w:rPr>
          <w:rFonts w:ascii="Consolas" w:eastAsia="Consolas" w:hAnsi="Consolas" w:cs="Consolas"/>
          <w:sz w:val="18"/>
          <w:szCs w:val="18"/>
        </w:rPr>
        <w:t xml:space="preserve">                --&gt; class: No Churn</w:t>
      </w:r>
    </w:p>
    <w:p w14:paraId="7B95695C" w14:textId="77777777" w:rsidR="0087248A" w:rsidRDefault="00000000">
      <w:pPr>
        <w:spacing w:after="140" w:line="300" w:lineRule="auto"/>
        <w:jc w:val="both"/>
      </w:pPr>
      <w:r>
        <w:t>The structure is readable as a short set of business rules:</w:t>
      </w:r>
    </w:p>
    <w:p w14:paraId="2DF7DA3F" w14:textId="77777777" w:rsidR="0087248A" w:rsidRDefault="00000000">
      <w:pPr>
        <w:pStyle w:val="ListParagraph"/>
        <w:numPr>
          <w:ilvl w:val="0"/>
          <w:numId w:val="2"/>
        </w:numPr>
        <w:spacing w:after="90" w:line="300" w:lineRule="auto"/>
        <w:jc w:val="both"/>
      </w:pPr>
      <w:r>
        <w:rPr>
          <w:b/>
          <w:bCs/>
        </w:rPr>
        <w:t xml:space="preserve">Tenure is the root split. </w:t>
      </w:r>
      <w:r>
        <w:t>The model divides the customer base at 39.5 months. Everything else is conditional on which side of that line a customer falls, which confirms that length of relationship is the single most decisive factor.</w:t>
      </w:r>
    </w:p>
    <w:p w14:paraId="187C650D" w14:textId="77777777" w:rsidR="0087248A" w:rsidRDefault="00000000">
      <w:pPr>
        <w:pStyle w:val="ListParagraph"/>
        <w:numPr>
          <w:ilvl w:val="0"/>
          <w:numId w:val="2"/>
        </w:numPr>
        <w:spacing w:after="90" w:line="300" w:lineRule="auto"/>
        <w:jc w:val="both"/>
      </w:pPr>
      <w:r>
        <w:rPr>
          <w:b/>
          <w:bCs/>
        </w:rPr>
        <w:t xml:space="preserve">For newer customers (tenure under 40 months), price is the next question. </w:t>
      </w:r>
      <w:r>
        <w:t>Above roughly 69 per month, the customer is predicted to churn unless they are on a two-year contract and paying by a specific method. Below that threshold, the outcome hinges on technical support: a low-spend month-</w:t>
      </w:r>
      <w:r>
        <w:lastRenderedPageBreak/>
        <w:t>to-month customer without technical support is predicted to churn, whereas the same customer with technical support is predicted to stay.</w:t>
      </w:r>
    </w:p>
    <w:p w14:paraId="773D661B" w14:textId="77777777" w:rsidR="0087248A" w:rsidRDefault="00000000">
      <w:pPr>
        <w:pStyle w:val="ListParagraph"/>
        <w:numPr>
          <w:ilvl w:val="0"/>
          <w:numId w:val="2"/>
        </w:numPr>
        <w:spacing w:after="90" w:line="300" w:lineRule="auto"/>
        <w:jc w:val="both"/>
      </w:pPr>
      <w:r>
        <w:rPr>
          <w:b/>
          <w:bCs/>
        </w:rPr>
        <w:t xml:space="preserve">For established customers (tenure over 40 months), the model predicts retention almost everywhere. </w:t>
      </w:r>
      <w:r>
        <w:t>The single exception is a customer who is simultaneously on a month-to-month contract and paying more than about 86.80 per month - a long-tenured but uncommitted and expensive account, which the model treats as genuinely at risk.</w:t>
      </w:r>
    </w:p>
    <w:p w14:paraId="09831778" w14:textId="77777777" w:rsidR="0087248A" w:rsidRDefault="00000000">
      <w:pPr>
        <w:pStyle w:val="ListParagraph"/>
        <w:numPr>
          <w:ilvl w:val="0"/>
          <w:numId w:val="2"/>
        </w:numPr>
        <w:spacing w:after="90" w:line="300" w:lineRule="auto"/>
        <w:jc w:val="both"/>
      </w:pPr>
      <w:r>
        <w:rPr>
          <w:b/>
          <w:bCs/>
        </w:rPr>
        <w:t xml:space="preserve">Technical support acts as a protective factor. </w:t>
      </w:r>
      <w:r>
        <w:t>Its appearance high in the tree, and the direction of its effect, supports the exploratory finding that customers who subscribe to support services churn less - plausibly because problems get resolved before frustration accumulates, and because the additional service creates switching friction.</w:t>
      </w:r>
    </w:p>
    <w:p w14:paraId="0527FB3D" w14:textId="77777777" w:rsidR="0087248A" w:rsidRDefault="00000000">
      <w:pPr>
        <w:pStyle w:val="Heading2"/>
        <w:spacing w:before="260" w:after="140"/>
      </w:pPr>
      <w:r>
        <w:rPr>
          <w:b/>
          <w:bCs/>
          <w:color w:val="000000"/>
        </w:rPr>
        <w:t>7.4 Feature Importance</w:t>
      </w:r>
    </w:p>
    <w:p w14:paraId="69DDFFD1" w14:textId="77777777" w:rsidR="0087248A" w:rsidRDefault="00000000">
      <w:pPr>
        <w:spacing w:after="140" w:line="300" w:lineRule="auto"/>
        <w:jc w:val="both"/>
      </w:pPr>
      <w:r>
        <w:t>Feature importance quantifies how much each variable contributed to reducing impurity across the whole tree. Only seven of the nineteen input features received non-zero importance.</w:t>
      </w:r>
    </w:p>
    <w:p w14:paraId="04ABD8A9" w14:textId="77777777" w:rsidR="0087248A" w:rsidRDefault="00000000">
      <w:pPr>
        <w:spacing w:before="160" w:after="60"/>
        <w:jc w:val="center"/>
      </w:pPr>
      <w:r>
        <w:rPr>
          <w:noProof/>
        </w:rPr>
        <w:drawing>
          <wp:inline distT="0" distB="0" distL="0" distR="0" wp14:anchorId="332FC397" wp14:editId="4A6F3FDC">
            <wp:extent cx="4381500" cy="3286125"/>
            <wp:effectExtent l="0" t="0" r="0" b="0"/>
            <wp:docPr id="1034265752" name="Picture 103426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286125"/>
                    </a:xfrm>
                    <a:prstGeom prst="rect">
                      <a:avLst/>
                    </a:prstGeom>
                  </pic:spPr>
                </pic:pic>
              </a:graphicData>
            </a:graphic>
          </wp:inline>
        </w:drawing>
      </w:r>
    </w:p>
    <w:p w14:paraId="4FA375CE" w14:textId="77777777" w:rsidR="0087248A" w:rsidRDefault="00000000">
      <w:pPr>
        <w:spacing w:after="200"/>
        <w:jc w:val="center"/>
      </w:pPr>
      <w:r>
        <w:rPr>
          <w:i/>
          <w:iCs/>
          <w:sz w:val="20"/>
          <w:szCs w:val="20"/>
        </w:rPr>
        <w:t>Figure 7.4: Feature importance scores from the tuned Decision Tree.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1600"/>
        <w:gridCol w:w="3900"/>
      </w:tblGrid>
      <w:tr w:rsidR="0087248A" w14:paraId="4B236DA5"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4CEB3255" w14:textId="77777777" w:rsidR="0087248A" w:rsidRDefault="00000000">
            <w:pPr>
              <w:spacing w:line="260" w:lineRule="auto"/>
            </w:pPr>
            <w:r>
              <w:rPr>
                <w:b/>
                <w:bCs/>
                <w:sz w:val="20"/>
                <w:szCs w:val="20"/>
              </w:rPr>
              <w:t>Rank</w:t>
            </w:r>
          </w:p>
        </w:tc>
        <w:tc>
          <w:tcPr>
            <w:tcW w:w="2400" w:type="dxa"/>
            <w:shd w:val="clear" w:color="auto" w:fill="D9E2F3"/>
            <w:tcMar>
              <w:top w:w="60" w:type="dxa"/>
              <w:left w:w="100" w:type="dxa"/>
              <w:bottom w:w="60" w:type="dxa"/>
              <w:right w:w="100" w:type="dxa"/>
            </w:tcMar>
          </w:tcPr>
          <w:p w14:paraId="75F6C031" w14:textId="77777777" w:rsidR="0087248A" w:rsidRDefault="00000000">
            <w:pPr>
              <w:spacing w:line="260" w:lineRule="auto"/>
            </w:pPr>
            <w:r>
              <w:rPr>
                <w:b/>
                <w:bCs/>
                <w:sz w:val="20"/>
                <w:szCs w:val="20"/>
              </w:rPr>
              <w:t>Feature</w:t>
            </w:r>
          </w:p>
        </w:tc>
        <w:tc>
          <w:tcPr>
            <w:tcW w:w="1600" w:type="dxa"/>
            <w:shd w:val="clear" w:color="auto" w:fill="D9E2F3"/>
            <w:tcMar>
              <w:top w:w="60" w:type="dxa"/>
              <w:left w:w="100" w:type="dxa"/>
              <w:bottom w:w="60" w:type="dxa"/>
              <w:right w:w="100" w:type="dxa"/>
            </w:tcMar>
          </w:tcPr>
          <w:p w14:paraId="1638056C" w14:textId="77777777" w:rsidR="0087248A" w:rsidRDefault="00000000">
            <w:pPr>
              <w:spacing w:line="260" w:lineRule="auto"/>
            </w:pPr>
            <w:r>
              <w:rPr>
                <w:b/>
                <w:bCs/>
                <w:sz w:val="20"/>
                <w:szCs w:val="20"/>
              </w:rPr>
              <w:t>Importance</w:t>
            </w:r>
          </w:p>
        </w:tc>
        <w:tc>
          <w:tcPr>
            <w:tcW w:w="3900" w:type="dxa"/>
            <w:shd w:val="clear" w:color="auto" w:fill="D9E2F3"/>
            <w:tcMar>
              <w:top w:w="60" w:type="dxa"/>
              <w:left w:w="100" w:type="dxa"/>
              <w:bottom w:w="60" w:type="dxa"/>
              <w:right w:w="100" w:type="dxa"/>
            </w:tcMar>
          </w:tcPr>
          <w:p w14:paraId="7E34D02E" w14:textId="77777777" w:rsidR="0087248A" w:rsidRDefault="00000000">
            <w:pPr>
              <w:spacing w:line="260" w:lineRule="auto"/>
            </w:pPr>
            <w:r>
              <w:rPr>
                <w:b/>
                <w:bCs/>
                <w:sz w:val="20"/>
                <w:szCs w:val="20"/>
              </w:rPr>
              <w:t>Reading</w:t>
            </w:r>
          </w:p>
        </w:tc>
      </w:tr>
      <w:tr w:rsidR="0087248A" w14:paraId="76995E73" w14:textId="77777777">
        <w:tblPrEx>
          <w:tblCellMar>
            <w:top w:w="0" w:type="dxa"/>
            <w:bottom w:w="0" w:type="dxa"/>
          </w:tblCellMar>
        </w:tblPrEx>
        <w:tc>
          <w:tcPr>
            <w:tcW w:w="900" w:type="dxa"/>
            <w:tcMar>
              <w:top w:w="60" w:type="dxa"/>
              <w:left w:w="100" w:type="dxa"/>
              <w:bottom w:w="60" w:type="dxa"/>
              <w:right w:w="100" w:type="dxa"/>
            </w:tcMar>
          </w:tcPr>
          <w:p w14:paraId="29323360" w14:textId="77777777" w:rsidR="0087248A" w:rsidRDefault="00000000">
            <w:pPr>
              <w:spacing w:line="260" w:lineRule="auto"/>
            </w:pPr>
            <w:r>
              <w:rPr>
                <w:sz w:val="20"/>
                <w:szCs w:val="20"/>
              </w:rPr>
              <w:t>1</w:t>
            </w:r>
          </w:p>
        </w:tc>
        <w:tc>
          <w:tcPr>
            <w:tcW w:w="2400" w:type="dxa"/>
            <w:tcMar>
              <w:top w:w="60" w:type="dxa"/>
              <w:left w:w="100" w:type="dxa"/>
              <w:bottom w:w="60" w:type="dxa"/>
              <w:right w:w="100" w:type="dxa"/>
            </w:tcMar>
          </w:tcPr>
          <w:p w14:paraId="05E9BAF4" w14:textId="3D778053" w:rsidR="0087248A" w:rsidRDefault="00000000">
            <w:pPr>
              <w:spacing w:line="260" w:lineRule="auto"/>
            </w:pPr>
            <w:r>
              <w:rPr>
                <w:sz w:val="20"/>
                <w:szCs w:val="20"/>
              </w:rPr>
              <w:t>Monthly</w:t>
            </w:r>
            <w:r w:rsidR="004C708C">
              <w:rPr>
                <w:sz w:val="20"/>
                <w:szCs w:val="20"/>
              </w:rPr>
              <w:t xml:space="preserve"> </w:t>
            </w:r>
            <w:r>
              <w:rPr>
                <w:sz w:val="20"/>
                <w:szCs w:val="20"/>
              </w:rPr>
              <w:t>Charges</w:t>
            </w:r>
          </w:p>
        </w:tc>
        <w:tc>
          <w:tcPr>
            <w:tcW w:w="1600" w:type="dxa"/>
            <w:tcMar>
              <w:top w:w="60" w:type="dxa"/>
              <w:left w:w="100" w:type="dxa"/>
              <w:bottom w:w="60" w:type="dxa"/>
              <w:right w:w="100" w:type="dxa"/>
            </w:tcMar>
          </w:tcPr>
          <w:p w14:paraId="72B5C448" w14:textId="77777777" w:rsidR="0087248A" w:rsidRDefault="00000000">
            <w:pPr>
              <w:spacing w:line="260" w:lineRule="auto"/>
            </w:pPr>
            <w:r>
              <w:rPr>
                <w:sz w:val="20"/>
                <w:szCs w:val="20"/>
              </w:rPr>
              <w:t>0.375</w:t>
            </w:r>
          </w:p>
        </w:tc>
        <w:tc>
          <w:tcPr>
            <w:tcW w:w="3900" w:type="dxa"/>
            <w:tcMar>
              <w:top w:w="60" w:type="dxa"/>
              <w:left w:w="100" w:type="dxa"/>
              <w:bottom w:w="60" w:type="dxa"/>
              <w:right w:w="100" w:type="dxa"/>
            </w:tcMar>
          </w:tcPr>
          <w:p w14:paraId="4237ED5A" w14:textId="77777777" w:rsidR="0087248A" w:rsidRDefault="00000000">
            <w:pPr>
              <w:spacing w:line="260" w:lineRule="auto"/>
            </w:pPr>
            <w:r>
              <w:rPr>
                <w:sz w:val="20"/>
                <w:szCs w:val="20"/>
              </w:rPr>
              <w:t>Price is the largest single driver of churn risk.</w:t>
            </w:r>
          </w:p>
        </w:tc>
      </w:tr>
      <w:tr w:rsidR="0087248A" w14:paraId="693A469D" w14:textId="77777777">
        <w:tblPrEx>
          <w:tblCellMar>
            <w:top w:w="0" w:type="dxa"/>
            <w:bottom w:w="0" w:type="dxa"/>
          </w:tblCellMar>
        </w:tblPrEx>
        <w:tc>
          <w:tcPr>
            <w:tcW w:w="900" w:type="dxa"/>
            <w:tcMar>
              <w:top w:w="60" w:type="dxa"/>
              <w:left w:w="100" w:type="dxa"/>
              <w:bottom w:w="60" w:type="dxa"/>
              <w:right w:w="100" w:type="dxa"/>
            </w:tcMar>
          </w:tcPr>
          <w:p w14:paraId="74C949ED" w14:textId="77777777" w:rsidR="0087248A" w:rsidRDefault="00000000">
            <w:pPr>
              <w:spacing w:line="260" w:lineRule="auto"/>
            </w:pPr>
            <w:r>
              <w:rPr>
                <w:sz w:val="20"/>
                <w:szCs w:val="20"/>
              </w:rPr>
              <w:t>2</w:t>
            </w:r>
          </w:p>
        </w:tc>
        <w:tc>
          <w:tcPr>
            <w:tcW w:w="2400" w:type="dxa"/>
            <w:tcMar>
              <w:top w:w="60" w:type="dxa"/>
              <w:left w:w="100" w:type="dxa"/>
              <w:bottom w:w="60" w:type="dxa"/>
              <w:right w:w="100" w:type="dxa"/>
            </w:tcMar>
          </w:tcPr>
          <w:p w14:paraId="6925F584" w14:textId="77777777" w:rsidR="0087248A" w:rsidRDefault="00000000">
            <w:pPr>
              <w:spacing w:line="260" w:lineRule="auto"/>
            </w:pPr>
            <w:r>
              <w:rPr>
                <w:sz w:val="20"/>
                <w:szCs w:val="20"/>
              </w:rPr>
              <w:t>tenure</w:t>
            </w:r>
          </w:p>
        </w:tc>
        <w:tc>
          <w:tcPr>
            <w:tcW w:w="1600" w:type="dxa"/>
            <w:tcMar>
              <w:top w:w="60" w:type="dxa"/>
              <w:left w:w="100" w:type="dxa"/>
              <w:bottom w:w="60" w:type="dxa"/>
              <w:right w:w="100" w:type="dxa"/>
            </w:tcMar>
          </w:tcPr>
          <w:p w14:paraId="7048C2DC" w14:textId="77777777" w:rsidR="0087248A" w:rsidRDefault="00000000">
            <w:pPr>
              <w:spacing w:line="260" w:lineRule="auto"/>
            </w:pPr>
            <w:r>
              <w:rPr>
                <w:sz w:val="20"/>
                <w:szCs w:val="20"/>
              </w:rPr>
              <w:t>0.321</w:t>
            </w:r>
          </w:p>
        </w:tc>
        <w:tc>
          <w:tcPr>
            <w:tcW w:w="3900" w:type="dxa"/>
            <w:tcMar>
              <w:top w:w="60" w:type="dxa"/>
              <w:left w:w="100" w:type="dxa"/>
              <w:bottom w:w="60" w:type="dxa"/>
              <w:right w:w="100" w:type="dxa"/>
            </w:tcMar>
          </w:tcPr>
          <w:p w14:paraId="32686011" w14:textId="77777777" w:rsidR="0087248A" w:rsidRDefault="00000000">
            <w:pPr>
              <w:spacing w:line="260" w:lineRule="auto"/>
            </w:pPr>
            <w:r>
              <w:rPr>
                <w:sz w:val="20"/>
                <w:szCs w:val="20"/>
              </w:rPr>
              <w:t>Length of relationship; the root split of the tree.</w:t>
            </w:r>
          </w:p>
        </w:tc>
      </w:tr>
      <w:tr w:rsidR="0087248A" w14:paraId="5FEA37D9" w14:textId="77777777">
        <w:tblPrEx>
          <w:tblCellMar>
            <w:top w:w="0" w:type="dxa"/>
            <w:bottom w:w="0" w:type="dxa"/>
          </w:tblCellMar>
        </w:tblPrEx>
        <w:tc>
          <w:tcPr>
            <w:tcW w:w="900" w:type="dxa"/>
            <w:tcMar>
              <w:top w:w="60" w:type="dxa"/>
              <w:left w:w="100" w:type="dxa"/>
              <w:bottom w:w="60" w:type="dxa"/>
              <w:right w:w="100" w:type="dxa"/>
            </w:tcMar>
          </w:tcPr>
          <w:p w14:paraId="7BB3D816" w14:textId="77777777" w:rsidR="0087248A" w:rsidRDefault="00000000">
            <w:pPr>
              <w:spacing w:line="260" w:lineRule="auto"/>
            </w:pPr>
            <w:r>
              <w:rPr>
                <w:sz w:val="20"/>
                <w:szCs w:val="20"/>
              </w:rPr>
              <w:t>3</w:t>
            </w:r>
          </w:p>
        </w:tc>
        <w:tc>
          <w:tcPr>
            <w:tcW w:w="2400" w:type="dxa"/>
            <w:tcMar>
              <w:top w:w="60" w:type="dxa"/>
              <w:left w:w="100" w:type="dxa"/>
              <w:bottom w:w="60" w:type="dxa"/>
              <w:right w:w="100" w:type="dxa"/>
            </w:tcMar>
          </w:tcPr>
          <w:p w14:paraId="3D75C924" w14:textId="77777777" w:rsidR="0087248A" w:rsidRDefault="00000000">
            <w:pPr>
              <w:spacing w:line="260" w:lineRule="auto"/>
            </w:pPr>
            <w:r>
              <w:rPr>
                <w:sz w:val="20"/>
                <w:szCs w:val="20"/>
              </w:rPr>
              <w:t>Contract</w:t>
            </w:r>
          </w:p>
        </w:tc>
        <w:tc>
          <w:tcPr>
            <w:tcW w:w="1600" w:type="dxa"/>
            <w:tcMar>
              <w:top w:w="60" w:type="dxa"/>
              <w:left w:w="100" w:type="dxa"/>
              <w:bottom w:w="60" w:type="dxa"/>
              <w:right w:w="100" w:type="dxa"/>
            </w:tcMar>
          </w:tcPr>
          <w:p w14:paraId="6AB23B5F" w14:textId="77777777" w:rsidR="0087248A" w:rsidRDefault="00000000">
            <w:pPr>
              <w:spacing w:line="260" w:lineRule="auto"/>
            </w:pPr>
            <w:r>
              <w:rPr>
                <w:sz w:val="20"/>
                <w:szCs w:val="20"/>
              </w:rPr>
              <w:t>0.195</w:t>
            </w:r>
          </w:p>
        </w:tc>
        <w:tc>
          <w:tcPr>
            <w:tcW w:w="3900" w:type="dxa"/>
            <w:tcMar>
              <w:top w:w="60" w:type="dxa"/>
              <w:left w:w="100" w:type="dxa"/>
              <w:bottom w:w="60" w:type="dxa"/>
              <w:right w:w="100" w:type="dxa"/>
            </w:tcMar>
          </w:tcPr>
          <w:p w14:paraId="529CAEC9" w14:textId="77777777" w:rsidR="0087248A" w:rsidRDefault="00000000">
            <w:pPr>
              <w:spacing w:line="260" w:lineRule="auto"/>
            </w:pPr>
            <w:r>
              <w:rPr>
                <w:sz w:val="20"/>
                <w:szCs w:val="20"/>
              </w:rPr>
              <w:t>Commitment level - month-to-month versus fixed term.</w:t>
            </w:r>
          </w:p>
        </w:tc>
      </w:tr>
      <w:tr w:rsidR="0087248A" w14:paraId="490A4373" w14:textId="77777777">
        <w:tblPrEx>
          <w:tblCellMar>
            <w:top w:w="0" w:type="dxa"/>
            <w:bottom w:w="0" w:type="dxa"/>
          </w:tblCellMar>
        </w:tblPrEx>
        <w:tc>
          <w:tcPr>
            <w:tcW w:w="900" w:type="dxa"/>
            <w:tcMar>
              <w:top w:w="60" w:type="dxa"/>
              <w:left w:w="100" w:type="dxa"/>
              <w:bottom w:w="60" w:type="dxa"/>
              <w:right w:w="100" w:type="dxa"/>
            </w:tcMar>
          </w:tcPr>
          <w:p w14:paraId="376D7013" w14:textId="77777777" w:rsidR="0087248A" w:rsidRDefault="00000000">
            <w:pPr>
              <w:spacing w:line="260" w:lineRule="auto"/>
            </w:pPr>
            <w:r>
              <w:rPr>
                <w:sz w:val="20"/>
                <w:szCs w:val="20"/>
              </w:rPr>
              <w:t>4</w:t>
            </w:r>
          </w:p>
        </w:tc>
        <w:tc>
          <w:tcPr>
            <w:tcW w:w="2400" w:type="dxa"/>
            <w:tcMar>
              <w:top w:w="60" w:type="dxa"/>
              <w:left w:w="100" w:type="dxa"/>
              <w:bottom w:w="60" w:type="dxa"/>
              <w:right w:w="100" w:type="dxa"/>
            </w:tcMar>
          </w:tcPr>
          <w:p w14:paraId="7C71667C" w14:textId="2C82CC3E" w:rsidR="0087248A" w:rsidRDefault="00000000">
            <w:pPr>
              <w:spacing w:line="260" w:lineRule="auto"/>
            </w:pPr>
            <w:r>
              <w:rPr>
                <w:sz w:val="20"/>
                <w:szCs w:val="20"/>
              </w:rPr>
              <w:t>Tech</w:t>
            </w:r>
            <w:r w:rsidR="004C708C">
              <w:rPr>
                <w:sz w:val="20"/>
                <w:szCs w:val="20"/>
              </w:rPr>
              <w:t xml:space="preserve"> </w:t>
            </w:r>
            <w:r>
              <w:rPr>
                <w:sz w:val="20"/>
                <w:szCs w:val="20"/>
              </w:rPr>
              <w:t>Support</w:t>
            </w:r>
          </w:p>
        </w:tc>
        <w:tc>
          <w:tcPr>
            <w:tcW w:w="1600" w:type="dxa"/>
            <w:tcMar>
              <w:top w:w="60" w:type="dxa"/>
              <w:left w:w="100" w:type="dxa"/>
              <w:bottom w:w="60" w:type="dxa"/>
              <w:right w:w="100" w:type="dxa"/>
            </w:tcMar>
          </w:tcPr>
          <w:p w14:paraId="25759E3B" w14:textId="77777777" w:rsidR="0087248A" w:rsidRDefault="00000000">
            <w:pPr>
              <w:spacing w:line="260" w:lineRule="auto"/>
            </w:pPr>
            <w:r>
              <w:rPr>
                <w:sz w:val="20"/>
                <w:szCs w:val="20"/>
              </w:rPr>
              <w:t>0.063</w:t>
            </w:r>
          </w:p>
        </w:tc>
        <w:tc>
          <w:tcPr>
            <w:tcW w:w="3900" w:type="dxa"/>
            <w:tcMar>
              <w:top w:w="60" w:type="dxa"/>
              <w:left w:w="100" w:type="dxa"/>
              <w:bottom w:w="60" w:type="dxa"/>
              <w:right w:w="100" w:type="dxa"/>
            </w:tcMar>
          </w:tcPr>
          <w:p w14:paraId="2C440897" w14:textId="77777777" w:rsidR="0087248A" w:rsidRDefault="00000000">
            <w:pPr>
              <w:spacing w:line="260" w:lineRule="auto"/>
            </w:pPr>
            <w:r>
              <w:rPr>
                <w:sz w:val="20"/>
                <w:szCs w:val="20"/>
              </w:rPr>
              <w:t>Service quality and switching friction.</w:t>
            </w:r>
          </w:p>
        </w:tc>
      </w:tr>
      <w:tr w:rsidR="0087248A" w14:paraId="74DD0FCE" w14:textId="77777777">
        <w:tblPrEx>
          <w:tblCellMar>
            <w:top w:w="0" w:type="dxa"/>
            <w:bottom w:w="0" w:type="dxa"/>
          </w:tblCellMar>
        </w:tblPrEx>
        <w:tc>
          <w:tcPr>
            <w:tcW w:w="900" w:type="dxa"/>
            <w:tcMar>
              <w:top w:w="60" w:type="dxa"/>
              <w:left w:w="100" w:type="dxa"/>
              <w:bottom w:w="60" w:type="dxa"/>
              <w:right w:w="100" w:type="dxa"/>
            </w:tcMar>
          </w:tcPr>
          <w:p w14:paraId="29CA6E44" w14:textId="77777777" w:rsidR="0087248A" w:rsidRDefault="00000000">
            <w:pPr>
              <w:spacing w:line="260" w:lineRule="auto"/>
            </w:pPr>
            <w:r>
              <w:rPr>
                <w:sz w:val="20"/>
                <w:szCs w:val="20"/>
              </w:rPr>
              <w:t>5</w:t>
            </w:r>
          </w:p>
        </w:tc>
        <w:tc>
          <w:tcPr>
            <w:tcW w:w="2400" w:type="dxa"/>
            <w:tcMar>
              <w:top w:w="60" w:type="dxa"/>
              <w:left w:w="100" w:type="dxa"/>
              <w:bottom w:w="60" w:type="dxa"/>
              <w:right w:w="100" w:type="dxa"/>
            </w:tcMar>
          </w:tcPr>
          <w:p w14:paraId="55F4F839" w14:textId="30E22311" w:rsidR="0087248A" w:rsidRDefault="00000000">
            <w:pPr>
              <w:spacing w:line="260" w:lineRule="auto"/>
            </w:pPr>
            <w:r>
              <w:rPr>
                <w:sz w:val="20"/>
                <w:szCs w:val="20"/>
              </w:rPr>
              <w:t>Online</w:t>
            </w:r>
            <w:r w:rsidR="004C708C">
              <w:rPr>
                <w:sz w:val="20"/>
                <w:szCs w:val="20"/>
              </w:rPr>
              <w:t xml:space="preserve"> </w:t>
            </w:r>
            <w:r>
              <w:rPr>
                <w:sz w:val="20"/>
                <w:szCs w:val="20"/>
              </w:rPr>
              <w:t>Security</w:t>
            </w:r>
          </w:p>
        </w:tc>
        <w:tc>
          <w:tcPr>
            <w:tcW w:w="1600" w:type="dxa"/>
            <w:tcMar>
              <w:top w:w="60" w:type="dxa"/>
              <w:left w:w="100" w:type="dxa"/>
              <w:bottom w:w="60" w:type="dxa"/>
              <w:right w:w="100" w:type="dxa"/>
            </w:tcMar>
          </w:tcPr>
          <w:p w14:paraId="31E39486" w14:textId="77777777" w:rsidR="0087248A" w:rsidRDefault="00000000">
            <w:pPr>
              <w:spacing w:line="260" w:lineRule="auto"/>
            </w:pPr>
            <w:r>
              <w:rPr>
                <w:sz w:val="20"/>
                <w:szCs w:val="20"/>
              </w:rPr>
              <w:t>0.022</w:t>
            </w:r>
          </w:p>
        </w:tc>
        <w:tc>
          <w:tcPr>
            <w:tcW w:w="3900" w:type="dxa"/>
            <w:tcMar>
              <w:top w:w="60" w:type="dxa"/>
              <w:left w:w="100" w:type="dxa"/>
              <w:bottom w:w="60" w:type="dxa"/>
              <w:right w:w="100" w:type="dxa"/>
            </w:tcMar>
          </w:tcPr>
          <w:p w14:paraId="02C5AF27" w14:textId="77777777" w:rsidR="0087248A" w:rsidRDefault="00000000">
            <w:pPr>
              <w:spacing w:line="260" w:lineRule="auto"/>
            </w:pPr>
            <w:r>
              <w:rPr>
                <w:sz w:val="20"/>
                <w:szCs w:val="20"/>
              </w:rPr>
              <w:t>Secondary value-added service effect.</w:t>
            </w:r>
          </w:p>
        </w:tc>
      </w:tr>
      <w:tr w:rsidR="0087248A" w14:paraId="22713EBD" w14:textId="77777777">
        <w:tblPrEx>
          <w:tblCellMar>
            <w:top w:w="0" w:type="dxa"/>
            <w:bottom w:w="0" w:type="dxa"/>
          </w:tblCellMar>
        </w:tblPrEx>
        <w:tc>
          <w:tcPr>
            <w:tcW w:w="900" w:type="dxa"/>
            <w:tcMar>
              <w:top w:w="60" w:type="dxa"/>
              <w:left w:w="100" w:type="dxa"/>
              <w:bottom w:w="60" w:type="dxa"/>
              <w:right w:w="100" w:type="dxa"/>
            </w:tcMar>
          </w:tcPr>
          <w:p w14:paraId="5FB44B38" w14:textId="77777777" w:rsidR="0087248A" w:rsidRDefault="00000000">
            <w:pPr>
              <w:spacing w:line="260" w:lineRule="auto"/>
            </w:pPr>
            <w:r>
              <w:rPr>
                <w:sz w:val="20"/>
                <w:szCs w:val="20"/>
              </w:rPr>
              <w:t>6</w:t>
            </w:r>
          </w:p>
        </w:tc>
        <w:tc>
          <w:tcPr>
            <w:tcW w:w="2400" w:type="dxa"/>
            <w:tcMar>
              <w:top w:w="60" w:type="dxa"/>
              <w:left w:w="100" w:type="dxa"/>
              <w:bottom w:w="60" w:type="dxa"/>
              <w:right w:w="100" w:type="dxa"/>
            </w:tcMar>
          </w:tcPr>
          <w:p w14:paraId="22B69E27" w14:textId="6E681405" w:rsidR="0087248A" w:rsidRDefault="00000000">
            <w:pPr>
              <w:spacing w:line="260" w:lineRule="auto"/>
            </w:pPr>
            <w:r>
              <w:rPr>
                <w:sz w:val="20"/>
                <w:szCs w:val="20"/>
              </w:rPr>
              <w:t>Total</w:t>
            </w:r>
            <w:r w:rsidR="004C708C">
              <w:rPr>
                <w:sz w:val="20"/>
                <w:szCs w:val="20"/>
              </w:rPr>
              <w:t xml:space="preserve"> </w:t>
            </w:r>
            <w:r>
              <w:rPr>
                <w:sz w:val="20"/>
                <w:szCs w:val="20"/>
              </w:rPr>
              <w:t>Charges</w:t>
            </w:r>
          </w:p>
        </w:tc>
        <w:tc>
          <w:tcPr>
            <w:tcW w:w="1600" w:type="dxa"/>
            <w:tcMar>
              <w:top w:w="60" w:type="dxa"/>
              <w:left w:w="100" w:type="dxa"/>
              <w:bottom w:w="60" w:type="dxa"/>
              <w:right w:w="100" w:type="dxa"/>
            </w:tcMar>
          </w:tcPr>
          <w:p w14:paraId="52DE0CD8" w14:textId="77777777" w:rsidR="0087248A" w:rsidRDefault="00000000">
            <w:pPr>
              <w:spacing w:line="260" w:lineRule="auto"/>
            </w:pPr>
            <w:r>
              <w:rPr>
                <w:sz w:val="20"/>
                <w:szCs w:val="20"/>
              </w:rPr>
              <w:t>0.021</w:t>
            </w:r>
          </w:p>
        </w:tc>
        <w:tc>
          <w:tcPr>
            <w:tcW w:w="3900" w:type="dxa"/>
            <w:tcMar>
              <w:top w:w="60" w:type="dxa"/>
              <w:left w:w="100" w:type="dxa"/>
              <w:bottom w:w="60" w:type="dxa"/>
              <w:right w:w="100" w:type="dxa"/>
            </w:tcMar>
          </w:tcPr>
          <w:p w14:paraId="2B9F89AB" w14:textId="77777777" w:rsidR="0087248A" w:rsidRDefault="00000000">
            <w:pPr>
              <w:spacing w:line="260" w:lineRule="auto"/>
            </w:pPr>
            <w:r>
              <w:rPr>
                <w:sz w:val="20"/>
                <w:szCs w:val="20"/>
              </w:rPr>
              <w:t>Largely redundant with tenure and monthly charges.</w:t>
            </w:r>
          </w:p>
        </w:tc>
      </w:tr>
      <w:tr w:rsidR="0087248A" w14:paraId="2F00D1AE" w14:textId="77777777">
        <w:tblPrEx>
          <w:tblCellMar>
            <w:top w:w="0" w:type="dxa"/>
            <w:bottom w:w="0" w:type="dxa"/>
          </w:tblCellMar>
        </w:tblPrEx>
        <w:tc>
          <w:tcPr>
            <w:tcW w:w="900" w:type="dxa"/>
            <w:tcMar>
              <w:top w:w="60" w:type="dxa"/>
              <w:left w:w="100" w:type="dxa"/>
              <w:bottom w:w="60" w:type="dxa"/>
              <w:right w:w="100" w:type="dxa"/>
            </w:tcMar>
          </w:tcPr>
          <w:p w14:paraId="6D80956D" w14:textId="77777777" w:rsidR="0087248A" w:rsidRDefault="00000000">
            <w:pPr>
              <w:spacing w:line="260" w:lineRule="auto"/>
            </w:pPr>
            <w:r>
              <w:rPr>
                <w:sz w:val="20"/>
                <w:szCs w:val="20"/>
              </w:rPr>
              <w:lastRenderedPageBreak/>
              <w:t>7</w:t>
            </w:r>
          </w:p>
        </w:tc>
        <w:tc>
          <w:tcPr>
            <w:tcW w:w="2400" w:type="dxa"/>
            <w:tcMar>
              <w:top w:w="60" w:type="dxa"/>
              <w:left w:w="100" w:type="dxa"/>
              <w:bottom w:w="60" w:type="dxa"/>
              <w:right w:w="100" w:type="dxa"/>
            </w:tcMar>
          </w:tcPr>
          <w:p w14:paraId="78F15C59" w14:textId="29D503A5" w:rsidR="0087248A" w:rsidRDefault="00000000">
            <w:pPr>
              <w:spacing w:line="260" w:lineRule="auto"/>
            </w:pPr>
            <w:r>
              <w:rPr>
                <w:sz w:val="20"/>
                <w:szCs w:val="20"/>
              </w:rPr>
              <w:t>Payment</w:t>
            </w:r>
            <w:r w:rsidR="004C708C">
              <w:rPr>
                <w:sz w:val="20"/>
                <w:szCs w:val="20"/>
              </w:rPr>
              <w:t xml:space="preserve"> </w:t>
            </w:r>
            <w:r>
              <w:rPr>
                <w:sz w:val="20"/>
                <w:szCs w:val="20"/>
              </w:rPr>
              <w:t>Method</w:t>
            </w:r>
          </w:p>
        </w:tc>
        <w:tc>
          <w:tcPr>
            <w:tcW w:w="1600" w:type="dxa"/>
            <w:tcMar>
              <w:top w:w="60" w:type="dxa"/>
              <w:left w:w="100" w:type="dxa"/>
              <w:bottom w:w="60" w:type="dxa"/>
              <w:right w:w="100" w:type="dxa"/>
            </w:tcMar>
          </w:tcPr>
          <w:p w14:paraId="5E70B5F2" w14:textId="77777777" w:rsidR="0087248A" w:rsidRDefault="00000000">
            <w:pPr>
              <w:spacing w:line="260" w:lineRule="auto"/>
            </w:pPr>
            <w:r>
              <w:rPr>
                <w:sz w:val="20"/>
                <w:szCs w:val="20"/>
              </w:rPr>
              <w:t>0.003</w:t>
            </w:r>
          </w:p>
        </w:tc>
        <w:tc>
          <w:tcPr>
            <w:tcW w:w="3900" w:type="dxa"/>
            <w:tcMar>
              <w:top w:w="60" w:type="dxa"/>
              <w:left w:w="100" w:type="dxa"/>
              <w:bottom w:w="60" w:type="dxa"/>
              <w:right w:w="100" w:type="dxa"/>
            </w:tcMar>
          </w:tcPr>
          <w:p w14:paraId="2500E93F" w14:textId="77777777" w:rsidR="0087248A" w:rsidRDefault="00000000">
            <w:pPr>
              <w:spacing w:line="260" w:lineRule="auto"/>
            </w:pPr>
            <w:r>
              <w:rPr>
                <w:sz w:val="20"/>
                <w:szCs w:val="20"/>
              </w:rPr>
              <w:t>Marginal contribution at one deep split only.</w:t>
            </w:r>
          </w:p>
        </w:tc>
      </w:tr>
    </w:tbl>
    <w:p w14:paraId="4D78D81A" w14:textId="6AA87A9D" w:rsidR="0087248A" w:rsidRDefault="00000000">
      <w:pPr>
        <w:spacing w:after="140" w:line="300" w:lineRule="auto"/>
        <w:jc w:val="both"/>
      </w:pPr>
      <w:r>
        <w:t xml:space="preserve">Three features </w:t>
      </w:r>
      <w:r w:rsidR="004C708C">
        <w:t>–</w:t>
      </w:r>
      <w:r>
        <w:t xml:space="preserve"> Monthly</w:t>
      </w:r>
      <w:r w:rsidR="004C708C">
        <w:t xml:space="preserve"> </w:t>
      </w:r>
      <w:r>
        <w:t>Charges, tenure and Contract - account for approximately 89% of the total importance. This is a useful result in itself: it means a retention team can construct a workable risk view from just three fields that every billing system already holds, without needing a full machine learning deployment to triage accounts.</w:t>
      </w:r>
    </w:p>
    <w:p w14:paraId="300739C2" w14:textId="77777777" w:rsidR="0087248A" w:rsidRDefault="00000000">
      <w:pPr>
        <w:spacing w:after="140" w:line="300" w:lineRule="auto"/>
        <w:jc w:val="both"/>
      </w:pPr>
      <w:r>
        <w:t xml:space="preserve">Equally informative is what the model did not use. None of the demographic attributes - gender, SeniorCitizen, Partner, Dependents - received any importance, and neither did </w:t>
      </w:r>
      <w:proofErr w:type="spellStart"/>
      <w:r>
        <w:t>PhoneService</w:t>
      </w:r>
      <w:proofErr w:type="spellEnd"/>
      <w:r>
        <w:t xml:space="preserve">, </w:t>
      </w:r>
      <w:proofErr w:type="spellStart"/>
      <w:r>
        <w:t>MultipleLines</w:t>
      </w:r>
      <w:proofErr w:type="spellEnd"/>
      <w:r>
        <w:t>, the streaming services or paperless billing. Within this dataset, churn is driven by the commercial relationship rather than by who the customer is. That finding has a practical consequence: retention campaigns should be segmented by contract, price and tenure, not by demographic profile.</w:t>
      </w:r>
    </w:p>
    <w:p w14:paraId="203F98ED" w14:textId="77777777" w:rsidR="0087248A" w:rsidRDefault="00000000">
      <w:pPr>
        <w:pStyle w:val="Heading2"/>
        <w:spacing w:before="260" w:after="140"/>
      </w:pPr>
      <w:r>
        <w:rPr>
          <w:b/>
          <w:bCs/>
          <w:color w:val="000000"/>
        </w:rPr>
        <w:t xml:space="preserve">7.5 Customer Segments and Their Churn </w:t>
      </w:r>
      <w:proofErr w:type="spellStart"/>
      <w:r>
        <w:rPr>
          <w:b/>
          <w:bCs/>
          <w:color w:val="000000"/>
        </w:rPr>
        <w:t>Behaviour</w:t>
      </w:r>
      <w:proofErr w:type="spellEnd"/>
    </w:p>
    <w:p w14:paraId="42DA8095" w14:textId="77777777" w:rsidR="0087248A" w:rsidRDefault="00000000">
      <w:pPr>
        <w:spacing w:after="140" w:line="300" w:lineRule="auto"/>
        <w:jc w:val="both"/>
      </w:pPr>
      <w:r>
        <w:t xml:space="preserve">K-Means partitioned the 2,000 customers into four </w:t>
      </w:r>
      <w:proofErr w:type="spellStart"/>
      <w:r>
        <w:t>behavioural</w:t>
      </w:r>
      <w:proofErr w:type="spellEnd"/>
      <w:r>
        <w:t xml:space="preserve"> segments. The profile of each segment is given below. Recall that churn was excluded from the clustering features, so the churn rates in this table are an independent finding, not a consequence of the clustering.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300"/>
        <w:gridCol w:w="1700"/>
        <w:gridCol w:w="1700"/>
        <w:gridCol w:w="850"/>
        <w:gridCol w:w="1250"/>
      </w:tblGrid>
      <w:tr w:rsidR="0087248A" w14:paraId="5C376721"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tcPr>
          <w:p w14:paraId="5383AEB7" w14:textId="77777777" w:rsidR="0087248A" w:rsidRDefault="00000000">
            <w:pPr>
              <w:spacing w:line="260" w:lineRule="auto"/>
            </w:pPr>
            <w:r>
              <w:rPr>
                <w:b/>
                <w:bCs/>
                <w:sz w:val="20"/>
                <w:szCs w:val="20"/>
              </w:rPr>
              <w:t>Cluster</w:t>
            </w:r>
          </w:p>
        </w:tc>
        <w:tc>
          <w:tcPr>
            <w:tcW w:w="1400" w:type="dxa"/>
            <w:shd w:val="clear" w:color="auto" w:fill="D9E2F3"/>
            <w:tcMar>
              <w:top w:w="60" w:type="dxa"/>
              <w:left w:w="100" w:type="dxa"/>
              <w:bottom w:w="60" w:type="dxa"/>
              <w:right w:w="100" w:type="dxa"/>
            </w:tcMar>
          </w:tcPr>
          <w:p w14:paraId="7DD29378" w14:textId="77777777" w:rsidR="0087248A" w:rsidRDefault="00000000">
            <w:pPr>
              <w:spacing w:line="260" w:lineRule="auto"/>
              <w:jc w:val="center"/>
            </w:pPr>
            <w:r>
              <w:rPr>
                <w:b/>
                <w:bCs/>
                <w:sz w:val="20"/>
                <w:szCs w:val="20"/>
              </w:rPr>
              <w:t>Customers</w:t>
            </w:r>
          </w:p>
        </w:tc>
        <w:tc>
          <w:tcPr>
            <w:tcW w:w="1300" w:type="dxa"/>
            <w:shd w:val="clear" w:color="auto" w:fill="D9E2F3"/>
            <w:tcMar>
              <w:top w:w="60" w:type="dxa"/>
              <w:left w:w="100" w:type="dxa"/>
              <w:bottom w:w="60" w:type="dxa"/>
              <w:right w:w="100" w:type="dxa"/>
            </w:tcMar>
          </w:tcPr>
          <w:p w14:paraId="12705F81" w14:textId="77777777" w:rsidR="0087248A" w:rsidRDefault="00000000">
            <w:pPr>
              <w:spacing w:line="260" w:lineRule="auto"/>
              <w:jc w:val="center"/>
            </w:pPr>
            <w:r>
              <w:rPr>
                <w:b/>
                <w:bCs/>
                <w:sz w:val="20"/>
                <w:szCs w:val="20"/>
              </w:rPr>
              <w:t>Churn Rate</w:t>
            </w:r>
          </w:p>
        </w:tc>
        <w:tc>
          <w:tcPr>
            <w:tcW w:w="1700" w:type="dxa"/>
            <w:shd w:val="clear" w:color="auto" w:fill="D9E2F3"/>
            <w:tcMar>
              <w:top w:w="60" w:type="dxa"/>
              <w:left w:w="100" w:type="dxa"/>
              <w:bottom w:w="60" w:type="dxa"/>
              <w:right w:w="100" w:type="dxa"/>
            </w:tcMar>
          </w:tcPr>
          <w:p w14:paraId="7C0C838B" w14:textId="77777777" w:rsidR="0087248A" w:rsidRDefault="00000000">
            <w:pPr>
              <w:spacing w:line="260" w:lineRule="auto"/>
              <w:jc w:val="center"/>
            </w:pPr>
            <w:r>
              <w:rPr>
                <w:b/>
                <w:bCs/>
                <w:sz w:val="20"/>
                <w:szCs w:val="20"/>
              </w:rPr>
              <w:t>Avg Tenure (months)</w:t>
            </w:r>
          </w:p>
        </w:tc>
        <w:tc>
          <w:tcPr>
            <w:tcW w:w="1700" w:type="dxa"/>
            <w:shd w:val="clear" w:color="auto" w:fill="D9E2F3"/>
            <w:tcMar>
              <w:top w:w="60" w:type="dxa"/>
              <w:left w:w="100" w:type="dxa"/>
              <w:bottom w:w="60" w:type="dxa"/>
              <w:right w:w="100" w:type="dxa"/>
            </w:tcMar>
          </w:tcPr>
          <w:p w14:paraId="071F67BB" w14:textId="77777777" w:rsidR="0087248A" w:rsidRDefault="00000000">
            <w:pPr>
              <w:spacing w:line="260" w:lineRule="auto"/>
              <w:jc w:val="center"/>
            </w:pPr>
            <w:r>
              <w:rPr>
                <w:b/>
                <w:bCs/>
                <w:sz w:val="20"/>
                <w:szCs w:val="20"/>
              </w:rPr>
              <w:t>Avg Monthly Charges</w:t>
            </w:r>
          </w:p>
        </w:tc>
        <w:tc>
          <w:tcPr>
            <w:tcW w:w="850" w:type="dxa"/>
            <w:shd w:val="clear" w:color="auto" w:fill="D9E2F3"/>
            <w:tcMar>
              <w:top w:w="60" w:type="dxa"/>
              <w:left w:w="100" w:type="dxa"/>
              <w:bottom w:w="60" w:type="dxa"/>
              <w:right w:w="100" w:type="dxa"/>
            </w:tcMar>
          </w:tcPr>
          <w:p w14:paraId="5ADB2AB4" w14:textId="77777777" w:rsidR="0087248A" w:rsidRDefault="00000000">
            <w:pPr>
              <w:spacing w:line="260" w:lineRule="auto"/>
              <w:jc w:val="center"/>
            </w:pPr>
            <w:r>
              <w:rPr>
                <w:b/>
                <w:bCs/>
                <w:sz w:val="20"/>
                <w:szCs w:val="20"/>
              </w:rPr>
              <w:t>% Fiber</w:t>
            </w:r>
          </w:p>
        </w:tc>
        <w:tc>
          <w:tcPr>
            <w:tcW w:w="1250" w:type="dxa"/>
            <w:shd w:val="clear" w:color="auto" w:fill="D9E2F3"/>
            <w:tcMar>
              <w:top w:w="60" w:type="dxa"/>
              <w:left w:w="100" w:type="dxa"/>
              <w:bottom w:w="60" w:type="dxa"/>
              <w:right w:w="100" w:type="dxa"/>
            </w:tcMar>
          </w:tcPr>
          <w:p w14:paraId="250216F4" w14:textId="77777777" w:rsidR="0087248A" w:rsidRDefault="00000000">
            <w:pPr>
              <w:spacing w:line="260" w:lineRule="auto"/>
              <w:jc w:val="center"/>
            </w:pPr>
            <w:r>
              <w:rPr>
                <w:b/>
                <w:bCs/>
                <w:sz w:val="20"/>
                <w:szCs w:val="20"/>
              </w:rPr>
              <w:t>% No Tech Support</w:t>
            </w:r>
          </w:p>
        </w:tc>
      </w:tr>
      <w:tr w:rsidR="0087248A" w14:paraId="2E46196C" w14:textId="77777777">
        <w:tblPrEx>
          <w:tblCellMar>
            <w:top w:w="0" w:type="dxa"/>
            <w:bottom w:w="0" w:type="dxa"/>
          </w:tblCellMar>
        </w:tblPrEx>
        <w:tc>
          <w:tcPr>
            <w:tcW w:w="1000" w:type="dxa"/>
            <w:tcMar>
              <w:top w:w="60" w:type="dxa"/>
              <w:left w:w="100" w:type="dxa"/>
              <w:bottom w:w="60" w:type="dxa"/>
              <w:right w:w="100" w:type="dxa"/>
            </w:tcMar>
          </w:tcPr>
          <w:p w14:paraId="547C4AAF" w14:textId="77777777" w:rsidR="0087248A" w:rsidRDefault="00000000">
            <w:pPr>
              <w:spacing w:line="260" w:lineRule="auto"/>
            </w:pPr>
            <w:r>
              <w:rPr>
                <w:sz w:val="20"/>
                <w:szCs w:val="20"/>
              </w:rPr>
              <w:t>0</w:t>
            </w:r>
          </w:p>
        </w:tc>
        <w:tc>
          <w:tcPr>
            <w:tcW w:w="1400" w:type="dxa"/>
            <w:tcMar>
              <w:top w:w="60" w:type="dxa"/>
              <w:left w:w="100" w:type="dxa"/>
              <w:bottom w:w="60" w:type="dxa"/>
              <w:right w:w="100" w:type="dxa"/>
            </w:tcMar>
          </w:tcPr>
          <w:p w14:paraId="3F49F26B" w14:textId="77777777" w:rsidR="0087248A" w:rsidRDefault="00000000">
            <w:pPr>
              <w:spacing w:line="260" w:lineRule="auto"/>
              <w:jc w:val="center"/>
            </w:pPr>
            <w:r>
              <w:rPr>
                <w:sz w:val="20"/>
                <w:szCs w:val="20"/>
              </w:rPr>
              <w:t>611</w:t>
            </w:r>
          </w:p>
        </w:tc>
        <w:tc>
          <w:tcPr>
            <w:tcW w:w="1300" w:type="dxa"/>
            <w:tcMar>
              <w:top w:w="60" w:type="dxa"/>
              <w:left w:w="100" w:type="dxa"/>
              <w:bottom w:w="60" w:type="dxa"/>
              <w:right w:w="100" w:type="dxa"/>
            </w:tcMar>
          </w:tcPr>
          <w:p w14:paraId="12E5BA5B" w14:textId="77777777" w:rsidR="0087248A" w:rsidRDefault="00000000">
            <w:pPr>
              <w:spacing w:line="260" w:lineRule="auto"/>
              <w:jc w:val="center"/>
            </w:pPr>
            <w:r>
              <w:rPr>
                <w:sz w:val="20"/>
                <w:szCs w:val="20"/>
              </w:rPr>
              <w:t>22%</w:t>
            </w:r>
          </w:p>
        </w:tc>
        <w:tc>
          <w:tcPr>
            <w:tcW w:w="1700" w:type="dxa"/>
            <w:tcMar>
              <w:top w:w="60" w:type="dxa"/>
              <w:left w:w="100" w:type="dxa"/>
              <w:bottom w:w="60" w:type="dxa"/>
              <w:right w:w="100" w:type="dxa"/>
            </w:tcMar>
          </w:tcPr>
          <w:p w14:paraId="122AF37A" w14:textId="77777777" w:rsidR="0087248A" w:rsidRDefault="00000000">
            <w:pPr>
              <w:spacing w:line="260" w:lineRule="auto"/>
              <w:jc w:val="center"/>
            </w:pPr>
            <w:r>
              <w:rPr>
                <w:sz w:val="20"/>
                <w:szCs w:val="20"/>
              </w:rPr>
              <w:t>58.9</w:t>
            </w:r>
          </w:p>
        </w:tc>
        <w:tc>
          <w:tcPr>
            <w:tcW w:w="1700" w:type="dxa"/>
            <w:tcMar>
              <w:top w:w="60" w:type="dxa"/>
              <w:left w:w="100" w:type="dxa"/>
              <w:bottom w:w="60" w:type="dxa"/>
              <w:right w:w="100" w:type="dxa"/>
            </w:tcMar>
          </w:tcPr>
          <w:p w14:paraId="14CB4E90" w14:textId="77777777" w:rsidR="0087248A" w:rsidRDefault="00000000">
            <w:pPr>
              <w:spacing w:line="260" w:lineRule="auto"/>
              <w:jc w:val="center"/>
            </w:pPr>
            <w:r>
              <w:rPr>
                <w:sz w:val="20"/>
                <w:szCs w:val="20"/>
              </w:rPr>
              <w:t>78.09</w:t>
            </w:r>
          </w:p>
        </w:tc>
        <w:tc>
          <w:tcPr>
            <w:tcW w:w="850" w:type="dxa"/>
            <w:tcMar>
              <w:top w:w="60" w:type="dxa"/>
              <w:left w:w="100" w:type="dxa"/>
              <w:bottom w:w="60" w:type="dxa"/>
              <w:right w:w="100" w:type="dxa"/>
            </w:tcMar>
          </w:tcPr>
          <w:p w14:paraId="5691A97A" w14:textId="77777777" w:rsidR="0087248A" w:rsidRDefault="00000000">
            <w:pPr>
              <w:spacing w:line="260" w:lineRule="auto"/>
              <w:jc w:val="center"/>
            </w:pPr>
            <w:r>
              <w:rPr>
                <w:sz w:val="20"/>
                <w:szCs w:val="20"/>
              </w:rPr>
              <w:t>57%</w:t>
            </w:r>
          </w:p>
        </w:tc>
        <w:tc>
          <w:tcPr>
            <w:tcW w:w="1250" w:type="dxa"/>
            <w:tcMar>
              <w:top w:w="60" w:type="dxa"/>
              <w:left w:w="100" w:type="dxa"/>
              <w:bottom w:w="60" w:type="dxa"/>
              <w:right w:w="100" w:type="dxa"/>
            </w:tcMar>
          </w:tcPr>
          <w:p w14:paraId="2D1F8BE2" w14:textId="77777777" w:rsidR="0087248A" w:rsidRDefault="00000000">
            <w:pPr>
              <w:spacing w:line="260" w:lineRule="auto"/>
              <w:jc w:val="center"/>
            </w:pPr>
            <w:r>
              <w:rPr>
                <w:sz w:val="20"/>
                <w:szCs w:val="20"/>
              </w:rPr>
              <w:t>68%</w:t>
            </w:r>
          </w:p>
        </w:tc>
      </w:tr>
      <w:tr w:rsidR="0087248A" w14:paraId="1D9FAC63" w14:textId="77777777">
        <w:tblPrEx>
          <w:tblCellMar>
            <w:top w:w="0" w:type="dxa"/>
            <w:bottom w:w="0" w:type="dxa"/>
          </w:tblCellMar>
        </w:tblPrEx>
        <w:tc>
          <w:tcPr>
            <w:tcW w:w="1000" w:type="dxa"/>
            <w:tcMar>
              <w:top w:w="60" w:type="dxa"/>
              <w:left w:w="100" w:type="dxa"/>
              <w:bottom w:w="60" w:type="dxa"/>
              <w:right w:w="100" w:type="dxa"/>
            </w:tcMar>
          </w:tcPr>
          <w:p w14:paraId="524A002D" w14:textId="77777777" w:rsidR="0087248A" w:rsidRDefault="00000000">
            <w:pPr>
              <w:spacing w:line="260" w:lineRule="auto"/>
            </w:pPr>
            <w:r>
              <w:rPr>
                <w:sz w:val="20"/>
                <w:szCs w:val="20"/>
              </w:rPr>
              <w:t>1</w:t>
            </w:r>
          </w:p>
        </w:tc>
        <w:tc>
          <w:tcPr>
            <w:tcW w:w="1400" w:type="dxa"/>
            <w:tcMar>
              <w:top w:w="60" w:type="dxa"/>
              <w:left w:w="100" w:type="dxa"/>
              <w:bottom w:w="60" w:type="dxa"/>
              <w:right w:w="100" w:type="dxa"/>
            </w:tcMar>
          </w:tcPr>
          <w:p w14:paraId="7BF5A42C" w14:textId="77777777" w:rsidR="0087248A" w:rsidRDefault="00000000">
            <w:pPr>
              <w:spacing w:line="260" w:lineRule="auto"/>
              <w:jc w:val="center"/>
            </w:pPr>
            <w:r>
              <w:rPr>
                <w:sz w:val="20"/>
                <w:szCs w:val="20"/>
              </w:rPr>
              <w:t>530</w:t>
            </w:r>
          </w:p>
        </w:tc>
        <w:tc>
          <w:tcPr>
            <w:tcW w:w="1300" w:type="dxa"/>
            <w:tcMar>
              <w:top w:w="60" w:type="dxa"/>
              <w:left w:w="100" w:type="dxa"/>
              <w:bottom w:w="60" w:type="dxa"/>
              <w:right w:w="100" w:type="dxa"/>
            </w:tcMar>
          </w:tcPr>
          <w:p w14:paraId="19A8266B" w14:textId="77777777" w:rsidR="0087248A" w:rsidRDefault="00000000">
            <w:pPr>
              <w:spacing w:line="260" w:lineRule="auto"/>
              <w:jc w:val="center"/>
            </w:pPr>
            <w:r>
              <w:rPr>
                <w:sz w:val="20"/>
                <w:szCs w:val="20"/>
              </w:rPr>
              <w:t>52%</w:t>
            </w:r>
          </w:p>
        </w:tc>
        <w:tc>
          <w:tcPr>
            <w:tcW w:w="1700" w:type="dxa"/>
            <w:tcMar>
              <w:top w:w="60" w:type="dxa"/>
              <w:left w:w="100" w:type="dxa"/>
              <w:bottom w:w="60" w:type="dxa"/>
              <w:right w:w="100" w:type="dxa"/>
            </w:tcMar>
          </w:tcPr>
          <w:p w14:paraId="62D6A937" w14:textId="77777777" w:rsidR="0087248A" w:rsidRDefault="00000000">
            <w:pPr>
              <w:spacing w:line="260" w:lineRule="auto"/>
              <w:jc w:val="center"/>
            </w:pPr>
            <w:r>
              <w:rPr>
                <w:sz w:val="20"/>
                <w:szCs w:val="20"/>
              </w:rPr>
              <w:t>14.2</w:t>
            </w:r>
          </w:p>
        </w:tc>
        <w:tc>
          <w:tcPr>
            <w:tcW w:w="1700" w:type="dxa"/>
            <w:tcMar>
              <w:top w:w="60" w:type="dxa"/>
              <w:left w:w="100" w:type="dxa"/>
              <w:bottom w:w="60" w:type="dxa"/>
              <w:right w:w="100" w:type="dxa"/>
            </w:tcMar>
          </w:tcPr>
          <w:p w14:paraId="602694B8" w14:textId="77777777" w:rsidR="0087248A" w:rsidRDefault="00000000">
            <w:pPr>
              <w:spacing w:line="260" w:lineRule="auto"/>
              <w:jc w:val="center"/>
            </w:pPr>
            <w:r>
              <w:rPr>
                <w:sz w:val="20"/>
                <w:szCs w:val="20"/>
              </w:rPr>
              <w:t>74.46</w:t>
            </w:r>
          </w:p>
        </w:tc>
        <w:tc>
          <w:tcPr>
            <w:tcW w:w="850" w:type="dxa"/>
            <w:tcMar>
              <w:top w:w="60" w:type="dxa"/>
              <w:left w:w="100" w:type="dxa"/>
              <w:bottom w:w="60" w:type="dxa"/>
              <w:right w:w="100" w:type="dxa"/>
            </w:tcMar>
          </w:tcPr>
          <w:p w14:paraId="43244CB5" w14:textId="77777777" w:rsidR="0087248A" w:rsidRDefault="00000000">
            <w:pPr>
              <w:spacing w:line="260" w:lineRule="auto"/>
              <w:jc w:val="center"/>
            </w:pPr>
            <w:r>
              <w:rPr>
                <w:sz w:val="20"/>
                <w:szCs w:val="20"/>
              </w:rPr>
              <w:t>56%</w:t>
            </w:r>
          </w:p>
        </w:tc>
        <w:tc>
          <w:tcPr>
            <w:tcW w:w="1250" w:type="dxa"/>
            <w:tcMar>
              <w:top w:w="60" w:type="dxa"/>
              <w:left w:w="100" w:type="dxa"/>
              <w:bottom w:w="60" w:type="dxa"/>
              <w:right w:w="100" w:type="dxa"/>
            </w:tcMar>
          </w:tcPr>
          <w:p w14:paraId="629F8AE0" w14:textId="77777777" w:rsidR="0087248A" w:rsidRDefault="00000000">
            <w:pPr>
              <w:spacing w:line="260" w:lineRule="auto"/>
              <w:jc w:val="center"/>
            </w:pPr>
            <w:r>
              <w:rPr>
                <w:sz w:val="20"/>
                <w:szCs w:val="20"/>
              </w:rPr>
              <w:t>75%</w:t>
            </w:r>
          </w:p>
        </w:tc>
      </w:tr>
      <w:tr w:rsidR="0087248A" w14:paraId="069D67EA" w14:textId="77777777">
        <w:tblPrEx>
          <w:tblCellMar>
            <w:top w:w="0" w:type="dxa"/>
            <w:bottom w:w="0" w:type="dxa"/>
          </w:tblCellMar>
        </w:tblPrEx>
        <w:tc>
          <w:tcPr>
            <w:tcW w:w="1000" w:type="dxa"/>
            <w:tcMar>
              <w:top w:w="60" w:type="dxa"/>
              <w:left w:w="100" w:type="dxa"/>
              <w:bottom w:w="60" w:type="dxa"/>
              <w:right w:w="100" w:type="dxa"/>
            </w:tcMar>
          </w:tcPr>
          <w:p w14:paraId="11A512DB" w14:textId="77777777" w:rsidR="0087248A" w:rsidRDefault="00000000">
            <w:pPr>
              <w:spacing w:line="260" w:lineRule="auto"/>
            </w:pPr>
            <w:r>
              <w:rPr>
                <w:sz w:val="20"/>
                <w:szCs w:val="20"/>
              </w:rPr>
              <w:t>2</w:t>
            </w:r>
          </w:p>
        </w:tc>
        <w:tc>
          <w:tcPr>
            <w:tcW w:w="1400" w:type="dxa"/>
            <w:tcMar>
              <w:top w:w="60" w:type="dxa"/>
              <w:left w:w="100" w:type="dxa"/>
              <w:bottom w:w="60" w:type="dxa"/>
              <w:right w:w="100" w:type="dxa"/>
            </w:tcMar>
          </w:tcPr>
          <w:p w14:paraId="04D11A94" w14:textId="77777777" w:rsidR="0087248A" w:rsidRDefault="00000000">
            <w:pPr>
              <w:spacing w:line="260" w:lineRule="auto"/>
              <w:jc w:val="center"/>
            </w:pPr>
            <w:r>
              <w:rPr>
                <w:sz w:val="20"/>
                <w:szCs w:val="20"/>
              </w:rPr>
              <w:t>445</w:t>
            </w:r>
          </w:p>
        </w:tc>
        <w:tc>
          <w:tcPr>
            <w:tcW w:w="1300" w:type="dxa"/>
            <w:tcMar>
              <w:top w:w="60" w:type="dxa"/>
              <w:left w:w="100" w:type="dxa"/>
              <w:bottom w:w="60" w:type="dxa"/>
              <w:right w:w="100" w:type="dxa"/>
            </w:tcMar>
          </w:tcPr>
          <w:p w14:paraId="64F54A06" w14:textId="77777777" w:rsidR="0087248A" w:rsidRDefault="00000000">
            <w:pPr>
              <w:spacing w:line="260" w:lineRule="auto"/>
              <w:jc w:val="center"/>
            </w:pPr>
            <w:r>
              <w:rPr>
                <w:sz w:val="20"/>
                <w:szCs w:val="20"/>
              </w:rPr>
              <w:t>8%</w:t>
            </w:r>
          </w:p>
        </w:tc>
        <w:tc>
          <w:tcPr>
            <w:tcW w:w="1700" w:type="dxa"/>
            <w:tcMar>
              <w:top w:w="60" w:type="dxa"/>
              <w:left w:w="100" w:type="dxa"/>
              <w:bottom w:w="60" w:type="dxa"/>
              <w:right w:w="100" w:type="dxa"/>
            </w:tcMar>
          </w:tcPr>
          <w:p w14:paraId="3125B31B" w14:textId="77777777" w:rsidR="0087248A" w:rsidRDefault="00000000">
            <w:pPr>
              <w:spacing w:line="260" w:lineRule="auto"/>
              <w:jc w:val="center"/>
            </w:pPr>
            <w:r>
              <w:rPr>
                <w:sz w:val="20"/>
                <w:szCs w:val="20"/>
              </w:rPr>
              <w:t>33.2</w:t>
            </w:r>
          </w:p>
        </w:tc>
        <w:tc>
          <w:tcPr>
            <w:tcW w:w="1700" w:type="dxa"/>
            <w:tcMar>
              <w:top w:w="60" w:type="dxa"/>
              <w:left w:w="100" w:type="dxa"/>
              <w:bottom w:w="60" w:type="dxa"/>
              <w:right w:w="100" w:type="dxa"/>
            </w:tcMar>
          </w:tcPr>
          <w:p w14:paraId="0E54CE01" w14:textId="77777777" w:rsidR="0087248A" w:rsidRDefault="00000000">
            <w:pPr>
              <w:spacing w:line="260" w:lineRule="auto"/>
              <w:jc w:val="center"/>
            </w:pPr>
            <w:r>
              <w:rPr>
                <w:sz w:val="20"/>
                <w:szCs w:val="20"/>
              </w:rPr>
              <w:t>26.04</w:t>
            </w:r>
          </w:p>
        </w:tc>
        <w:tc>
          <w:tcPr>
            <w:tcW w:w="850" w:type="dxa"/>
            <w:tcMar>
              <w:top w:w="60" w:type="dxa"/>
              <w:left w:w="100" w:type="dxa"/>
              <w:bottom w:w="60" w:type="dxa"/>
              <w:right w:w="100" w:type="dxa"/>
            </w:tcMar>
          </w:tcPr>
          <w:p w14:paraId="666FC2DE" w14:textId="77777777" w:rsidR="0087248A" w:rsidRDefault="00000000">
            <w:pPr>
              <w:spacing w:line="260" w:lineRule="auto"/>
              <w:jc w:val="center"/>
            </w:pPr>
            <w:r>
              <w:rPr>
                <w:sz w:val="20"/>
                <w:szCs w:val="20"/>
              </w:rPr>
              <w:t>0%</w:t>
            </w:r>
          </w:p>
        </w:tc>
        <w:tc>
          <w:tcPr>
            <w:tcW w:w="1250" w:type="dxa"/>
            <w:tcMar>
              <w:top w:w="60" w:type="dxa"/>
              <w:left w:w="100" w:type="dxa"/>
              <w:bottom w:w="60" w:type="dxa"/>
              <w:right w:w="100" w:type="dxa"/>
            </w:tcMar>
          </w:tcPr>
          <w:p w14:paraId="6893BBED" w14:textId="77777777" w:rsidR="0087248A" w:rsidRDefault="00000000">
            <w:pPr>
              <w:spacing w:line="260" w:lineRule="auto"/>
              <w:jc w:val="center"/>
            </w:pPr>
            <w:r>
              <w:rPr>
                <w:sz w:val="20"/>
                <w:szCs w:val="20"/>
              </w:rPr>
              <w:t>0%</w:t>
            </w:r>
          </w:p>
        </w:tc>
      </w:tr>
      <w:tr w:rsidR="0087248A" w14:paraId="61F5CE94" w14:textId="77777777">
        <w:tblPrEx>
          <w:tblCellMar>
            <w:top w:w="0" w:type="dxa"/>
            <w:bottom w:w="0" w:type="dxa"/>
          </w:tblCellMar>
        </w:tblPrEx>
        <w:tc>
          <w:tcPr>
            <w:tcW w:w="1000" w:type="dxa"/>
            <w:tcMar>
              <w:top w:w="60" w:type="dxa"/>
              <w:left w:w="100" w:type="dxa"/>
              <w:bottom w:w="60" w:type="dxa"/>
              <w:right w:w="100" w:type="dxa"/>
            </w:tcMar>
          </w:tcPr>
          <w:p w14:paraId="5FA8364D" w14:textId="77777777" w:rsidR="0087248A" w:rsidRDefault="00000000">
            <w:pPr>
              <w:spacing w:line="260" w:lineRule="auto"/>
            </w:pPr>
            <w:r>
              <w:rPr>
                <w:sz w:val="20"/>
                <w:szCs w:val="20"/>
              </w:rPr>
              <w:t>3</w:t>
            </w:r>
          </w:p>
        </w:tc>
        <w:tc>
          <w:tcPr>
            <w:tcW w:w="1400" w:type="dxa"/>
            <w:tcMar>
              <w:top w:w="60" w:type="dxa"/>
              <w:left w:w="100" w:type="dxa"/>
              <w:bottom w:w="60" w:type="dxa"/>
              <w:right w:w="100" w:type="dxa"/>
            </w:tcMar>
          </w:tcPr>
          <w:p w14:paraId="53380DF3" w14:textId="77777777" w:rsidR="0087248A" w:rsidRDefault="00000000">
            <w:pPr>
              <w:spacing w:line="260" w:lineRule="auto"/>
              <w:jc w:val="center"/>
            </w:pPr>
            <w:r>
              <w:rPr>
                <w:sz w:val="20"/>
                <w:szCs w:val="20"/>
              </w:rPr>
              <w:t>414</w:t>
            </w:r>
          </w:p>
        </w:tc>
        <w:tc>
          <w:tcPr>
            <w:tcW w:w="1300" w:type="dxa"/>
            <w:tcMar>
              <w:top w:w="60" w:type="dxa"/>
              <w:left w:w="100" w:type="dxa"/>
              <w:bottom w:w="60" w:type="dxa"/>
              <w:right w:w="100" w:type="dxa"/>
            </w:tcMar>
          </w:tcPr>
          <w:p w14:paraId="287C0549" w14:textId="77777777" w:rsidR="0087248A" w:rsidRDefault="00000000">
            <w:pPr>
              <w:spacing w:line="260" w:lineRule="auto"/>
              <w:jc w:val="center"/>
            </w:pPr>
            <w:r>
              <w:rPr>
                <w:sz w:val="20"/>
                <w:szCs w:val="20"/>
              </w:rPr>
              <w:t>57%</w:t>
            </w:r>
          </w:p>
        </w:tc>
        <w:tc>
          <w:tcPr>
            <w:tcW w:w="1700" w:type="dxa"/>
            <w:tcMar>
              <w:top w:w="60" w:type="dxa"/>
              <w:left w:w="100" w:type="dxa"/>
              <w:bottom w:w="60" w:type="dxa"/>
              <w:right w:w="100" w:type="dxa"/>
            </w:tcMar>
          </w:tcPr>
          <w:p w14:paraId="38E38B79" w14:textId="77777777" w:rsidR="0087248A" w:rsidRDefault="00000000">
            <w:pPr>
              <w:spacing w:line="260" w:lineRule="auto"/>
              <w:jc w:val="center"/>
            </w:pPr>
            <w:r>
              <w:rPr>
                <w:sz w:val="20"/>
                <w:szCs w:val="20"/>
              </w:rPr>
              <w:t>16.4</w:t>
            </w:r>
          </w:p>
        </w:tc>
        <w:tc>
          <w:tcPr>
            <w:tcW w:w="1700" w:type="dxa"/>
            <w:tcMar>
              <w:top w:w="60" w:type="dxa"/>
              <w:left w:w="100" w:type="dxa"/>
              <w:bottom w:w="60" w:type="dxa"/>
              <w:right w:w="100" w:type="dxa"/>
            </w:tcMar>
          </w:tcPr>
          <w:p w14:paraId="0C6A8584" w14:textId="77777777" w:rsidR="0087248A" w:rsidRDefault="00000000">
            <w:pPr>
              <w:spacing w:line="260" w:lineRule="auto"/>
              <w:jc w:val="center"/>
            </w:pPr>
            <w:r>
              <w:rPr>
                <w:sz w:val="20"/>
                <w:szCs w:val="20"/>
              </w:rPr>
              <w:t>84.19</w:t>
            </w:r>
          </w:p>
        </w:tc>
        <w:tc>
          <w:tcPr>
            <w:tcW w:w="850" w:type="dxa"/>
            <w:tcMar>
              <w:top w:w="60" w:type="dxa"/>
              <w:left w:w="100" w:type="dxa"/>
              <w:bottom w:w="60" w:type="dxa"/>
              <w:right w:w="100" w:type="dxa"/>
            </w:tcMar>
          </w:tcPr>
          <w:p w14:paraId="6D90C349" w14:textId="77777777" w:rsidR="0087248A" w:rsidRDefault="00000000">
            <w:pPr>
              <w:spacing w:line="260" w:lineRule="auto"/>
              <w:jc w:val="center"/>
            </w:pPr>
            <w:r>
              <w:rPr>
                <w:sz w:val="20"/>
                <w:szCs w:val="20"/>
              </w:rPr>
              <w:t>60%</w:t>
            </w:r>
          </w:p>
        </w:tc>
        <w:tc>
          <w:tcPr>
            <w:tcW w:w="1250" w:type="dxa"/>
            <w:tcMar>
              <w:top w:w="60" w:type="dxa"/>
              <w:left w:w="100" w:type="dxa"/>
              <w:bottom w:w="60" w:type="dxa"/>
              <w:right w:w="100" w:type="dxa"/>
            </w:tcMar>
          </w:tcPr>
          <w:p w14:paraId="65A0B969" w14:textId="77777777" w:rsidR="0087248A" w:rsidRDefault="00000000">
            <w:pPr>
              <w:spacing w:line="260" w:lineRule="auto"/>
              <w:jc w:val="center"/>
            </w:pPr>
            <w:r>
              <w:rPr>
                <w:sz w:val="20"/>
                <w:szCs w:val="20"/>
              </w:rPr>
              <w:t>70%</w:t>
            </w:r>
          </w:p>
        </w:tc>
      </w:tr>
    </w:tbl>
    <w:p w14:paraId="2E02F103" w14:textId="77777777" w:rsidR="0087248A" w:rsidRDefault="00000000">
      <w:pPr>
        <w:spacing w:before="160" w:after="60"/>
        <w:jc w:val="center"/>
      </w:pPr>
      <w:r>
        <w:rPr>
          <w:noProof/>
        </w:rPr>
        <w:drawing>
          <wp:inline distT="0" distB="0" distL="0" distR="0" wp14:anchorId="28F1CA1E" wp14:editId="5EE3A9A7">
            <wp:extent cx="4000500" cy="2571750"/>
            <wp:effectExtent l="0" t="0" r="0" b="0"/>
            <wp:docPr id="818979691" name="Picture 81897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571750"/>
                    </a:xfrm>
                    <a:prstGeom prst="rect">
                      <a:avLst/>
                    </a:prstGeom>
                  </pic:spPr>
                </pic:pic>
              </a:graphicData>
            </a:graphic>
          </wp:inline>
        </w:drawing>
      </w:r>
    </w:p>
    <w:p w14:paraId="41E4D37C" w14:textId="77777777" w:rsidR="0087248A" w:rsidRDefault="00000000">
      <w:pPr>
        <w:spacing w:after="200"/>
        <w:jc w:val="center"/>
      </w:pPr>
      <w:r>
        <w:rPr>
          <w:i/>
          <w:iCs/>
          <w:sz w:val="20"/>
          <w:szCs w:val="20"/>
        </w:rPr>
        <w:t xml:space="preserve">Figure 7.5: Churn rate by </w:t>
      </w:r>
      <w:proofErr w:type="spellStart"/>
      <w:r>
        <w:rPr>
          <w:i/>
          <w:iCs/>
          <w:sz w:val="20"/>
          <w:szCs w:val="20"/>
        </w:rPr>
        <w:t>behavioural</w:t>
      </w:r>
      <w:proofErr w:type="spellEnd"/>
      <w:r>
        <w:rPr>
          <w:i/>
          <w:iCs/>
          <w:sz w:val="20"/>
          <w:szCs w:val="20"/>
        </w:rPr>
        <w:t xml:space="preserve"> cluster.</w:t>
      </w:r>
    </w:p>
    <w:p w14:paraId="02921C42" w14:textId="77777777" w:rsidR="0087248A" w:rsidRDefault="00000000">
      <w:pPr>
        <w:spacing w:after="140" w:line="300" w:lineRule="auto"/>
        <w:jc w:val="both"/>
      </w:pPr>
      <w:r>
        <w:t xml:space="preserve">The four segments can be </w:t>
      </w:r>
      <w:proofErr w:type="spellStart"/>
      <w:r>
        <w:t>characterised</w:t>
      </w:r>
      <w:proofErr w:type="spellEnd"/>
      <w:r>
        <w:t xml:space="preserve"> as follows.</w:t>
      </w:r>
    </w:p>
    <w:p w14:paraId="3A52CC25" w14:textId="77777777" w:rsidR="0087248A" w:rsidRDefault="00000000">
      <w:pPr>
        <w:pStyle w:val="ListParagraph"/>
        <w:numPr>
          <w:ilvl w:val="0"/>
          <w:numId w:val="2"/>
        </w:numPr>
        <w:spacing w:after="90" w:line="300" w:lineRule="auto"/>
        <w:jc w:val="both"/>
      </w:pPr>
      <w:r>
        <w:rPr>
          <w:b/>
          <w:bCs/>
        </w:rPr>
        <w:t xml:space="preserve">Cluster 0 - Established high-value customers (611 customers, 22% churn). </w:t>
      </w:r>
      <w:r>
        <w:t xml:space="preserve">The largest segment, and a commercially valuable one: an average tenure of almost five years combined with high monthly </w:t>
      </w:r>
      <w:r>
        <w:lastRenderedPageBreak/>
        <w:t>spend. Their churn rate sits well below the 33.9% baseline, reflecting the stability that long tenure confers. This is the segment to protect rather than to chase.</w:t>
      </w:r>
    </w:p>
    <w:p w14:paraId="156E7BD1" w14:textId="77777777" w:rsidR="0087248A" w:rsidRDefault="00000000">
      <w:pPr>
        <w:pStyle w:val="ListParagraph"/>
        <w:numPr>
          <w:ilvl w:val="0"/>
          <w:numId w:val="2"/>
        </w:numPr>
        <w:spacing w:after="90" w:line="300" w:lineRule="auto"/>
        <w:jc w:val="both"/>
      </w:pPr>
      <w:r>
        <w:rPr>
          <w:b/>
          <w:bCs/>
        </w:rPr>
        <w:t xml:space="preserve">Cluster 1 - New mid-to-high spend customers (530 customers, 52% churn). </w:t>
      </w:r>
      <w:r>
        <w:t>Average tenure of just over a year with substantial monthly charges, and three-quarters without technical support. More than half of this segment leaves. These customers are past the very first months but have not yet formed a durable relationship with the provider.</w:t>
      </w:r>
    </w:p>
    <w:p w14:paraId="4A90B946" w14:textId="77777777" w:rsidR="0087248A" w:rsidRDefault="00000000">
      <w:pPr>
        <w:pStyle w:val="ListParagraph"/>
        <w:numPr>
          <w:ilvl w:val="0"/>
          <w:numId w:val="2"/>
        </w:numPr>
        <w:spacing w:after="90" w:line="300" w:lineRule="auto"/>
        <w:jc w:val="both"/>
      </w:pPr>
      <w:r>
        <w:rPr>
          <w:b/>
          <w:bCs/>
        </w:rPr>
        <w:t xml:space="preserve">Cluster 2 - Low-spend basic-service customers (445 customers, 8% churn). </w:t>
      </w:r>
      <w:r>
        <w:t>This segment is defined by the absence of internet service: 0% on fiber and, consequently, 0% recorded as lacking technical support, since the field does not apply to them. Average monthly charges are around 26 - roughly a third of the other segments. Their churn rate of 8% is by far the lowest in the dataset. Low spend paired with very high loyalty makes this a stable, low-maintenance base.</w:t>
      </w:r>
    </w:p>
    <w:p w14:paraId="2D207CAF" w14:textId="77777777" w:rsidR="0087248A" w:rsidRDefault="00000000">
      <w:pPr>
        <w:pStyle w:val="ListParagraph"/>
        <w:numPr>
          <w:ilvl w:val="0"/>
          <w:numId w:val="2"/>
        </w:numPr>
        <w:spacing w:after="90" w:line="300" w:lineRule="auto"/>
        <w:jc w:val="both"/>
      </w:pPr>
      <w:r>
        <w:rPr>
          <w:b/>
          <w:bCs/>
        </w:rPr>
        <w:t xml:space="preserve">Cluster 3 - New high-spend customers (414 customers, 57% churn). </w:t>
      </w:r>
      <w:r>
        <w:t>The highest-risk segment: the shortest tenure combined with the highest monthly charges in the entire dataset, 60% on fiber optic, and 70% without technical support. Nearly three customers in five are lost. This is the segment where intervention has the greatest potential impact and where retention spend should be concentrated first.</w:t>
      </w:r>
    </w:p>
    <w:p w14:paraId="525C1FA3" w14:textId="77777777" w:rsidR="0087248A" w:rsidRDefault="00000000">
      <w:pPr>
        <w:spacing w:after="140" w:line="300" w:lineRule="auto"/>
        <w:jc w:val="both"/>
      </w:pPr>
      <w:r>
        <w:t>The clustering independently confirms what the classifier learned. The two variables that separate the high-churn segments (1 and 3) from the low-churn segments (0 and 2) are exactly tenure and monthly charges - the two features that carry the highest importance in the decision tree and form its first two splits. Two methodologically independent techniques converging on the same drivers is strong evidence that the finding is a genuine property of the data rather than an artefact of either method.</w:t>
      </w:r>
    </w:p>
    <w:p w14:paraId="333696CB" w14:textId="77777777" w:rsidR="0087248A" w:rsidRDefault="00000000">
      <w:pPr>
        <w:pStyle w:val="Heading2"/>
        <w:spacing w:before="260" w:after="140"/>
      </w:pPr>
      <w:r>
        <w:rPr>
          <w:b/>
          <w:bCs/>
          <w:color w:val="000000"/>
        </w:rPr>
        <w:t>7.6 Interpretation and Business Recommendations</w:t>
      </w:r>
    </w:p>
    <w:p w14:paraId="5043B6C6" w14:textId="77777777" w:rsidR="0087248A" w:rsidRDefault="00000000">
      <w:pPr>
        <w:spacing w:after="140" w:line="300" w:lineRule="auto"/>
        <w:jc w:val="both"/>
      </w:pPr>
      <w:r>
        <w:t>Taken together, the classification and segmentation results support a small number of concrete retention actions.</w:t>
      </w:r>
    </w:p>
    <w:p w14:paraId="50C79947" w14:textId="77777777" w:rsidR="0087248A" w:rsidRDefault="00000000">
      <w:pPr>
        <w:pStyle w:val="ListParagraph"/>
        <w:numPr>
          <w:ilvl w:val="0"/>
          <w:numId w:val="2"/>
        </w:numPr>
        <w:spacing w:after="90" w:line="300" w:lineRule="auto"/>
        <w:jc w:val="both"/>
      </w:pPr>
      <w:proofErr w:type="spellStart"/>
      <w:r>
        <w:rPr>
          <w:b/>
          <w:bCs/>
        </w:rPr>
        <w:t>Prioritise</w:t>
      </w:r>
      <w:proofErr w:type="spellEnd"/>
      <w:r>
        <w:rPr>
          <w:b/>
          <w:bCs/>
        </w:rPr>
        <w:t xml:space="preserve"> the first year of the relationship. </w:t>
      </w:r>
      <w:r>
        <w:t>Both the tree's root split at 39.5 months and the two high-churn clusters point to early tenure as the critical window. Structured onboarding, a proactive check-in in the first quarter, and an early loyalty incentive would target the period in which most customers are lost.</w:t>
      </w:r>
    </w:p>
    <w:p w14:paraId="14502059" w14:textId="77777777" w:rsidR="0087248A" w:rsidRDefault="00000000">
      <w:pPr>
        <w:pStyle w:val="ListParagraph"/>
        <w:numPr>
          <w:ilvl w:val="0"/>
          <w:numId w:val="2"/>
        </w:numPr>
        <w:spacing w:after="90" w:line="300" w:lineRule="auto"/>
        <w:jc w:val="both"/>
      </w:pPr>
      <w:r>
        <w:rPr>
          <w:b/>
          <w:bCs/>
        </w:rPr>
        <w:t xml:space="preserve">Move high-spend new customers onto fixed-term contracts. </w:t>
      </w:r>
      <w:r>
        <w:t>Cluster 3 - short tenure, highest charges, month-to-month - is the single most at-risk group. Given that the churn rate falls from 43.5% on month-to-month to 18.2% on two-year contracts, a discount offered in exchange for a one- or two-year commitment is likely to be recovered many times over in retained revenue.</w:t>
      </w:r>
    </w:p>
    <w:p w14:paraId="60F5AADB" w14:textId="77777777" w:rsidR="0087248A" w:rsidRDefault="00000000">
      <w:pPr>
        <w:pStyle w:val="ListParagraph"/>
        <w:numPr>
          <w:ilvl w:val="0"/>
          <w:numId w:val="2"/>
        </w:numPr>
        <w:spacing w:after="90" w:line="300" w:lineRule="auto"/>
        <w:jc w:val="both"/>
      </w:pPr>
      <w:r>
        <w:rPr>
          <w:b/>
          <w:bCs/>
        </w:rPr>
        <w:t xml:space="preserve">Bundle technical support with high-value plans. </w:t>
      </w:r>
      <w:proofErr w:type="spellStart"/>
      <w:r>
        <w:t>TechSupport</w:t>
      </w:r>
      <w:proofErr w:type="spellEnd"/>
      <w:r>
        <w:t xml:space="preserve"> appears explicitly in the decision rules as a protective factor, and 70-75% of customers in the two high-churn segments do not have it. Including support at no additional charge on premium plans addresses a churn driver and increases the perceived value of the plan at the same time.</w:t>
      </w:r>
    </w:p>
    <w:p w14:paraId="4BA87A0F" w14:textId="77777777" w:rsidR="0087248A" w:rsidRDefault="00000000">
      <w:pPr>
        <w:pStyle w:val="ListParagraph"/>
        <w:numPr>
          <w:ilvl w:val="0"/>
          <w:numId w:val="2"/>
        </w:numPr>
        <w:spacing w:after="90" w:line="300" w:lineRule="auto"/>
        <w:jc w:val="both"/>
      </w:pPr>
      <w:r>
        <w:rPr>
          <w:b/>
          <w:bCs/>
        </w:rPr>
        <w:t xml:space="preserve">Review pricing for newer high-charge accounts. </w:t>
      </w:r>
      <w:proofErr w:type="spellStart"/>
      <w:r>
        <w:t>MonthlyCharges</w:t>
      </w:r>
      <w:proofErr w:type="spellEnd"/>
      <w:r>
        <w:t xml:space="preserve"> carries the highest feature importance, and the tree's threshold of roughly 69 per month for newer customers gives a specific, testable price point at which churn risk rises sharply.</w:t>
      </w:r>
    </w:p>
    <w:p w14:paraId="195F7DE0" w14:textId="77777777" w:rsidR="0087248A" w:rsidRDefault="00000000">
      <w:pPr>
        <w:pStyle w:val="ListParagraph"/>
        <w:numPr>
          <w:ilvl w:val="0"/>
          <w:numId w:val="2"/>
        </w:numPr>
        <w:spacing w:after="90" w:line="300" w:lineRule="auto"/>
        <w:jc w:val="both"/>
      </w:pPr>
      <w:r>
        <w:rPr>
          <w:b/>
          <w:bCs/>
        </w:rPr>
        <w:lastRenderedPageBreak/>
        <w:t xml:space="preserve">Do not over-invest in the low-spend basic segment. </w:t>
      </w:r>
      <w:r>
        <w:t xml:space="preserve">Cluster 2 churns at only 8%. Retention </w:t>
      </w:r>
      <w:proofErr w:type="gramStart"/>
      <w:r>
        <w:t>spend</w:t>
      </w:r>
      <w:proofErr w:type="gramEnd"/>
      <w:r>
        <w:t xml:space="preserve"> directed here would largely be spent on customers who were never going to leave; the same budget produces far more value applied to Clusters 1 and 3.</w:t>
      </w:r>
    </w:p>
    <w:p w14:paraId="7F6CA77A" w14:textId="77777777" w:rsidR="0087248A" w:rsidRDefault="00000000">
      <w:pPr>
        <w:pStyle w:val="ListParagraph"/>
        <w:numPr>
          <w:ilvl w:val="0"/>
          <w:numId w:val="2"/>
        </w:numPr>
        <w:spacing w:after="90" w:line="300" w:lineRule="auto"/>
        <w:jc w:val="both"/>
      </w:pPr>
      <w:r>
        <w:rPr>
          <w:b/>
          <w:bCs/>
        </w:rPr>
        <w:t xml:space="preserve">Use the model as a ranking tool, not a binary switch. </w:t>
      </w:r>
      <w:r>
        <w:t>With a ROC AUC of 0.816 the model ranks risk reliably. Scoring the active base and working down the ranked list allows the retention team to size each campaign to the available budget rather than being forced to accept whatever volume a fixed 0.5 threshold produces.</w:t>
      </w:r>
    </w:p>
    <w:p w14:paraId="066200DD" w14:textId="77777777" w:rsidR="0087248A" w:rsidRDefault="00000000">
      <w:r>
        <w:br w:type="page"/>
      </w:r>
    </w:p>
    <w:p w14:paraId="78C7D667" w14:textId="77777777" w:rsidR="0087248A" w:rsidRDefault="00000000">
      <w:pPr>
        <w:pStyle w:val="Heading1"/>
        <w:spacing w:before="320" w:after="200"/>
      </w:pPr>
      <w:r>
        <w:rPr>
          <w:b/>
          <w:bCs/>
          <w:color w:val="000000"/>
        </w:rPr>
        <w:lastRenderedPageBreak/>
        <w:t>8. Conclusion &amp; Future Work</w:t>
      </w:r>
    </w:p>
    <w:p w14:paraId="25792F7F" w14:textId="77777777" w:rsidR="0087248A" w:rsidRDefault="00000000">
      <w:pPr>
        <w:pStyle w:val="Heading2"/>
        <w:spacing w:before="260" w:after="140"/>
      </w:pPr>
      <w:r>
        <w:rPr>
          <w:b/>
          <w:bCs/>
          <w:color w:val="000000"/>
        </w:rPr>
        <w:t>8.1 Summary of Learning</w:t>
      </w:r>
    </w:p>
    <w:p w14:paraId="351FDB34" w14:textId="77777777" w:rsidR="0087248A" w:rsidRDefault="00000000">
      <w:pPr>
        <w:spacing w:after="140" w:line="300" w:lineRule="auto"/>
        <w:jc w:val="both"/>
      </w:pPr>
      <w:r>
        <w:t xml:space="preserve">This project delivered a complete, working churn-analysis pipeline on a 2,000-record telecom dataset, from raw Excel input through to business recommendations. The tuned Decision Tree achieved a ROC AUC of 0.816 and recall of 0.716 on the churn class, catching roughly seven of every ten customers who actually left. In parallel, K-Means segmentation identified four </w:t>
      </w:r>
      <w:proofErr w:type="spellStart"/>
      <w:r>
        <w:t>behavioural</w:t>
      </w:r>
      <w:proofErr w:type="spellEnd"/>
      <w:r>
        <w:t xml:space="preserve"> groups whose churn rates range from 8% to 57%, giving the business a small, actionable set of targets.</w:t>
      </w:r>
    </w:p>
    <w:p w14:paraId="222918FB" w14:textId="77777777" w:rsidR="0087248A" w:rsidRDefault="00000000">
      <w:pPr>
        <w:spacing w:after="140" w:line="300" w:lineRule="auto"/>
        <w:jc w:val="both"/>
      </w:pPr>
      <w:r>
        <w:t xml:space="preserve">Beyond the numbers, the most valuable outcome was the experience of the full workflow rather than any individual algorithm. Deciding how to impute </w:t>
      </w:r>
      <w:proofErr w:type="spellStart"/>
      <w:r>
        <w:t>TotalCharges</w:t>
      </w:r>
      <w:proofErr w:type="spellEnd"/>
      <w:r>
        <w:t xml:space="preserve"> required understanding what the missing values actually represented; choosing F1 over accuracy as the tuning metric required understanding why accuracy misleads on imbalanced data; and interpreting the tree required mapping encoded integers back to their business meaning. These judgement calls, rather than the model-fitting step itself, constituted the substance of the work.</w:t>
      </w:r>
    </w:p>
    <w:p w14:paraId="1DB02CC7" w14:textId="77777777" w:rsidR="0087248A" w:rsidRDefault="00000000">
      <w:pPr>
        <w:spacing w:after="140" w:line="300" w:lineRule="auto"/>
        <w:jc w:val="both"/>
      </w:pPr>
      <w:r>
        <w:t xml:space="preserve">The convergence of two independent methods on the same conclusion - that tenure, price and contract type drive churn - was a particularly instructive result, and a reminder that cross-validating findings across techniques is more persuasive than </w:t>
      </w:r>
      <w:proofErr w:type="spellStart"/>
      <w:r>
        <w:t>optimising</w:t>
      </w:r>
      <w:proofErr w:type="spellEnd"/>
      <w:r>
        <w:t xml:space="preserve"> a single metric.</w:t>
      </w:r>
    </w:p>
    <w:p w14:paraId="0AB28EBC" w14:textId="77777777" w:rsidR="0087248A" w:rsidRDefault="00000000">
      <w:pPr>
        <w:pStyle w:val="Heading2"/>
        <w:spacing w:before="260" w:after="140"/>
      </w:pPr>
      <w:r>
        <w:rPr>
          <w:b/>
          <w:bCs/>
          <w:color w:val="000000"/>
        </w:rPr>
        <w:t>8.2 Skills Acquired</w:t>
      </w:r>
    </w:p>
    <w:tbl>
      <w:tblPr>
        <w:tblW w:w="8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2202"/>
        <w:gridCol w:w="4204"/>
      </w:tblGrid>
      <w:tr w:rsidR="0087248A" w14:paraId="3C1DCE1C" w14:textId="77777777" w:rsidTr="004C708C">
        <w:tblPrEx>
          <w:tblCellMar>
            <w:top w:w="0" w:type="dxa"/>
            <w:bottom w:w="0" w:type="dxa"/>
          </w:tblCellMar>
        </w:tblPrEx>
        <w:trPr>
          <w:trHeight w:val="219"/>
          <w:tblHeader/>
        </w:trPr>
        <w:tc>
          <w:tcPr>
            <w:tcW w:w="2402" w:type="dxa"/>
            <w:shd w:val="clear" w:color="auto" w:fill="D9E2F3"/>
            <w:tcMar>
              <w:top w:w="60" w:type="dxa"/>
              <w:left w:w="100" w:type="dxa"/>
              <w:bottom w:w="60" w:type="dxa"/>
              <w:right w:w="100" w:type="dxa"/>
            </w:tcMar>
          </w:tcPr>
          <w:p w14:paraId="7F1A7DDD" w14:textId="77777777" w:rsidR="0087248A" w:rsidRDefault="00000000">
            <w:pPr>
              <w:spacing w:line="260" w:lineRule="auto"/>
            </w:pPr>
            <w:r>
              <w:rPr>
                <w:b/>
                <w:bCs/>
                <w:sz w:val="20"/>
                <w:szCs w:val="20"/>
              </w:rPr>
              <w:t>Project Task</w:t>
            </w:r>
          </w:p>
        </w:tc>
        <w:tc>
          <w:tcPr>
            <w:tcW w:w="2202" w:type="dxa"/>
            <w:shd w:val="clear" w:color="auto" w:fill="D9E2F3"/>
            <w:tcMar>
              <w:top w:w="60" w:type="dxa"/>
              <w:left w:w="100" w:type="dxa"/>
              <w:bottom w:w="60" w:type="dxa"/>
              <w:right w:w="100" w:type="dxa"/>
            </w:tcMar>
          </w:tcPr>
          <w:p w14:paraId="365B70A3" w14:textId="77777777" w:rsidR="0087248A" w:rsidRDefault="00000000">
            <w:pPr>
              <w:spacing w:line="260" w:lineRule="auto"/>
            </w:pPr>
            <w:r>
              <w:rPr>
                <w:b/>
                <w:bCs/>
                <w:sz w:val="20"/>
                <w:szCs w:val="20"/>
              </w:rPr>
              <w:t>Skill Category</w:t>
            </w:r>
          </w:p>
        </w:tc>
        <w:tc>
          <w:tcPr>
            <w:tcW w:w="4204" w:type="dxa"/>
            <w:shd w:val="clear" w:color="auto" w:fill="D9E2F3"/>
            <w:tcMar>
              <w:top w:w="60" w:type="dxa"/>
              <w:left w:w="100" w:type="dxa"/>
              <w:bottom w:w="60" w:type="dxa"/>
              <w:right w:w="100" w:type="dxa"/>
            </w:tcMar>
          </w:tcPr>
          <w:p w14:paraId="6CFCDFAC" w14:textId="77777777" w:rsidR="0087248A" w:rsidRDefault="00000000">
            <w:pPr>
              <w:spacing w:line="260" w:lineRule="auto"/>
            </w:pPr>
            <w:r>
              <w:rPr>
                <w:b/>
                <w:bCs/>
                <w:sz w:val="20"/>
                <w:szCs w:val="20"/>
              </w:rPr>
              <w:t>Specific Skill Acquired</w:t>
            </w:r>
          </w:p>
        </w:tc>
      </w:tr>
      <w:tr w:rsidR="0087248A" w14:paraId="4C760A90" w14:textId="77777777" w:rsidTr="004C708C">
        <w:tblPrEx>
          <w:tblCellMar>
            <w:top w:w="0" w:type="dxa"/>
            <w:bottom w:w="0" w:type="dxa"/>
          </w:tblCellMar>
        </w:tblPrEx>
        <w:trPr>
          <w:trHeight w:val="439"/>
        </w:trPr>
        <w:tc>
          <w:tcPr>
            <w:tcW w:w="2402" w:type="dxa"/>
            <w:tcMar>
              <w:top w:w="60" w:type="dxa"/>
              <w:left w:w="100" w:type="dxa"/>
              <w:bottom w:w="60" w:type="dxa"/>
              <w:right w:w="100" w:type="dxa"/>
            </w:tcMar>
          </w:tcPr>
          <w:p w14:paraId="5E78CF21" w14:textId="77777777" w:rsidR="0087248A" w:rsidRDefault="00000000">
            <w:pPr>
              <w:spacing w:line="260" w:lineRule="auto"/>
            </w:pPr>
            <w:r>
              <w:rPr>
                <w:b/>
                <w:bCs/>
                <w:sz w:val="20"/>
                <w:szCs w:val="20"/>
              </w:rPr>
              <w:t>Data loading and cleaning</w:t>
            </w:r>
          </w:p>
        </w:tc>
        <w:tc>
          <w:tcPr>
            <w:tcW w:w="2202" w:type="dxa"/>
            <w:tcMar>
              <w:top w:w="60" w:type="dxa"/>
              <w:left w:w="100" w:type="dxa"/>
              <w:bottom w:w="60" w:type="dxa"/>
              <w:right w:w="100" w:type="dxa"/>
            </w:tcMar>
          </w:tcPr>
          <w:p w14:paraId="5BAEFF5A" w14:textId="77777777" w:rsidR="0087248A" w:rsidRDefault="00000000">
            <w:pPr>
              <w:spacing w:line="260" w:lineRule="auto"/>
            </w:pPr>
            <w:r>
              <w:rPr>
                <w:sz w:val="20"/>
                <w:szCs w:val="20"/>
              </w:rPr>
              <w:t>Technical, Data Engineering</w:t>
            </w:r>
          </w:p>
        </w:tc>
        <w:tc>
          <w:tcPr>
            <w:tcW w:w="4204" w:type="dxa"/>
            <w:tcMar>
              <w:top w:w="60" w:type="dxa"/>
              <w:left w:w="100" w:type="dxa"/>
              <w:bottom w:w="60" w:type="dxa"/>
              <w:right w:w="100" w:type="dxa"/>
            </w:tcMar>
          </w:tcPr>
          <w:p w14:paraId="6386FBC8" w14:textId="77777777" w:rsidR="0087248A" w:rsidRDefault="00000000">
            <w:pPr>
              <w:spacing w:line="260" w:lineRule="auto"/>
            </w:pPr>
            <w:r>
              <w:rPr>
                <w:sz w:val="20"/>
                <w:szCs w:val="20"/>
              </w:rPr>
              <w:t>pandas I/O from Excel, type coercion, domain-aware imputation, data quality assessment.</w:t>
            </w:r>
          </w:p>
        </w:tc>
      </w:tr>
      <w:tr w:rsidR="0087248A" w14:paraId="00AB6C09" w14:textId="77777777" w:rsidTr="004C708C">
        <w:tblPrEx>
          <w:tblCellMar>
            <w:top w:w="0" w:type="dxa"/>
            <w:bottom w:w="0" w:type="dxa"/>
          </w:tblCellMar>
        </w:tblPrEx>
        <w:trPr>
          <w:trHeight w:val="439"/>
        </w:trPr>
        <w:tc>
          <w:tcPr>
            <w:tcW w:w="2402" w:type="dxa"/>
            <w:tcMar>
              <w:top w:w="60" w:type="dxa"/>
              <w:left w:w="100" w:type="dxa"/>
              <w:bottom w:w="60" w:type="dxa"/>
              <w:right w:w="100" w:type="dxa"/>
            </w:tcMar>
          </w:tcPr>
          <w:p w14:paraId="67800728" w14:textId="77777777" w:rsidR="0087248A" w:rsidRDefault="00000000">
            <w:pPr>
              <w:spacing w:line="260" w:lineRule="auto"/>
            </w:pPr>
            <w:r>
              <w:rPr>
                <w:b/>
                <w:bCs/>
                <w:sz w:val="20"/>
                <w:szCs w:val="20"/>
              </w:rPr>
              <w:t>Exploratory data analysis</w:t>
            </w:r>
          </w:p>
        </w:tc>
        <w:tc>
          <w:tcPr>
            <w:tcW w:w="2202" w:type="dxa"/>
            <w:tcMar>
              <w:top w:w="60" w:type="dxa"/>
              <w:left w:w="100" w:type="dxa"/>
              <w:bottom w:w="60" w:type="dxa"/>
              <w:right w:w="100" w:type="dxa"/>
            </w:tcMar>
          </w:tcPr>
          <w:p w14:paraId="359F895C" w14:textId="77777777" w:rsidR="0087248A" w:rsidRDefault="00000000">
            <w:pPr>
              <w:spacing w:line="260" w:lineRule="auto"/>
            </w:pPr>
            <w:r>
              <w:rPr>
                <w:sz w:val="20"/>
                <w:szCs w:val="20"/>
              </w:rPr>
              <w:t>Technical, Analytical</w:t>
            </w:r>
          </w:p>
        </w:tc>
        <w:tc>
          <w:tcPr>
            <w:tcW w:w="4204" w:type="dxa"/>
            <w:tcMar>
              <w:top w:w="60" w:type="dxa"/>
              <w:left w:w="100" w:type="dxa"/>
              <w:bottom w:w="60" w:type="dxa"/>
              <w:right w:w="100" w:type="dxa"/>
            </w:tcMar>
          </w:tcPr>
          <w:p w14:paraId="4465639E" w14:textId="77777777" w:rsidR="0087248A" w:rsidRDefault="00000000">
            <w:pPr>
              <w:spacing w:line="260" w:lineRule="auto"/>
            </w:pPr>
            <w:r>
              <w:rPr>
                <w:sz w:val="20"/>
                <w:szCs w:val="20"/>
              </w:rPr>
              <w:t xml:space="preserve">Seaborn and Matplotlib </w:t>
            </w:r>
            <w:proofErr w:type="spellStart"/>
            <w:r>
              <w:rPr>
                <w:sz w:val="20"/>
                <w:szCs w:val="20"/>
              </w:rPr>
              <w:t>visualisation</w:t>
            </w:r>
            <w:proofErr w:type="spellEnd"/>
            <w:r>
              <w:rPr>
                <w:sz w:val="20"/>
                <w:szCs w:val="20"/>
              </w:rPr>
              <w:t>, multi-panel figures, group-wise aggregation and rate analysis.</w:t>
            </w:r>
          </w:p>
        </w:tc>
      </w:tr>
      <w:tr w:rsidR="0087248A" w14:paraId="014C470D" w14:textId="77777777" w:rsidTr="004C708C">
        <w:tblPrEx>
          <w:tblCellMar>
            <w:top w:w="0" w:type="dxa"/>
            <w:bottom w:w="0" w:type="dxa"/>
          </w:tblCellMar>
        </w:tblPrEx>
        <w:trPr>
          <w:trHeight w:val="431"/>
        </w:trPr>
        <w:tc>
          <w:tcPr>
            <w:tcW w:w="2402" w:type="dxa"/>
            <w:tcMar>
              <w:top w:w="60" w:type="dxa"/>
              <w:left w:w="100" w:type="dxa"/>
              <w:bottom w:w="60" w:type="dxa"/>
              <w:right w:w="100" w:type="dxa"/>
            </w:tcMar>
          </w:tcPr>
          <w:p w14:paraId="4B5C3B42" w14:textId="77777777" w:rsidR="0087248A" w:rsidRDefault="00000000">
            <w:pPr>
              <w:spacing w:line="260" w:lineRule="auto"/>
            </w:pPr>
            <w:r>
              <w:rPr>
                <w:b/>
                <w:bCs/>
                <w:sz w:val="20"/>
                <w:szCs w:val="20"/>
              </w:rPr>
              <w:t>Feature engineering and encoding</w:t>
            </w:r>
          </w:p>
        </w:tc>
        <w:tc>
          <w:tcPr>
            <w:tcW w:w="2202" w:type="dxa"/>
            <w:tcMar>
              <w:top w:w="60" w:type="dxa"/>
              <w:left w:w="100" w:type="dxa"/>
              <w:bottom w:w="60" w:type="dxa"/>
              <w:right w:w="100" w:type="dxa"/>
            </w:tcMar>
          </w:tcPr>
          <w:p w14:paraId="2C5A3057" w14:textId="77777777" w:rsidR="0087248A" w:rsidRDefault="00000000">
            <w:pPr>
              <w:spacing w:line="260" w:lineRule="auto"/>
            </w:pPr>
            <w:r>
              <w:rPr>
                <w:sz w:val="20"/>
                <w:szCs w:val="20"/>
              </w:rPr>
              <w:t>Technical</w:t>
            </w:r>
          </w:p>
        </w:tc>
        <w:tc>
          <w:tcPr>
            <w:tcW w:w="4204" w:type="dxa"/>
            <w:tcMar>
              <w:top w:w="60" w:type="dxa"/>
              <w:left w:w="100" w:type="dxa"/>
              <w:bottom w:w="60" w:type="dxa"/>
              <w:right w:w="100" w:type="dxa"/>
            </w:tcMar>
          </w:tcPr>
          <w:p w14:paraId="1AFD44FC" w14:textId="77777777" w:rsidR="0087248A" w:rsidRDefault="00000000">
            <w:pPr>
              <w:spacing w:line="260" w:lineRule="auto"/>
            </w:pPr>
            <w:r>
              <w:rPr>
                <w:sz w:val="20"/>
                <w:szCs w:val="20"/>
              </w:rPr>
              <w:t>Label encoding of categorical variables, feature selection, stratified train-test splitting.</w:t>
            </w:r>
          </w:p>
        </w:tc>
      </w:tr>
      <w:tr w:rsidR="0087248A" w14:paraId="794548D0" w14:textId="77777777" w:rsidTr="004C708C">
        <w:tblPrEx>
          <w:tblCellMar>
            <w:top w:w="0" w:type="dxa"/>
            <w:bottom w:w="0" w:type="dxa"/>
          </w:tblCellMar>
        </w:tblPrEx>
        <w:trPr>
          <w:trHeight w:val="439"/>
        </w:trPr>
        <w:tc>
          <w:tcPr>
            <w:tcW w:w="2402" w:type="dxa"/>
            <w:tcMar>
              <w:top w:w="60" w:type="dxa"/>
              <w:left w:w="100" w:type="dxa"/>
              <w:bottom w:w="60" w:type="dxa"/>
              <w:right w:w="100" w:type="dxa"/>
            </w:tcMar>
          </w:tcPr>
          <w:p w14:paraId="664E667B" w14:textId="77777777" w:rsidR="0087248A" w:rsidRDefault="00000000">
            <w:pPr>
              <w:spacing w:line="260" w:lineRule="auto"/>
            </w:pPr>
            <w:r>
              <w:rPr>
                <w:b/>
                <w:bCs/>
                <w:sz w:val="20"/>
                <w:szCs w:val="20"/>
              </w:rPr>
              <w:t>Model building and tuning</w:t>
            </w:r>
          </w:p>
        </w:tc>
        <w:tc>
          <w:tcPr>
            <w:tcW w:w="2202" w:type="dxa"/>
            <w:tcMar>
              <w:top w:w="60" w:type="dxa"/>
              <w:left w:w="100" w:type="dxa"/>
              <w:bottom w:w="60" w:type="dxa"/>
              <w:right w:w="100" w:type="dxa"/>
            </w:tcMar>
          </w:tcPr>
          <w:p w14:paraId="68BE75B1" w14:textId="77777777" w:rsidR="0087248A" w:rsidRDefault="00000000">
            <w:pPr>
              <w:spacing w:line="260" w:lineRule="auto"/>
            </w:pPr>
            <w:r>
              <w:rPr>
                <w:sz w:val="20"/>
                <w:szCs w:val="20"/>
              </w:rPr>
              <w:t>Technical, Research</w:t>
            </w:r>
          </w:p>
        </w:tc>
        <w:tc>
          <w:tcPr>
            <w:tcW w:w="4204" w:type="dxa"/>
            <w:tcMar>
              <w:top w:w="60" w:type="dxa"/>
              <w:left w:w="100" w:type="dxa"/>
              <w:bottom w:w="60" w:type="dxa"/>
              <w:right w:w="100" w:type="dxa"/>
            </w:tcMar>
          </w:tcPr>
          <w:p w14:paraId="6DB5FA03" w14:textId="77777777" w:rsidR="0087248A" w:rsidRDefault="00000000">
            <w:pPr>
              <w:spacing w:line="260" w:lineRule="auto"/>
            </w:pPr>
            <w:r>
              <w:rPr>
                <w:sz w:val="20"/>
                <w:szCs w:val="20"/>
              </w:rPr>
              <w:t xml:space="preserve">Decision tree classification, </w:t>
            </w:r>
            <w:proofErr w:type="spellStart"/>
            <w:r>
              <w:rPr>
                <w:sz w:val="20"/>
                <w:szCs w:val="20"/>
              </w:rPr>
              <w:t>GridSearchCV</w:t>
            </w:r>
            <w:proofErr w:type="spellEnd"/>
            <w:r>
              <w:rPr>
                <w:sz w:val="20"/>
                <w:szCs w:val="20"/>
              </w:rPr>
              <w:t>, cross-validation, class-imbalance handling.</w:t>
            </w:r>
          </w:p>
        </w:tc>
      </w:tr>
      <w:tr w:rsidR="0087248A" w14:paraId="040C8271" w14:textId="77777777" w:rsidTr="004C708C">
        <w:tblPrEx>
          <w:tblCellMar>
            <w:top w:w="0" w:type="dxa"/>
            <w:bottom w:w="0" w:type="dxa"/>
          </w:tblCellMar>
        </w:tblPrEx>
        <w:trPr>
          <w:trHeight w:val="660"/>
        </w:trPr>
        <w:tc>
          <w:tcPr>
            <w:tcW w:w="2402" w:type="dxa"/>
            <w:tcMar>
              <w:top w:w="60" w:type="dxa"/>
              <w:left w:w="100" w:type="dxa"/>
              <w:bottom w:w="60" w:type="dxa"/>
              <w:right w:w="100" w:type="dxa"/>
            </w:tcMar>
          </w:tcPr>
          <w:p w14:paraId="720739FD" w14:textId="77777777" w:rsidR="0087248A" w:rsidRDefault="00000000">
            <w:pPr>
              <w:spacing w:line="260" w:lineRule="auto"/>
            </w:pPr>
            <w:r>
              <w:rPr>
                <w:b/>
                <w:bCs/>
                <w:sz w:val="20"/>
                <w:szCs w:val="20"/>
              </w:rPr>
              <w:t>Model evaluation</w:t>
            </w:r>
          </w:p>
        </w:tc>
        <w:tc>
          <w:tcPr>
            <w:tcW w:w="2202" w:type="dxa"/>
            <w:tcMar>
              <w:top w:w="60" w:type="dxa"/>
              <w:left w:w="100" w:type="dxa"/>
              <w:bottom w:w="60" w:type="dxa"/>
              <w:right w:w="100" w:type="dxa"/>
            </w:tcMar>
          </w:tcPr>
          <w:p w14:paraId="1A488471" w14:textId="77777777" w:rsidR="0087248A" w:rsidRDefault="00000000">
            <w:pPr>
              <w:spacing w:line="260" w:lineRule="auto"/>
            </w:pPr>
            <w:r>
              <w:rPr>
                <w:sz w:val="20"/>
                <w:szCs w:val="20"/>
              </w:rPr>
              <w:t>Analytical</w:t>
            </w:r>
          </w:p>
        </w:tc>
        <w:tc>
          <w:tcPr>
            <w:tcW w:w="4204" w:type="dxa"/>
            <w:tcMar>
              <w:top w:w="60" w:type="dxa"/>
              <w:left w:w="100" w:type="dxa"/>
              <w:bottom w:w="60" w:type="dxa"/>
              <w:right w:w="100" w:type="dxa"/>
            </w:tcMar>
          </w:tcPr>
          <w:p w14:paraId="6B0D9B52" w14:textId="77777777" w:rsidR="0087248A" w:rsidRDefault="00000000">
            <w:pPr>
              <w:spacing w:line="260" w:lineRule="auto"/>
            </w:pPr>
            <w:r>
              <w:rPr>
                <w:sz w:val="20"/>
                <w:szCs w:val="20"/>
              </w:rPr>
              <w:t>Precision-recall trade-off reasoning, confusion matrix and ROC analysis, metric selection for imbalanced targets.</w:t>
            </w:r>
          </w:p>
        </w:tc>
      </w:tr>
      <w:tr w:rsidR="0087248A" w14:paraId="2A6C8E25" w14:textId="77777777" w:rsidTr="004C708C">
        <w:tblPrEx>
          <w:tblCellMar>
            <w:top w:w="0" w:type="dxa"/>
            <w:bottom w:w="0" w:type="dxa"/>
          </w:tblCellMar>
        </w:tblPrEx>
        <w:trPr>
          <w:trHeight w:val="439"/>
        </w:trPr>
        <w:tc>
          <w:tcPr>
            <w:tcW w:w="2402" w:type="dxa"/>
            <w:tcMar>
              <w:top w:w="60" w:type="dxa"/>
              <w:left w:w="100" w:type="dxa"/>
              <w:bottom w:w="60" w:type="dxa"/>
              <w:right w:w="100" w:type="dxa"/>
            </w:tcMar>
          </w:tcPr>
          <w:p w14:paraId="6EF4E105" w14:textId="77777777" w:rsidR="0087248A" w:rsidRDefault="00000000">
            <w:pPr>
              <w:spacing w:line="260" w:lineRule="auto"/>
            </w:pPr>
            <w:r>
              <w:rPr>
                <w:b/>
                <w:bCs/>
                <w:sz w:val="20"/>
                <w:szCs w:val="20"/>
              </w:rPr>
              <w:t>Model interpretation</w:t>
            </w:r>
          </w:p>
        </w:tc>
        <w:tc>
          <w:tcPr>
            <w:tcW w:w="2202" w:type="dxa"/>
            <w:tcMar>
              <w:top w:w="60" w:type="dxa"/>
              <w:left w:w="100" w:type="dxa"/>
              <w:bottom w:w="60" w:type="dxa"/>
              <w:right w:w="100" w:type="dxa"/>
            </w:tcMar>
          </w:tcPr>
          <w:p w14:paraId="436970F5" w14:textId="77777777" w:rsidR="0087248A" w:rsidRDefault="00000000">
            <w:pPr>
              <w:spacing w:line="260" w:lineRule="auto"/>
            </w:pPr>
            <w:r>
              <w:rPr>
                <w:sz w:val="20"/>
                <w:szCs w:val="20"/>
              </w:rPr>
              <w:t>Analytical, Communication</w:t>
            </w:r>
          </w:p>
        </w:tc>
        <w:tc>
          <w:tcPr>
            <w:tcW w:w="4204" w:type="dxa"/>
            <w:tcMar>
              <w:top w:w="60" w:type="dxa"/>
              <w:left w:w="100" w:type="dxa"/>
              <w:bottom w:w="60" w:type="dxa"/>
              <w:right w:w="100" w:type="dxa"/>
            </w:tcMar>
          </w:tcPr>
          <w:p w14:paraId="3F1F2F76" w14:textId="77777777" w:rsidR="0087248A" w:rsidRDefault="00000000">
            <w:pPr>
              <w:spacing w:line="260" w:lineRule="auto"/>
            </w:pPr>
            <w:r>
              <w:rPr>
                <w:sz w:val="20"/>
                <w:szCs w:val="20"/>
              </w:rPr>
              <w:t>Rule extraction, feature importance analysis, translating encoded splits into business language.</w:t>
            </w:r>
          </w:p>
        </w:tc>
      </w:tr>
      <w:tr w:rsidR="0087248A" w14:paraId="0F0CFAAF" w14:textId="77777777" w:rsidTr="004C708C">
        <w:tblPrEx>
          <w:tblCellMar>
            <w:top w:w="0" w:type="dxa"/>
            <w:bottom w:w="0" w:type="dxa"/>
          </w:tblCellMar>
        </w:tblPrEx>
        <w:trPr>
          <w:trHeight w:val="439"/>
        </w:trPr>
        <w:tc>
          <w:tcPr>
            <w:tcW w:w="2402" w:type="dxa"/>
            <w:tcMar>
              <w:top w:w="60" w:type="dxa"/>
              <w:left w:w="100" w:type="dxa"/>
              <w:bottom w:w="60" w:type="dxa"/>
              <w:right w:w="100" w:type="dxa"/>
            </w:tcMar>
          </w:tcPr>
          <w:p w14:paraId="2195F7D6" w14:textId="77777777" w:rsidR="0087248A" w:rsidRDefault="00000000">
            <w:pPr>
              <w:spacing w:line="260" w:lineRule="auto"/>
            </w:pPr>
            <w:r>
              <w:rPr>
                <w:b/>
                <w:bCs/>
                <w:sz w:val="20"/>
                <w:szCs w:val="20"/>
              </w:rPr>
              <w:t>Customer segmentation</w:t>
            </w:r>
          </w:p>
        </w:tc>
        <w:tc>
          <w:tcPr>
            <w:tcW w:w="2202" w:type="dxa"/>
            <w:tcMar>
              <w:top w:w="60" w:type="dxa"/>
              <w:left w:w="100" w:type="dxa"/>
              <w:bottom w:w="60" w:type="dxa"/>
              <w:right w:w="100" w:type="dxa"/>
            </w:tcMar>
          </w:tcPr>
          <w:p w14:paraId="115190C8" w14:textId="77777777" w:rsidR="0087248A" w:rsidRDefault="00000000">
            <w:pPr>
              <w:spacing w:line="260" w:lineRule="auto"/>
            </w:pPr>
            <w:r>
              <w:rPr>
                <w:sz w:val="20"/>
                <w:szCs w:val="20"/>
              </w:rPr>
              <w:t>Technical, Research</w:t>
            </w:r>
          </w:p>
        </w:tc>
        <w:tc>
          <w:tcPr>
            <w:tcW w:w="4204" w:type="dxa"/>
            <w:tcMar>
              <w:top w:w="60" w:type="dxa"/>
              <w:left w:w="100" w:type="dxa"/>
              <w:bottom w:w="60" w:type="dxa"/>
              <w:right w:w="100" w:type="dxa"/>
            </w:tcMar>
          </w:tcPr>
          <w:p w14:paraId="012BF970" w14:textId="77777777" w:rsidR="0087248A" w:rsidRDefault="00000000">
            <w:pPr>
              <w:spacing w:line="260" w:lineRule="auto"/>
            </w:pPr>
            <w:r>
              <w:rPr>
                <w:sz w:val="20"/>
                <w:szCs w:val="20"/>
              </w:rPr>
              <w:t>Feature scaling, K-Means clustering, elbow and silhouette diagnostics, segment profiling.</w:t>
            </w:r>
          </w:p>
        </w:tc>
      </w:tr>
      <w:tr w:rsidR="0087248A" w14:paraId="3231DE01" w14:textId="77777777" w:rsidTr="004C708C">
        <w:tblPrEx>
          <w:tblCellMar>
            <w:top w:w="0" w:type="dxa"/>
            <w:bottom w:w="0" w:type="dxa"/>
          </w:tblCellMar>
        </w:tblPrEx>
        <w:trPr>
          <w:trHeight w:val="651"/>
        </w:trPr>
        <w:tc>
          <w:tcPr>
            <w:tcW w:w="2402" w:type="dxa"/>
            <w:tcMar>
              <w:top w:w="60" w:type="dxa"/>
              <w:left w:w="100" w:type="dxa"/>
              <w:bottom w:w="60" w:type="dxa"/>
              <w:right w:w="100" w:type="dxa"/>
            </w:tcMar>
          </w:tcPr>
          <w:p w14:paraId="7FF9B981" w14:textId="77777777" w:rsidR="0087248A" w:rsidRDefault="00000000">
            <w:pPr>
              <w:spacing w:line="260" w:lineRule="auto"/>
            </w:pPr>
            <w:r>
              <w:rPr>
                <w:b/>
                <w:bCs/>
                <w:sz w:val="20"/>
                <w:szCs w:val="20"/>
              </w:rPr>
              <w:t>Reporting and presentation</w:t>
            </w:r>
          </w:p>
        </w:tc>
        <w:tc>
          <w:tcPr>
            <w:tcW w:w="2202" w:type="dxa"/>
            <w:tcMar>
              <w:top w:w="60" w:type="dxa"/>
              <w:left w:w="100" w:type="dxa"/>
              <w:bottom w:w="60" w:type="dxa"/>
              <w:right w:w="100" w:type="dxa"/>
            </w:tcMar>
          </w:tcPr>
          <w:p w14:paraId="2A4E7C78" w14:textId="77777777" w:rsidR="0087248A" w:rsidRDefault="00000000">
            <w:pPr>
              <w:spacing w:line="260" w:lineRule="auto"/>
            </w:pPr>
            <w:r>
              <w:rPr>
                <w:sz w:val="20"/>
                <w:szCs w:val="20"/>
              </w:rPr>
              <w:t>Management, Soft Skills</w:t>
            </w:r>
          </w:p>
        </w:tc>
        <w:tc>
          <w:tcPr>
            <w:tcW w:w="4204" w:type="dxa"/>
            <w:tcMar>
              <w:top w:w="60" w:type="dxa"/>
              <w:left w:w="100" w:type="dxa"/>
              <w:bottom w:w="60" w:type="dxa"/>
              <w:right w:w="100" w:type="dxa"/>
            </w:tcMar>
          </w:tcPr>
          <w:p w14:paraId="2009C75C" w14:textId="77777777" w:rsidR="0087248A" w:rsidRDefault="00000000">
            <w:pPr>
              <w:spacing w:line="260" w:lineRule="auto"/>
            </w:pPr>
            <w:r>
              <w:rPr>
                <w:sz w:val="20"/>
                <w:szCs w:val="20"/>
              </w:rPr>
              <w:t xml:space="preserve">Structuring a technical report, </w:t>
            </w:r>
            <w:proofErr w:type="spellStart"/>
            <w:r>
              <w:rPr>
                <w:sz w:val="20"/>
                <w:szCs w:val="20"/>
              </w:rPr>
              <w:t>synthesising</w:t>
            </w:r>
            <w:proofErr w:type="spellEnd"/>
            <w:r>
              <w:rPr>
                <w:sz w:val="20"/>
                <w:szCs w:val="20"/>
              </w:rPr>
              <w:t xml:space="preserve"> results for a non-technical audience, actionable recommendations.</w:t>
            </w:r>
          </w:p>
        </w:tc>
      </w:tr>
      <w:tr w:rsidR="004C708C" w14:paraId="47A0E5A7" w14:textId="77777777" w:rsidTr="004C708C">
        <w:tblPrEx>
          <w:tblCellMar>
            <w:top w:w="0" w:type="dxa"/>
            <w:bottom w:w="0" w:type="dxa"/>
          </w:tblCellMar>
        </w:tblPrEx>
        <w:trPr>
          <w:trHeight w:val="18"/>
        </w:trPr>
        <w:tc>
          <w:tcPr>
            <w:tcW w:w="2402" w:type="dxa"/>
            <w:tcMar>
              <w:top w:w="60" w:type="dxa"/>
              <w:left w:w="100" w:type="dxa"/>
              <w:bottom w:w="60" w:type="dxa"/>
              <w:right w:w="100" w:type="dxa"/>
            </w:tcMar>
          </w:tcPr>
          <w:p w14:paraId="6043DB3F" w14:textId="77777777" w:rsidR="004C708C" w:rsidRDefault="004C708C">
            <w:pPr>
              <w:spacing w:line="260" w:lineRule="auto"/>
              <w:rPr>
                <w:b/>
                <w:bCs/>
                <w:sz w:val="20"/>
                <w:szCs w:val="20"/>
              </w:rPr>
            </w:pPr>
          </w:p>
        </w:tc>
        <w:tc>
          <w:tcPr>
            <w:tcW w:w="2202" w:type="dxa"/>
            <w:tcMar>
              <w:top w:w="60" w:type="dxa"/>
              <w:left w:w="100" w:type="dxa"/>
              <w:bottom w:w="60" w:type="dxa"/>
              <w:right w:w="100" w:type="dxa"/>
            </w:tcMar>
          </w:tcPr>
          <w:p w14:paraId="263EE63E" w14:textId="77777777" w:rsidR="004C708C" w:rsidRDefault="004C708C">
            <w:pPr>
              <w:spacing w:line="260" w:lineRule="auto"/>
              <w:rPr>
                <w:sz w:val="20"/>
                <w:szCs w:val="20"/>
              </w:rPr>
            </w:pPr>
          </w:p>
        </w:tc>
        <w:tc>
          <w:tcPr>
            <w:tcW w:w="4204" w:type="dxa"/>
            <w:tcMar>
              <w:top w:w="60" w:type="dxa"/>
              <w:left w:w="100" w:type="dxa"/>
              <w:bottom w:w="60" w:type="dxa"/>
              <w:right w:w="100" w:type="dxa"/>
            </w:tcMar>
          </w:tcPr>
          <w:p w14:paraId="561390A5" w14:textId="77777777" w:rsidR="004C708C" w:rsidRDefault="004C708C">
            <w:pPr>
              <w:spacing w:line="260" w:lineRule="auto"/>
              <w:rPr>
                <w:sz w:val="20"/>
                <w:szCs w:val="20"/>
              </w:rPr>
            </w:pPr>
          </w:p>
        </w:tc>
      </w:tr>
    </w:tbl>
    <w:p w14:paraId="4332958C" w14:textId="77777777" w:rsidR="004C708C" w:rsidRDefault="004C708C">
      <w:pPr>
        <w:pStyle w:val="Heading2"/>
        <w:spacing w:before="260" w:after="140"/>
        <w:rPr>
          <w:b/>
          <w:bCs/>
          <w:color w:val="000000"/>
        </w:rPr>
      </w:pPr>
    </w:p>
    <w:p w14:paraId="42485E33" w14:textId="77777777" w:rsidR="004C708C" w:rsidRDefault="004C708C">
      <w:pPr>
        <w:pStyle w:val="Heading2"/>
        <w:spacing w:before="260" w:after="140"/>
        <w:rPr>
          <w:b/>
          <w:bCs/>
          <w:color w:val="000000"/>
        </w:rPr>
      </w:pPr>
    </w:p>
    <w:p w14:paraId="3E1E8E13" w14:textId="069FFA0C" w:rsidR="0087248A" w:rsidRDefault="00000000">
      <w:pPr>
        <w:pStyle w:val="Heading2"/>
        <w:spacing w:before="260" w:after="140"/>
      </w:pPr>
      <w:r>
        <w:rPr>
          <w:b/>
          <w:bCs/>
          <w:color w:val="000000"/>
        </w:rPr>
        <w:lastRenderedPageBreak/>
        <w:t>8.3 Limitations of the Current Approach</w:t>
      </w:r>
    </w:p>
    <w:p w14:paraId="353D5435" w14:textId="77777777" w:rsidR="0087248A" w:rsidRDefault="00000000">
      <w:pPr>
        <w:pStyle w:val="ListParagraph"/>
        <w:numPr>
          <w:ilvl w:val="0"/>
          <w:numId w:val="2"/>
        </w:numPr>
        <w:spacing w:after="90" w:line="300" w:lineRule="auto"/>
        <w:jc w:val="both"/>
      </w:pPr>
      <w:r>
        <w:t>A single decision tree, though highly interpretable, is less accurate than ensemble methods. Random Forest or gradient boosting would likely improve the ROC AUC, at the cost of losing the readable rule set.</w:t>
      </w:r>
    </w:p>
    <w:p w14:paraId="0CD43EE9" w14:textId="77777777" w:rsidR="0087248A" w:rsidRDefault="00000000">
      <w:pPr>
        <w:pStyle w:val="ListParagraph"/>
        <w:numPr>
          <w:ilvl w:val="0"/>
          <w:numId w:val="2"/>
        </w:numPr>
        <w:spacing w:after="90" w:line="300" w:lineRule="auto"/>
        <w:jc w:val="both"/>
      </w:pPr>
      <w:r>
        <w:t xml:space="preserve">The dataset is a static snapshot. It contains no time-series information on how usage, complaints or billing evolved before the customer left, and such </w:t>
      </w:r>
      <w:proofErr w:type="spellStart"/>
      <w:r>
        <w:t>behavioural</w:t>
      </w:r>
      <w:proofErr w:type="spellEnd"/>
      <w:r>
        <w:t xml:space="preserve"> trajectories are typically among the strongest churn predictors.</w:t>
      </w:r>
    </w:p>
    <w:p w14:paraId="457E3953" w14:textId="77777777" w:rsidR="0087248A" w:rsidRDefault="00000000">
      <w:pPr>
        <w:pStyle w:val="ListParagraph"/>
        <w:numPr>
          <w:ilvl w:val="0"/>
          <w:numId w:val="2"/>
        </w:numPr>
        <w:spacing w:after="90" w:line="300" w:lineRule="auto"/>
        <w:jc w:val="both"/>
      </w:pPr>
      <w:r>
        <w:t>Label encoding imposes an arbitrary ordinal relationship on nominal categories. This is harmless for trees but would prevent the same feature matrix being reused with distance-based or linear models without re-encoding.</w:t>
      </w:r>
    </w:p>
    <w:p w14:paraId="166A0656" w14:textId="77777777" w:rsidR="0087248A" w:rsidRDefault="00000000">
      <w:pPr>
        <w:pStyle w:val="ListParagraph"/>
        <w:numPr>
          <w:ilvl w:val="0"/>
          <w:numId w:val="2"/>
        </w:numPr>
        <w:spacing w:after="90" w:line="300" w:lineRule="auto"/>
        <w:jc w:val="both"/>
      </w:pPr>
      <w:r>
        <w:t xml:space="preserve">The decision threshold was left at the default 0.5 and was not </w:t>
      </w:r>
      <w:proofErr w:type="spellStart"/>
      <w:r>
        <w:t>optimised</w:t>
      </w:r>
      <w:proofErr w:type="spellEnd"/>
      <w:r>
        <w:t xml:space="preserve"> against an explicit cost model of false positives versus false negatives.</w:t>
      </w:r>
    </w:p>
    <w:p w14:paraId="7C81DB45" w14:textId="77777777" w:rsidR="0087248A" w:rsidRDefault="00000000">
      <w:pPr>
        <w:pStyle w:val="ListParagraph"/>
        <w:numPr>
          <w:ilvl w:val="0"/>
          <w:numId w:val="2"/>
        </w:numPr>
        <w:spacing w:after="90" w:line="300" w:lineRule="auto"/>
        <w:jc w:val="both"/>
      </w:pPr>
      <w:r>
        <w:t>The 2,000-record sample limits the depth of tree that can be fitted reliably and constrains how finely the customer base can be segmented.</w:t>
      </w:r>
    </w:p>
    <w:p w14:paraId="1CC5D197" w14:textId="77777777" w:rsidR="0087248A" w:rsidRDefault="00000000">
      <w:pPr>
        <w:pStyle w:val="ListParagraph"/>
        <w:numPr>
          <w:ilvl w:val="0"/>
          <w:numId w:val="2"/>
        </w:numPr>
        <w:spacing w:after="90" w:line="300" w:lineRule="auto"/>
        <w:jc w:val="both"/>
      </w:pPr>
      <w:r>
        <w:t>No external context is available - competitor pricing, regional network quality, or promotional activity - all of which influence churn in practice.</w:t>
      </w:r>
    </w:p>
    <w:p w14:paraId="6C065A81" w14:textId="77777777" w:rsidR="0087248A" w:rsidRDefault="00000000">
      <w:pPr>
        <w:pStyle w:val="Heading2"/>
        <w:spacing w:before="260" w:after="140"/>
      </w:pPr>
      <w:r>
        <w:rPr>
          <w:b/>
          <w:bCs/>
          <w:color w:val="000000"/>
        </w:rPr>
        <w:t>8.4 Future Scope</w:t>
      </w:r>
    </w:p>
    <w:p w14:paraId="4ACB0019" w14:textId="77777777" w:rsidR="0087248A" w:rsidRDefault="00000000">
      <w:pPr>
        <w:pStyle w:val="ListParagraph"/>
        <w:numPr>
          <w:ilvl w:val="0"/>
          <w:numId w:val="2"/>
        </w:numPr>
        <w:spacing w:after="90" w:line="300" w:lineRule="auto"/>
        <w:jc w:val="both"/>
      </w:pPr>
      <w:r>
        <w:rPr>
          <w:b/>
          <w:bCs/>
        </w:rPr>
        <w:t xml:space="preserve">Ensemble models. </w:t>
      </w:r>
      <w:r>
        <w:t xml:space="preserve">Train Random Forest and </w:t>
      </w:r>
      <w:proofErr w:type="spellStart"/>
      <w:r>
        <w:t>XGBoost</w:t>
      </w:r>
      <w:proofErr w:type="spellEnd"/>
      <w:r>
        <w:t xml:space="preserve"> classifiers and compare them against the decision-tree baseline, using SHAP values to recover interpretability from the stronger model.</w:t>
      </w:r>
    </w:p>
    <w:p w14:paraId="68CF9506" w14:textId="77777777" w:rsidR="0087248A" w:rsidRDefault="00000000">
      <w:pPr>
        <w:pStyle w:val="ListParagraph"/>
        <w:numPr>
          <w:ilvl w:val="0"/>
          <w:numId w:val="2"/>
        </w:numPr>
        <w:spacing w:after="90" w:line="300" w:lineRule="auto"/>
        <w:jc w:val="both"/>
      </w:pPr>
      <w:r>
        <w:rPr>
          <w:b/>
          <w:bCs/>
        </w:rPr>
        <w:t xml:space="preserve">Cost-sensitive threshold tuning. </w:t>
      </w:r>
      <w:r>
        <w:t>Replace the default 0.5 threshold with one derived from the actual cost of a retention offer relative to the lifetime value of a lost customer.</w:t>
      </w:r>
    </w:p>
    <w:p w14:paraId="7E94EE21" w14:textId="77777777" w:rsidR="0087248A" w:rsidRDefault="00000000">
      <w:pPr>
        <w:pStyle w:val="ListParagraph"/>
        <w:numPr>
          <w:ilvl w:val="0"/>
          <w:numId w:val="2"/>
        </w:numPr>
        <w:spacing w:after="90" w:line="300" w:lineRule="auto"/>
        <w:jc w:val="both"/>
      </w:pPr>
      <w:r>
        <w:rPr>
          <w:b/>
          <w:bCs/>
        </w:rPr>
        <w:t xml:space="preserve">Temporal and </w:t>
      </w:r>
      <w:proofErr w:type="spellStart"/>
      <w:r>
        <w:rPr>
          <w:b/>
          <w:bCs/>
        </w:rPr>
        <w:t>behavioural</w:t>
      </w:r>
      <w:proofErr w:type="spellEnd"/>
      <w:r>
        <w:rPr>
          <w:b/>
          <w:bCs/>
        </w:rPr>
        <w:t xml:space="preserve"> features. </w:t>
      </w:r>
      <w:r>
        <w:t>Incorporate month-on-month changes in usage and charges, complaint history and service-outage records to capture the trajectory leading up to churn.</w:t>
      </w:r>
    </w:p>
    <w:p w14:paraId="328057DB" w14:textId="77777777" w:rsidR="0087248A" w:rsidRDefault="00000000">
      <w:pPr>
        <w:pStyle w:val="ListParagraph"/>
        <w:numPr>
          <w:ilvl w:val="0"/>
          <w:numId w:val="2"/>
        </w:numPr>
        <w:spacing w:after="90" w:line="300" w:lineRule="auto"/>
        <w:jc w:val="both"/>
      </w:pPr>
      <w:r>
        <w:rPr>
          <w:b/>
          <w:bCs/>
        </w:rPr>
        <w:t xml:space="preserve">Deployment as a scoring service. </w:t>
      </w:r>
      <w:proofErr w:type="spellStart"/>
      <w:r>
        <w:t>Serialise</w:t>
      </w:r>
      <w:proofErr w:type="spellEnd"/>
      <w:r>
        <w:t xml:space="preserve"> the trained pipeline and expose it through a web application or API so that the retention team can score the active customer base on demand.</w:t>
      </w:r>
    </w:p>
    <w:p w14:paraId="00B74DBF" w14:textId="77777777" w:rsidR="0087248A" w:rsidRDefault="00000000">
      <w:pPr>
        <w:pStyle w:val="ListParagraph"/>
        <w:numPr>
          <w:ilvl w:val="0"/>
          <w:numId w:val="2"/>
        </w:numPr>
        <w:spacing w:after="90" w:line="300" w:lineRule="auto"/>
        <w:jc w:val="both"/>
      </w:pPr>
      <w:r>
        <w:rPr>
          <w:b/>
          <w:bCs/>
        </w:rPr>
        <w:t xml:space="preserve">Survival analysis. </w:t>
      </w:r>
      <w:r>
        <w:t>Extend the binary prediction to a time-to-churn model, which estimates not only whether a customer will leave but when - allowing interventions to be timed rather than merely targeted.</w:t>
      </w:r>
    </w:p>
    <w:p w14:paraId="132E3C0E" w14:textId="77777777" w:rsidR="0087248A" w:rsidRDefault="00000000">
      <w:pPr>
        <w:pStyle w:val="ListParagraph"/>
        <w:numPr>
          <w:ilvl w:val="0"/>
          <w:numId w:val="2"/>
        </w:numPr>
        <w:spacing w:after="90" w:line="300" w:lineRule="auto"/>
        <w:jc w:val="both"/>
      </w:pPr>
      <w:r>
        <w:rPr>
          <w:b/>
          <w:bCs/>
        </w:rPr>
        <w:t xml:space="preserve">Campaign measurement. </w:t>
      </w:r>
      <w:r>
        <w:t>Run the recommendations of Section 7.6 as controlled A/B tests to measure the actual uplift in retention attributable to each intervention.</w:t>
      </w:r>
    </w:p>
    <w:p w14:paraId="6FC2AA3E" w14:textId="77777777" w:rsidR="0087248A" w:rsidRDefault="00000000">
      <w:r>
        <w:br w:type="page"/>
      </w:r>
    </w:p>
    <w:p w14:paraId="1A0A0AF8" w14:textId="77777777" w:rsidR="0087248A" w:rsidRDefault="00000000">
      <w:pPr>
        <w:pStyle w:val="Heading1"/>
        <w:spacing w:before="320" w:after="200"/>
      </w:pPr>
      <w:r>
        <w:rPr>
          <w:b/>
          <w:bCs/>
          <w:color w:val="000000"/>
        </w:rPr>
        <w:lastRenderedPageBreak/>
        <w:t>9. Internship Outcomes</w:t>
      </w:r>
    </w:p>
    <w:p w14:paraId="0E538052" w14:textId="77777777" w:rsidR="0087248A" w:rsidRDefault="00000000">
      <w:pPr>
        <w:pStyle w:val="Heading2"/>
        <w:spacing w:before="260" w:after="140"/>
      </w:pPr>
      <w:r>
        <w:rPr>
          <w:b/>
          <w:bCs/>
          <w:color w:val="000000"/>
        </w:rPr>
        <w:t>9.1 Technical Skills Acquired</w:t>
      </w:r>
    </w:p>
    <w:p w14:paraId="346E946B" w14:textId="77777777" w:rsidR="0087248A" w:rsidRDefault="00000000">
      <w:pPr>
        <w:pStyle w:val="ListParagraph"/>
        <w:numPr>
          <w:ilvl w:val="0"/>
          <w:numId w:val="2"/>
        </w:numPr>
        <w:spacing w:after="90" w:line="300" w:lineRule="auto"/>
        <w:jc w:val="both"/>
      </w:pPr>
      <w:r>
        <w:t>Gained hands-on experience in loading, cleaning and validating real-world tabular data with pandas, including type coercion and context-appropriate handling of missing values.</w:t>
      </w:r>
    </w:p>
    <w:p w14:paraId="1140A36B" w14:textId="77777777" w:rsidR="0087248A" w:rsidRDefault="00000000">
      <w:pPr>
        <w:pStyle w:val="ListParagraph"/>
        <w:numPr>
          <w:ilvl w:val="0"/>
          <w:numId w:val="2"/>
        </w:numPr>
        <w:spacing w:after="90" w:line="300" w:lineRule="auto"/>
        <w:jc w:val="both"/>
      </w:pPr>
      <w:r>
        <w:t xml:space="preserve">Developed proficiency in exploratory data analysis and in constructing multi-panel </w:t>
      </w:r>
      <w:proofErr w:type="spellStart"/>
      <w:r>
        <w:t>visualisations</w:t>
      </w:r>
      <w:proofErr w:type="spellEnd"/>
      <w:r>
        <w:t xml:space="preserve"> that communicate a finding rather than merely display data.</w:t>
      </w:r>
    </w:p>
    <w:p w14:paraId="77C9EB7A" w14:textId="77777777" w:rsidR="0087248A" w:rsidRDefault="00000000">
      <w:pPr>
        <w:pStyle w:val="ListParagraph"/>
        <w:numPr>
          <w:ilvl w:val="0"/>
          <w:numId w:val="2"/>
        </w:numPr>
        <w:spacing w:after="90" w:line="300" w:lineRule="auto"/>
        <w:jc w:val="both"/>
      </w:pPr>
      <w:r>
        <w:t>Learned to build, tune and validate supervised classification models with scikit-learn, including cross-validated grid search and explicit handling of class imbalance.</w:t>
      </w:r>
    </w:p>
    <w:p w14:paraId="185B9C96" w14:textId="77777777" w:rsidR="0087248A" w:rsidRDefault="00000000">
      <w:pPr>
        <w:pStyle w:val="ListParagraph"/>
        <w:numPr>
          <w:ilvl w:val="0"/>
          <w:numId w:val="2"/>
        </w:numPr>
        <w:spacing w:after="90" w:line="300" w:lineRule="auto"/>
        <w:jc w:val="both"/>
      </w:pPr>
      <w:r>
        <w:t>Acquired the ability to select and interpret evaluation metrics appropriate to the problem, and to reason about the precision-recall trade-off in business terms.</w:t>
      </w:r>
    </w:p>
    <w:p w14:paraId="0D92E450" w14:textId="77777777" w:rsidR="0087248A" w:rsidRDefault="00000000">
      <w:pPr>
        <w:pStyle w:val="ListParagraph"/>
        <w:numPr>
          <w:ilvl w:val="0"/>
          <w:numId w:val="2"/>
        </w:numPr>
        <w:spacing w:after="90" w:line="300" w:lineRule="auto"/>
        <w:jc w:val="both"/>
      </w:pPr>
      <w:r>
        <w:t>Applied unsupervised learning end to end - feature scaling, K-Means clustering, selecting k via elbow and silhouette diagnostics, and profiling the resulting segments.</w:t>
      </w:r>
    </w:p>
    <w:p w14:paraId="574D7EEB" w14:textId="77777777" w:rsidR="0087248A" w:rsidRDefault="00000000">
      <w:pPr>
        <w:pStyle w:val="ListParagraph"/>
        <w:numPr>
          <w:ilvl w:val="0"/>
          <w:numId w:val="2"/>
        </w:numPr>
        <w:spacing w:after="90" w:line="300" w:lineRule="auto"/>
        <w:jc w:val="both"/>
      </w:pPr>
      <w:proofErr w:type="spellStart"/>
      <w:r>
        <w:t>Practised</w:t>
      </w:r>
      <w:proofErr w:type="spellEnd"/>
      <w:r>
        <w:t xml:space="preserve"> model interpretation through decision-rule extraction and feature-importance analysis, mapping encoded model output back to real business variables.</w:t>
      </w:r>
    </w:p>
    <w:p w14:paraId="530ADD81" w14:textId="77777777" w:rsidR="0087248A" w:rsidRDefault="00000000">
      <w:pPr>
        <w:pStyle w:val="Heading2"/>
        <w:spacing w:before="260" w:after="140"/>
      </w:pPr>
      <w:r>
        <w:rPr>
          <w:b/>
          <w:bCs/>
          <w:color w:val="000000"/>
        </w:rPr>
        <w:t>9.2 Soft Skills Developed</w:t>
      </w:r>
    </w:p>
    <w:p w14:paraId="62E0796D" w14:textId="77777777" w:rsidR="0087248A" w:rsidRDefault="00000000">
      <w:pPr>
        <w:pStyle w:val="ListParagraph"/>
        <w:numPr>
          <w:ilvl w:val="0"/>
          <w:numId w:val="2"/>
        </w:numPr>
        <w:spacing w:after="90" w:line="300" w:lineRule="auto"/>
        <w:jc w:val="both"/>
      </w:pPr>
      <w:r>
        <w:t>Improved analytical thinking by framing an open-ended business question as a pair of well-defined machine learning tasks.</w:t>
      </w:r>
    </w:p>
    <w:p w14:paraId="589F2316" w14:textId="77777777" w:rsidR="0087248A" w:rsidRDefault="00000000">
      <w:pPr>
        <w:pStyle w:val="ListParagraph"/>
        <w:numPr>
          <w:ilvl w:val="0"/>
          <w:numId w:val="2"/>
        </w:numPr>
        <w:spacing w:after="90" w:line="300" w:lineRule="auto"/>
        <w:jc w:val="both"/>
      </w:pPr>
      <w:r>
        <w:t>Strengthened technical communication through documenting the pipeline and presenting results in language that a non-technical stakeholder can act upon.</w:t>
      </w:r>
    </w:p>
    <w:p w14:paraId="6C11F0AF" w14:textId="77777777" w:rsidR="0087248A" w:rsidRDefault="00000000">
      <w:pPr>
        <w:pStyle w:val="ListParagraph"/>
        <w:numPr>
          <w:ilvl w:val="0"/>
          <w:numId w:val="2"/>
        </w:numPr>
        <w:spacing w:after="90" w:line="300" w:lineRule="auto"/>
        <w:jc w:val="both"/>
      </w:pPr>
      <w:r>
        <w:t>Developed critical evaluation habits - questioning whether a metric is the right one, and validating findings across independent methods rather than trusting a single result.</w:t>
      </w:r>
    </w:p>
    <w:p w14:paraId="074B66C8" w14:textId="77777777" w:rsidR="0087248A" w:rsidRDefault="00000000">
      <w:pPr>
        <w:pStyle w:val="ListParagraph"/>
        <w:numPr>
          <w:ilvl w:val="0"/>
          <w:numId w:val="2"/>
        </w:numPr>
        <w:spacing w:after="90" w:line="300" w:lineRule="auto"/>
        <w:jc w:val="both"/>
      </w:pPr>
      <w:r>
        <w:t>Built time-management and self-direction skills by planning and delivering the project phases independently across the internship period.</w:t>
      </w:r>
    </w:p>
    <w:p w14:paraId="72B2CE36" w14:textId="77777777" w:rsidR="0087248A" w:rsidRDefault="00000000">
      <w:pPr>
        <w:pStyle w:val="Heading2"/>
        <w:spacing w:before="260" w:after="140"/>
      </w:pPr>
      <w:r>
        <w:rPr>
          <w:b/>
          <w:bCs/>
          <w:color w:val="000000"/>
        </w:rPr>
        <w:t>9.3 Contribution to Career Growth</w:t>
      </w:r>
    </w:p>
    <w:p w14:paraId="509DD95D" w14:textId="77777777" w:rsidR="0087248A" w:rsidRDefault="00000000">
      <w:pPr>
        <w:pStyle w:val="ListParagraph"/>
        <w:numPr>
          <w:ilvl w:val="0"/>
          <w:numId w:val="2"/>
        </w:numPr>
        <w:spacing w:after="90" w:line="300" w:lineRule="auto"/>
        <w:jc w:val="both"/>
      </w:pPr>
      <w:r>
        <w:t>Established a solid practical foundation in applied machine learning for customer analytics, an area with sustained demand across telecom, banking, insurance, retail and SaaS.</w:t>
      </w:r>
    </w:p>
    <w:p w14:paraId="52A8A66A" w14:textId="77777777" w:rsidR="0087248A" w:rsidRDefault="00000000">
      <w:pPr>
        <w:pStyle w:val="ListParagraph"/>
        <w:numPr>
          <w:ilvl w:val="0"/>
          <w:numId w:val="2"/>
        </w:numPr>
        <w:spacing w:after="90" w:line="300" w:lineRule="auto"/>
        <w:jc w:val="both"/>
      </w:pPr>
      <w:r>
        <w:t>Gained experience of a complete project lifecycle - from raw data to deployable insight - which is what employers assess in data science and machine learning roles.</w:t>
      </w:r>
    </w:p>
    <w:p w14:paraId="2B052459" w14:textId="77777777" w:rsidR="0087248A" w:rsidRDefault="00000000">
      <w:pPr>
        <w:pStyle w:val="ListParagraph"/>
        <w:numPr>
          <w:ilvl w:val="0"/>
          <w:numId w:val="2"/>
        </w:numPr>
        <w:spacing w:after="90" w:line="300" w:lineRule="auto"/>
        <w:jc w:val="both"/>
      </w:pPr>
      <w:r>
        <w:t>Produced a demonstrable portfolio project, supported by code, results and this report, that can be discussed in technical interviews.</w:t>
      </w:r>
    </w:p>
    <w:p w14:paraId="7F503D20" w14:textId="77777777" w:rsidR="0087248A" w:rsidRDefault="00000000">
      <w:pPr>
        <w:pStyle w:val="ListParagraph"/>
        <w:numPr>
          <w:ilvl w:val="0"/>
          <w:numId w:val="2"/>
        </w:numPr>
        <w:spacing w:after="90" w:line="300" w:lineRule="auto"/>
        <w:jc w:val="both"/>
      </w:pPr>
      <w:r>
        <w:t>Developed the habit of connecting model output to business decisions, which distinguishes an applied data scientist from a purely technical practitioner.</w:t>
      </w:r>
    </w:p>
    <w:p w14:paraId="4445E9D0" w14:textId="77777777" w:rsidR="0087248A" w:rsidRDefault="00000000">
      <w:r>
        <w:br w:type="page"/>
      </w:r>
    </w:p>
    <w:p w14:paraId="4927ADB3" w14:textId="77777777" w:rsidR="0087248A" w:rsidRDefault="00000000">
      <w:pPr>
        <w:pStyle w:val="Heading1"/>
        <w:spacing w:before="320" w:after="200"/>
      </w:pPr>
      <w:r>
        <w:rPr>
          <w:b/>
          <w:bCs/>
          <w:color w:val="000000"/>
        </w:rPr>
        <w:lastRenderedPageBreak/>
        <w:t>Appendix</w:t>
      </w:r>
    </w:p>
    <w:p w14:paraId="123F7D67" w14:textId="77777777" w:rsidR="0087248A" w:rsidRDefault="00000000">
      <w:pPr>
        <w:pStyle w:val="Heading2"/>
        <w:spacing w:before="260" w:after="140"/>
      </w:pPr>
      <w:r>
        <w:rPr>
          <w:b/>
          <w:bCs/>
          <w:color w:val="000000"/>
        </w:rPr>
        <w:t>A. Source Code</w:t>
      </w:r>
    </w:p>
    <w:p w14:paraId="28BA95F0" w14:textId="77777777" w:rsidR="0087248A" w:rsidRDefault="00000000">
      <w:pPr>
        <w:spacing w:after="140" w:line="300" w:lineRule="auto"/>
        <w:jc w:val="both"/>
      </w:pPr>
      <w:r>
        <w:t xml:space="preserve">The complete source code for this project is contained in the Jupyter Notebook </w:t>
      </w:r>
      <w:proofErr w:type="spellStart"/>
      <w:r>
        <w:t>telco_</w:t>
      </w:r>
      <w:proofErr w:type="gramStart"/>
      <w:r>
        <w:t>customer.ipynb</w:t>
      </w:r>
      <w:proofErr w:type="spellEnd"/>
      <w:proofErr w:type="gramEnd"/>
      <w:r>
        <w:t>, comprising the data loading and cleaning steps, exploratory analysis, the tuned Decision Tree classifier, rule and feature-importance extraction, and the K-Means segmentation. The key code listings are reproduced in Section 6.</w:t>
      </w:r>
    </w:p>
    <w:p w14:paraId="1916D089" w14:textId="77777777" w:rsidR="0087248A" w:rsidRDefault="00000000">
      <w:pPr>
        <w:pStyle w:val="ListParagraph"/>
        <w:numPr>
          <w:ilvl w:val="0"/>
          <w:numId w:val="2"/>
        </w:numPr>
        <w:spacing w:after="90" w:line="300" w:lineRule="auto"/>
        <w:jc w:val="both"/>
      </w:pPr>
      <w:r>
        <w:t xml:space="preserve">Notebook: </w:t>
      </w:r>
      <w:proofErr w:type="spellStart"/>
      <w:r>
        <w:t>telco_</w:t>
      </w:r>
      <w:proofErr w:type="gramStart"/>
      <w:r>
        <w:t>customer.ipynb</w:t>
      </w:r>
      <w:proofErr w:type="spellEnd"/>
      <w:proofErr w:type="gramEnd"/>
    </w:p>
    <w:p w14:paraId="1B4AE207" w14:textId="77777777" w:rsidR="0087248A" w:rsidRDefault="00000000">
      <w:pPr>
        <w:pStyle w:val="ListParagraph"/>
        <w:numPr>
          <w:ilvl w:val="0"/>
          <w:numId w:val="2"/>
        </w:numPr>
        <w:spacing w:after="90" w:line="300" w:lineRule="auto"/>
        <w:jc w:val="both"/>
      </w:pPr>
      <w:r>
        <w:t>Input dataset: Telco_Customer_Churn.xlsx (worksheet: Customer Data)</w:t>
      </w:r>
    </w:p>
    <w:p w14:paraId="22CDDA3F" w14:textId="77777777" w:rsidR="0087248A" w:rsidRDefault="00000000">
      <w:pPr>
        <w:pStyle w:val="ListParagraph"/>
        <w:numPr>
          <w:ilvl w:val="0"/>
          <w:numId w:val="2"/>
        </w:numPr>
        <w:spacing w:after="90" w:line="300" w:lineRule="auto"/>
        <w:jc w:val="both"/>
      </w:pPr>
      <w:r>
        <w:t>Output dataset: telco_churn_with_clusters.csv (original records enriched with cluster labels)</w:t>
      </w:r>
    </w:p>
    <w:p w14:paraId="4E3A631A" w14:textId="77777777" w:rsidR="0087248A" w:rsidRDefault="00000000">
      <w:pPr>
        <w:pStyle w:val="ListParagraph"/>
        <w:numPr>
          <w:ilvl w:val="0"/>
          <w:numId w:val="2"/>
        </w:numPr>
        <w:spacing w:after="90" w:line="300" w:lineRule="auto"/>
        <w:jc w:val="both"/>
      </w:pPr>
      <w:r>
        <w:t>GitHub repository: ______________________________________</w:t>
      </w:r>
    </w:p>
    <w:p w14:paraId="30F8A979" w14:textId="77777777" w:rsidR="0087248A" w:rsidRDefault="00000000">
      <w:pPr>
        <w:pStyle w:val="Heading2"/>
        <w:spacing w:before="260" w:after="140"/>
      </w:pPr>
      <w:r>
        <w:rPr>
          <w:b/>
          <w:bCs/>
          <w:color w:val="000000"/>
        </w:rPr>
        <w:t>B. Dataset Snapshot</w:t>
      </w:r>
    </w:p>
    <w:p w14:paraId="4E8A564E" w14:textId="77777777" w:rsidR="0087248A" w:rsidRDefault="00000000">
      <w:pPr>
        <w:spacing w:after="140" w:line="300" w:lineRule="auto"/>
        <w:jc w:val="both"/>
      </w:pPr>
      <w:r>
        <w:t>A sample of the input dataset is shown below, illustrating the structure of the 21 columns described in Section 5.1.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947"/>
        <w:gridCol w:w="849"/>
        <w:gridCol w:w="1491"/>
        <w:gridCol w:w="1739"/>
        <w:gridCol w:w="934"/>
        <w:gridCol w:w="998"/>
        <w:gridCol w:w="800"/>
      </w:tblGrid>
      <w:tr w:rsidR="0087248A" w14:paraId="49518622" w14:textId="77777777">
        <w:tblPrEx>
          <w:tblCellMar>
            <w:top w:w="0" w:type="dxa"/>
            <w:bottom w:w="0" w:type="dxa"/>
          </w:tblCellMar>
        </w:tblPrEx>
        <w:trPr>
          <w:tblHeader/>
        </w:trPr>
        <w:tc>
          <w:tcPr>
            <w:tcW w:w="1550" w:type="dxa"/>
            <w:shd w:val="clear" w:color="auto" w:fill="D9E2F3"/>
            <w:tcMar>
              <w:top w:w="60" w:type="dxa"/>
              <w:left w:w="100" w:type="dxa"/>
              <w:bottom w:w="60" w:type="dxa"/>
              <w:right w:w="100" w:type="dxa"/>
            </w:tcMar>
          </w:tcPr>
          <w:p w14:paraId="2C1DD5E3" w14:textId="3D17B663" w:rsidR="0087248A" w:rsidRDefault="004C708C">
            <w:pPr>
              <w:spacing w:line="260" w:lineRule="auto"/>
            </w:pPr>
            <w:r>
              <w:rPr>
                <w:b/>
                <w:bCs/>
                <w:sz w:val="20"/>
                <w:szCs w:val="20"/>
              </w:rPr>
              <w:t>C</w:t>
            </w:r>
            <w:r w:rsidR="00000000">
              <w:rPr>
                <w:b/>
                <w:bCs/>
                <w:sz w:val="20"/>
                <w:szCs w:val="20"/>
              </w:rPr>
              <w:t>ustomer</w:t>
            </w:r>
            <w:r>
              <w:rPr>
                <w:b/>
                <w:bCs/>
                <w:sz w:val="20"/>
                <w:szCs w:val="20"/>
              </w:rPr>
              <w:t xml:space="preserve"> </w:t>
            </w:r>
            <w:r w:rsidR="00000000">
              <w:rPr>
                <w:b/>
                <w:bCs/>
                <w:sz w:val="20"/>
                <w:szCs w:val="20"/>
              </w:rPr>
              <w:t>ID</w:t>
            </w:r>
          </w:p>
        </w:tc>
        <w:tc>
          <w:tcPr>
            <w:tcW w:w="950" w:type="dxa"/>
            <w:shd w:val="clear" w:color="auto" w:fill="D9E2F3"/>
            <w:tcMar>
              <w:top w:w="60" w:type="dxa"/>
              <w:left w:w="100" w:type="dxa"/>
              <w:bottom w:w="60" w:type="dxa"/>
              <w:right w:w="100" w:type="dxa"/>
            </w:tcMar>
          </w:tcPr>
          <w:p w14:paraId="0FA3405B" w14:textId="77777777" w:rsidR="0087248A" w:rsidRDefault="00000000">
            <w:pPr>
              <w:spacing w:line="260" w:lineRule="auto"/>
              <w:jc w:val="center"/>
            </w:pPr>
            <w:r>
              <w:rPr>
                <w:b/>
                <w:bCs/>
                <w:sz w:val="20"/>
                <w:szCs w:val="20"/>
              </w:rPr>
              <w:t>gender</w:t>
            </w:r>
          </w:p>
        </w:tc>
        <w:tc>
          <w:tcPr>
            <w:tcW w:w="850" w:type="dxa"/>
            <w:shd w:val="clear" w:color="auto" w:fill="D9E2F3"/>
            <w:tcMar>
              <w:top w:w="60" w:type="dxa"/>
              <w:left w:w="100" w:type="dxa"/>
              <w:bottom w:w="60" w:type="dxa"/>
              <w:right w:w="100" w:type="dxa"/>
            </w:tcMar>
          </w:tcPr>
          <w:p w14:paraId="04E8A333" w14:textId="77777777" w:rsidR="0087248A" w:rsidRDefault="00000000">
            <w:pPr>
              <w:spacing w:line="260" w:lineRule="auto"/>
              <w:jc w:val="center"/>
            </w:pPr>
            <w:r>
              <w:rPr>
                <w:b/>
                <w:bCs/>
                <w:sz w:val="20"/>
                <w:szCs w:val="20"/>
              </w:rPr>
              <w:t>tenure</w:t>
            </w:r>
          </w:p>
        </w:tc>
        <w:tc>
          <w:tcPr>
            <w:tcW w:w="1500" w:type="dxa"/>
            <w:shd w:val="clear" w:color="auto" w:fill="D9E2F3"/>
            <w:tcMar>
              <w:top w:w="60" w:type="dxa"/>
              <w:left w:w="100" w:type="dxa"/>
              <w:bottom w:w="60" w:type="dxa"/>
              <w:right w:w="100" w:type="dxa"/>
            </w:tcMar>
          </w:tcPr>
          <w:p w14:paraId="6BC9A195" w14:textId="32ACF926" w:rsidR="0087248A" w:rsidRDefault="00000000">
            <w:pPr>
              <w:spacing w:line="260" w:lineRule="auto"/>
              <w:jc w:val="center"/>
            </w:pPr>
            <w:r>
              <w:rPr>
                <w:b/>
                <w:bCs/>
                <w:sz w:val="20"/>
                <w:szCs w:val="20"/>
              </w:rPr>
              <w:t>Internet</w:t>
            </w:r>
            <w:r w:rsidR="004C708C">
              <w:rPr>
                <w:b/>
                <w:bCs/>
                <w:sz w:val="20"/>
                <w:szCs w:val="20"/>
              </w:rPr>
              <w:t xml:space="preserve"> </w:t>
            </w:r>
            <w:r>
              <w:rPr>
                <w:b/>
                <w:bCs/>
                <w:sz w:val="20"/>
                <w:szCs w:val="20"/>
              </w:rPr>
              <w:t>Service</w:t>
            </w:r>
          </w:p>
        </w:tc>
        <w:tc>
          <w:tcPr>
            <w:tcW w:w="1750" w:type="dxa"/>
            <w:shd w:val="clear" w:color="auto" w:fill="D9E2F3"/>
            <w:tcMar>
              <w:top w:w="60" w:type="dxa"/>
              <w:left w:w="100" w:type="dxa"/>
              <w:bottom w:w="60" w:type="dxa"/>
              <w:right w:w="100" w:type="dxa"/>
            </w:tcMar>
          </w:tcPr>
          <w:p w14:paraId="3148CAF7" w14:textId="77777777" w:rsidR="0087248A" w:rsidRDefault="00000000">
            <w:pPr>
              <w:spacing w:line="260" w:lineRule="auto"/>
              <w:jc w:val="center"/>
            </w:pPr>
            <w:r>
              <w:rPr>
                <w:b/>
                <w:bCs/>
                <w:sz w:val="20"/>
                <w:szCs w:val="20"/>
              </w:rPr>
              <w:t>Contract</w:t>
            </w:r>
          </w:p>
        </w:tc>
        <w:tc>
          <w:tcPr>
            <w:tcW w:w="900" w:type="dxa"/>
            <w:shd w:val="clear" w:color="auto" w:fill="D9E2F3"/>
            <w:tcMar>
              <w:top w:w="60" w:type="dxa"/>
              <w:left w:w="100" w:type="dxa"/>
              <w:bottom w:w="60" w:type="dxa"/>
              <w:right w:w="100" w:type="dxa"/>
            </w:tcMar>
          </w:tcPr>
          <w:p w14:paraId="509F26B1" w14:textId="77777777" w:rsidR="0087248A" w:rsidRDefault="00000000">
            <w:pPr>
              <w:spacing w:line="260" w:lineRule="auto"/>
              <w:jc w:val="center"/>
            </w:pPr>
            <w:r>
              <w:rPr>
                <w:b/>
                <w:bCs/>
                <w:sz w:val="20"/>
                <w:szCs w:val="20"/>
              </w:rPr>
              <w:t>Monthly</w:t>
            </w:r>
          </w:p>
        </w:tc>
        <w:tc>
          <w:tcPr>
            <w:tcW w:w="1000" w:type="dxa"/>
            <w:shd w:val="clear" w:color="auto" w:fill="D9E2F3"/>
            <w:tcMar>
              <w:top w:w="60" w:type="dxa"/>
              <w:left w:w="100" w:type="dxa"/>
              <w:bottom w:w="60" w:type="dxa"/>
              <w:right w:w="100" w:type="dxa"/>
            </w:tcMar>
          </w:tcPr>
          <w:p w14:paraId="049C40A7" w14:textId="77777777" w:rsidR="0087248A" w:rsidRDefault="00000000">
            <w:pPr>
              <w:spacing w:line="260" w:lineRule="auto"/>
              <w:jc w:val="center"/>
            </w:pPr>
            <w:r>
              <w:rPr>
                <w:b/>
                <w:bCs/>
                <w:sz w:val="20"/>
                <w:szCs w:val="20"/>
              </w:rPr>
              <w:t>Total</w:t>
            </w:r>
          </w:p>
        </w:tc>
        <w:tc>
          <w:tcPr>
            <w:tcW w:w="800" w:type="dxa"/>
            <w:shd w:val="clear" w:color="auto" w:fill="D9E2F3"/>
            <w:tcMar>
              <w:top w:w="60" w:type="dxa"/>
              <w:left w:w="100" w:type="dxa"/>
              <w:bottom w:w="60" w:type="dxa"/>
              <w:right w:w="100" w:type="dxa"/>
            </w:tcMar>
          </w:tcPr>
          <w:p w14:paraId="7968ECCE" w14:textId="77777777" w:rsidR="0087248A" w:rsidRDefault="00000000">
            <w:pPr>
              <w:spacing w:line="260" w:lineRule="auto"/>
              <w:jc w:val="center"/>
            </w:pPr>
            <w:r>
              <w:rPr>
                <w:b/>
                <w:bCs/>
                <w:sz w:val="20"/>
                <w:szCs w:val="20"/>
              </w:rPr>
              <w:t>Churn</w:t>
            </w:r>
          </w:p>
        </w:tc>
      </w:tr>
      <w:tr w:rsidR="0087248A" w14:paraId="08B37020" w14:textId="77777777">
        <w:tblPrEx>
          <w:tblCellMar>
            <w:top w:w="0" w:type="dxa"/>
            <w:bottom w:w="0" w:type="dxa"/>
          </w:tblCellMar>
        </w:tblPrEx>
        <w:tc>
          <w:tcPr>
            <w:tcW w:w="1550" w:type="dxa"/>
            <w:tcMar>
              <w:top w:w="60" w:type="dxa"/>
              <w:left w:w="100" w:type="dxa"/>
              <w:bottom w:w="60" w:type="dxa"/>
              <w:right w:w="100" w:type="dxa"/>
            </w:tcMar>
          </w:tcPr>
          <w:p w14:paraId="5793A463" w14:textId="77777777" w:rsidR="0087248A" w:rsidRDefault="00000000">
            <w:pPr>
              <w:spacing w:line="260" w:lineRule="auto"/>
            </w:pPr>
            <w:r>
              <w:rPr>
                <w:sz w:val="20"/>
                <w:szCs w:val="20"/>
              </w:rPr>
              <w:t>1803-URLLW</w:t>
            </w:r>
          </w:p>
        </w:tc>
        <w:tc>
          <w:tcPr>
            <w:tcW w:w="950" w:type="dxa"/>
            <w:tcMar>
              <w:top w:w="60" w:type="dxa"/>
              <w:left w:w="100" w:type="dxa"/>
              <w:bottom w:w="60" w:type="dxa"/>
              <w:right w:w="100" w:type="dxa"/>
            </w:tcMar>
          </w:tcPr>
          <w:p w14:paraId="5616423B" w14:textId="77777777" w:rsidR="0087248A" w:rsidRDefault="00000000">
            <w:pPr>
              <w:spacing w:line="260" w:lineRule="auto"/>
              <w:jc w:val="center"/>
            </w:pPr>
            <w:r>
              <w:rPr>
                <w:sz w:val="20"/>
                <w:szCs w:val="20"/>
              </w:rPr>
              <w:t>Female</w:t>
            </w:r>
          </w:p>
        </w:tc>
        <w:tc>
          <w:tcPr>
            <w:tcW w:w="850" w:type="dxa"/>
            <w:tcMar>
              <w:top w:w="60" w:type="dxa"/>
              <w:left w:w="100" w:type="dxa"/>
              <w:bottom w:w="60" w:type="dxa"/>
              <w:right w:w="100" w:type="dxa"/>
            </w:tcMar>
          </w:tcPr>
          <w:p w14:paraId="2EF7AA3A" w14:textId="77777777" w:rsidR="0087248A" w:rsidRDefault="00000000">
            <w:pPr>
              <w:spacing w:line="260" w:lineRule="auto"/>
              <w:jc w:val="center"/>
            </w:pPr>
            <w:r>
              <w:rPr>
                <w:sz w:val="20"/>
                <w:szCs w:val="20"/>
              </w:rPr>
              <w:t>13</w:t>
            </w:r>
          </w:p>
        </w:tc>
        <w:tc>
          <w:tcPr>
            <w:tcW w:w="1500" w:type="dxa"/>
            <w:tcMar>
              <w:top w:w="60" w:type="dxa"/>
              <w:left w:w="100" w:type="dxa"/>
              <w:bottom w:w="60" w:type="dxa"/>
              <w:right w:w="100" w:type="dxa"/>
            </w:tcMar>
          </w:tcPr>
          <w:p w14:paraId="6E4A2FE9" w14:textId="77777777" w:rsidR="0087248A" w:rsidRDefault="00000000">
            <w:pPr>
              <w:spacing w:line="260" w:lineRule="auto"/>
              <w:jc w:val="center"/>
            </w:pPr>
            <w:r>
              <w:rPr>
                <w:sz w:val="20"/>
                <w:szCs w:val="20"/>
              </w:rPr>
              <w:t>Fiber optic</w:t>
            </w:r>
          </w:p>
        </w:tc>
        <w:tc>
          <w:tcPr>
            <w:tcW w:w="1750" w:type="dxa"/>
            <w:tcMar>
              <w:top w:w="60" w:type="dxa"/>
              <w:left w:w="100" w:type="dxa"/>
              <w:bottom w:w="60" w:type="dxa"/>
              <w:right w:w="100" w:type="dxa"/>
            </w:tcMar>
          </w:tcPr>
          <w:p w14:paraId="2F1CEA5E" w14:textId="77777777" w:rsidR="0087248A" w:rsidRDefault="00000000">
            <w:pPr>
              <w:spacing w:line="260" w:lineRule="auto"/>
              <w:jc w:val="center"/>
            </w:pPr>
            <w:r>
              <w:rPr>
                <w:sz w:val="20"/>
                <w:szCs w:val="20"/>
              </w:rPr>
              <w:t>Month-to-month</w:t>
            </w:r>
          </w:p>
        </w:tc>
        <w:tc>
          <w:tcPr>
            <w:tcW w:w="900" w:type="dxa"/>
            <w:tcMar>
              <w:top w:w="60" w:type="dxa"/>
              <w:left w:w="100" w:type="dxa"/>
              <w:bottom w:w="60" w:type="dxa"/>
              <w:right w:w="100" w:type="dxa"/>
            </w:tcMar>
          </w:tcPr>
          <w:p w14:paraId="0357E135" w14:textId="77777777" w:rsidR="0087248A" w:rsidRDefault="00000000">
            <w:pPr>
              <w:spacing w:line="260" w:lineRule="auto"/>
              <w:jc w:val="center"/>
            </w:pPr>
            <w:r>
              <w:rPr>
                <w:sz w:val="20"/>
                <w:szCs w:val="20"/>
              </w:rPr>
              <w:t>92.59</w:t>
            </w:r>
          </w:p>
        </w:tc>
        <w:tc>
          <w:tcPr>
            <w:tcW w:w="1000" w:type="dxa"/>
            <w:tcMar>
              <w:top w:w="60" w:type="dxa"/>
              <w:left w:w="100" w:type="dxa"/>
              <w:bottom w:w="60" w:type="dxa"/>
              <w:right w:w="100" w:type="dxa"/>
            </w:tcMar>
          </w:tcPr>
          <w:p w14:paraId="5D67658D" w14:textId="77777777" w:rsidR="0087248A" w:rsidRDefault="00000000">
            <w:pPr>
              <w:spacing w:line="260" w:lineRule="auto"/>
              <w:jc w:val="center"/>
            </w:pPr>
            <w:r>
              <w:rPr>
                <w:sz w:val="20"/>
                <w:szCs w:val="20"/>
              </w:rPr>
              <w:t>1196.14</w:t>
            </w:r>
          </w:p>
        </w:tc>
        <w:tc>
          <w:tcPr>
            <w:tcW w:w="800" w:type="dxa"/>
            <w:tcMar>
              <w:top w:w="60" w:type="dxa"/>
              <w:left w:w="100" w:type="dxa"/>
              <w:bottom w:w="60" w:type="dxa"/>
              <w:right w:w="100" w:type="dxa"/>
            </w:tcMar>
          </w:tcPr>
          <w:p w14:paraId="62AFAE02" w14:textId="77777777" w:rsidR="0087248A" w:rsidRDefault="00000000">
            <w:pPr>
              <w:spacing w:line="260" w:lineRule="auto"/>
              <w:jc w:val="center"/>
            </w:pPr>
            <w:r>
              <w:rPr>
                <w:sz w:val="20"/>
                <w:szCs w:val="20"/>
              </w:rPr>
              <w:t>Yes</w:t>
            </w:r>
          </w:p>
        </w:tc>
      </w:tr>
      <w:tr w:rsidR="0087248A" w14:paraId="2BBB178F" w14:textId="77777777">
        <w:tblPrEx>
          <w:tblCellMar>
            <w:top w:w="0" w:type="dxa"/>
            <w:bottom w:w="0" w:type="dxa"/>
          </w:tblCellMar>
        </w:tblPrEx>
        <w:tc>
          <w:tcPr>
            <w:tcW w:w="1550" w:type="dxa"/>
            <w:tcMar>
              <w:top w:w="60" w:type="dxa"/>
              <w:left w:w="100" w:type="dxa"/>
              <w:bottom w:w="60" w:type="dxa"/>
              <w:right w:w="100" w:type="dxa"/>
            </w:tcMar>
          </w:tcPr>
          <w:p w14:paraId="66E13697" w14:textId="77777777" w:rsidR="0087248A" w:rsidRDefault="00000000">
            <w:pPr>
              <w:spacing w:line="260" w:lineRule="auto"/>
            </w:pPr>
            <w:r>
              <w:rPr>
                <w:sz w:val="20"/>
                <w:szCs w:val="20"/>
              </w:rPr>
              <w:t>1773-SFCNZ</w:t>
            </w:r>
          </w:p>
        </w:tc>
        <w:tc>
          <w:tcPr>
            <w:tcW w:w="950" w:type="dxa"/>
            <w:tcMar>
              <w:top w:w="60" w:type="dxa"/>
              <w:left w:w="100" w:type="dxa"/>
              <w:bottom w:w="60" w:type="dxa"/>
              <w:right w:w="100" w:type="dxa"/>
            </w:tcMar>
          </w:tcPr>
          <w:p w14:paraId="68F83D2F" w14:textId="77777777" w:rsidR="0087248A" w:rsidRDefault="00000000">
            <w:pPr>
              <w:spacing w:line="260" w:lineRule="auto"/>
              <w:jc w:val="center"/>
            </w:pPr>
            <w:r>
              <w:rPr>
                <w:sz w:val="20"/>
                <w:szCs w:val="20"/>
              </w:rPr>
              <w:t>Male</w:t>
            </w:r>
          </w:p>
        </w:tc>
        <w:tc>
          <w:tcPr>
            <w:tcW w:w="850" w:type="dxa"/>
            <w:tcMar>
              <w:top w:w="60" w:type="dxa"/>
              <w:left w:w="100" w:type="dxa"/>
              <w:bottom w:w="60" w:type="dxa"/>
              <w:right w:w="100" w:type="dxa"/>
            </w:tcMar>
          </w:tcPr>
          <w:p w14:paraId="1650175B" w14:textId="77777777" w:rsidR="0087248A" w:rsidRDefault="00000000">
            <w:pPr>
              <w:spacing w:line="260" w:lineRule="auto"/>
              <w:jc w:val="center"/>
            </w:pPr>
            <w:r>
              <w:rPr>
                <w:sz w:val="20"/>
                <w:szCs w:val="20"/>
              </w:rPr>
              <w:t>3</w:t>
            </w:r>
          </w:p>
        </w:tc>
        <w:tc>
          <w:tcPr>
            <w:tcW w:w="1500" w:type="dxa"/>
            <w:tcMar>
              <w:top w:w="60" w:type="dxa"/>
              <w:left w:w="100" w:type="dxa"/>
              <w:bottom w:w="60" w:type="dxa"/>
              <w:right w:w="100" w:type="dxa"/>
            </w:tcMar>
          </w:tcPr>
          <w:p w14:paraId="199CCB63" w14:textId="77777777" w:rsidR="0087248A" w:rsidRDefault="00000000">
            <w:pPr>
              <w:spacing w:line="260" w:lineRule="auto"/>
              <w:jc w:val="center"/>
            </w:pPr>
            <w:r>
              <w:rPr>
                <w:sz w:val="20"/>
                <w:szCs w:val="20"/>
              </w:rPr>
              <w:t>Fiber optic</w:t>
            </w:r>
          </w:p>
        </w:tc>
        <w:tc>
          <w:tcPr>
            <w:tcW w:w="1750" w:type="dxa"/>
            <w:tcMar>
              <w:top w:w="60" w:type="dxa"/>
              <w:left w:w="100" w:type="dxa"/>
              <w:bottom w:w="60" w:type="dxa"/>
              <w:right w:w="100" w:type="dxa"/>
            </w:tcMar>
          </w:tcPr>
          <w:p w14:paraId="2F3359D3" w14:textId="77777777" w:rsidR="0087248A" w:rsidRDefault="00000000">
            <w:pPr>
              <w:spacing w:line="260" w:lineRule="auto"/>
              <w:jc w:val="center"/>
            </w:pPr>
            <w:r>
              <w:rPr>
                <w:sz w:val="20"/>
                <w:szCs w:val="20"/>
              </w:rPr>
              <w:t>One year</w:t>
            </w:r>
          </w:p>
        </w:tc>
        <w:tc>
          <w:tcPr>
            <w:tcW w:w="900" w:type="dxa"/>
            <w:tcMar>
              <w:top w:w="60" w:type="dxa"/>
              <w:left w:w="100" w:type="dxa"/>
              <w:bottom w:w="60" w:type="dxa"/>
              <w:right w:w="100" w:type="dxa"/>
            </w:tcMar>
          </w:tcPr>
          <w:p w14:paraId="6009CAB8" w14:textId="77777777" w:rsidR="0087248A" w:rsidRDefault="00000000">
            <w:pPr>
              <w:spacing w:line="260" w:lineRule="auto"/>
              <w:jc w:val="center"/>
            </w:pPr>
            <w:r>
              <w:rPr>
                <w:sz w:val="20"/>
                <w:szCs w:val="20"/>
              </w:rPr>
              <w:t>95.31</w:t>
            </w:r>
          </w:p>
        </w:tc>
        <w:tc>
          <w:tcPr>
            <w:tcW w:w="1000" w:type="dxa"/>
            <w:tcMar>
              <w:top w:w="60" w:type="dxa"/>
              <w:left w:w="100" w:type="dxa"/>
              <w:bottom w:w="60" w:type="dxa"/>
              <w:right w:w="100" w:type="dxa"/>
            </w:tcMar>
          </w:tcPr>
          <w:p w14:paraId="72B2D13A" w14:textId="77777777" w:rsidR="0087248A" w:rsidRDefault="00000000">
            <w:pPr>
              <w:spacing w:line="260" w:lineRule="auto"/>
              <w:jc w:val="center"/>
            </w:pPr>
            <w:r>
              <w:rPr>
                <w:sz w:val="20"/>
                <w:szCs w:val="20"/>
              </w:rPr>
              <w:t>294.51</w:t>
            </w:r>
          </w:p>
        </w:tc>
        <w:tc>
          <w:tcPr>
            <w:tcW w:w="800" w:type="dxa"/>
            <w:tcMar>
              <w:top w:w="60" w:type="dxa"/>
              <w:left w:w="100" w:type="dxa"/>
              <w:bottom w:w="60" w:type="dxa"/>
              <w:right w:w="100" w:type="dxa"/>
            </w:tcMar>
          </w:tcPr>
          <w:p w14:paraId="51119CD9" w14:textId="77777777" w:rsidR="0087248A" w:rsidRDefault="00000000">
            <w:pPr>
              <w:spacing w:line="260" w:lineRule="auto"/>
              <w:jc w:val="center"/>
            </w:pPr>
            <w:r>
              <w:rPr>
                <w:sz w:val="20"/>
                <w:szCs w:val="20"/>
              </w:rPr>
              <w:t>No</w:t>
            </w:r>
          </w:p>
        </w:tc>
      </w:tr>
      <w:tr w:rsidR="0087248A" w14:paraId="70DA0C81" w14:textId="77777777">
        <w:tblPrEx>
          <w:tblCellMar>
            <w:top w:w="0" w:type="dxa"/>
            <w:bottom w:w="0" w:type="dxa"/>
          </w:tblCellMar>
        </w:tblPrEx>
        <w:tc>
          <w:tcPr>
            <w:tcW w:w="1550" w:type="dxa"/>
            <w:tcMar>
              <w:top w:w="60" w:type="dxa"/>
              <w:left w:w="100" w:type="dxa"/>
              <w:bottom w:w="60" w:type="dxa"/>
              <w:right w:w="100" w:type="dxa"/>
            </w:tcMar>
          </w:tcPr>
          <w:p w14:paraId="4383A3EA" w14:textId="77777777" w:rsidR="0087248A" w:rsidRDefault="00000000">
            <w:pPr>
              <w:spacing w:line="260" w:lineRule="auto"/>
            </w:pPr>
            <w:r>
              <w:rPr>
                <w:sz w:val="20"/>
                <w:szCs w:val="20"/>
              </w:rPr>
              <w:t>7621-TSUND</w:t>
            </w:r>
          </w:p>
        </w:tc>
        <w:tc>
          <w:tcPr>
            <w:tcW w:w="950" w:type="dxa"/>
            <w:tcMar>
              <w:top w:w="60" w:type="dxa"/>
              <w:left w:w="100" w:type="dxa"/>
              <w:bottom w:w="60" w:type="dxa"/>
              <w:right w:w="100" w:type="dxa"/>
            </w:tcMar>
          </w:tcPr>
          <w:p w14:paraId="2C340F1E" w14:textId="77777777" w:rsidR="0087248A" w:rsidRDefault="00000000">
            <w:pPr>
              <w:spacing w:line="260" w:lineRule="auto"/>
              <w:jc w:val="center"/>
            </w:pPr>
            <w:r>
              <w:rPr>
                <w:sz w:val="20"/>
                <w:szCs w:val="20"/>
              </w:rPr>
              <w:t>Male</w:t>
            </w:r>
          </w:p>
        </w:tc>
        <w:tc>
          <w:tcPr>
            <w:tcW w:w="850" w:type="dxa"/>
            <w:tcMar>
              <w:top w:w="60" w:type="dxa"/>
              <w:left w:w="100" w:type="dxa"/>
              <w:bottom w:w="60" w:type="dxa"/>
              <w:right w:w="100" w:type="dxa"/>
            </w:tcMar>
          </w:tcPr>
          <w:p w14:paraId="6434B3D5" w14:textId="77777777" w:rsidR="0087248A" w:rsidRDefault="00000000">
            <w:pPr>
              <w:spacing w:line="260" w:lineRule="auto"/>
              <w:jc w:val="center"/>
            </w:pPr>
            <w:r>
              <w:rPr>
                <w:sz w:val="20"/>
                <w:szCs w:val="20"/>
              </w:rPr>
              <w:t>10</w:t>
            </w:r>
          </w:p>
        </w:tc>
        <w:tc>
          <w:tcPr>
            <w:tcW w:w="1500" w:type="dxa"/>
            <w:tcMar>
              <w:top w:w="60" w:type="dxa"/>
              <w:left w:w="100" w:type="dxa"/>
              <w:bottom w:w="60" w:type="dxa"/>
              <w:right w:w="100" w:type="dxa"/>
            </w:tcMar>
          </w:tcPr>
          <w:p w14:paraId="54E3EC96" w14:textId="77777777" w:rsidR="0087248A" w:rsidRDefault="00000000">
            <w:pPr>
              <w:spacing w:line="260" w:lineRule="auto"/>
              <w:jc w:val="center"/>
            </w:pPr>
            <w:r>
              <w:rPr>
                <w:sz w:val="20"/>
                <w:szCs w:val="20"/>
              </w:rPr>
              <w:t>Fiber optic</w:t>
            </w:r>
          </w:p>
        </w:tc>
        <w:tc>
          <w:tcPr>
            <w:tcW w:w="1750" w:type="dxa"/>
            <w:tcMar>
              <w:top w:w="60" w:type="dxa"/>
              <w:left w:w="100" w:type="dxa"/>
              <w:bottom w:w="60" w:type="dxa"/>
              <w:right w:w="100" w:type="dxa"/>
            </w:tcMar>
          </w:tcPr>
          <w:p w14:paraId="46F81A26" w14:textId="77777777" w:rsidR="0087248A" w:rsidRDefault="00000000">
            <w:pPr>
              <w:spacing w:line="260" w:lineRule="auto"/>
              <w:jc w:val="center"/>
            </w:pPr>
            <w:r>
              <w:rPr>
                <w:sz w:val="20"/>
                <w:szCs w:val="20"/>
              </w:rPr>
              <w:t>One year</w:t>
            </w:r>
          </w:p>
        </w:tc>
        <w:tc>
          <w:tcPr>
            <w:tcW w:w="900" w:type="dxa"/>
            <w:tcMar>
              <w:top w:w="60" w:type="dxa"/>
              <w:left w:w="100" w:type="dxa"/>
              <w:bottom w:w="60" w:type="dxa"/>
              <w:right w:w="100" w:type="dxa"/>
            </w:tcMar>
          </w:tcPr>
          <w:p w14:paraId="370FED9C" w14:textId="77777777" w:rsidR="0087248A" w:rsidRDefault="00000000">
            <w:pPr>
              <w:spacing w:line="260" w:lineRule="auto"/>
              <w:jc w:val="center"/>
            </w:pPr>
            <w:r>
              <w:rPr>
                <w:sz w:val="20"/>
                <w:szCs w:val="20"/>
              </w:rPr>
              <w:t>92.04</w:t>
            </w:r>
          </w:p>
        </w:tc>
        <w:tc>
          <w:tcPr>
            <w:tcW w:w="1000" w:type="dxa"/>
            <w:tcMar>
              <w:top w:w="60" w:type="dxa"/>
              <w:left w:w="100" w:type="dxa"/>
              <w:bottom w:w="60" w:type="dxa"/>
              <w:right w:w="100" w:type="dxa"/>
            </w:tcMar>
          </w:tcPr>
          <w:p w14:paraId="791B5049" w14:textId="77777777" w:rsidR="0087248A" w:rsidRDefault="00000000">
            <w:pPr>
              <w:spacing w:line="260" w:lineRule="auto"/>
              <w:jc w:val="center"/>
            </w:pPr>
            <w:r>
              <w:rPr>
                <w:sz w:val="20"/>
                <w:szCs w:val="20"/>
              </w:rPr>
              <w:t>908.48</w:t>
            </w:r>
          </w:p>
        </w:tc>
        <w:tc>
          <w:tcPr>
            <w:tcW w:w="800" w:type="dxa"/>
            <w:tcMar>
              <w:top w:w="60" w:type="dxa"/>
              <w:left w:w="100" w:type="dxa"/>
              <w:bottom w:w="60" w:type="dxa"/>
              <w:right w:w="100" w:type="dxa"/>
            </w:tcMar>
          </w:tcPr>
          <w:p w14:paraId="27E3FFD3" w14:textId="77777777" w:rsidR="0087248A" w:rsidRDefault="00000000">
            <w:pPr>
              <w:spacing w:line="260" w:lineRule="auto"/>
              <w:jc w:val="center"/>
            </w:pPr>
            <w:r>
              <w:rPr>
                <w:sz w:val="20"/>
                <w:szCs w:val="20"/>
              </w:rPr>
              <w:t>No</w:t>
            </w:r>
          </w:p>
        </w:tc>
      </w:tr>
      <w:tr w:rsidR="0087248A" w14:paraId="3E98A93E" w14:textId="77777777">
        <w:tblPrEx>
          <w:tblCellMar>
            <w:top w:w="0" w:type="dxa"/>
            <w:bottom w:w="0" w:type="dxa"/>
          </w:tblCellMar>
        </w:tblPrEx>
        <w:tc>
          <w:tcPr>
            <w:tcW w:w="1550" w:type="dxa"/>
            <w:tcMar>
              <w:top w:w="60" w:type="dxa"/>
              <w:left w:w="100" w:type="dxa"/>
              <w:bottom w:w="60" w:type="dxa"/>
              <w:right w:w="100" w:type="dxa"/>
            </w:tcMar>
          </w:tcPr>
          <w:p w14:paraId="781E9C4F" w14:textId="77777777" w:rsidR="0087248A" w:rsidRDefault="00000000">
            <w:pPr>
              <w:spacing w:line="260" w:lineRule="auto"/>
            </w:pPr>
            <w:r>
              <w:rPr>
                <w:sz w:val="20"/>
                <w:szCs w:val="20"/>
              </w:rPr>
              <w:t>8556-LNJEY</w:t>
            </w:r>
          </w:p>
        </w:tc>
        <w:tc>
          <w:tcPr>
            <w:tcW w:w="950" w:type="dxa"/>
            <w:tcMar>
              <w:top w:w="60" w:type="dxa"/>
              <w:left w:w="100" w:type="dxa"/>
              <w:bottom w:w="60" w:type="dxa"/>
              <w:right w:w="100" w:type="dxa"/>
            </w:tcMar>
          </w:tcPr>
          <w:p w14:paraId="495F6ED2" w14:textId="77777777" w:rsidR="0087248A" w:rsidRDefault="00000000">
            <w:pPr>
              <w:spacing w:line="260" w:lineRule="auto"/>
              <w:jc w:val="center"/>
            </w:pPr>
            <w:r>
              <w:rPr>
                <w:sz w:val="20"/>
                <w:szCs w:val="20"/>
              </w:rPr>
              <w:t>Male</w:t>
            </w:r>
          </w:p>
        </w:tc>
        <w:tc>
          <w:tcPr>
            <w:tcW w:w="850" w:type="dxa"/>
            <w:tcMar>
              <w:top w:w="60" w:type="dxa"/>
              <w:left w:w="100" w:type="dxa"/>
              <w:bottom w:w="60" w:type="dxa"/>
              <w:right w:w="100" w:type="dxa"/>
            </w:tcMar>
          </w:tcPr>
          <w:p w14:paraId="6D2B4C52" w14:textId="77777777" w:rsidR="0087248A" w:rsidRDefault="00000000">
            <w:pPr>
              <w:spacing w:line="260" w:lineRule="auto"/>
              <w:jc w:val="center"/>
            </w:pPr>
            <w:r>
              <w:rPr>
                <w:sz w:val="20"/>
                <w:szCs w:val="20"/>
              </w:rPr>
              <w:t>61</w:t>
            </w:r>
          </w:p>
        </w:tc>
        <w:tc>
          <w:tcPr>
            <w:tcW w:w="1500" w:type="dxa"/>
            <w:tcMar>
              <w:top w:w="60" w:type="dxa"/>
              <w:left w:w="100" w:type="dxa"/>
              <w:bottom w:w="60" w:type="dxa"/>
              <w:right w:w="100" w:type="dxa"/>
            </w:tcMar>
          </w:tcPr>
          <w:p w14:paraId="311BE46B" w14:textId="77777777" w:rsidR="0087248A" w:rsidRDefault="00000000">
            <w:pPr>
              <w:spacing w:line="260" w:lineRule="auto"/>
              <w:jc w:val="center"/>
            </w:pPr>
            <w:r>
              <w:rPr>
                <w:sz w:val="20"/>
                <w:szCs w:val="20"/>
              </w:rPr>
              <w:t>No</w:t>
            </w:r>
          </w:p>
        </w:tc>
        <w:tc>
          <w:tcPr>
            <w:tcW w:w="1750" w:type="dxa"/>
            <w:tcMar>
              <w:top w:w="60" w:type="dxa"/>
              <w:left w:w="100" w:type="dxa"/>
              <w:bottom w:w="60" w:type="dxa"/>
              <w:right w:w="100" w:type="dxa"/>
            </w:tcMar>
          </w:tcPr>
          <w:p w14:paraId="1616B5D0" w14:textId="77777777" w:rsidR="0087248A" w:rsidRDefault="00000000">
            <w:pPr>
              <w:spacing w:line="260" w:lineRule="auto"/>
              <w:jc w:val="center"/>
            </w:pPr>
            <w:r>
              <w:rPr>
                <w:sz w:val="20"/>
                <w:szCs w:val="20"/>
              </w:rPr>
              <w:t>Month-to-month</w:t>
            </w:r>
          </w:p>
        </w:tc>
        <w:tc>
          <w:tcPr>
            <w:tcW w:w="900" w:type="dxa"/>
            <w:tcMar>
              <w:top w:w="60" w:type="dxa"/>
              <w:left w:w="100" w:type="dxa"/>
              <w:bottom w:w="60" w:type="dxa"/>
              <w:right w:w="100" w:type="dxa"/>
            </w:tcMar>
          </w:tcPr>
          <w:p w14:paraId="0049B758" w14:textId="77777777" w:rsidR="0087248A" w:rsidRDefault="00000000">
            <w:pPr>
              <w:spacing w:line="260" w:lineRule="auto"/>
              <w:jc w:val="center"/>
            </w:pPr>
            <w:r>
              <w:rPr>
                <w:sz w:val="20"/>
                <w:szCs w:val="20"/>
              </w:rPr>
              <w:t>26.35</w:t>
            </w:r>
          </w:p>
        </w:tc>
        <w:tc>
          <w:tcPr>
            <w:tcW w:w="1000" w:type="dxa"/>
            <w:tcMar>
              <w:top w:w="60" w:type="dxa"/>
              <w:left w:w="100" w:type="dxa"/>
              <w:bottom w:w="60" w:type="dxa"/>
              <w:right w:w="100" w:type="dxa"/>
            </w:tcMar>
          </w:tcPr>
          <w:p w14:paraId="270B6916" w14:textId="77777777" w:rsidR="0087248A" w:rsidRDefault="00000000">
            <w:pPr>
              <w:spacing w:line="260" w:lineRule="auto"/>
              <w:jc w:val="center"/>
            </w:pPr>
            <w:r>
              <w:rPr>
                <w:sz w:val="20"/>
                <w:szCs w:val="20"/>
              </w:rPr>
              <w:t>1597.74</w:t>
            </w:r>
          </w:p>
        </w:tc>
        <w:tc>
          <w:tcPr>
            <w:tcW w:w="800" w:type="dxa"/>
            <w:tcMar>
              <w:top w:w="60" w:type="dxa"/>
              <w:left w:w="100" w:type="dxa"/>
              <w:bottom w:w="60" w:type="dxa"/>
              <w:right w:w="100" w:type="dxa"/>
            </w:tcMar>
          </w:tcPr>
          <w:p w14:paraId="7BCB3AB8" w14:textId="77777777" w:rsidR="0087248A" w:rsidRDefault="00000000">
            <w:pPr>
              <w:spacing w:line="260" w:lineRule="auto"/>
              <w:jc w:val="center"/>
            </w:pPr>
            <w:r>
              <w:rPr>
                <w:sz w:val="20"/>
                <w:szCs w:val="20"/>
              </w:rPr>
              <w:t>No</w:t>
            </w:r>
          </w:p>
        </w:tc>
      </w:tr>
      <w:tr w:rsidR="0087248A" w14:paraId="0C056A7F" w14:textId="77777777">
        <w:tblPrEx>
          <w:tblCellMar>
            <w:top w:w="0" w:type="dxa"/>
            <w:bottom w:w="0" w:type="dxa"/>
          </w:tblCellMar>
        </w:tblPrEx>
        <w:tc>
          <w:tcPr>
            <w:tcW w:w="1550" w:type="dxa"/>
            <w:tcMar>
              <w:top w:w="60" w:type="dxa"/>
              <w:left w:w="100" w:type="dxa"/>
              <w:bottom w:w="60" w:type="dxa"/>
              <w:right w:w="100" w:type="dxa"/>
            </w:tcMar>
          </w:tcPr>
          <w:p w14:paraId="01A187DE" w14:textId="77777777" w:rsidR="0087248A" w:rsidRDefault="00000000">
            <w:pPr>
              <w:spacing w:line="260" w:lineRule="auto"/>
            </w:pPr>
            <w:r>
              <w:rPr>
                <w:sz w:val="20"/>
                <w:szCs w:val="20"/>
              </w:rPr>
              <w:t>8033-QKVOL</w:t>
            </w:r>
          </w:p>
        </w:tc>
        <w:tc>
          <w:tcPr>
            <w:tcW w:w="950" w:type="dxa"/>
            <w:tcMar>
              <w:top w:w="60" w:type="dxa"/>
              <w:left w:w="100" w:type="dxa"/>
              <w:bottom w:w="60" w:type="dxa"/>
              <w:right w:w="100" w:type="dxa"/>
            </w:tcMar>
          </w:tcPr>
          <w:p w14:paraId="2CE6090C" w14:textId="77777777" w:rsidR="0087248A" w:rsidRDefault="00000000">
            <w:pPr>
              <w:spacing w:line="260" w:lineRule="auto"/>
              <w:jc w:val="center"/>
            </w:pPr>
            <w:r>
              <w:rPr>
                <w:sz w:val="20"/>
                <w:szCs w:val="20"/>
              </w:rPr>
              <w:t>Female</w:t>
            </w:r>
          </w:p>
        </w:tc>
        <w:tc>
          <w:tcPr>
            <w:tcW w:w="850" w:type="dxa"/>
            <w:tcMar>
              <w:top w:w="60" w:type="dxa"/>
              <w:left w:w="100" w:type="dxa"/>
              <w:bottom w:w="60" w:type="dxa"/>
              <w:right w:w="100" w:type="dxa"/>
            </w:tcMar>
          </w:tcPr>
          <w:p w14:paraId="0FF5CA16" w14:textId="77777777" w:rsidR="0087248A" w:rsidRDefault="00000000">
            <w:pPr>
              <w:spacing w:line="260" w:lineRule="auto"/>
              <w:jc w:val="center"/>
            </w:pPr>
            <w:r>
              <w:rPr>
                <w:sz w:val="20"/>
                <w:szCs w:val="20"/>
              </w:rPr>
              <w:t>28</w:t>
            </w:r>
          </w:p>
        </w:tc>
        <w:tc>
          <w:tcPr>
            <w:tcW w:w="1500" w:type="dxa"/>
            <w:tcMar>
              <w:top w:w="60" w:type="dxa"/>
              <w:left w:w="100" w:type="dxa"/>
              <w:bottom w:w="60" w:type="dxa"/>
              <w:right w:w="100" w:type="dxa"/>
            </w:tcMar>
          </w:tcPr>
          <w:p w14:paraId="635659DC" w14:textId="77777777" w:rsidR="0087248A" w:rsidRDefault="00000000">
            <w:pPr>
              <w:spacing w:line="260" w:lineRule="auto"/>
              <w:jc w:val="center"/>
            </w:pPr>
            <w:r>
              <w:rPr>
                <w:sz w:val="20"/>
                <w:szCs w:val="20"/>
              </w:rPr>
              <w:t>Fiber optic</w:t>
            </w:r>
          </w:p>
        </w:tc>
        <w:tc>
          <w:tcPr>
            <w:tcW w:w="1750" w:type="dxa"/>
            <w:tcMar>
              <w:top w:w="60" w:type="dxa"/>
              <w:left w:w="100" w:type="dxa"/>
              <w:bottom w:w="60" w:type="dxa"/>
              <w:right w:w="100" w:type="dxa"/>
            </w:tcMar>
          </w:tcPr>
          <w:p w14:paraId="02C24765" w14:textId="77777777" w:rsidR="0087248A" w:rsidRDefault="00000000">
            <w:pPr>
              <w:spacing w:line="260" w:lineRule="auto"/>
              <w:jc w:val="center"/>
            </w:pPr>
            <w:r>
              <w:rPr>
                <w:sz w:val="20"/>
                <w:szCs w:val="20"/>
              </w:rPr>
              <w:t xml:space="preserve">Two </w:t>
            </w:r>
            <w:proofErr w:type="gramStart"/>
            <w:r>
              <w:rPr>
                <w:sz w:val="20"/>
                <w:szCs w:val="20"/>
              </w:rPr>
              <w:t>year</w:t>
            </w:r>
            <w:proofErr w:type="gramEnd"/>
          </w:p>
        </w:tc>
        <w:tc>
          <w:tcPr>
            <w:tcW w:w="900" w:type="dxa"/>
            <w:tcMar>
              <w:top w:w="60" w:type="dxa"/>
              <w:left w:w="100" w:type="dxa"/>
              <w:bottom w:w="60" w:type="dxa"/>
              <w:right w:w="100" w:type="dxa"/>
            </w:tcMar>
          </w:tcPr>
          <w:p w14:paraId="7239B03A" w14:textId="77777777" w:rsidR="0087248A" w:rsidRDefault="00000000">
            <w:pPr>
              <w:spacing w:line="260" w:lineRule="auto"/>
              <w:jc w:val="center"/>
            </w:pPr>
            <w:r>
              <w:rPr>
                <w:sz w:val="20"/>
                <w:szCs w:val="20"/>
              </w:rPr>
              <w:t>84.47</w:t>
            </w:r>
          </w:p>
        </w:tc>
        <w:tc>
          <w:tcPr>
            <w:tcW w:w="1000" w:type="dxa"/>
            <w:tcMar>
              <w:top w:w="60" w:type="dxa"/>
              <w:left w:w="100" w:type="dxa"/>
              <w:bottom w:w="60" w:type="dxa"/>
              <w:right w:w="100" w:type="dxa"/>
            </w:tcMar>
          </w:tcPr>
          <w:p w14:paraId="2A2A864D" w14:textId="77777777" w:rsidR="0087248A" w:rsidRDefault="00000000">
            <w:pPr>
              <w:spacing w:line="260" w:lineRule="auto"/>
              <w:jc w:val="center"/>
            </w:pPr>
            <w:r>
              <w:rPr>
                <w:sz w:val="20"/>
                <w:szCs w:val="20"/>
              </w:rPr>
              <w:t>2386.28</w:t>
            </w:r>
          </w:p>
        </w:tc>
        <w:tc>
          <w:tcPr>
            <w:tcW w:w="800" w:type="dxa"/>
            <w:tcMar>
              <w:top w:w="60" w:type="dxa"/>
              <w:left w:w="100" w:type="dxa"/>
              <w:bottom w:w="60" w:type="dxa"/>
              <w:right w:w="100" w:type="dxa"/>
            </w:tcMar>
          </w:tcPr>
          <w:p w14:paraId="3C6F11AA" w14:textId="77777777" w:rsidR="0087248A" w:rsidRDefault="00000000">
            <w:pPr>
              <w:spacing w:line="260" w:lineRule="auto"/>
              <w:jc w:val="center"/>
            </w:pPr>
            <w:r>
              <w:rPr>
                <w:sz w:val="20"/>
                <w:szCs w:val="20"/>
              </w:rPr>
              <w:t>Yes</w:t>
            </w:r>
          </w:p>
        </w:tc>
      </w:tr>
    </w:tbl>
    <w:p w14:paraId="46D34568" w14:textId="77777777" w:rsidR="0087248A" w:rsidRDefault="00000000">
      <w:pPr>
        <w:spacing w:after="140" w:line="300" w:lineRule="auto"/>
        <w:jc w:val="both"/>
      </w:pPr>
      <w:r>
        <w:t>Summary statistics: 2,000 records, 21 columns, overall churn rate 33.9%, tenure ranging from 0 to 72 months.</w:t>
      </w:r>
    </w:p>
    <w:p w14:paraId="321A7442" w14:textId="77777777" w:rsidR="0087248A" w:rsidRDefault="00000000">
      <w:pPr>
        <w:pStyle w:val="Heading2"/>
        <w:spacing w:before="260" w:after="140"/>
      </w:pPr>
      <w:r>
        <w:rPr>
          <w:b/>
          <w:bCs/>
          <w:color w:val="000000"/>
        </w:rPr>
        <w:t>C. Certificate of Completion</w:t>
      </w:r>
    </w:p>
    <w:p w14:paraId="3BEADAC6" w14:textId="77777777" w:rsidR="0087248A" w:rsidRDefault="00000000">
      <w:pPr>
        <w:spacing w:after="140" w:line="300" w:lineRule="auto"/>
        <w:jc w:val="both"/>
      </w:pPr>
      <w:r>
        <w:t>The certificate awarded for successful completion of the internship is attached for reference.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100"/>
      </w:tblGrid>
      <w:tr w:rsidR="0087248A" w14:paraId="376C799F" w14:textId="77777777">
        <w:tblPrEx>
          <w:tblCellMar>
            <w:top w:w="0" w:type="dxa"/>
            <w:bottom w:w="0" w:type="dxa"/>
          </w:tblCellMar>
        </w:tblPrEx>
        <w:trPr>
          <w:tblHeader/>
        </w:trPr>
        <w:tc>
          <w:tcPr>
            <w:tcW w:w="2700" w:type="dxa"/>
            <w:shd w:val="clear" w:color="auto" w:fill="D9E2F3"/>
            <w:tcMar>
              <w:top w:w="60" w:type="dxa"/>
              <w:left w:w="100" w:type="dxa"/>
              <w:bottom w:w="60" w:type="dxa"/>
              <w:right w:w="100" w:type="dxa"/>
            </w:tcMar>
          </w:tcPr>
          <w:p w14:paraId="3BD7ACC1" w14:textId="77777777" w:rsidR="0087248A" w:rsidRDefault="00000000">
            <w:pPr>
              <w:spacing w:line="260" w:lineRule="auto"/>
            </w:pPr>
            <w:r>
              <w:rPr>
                <w:b/>
                <w:bCs/>
                <w:sz w:val="20"/>
                <w:szCs w:val="20"/>
              </w:rPr>
              <w:t>Field</w:t>
            </w:r>
          </w:p>
        </w:tc>
        <w:tc>
          <w:tcPr>
            <w:tcW w:w="6100" w:type="dxa"/>
            <w:shd w:val="clear" w:color="auto" w:fill="D9E2F3"/>
            <w:tcMar>
              <w:top w:w="60" w:type="dxa"/>
              <w:left w:w="100" w:type="dxa"/>
              <w:bottom w:w="60" w:type="dxa"/>
              <w:right w:w="100" w:type="dxa"/>
            </w:tcMar>
          </w:tcPr>
          <w:p w14:paraId="5C0B453F" w14:textId="77777777" w:rsidR="0087248A" w:rsidRDefault="00000000">
            <w:pPr>
              <w:spacing w:line="260" w:lineRule="auto"/>
            </w:pPr>
            <w:r>
              <w:rPr>
                <w:b/>
                <w:bCs/>
                <w:sz w:val="20"/>
                <w:szCs w:val="20"/>
              </w:rPr>
              <w:t>Detail</w:t>
            </w:r>
          </w:p>
        </w:tc>
      </w:tr>
      <w:tr w:rsidR="0087248A" w14:paraId="09335724" w14:textId="77777777">
        <w:tblPrEx>
          <w:tblCellMar>
            <w:top w:w="0" w:type="dxa"/>
            <w:bottom w:w="0" w:type="dxa"/>
          </w:tblCellMar>
        </w:tblPrEx>
        <w:tc>
          <w:tcPr>
            <w:tcW w:w="2700" w:type="dxa"/>
            <w:tcMar>
              <w:top w:w="60" w:type="dxa"/>
              <w:left w:w="100" w:type="dxa"/>
              <w:bottom w:w="60" w:type="dxa"/>
              <w:right w:w="100" w:type="dxa"/>
            </w:tcMar>
          </w:tcPr>
          <w:p w14:paraId="5782ACA4" w14:textId="77777777" w:rsidR="0087248A" w:rsidRDefault="00000000">
            <w:pPr>
              <w:spacing w:line="260" w:lineRule="auto"/>
            </w:pPr>
            <w:r>
              <w:rPr>
                <w:b/>
                <w:bCs/>
                <w:sz w:val="20"/>
                <w:szCs w:val="20"/>
              </w:rPr>
              <w:t>Candidate</w:t>
            </w:r>
          </w:p>
        </w:tc>
        <w:tc>
          <w:tcPr>
            <w:tcW w:w="6100" w:type="dxa"/>
            <w:tcMar>
              <w:top w:w="60" w:type="dxa"/>
              <w:left w:w="100" w:type="dxa"/>
              <w:bottom w:w="60" w:type="dxa"/>
              <w:right w:w="100" w:type="dxa"/>
            </w:tcMar>
          </w:tcPr>
          <w:p w14:paraId="4B25EE4A" w14:textId="77777777" w:rsidR="0087248A" w:rsidRDefault="00000000">
            <w:pPr>
              <w:spacing w:line="260" w:lineRule="auto"/>
            </w:pPr>
            <w:r>
              <w:rPr>
                <w:sz w:val="20"/>
                <w:szCs w:val="20"/>
              </w:rPr>
              <w:t>Sunkara Mohana Sruthi</w:t>
            </w:r>
          </w:p>
        </w:tc>
      </w:tr>
      <w:tr w:rsidR="0087248A" w14:paraId="54E89B09" w14:textId="77777777">
        <w:tblPrEx>
          <w:tblCellMar>
            <w:top w:w="0" w:type="dxa"/>
            <w:bottom w:w="0" w:type="dxa"/>
          </w:tblCellMar>
        </w:tblPrEx>
        <w:tc>
          <w:tcPr>
            <w:tcW w:w="2700" w:type="dxa"/>
            <w:tcMar>
              <w:top w:w="60" w:type="dxa"/>
              <w:left w:w="100" w:type="dxa"/>
              <w:bottom w:w="60" w:type="dxa"/>
              <w:right w:w="100" w:type="dxa"/>
            </w:tcMar>
          </w:tcPr>
          <w:p w14:paraId="11A2B3C8" w14:textId="77777777" w:rsidR="0087248A" w:rsidRDefault="00000000">
            <w:pPr>
              <w:spacing w:line="260" w:lineRule="auto"/>
            </w:pPr>
            <w:r>
              <w:rPr>
                <w:b/>
                <w:bCs/>
                <w:sz w:val="20"/>
                <w:szCs w:val="20"/>
              </w:rPr>
              <w:t>Level</w:t>
            </w:r>
          </w:p>
        </w:tc>
        <w:tc>
          <w:tcPr>
            <w:tcW w:w="6100" w:type="dxa"/>
            <w:tcMar>
              <w:top w:w="60" w:type="dxa"/>
              <w:left w:w="100" w:type="dxa"/>
              <w:bottom w:w="60" w:type="dxa"/>
              <w:right w:w="100" w:type="dxa"/>
            </w:tcMar>
          </w:tcPr>
          <w:p w14:paraId="29D7BFDF" w14:textId="77777777" w:rsidR="0087248A" w:rsidRDefault="00000000">
            <w:pPr>
              <w:spacing w:line="260" w:lineRule="auto"/>
            </w:pPr>
            <w:r>
              <w:rPr>
                <w:sz w:val="20"/>
                <w:szCs w:val="20"/>
              </w:rPr>
              <w:t>CSM - UG Level 2</w:t>
            </w:r>
          </w:p>
        </w:tc>
      </w:tr>
      <w:tr w:rsidR="0087248A" w14:paraId="1E8F4056" w14:textId="77777777">
        <w:tblPrEx>
          <w:tblCellMar>
            <w:top w:w="0" w:type="dxa"/>
            <w:bottom w:w="0" w:type="dxa"/>
          </w:tblCellMar>
        </w:tblPrEx>
        <w:tc>
          <w:tcPr>
            <w:tcW w:w="2700" w:type="dxa"/>
            <w:tcMar>
              <w:top w:w="60" w:type="dxa"/>
              <w:left w:w="100" w:type="dxa"/>
              <w:bottom w:w="60" w:type="dxa"/>
              <w:right w:w="100" w:type="dxa"/>
            </w:tcMar>
          </w:tcPr>
          <w:p w14:paraId="7A909DFB" w14:textId="77777777" w:rsidR="0087248A" w:rsidRDefault="00000000">
            <w:pPr>
              <w:spacing w:line="260" w:lineRule="auto"/>
            </w:pPr>
            <w:r>
              <w:rPr>
                <w:b/>
                <w:bCs/>
                <w:sz w:val="20"/>
                <w:szCs w:val="20"/>
              </w:rPr>
              <w:t>Internship Domain</w:t>
            </w:r>
          </w:p>
        </w:tc>
        <w:tc>
          <w:tcPr>
            <w:tcW w:w="6100" w:type="dxa"/>
            <w:tcMar>
              <w:top w:w="60" w:type="dxa"/>
              <w:left w:w="100" w:type="dxa"/>
              <w:bottom w:w="60" w:type="dxa"/>
              <w:right w:w="100" w:type="dxa"/>
            </w:tcMar>
          </w:tcPr>
          <w:p w14:paraId="19098DBD" w14:textId="77777777" w:rsidR="0087248A" w:rsidRDefault="00000000">
            <w:pPr>
              <w:spacing w:line="260" w:lineRule="auto"/>
            </w:pPr>
            <w:r>
              <w:rPr>
                <w:sz w:val="20"/>
                <w:szCs w:val="20"/>
              </w:rPr>
              <w:t>Artificial Intelligence &amp; Machine Learning</w:t>
            </w:r>
          </w:p>
        </w:tc>
      </w:tr>
      <w:tr w:rsidR="0087248A" w14:paraId="3AEAD29B" w14:textId="77777777">
        <w:tblPrEx>
          <w:tblCellMar>
            <w:top w:w="0" w:type="dxa"/>
            <w:bottom w:w="0" w:type="dxa"/>
          </w:tblCellMar>
        </w:tblPrEx>
        <w:tc>
          <w:tcPr>
            <w:tcW w:w="2700" w:type="dxa"/>
            <w:tcMar>
              <w:top w:w="60" w:type="dxa"/>
              <w:left w:w="100" w:type="dxa"/>
              <w:bottom w:w="60" w:type="dxa"/>
              <w:right w:w="100" w:type="dxa"/>
            </w:tcMar>
          </w:tcPr>
          <w:p w14:paraId="78A3F150" w14:textId="77777777" w:rsidR="0087248A" w:rsidRDefault="00000000">
            <w:pPr>
              <w:spacing w:line="260" w:lineRule="auto"/>
            </w:pPr>
            <w:proofErr w:type="spellStart"/>
            <w:r>
              <w:rPr>
                <w:b/>
                <w:bCs/>
                <w:sz w:val="20"/>
                <w:szCs w:val="20"/>
              </w:rPr>
              <w:t>Programme</w:t>
            </w:r>
            <w:proofErr w:type="spellEnd"/>
          </w:p>
        </w:tc>
        <w:tc>
          <w:tcPr>
            <w:tcW w:w="6100" w:type="dxa"/>
            <w:tcMar>
              <w:top w:w="60" w:type="dxa"/>
              <w:left w:w="100" w:type="dxa"/>
              <w:bottom w:w="60" w:type="dxa"/>
              <w:right w:w="100" w:type="dxa"/>
            </w:tcMar>
          </w:tcPr>
          <w:p w14:paraId="446D949B" w14:textId="77777777" w:rsidR="0087248A" w:rsidRDefault="00000000">
            <w:pPr>
              <w:spacing w:line="260" w:lineRule="auto"/>
            </w:pPr>
            <w:r>
              <w:rPr>
                <w:sz w:val="20"/>
                <w:szCs w:val="20"/>
              </w:rPr>
              <w:t>PEARL Program</w:t>
            </w:r>
          </w:p>
        </w:tc>
      </w:tr>
      <w:tr w:rsidR="0087248A" w14:paraId="70E3F556" w14:textId="77777777">
        <w:tblPrEx>
          <w:tblCellMar>
            <w:top w:w="0" w:type="dxa"/>
            <w:bottom w:w="0" w:type="dxa"/>
          </w:tblCellMar>
        </w:tblPrEx>
        <w:tc>
          <w:tcPr>
            <w:tcW w:w="2700" w:type="dxa"/>
            <w:tcMar>
              <w:top w:w="60" w:type="dxa"/>
              <w:left w:w="100" w:type="dxa"/>
              <w:bottom w:w="60" w:type="dxa"/>
              <w:right w:w="100" w:type="dxa"/>
            </w:tcMar>
          </w:tcPr>
          <w:p w14:paraId="5D9E450C" w14:textId="77777777" w:rsidR="0087248A" w:rsidRDefault="00000000">
            <w:pPr>
              <w:spacing w:line="260" w:lineRule="auto"/>
            </w:pPr>
            <w:proofErr w:type="spellStart"/>
            <w:r>
              <w:rPr>
                <w:b/>
                <w:bCs/>
                <w:sz w:val="20"/>
                <w:szCs w:val="20"/>
              </w:rPr>
              <w:t>Organised</w:t>
            </w:r>
            <w:proofErr w:type="spellEnd"/>
            <w:r>
              <w:rPr>
                <w:b/>
                <w:bCs/>
                <w:sz w:val="20"/>
                <w:szCs w:val="20"/>
              </w:rPr>
              <w:t xml:space="preserve"> by</w:t>
            </w:r>
          </w:p>
        </w:tc>
        <w:tc>
          <w:tcPr>
            <w:tcW w:w="6100" w:type="dxa"/>
            <w:tcMar>
              <w:top w:w="60" w:type="dxa"/>
              <w:left w:w="100" w:type="dxa"/>
              <w:bottom w:w="60" w:type="dxa"/>
              <w:right w:w="100" w:type="dxa"/>
            </w:tcMar>
          </w:tcPr>
          <w:p w14:paraId="1BCBB4CE" w14:textId="77777777" w:rsidR="0087248A" w:rsidRDefault="00000000">
            <w:pPr>
              <w:spacing w:line="260" w:lineRule="auto"/>
            </w:pPr>
            <w:r>
              <w:rPr>
                <w:sz w:val="20"/>
                <w:szCs w:val="20"/>
              </w:rPr>
              <w:t>Q2D (Quantum Quotient Decode)</w:t>
            </w:r>
          </w:p>
        </w:tc>
      </w:tr>
      <w:tr w:rsidR="0087248A" w14:paraId="3C225879" w14:textId="77777777">
        <w:tblPrEx>
          <w:tblCellMar>
            <w:top w:w="0" w:type="dxa"/>
            <w:bottom w:w="0" w:type="dxa"/>
          </w:tblCellMar>
        </w:tblPrEx>
        <w:tc>
          <w:tcPr>
            <w:tcW w:w="2700" w:type="dxa"/>
            <w:tcMar>
              <w:top w:w="60" w:type="dxa"/>
              <w:left w:w="100" w:type="dxa"/>
              <w:bottom w:w="60" w:type="dxa"/>
              <w:right w:w="100" w:type="dxa"/>
            </w:tcMar>
          </w:tcPr>
          <w:p w14:paraId="7447CE6A" w14:textId="77777777" w:rsidR="0087248A" w:rsidRDefault="00000000">
            <w:pPr>
              <w:spacing w:line="260" w:lineRule="auto"/>
            </w:pPr>
            <w:r>
              <w:rPr>
                <w:b/>
                <w:bCs/>
                <w:sz w:val="20"/>
                <w:szCs w:val="20"/>
              </w:rPr>
              <w:t>In collaboration with</w:t>
            </w:r>
          </w:p>
        </w:tc>
        <w:tc>
          <w:tcPr>
            <w:tcW w:w="6100" w:type="dxa"/>
            <w:tcMar>
              <w:top w:w="60" w:type="dxa"/>
              <w:left w:w="100" w:type="dxa"/>
              <w:bottom w:w="60" w:type="dxa"/>
              <w:right w:w="100" w:type="dxa"/>
            </w:tcMar>
          </w:tcPr>
          <w:p w14:paraId="01C6A130" w14:textId="77777777" w:rsidR="0087248A" w:rsidRDefault="00000000">
            <w:pPr>
              <w:spacing w:line="260" w:lineRule="auto"/>
            </w:pPr>
            <w:r>
              <w:rPr>
                <w:sz w:val="20"/>
                <w:szCs w:val="20"/>
              </w:rPr>
              <w:t>IBM Innovation Centre for Education (IBM ICE)</w:t>
            </w:r>
          </w:p>
        </w:tc>
      </w:tr>
      <w:tr w:rsidR="0087248A" w14:paraId="6F18F3EB" w14:textId="77777777">
        <w:tblPrEx>
          <w:tblCellMar>
            <w:top w:w="0" w:type="dxa"/>
            <w:bottom w:w="0" w:type="dxa"/>
          </w:tblCellMar>
        </w:tblPrEx>
        <w:tc>
          <w:tcPr>
            <w:tcW w:w="2700" w:type="dxa"/>
            <w:tcMar>
              <w:top w:w="60" w:type="dxa"/>
              <w:left w:w="100" w:type="dxa"/>
              <w:bottom w:w="60" w:type="dxa"/>
              <w:right w:w="100" w:type="dxa"/>
            </w:tcMar>
          </w:tcPr>
          <w:p w14:paraId="0CA8EFFB" w14:textId="77777777" w:rsidR="0087248A" w:rsidRDefault="00000000">
            <w:pPr>
              <w:spacing w:line="260" w:lineRule="auto"/>
            </w:pPr>
            <w:r>
              <w:rPr>
                <w:b/>
                <w:bCs/>
                <w:sz w:val="20"/>
                <w:szCs w:val="20"/>
              </w:rPr>
              <w:t>Duration</w:t>
            </w:r>
          </w:p>
        </w:tc>
        <w:tc>
          <w:tcPr>
            <w:tcW w:w="6100" w:type="dxa"/>
            <w:tcMar>
              <w:top w:w="60" w:type="dxa"/>
              <w:left w:w="100" w:type="dxa"/>
              <w:bottom w:w="60" w:type="dxa"/>
              <w:right w:w="100" w:type="dxa"/>
            </w:tcMar>
          </w:tcPr>
          <w:p w14:paraId="480B2861" w14:textId="77777777" w:rsidR="0087248A" w:rsidRDefault="00000000">
            <w:pPr>
              <w:spacing w:line="260" w:lineRule="auto"/>
            </w:pPr>
            <w:r>
              <w:rPr>
                <w:sz w:val="20"/>
                <w:szCs w:val="20"/>
              </w:rPr>
              <w:t>20th May 2026 to 20th July 2026</w:t>
            </w:r>
          </w:p>
        </w:tc>
      </w:tr>
      <w:tr w:rsidR="0087248A" w14:paraId="2FFA6AEB" w14:textId="77777777">
        <w:tblPrEx>
          <w:tblCellMar>
            <w:top w:w="0" w:type="dxa"/>
            <w:bottom w:w="0" w:type="dxa"/>
          </w:tblCellMar>
        </w:tblPrEx>
        <w:tc>
          <w:tcPr>
            <w:tcW w:w="2700" w:type="dxa"/>
            <w:tcMar>
              <w:top w:w="60" w:type="dxa"/>
              <w:left w:w="100" w:type="dxa"/>
              <w:bottom w:w="60" w:type="dxa"/>
              <w:right w:w="100" w:type="dxa"/>
            </w:tcMar>
          </w:tcPr>
          <w:p w14:paraId="2B5260AE" w14:textId="77777777" w:rsidR="0087248A" w:rsidRDefault="00000000">
            <w:pPr>
              <w:spacing w:line="260" w:lineRule="auto"/>
            </w:pPr>
            <w:r>
              <w:rPr>
                <w:b/>
                <w:bCs/>
                <w:sz w:val="20"/>
                <w:szCs w:val="20"/>
              </w:rPr>
              <w:t>Application No.</w:t>
            </w:r>
          </w:p>
        </w:tc>
        <w:tc>
          <w:tcPr>
            <w:tcW w:w="6100" w:type="dxa"/>
            <w:tcMar>
              <w:top w:w="60" w:type="dxa"/>
              <w:left w:w="100" w:type="dxa"/>
              <w:bottom w:w="60" w:type="dxa"/>
              <w:right w:w="100" w:type="dxa"/>
            </w:tcMar>
          </w:tcPr>
          <w:p w14:paraId="1253B2AE" w14:textId="77777777" w:rsidR="0087248A" w:rsidRDefault="00000000">
            <w:pPr>
              <w:spacing w:line="260" w:lineRule="auto"/>
            </w:pPr>
            <w:r>
              <w:rPr>
                <w:sz w:val="20"/>
                <w:szCs w:val="20"/>
              </w:rPr>
              <w:t>IBMQ2DST1189</w:t>
            </w:r>
          </w:p>
        </w:tc>
      </w:tr>
      <w:tr w:rsidR="0087248A" w14:paraId="1136CF6E" w14:textId="77777777">
        <w:tblPrEx>
          <w:tblCellMar>
            <w:top w:w="0" w:type="dxa"/>
            <w:bottom w:w="0" w:type="dxa"/>
          </w:tblCellMar>
        </w:tblPrEx>
        <w:tc>
          <w:tcPr>
            <w:tcW w:w="2700" w:type="dxa"/>
            <w:tcMar>
              <w:top w:w="60" w:type="dxa"/>
              <w:left w:w="100" w:type="dxa"/>
              <w:bottom w:w="60" w:type="dxa"/>
              <w:right w:w="100" w:type="dxa"/>
            </w:tcMar>
          </w:tcPr>
          <w:p w14:paraId="34E48B92" w14:textId="77777777" w:rsidR="0087248A" w:rsidRDefault="00000000">
            <w:pPr>
              <w:spacing w:line="260" w:lineRule="auto"/>
            </w:pPr>
            <w:r>
              <w:rPr>
                <w:b/>
                <w:bCs/>
                <w:sz w:val="20"/>
                <w:szCs w:val="20"/>
              </w:rPr>
              <w:t>Date of Issue</w:t>
            </w:r>
          </w:p>
        </w:tc>
        <w:tc>
          <w:tcPr>
            <w:tcW w:w="6100" w:type="dxa"/>
            <w:tcMar>
              <w:top w:w="60" w:type="dxa"/>
              <w:left w:w="100" w:type="dxa"/>
              <w:bottom w:w="60" w:type="dxa"/>
              <w:right w:w="100" w:type="dxa"/>
            </w:tcMar>
          </w:tcPr>
          <w:p w14:paraId="3ECB1D7B" w14:textId="77777777" w:rsidR="0087248A" w:rsidRDefault="00000000">
            <w:pPr>
              <w:spacing w:line="260" w:lineRule="auto"/>
            </w:pPr>
            <w:r>
              <w:rPr>
                <w:sz w:val="20"/>
                <w:szCs w:val="20"/>
              </w:rPr>
              <w:t>10th September 2026</w:t>
            </w:r>
          </w:p>
        </w:tc>
      </w:tr>
      <w:tr w:rsidR="0087248A" w14:paraId="1D093D9E" w14:textId="77777777">
        <w:tblPrEx>
          <w:tblCellMar>
            <w:top w:w="0" w:type="dxa"/>
            <w:bottom w:w="0" w:type="dxa"/>
          </w:tblCellMar>
        </w:tblPrEx>
        <w:tc>
          <w:tcPr>
            <w:tcW w:w="2700" w:type="dxa"/>
            <w:tcMar>
              <w:top w:w="60" w:type="dxa"/>
              <w:left w:w="100" w:type="dxa"/>
              <w:bottom w:w="60" w:type="dxa"/>
              <w:right w:w="100" w:type="dxa"/>
            </w:tcMar>
          </w:tcPr>
          <w:p w14:paraId="7EC056F8" w14:textId="77777777" w:rsidR="0087248A" w:rsidRDefault="00000000">
            <w:pPr>
              <w:spacing w:line="260" w:lineRule="auto"/>
            </w:pPr>
            <w:r>
              <w:rPr>
                <w:b/>
                <w:bCs/>
                <w:sz w:val="20"/>
                <w:szCs w:val="20"/>
              </w:rPr>
              <w:lastRenderedPageBreak/>
              <w:t>Issued by</w:t>
            </w:r>
          </w:p>
        </w:tc>
        <w:tc>
          <w:tcPr>
            <w:tcW w:w="6100" w:type="dxa"/>
            <w:tcMar>
              <w:top w:w="60" w:type="dxa"/>
              <w:left w:w="100" w:type="dxa"/>
              <w:bottom w:w="60" w:type="dxa"/>
              <w:right w:w="100" w:type="dxa"/>
            </w:tcMar>
          </w:tcPr>
          <w:p w14:paraId="33D56826" w14:textId="77777777" w:rsidR="0087248A" w:rsidRDefault="00000000">
            <w:pPr>
              <w:spacing w:line="260" w:lineRule="auto"/>
            </w:pPr>
            <w:r>
              <w:rPr>
                <w:sz w:val="20"/>
                <w:szCs w:val="20"/>
              </w:rPr>
              <w:t>Gopika S Nair, Chief Operating Officer, QQD Talent Minds Private Limited</w:t>
            </w:r>
          </w:p>
        </w:tc>
      </w:tr>
    </w:tbl>
    <w:p w14:paraId="590565D2" w14:textId="77777777" w:rsidR="007A3EBC" w:rsidRDefault="007A3EBC">
      <w:pPr>
        <w:spacing w:line="300" w:lineRule="auto"/>
        <w:jc w:val="center"/>
      </w:pPr>
    </w:p>
    <w:p w14:paraId="4CB43D2C" w14:textId="77777777" w:rsidR="007A3EBC" w:rsidRDefault="007A3EBC">
      <w:pPr>
        <w:spacing w:line="300" w:lineRule="auto"/>
        <w:jc w:val="center"/>
      </w:pPr>
    </w:p>
    <w:p w14:paraId="2469817A" w14:textId="77777777" w:rsidR="007A3EBC" w:rsidRDefault="007A3EBC">
      <w:pPr>
        <w:spacing w:line="300" w:lineRule="auto"/>
        <w:jc w:val="center"/>
      </w:pPr>
    </w:p>
    <w:p w14:paraId="4CCCAD39" w14:textId="77777777" w:rsidR="007A3EBC" w:rsidRDefault="007A3EBC">
      <w:pPr>
        <w:spacing w:line="300" w:lineRule="auto"/>
        <w:jc w:val="center"/>
      </w:pPr>
    </w:p>
    <w:p w14:paraId="1C036053" w14:textId="77777777" w:rsidR="007A3EBC" w:rsidRDefault="007A3EBC">
      <w:pPr>
        <w:spacing w:line="300" w:lineRule="auto"/>
        <w:jc w:val="center"/>
      </w:pPr>
    </w:p>
    <w:p w14:paraId="4D213096" w14:textId="77777777" w:rsidR="007A3EBC" w:rsidRDefault="007A3EBC">
      <w:pPr>
        <w:spacing w:line="300" w:lineRule="auto"/>
        <w:jc w:val="center"/>
      </w:pPr>
    </w:p>
    <w:p w14:paraId="18389C46" w14:textId="77777777" w:rsidR="007A3EBC" w:rsidRDefault="007A3EBC">
      <w:pPr>
        <w:spacing w:line="300" w:lineRule="auto"/>
        <w:jc w:val="center"/>
      </w:pPr>
    </w:p>
    <w:p w14:paraId="068D98A4" w14:textId="0D51DA83" w:rsidR="0087248A" w:rsidRDefault="007A3EBC">
      <w:pPr>
        <w:spacing w:line="300" w:lineRule="auto"/>
        <w:jc w:val="center"/>
      </w:pPr>
      <w:r>
        <w:rPr>
          <w:noProof/>
        </w:rPr>
        <w:drawing>
          <wp:inline distT="0" distB="0" distL="0" distR="0" wp14:anchorId="67FD38CD" wp14:editId="716AB536">
            <wp:extent cx="5960110" cy="4249420"/>
            <wp:effectExtent l="0" t="0" r="2540" b="0"/>
            <wp:docPr id="386219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9346"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60110" cy="4249420"/>
                    </a:xfrm>
                    <a:prstGeom prst="rect">
                      <a:avLst/>
                    </a:prstGeom>
                  </pic:spPr>
                </pic:pic>
              </a:graphicData>
            </a:graphic>
          </wp:inline>
        </w:drawing>
      </w:r>
    </w:p>
    <w:sectPr w:rsidR="0087248A">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476A4" w14:textId="77777777" w:rsidR="009B757F" w:rsidRDefault="009B757F" w:rsidP="004C708C">
      <w:r>
        <w:separator/>
      </w:r>
    </w:p>
  </w:endnote>
  <w:endnote w:type="continuationSeparator" w:id="0">
    <w:p w14:paraId="29A8C7A4" w14:textId="77777777" w:rsidR="009B757F" w:rsidRDefault="009B757F" w:rsidP="004C7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6434B" w14:textId="77777777" w:rsidR="009B757F" w:rsidRDefault="009B757F" w:rsidP="004C708C">
      <w:r>
        <w:separator/>
      </w:r>
    </w:p>
  </w:footnote>
  <w:footnote w:type="continuationSeparator" w:id="0">
    <w:p w14:paraId="7327A7F3" w14:textId="77777777" w:rsidR="009B757F" w:rsidRDefault="009B757F" w:rsidP="004C7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2E10"/>
    <w:multiLevelType w:val="hybridMultilevel"/>
    <w:tmpl w:val="9F50314C"/>
    <w:lvl w:ilvl="0" w:tplc="7B109F06">
      <w:start w:val="1"/>
      <w:numFmt w:val="bullet"/>
      <w:lvlText w:val="•"/>
      <w:lvlJc w:val="left"/>
      <w:pPr>
        <w:ind w:left="504" w:hanging="288"/>
      </w:pPr>
    </w:lvl>
    <w:lvl w:ilvl="1" w:tplc="35D0BD90">
      <w:numFmt w:val="decimal"/>
      <w:lvlText w:val=""/>
      <w:lvlJc w:val="left"/>
    </w:lvl>
    <w:lvl w:ilvl="2" w:tplc="D3F62132">
      <w:numFmt w:val="decimal"/>
      <w:lvlText w:val=""/>
      <w:lvlJc w:val="left"/>
    </w:lvl>
    <w:lvl w:ilvl="3" w:tplc="DD8280F8">
      <w:numFmt w:val="decimal"/>
      <w:lvlText w:val=""/>
      <w:lvlJc w:val="left"/>
    </w:lvl>
    <w:lvl w:ilvl="4" w:tplc="383A7ECE">
      <w:numFmt w:val="decimal"/>
      <w:lvlText w:val=""/>
      <w:lvlJc w:val="left"/>
    </w:lvl>
    <w:lvl w:ilvl="5" w:tplc="34668904">
      <w:numFmt w:val="decimal"/>
      <w:lvlText w:val=""/>
      <w:lvlJc w:val="left"/>
    </w:lvl>
    <w:lvl w:ilvl="6" w:tplc="C58E6BAE">
      <w:numFmt w:val="decimal"/>
      <w:lvlText w:val=""/>
      <w:lvlJc w:val="left"/>
    </w:lvl>
    <w:lvl w:ilvl="7" w:tplc="7B085994">
      <w:numFmt w:val="decimal"/>
      <w:lvlText w:val=""/>
      <w:lvlJc w:val="left"/>
    </w:lvl>
    <w:lvl w:ilvl="8" w:tplc="095ED628">
      <w:numFmt w:val="decimal"/>
      <w:lvlText w:val=""/>
      <w:lvlJc w:val="left"/>
    </w:lvl>
  </w:abstractNum>
  <w:abstractNum w:abstractNumId="1" w15:restartNumberingAfterBreak="0">
    <w:nsid w:val="7DF56A0B"/>
    <w:multiLevelType w:val="hybridMultilevel"/>
    <w:tmpl w:val="A7587040"/>
    <w:lvl w:ilvl="0" w:tplc="D034D022">
      <w:start w:val="1"/>
      <w:numFmt w:val="bullet"/>
      <w:lvlText w:val="●"/>
      <w:lvlJc w:val="left"/>
      <w:pPr>
        <w:ind w:left="720" w:hanging="360"/>
      </w:pPr>
    </w:lvl>
    <w:lvl w:ilvl="1" w:tplc="2C181750">
      <w:start w:val="1"/>
      <w:numFmt w:val="bullet"/>
      <w:lvlText w:val="○"/>
      <w:lvlJc w:val="left"/>
      <w:pPr>
        <w:ind w:left="1440" w:hanging="360"/>
      </w:pPr>
    </w:lvl>
    <w:lvl w:ilvl="2" w:tplc="C3E848F6">
      <w:start w:val="1"/>
      <w:numFmt w:val="bullet"/>
      <w:lvlText w:val="■"/>
      <w:lvlJc w:val="left"/>
      <w:pPr>
        <w:ind w:left="2160" w:hanging="360"/>
      </w:pPr>
    </w:lvl>
    <w:lvl w:ilvl="3" w:tplc="5290EB66">
      <w:start w:val="1"/>
      <w:numFmt w:val="bullet"/>
      <w:lvlText w:val="●"/>
      <w:lvlJc w:val="left"/>
      <w:pPr>
        <w:ind w:left="2880" w:hanging="360"/>
      </w:pPr>
    </w:lvl>
    <w:lvl w:ilvl="4" w:tplc="6D2483EC">
      <w:start w:val="1"/>
      <w:numFmt w:val="bullet"/>
      <w:lvlText w:val="○"/>
      <w:lvlJc w:val="left"/>
      <w:pPr>
        <w:ind w:left="3600" w:hanging="360"/>
      </w:pPr>
    </w:lvl>
    <w:lvl w:ilvl="5" w:tplc="5CEE863A">
      <w:start w:val="1"/>
      <w:numFmt w:val="bullet"/>
      <w:lvlText w:val="■"/>
      <w:lvlJc w:val="left"/>
      <w:pPr>
        <w:ind w:left="4320" w:hanging="360"/>
      </w:pPr>
    </w:lvl>
    <w:lvl w:ilvl="6" w:tplc="FD64B0C8">
      <w:start w:val="1"/>
      <w:numFmt w:val="bullet"/>
      <w:lvlText w:val="●"/>
      <w:lvlJc w:val="left"/>
      <w:pPr>
        <w:ind w:left="5040" w:hanging="360"/>
      </w:pPr>
    </w:lvl>
    <w:lvl w:ilvl="7" w:tplc="865C1B3C">
      <w:start w:val="1"/>
      <w:numFmt w:val="bullet"/>
      <w:lvlText w:val="●"/>
      <w:lvlJc w:val="left"/>
      <w:pPr>
        <w:ind w:left="5760" w:hanging="360"/>
      </w:pPr>
    </w:lvl>
    <w:lvl w:ilvl="8" w:tplc="13DAD7F6">
      <w:start w:val="1"/>
      <w:numFmt w:val="bullet"/>
      <w:lvlText w:val="●"/>
      <w:lvlJc w:val="left"/>
      <w:pPr>
        <w:ind w:left="6480" w:hanging="360"/>
      </w:pPr>
    </w:lvl>
  </w:abstractNum>
  <w:num w:numId="1" w16cid:durableId="1696230447">
    <w:abstractNumId w:val="1"/>
    <w:lvlOverride w:ilvl="0">
      <w:startOverride w:val="1"/>
    </w:lvlOverride>
  </w:num>
  <w:num w:numId="2" w16cid:durableId="1628704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48A"/>
    <w:rsid w:val="0018240D"/>
    <w:rsid w:val="004C708C"/>
    <w:rsid w:val="005F3A1F"/>
    <w:rsid w:val="007A3EBC"/>
    <w:rsid w:val="0087248A"/>
    <w:rsid w:val="009B7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915B"/>
  <w15:docId w15:val="{3F19CB17-6F3F-4E6A-AF56-B337BFBF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708C"/>
    <w:pPr>
      <w:tabs>
        <w:tab w:val="center" w:pos="4680"/>
        <w:tab w:val="right" w:pos="9360"/>
      </w:tabs>
    </w:pPr>
  </w:style>
  <w:style w:type="character" w:customStyle="1" w:styleId="HeaderChar">
    <w:name w:val="Header Char"/>
    <w:basedOn w:val="DefaultParagraphFont"/>
    <w:link w:val="Header"/>
    <w:uiPriority w:val="99"/>
    <w:rsid w:val="004C708C"/>
  </w:style>
  <w:style w:type="paragraph" w:styleId="Footer">
    <w:name w:val="footer"/>
    <w:basedOn w:val="Normal"/>
    <w:link w:val="FooterChar"/>
    <w:uiPriority w:val="99"/>
    <w:unhideWhenUsed/>
    <w:rsid w:val="004C708C"/>
    <w:pPr>
      <w:tabs>
        <w:tab w:val="center" w:pos="4680"/>
        <w:tab w:val="right" w:pos="9360"/>
      </w:tabs>
    </w:pPr>
  </w:style>
  <w:style w:type="character" w:customStyle="1" w:styleId="FooterChar">
    <w:name w:val="Footer Char"/>
    <w:basedOn w:val="DefaultParagraphFont"/>
    <w:link w:val="Footer"/>
    <w:uiPriority w:val="99"/>
    <w:rsid w:val="004C7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32</Pages>
  <Words>8660</Words>
  <Characters>49366</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mohanasruthisunkara@gmail.com</cp:lastModifiedBy>
  <cp:revision>4</cp:revision>
  <dcterms:created xsi:type="dcterms:W3CDTF">2026-09-16T13:28:00Z</dcterms:created>
  <dcterms:modified xsi:type="dcterms:W3CDTF">2026-09-16T13:44:00Z</dcterms:modified>
</cp:coreProperties>
</file>