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2E" w:rsidRDefault="000C2871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 w:rsidRPr="000C2871">
        <w:rPr>
          <w:rFonts w:asciiTheme="majorBidi" w:hAnsiTheme="majorBidi" w:cstheme="majorBidi"/>
          <w:b/>
          <w:bCs/>
          <w:color w:val="0070C0"/>
          <w:sz w:val="36"/>
          <w:szCs w:val="36"/>
        </w:rPr>
        <w:t>Use cases testing:</w:t>
      </w:r>
    </w:p>
    <w:p w:rsidR="000C2871" w:rsidRDefault="000C2871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</w:p>
    <w:p w:rsidR="000C2871" w:rsidRDefault="000C2871" w:rsidP="000C28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70C0"/>
          <w:sz w:val="28"/>
          <w:szCs w:val="28"/>
        </w:rPr>
        <w:t>Normal User Registration</w:t>
      </w:r>
    </w:p>
    <w:p w:rsidR="000C2871" w:rsidRDefault="000C2871" w:rsidP="000C2871">
      <w:pPr>
        <w:rPr>
          <w:rFonts w:asciiTheme="majorBidi" w:hAnsiTheme="majorBidi" w:cstheme="majorBidi"/>
          <w:color w:val="000000" w:themeColor="text1"/>
          <w:sz w:val="28"/>
          <w:szCs w:val="28"/>
          <w:lang w:bidi="ar-JO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lang w:bidi="ar-JO"/>
        </w:rPr>
        <w:t>This test case is for the registration of the new members, many scenarios are tested below, and demonstrated with the following pictures:</w:t>
      </w:r>
    </w:p>
    <w:p w:rsidR="000C2871" w:rsidRPr="000C2871" w:rsidRDefault="000C2871" w:rsidP="000C2871">
      <w:pPr>
        <w:rPr>
          <w:rFonts w:asciiTheme="majorBidi" w:hAnsiTheme="majorBidi" w:cstheme="majorBidi"/>
          <w:color w:val="000000" w:themeColor="text1"/>
          <w:sz w:val="28"/>
          <w:szCs w:val="28"/>
          <w:lang w:bidi="ar-JO"/>
        </w:rPr>
      </w:pPr>
    </w:p>
    <w:p w:rsidR="000C2871" w:rsidRDefault="000C2871">
      <w:pPr>
        <w:rPr>
          <w:rFonts w:asciiTheme="majorBidi" w:hAnsiTheme="majorBidi" w:cstheme="majorBidi"/>
          <w:b/>
          <w:bCs/>
          <w:color w:val="0070C0"/>
          <w:sz w:val="36"/>
          <w:szCs w:val="36"/>
        </w:rPr>
      </w:pPr>
      <w:r>
        <w:rPr>
          <w:noProof/>
        </w:rPr>
        <w:drawing>
          <wp:inline distT="0" distB="0" distL="0" distR="0" wp14:anchorId="70B33D93" wp14:editId="3501660D">
            <wp:extent cx="54864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71" w:rsidRDefault="000C2871" w:rsidP="000C2871">
      <w:pPr>
        <w:jc w:val="center"/>
        <w:rPr>
          <w:rFonts w:asciiTheme="majorBidi" w:hAnsiTheme="majorBidi" w:cstheme="majorBidi"/>
          <w:sz w:val="28"/>
          <w:szCs w:val="28"/>
        </w:rPr>
      </w:pPr>
      <w:r w:rsidRPr="000C2871">
        <w:rPr>
          <w:rFonts w:asciiTheme="majorBidi" w:hAnsiTheme="majorBidi" w:cstheme="majorBidi"/>
          <w:sz w:val="28"/>
          <w:szCs w:val="28"/>
        </w:rPr>
        <w:t xml:space="preserve">Picture (1): </w:t>
      </w:r>
      <w:r>
        <w:rPr>
          <w:rFonts w:asciiTheme="majorBidi" w:hAnsiTheme="majorBidi" w:cstheme="majorBidi"/>
          <w:sz w:val="28"/>
          <w:szCs w:val="28"/>
        </w:rPr>
        <w:t>user enters different passwords</w:t>
      </w:r>
    </w:p>
    <w:p w:rsidR="000C2871" w:rsidRPr="000C2871" w:rsidRDefault="000C2871" w:rsidP="000C287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image above demonstrates the reaction from the web application for when the user enters different passwords when attempting the sign up process, a flash message is displayed to inform the user of this.</w:t>
      </w:r>
      <w:bookmarkStart w:id="0" w:name="_GoBack"/>
      <w:bookmarkEnd w:id="0"/>
    </w:p>
    <w:sectPr w:rsidR="000C2871" w:rsidRPr="000C28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E3666"/>
    <w:multiLevelType w:val="hybridMultilevel"/>
    <w:tmpl w:val="3D1A5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71"/>
    <w:rsid w:val="000C2871"/>
    <w:rsid w:val="00BA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D2EE"/>
  <w15:chartTrackingRefBased/>
  <w15:docId w15:val="{316BC909-92F8-4779-AC39-2EB4AC4A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2022-06-07T14:35:00Z</dcterms:created>
  <dcterms:modified xsi:type="dcterms:W3CDTF">2022-06-07T14:39:00Z</dcterms:modified>
</cp:coreProperties>
</file>