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E8FDC" w14:textId="77777777" w:rsidR="00AD30EE" w:rsidRDefault="00AD30EE" w:rsidP="00AD30EE">
      <w:pPr>
        <w:pStyle w:val="Title"/>
      </w:pPr>
      <w:r>
        <w:t>The Colosseum:</w:t>
      </w:r>
    </w:p>
    <w:p w14:paraId="6531D3F8" w14:textId="77777777" w:rsidR="00AD30EE" w:rsidRDefault="00AD30EE" w:rsidP="00AD30EE">
      <w:pPr>
        <w:rPr>
          <w:rFonts w:asciiTheme="majorHAnsi" w:hAnsiTheme="majorHAnsi" w:cstheme="majorHAnsi"/>
        </w:rPr>
      </w:pPr>
      <w:r w:rsidRPr="009F4E9F">
        <w:rPr>
          <w:rFonts w:asciiTheme="majorHAnsi" w:hAnsiTheme="majorHAnsi" w:cstheme="majorHAnsi"/>
        </w:rPr>
        <w:t>The Colosseum, an iconic symbol of ancient Rome, is an architectural marvel that showcases the advanced engineering and construction techniques of its time. The science behind the Colosseum involves various aspects:</w:t>
      </w:r>
    </w:p>
    <w:p w14:paraId="052B5467" w14:textId="749A82FA" w:rsidR="00AD30EE" w:rsidRDefault="00AD30EE" w:rsidP="00AD30EE">
      <w:pPr>
        <w:pStyle w:val="Heading1"/>
      </w:pPr>
      <w:r>
        <w:t>Architecture</w:t>
      </w:r>
    </w:p>
    <w:p w14:paraId="6A51AC10" w14:textId="7A9CADB9" w:rsidR="00AD30EE" w:rsidRDefault="00AD30EE" w:rsidP="00AD30EE">
      <w:r>
        <w:t>The Colosseum is an iconic example of ancient Roman architecture, showcasing advanced techniques and innovative design. It is an elliptical structure, measuring approximately 189 meters long, 156 meters wide, and 50 meters high. It could hold between 50,000 and 80,000 spectators.</w:t>
      </w:r>
    </w:p>
    <w:p w14:paraId="5A42C7F0" w14:textId="62D361C8" w:rsidR="00AD30EE" w:rsidRDefault="00AD30EE" w:rsidP="00AD30EE">
      <w:r>
        <w:t>Key architectural features include:</w:t>
      </w:r>
    </w:p>
    <w:p w14:paraId="4EFD3221" w14:textId="6A5DF6E8" w:rsidR="00AD30EE" w:rsidRDefault="00AD30EE" w:rsidP="00AD30EE">
      <w:r>
        <w:t xml:space="preserve">Arches and Vaults: The Colosseum's exterior comprises three tiers of arches, topped by a fourth tier with a solid wall. These arches are supported by engaged columns </w:t>
      </w:r>
      <w:r>
        <w:t>.</w:t>
      </w:r>
    </w:p>
    <w:p w14:paraId="55D7AD74" w14:textId="43E36A12" w:rsidR="00C76FFE" w:rsidRDefault="00C76FFE" w:rsidP="00C76FFE">
      <w:pPr>
        <w:tabs>
          <w:tab w:val="left" w:pos="2530"/>
          <w:tab w:val="left" w:pos="5482"/>
        </w:tabs>
      </w:pPr>
      <w:r>
        <w:rPr>
          <w:noProof/>
        </w:rPr>
        <w:drawing>
          <wp:anchor distT="0" distB="0" distL="114300" distR="114300" simplePos="0" relativeHeight="251658240" behindDoc="0" locked="0" layoutInCell="1" allowOverlap="1" wp14:anchorId="073A3CD9" wp14:editId="049650BA">
            <wp:simplePos x="0" y="0"/>
            <wp:positionH relativeFrom="column">
              <wp:posOffset>15149</wp:posOffset>
            </wp:positionH>
            <wp:positionV relativeFrom="paragraph">
              <wp:posOffset>67177</wp:posOffset>
            </wp:positionV>
            <wp:extent cx="1441450" cy="964565"/>
            <wp:effectExtent l="0" t="0" r="6350" b="6985"/>
            <wp:wrapNone/>
            <wp:docPr id="1861121880" name="Picture 1" descr="Get to Know Rome’s Colos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to Know Rome’s Colosse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1450" cy="964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noProof/>
        </w:rPr>
        <w:drawing>
          <wp:inline distT="0" distB="0" distL="0" distR="0" wp14:anchorId="4BDDE1FB" wp14:editId="34A47A5A">
            <wp:extent cx="1555996" cy="1037618"/>
            <wp:effectExtent l="0" t="0" r="6350" b="0"/>
            <wp:docPr id="119866119" name="Picture 2" descr="Gladiator’s Gate Colosseum Arena Floor Tour | Walks of 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adiator’s Gate Colosseum Arena Floor Tour | Walks of Ita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4349" cy="1056526"/>
                    </a:xfrm>
                    <a:prstGeom prst="rect">
                      <a:avLst/>
                    </a:prstGeom>
                    <a:noFill/>
                    <a:ln>
                      <a:noFill/>
                    </a:ln>
                  </pic:spPr>
                </pic:pic>
              </a:graphicData>
            </a:graphic>
          </wp:inline>
        </w:drawing>
      </w:r>
      <w:r>
        <w:tab/>
      </w:r>
      <w:r>
        <w:rPr>
          <w:noProof/>
        </w:rPr>
        <w:drawing>
          <wp:inline distT="0" distB="0" distL="0" distR="0" wp14:anchorId="2C6393EF" wp14:editId="31FC3C5D">
            <wp:extent cx="1687346" cy="1122966"/>
            <wp:effectExtent l="0" t="0" r="8255" b="1270"/>
            <wp:docPr id="1522298006" name="Picture 3" descr="Aerial view of Flavian amphitheater Colosseum in Rome (UNESCO Wor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rial view of Flavian amphitheater Colosseum in Rome (UNESCO Worl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3106" cy="1133455"/>
                    </a:xfrm>
                    <a:prstGeom prst="rect">
                      <a:avLst/>
                    </a:prstGeom>
                    <a:noFill/>
                    <a:ln>
                      <a:noFill/>
                    </a:ln>
                  </pic:spPr>
                </pic:pic>
              </a:graphicData>
            </a:graphic>
          </wp:inline>
        </w:drawing>
      </w:r>
    </w:p>
    <w:p w14:paraId="579DBF1D" w14:textId="6B4AF7D3" w:rsidR="00AD30EE" w:rsidRDefault="00AD30EE" w:rsidP="00AD30EE">
      <w:r>
        <w:t>Arena: The arena floor was made of wooden planks covered with sand. Beneath the arena was the hypogeum, a complex network of tunnels and chambers.</w:t>
      </w:r>
      <w:r>
        <w:t xml:space="preserve"> Due to the destruction caused by the emperor of later generation the arena was destroyed .</w:t>
      </w:r>
      <w:r w:rsidRPr="00AD30EE">
        <w:t xml:space="preserve"> </w:t>
      </w:r>
      <w:r>
        <w:t>Excavations in the early 20th century removed much of the remaining debris, exposing the hypogeum to public view</w:t>
      </w:r>
      <w:r>
        <w:t>.</w:t>
      </w:r>
      <w:r w:rsidR="00C76FFE" w:rsidRPr="00C76FFE">
        <w:t xml:space="preserve"> </w:t>
      </w:r>
    </w:p>
    <w:p w14:paraId="1118096F" w14:textId="7A5DBDF0" w:rsidR="00B62680" w:rsidRDefault="00B62680" w:rsidP="00B62680">
      <w:pPr>
        <w:pStyle w:val="Heading1"/>
      </w:pPr>
      <w:r>
        <w:t>Drainage System</w:t>
      </w:r>
    </w:p>
    <w:p w14:paraId="355F1A9D" w14:textId="5E9A2E8A" w:rsidR="00B62680" w:rsidRDefault="00B62680" w:rsidP="00B62680">
      <w:r>
        <w:t>The Colosseum's drainage system was a crucial aspect of its design, ensuring the arena remained dry and functional.</w:t>
      </w:r>
      <w:r w:rsidRPr="00B62680">
        <w:t xml:space="preserve"> </w:t>
      </w:r>
      <w:r>
        <w:t>system consisted of</w:t>
      </w:r>
    </w:p>
    <w:p w14:paraId="49B65650" w14:textId="2C1596FF" w:rsidR="00E667EB" w:rsidRDefault="003450A2" w:rsidP="00B62680">
      <w:r>
        <w:rPr>
          <w:noProof/>
        </w:rPr>
        <w:drawing>
          <wp:anchor distT="0" distB="0" distL="114300" distR="114300" simplePos="0" relativeHeight="251661312" behindDoc="0" locked="0" layoutInCell="1" allowOverlap="1" wp14:anchorId="6833F96F" wp14:editId="3A7C0147">
            <wp:simplePos x="0" y="0"/>
            <wp:positionH relativeFrom="column">
              <wp:posOffset>2353204</wp:posOffset>
            </wp:positionH>
            <wp:positionV relativeFrom="paragraph">
              <wp:posOffset>614161</wp:posOffset>
            </wp:positionV>
            <wp:extent cx="1677035" cy="1118235"/>
            <wp:effectExtent l="0" t="0" r="0" b="5715"/>
            <wp:wrapNone/>
            <wp:docPr id="770770452" name="Picture 8" descr="Hypogeum of Colosseum - Colosseum Rome Ti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geum of Colosseum - Colosseum Rome Ticke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7035" cy="1118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62680">
        <w:t xml:space="preserve">Underground Channels: </w:t>
      </w:r>
      <w:r w:rsidR="00B62680" w:rsidRPr="009F4E9F">
        <w:rPr>
          <w:rFonts w:asciiTheme="majorHAnsi" w:eastAsia="Times New Roman" w:hAnsiTheme="majorHAnsi" w:cstheme="majorHAnsi"/>
          <w:kern w:val="0"/>
          <w:sz w:val="24"/>
          <w:szCs w:val="24"/>
          <w:lang w:eastAsia="en-IN"/>
        </w:rPr>
        <w:t>A series of underground sewers, located beneath the arena floo</w:t>
      </w:r>
      <w:r w:rsidR="00B62680">
        <w:rPr>
          <w:rFonts w:asciiTheme="majorHAnsi" w:eastAsia="Times New Roman" w:hAnsiTheme="majorHAnsi" w:cstheme="majorHAnsi"/>
          <w:kern w:val="0"/>
          <w:sz w:val="24"/>
          <w:szCs w:val="24"/>
          <w:lang w:eastAsia="en-IN"/>
        </w:rPr>
        <w:t>r</w:t>
      </w:r>
      <w:r w:rsidR="00B62680" w:rsidRPr="009F4E9F">
        <w:rPr>
          <w:rFonts w:asciiTheme="majorHAnsi" w:eastAsia="Times New Roman" w:hAnsiTheme="majorHAnsi" w:cstheme="majorHAnsi"/>
          <w:kern w:val="0"/>
          <w:sz w:val="24"/>
          <w:szCs w:val="24"/>
          <w:lang w:eastAsia="en-IN"/>
        </w:rPr>
        <w:t xml:space="preserve"> played a central role in the drainage system</w:t>
      </w:r>
      <w:r w:rsidR="00B62680">
        <w:t xml:space="preserve"> These channels directed water away from the foundation and arena. They were connected to a central drainage system that led to the main sewer system of Rome, the Cloaca Maxima</w:t>
      </w:r>
      <w:r w:rsidRPr="003450A2">
        <w:t xml:space="preserve"> </w:t>
      </w:r>
    </w:p>
    <w:p w14:paraId="079FF14A" w14:textId="77777777" w:rsidR="003450A2" w:rsidRDefault="003450A2" w:rsidP="00B62680">
      <w:pPr>
        <w:pStyle w:val="Heading1"/>
      </w:pPr>
    </w:p>
    <w:p w14:paraId="54D06B0E" w14:textId="534E8DBA" w:rsidR="00B62680" w:rsidRDefault="00B62680" w:rsidP="00B62680">
      <w:pPr>
        <w:pStyle w:val="Heading1"/>
      </w:pPr>
      <w:r>
        <w:t>Acoustics</w:t>
      </w:r>
    </w:p>
    <w:p w14:paraId="0FA6B7B4" w14:textId="5810C4D5" w:rsidR="00B62680" w:rsidRPr="009F4E9F" w:rsidRDefault="00B62680" w:rsidP="00B62680">
      <w:pPr>
        <w:spacing w:before="100" w:beforeAutospacing="1" w:after="100" w:afterAutospacing="1" w:line="240" w:lineRule="auto"/>
        <w:rPr>
          <w:rFonts w:asciiTheme="majorHAnsi" w:eastAsia="Times New Roman" w:hAnsiTheme="majorHAnsi" w:cstheme="majorHAnsi"/>
          <w:kern w:val="0"/>
          <w:sz w:val="24"/>
          <w:szCs w:val="24"/>
          <w:lang w:eastAsia="en-IN"/>
        </w:rPr>
      </w:pPr>
      <w:r>
        <w:t>The Colosseum's acoustics were surprisingly effective, considering its size. The design elements contributing to good acoustics: The elliptical shape helped project sound throughout the arena, ensuring that spectators could hear announcements and the sounds of the events clearly.</w:t>
      </w:r>
      <w:r w:rsidRPr="00D7763C">
        <w:rPr>
          <w:rFonts w:asciiTheme="majorHAnsi" w:eastAsia="Times New Roman" w:hAnsiTheme="majorHAnsi" w:cstheme="majorHAnsi"/>
          <w:kern w:val="0"/>
          <w:sz w:val="24"/>
          <w:szCs w:val="24"/>
          <w:lang w:eastAsia="en-IN"/>
        </w:rPr>
        <w:t xml:space="preserve"> </w:t>
      </w:r>
      <w:r w:rsidRPr="009F4E9F">
        <w:rPr>
          <w:rFonts w:asciiTheme="majorHAnsi" w:eastAsia="Times New Roman" w:hAnsiTheme="majorHAnsi" w:cstheme="majorHAnsi"/>
          <w:kern w:val="0"/>
          <w:sz w:val="24"/>
          <w:szCs w:val="24"/>
          <w:lang w:eastAsia="en-IN"/>
        </w:rPr>
        <w:t>The tiered seating</w:t>
      </w:r>
      <w:r w:rsidR="003450A2">
        <w:rPr>
          <w:rFonts w:asciiTheme="majorHAnsi" w:eastAsia="Times New Roman" w:hAnsiTheme="majorHAnsi" w:cstheme="majorHAnsi"/>
          <w:kern w:val="0"/>
          <w:sz w:val="24"/>
          <w:szCs w:val="24"/>
          <w:lang w:eastAsia="en-IN"/>
        </w:rPr>
        <w:t xml:space="preserve"> </w:t>
      </w:r>
      <w:r w:rsidRPr="009F4E9F">
        <w:rPr>
          <w:rFonts w:asciiTheme="majorHAnsi" w:eastAsia="Times New Roman" w:hAnsiTheme="majorHAnsi" w:cstheme="majorHAnsi"/>
          <w:kern w:val="0"/>
          <w:sz w:val="24"/>
          <w:szCs w:val="24"/>
          <w:lang w:eastAsia="en-IN"/>
        </w:rPr>
        <w:t>was designed to rise at an angle around the arena. This arrangement helped direct sound waves upwards and outwards.</w:t>
      </w:r>
    </w:p>
    <w:p w14:paraId="24FE5679" w14:textId="77777777" w:rsidR="00B62680" w:rsidRDefault="00B62680" w:rsidP="00B62680">
      <w:pPr>
        <w:pStyle w:val="Heading1"/>
      </w:pPr>
      <w:r>
        <w:lastRenderedPageBreak/>
        <w:t>Seismic Adaptation</w:t>
      </w:r>
    </w:p>
    <w:p w14:paraId="4C482ABC" w14:textId="0668FBF3" w:rsidR="00B62680" w:rsidRDefault="00F44415" w:rsidP="00B62680">
      <w:r>
        <w:rPr>
          <w:noProof/>
        </w:rPr>
        <w:drawing>
          <wp:anchor distT="0" distB="0" distL="114300" distR="114300" simplePos="0" relativeHeight="251660288" behindDoc="0" locked="0" layoutInCell="1" allowOverlap="1" wp14:anchorId="74D2B3E4" wp14:editId="76CCB039">
            <wp:simplePos x="0" y="0"/>
            <wp:positionH relativeFrom="margin">
              <wp:posOffset>0</wp:posOffset>
            </wp:positionH>
            <wp:positionV relativeFrom="paragraph">
              <wp:posOffset>5173952</wp:posOffset>
            </wp:positionV>
            <wp:extent cx="5228590" cy="5228590"/>
            <wp:effectExtent l="0" t="0" r="0" b="0"/>
            <wp:wrapNone/>
            <wp:docPr id="1697000619" name="Picture 5" descr="Architecture Sketch Series: The Colosseum in 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Sketch Series: The Colosseum in R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590" cy="52285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680">
        <w:t>Rome is seismically active, and the Colosseum's design includes features to withstand earthquakes:</w:t>
      </w:r>
    </w:p>
    <w:p w14:paraId="41878E20" w14:textId="06A948A9" w:rsidR="00B62680" w:rsidRDefault="00B62680" w:rsidP="00B62680">
      <w:pPr>
        <w:spacing w:before="100" w:beforeAutospacing="1" w:after="100" w:afterAutospacing="1" w:line="240" w:lineRule="auto"/>
        <w:rPr>
          <w:rFonts w:asciiTheme="majorHAnsi" w:eastAsia="Times New Roman" w:hAnsiTheme="majorHAnsi" w:cstheme="majorHAnsi"/>
          <w:kern w:val="0"/>
          <w:sz w:val="24"/>
          <w:szCs w:val="24"/>
          <w:lang w:eastAsia="en-IN"/>
        </w:rPr>
      </w:pPr>
      <w:r>
        <w:t>The combination of arches and vaults distributed the structural load evenly, reducing the risk of collapse in case of seismic activity.</w:t>
      </w:r>
      <w:r w:rsidRPr="00B62680">
        <w:rPr>
          <w:rFonts w:asciiTheme="majorHAnsi" w:eastAsia="Times New Roman" w:hAnsiTheme="majorHAnsi" w:cstheme="majorHAnsi"/>
          <w:kern w:val="0"/>
          <w:sz w:val="24"/>
          <w:szCs w:val="24"/>
          <w:lang w:eastAsia="en-IN"/>
        </w:rPr>
        <w:t xml:space="preserve"> </w:t>
      </w:r>
      <w:r w:rsidRPr="009F4E9F">
        <w:rPr>
          <w:rFonts w:asciiTheme="majorHAnsi" w:eastAsia="Times New Roman" w:hAnsiTheme="majorHAnsi" w:cstheme="majorHAnsi"/>
          <w:kern w:val="0"/>
          <w:sz w:val="24"/>
          <w:szCs w:val="24"/>
          <w:lang w:eastAsia="en-IN"/>
        </w:rPr>
        <w:t>:The outer walls were supported by large buttresses that provided additional stability and helped to absorb and dissipate seismic energy.These buttresses acted as counterweights, reducing the risk of outward collapse during an earthquake.</w:t>
      </w:r>
    </w:p>
    <w:p w14:paraId="1A4432E6" w14:textId="77777777" w:rsidR="00F44415" w:rsidRDefault="00F44415" w:rsidP="00F44415">
      <w:pPr>
        <w:pStyle w:val="Heading1"/>
      </w:pPr>
      <w:r>
        <w:t>Conclusion</w:t>
      </w:r>
    </w:p>
    <w:p w14:paraId="45616C55" w14:textId="77777777" w:rsidR="00F44415" w:rsidRDefault="00F44415" w:rsidP="00F44415">
      <w:r>
        <w:t>The Colosseum remains an enduring symbol of Roman ingenuity, with its advanced foundation, innovative architecture, effective drainage system, impressive acoustics, and seismic adaptations. This monumental amphitheater not only hosted spectacular events but also showcased the peak of Roman engineering and architectural mastery.</w:t>
      </w:r>
    </w:p>
    <w:p w14:paraId="07F6987A" w14:textId="77777777" w:rsidR="00F44415" w:rsidRPr="00C62A37" w:rsidRDefault="00F44415" w:rsidP="00B62680">
      <w:pPr>
        <w:spacing w:before="100" w:beforeAutospacing="1" w:after="100" w:afterAutospacing="1" w:line="240" w:lineRule="auto"/>
        <w:rPr>
          <w:rFonts w:asciiTheme="majorHAnsi" w:eastAsia="Times New Roman" w:hAnsiTheme="majorHAnsi" w:cstheme="majorHAnsi"/>
          <w:kern w:val="0"/>
          <w:sz w:val="24"/>
          <w:szCs w:val="24"/>
          <w:lang w:eastAsia="en-IN"/>
        </w:rPr>
      </w:pPr>
    </w:p>
    <w:p w14:paraId="25956326" w14:textId="16CE3EE3" w:rsidR="00F44415" w:rsidRDefault="00F44415" w:rsidP="00F44415">
      <w:pPr>
        <w:tabs>
          <w:tab w:val="left" w:pos="2156"/>
        </w:tabs>
      </w:pPr>
      <w:r>
        <w:rPr>
          <w:noProof/>
        </w:rPr>
        <w:drawing>
          <wp:anchor distT="0" distB="0" distL="114300" distR="114300" simplePos="0" relativeHeight="251659264" behindDoc="0" locked="0" layoutInCell="1" allowOverlap="1" wp14:anchorId="3E0F2522" wp14:editId="32CF93D1">
            <wp:simplePos x="914400" y="2005618"/>
            <wp:positionH relativeFrom="column">
              <wp:align>left</wp:align>
            </wp:positionH>
            <wp:positionV relativeFrom="paragraph">
              <wp:align>top</wp:align>
            </wp:positionV>
            <wp:extent cx="944712" cy="1289267"/>
            <wp:effectExtent l="0" t="0" r="8255" b="6350"/>
            <wp:wrapSquare wrapText="bothSides"/>
            <wp:docPr id="724873808" name="Picture 4" descr="Flying Buttress Definition, Purpose &amp; Examples - Lesson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ying Buttress Definition, Purpose &amp; Examples - Lesson | Study.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4712" cy="1289267"/>
                    </a:xfrm>
                    <a:prstGeom prst="rect">
                      <a:avLst/>
                    </a:prstGeom>
                    <a:noFill/>
                    <a:ln>
                      <a:noFill/>
                    </a:ln>
                  </pic:spPr>
                </pic:pic>
              </a:graphicData>
            </a:graphic>
          </wp:anchor>
        </w:drawing>
      </w:r>
      <w:r>
        <w:tab/>
      </w:r>
      <w:r>
        <w:rPr>
          <w:noProof/>
        </w:rPr>
        <w:drawing>
          <wp:inline distT="0" distB="0" distL="0" distR="0" wp14:anchorId="2E63F0FF" wp14:editId="3587EC2B">
            <wp:extent cx="1985410" cy="1455733"/>
            <wp:effectExtent l="0" t="0" r="0" b="0"/>
            <wp:docPr id="1178641667" name="Picture 6" descr="The arches and buttresses on the North East section of the Colosseum,  showing the brick and concrete construction of the amphitheatre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arches and buttresses on the North East section of the Colosseum,  showing the brick and concrete construction of the amphitheatre Stock Photo  - Alam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998016" cy="1464976"/>
                    </a:xfrm>
                    <a:prstGeom prst="rect">
                      <a:avLst/>
                    </a:prstGeom>
                    <a:noFill/>
                    <a:ln>
                      <a:noFill/>
                    </a:ln>
                  </pic:spPr>
                </pic:pic>
              </a:graphicData>
            </a:graphic>
          </wp:inline>
        </w:drawing>
      </w:r>
    </w:p>
    <w:p w14:paraId="77BE264E" w14:textId="372CEF58" w:rsidR="00B62680" w:rsidRPr="00AD30EE" w:rsidRDefault="00F44415" w:rsidP="00B62680">
      <w:r>
        <w:br w:type="textWrapping" w:clear="all"/>
      </w:r>
      <w:r w:rsidR="00380A53">
        <w:rPr>
          <w:noProof/>
        </w:rPr>
        <w:drawing>
          <wp:inline distT="0" distB="0" distL="0" distR="0" wp14:anchorId="4C36B4A4" wp14:editId="554AF1D9">
            <wp:extent cx="4516120" cy="3011170"/>
            <wp:effectExtent l="0" t="0" r="0" b="0"/>
            <wp:docPr id="716024879" name="Picture 9" descr="Hypogeum of Colosseum - Colosseum Rome Ti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pogeum of Colosseum - Colosseum Rome Tick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120" cy="3011170"/>
                    </a:xfrm>
                    <a:prstGeom prst="rect">
                      <a:avLst/>
                    </a:prstGeom>
                    <a:noFill/>
                    <a:ln>
                      <a:noFill/>
                    </a:ln>
                  </pic:spPr>
                </pic:pic>
              </a:graphicData>
            </a:graphic>
          </wp:inline>
        </w:drawing>
      </w:r>
    </w:p>
    <w:sectPr w:rsidR="00B62680" w:rsidRPr="00AD3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EE"/>
    <w:rsid w:val="003450A2"/>
    <w:rsid w:val="003458BD"/>
    <w:rsid w:val="00380A53"/>
    <w:rsid w:val="00A70194"/>
    <w:rsid w:val="00AD30EE"/>
    <w:rsid w:val="00B62680"/>
    <w:rsid w:val="00C76FFE"/>
    <w:rsid w:val="00E667EB"/>
    <w:rsid w:val="00F44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FDD6"/>
  <w15:chartTrackingRefBased/>
  <w15:docId w15:val="{D6815F80-4BEF-4B79-BF96-D8583435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EE"/>
  </w:style>
  <w:style w:type="paragraph" w:styleId="Heading1">
    <w:name w:val="heading 1"/>
    <w:basedOn w:val="Normal"/>
    <w:next w:val="Normal"/>
    <w:link w:val="Heading1Char"/>
    <w:uiPriority w:val="9"/>
    <w:qFormat/>
    <w:rsid w:val="00AD3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0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30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Mohanasundaram Padmanaban</dc:creator>
  <cp:keywords/>
  <dc:description/>
  <cp:lastModifiedBy>Mohanasundaram Padmanaban</cp:lastModifiedBy>
  <cp:revision>2</cp:revision>
  <dcterms:created xsi:type="dcterms:W3CDTF">2024-07-06T16:17:00Z</dcterms:created>
  <dcterms:modified xsi:type="dcterms:W3CDTF">2024-07-06T17:05:00Z</dcterms:modified>
</cp:coreProperties>
</file>