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Bdr/>
        <w:ind/>
        <w:jc w:val="left"/>
      </w:pPr>
      <w:r>
        <w:rPr>
          <w:rFonts w:eastAsia="微软雅黑" w:ascii="微软雅黑" w:hAnsi="微软雅黑" w:cs="微软雅黑"/>
          <w:sz w:val="28"/>
          <w:u w:color="auto"/>
        </w:rPr>
        <w:t>                          UNIT-5</w:t>
      </w:r>
      <w:r>
        <w:rPr>
          <w:u w:color="auto"/>
        </w:rPr>
        <w:t>﻿</w:t>
        <w:cr/>
        <w:t/>
      </w:r>
      <w:r>
        <w:rPr>
          <w:rFonts w:eastAsia="微软雅黑" w:ascii="微软雅黑" w:hAnsi="微软雅黑" w:cs="微软雅黑"/>
          <w:b w:val="true"/>
          <w:sz w:val="28"/>
          <w:u w:color="auto"/>
        </w:rPr>
        <w:t>5.1 Advance concepts cloud computing :</w:t>
      </w:r>
      <w:r>
        <w:rPr>
          <w:u w:color="auto"/>
        </w:rPr>
        <w:t>﻿</w:t>
        <w:cr/>
        <w:t/>
      </w:r>
      <w:r>
        <w:rPr>
          <w:rFonts w:eastAsia="微软雅黑" w:ascii="微软雅黑" w:hAnsi="微软雅黑" w:cs="微软雅黑"/>
          <w:sz w:val="28"/>
          <w:u w:color="auto"/>
        </w:rPr>
        <w:t xml:space="preserve">Advanced concepts in cloud computing include serverless computing, which eliminates server management; containerization (like Docker and Kubernetes) for application deployment; edge computing, which processes data closer to the source to reduce latency; and multi-cloud and hybrid cloud strategies for flexibility and vendor lock-in avoidance. Other important concepts are advanced networking, advanced security measures, DevOps, and concepts like scalability, elasticity, and infrastructure automation. </w:t>
      </w:r>
      <w:r>
        <w:rPr>
          <w:u w:color="auto"/>
        </w:rPr>
        <w:t>﻿</w:t>
        <w:cr/>
        <w:t/>
      </w:r>
      <w:r>
        <w:rPr>
          <w:rFonts w:eastAsia="微软雅黑" w:ascii="微软雅黑" w:hAnsi="微软雅黑" w:cs="微软雅黑"/>
          <w:sz w:val="28"/>
          <w:u w:color="auto"/>
        </w:rPr>
        <w:t>-Architecture and deployment</w:t>
      </w:r>
      <w:r>
        <w:rPr>
          <w:u w:color="auto"/>
        </w:rPr>
        <w:t>﻿</w:t>
        <w:cr/>
        <w:t/>
      </w:r>
      <w:r>
        <w:rPr>
          <w:rFonts w:eastAsia="微软雅黑" w:ascii="微软雅黑" w:hAnsi="微软雅黑" w:cs="微软雅黑"/>
          <w:sz w:val="28"/>
          <w:u w:color="auto"/>
        </w:rPr>
        <w:t>1 Serverless computing: Allows developers to build and run applications without managing servers, leading to reduced costs and improved scalability because resources are provisioned only when needed.</w:t>
      </w:r>
      <w:r>
        <w:rPr>
          <w:u w:color="auto"/>
        </w:rPr>
        <w:t>﻿</w:t>
        <w:cr/>
        <w:t/>
      </w:r>
      <w:r>
        <w:rPr>
          <w:rFonts w:eastAsia="微软雅黑" w:ascii="微软雅黑" w:hAnsi="微软雅黑" w:cs="微软雅黑"/>
          <w:sz w:val="28"/>
          <w:u w:color="auto"/>
        </w:rPr>
        <w:t>2 Containerization (e.g., Docker and Kubernetes): Packages applications and their dependencies into containers, making them portable and consistent across different environments.</w:t>
      </w:r>
      <w:r>
        <w:rPr>
          <w:u w:color="auto"/>
        </w:rPr>
        <w:t>﻿</w:t>
        <w:cr/>
        <w:t/>
      </w:r>
      <w:r>
        <w:rPr>
          <w:rFonts w:eastAsia="微软雅黑" w:ascii="微软雅黑" w:hAnsi="微软雅黑" w:cs="微软雅黑"/>
          <w:sz w:val="28"/>
          <w:u w:color="auto"/>
        </w:rPr>
        <w:t>Edge computing: Moves computation and data storage closer to the source of data generation to improve response times and reduce latency, particularly useful for IoT devices and real-time applications.</w:t>
      </w:r>
      <w:r>
        <w:rPr>
          <w:u w:color="auto"/>
        </w:rPr>
        <w:t>﻿</w:t>
        <w:cr/>
        <w:t/>
      </w:r>
      <w:r>
        <w:rPr>
          <w:rFonts w:eastAsia="微软雅黑" w:ascii="微软雅黑" w:hAnsi="微软雅黑" w:cs="微软雅黑"/>
          <w:sz w:val="28"/>
          <w:u w:color="auto"/>
        </w:rPr>
        <w:t>3 Hybrid and multi-cloud strategies: Using a combination of public and private clouds (hybrid) or multiple public clouds (multi-cloud) to avoid vendor lock-in, optimize performance, and improve resource utilization</w:t>
      </w:r>
      <w:r>
        <w:rPr>
          <w:u w:color="auto"/>
        </w:rPr>
        <w:t>﻿</w:t>
        <w:cr/>
        <w:t/>
      </w:r>
      <w:r>
        <w:rPr>
          <w:rFonts w:eastAsia="微软雅黑" w:ascii="微软雅黑" w:hAnsi="微软雅黑" w:cs="微软雅黑"/>
          <w:b w:val="true"/>
          <w:sz w:val="28"/>
          <w:u w:color="auto"/>
        </w:rPr>
        <w:t>4.2 Serverless computing;</w:t>
      </w:r>
      <w:r>
        <w:rPr>
          <w:u w:color="auto"/>
        </w:rPr>
        <w:t>﻿</w:t>
        <w:cr/>
        <w:t/>
      </w:r>
      <w:r>
        <w:rPr>
          <w:rFonts w:eastAsia="微软雅黑" w:ascii="微软雅黑" w:hAnsi="微软雅黑" w:cs="微软雅黑"/>
          <w:sz w:val="28"/>
          <w:u w:color="auto"/>
        </w:rPr>
        <w:t>Imagine if you give all of your time in building amazing apps and then deploying them without giving any of your time in managing servers. Serverless computing is something that lets you to do that because the architecture that you need to scale and run your apps is managed for you. The infrastructure has always been an issue for the developers. Serverless computing is a big solution for them as it relieves that burden from them.</w:t>
      </w:r>
      <w:r>
        <w:rPr>
          <w:u w:color="auto"/>
        </w:rPr>
        <w:t>﻿</w:t>
        <w:cr/>
        <w:t/>
        <w:cr/>
        <w:t/>
      </w:r>
      <w:r>
        <w:rPr>
          <w:rFonts w:eastAsia="微软雅黑" w:ascii="微软雅黑" w:hAnsi="微软雅黑" w:cs="微软雅黑"/>
          <w:sz w:val="28"/>
          <w:u w:color="auto"/>
        </w:rPr>
        <w:t>Serverless computing is the technology of abstracting the servers, operating systems and the infrastructures. It is a cloud computing execution model in which the cloud provider dynamically manages the allocation of the machine resources. When we are building the serverless application, it helps us in taking our minds off from the infrastructure concerns because we do not need to manage any of the servers. The developers can dedicate their focus on their core products instead of worrying about managing operating systems or configurations for it. In this way lot of time and energy of the developers be saved. They can make use of single services (like S3 for storage or Auth0 for identity management) and elastic computer platforms like AWS Lambda or Microsoft Azure to execute code. Such serverless systems can grow, scale and evolve without requiring the developer’s efforts of remembering to patch the web servers again and again.</w:t>
      </w:r>
      <w:r>
        <w:rPr>
          <w:u w:color="auto"/>
        </w:rPr>
        <w:t>﻿</w:t>
        <w:cr/>
        <w:t/>
        <w:cr/>
        <w:t/>
      </w:r>
      <w:r>
        <w:rPr>
          <w:rFonts w:eastAsia="微软雅黑" w:ascii="微软雅黑" w:hAnsi="微软雅黑" w:cs="微软雅黑"/>
          <w:sz w:val="28"/>
          <w:u w:color="auto"/>
        </w:rPr>
        <w:t>The main advantages of the serverless applications are:</w:t>
      </w:r>
      <w:r>
        <w:rPr>
          <w:u w:color="auto"/>
        </w:rPr>
        <w:t>﻿</w:t>
        <w:cr/>
        <w:t/>
        <w:cr/>
        <w:t/>
      </w:r>
      <w:r>
        <w:rPr>
          <w:rFonts w:eastAsia="微软雅黑" w:ascii="微软雅黑" w:hAnsi="微软雅黑" w:cs="微软雅黑"/>
          <w:sz w:val="28"/>
          <w:u w:color="auto"/>
        </w:rPr>
        <w:t>1 The regular maintenance of any servers is not required. Also, we there is no software or platform to install for it.</w:t>
      </w:r>
      <w:r>
        <w:rPr>
          <w:u w:color="auto"/>
        </w:rPr>
        <w:t>﻿</w:t>
        <w:cr/>
        <w:t/>
      </w:r>
      <w:r>
        <w:rPr>
          <w:rFonts w:eastAsia="微软雅黑" w:ascii="微软雅黑" w:hAnsi="微软雅黑" w:cs="微软雅黑"/>
          <w:sz w:val="28"/>
          <w:u w:color="auto"/>
        </w:rPr>
        <w:t>2 The scaling of the application is very flexible in serverless computing. They can be scaled automatically by adjusting the capacity of the configurations required to run the application. Ex:- Memory, processor requirement etc.</w:t>
      </w:r>
      <w:r>
        <w:rPr>
          <w:u w:color="auto"/>
        </w:rPr>
        <w:t>﻿</w:t>
        <w:cr/>
        <w:t/>
      </w:r>
      <w:r>
        <w:rPr>
          <w:rFonts w:eastAsia="微软雅黑" w:ascii="微软雅黑" w:hAnsi="微软雅黑" w:cs="微软雅黑"/>
          <w:sz w:val="28"/>
          <w:u w:color="auto"/>
        </w:rPr>
        <w:t>3 They have inbuilt availability and fault tolerance. We do not have to decide the architect for these capabilities as they are by default provided by the services that are running the app.</w:t>
      </w:r>
      <w:r>
        <w:rPr>
          <w:u w:color="auto"/>
        </w:rPr>
        <w:t>﻿</w:t>
        <w:cr/>
        <w:t/>
      </w:r>
      <w:r>
        <w:rPr>
          <w:rFonts w:eastAsia="微软雅黑" w:ascii="微软雅黑" w:hAnsi="微软雅黑" w:cs="微软雅黑"/>
          <w:sz w:val="28"/>
          <w:u w:color="auto"/>
        </w:rPr>
        <w:t>You don't have to pay for idle capacity. 4.There is no need to pre- or over-provision capacity for things like compute and storage. For example, there is no charge when your code is not running.</w:t>
      </w:r>
      <w:r>
        <w:rPr>
          <w:u w:color="auto"/>
        </w:rPr>
        <w:t>﻿</w:t>
        <w:cr/>
        <w:t/>
      </w:r>
      <w:r>
        <w:rPr>
          <w:rFonts w:eastAsia="微软雅黑" w:ascii="微软雅黑" w:hAnsi="微软雅黑" w:cs="微软雅黑"/>
          <w:sz w:val="28"/>
          <w:u w:color="auto"/>
        </w:rPr>
        <w:t>Serverless computing is more cost-effective than purchasing the servers with required configurations. The features like more efficient bin-packing of the underlying resources of machine can make it more cost-efficient than provisioning an autoscaling group</w:t>
      </w:r>
      <w:r>
        <w:rPr>
          <w:u w:color="auto"/>
        </w:rPr>
        <w:t>﻿</w:t>
        <w:cr/>
        <w:t/>
        <w:cr/>
        <w:t/>
      </w:r>
      <w:r>
        <w:rPr>
          <w:rFonts w:eastAsia="微软雅黑" w:ascii="微软雅黑" w:hAnsi="微软雅黑" w:cs="微软雅黑"/>
          <w:sz w:val="28"/>
          <w:u w:color="auto"/>
        </w:rPr>
        <w:t>-Some famous platforms for serverless computing:</w:t>
      </w:r>
      <w:r>
        <w:rPr>
          <w:u w:color="auto"/>
        </w:rPr>
        <w:t>﻿</w:t>
        <w:cr/>
        <w:t/>
        <w:cr/>
        <w:t/>
      </w:r>
      <w:r>
        <w:rPr>
          <w:rFonts w:eastAsia="微软雅黑" w:ascii="微软雅黑" w:hAnsi="微软雅黑" w:cs="微软雅黑"/>
          <w:sz w:val="28"/>
          <w:u w:color="auto"/>
        </w:rPr>
        <w:t>1.AWS lambda</w:t>
      </w:r>
      <w:r>
        <w:rPr>
          <w:u w:color="auto"/>
        </w:rPr>
        <w:t>﻿</w:t>
        <w:cr/>
        <w:t/>
      </w:r>
      <w:r>
        <w:rPr>
          <w:u/>
        </w:rPr>
      </w:r>
    </w:p>
    <w:p>
      <w:pPr>
        <w:pBdr/>
        <w:ind/>
        <w:jc w:val="left"/>
      </w:pPr>
      <w:r>
        <w:rPr>
          <w:u w:color="auto"/>
        </w:rPr>
        <w:drawing>
          <wp:inline distT="0" distR="0" distB="0" distL="0">
            <wp:extent cx="5267325" cy="2571750"/>
            <wp:docPr id="0" name="Drawing 0" descr="content://com.oneplus.note.fileprovider/data_files/86251437-061e-4752-b734-da3f6285bb81/201a110e-eae7-48d2-a414-6d9a0ab60c62_thumb.png"/>
            <a:graphic xmlns:a="http://schemas.openxmlformats.org/drawingml/2006/main">
              <a:graphicData uri="http://schemas.openxmlformats.org/drawingml/2006/picture">
                <pic:pic xmlns:pic="http://schemas.openxmlformats.org/drawingml/2006/picture">
                  <pic:nvPicPr>
                    <pic:cNvPr id="0" name="Picture 0" descr="content://com.oneplus.note.fileprovider/data_files/86251437-061e-4752-b734-da3f6285bb81/201a110e-eae7-48d2-a414-6d9a0ab60c62_thumb.png"/>
                    <pic:cNvPicPr>
                      <a:picLocks noChangeAspect="true"/>
                    </pic:cNvPicPr>
                  </pic:nvPicPr>
                  <pic:blipFill>
                    <a:blip r:embed="rId3"/>
                    <a:stretch>
                      <a:fillRect/>
                    </a:stretch>
                  </pic:blipFill>
                  <pic:spPr>
                    <a:xfrm>
                      <a:off x="0" y="0"/>
                      <a:ext cx="5267325" cy="2571750"/>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It stands for Amazon Web Services Lambda. It is the platform of Amazon that executes our code only when we need and also has the features of automatic scaling, from a few requests per day to thousands per second. We have to pay for the time</w:t>
      </w:r>
      <w:r>
        <w:rPr>
          <w:u w:color="auto"/>
        </w:rPr>
        <w:t>﻿</w:t>
        <w:cr/>
        <w:t/>
        <w:cr/>
        <w:t/>
      </w:r>
      <w:r>
        <w:rPr>
          <w:rFonts w:eastAsia="微软雅黑" w:ascii="微软雅黑" w:hAnsi="微软雅黑" w:cs="微软雅黑"/>
          <w:sz w:val="28"/>
          <w:u w:color="auto"/>
        </w:rPr>
        <w:t>2 Microsoft Azure</w:t>
      </w:r>
      <w:r>
        <w:rPr>
          <w:u w:color="auto"/>
        </w:rPr>
        <w:t>﻿</w:t>
        <w:cr/>
        <w:t/>
      </w:r>
      <w:r>
        <w:rPr>
          <w:u/>
        </w:rPr>
      </w:r>
    </w:p>
    <w:p>
      <w:pPr>
        <w:pBdr/>
        <w:ind/>
        <w:jc w:val="left"/>
      </w:pPr>
      <w:r>
        <w:rPr>
          <w:u w:color="auto"/>
        </w:rPr>
        <w:drawing>
          <wp:inline distT="0" distR="0" distB="0" distL="0">
            <wp:extent cx="5267325" cy="2695575"/>
            <wp:docPr id="1" name="Drawing 1" descr="content://com.oneplus.note.fileprovider/data_files/86251437-061e-4752-b734-da3f6285bb81/b06bfe9f-578b-4f49-8503-5c81801959df_thumb.png"/>
            <a:graphic xmlns:a="http://schemas.openxmlformats.org/drawingml/2006/main">
              <a:graphicData uri="http://schemas.openxmlformats.org/drawingml/2006/picture">
                <pic:pic xmlns:pic="http://schemas.openxmlformats.org/drawingml/2006/picture">
                  <pic:nvPicPr>
                    <pic:cNvPr id="0" name="Picture 1" descr="content://com.oneplus.note.fileprovider/data_files/86251437-061e-4752-b734-da3f6285bb81/b06bfe9f-578b-4f49-8503-5c81801959df_thumb.png"/>
                    <pic:cNvPicPr>
                      <a:picLocks noChangeAspect="true"/>
                    </pic:cNvPicPr>
                  </pic:nvPicPr>
                  <pic:blipFill>
                    <a:blip r:embed="rId4"/>
                    <a:stretch>
                      <a:fillRect/>
                    </a:stretch>
                  </pic:blipFill>
                  <pic:spPr>
                    <a:xfrm>
                      <a:off x="0" y="0"/>
                      <a:ext cx="5267325" cy="269557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This is the platform provided by Microsoft. It also provides all the features and here also we have to pay for the time we use its services. It is known to improve developer productivity, focus on business goals and building intelligent apps.</w:t>
      </w:r>
      <w:r>
        <w:rPr>
          <w:u w:color="auto"/>
        </w:rPr>
        <w:t>﻿</w:t>
        <w:cr/>
        <w:t/>
      </w:r>
      <w:r>
        <w:rPr>
          <w:rFonts w:eastAsia="微软雅黑" w:ascii="微软雅黑" w:hAnsi="微软雅黑" w:cs="微软雅黑"/>
          <w:sz w:val="28"/>
          <w:u w:color="auto"/>
        </w:rPr>
        <w:t>3.Google Cloud Platform</w:t>
      </w:r>
      <w:r>
        <w:rPr>
          <w:u w:color="auto"/>
        </w:rPr>
        <w:t>﻿</w:t>
        <w:cr/>
        <w:t/>
      </w:r>
      <w:r>
        <w:rPr>
          <w:u/>
        </w:rPr>
      </w:r>
    </w:p>
    <w:p>
      <w:pPr>
        <w:pBdr/>
        <w:ind/>
        <w:jc w:val="left"/>
      </w:pPr>
      <w:r>
        <w:rPr>
          <w:u w:color="auto"/>
        </w:rPr>
        <w:drawing>
          <wp:inline distT="0" distR="0" distB="0" distL="0">
            <wp:extent cx="5267325" cy="2609850"/>
            <wp:docPr id="2" name="Drawing 2" descr="content://com.oneplus.note.fileprovider/data_files/86251437-061e-4752-b734-da3f6285bb81/1d0e5d15-438c-40aa-aad5-dd1733355596_thumb.png"/>
            <a:graphic xmlns:a="http://schemas.openxmlformats.org/drawingml/2006/main">
              <a:graphicData uri="http://schemas.openxmlformats.org/drawingml/2006/picture">
                <pic:pic xmlns:pic="http://schemas.openxmlformats.org/drawingml/2006/picture">
                  <pic:nvPicPr>
                    <pic:cNvPr id="0" name="Picture 2" descr="content://com.oneplus.note.fileprovider/data_files/86251437-061e-4752-b734-da3f6285bb81/1d0e5d15-438c-40aa-aad5-dd1733355596_thumb.png"/>
                    <pic:cNvPicPr>
                      <a:picLocks noChangeAspect="true"/>
                    </pic:cNvPicPr>
                  </pic:nvPicPr>
                  <pic:blipFill>
                    <a:blip r:embed="rId5"/>
                    <a:stretch>
                      <a:fillRect/>
                    </a:stretch>
                  </pic:blipFill>
                  <pic:spPr>
                    <a:xfrm>
                      <a:off x="0" y="0"/>
                      <a:ext cx="5267325" cy="2609850"/>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It is Google’s online platform that is based on serverless computing. It is a suite of cloud computing services that runs on the same infrastructure that is used by the Google internally for its end-user products</w:t>
      </w:r>
      <w:r>
        <w:rPr>
          <w:u w:color="auto"/>
        </w:rPr>
        <w:t>﻿</w:t>
        <w:cr/>
        <w:t/>
        <w:cr/>
        <w:t/>
      </w:r>
      <w:r>
        <w:rPr>
          <w:rFonts w:eastAsia="微软雅黑" w:ascii="微软雅黑" w:hAnsi="微软雅黑" w:cs="微软雅黑"/>
          <w:b w:val="true"/>
          <w:sz w:val="28"/>
          <w:u w:color="auto"/>
        </w:rPr>
        <w:t>5.3 Function-as-a-Service:</w:t>
      </w:r>
      <w:r>
        <w:rPr>
          <w:u w:color="auto"/>
        </w:rPr>
        <w:t>﻿</w:t>
        <w:cr/>
        <w:t/>
      </w:r>
      <w:r>
        <w:rPr>
          <w:rFonts w:eastAsia="微软雅黑" w:ascii="微软雅黑" w:hAnsi="微软雅黑" w:cs="微软雅黑"/>
          <w:sz w:val="28"/>
          <w:u w:color="auto"/>
        </w:rPr>
        <w:t>Function as a Service</w:t>
      </w:r>
      <w:r>
        <w:rPr>
          <w:u w:color="auto"/>
        </w:rPr>
        <w:t>﻿</w:t>
        <w:cr/>
        <w:t/>
      </w:r>
      <w:r>
        <w:rPr>
          <w:rFonts w:eastAsia="微软雅黑" w:ascii="微软雅黑" w:hAnsi="微软雅黑" w:cs="微软雅黑"/>
          <w:sz w:val="28"/>
          <w:u w:color="auto"/>
        </w:rPr>
        <w:t>FaaS is a cloud service that lets you run small pieces of code - called functions- without managing any servers. You just write your code, upload it, and it runs only when triggered by an event, like a button click or a file upload.</w:t>
      </w:r>
      <w:r>
        <w:rPr>
          <w:u w:color="auto"/>
        </w:rPr>
        <w:t>﻿</w:t>
        <w:cr/>
        <w:t/>
        <w:cr/>
        <w:t/>
      </w:r>
      <w:r>
        <w:rPr>
          <w:rFonts w:eastAsia="微软雅黑" w:ascii="微软雅黑" w:hAnsi="微软雅黑" w:cs="微软雅黑"/>
          <w:sz w:val="28"/>
          <w:u w:color="auto"/>
        </w:rPr>
        <w:t>FaaS is event-driven, meaning the code runs only when something specific happens. You don't need to keep a sever running in the background - it starts automatically when needed and stops when the job is done. That's why it is also called serverless (even though servers are still used, they' re managed entirely by the provider).</w:t>
      </w:r>
      <w:r>
        <w:rPr>
          <w:u w:color="auto"/>
        </w:rPr>
        <w:t>﻿</w:t>
        <w:cr/>
        <w:t/>
        <w:cr/>
        <w:t/>
      </w:r>
      <w:r>
        <w:rPr>
          <w:rFonts w:eastAsia="微软雅黑" w:ascii="微软雅黑" w:hAnsi="微软雅黑" w:cs="微软雅黑"/>
          <w:sz w:val="28"/>
          <w:u w:color="auto"/>
        </w:rPr>
        <w:t>Example:</w:t>
      </w:r>
      <w:r>
        <w:rPr>
          <w:u w:color="auto"/>
        </w:rPr>
        <w:t>﻿</w:t>
        <w:cr/>
        <w:t/>
        <w:cr/>
        <w:t/>
      </w:r>
      <w:r>
        <w:rPr>
          <w:rFonts w:eastAsia="微软雅黑" w:ascii="微软雅黑" w:hAnsi="微软雅黑" w:cs="微软雅黑"/>
          <w:sz w:val="28"/>
          <w:u w:color="auto"/>
        </w:rPr>
        <w:t>Imagine an online photo app that resizes ---images whenever a user uploads a photo. With FaaS, you write a small functions to resize the image. The Function only runs when a photo is uploaded- and you only pay for the execution.</w:t>
      </w:r>
      <w:r>
        <w:rPr>
          <w:u w:color="auto"/>
        </w:rPr>
        <w:t>﻿</w:t>
        <w:cr/>
        <w:t/>
        <w:cr/>
        <w:t/>
      </w:r>
      <w:r>
        <w:rPr>
          <w:rFonts w:eastAsia="微软雅黑" w:ascii="微软雅黑" w:hAnsi="微软雅黑" w:cs="微软雅黑"/>
          <w:sz w:val="28"/>
          <w:u w:color="auto"/>
        </w:rPr>
        <w:t>Advantages of FaaS</w:t>
      </w:r>
      <w:r>
        <w:rPr>
          <w:u w:color="auto"/>
        </w:rPr>
        <w:t>﻿</w:t>
        <w:cr/>
        <w:t/>
        <w:cr/>
        <w:t/>
      </w:r>
      <w:r>
        <w:rPr>
          <w:rFonts w:eastAsia="微软雅黑" w:ascii="微软雅黑" w:hAnsi="微软雅黑" w:cs="微软雅黑"/>
          <w:sz w:val="28"/>
          <w:u w:color="auto"/>
        </w:rPr>
        <w:t>1.Highly Scalable: Auto scaling is done by the provider depending upon the demand.</w:t>
      </w:r>
      <w:r>
        <w:rPr>
          <w:u w:color="auto"/>
        </w:rPr>
        <w:t>﻿</w:t>
        <w:cr/>
        <w:t/>
      </w:r>
      <w:r>
        <w:rPr>
          <w:rFonts w:eastAsia="微软雅黑" w:ascii="微软雅黑" w:hAnsi="微软雅黑" w:cs="微软雅黑"/>
          <w:sz w:val="28"/>
          <w:u w:color="auto"/>
        </w:rPr>
        <w:t>2 .Cost-Effective: Pay only for the number of events executed.</w:t>
      </w:r>
      <w:r>
        <w:rPr>
          <w:u w:color="auto"/>
        </w:rPr>
        <w:t>﻿</w:t>
        <w:cr/>
        <w:t/>
      </w:r>
      <w:r>
        <w:rPr>
          <w:rFonts w:eastAsia="微软雅黑" w:ascii="微软雅黑" w:hAnsi="微软雅黑" w:cs="微软雅黑"/>
          <w:sz w:val="28"/>
          <w:u w:color="auto"/>
        </w:rPr>
        <w:t>3.Code Simplification: FaaS allows the users to upload the entire application all at once. It allows you to write code for independent functions or similar to those functions.</w:t>
      </w:r>
      <w:r>
        <w:rPr>
          <w:u w:color="auto"/>
        </w:rPr>
        <w:t>﻿</w:t>
        <w:cr/>
        <w:t/>
      </w:r>
      <w:r>
        <w:rPr>
          <w:rFonts w:eastAsia="微软雅黑" w:ascii="微软雅黑" w:hAnsi="微软雅黑" w:cs="微软雅黑"/>
          <w:sz w:val="28"/>
          <w:u w:color="auto"/>
        </w:rPr>
        <w:t>4.Maintenance of code is enough and no need to worry about the servers.</w:t>
      </w:r>
      <w:r>
        <w:rPr>
          <w:u w:color="auto"/>
        </w:rPr>
        <w:t>﻿</w:t>
        <w:cr/>
        <w:t/>
      </w:r>
      <w:r>
        <w:rPr>
          <w:rFonts w:eastAsia="微软雅黑" w:ascii="微软雅黑" w:hAnsi="微软雅黑" w:cs="微软雅黑"/>
          <w:sz w:val="28"/>
          <w:u w:color="auto"/>
        </w:rPr>
        <w:t>5.Functions can be written in any programming language.</w:t>
      </w:r>
      <w:r>
        <w:rPr>
          <w:u w:color="auto"/>
        </w:rPr>
        <w:t>﻿</w:t>
        <w:cr/>
        <w:t/>
      </w:r>
      <w:r>
        <w:rPr>
          <w:rFonts w:eastAsia="微软雅黑" w:ascii="微软雅黑" w:hAnsi="微软雅黑" w:cs="微软雅黑"/>
          <w:sz w:val="28"/>
          <w:u w:color="auto"/>
        </w:rPr>
        <w:t>Less control over the system.</w:t>
      </w:r>
      <w:r>
        <w:rPr>
          <w:u w:color="auto"/>
        </w:rPr>
        <w:t>﻿</w:t>
        <w:cr/>
        <w:t/>
      </w:r>
      <w:r>
        <w:rPr>
          <w:rFonts w:eastAsia="微软雅黑" w:ascii="微软雅黑" w:hAnsi="微软雅黑" w:cs="微软雅黑"/>
          <w:sz w:val="28"/>
          <w:u w:color="auto"/>
        </w:rPr>
        <w:t xml:space="preserve">6.The various companies providing Function as a Service are Amazon Web Services - Firecracker, Google - Kubernetes, Oracle - Fn, Apache OpenWhisk - IBM, OpenFaaS, </w:t>
      </w:r>
      <w:r>
        <w:rPr>
          <w:u w:color="auto"/>
        </w:rPr>
        <w:t>﻿</w:t>
        <w:cr/>
        <w:t/>
        <w:cr/>
        <w:t/>
      </w:r>
      <w:r>
        <w:rPr>
          <w:rFonts w:eastAsia="微软雅黑" w:ascii="微软雅黑" w:hAnsi="微软雅黑" w:cs="微软雅黑"/>
          <w:sz w:val="28"/>
          <w:u w:color="auto"/>
        </w:rPr>
        <w:t>Disadvantages of FaaS</w:t>
      </w:r>
      <w:r>
        <w:rPr>
          <w:u w:color="auto"/>
        </w:rPr>
        <w:t>﻿</w:t>
        <w:cr/>
        <w:t/>
        <w:cr/>
        <w:t/>
      </w:r>
      <w:r>
        <w:rPr>
          <w:rFonts w:eastAsia="微软雅黑" w:ascii="微软雅黑" w:hAnsi="微软雅黑" w:cs="微软雅黑"/>
          <w:sz w:val="28"/>
          <w:u w:color="auto"/>
        </w:rPr>
        <w:t>1 .Cold start latency: Since FaaS functions are event-triggered, the first request to a new function may experience increased latency as the function container is created and initialized.</w:t>
      </w:r>
      <w:r>
        <w:rPr>
          <w:u w:color="auto"/>
        </w:rPr>
        <w:t>﻿</w:t>
        <w:cr/>
        <w:t/>
      </w:r>
      <w:r>
        <w:rPr>
          <w:rFonts w:eastAsia="微软雅黑" w:ascii="微软雅黑" w:hAnsi="微软雅黑" w:cs="微软雅黑"/>
          <w:sz w:val="28"/>
          <w:u w:color="auto"/>
        </w:rPr>
        <w:t>2 .Limited control over infrastructure: FaaS providers typically manage the underlying infrastructure and take care of maintenance and updates, but this can also mean that users have less control over the environment and may not be able to make certain customizations.</w:t>
      </w:r>
      <w:r>
        <w:rPr>
          <w:u w:color="auto"/>
        </w:rPr>
        <w:t>﻿</w:t>
        <w:cr/>
        <w:t/>
      </w:r>
      <w:r>
        <w:rPr>
          <w:rFonts w:eastAsia="微软雅黑" w:ascii="微软雅黑" w:hAnsi="微软雅黑" w:cs="微软雅黑"/>
          <w:sz w:val="28"/>
          <w:u w:color="auto"/>
        </w:rPr>
        <w:t>3 Security concerns: Users are responsible for securing their own data and applications, which can be a significant undertaking.</w:t>
      </w:r>
      <w:r>
        <w:rPr>
          <w:u w:color="auto"/>
        </w:rPr>
        <w:t>﻿</w:t>
        <w:cr/>
        <w:t/>
      </w:r>
      <w:r>
        <w:rPr>
          <w:rFonts w:eastAsia="微软雅黑" w:ascii="微软雅黑" w:hAnsi="微软雅黑" w:cs="微软雅黑"/>
          <w:sz w:val="28"/>
          <w:u w:color="auto"/>
        </w:rPr>
        <w:t>4.Limited scalability: FaaS functions may not be able to handle high traffic or large number of requests.</w:t>
      </w:r>
      <w:r>
        <w:rPr>
          <w:u w:color="auto"/>
        </w:rPr>
        <w:t>﻿</w:t>
        <w:cr/>
        <w:t/>
        <w:cr/>
        <w:t/>
      </w:r>
      <w:r>
        <w:rPr>
          <w:rFonts w:eastAsia="微软雅黑" w:ascii="微软雅黑" w:hAnsi="微软雅黑" w:cs="微软雅黑"/>
          <w:sz w:val="28"/>
          <w:u w:color="auto"/>
        </w:rPr>
        <w:t>FaaS vs. PaaS: What's the Difference</w:t>
      </w:r>
      <w:r>
        <w:rPr>
          <w:u w:color="auto"/>
        </w:rPr>
        <w:t>﻿</w:t>
        <w:cr/>
        <w:t/>
      </w:r>
      <w:r>
        <w:rPr>
          <w:rFonts w:eastAsia="微软雅黑" w:ascii="微软雅黑" w:hAnsi="微软雅黑" w:cs="微软雅黑"/>
          <w:sz w:val="28"/>
          <w:u w:color="auto"/>
        </w:rPr>
        <w:t>1.Scalability:</w:t>
      </w:r>
      <w:r>
        <w:rPr>
          <w:u w:color="auto"/>
        </w:rPr>
        <w:t>﻿</w:t>
        <w:cr/>
        <w:t/>
        <w:cr/>
        <w:t/>
      </w:r>
      <w:r>
        <w:rPr>
          <w:rFonts w:eastAsia="微软雅黑" w:ascii="微软雅黑" w:hAnsi="微软雅黑" w:cs="微软雅黑"/>
          <w:sz w:val="28"/>
          <w:u w:color="auto"/>
        </w:rPr>
        <w:t>-FaaS scales automatically as needed.</w:t>
      </w:r>
      <w:r>
        <w:rPr>
          <w:u w:color="auto"/>
        </w:rPr>
        <w:t>﻿</w:t>
        <w:cr/>
        <w:t/>
      </w:r>
      <w:r>
        <w:rPr>
          <w:rFonts w:eastAsia="微软雅黑" w:ascii="微软雅黑" w:hAnsi="微软雅黑" w:cs="微软雅黑"/>
          <w:sz w:val="28"/>
          <w:u w:color="auto"/>
        </w:rPr>
        <w:t>-PaaS can scale too, but you have to set it up.</w:t>
      </w:r>
      <w:r>
        <w:rPr>
          <w:u w:color="auto"/>
        </w:rPr>
        <w:t>﻿</w:t>
        <w:cr/>
        <w:t/>
      </w:r>
      <w:r>
        <w:rPr>
          <w:rFonts w:eastAsia="微软雅黑" w:ascii="微软雅黑" w:hAnsi="微软雅黑" w:cs="微软雅黑"/>
          <w:sz w:val="28"/>
          <w:u w:color="auto"/>
        </w:rPr>
        <w:t>2 .Pricing:</w:t>
      </w:r>
      <w:r>
        <w:rPr>
          <w:u w:color="auto"/>
        </w:rPr>
        <w:t>﻿</w:t>
        <w:cr/>
        <w:t/>
        <w:cr/>
        <w:t/>
      </w:r>
      <w:r>
        <w:rPr>
          <w:rFonts w:eastAsia="微软雅黑" w:ascii="微软雅黑" w:hAnsi="微软雅黑" w:cs="微软雅黑"/>
          <w:sz w:val="28"/>
          <w:u w:color="auto"/>
        </w:rPr>
        <w:t>-FaaS charges you only when the function runs.</w:t>
      </w:r>
      <w:r>
        <w:rPr>
          <w:u w:color="auto"/>
        </w:rPr>
        <w:t>﻿</w:t>
        <w:cr/>
        <w:t/>
      </w:r>
      <w:r>
        <w:rPr>
          <w:rFonts w:eastAsia="微软雅黑" w:ascii="微软雅黑" w:hAnsi="微软雅黑" w:cs="微软雅黑"/>
          <w:sz w:val="28"/>
          <w:u w:color="auto"/>
        </w:rPr>
        <w:t>-PaaS charges based on the time and resources, whether used fully or not.</w:t>
      </w:r>
      <w:r>
        <w:rPr>
          <w:u w:color="auto"/>
        </w:rPr>
        <w:t>﻿</w:t>
        <w:cr/>
        <w:t/>
        <w:cr/>
        <w:t/>
      </w:r>
      <w:r>
        <w:rPr>
          <w:rFonts w:eastAsia="微软雅黑" w:ascii="微软雅黑" w:hAnsi="微软雅黑" w:cs="微软雅黑"/>
          <w:b w:val="true"/>
          <w:sz w:val="28"/>
          <w:u w:color="auto"/>
        </w:rPr>
        <w:t>5.4 Severless Computing architecture:</w:t>
      </w:r>
      <w:r>
        <w:rPr>
          <w:u w:color="auto"/>
        </w:rPr>
        <w:t>﻿</w:t>
        <w:cr/>
        <w:t/>
      </w:r>
      <w:r>
        <w:rPr>
          <w:rFonts w:eastAsia="微软雅黑" w:ascii="微软雅黑" w:hAnsi="微软雅黑" w:cs="微软雅黑"/>
          <w:sz w:val="28"/>
          <w:u w:color="auto"/>
        </w:rPr>
        <w:t>A serverless architecture is a cloud computing execution model that allows the cloud provider to dynamically control server provisioning and allocation. Since cloud providers handle the underlying infrastructure—including scaling, maintenance, and provisioning—developers may concentrate entirely on code with this method.</w:t>
      </w:r>
      <w:r>
        <w:rPr>
          <w:u w:color="auto"/>
        </w:rPr>
        <w:t>﻿</w:t>
        <w:cr/>
        <w:t/>
        <w:cr/>
        <w:t/>
      </w:r>
      <w:r>
        <w:rPr>
          <w:rFonts w:eastAsia="微软雅黑" w:ascii="微软雅黑" w:hAnsi="微软雅黑" w:cs="微软雅黑"/>
          <w:sz w:val="28"/>
          <w:u w:color="auto"/>
        </w:rPr>
        <w:t>-The cloud provider automatically executes the code in stateless compute containers that are event-triggered, and fully managed by the provider.</w:t>
      </w:r>
      <w:r>
        <w:rPr>
          <w:u w:color="auto"/>
        </w:rPr>
        <w:t>﻿</w:t>
        <w:cr/>
        <w:t/>
      </w:r>
      <w:r>
        <w:rPr>
          <w:rFonts w:eastAsia="微软雅黑" w:ascii="微软雅黑" w:hAnsi="微软雅黑" w:cs="微软雅黑"/>
          <w:sz w:val="28"/>
          <w:u w:color="auto"/>
        </w:rPr>
        <w:t>-Developers are unaware of the complexity of operating these servers, which includes capacity planning, scaling, and server maintenance.</w:t>
      </w:r>
      <w:r>
        <w:rPr>
          <w:u w:color="auto"/>
        </w:rPr>
        <w:t>﻿</w:t>
        <w:cr/>
        <w:t/>
      </w:r>
      <w:r>
        <w:rPr>
          <w:u/>
        </w:rPr>
      </w:r>
    </w:p>
    <w:p>
      <w:pPr>
        <w:pBdr/>
        <w:ind/>
        <w:jc w:val="left"/>
      </w:pPr>
      <w:r>
        <w:rPr>
          <w:u w:color="auto"/>
        </w:rPr>
        <w:drawing>
          <wp:inline distT="0" distR="0" distB="0" distL="0">
            <wp:extent cx="5267325" cy="3276600"/>
            <wp:docPr id="3" name="Drawing 3" descr="content://com.oneplus.note.fileprovider/data_files/86251437-061e-4752-b734-da3f6285bb81/205d4c23-9fc5-46cc-81a6-8578eb3fab0b_thumb.png"/>
            <a:graphic xmlns:a="http://schemas.openxmlformats.org/drawingml/2006/main">
              <a:graphicData uri="http://schemas.openxmlformats.org/drawingml/2006/picture">
                <pic:pic xmlns:pic="http://schemas.openxmlformats.org/drawingml/2006/picture">
                  <pic:nvPicPr>
                    <pic:cNvPr id="0" name="Picture 3" descr="content://com.oneplus.note.fileprovider/data_files/86251437-061e-4752-b734-da3f6285bb81/205d4c23-9fc5-46cc-81a6-8578eb3fab0b_thumb.png"/>
                    <pic:cNvPicPr>
                      <a:picLocks noChangeAspect="true"/>
                    </pic:cNvPicPr>
                  </pic:nvPicPr>
                  <pic:blipFill>
                    <a:blip r:embed="rId6"/>
                    <a:stretch>
                      <a:fillRect/>
                    </a:stretch>
                  </pic:blipFill>
                  <pic:spPr>
                    <a:xfrm>
                      <a:off x="0" y="0"/>
                      <a:ext cx="5267325" cy="3276600"/>
                    </a:xfrm>
                    <a:prstGeom prst="rect">
                      <a:avLst/>
                    </a:prstGeom>
                  </pic:spPr>
                </pic:pic>
              </a:graphicData>
            </a:graphic>
          </wp:inline>
        </w:drawing>
      </w:r>
      <w:r>
        <w:rPr>
          <w:u/>
        </w:rPr>
      </w:r>
    </w:p>
    <w:p>
      <w:pPr>
        <w:pStyle w:val="3"/>
        <w:pBdr/>
        <w:ind/>
        <w:jc w:val="left"/>
      </w:pPr>
      <w:r>
        <w:rPr>
          <w:rFonts w:eastAsia="微软雅黑" w:ascii="微软雅黑" w:hAnsi="微软雅黑" w:cs="微软雅黑"/>
          <w:sz w:val="42"/>
          <w:u w:color="auto"/>
        </w:rPr>
        <w:t>Serverless Computing Providers and Platforms</w:t>
      </w:r>
      <w:r>
        <w:rPr>
          <w:u/>
        </w:rPr>
      </w:r>
    </w:p>
    <w:p>
      <w:pPr>
        <w:pBdr/>
        <w:ind/>
        <w:jc w:val="left"/>
      </w:pPr>
      <w:r>
        <w:rPr>
          <w:rFonts w:eastAsia="微软雅黑" w:ascii="微软雅黑" w:hAnsi="微软雅黑" w:cs="微软雅黑"/>
          <w:sz w:val="32"/>
          <w:u w:color="auto"/>
        </w:rPr>
        <w:t>With distinct platforms and features suited to various development requirements, serverless computing has emerged as a key area of attention for numerous cloud service providers. These are a few of the top platforms and providers of serverless computing:</w:t>
      </w:r>
      <w:r>
        <w:rPr>
          <w:u/>
        </w:rPr>
      </w:r>
    </w:p>
    <w:p>
      <w:pPr>
        <w:numPr>
          <w:ilvl w:val="0"/>
          <w:numId w:val="1"/>
        </w:numPr>
      </w:pPr>
      <w:r>
        <w:rPr>
          <w:rFonts w:eastAsia="微软雅黑" w:ascii="微软雅黑" w:hAnsi="微软雅黑" w:cs="微软雅黑"/>
          <w:b w:val="true"/>
          <w:sz w:val="28"/>
          <w:u w:color="auto"/>
        </w:rPr>
        <w:t xml:space="preserve">AWS Lambda: </w:t>
      </w:r>
      <w:r>
        <w:rPr>
          <w:rFonts w:eastAsia="微软雅黑" w:ascii="微软雅黑" w:hAnsi="微软雅黑" w:cs="微软雅黑"/>
          <w:sz w:val="32"/>
          <w:u w:color="auto"/>
        </w:rPr>
        <w:t>Without having to provision or manage servers, developers may use AWS Lambda, perhaps the most well-known serverless computing tool, to execute code in response to events from more than 200 AWS services and SaaS apps.</w:t>
      </w:r>
      <w:r>
        <w:rPr>
          <w:u w:color="auto"/>
        </w:rPr>
      </w:r>
    </w:p>
    <w:p>
      <w:pPr>
        <w:numPr>
          <w:ilvl w:val="0"/>
          <w:numId w:val="1"/>
        </w:numPr>
      </w:pPr>
      <w:r>
        <w:rPr>
          <w:rFonts w:eastAsia="微软雅黑" w:ascii="微软雅黑" w:hAnsi="微软雅黑" w:cs="微软雅黑"/>
          <w:b w:val="true"/>
          <w:sz w:val="28"/>
          <w:u w:color="auto"/>
        </w:rPr>
        <w:t>Azure Functions:</w:t>
      </w:r>
      <w:r>
        <w:rPr>
          <w:rFonts w:eastAsia="微软雅黑" w:ascii="微软雅黑" w:hAnsi="微软雅黑" w:cs="微软雅黑"/>
          <w:sz w:val="32"/>
          <w:u w:color="auto"/>
        </w:rPr>
        <w:t xml:space="preserve"> With Azure Functions, a serverless compute solution from Microsoft, you can execute event-triggered code without explicitly provisioning or managing infrastructure. Azure Functions easily connects with other Azure services and supports a large number of programming languages.</w:t>
      </w:r>
      <w:r>
        <w:rPr>
          <w:u w:color="auto"/>
        </w:rPr>
      </w:r>
    </w:p>
    <w:p>
      <w:pPr>
        <w:numPr>
          <w:ilvl w:val="0"/>
          <w:numId w:val="1"/>
        </w:numPr>
      </w:pPr>
      <w:r>
        <w:rPr>
          <w:rFonts w:eastAsia="微软雅黑" w:ascii="微软雅黑" w:hAnsi="微软雅黑" w:cs="微软雅黑"/>
          <w:b w:val="true"/>
          <w:sz w:val="28"/>
          <w:u w:color="auto"/>
        </w:rPr>
        <w:t xml:space="preserve">Google Cloud Functions: </w:t>
      </w:r>
      <w:r>
        <w:rPr>
          <w:rFonts w:eastAsia="微软雅黑" w:ascii="微软雅黑" w:hAnsi="微软雅黑" w:cs="微软雅黑"/>
          <w:sz w:val="32"/>
          <w:u w:color="auto"/>
        </w:rPr>
        <w:t>This is the serverless execution environment used by Google to create and link cloud services. All you have to do with Google Cloud Functions is write your code; Google handles the management, scaling, and underlying infrastructure.</w:t>
      </w:r>
      <w:r>
        <w:rPr>
          <w:u w:color="auto"/>
        </w:rPr>
      </w:r>
    </w:p>
    <w:p>
      <w:pPr>
        <w:numPr>
          <w:ilvl w:val="0"/>
          <w:numId w:val="1"/>
        </w:numPr>
      </w:pPr>
      <w:r>
        <w:rPr>
          <w:rFonts w:eastAsia="微软雅黑" w:ascii="微软雅黑" w:hAnsi="微软雅黑" w:cs="微软雅黑"/>
          <w:b w:val="true"/>
          <w:sz w:val="28"/>
          <w:u w:color="auto"/>
        </w:rPr>
        <w:t>Oracle Cloud Functions:</w:t>
      </w:r>
      <w:r>
        <w:rPr>
          <w:rFonts w:eastAsia="微软雅黑" w:ascii="微软雅黑" w:hAnsi="微软雅黑" w:cs="微软雅黑"/>
          <w:sz w:val="32"/>
          <w:u w:color="auto"/>
        </w:rPr>
        <w:t xml:space="preserve"> Using functions that are triggered by HTTP requests or events coming from Oracle Cloud services, developers can create apps with Oracle's serverless architecture. It is intended to provide an integrated cloud experience by integrating easily with Oracle's existing cloud products.</w:t>
      </w:r>
      <w:r>
        <w:rPr>
          <w:u w:color="auto"/>
        </w:rPr>
      </w:r>
    </w:p>
    <w:p>
      <w:pPr>
        <w:pBdr/>
        <w:ind/>
        <w:jc w:val="left"/>
      </w:pPr>
      <w:r>
        <w:rPr>
          <w:rFonts w:eastAsia="微软雅黑" w:ascii="微软雅黑" w:hAnsi="微软雅黑" w:cs="微软雅黑"/>
          <w:sz w:val="28"/>
          <w:u w:color="auto"/>
        </w:rPr>
        <w:t xml:space="preserve">5.5 </w:t>
      </w:r>
      <w:r>
        <w:rPr>
          <w:rFonts w:eastAsia="微软雅黑" w:ascii="微软雅黑" w:hAnsi="微软雅黑" w:cs="微软雅黑"/>
          <w:b w:val="true"/>
          <w:sz w:val="28"/>
          <w:u w:color="auto"/>
        </w:rPr>
        <w:t>public cloud (e.g. AWS Lambda) and open-source (e.g. OpenFaaS) :</w:t>
      </w:r>
      <w:r>
        <w:rPr>
          <w:u w:color="auto"/>
        </w:rPr>
        <w:t>﻿</w:t>
        <w:cr/>
        <w:t/>
      </w:r>
      <w:r>
        <w:rPr>
          <w:rFonts w:eastAsia="微软雅黑" w:ascii="微软雅黑" w:hAnsi="微软雅黑" w:cs="微软雅黑"/>
          <w:sz w:val="28"/>
          <w:u w:color="auto"/>
        </w:rPr>
        <w:t>Public cloud offerings like AWS Lambda and open-source solutions like OpenFaaS both provide serverless computing capabilities, but they differ significantly in their operational model, control, and flexibility.</w:t>
      </w:r>
      <w:r>
        <w:rPr>
          <w:u w:color="auto"/>
        </w:rPr>
        <w:t>﻿</w:t>
        <w:cr/>
        <w:t/>
      </w:r>
      <w:r>
        <w:rPr>
          <w:rFonts w:eastAsia="微软雅黑" w:ascii="微软雅黑" w:hAnsi="微软雅黑" w:cs="微软雅黑"/>
          <w:sz w:val="28"/>
          <w:u w:color="auto"/>
        </w:rPr>
        <w:t>-AWS Lambda (Public Cloud - Functions-as-a-Service):</w:t>
      </w:r>
      <w:r>
        <w:rPr>
          <w:u w:color="auto"/>
        </w:rPr>
        <w:t>﻿</w:t>
        <w:cr/>
        <w:t/>
      </w:r>
      <w:r>
        <w:rPr>
          <w:rFonts w:eastAsia="微软雅黑" w:ascii="微软雅黑" w:hAnsi="微软雅黑" w:cs="微软雅黑"/>
          <w:sz w:val="28"/>
          <w:u w:color="auto"/>
        </w:rPr>
        <w:t>Managed Service: AWS Lambda is a fully managed service where Amazon handles all the underlying infrastructure, including server provisioning, scaling, and maintenance. Users only focus on writing and deploying their code.</w:t>
      </w:r>
      <w:r>
        <w:rPr>
          <w:u w:color="auto"/>
        </w:rPr>
        <w:t>﻿</w:t>
        <w:cr/>
        <w:t/>
      </w:r>
      <w:r>
        <w:rPr>
          <w:rFonts w:eastAsia="微软雅黑" w:ascii="微软雅黑" w:hAnsi="微软雅黑" w:cs="微软雅黑"/>
          <w:sz w:val="28"/>
          <w:u w:color="auto"/>
        </w:rPr>
        <w:t>-Event-Driven: It is designed for event-driven architectures, where functions are triggered by various events within the AWS ecosystem (e.g., S3 object creation, API Gateway requests, DynamoDB stream updates).</w:t>
      </w:r>
      <w:r>
        <w:rPr>
          <w:u w:color="auto"/>
        </w:rPr>
        <w:t>﻿</w:t>
        <w:cr/>
        <w:t/>
      </w:r>
      <w:r>
        <w:rPr>
          <w:rFonts w:eastAsia="微软雅黑" w:ascii="微软雅黑" w:hAnsi="微软雅黑" w:cs="微软雅黑"/>
          <w:sz w:val="28"/>
          <w:u w:color="auto"/>
        </w:rPr>
        <w:t>-Pay-per-use Pricing: Costs are based on the number of requests and the duration of execution, with no charges for idle time.</w:t>
      </w:r>
      <w:r>
        <w:rPr>
          <w:u w:color="auto"/>
        </w:rPr>
        <w:t>﻿</w:t>
        <w:cr/>
        <w:t/>
      </w:r>
      <w:r>
        <w:rPr>
          <w:rFonts w:eastAsia="微软雅黑" w:ascii="微软雅黑" w:hAnsi="微软雅黑" w:cs="微软雅黑"/>
          <w:sz w:val="28"/>
          <w:u w:color="auto"/>
        </w:rPr>
        <w:t>-Limited Control: Users have limited control over the underlying infrastructure and runtime environment, relying on AWS's provided runtimes and configurations.</w:t>
      </w:r>
      <w:r>
        <w:rPr>
          <w:u w:color="auto"/>
        </w:rPr>
        <w:t>﻿</w:t>
        <w:cr/>
        <w:t/>
      </w:r>
      <w:r>
        <w:rPr>
          <w:rFonts w:eastAsia="微软雅黑" w:ascii="微软雅黑" w:hAnsi="微软雅黑" w:cs="微软雅黑"/>
          <w:sz w:val="28"/>
          <w:u w:color="auto"/>
        </w:rPr>
        <w:t>-Vendor Lock-in: Being a proprietary service, there is a degree of vendor lock-in to the AWS ecosystem.</w:t>
      </w:r>
      <w:r>
        <w:rPr>
          <w:u w:color="auto"/>
        </w:rPr>
        <w:t>﻿</w:t>
        <w:cr/>
        <w:t/>
      </w:r>
      <w:r>
        <w:rPr>
          <w:rFonts w:eastAsia="微软雅黑" w:ascii="微软雅黑" w:hAnsi="微软雅黑" w:cs="微软雅黑"/>
          <w:sz w:val="28"/>
          <w:u w:color="auto"/>
        </w:rPr>
        <w:t>OpenFaaS (Open-Source Serverless Platform):</w:t>
      </w:r>
      <w:r>
        <w:rPr>
          <w:u w:color="auto"/>
        </w:rPr>
        <w:t>﻿</w:t>
        <w:cr/>
        <w:t/>
      </w:r>
      <w:r>
        <w:rPr>
          <w:rFonts w:eastAsia="微软雅黑" w:ascii="微软雅黑" w:hAnsi="微软雅黑" w:cs="微软雅黑"/>
          <w:sz w:val="28"/>
          <w:u w:color="auto"/>
        </w:rPr>
        <w:t>-Self-Hosted or Cloud-Agnostic: OpenFaaS is an open-source framework that can be deployed on various platforms, including Kubernetes clusters on-premises, in any public cloud, or at the edge.</w:t>
      </w:r>
      <w:r>
        <w:rPr>
          <w:u w:color="auto"/>
        </w:rPr>
        <w:t>﻿</w:t>
        <w:cr/>
        <w:t/>
      </w:r>
      <w:r>
        <w:rPr>
          <w:rFonts w:eastAsia="微软雅黑" w:ascii="微软雅黑" w:hAnsi="微软雅黑" w:cs="微软雅黑"/>
          <w:sz w:val="28"/>
          <w:u w:color="auto"/>
        </w:rPr>
        <w:t>-Container-Based: Functions are packaged as Docker containers, offering greater flexibility in terms of language runtimes and dependencies.</w:t>
      </w:r>
      <w:r>
        <w:rPr>
          <w:u w:color="auto"/>
        </w:rPr>
        <w:t>﻿</w:t>
        <w:cr/>
        <w:t/>
      </w:r>
      <w:r>
        <w:rPr>
          <w:rFonts w:eastAsia="微软雅黑" w:ascii="微软雅黑" w:hAnsi="微软雅黑" w:cs="微软雅黑"/>
          <w:sz w:val="28"/>
          <w:u w:color="auto"/>
        </w:rPr>
        <w:t>-Full Control: Users have full control over the underlying infrastructure, allowing for customization of scaling behavior, resource allocation, and integration with other tools.</w:t>
      </w:r>
      <w:r>
        <w:rPr>
          <w:u w:color="auto"/>
        </w:rPr>
        <w:t>﻿</w:t>
        <w:cr/>
        <w:t/>
      </w:r>
      <w:r>
        <w:rPr>
          <w:rFonts w:eastAsia="微软雅黑" w:ascii="微软雅黑" w:hAnsi="微软雅黑" w:cs="微软雅黑"/>
          <w:sz w:val="28"/>
          <w:u w:color="auto"/>
        </w:rPr>
        <w:t>-Portability: Functions built with OpenFaaS are highly portable and can be moved between different environments without code changes.</w:t>
      </w:r>
      <w:r>
        <w:rPr>
          <w:u w:color="auto"/>
        </w:rPr>
        <w:t>﻿</w:t>
        <w:cr/>
        <w:t/>
      </w:r>
      <w:r>
        <w:rPr>
          <w:rFonts w:eastAsia="微软雅黑" w:ascii="微软雅黑" w:hAnsi="微软雅黑" w:cs="微软雅黑"/>
          <w:sz w:val="28"/>
          <w:u w:color="auto"/>
        </w:rPr>
        <w:t>-Community-Driven: It benefits from a vibrant open-source community, offering flexibility and extensibility.</w:t>
      </w:r>
      <w:r>
        <w:rPr>
          <w:u w:color="auto"/>
        </w:rPr>
        <w:t>﻿</w:t>
        <w:cr/>
        <w:t/>
      </w:r>
      <w:r>
        <w:rPr>
          <w:rFonts w:eastAsia="微软雅黑" w:ascii="微软雅黑" w:hAnsi="微软雅黑" w:cs="微软雅黑"/>
          <w:sz w:val="28"/>
          <w:u w:color="auto"/>
        </w:rPr>
        <w:t>-Operational Overhead: Managing the underlying infrastructure (e.g., Kubernetes cluster) requires more operational effort compared to a fully managed service like Lambda.</w:t>
      </w:r>
      <w:r>
        <w:rPr>
          <w:u w:color="auto"/>
        </w:rPr>
        <w:t>﻿</w:t>
        <w:cr/>
        <w:t/>
      </w:r>
      <w:r>
        <w:rPr>
          <w:u/>
        </w:rPr>
      </w:r>
    </w:p>
    <w:p>
      <w:pPr>
        <w:pBdr/>
        <w:ind/>
        <w:jc w:val="left"/>
      </w:pPr>
      <w:r>
        <w:rPr>
          <w:u w:color="auto"/>
        </w:rPr>
        <w:drawing>
          <wp:inline distT="0" distR="0" distB="0" distL="0">
            <wp:extent cx="3981450" cy="8848725"/>
            <wp:docPr id="4" name="Drawing 4" descr="content://com.oneplus.note.fileprovider/data_files/86251437-061e-4752-b734-da3f6285bb81/80cb4338-6215-498f-ad8c-204efdda0f89_thumb.png"/>
            <a:graphic xmlns:a="http://schemas.openxmlformats.org/drawingml/2006/main">
              <a:graphicData uri="http://schemas.openxmlformats.org/drawingml/2006/picture">
                <pic:pic xmlns:pic="http://schemas.openxmlformats.org/drawingml/2006/picture">
                  <pic:nvPicPr>
                    <pic:cNvPr id="0" name="Picture 4" descr="content://com.oneplus.note.fileprovider/data_files/86251437-061e-4752-b734-da3f6285bb81/80cb4338-6215-498f-ad8c-204efdda0f89_thumb.png"/>
                    <pic:cNvPicPr>
                      <a:picLocks noChangeAspect="true"/>
                    </pic:cNvPicPr>
                  </pic:nvPicPr>
                  <pic:blipFill>
                    <a:blip r:embed="rId8"/>
                    <a:stretch>
                      <a:fillRect/>
                    </a:stretch>
                  </pic:blipFill>
                  <pic:spPr>
                    <a:xfrm>
                      <a:off x="0" y="0"/>
                      <a:ext cx="3981450" cy="88487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5.6 Internet of Things (IoT)</w:t>
      </w:r>
      <w:r>
        <w:rPr>
          <w:u w:color="auto"/>
        </w:rPr>
        <w:t>﻿</w:t>
        <w:cr/>
        <w:t/>
        <w:cr/>
        <w:t/>
      </w:r>
      <w:r>
        <w:rPr>
          <w:rFonts w:eastAsia="微软雅黑" w:ascii="微软雅黑" w:hAnsi="微软雅黑" w:cs="微软雅黑"/>
          <w:sz w:val="28"/>
          <w:u w:color="auto"/>
        </w:rPr>
        <w:t xml:space="preserve">The Internet of Things (IoT) is </w:t>
      </w:r>
      <w:r>
        <w:rPr>
          <w:rFonts w:eastAsia="微软雅黑" w:ascii="微软雅黑" w:hAnsi="微软雅黑" w:cs="微软雅黑"/>
          <w:b w:val="true"/>
          <w:sz w:val="28"/>
          <w:highlight w:val="yellow"/>
          <w:u w:color="auto"/>
        </w:rPr>
        <w:t>a network of physical objects embedded with sensors, software, and other technologies that connect and exchange data over the internet</w:t>
      </w:r>
      <w:r>
        <w:rPr>
          <w:rFonts w:eastAsia="微软雅黑" w:ascii="微软雅黑" w:hAnsi="微软雅黑" w:cs="微软雅黑"/>
          <w:sz w:val="28"/>
          <w:u w:color="auto"/>
        </w:rPr>
        <w:t>. This network includes everyday items, such as smart home devices, and sophisticated industrial tools, enabling them to collect and transmit data for things like remote control, automation, and enhanced insights through technologies like AI and machine learning.</w:t>
      </w:r>
      <w:r>
        <w:rPr>
          <w:rFonts w:eastAsia="微软雅黑" w:ascii="微软雅黑" w:hAnsi="微软雅黑" w:cs="微软雅黑"/>
          <w:sz w:val="28"/>
          <w:highlight w:val="yellow"/>
          <w:u w:color="auto"/>
        </w:rPr>
      </w:r>
      <w:r>
        <w:rPr>
          <w:u w:color="auto"/>
        </w:rPr>
        <w:t>﻿</w:t>
        <w:cr/>
        <w:t/>
      </w:r>
      <w:r>
        <w:rPr>
          <w:rFonts w:eastAsia="微软雅黑" w:ascii="微软雅黑" w:hAnsi="微软雅黑" w:cs="微软雅黑"/>
          <w:sz w:val="28"/>
          <w:u w:color="auto"/>
        </w:rPr>
        <w:t>What IoT is</w:t>
      </w:r>
      <w:r>
        <w:rPr>
          <w:u w:color="auto"/>
        </w:rPr>
        <w:t>﻿</w:t>
        <w:cr/>
        <w:t/>
      </w:r>
      <w:r>
        <w:rPr>
          <w:rFonts w:eastAsia="微软雅黑" w:ascii="微软雅黑" w:hAnsi="微软雅黑" w:cs="微软雅黑"/>
          <w:sz w:val="28"/>
          <w:u w:color="auto"/>
        </w:rPr>
        <w:t>A network of "things": IoT refers to the network of physical objects, or "things," that are integrated with the internet.</w:t>
      </w:r>
      <w:r>
        <w:rPr>
          <w:u w:color="auto"/>
        </w:rPr>
        <w:t>﻿</w:t>
        <w:cr/>
        <w:t/>
      </w:r>
      <w:r>
        <w:rPr>
          <w:rFonts w:eastAsia="微软雅黑" w:ascii="微软雅黑" w:hAnsi="微软雅黑" w:cs="微软雅黑"/>
          <w:sz w:val="28"/>
          <w:u w:color="auto"/>
        </w:rPr>
        <w:t>-Embedded with technology: These "things" are equipped with sensors, software, and other technologies that allow them to transmit and receive data.</w:t>
      </w:r>
      <w:r>
        <w:rPr>
          <w:u w:color="auto"/>
        </w:rPr>
        <w:t>﻿</w:t>
        <w:cr/>
        <w:t/>
      </w:r>
      <w:r>
        <w:rPr>
          <w:rFonts w:eastAsia="微软雅黑" w:ascii="微软雅黑" w:hAnsi="微软雅黑" w:cs="微软雅黑"/>
          <w:sz w:val="28"/>
          <w:u w:color="auto"/>
        </w:rPr>
        <w:t>-Connectivity: Devices connect and exchange data with each other and with systems over the internet.</w:t>
      </w:r>
      <w:r>
        <w:rPr>
          <w:u w:color="auto"/>
        </w:rPr>
        <w:t>﻿</w:t>
        <w:cr/>
        <w:t/>
      </w:r>
      <w:r>
        <w:rPr>
          <w:rFonts w:eastAsia="微软雅黑" w:ascii="微软雅黑" w:hAnsi="微软雅黑" w:cs="微软雅黑"/>
          <w:sz w:val="28"/>
          <w:u w:color="auto"/>
        </w:rPr>
        <w:t>-Unique identities: Each device can have a unique identity, allowing it to be part of this dynamic network.</w:t>
      </w:r>
      <w:r>
        <w:rPr>
          <w:u w:color="auto"/>
        </w:rPr>
        <w:t>﻿</w:t>
        <w:cr/>
        <w:t/>
      </w:r>
      <w:r>
        <w:rPr>
          <w:rFonts w:eastAsia="微软雅黑" w:ascii="微软雅黑" w:hAnsi="微软雅黑" w:cs="微软雅黑"/>
          <w:sz w:val="28"/>
          <w:u w:color="auto"/>
        </w:rPr>
        <w:t>^ How it works</w:t>
      </w:r>
      <w:r>
        <w:rPr>
          <w:u w:color="auto"/>
        </w:rPr>
        <w:t>﻿</w:t>
        <w:cr/>
        <w:t/>
        <w:cr/>
        <w:t/>
      </w:r>
      <w:r>
        <w:rPr>
          <w:rFonts w:eastAsia="微软雅黑" w:ascii="微软雅黑" w:hAnsi="微软雅黑" w:cs="微软雅黑"/>
          <w:sz w:val="28"/>
          <w:u w:color="auto"/>
        </w:rPr>
        <w:t>-Data collection: Sensors embedded in objects collect data about their environment or usage. For example, a smart thermostat collects temperature data.</w:t>
      </w:r>
      <w:r>
        <w:rPr>
          <w:u w:color="auto"/>
        </w:rPr>
        <w:t>﻿</w:t>
        <w:cr/>
        <w:t/>
      </w:r>
      <w:r>
        <w:rPr>
          <w:rFonts w:eastAsia="微软雅黑" w:ascii="微软雅黑" w:hAnsi="微软雅黑" w:cs="微软雅黑"/>
          <w:sz w:val="28"/>
          <w:u w:color="auto"/>
        </w:rPr>
        <w:t>-Data transmission: This data is transmitted over the internet to other devices or a central system.</w:t>
      </w:r>
      <w:r>
        <w:rPr>
          <w:u w:color="auto"/>
        </w:rPr>
        <w:t>﻿</w:t>
        <w:cr/>
        <w:t/>
      </w:r>
      <w:r>
        <w:rPr>
          <w:rFonts w:eastAsia="微软雅黑" w:ascii="微软雅黑" w:hAnsi="微软雅黑" w:cs="微软雅黑"/>
          <w:sz w:val="28"/>
          <w:u w:color="auto"/>
        </w:rPr>
        <w:t>-Data analysis: The data is then analyzed to provide insights, inform users, or trigger automated actions.</w:t>
      </w:r>
      <w:r>
        <w:rPr>
          <w:u w:color="auto"/>
        </w:rPr>
        <w:t>﻿</w:t>
        <w:cr/>
        <w:t/>
      </w:r>
      <w:r>
        <w:rPr>
          <w:rFonts w:eastAsia="微软雅黑" w:ascii="微软雅黑" w:hAnsi="微软雅黑" w:cs="微软雅黑"/>
          <w:sz w:val="28"/>
          <w:u w:color="auto"/>
        </w:rPr>
        <w:t xml:space="preserve">-Intelligence: Technologies like artificial intelligence (AI) and machine learning can use this data to make systems more intelligent and allow for real-time decision-making. </w:t>
      </w:r>
      <w:r>
        <w:rPr>
          <w:u w:color="auto"/>
        </w:rPr>
        <w:t>﻿</w:t>
        <w:cr/>
        <w:t/>
        <w:cr/>
        <w:t/>
      </w:r>
      <w:r>
        <w:rPr>
          <w:rFonts w:eastAsia="微软雅黑" w:ascii="微软雅黑" w:hAnsi="微软雅黑" w:cs="微软雅黑"/>
          <w:sz w:val="28"/>
          <w:u w:color="auto"/>
        </w:rPr>
        <w:t>Examples of IoT</w:t>
      </w:r>
      <w:r>
        <w:rPr>
          <w:u w:color="auto"/>
        </w:rPr>
        <w:t>﻿</w:t>
        <w:cr/>
        <w:t/>
      </w:r>
      <w:r>
        <w:rPr>
          <w:rFonts w:eastAsia="微软雅黑" w:ascii="微软雅黑" w:hAnsi="微软雅黑" w:cs="微软雅黑"/>
          <w:sz w:val="28"/>
          <w:u w:color="auto"/>
        </w:rPr>
        <w:t>-Consumer IoT: Smart home devices like thermostats, appliances, and voice assistants, as well as wearable fitness trackers.</w:t>
      </w:r>
      <w:r>
        <w:rPr>
          <w:u w:color="auto"/>
        </w:rPr>
        <w:t>﻿</w:t>
        <w:cr/>
        <w:t/>
      </w:r>
      <w:r>
        <w:rPr>
          <w:rFonts w:eastAsia="微软雅黑" w:ascii="微软雅黑" w:hAnsi="微软雅黑" w:cs="微软雅黑"/>
          <w:sz w:val="28"/>
          <w:u w:color="auto"/>
        </w:rPr>
        <w:t>-Industrial IoT (IIoT): Systems of interconnected devices in the industrial sector, such as manufacturing machinery and energy management devices.</w:t>
      </w:r>
      <w:r>
        <w:rPr>
          <w:u w:color="auto"/>
        </w:rPr>
        <w:t>﻿</w:t>
        <w:cr/>
        <w:t/>
      </w:r>
      <w:r>
        <w:rPr>
          <w:rFonts w:eastAsia="微软雅黑" w:ascii="微软雅黑" w:hAnsi="微软雅黑" w:cs="微软雅黑"/>
          <w:sz w:val="28"/>
          <w:u w:color="auto"/>
        </w:rPr>
        <w:t>-Commercial IoT: Tools used by businesses and healthcare organizations, including systems for inventory management, supply chain tracking, and patient monitoring.</w:t>
      </w:r>
      <w:r>
        <w:rPr>
          <w:u w:color="auto"/>
        </w:rPr>
        <w:t>﻿</w:t>
        <w:cr/>
        <w:t/>
      </w:r>
      <w:r>
        <w:rPr>
          <w:rFonts w:eastAsia="微软雅黑" w:ascii="微软雅黑" w:hAnsi="微软雅黑" w:cs="微软雅黑"/>
          <w:sz w:val="28"/>
          <w:u w:color="auto"/>
        </w:rPr>
        <w:t xml:space="preserve">-Transportation: Smart traffic control, fleet management, and connected cars that can communicate with each other and infrastructure. </w:t>
      </w:r>
      <w:r>
        <w:rPr>
          <w:u w:color="auto"/>
        </w:rPr>
        <w:t>﻿</w:t>
        <w:cr/>
        <w:t/>
        <w:cr/>
        <w:t/>
      </w:r>
      <w:r>
        <w:rPr>
          <w:rFonts w:eastAsia="微软雅黑" w:ascii="微软雅黑" w:hAnsi="微软雅黑" w:cs="微软雅黑"/>
          <w:sz w:val="28"/>
          <w:u w:color="auto"/>
        </w:rPr>
        <w:t>5.7</w:t>
      </w:r>
      <w:r>
        <w:rPr>
          <w:u w:color="auto"/>
        </w:rPr>
        <w:t>﻿</w:t>
        <w:cr/>
        <w:t/>
      </w:r>
      <w:r>
        <w:rPr>
          <w:rFonts w:eastAsia="微软雅黑" w:ascii="微软雅黑" w:hAnsi="微软雅黑" w:cs="微软雅黑"/>
          <w:sz w:val="28"/>
          <w:u w:color="auto"/>
        </w:rPr>
        <w:t xml:space="preserve">Cloud-centric IoT is an architecture where the cloud is the central hub for data processing, storage, and analytics for connected devices. This model typically consists of a sensing layer (physical devices), a connectivity layer (gateways and network), and a cloud layer (processing, storage, and applications). A common layer-based model includes the perception/sensing layer, a connectivity layer, an edge/processing layer, an application layer, and a business layer. </w:t>
      </w:r>
      <w:r>
        <w:rPr>
          <w:u w:color="auto"/>
        </w:rPr>
        <w:t>﻿</w:t>
        <w:cr/>
        <w:t/>
        <w:cr/>
        <w:t/>
      </w:r>
      <w:r>
        <w:rPr>
          <w:rFonts w:eastAsia="微软雅黑" w:ascii="微软雅黑" w:hAnsi="微软雅黑" w:cs="微软雅黑"/>
          <w:sz w:val="28"/>
          <w:u w:color="auto"/>
        </w:rPr>
        <w:t>-Cloud-centric IoT architecture</w:t>
      </w:r>
      <w:r>
        <w:rPr>
          <w:u w:color="auto"/>
        </w:rPr>
        <w:t>﻿</w:t>
        <w:cr/>
        <w:t/>
        <w:cr/>
        <w:t/>
      </w:r>
      <w:r>
        <w:rPr>
          <w:rFonts w:eastAsia="微软雅黑" w:ascii="微软雅黑" w:hAnsi="微软雅黑" w:cs="微软雅黑"/>
          <w:sz w:val="28"/>
          <w:u w:color="auto"/>
        </w:rPr>
        <w:t xml:space="preserve">This model is popular because it leverages the cloud's scalability and centralized management for large IoT ecosystems. </w:t>
      </w:r>
      <w:r>
        <w:rPr>
          <w:u w:color="auto"/>
        </w:rPr>
        <w:t>﻿</w:t>
        <w:cr/>
        <w:t/>
      </w:r>
      <w:r>
        <w:rPr>
          <w:rFonts w:eastAsia="微软雅黑" w:ascii="微软雅黑" w:hAnsi="微软雅黑" w:cs="微软雅黑"/>
          <w:sz w:val="28"/>
          <w:u w:color="auto"/>
        </w:rPr>
        <w:t>Sensing/Perception Layer: This layer consists of physical devices, sensors, and actuators that collect raw data from the environment. This data can be generated by traditional sensors or even smart devices like smartphones.</w:t>
      </w:r>
      <w:r>
        <w:rPr>
          <w:u w:color="auto"/>
        </w:rPr>
        <w:t>﻿</w:t>
        <w:cr/>
        <w:t/>
      </w:r>
      <w:r>
        <w:rPr>
          <w:rFonts w:eastAsia="微软雅黑" w:ascii="微软雅黑" w:hAnsi="微软雅黑" w:cs="微软雅黑"/>
          <w:sz w:val="28"/>
          <w:u w:color="auto"/>
        </w:rPr>
        <w:t>-Connectivity Layer: This layer handles the transmission of data from the sensing layer to the cloud. It involves gateways and network protocols to collect and provision the sensor data.</w:t>
      </w:r>
      <w:r>
        <w:rPr>
          <w:u w:color="auto"/>
        </w:rPr>
        <w:t>﻿</w:t>
        <w:cr/>
        <w:t/>
      </w:r>
      <w:r>
        <w:rPr>
          <w:rFonts w:eastAsia="微软雅黑" w:ascii="微软雅黑" w:hAnsi="微软雅黑" w:cs="微软雅黑"/>
          <w:sz w:val="28"/>
          <w:u w:color="auto"/>
        </w:rPr>
        <w:t>-Cloud Layer: This is the central hub where data is processed, stored, and analyzed. It includes several sub-layers:</w:t>
      </w:r>
      <w:r>
        <w:rPr>
          <w:u w:color="auto"/>
        </w:rPr>
        <w:t>﻿</w:t>
        <w:cr/>
        <w:t/>
      </w:r>
      <w:r>
        <w:rPr>
          <w:rFonts w:eastAsia="微软雅黑" w:ascii="微软雅黑" w:hAnsi="微软雅黑" w:cs="微软雅黑"/>
          <w:sz w:val="28"/>
          <w:u w:color="auto"/>
        </w:rPr>
        <w:t>-Processing Layer: Processes raw data, performs analytics, and can implement technologies like big data and cloud computing. It's where raw data is made useful and can involve resource-intensive operations like creating machine learning algorithms.</w:t>
      </w:r>
      <w:r>
        <w:rPr>
          <w:u w:color="auto"/>
        </w:rPr>
        <w:t>﻿</w:t>
        <w:cr/>
        <w:t/>
      </w:r>
      <w:r>
        <w:rPr>
          <w:rFonts w:eastAsia="微软雅黑" w:ascii="微软雅黑" w:hAnsi="微软雅黑" w:cs="微软雅黑"/>
          <w:sz w:val="28"/>
          <w:u w:color="auto"/>
        </w:rPr>
        <w:t>-Application Layer: This layer runs the applications that use the processed data to address specific business requirements or provide services to end-users.</w:t>
      </w:r>
      <w:r>
        <w:rPr>
          <w:u w:color="auto"/>
        </w:rPr>
        <w:t>﻿</w:t>
        <w:cr/>
        <w:t/>
      </w:r>
      <w:r>
        <w:rPr>
          <w:rFonts w:eastAsia="微软雅黑" w:ascii="微软雅黑" w:hAnsi="微软雅黑" w:cs="微软雅黑"/>
          <w:sz w:val="28"/>
          <w:u w:color="auto"/>
        </w:rPr>
        <w:t>-Business Layer: This is the top layer that manages the entire IoT system, including the applications, user privacy, and profit models.</w:t>
      </w:r>
      <w:r>
        <w:rPr>
          <w:u w:color="auto"/>
        </w:rPr>
        <w:t>﻿</w:t>
        <w:cr/>
        <w:t/>
        <w:cr/>
        <w:t/>
        <w:cr/>
        <w:t/>
      </w:r>
      <w:r>
        <w:rPr>
          <w:u/>
        </w:rPr>
      </w:r>
    </w:p>
    <w:p>
      <w:pPr>
        <w:pBdr/>
        <w:ind/>
        <w:jc w:val="left"/>
      </w:pPr>
      <w:r>
        <w:rPr>
          <w:u w:color="auto"/>
        </w:rPr>
        <w:drawing>
          <wp:inline distT="0" distR="0" distB="0" distL="0">
            <wp:extent cx="5267325" cy="3857625"/>
            <wp:docPr id="5" name="Drawing 5" descr="content://com.oneplus.note.fileprovider/data_files/86251437-061e-4752-b734-da3f6285bb81/57ba510e-f151-4506-bb3e-b8a61d6f855d_thumb.png"/>
            <a:graphic xmlns:a="http://schemas.openxmlformats.org/drawingml/2006/main">
              <a:graphicData uri="http://schemas.openxmlformats.org/drawingml/2006/picture">
                <pic:pic xmlns:pic="http://schemas.openxmlformats.org/drawingml/2006/picture">
                  <pic:nvPicPr>
                    <pic:cNvPr id="0" name="Picture 5" descr="content://com.oneplus.note.fileprovider/data_files/86251437-061e-4752-b734-da3f6285bb81/57ba510e-f151-4506-bb3e-b8a61d6f855d_thumb.png"/>
                    <pic:cNvPicPr>
                      <a:picLocks noChangeAspect="true"/>
                    </pic:cNvPicPr>
                  </pic:nvPicPr>
                  <pic:blipFill>
                    <a:blip r:embed="rId9"/>
                    <a:stretch>
                      <a:fillRect/>
                    </a:stretch>
                  </pic:blipFill>
                  <pic:spPr>
                    <a:xfrm>
                      <a:off x="0" y="0"/>
                      <a:ext cx="5267325" cy="38576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 xml:space="preserve">Common IoT architecture layers A more detailed model can break down the architecture into more specific layers, including cloud-based ones. </w:t>
      </w:r>
      <w:r>
        <w:rPr>
          <w:u w:color="auto"/>
        </w:rPr>
        <w:t>﻿</w:t>
        <w:cr/>
        <w:t/>
      </w:r>
      <w:r>
        <w:rPr>
          <w:rFonts w:eastAsia="微软雅黑" w:ascii="微软雅黑" w:hAnsi="微软雅黑" w:cs="微软雅黑"/>
          <w:sz w:val="28"/>
          <w:u w:color="auto"/>
        </w:rPr>
        <w:t xml:space="preserve">- Perception Layer: The physical layer of sensors and devices that collect data. --Connectivity Layer: The network infrastructure that transmits data from devices to a central point. </w:t>
      </w:r>
      <w:r>
        <w:rPr>
          <w:u w:color="auto"/>
        </w:rPr>
        <w:t>﻿</w:t>
        <w:cr/>
        <w:t/>
      </w:r>
      <w:r>
        <w:rPr>
          <w:rFonts w:eastAsia="微软雅黑" w:ascii="微软雅黑" w:hAnsi="微软雅黑" w:cs="微软雅黑"/>
          <w:sz w:val="28"/>
          <w:u w:color="auto"/>
        </w:rPr>
        <w:t>-Edge/Fog Layer: Devices or local servers that can perform some processing and filtering on the data at the "edge" of the network, before it reaches the cloud. Processing Layer: In the cloud, this layer is responsible for storing, processing, and analyzing the data.</w:t>
      </w:r>
      <w:r>
        <w:rPr>
          <w:u w:color="auto"/>
        </w:rPr>
        <w:t>﻿</w:t>
        <w:cr/>
        <w:t/>
      </w:r>
      <w:r>
        <w:rPr>
          <w:rFonts w:eastAsia="微软雅黑" w:ascii="微软雅黑" w:hAnsi="微软雅黑" w:cs="微软雅黑"/>
          <w:sz w:val="28"/>
          <w:u w:color="auto"/>
        </w:rPr>
        <w:t xml:space="preserve">- Application Layer: The user-facing part of the system that provides specific functionalities based on the processed data. </w:t>
      </w:r>
      <w:r>
        <w:rPr>
          <w:u w:color="auto"/>
        </w:rPr>
        <w:t>﻿</w:t>
        <w:cr/>
        <w:t/>
      </w:r>
      <w:r>
        <w:rPr>
          <w:rFonts w:eastAsia="微软雅黑" w:ascii="微软雅黑" w:hAnsi="微软雅黑" w:cs="微软雅黑"/>
          <w:sz w:val="28"/>
          <w:u w:color="auto"/>
        </w:rPr>
        <w:t xml:space="preserve">-Business Layer: The management layer that oversees the entire system and its business logic. Security Layer: An overarching layer that is critical for protecting the entire system from data breaches and other threats. </w:t>
      </w:r>
      <w:r>
        <w:rPr>
          <w:u w:color="auto"/>
        </w:rPr>
        <w:t>﻿</w:t>
        <w:cr/>
        <w:t/>
        <w:cr/>
        <w:t/>
      </w:r>
      <w:r>
        <w:rPr>
          <w:rFonts w:eastAsia="微软雅黑" w:ascii="微软雅黑" w:hAnsi="微软雅黑" w:cs="微软雅黑"/>
          <w:sz w:val="28"/>
          <w:u w:color="auto"/>
        </w:rPr>
        <w:t>5.8 Edge and fog computing:</w:t>
      </w:r>
      <w:r>
        <w:rPr>
          <w:u w:color="auto"/>
        </w:rPr>
        <w:t>﻿</w:t>
        <w:cr/>
        <w:t/>
      </w:r>
      <w:r>
        <w:rPr>
          <w:rFonts w:eastAsia="微软雅黑" w:ascii="微软雅黑" w:hAnsi="微软雅黑" w:cs="微软雅黑"/>
          <w:sz w:val="28"/>
          <w:u w:color="auto"/>
        </w:rPr>
        <w:t>Edge Computing</w:t>
      </w:r>
      <w:r>
        <w:rPr>
          <w:u w:color="auto"/>
        </w:rPr>
        <w:t>﻿</w:t>
        <w:cr/>
        <w:t/>
      </w:r>
      <w:r>
        <w:rPr>
          <w:rFonts w:eastAsia="微软雅黑" w:ascii="微软雅黑" w:hAnsi="微软雅黑" w:cs="微软雅黑"/>
          <w:sz w:val="28"/>
          <w:u w:color="auto"/>
        </w:rPr>
        <w:t>Computation takes place at the edge of a device's network, which is known as edge computing. That means a computer is connected with the network of the device, which processes the data and sends the data to the cloud in real-time. That computer is known as "edge computer" or "edge node".  </w:t>
      </w:r>
      <w:r>
        <w:rPr>
          <w:u w:color="auto"/>
        </w:rPr>
        <w:t>﻿</w:t>
        <w:cr/>
        <w:t/>
        <w:cr/>
        <w:t/>
      </w:r>
      <w:r>
        <w:rPr>
          <w:rFonts w:eastAsia="微软雅黑" w:ascii="微软雅黑" w:hAnsi="微软雅黑" w:cs="微软雅黑"/>
          <w:sz w:val="28"/>
          <w:u w:color="auto"/>
        </w:rPr>
        <w:t>With this technology, data is processed and transmitted to the devices instantly. Yet, edge nodes transmit all the data captured or generated by the device regardless of the importance of the data.  </w:t>
      </w:r>
      <w:r>
        <w:rPr>
          <w:u w:color="auto"/>
        </w:rPr>
        <w:t>﻿</w:t>
        <w:cr/>
        <w:t/>
        <w:cr/>
        <w:t/>
      </w:r>
      <w:r>
        <w:rPr>
          <w:rFonts w:eastAsia="微软雅黑" w:ascii="微软雅黑" w:hAnsi="微软雅黑" w:cs="微软雅黑"/>
          <w:sz w:val="28"/>
          <w:u w:color="auto"/>
        </w:rPr>
        <w:t>Example of Edge computing:</w:t>
      </w:r>
      <w:r>
        <w:rPr>
          <w:u w:color="auto"/>
        </w:rPr>
        <w:t>﻿</w:t>
        <w:cr/>
        <w:t/>
        <w:cr/>
        <w:t/>
      </w:r>
      <w:r>
        <w:rPr>
          <w:rFonts w:eastAsia="微软雅黑" w:ascii="微软雅黑" w:hAnsi="微软雅黑" w:cs="微软雅黑"/>
          <w:sz w:val="28"/>
          <w:u w:color="auto"/>
        </w:rPr>
        <w:t>Autonomous vehicle edge computing devices collect data from cameras and sensors on the vehicle, process it, and make decisions in milliseconds, such as self-parking cars.</w:t>
      </w:r>
      <w:r>
        <w:rPr>
          <w:u w:color="auto"/>
        </w:rPr>
        <w:t>﻿</w:t>
        <w:cr/>
        <w:t/>
      </w:r>
      <w:r>
        <w:rPr>
          <w:rFonts w:eastAsia="微软雅黑" w:ascii="微软雅黑" w:hAnsi="微软雅黑" w:cs="微软雅黑"/>
          <w:sz w:val="28"/>
          <w:u w:color="auto"/>
        </w:rPr>
        <w:t>In order to accurately assess a patient's condition and foresee treatments, data is processed from a variety of edge devices connected to sensors and monitors.</w:t>
      </w:r>
      <w:r>
        <w:rPr>
          <w:u w:color="auto"/>
        </w:rPr>
        <w:t>﻿</w:t>
        <w:cr/>
        <w:t/>
      </w:r>
      <w:r>
        <w:rPr>
          <w:rFonts w:eastAsia="微软雅黑" w:ascii="微软雅黑" w:hAnsi="微软雅黑" w:cs="微软雅黑"/>
          <w:sz w:val="28"/>
          <w:u w:color="auto"/>
        </w:rPr>
        <w:t>Here Fog Computing was introduced and becomes an ideal solution.  </w:t>
      </w:r>
      <w:r>
        <w:rPr>
          <w:u w:color="auto"/>
        </w:rPr>
        <w:t>﻿</w:t>
        <w:cr/>
        <w:t/>
        <w:cr/>
        <w:t/>
      </w:r>
      <w:r>
        <w:rPr>
          <w:rFonts w:eastAsia="微软雅黑" w:ascii="微软雅黑" w:hAnsi="微软雅黑" w:cs="微软雅黑"/>
          <w:sz w:val="28"/>
          <w:u w:color="auto"/>
        </w:rPr>
        <w:t>Fog Computing</w:t>
      </w:r>
      <w:r>
        <w:rPr>
          <w:u w:color="auto"/>
        </w:rPr>
        <w:t>﻿</w:t>
        <w:cr/>
        <w:t/>
      </w:r>
      <w:r>
        <w:rPr>
          <w:rFonts w:eastAsia="微软雅黑" w:ascii="微软雅黑" w:hAnsi="微软雅黑" w:cs="微软雅黑"/>
          <w:sz w:val="28"/>
          <w:u w:color="auto"/>
        </w:rPr>
        <w:t>Fog computing is an extension of cloud computing. It is a layer in between the edge and the cloud. When edge computers send huge amounts of data to the cloud, fog nodes receive the data and analyze what's important. Then the fog nodes transfer the important data to the cloud to be stored and delete the unimportant data or keep them with themselves for further analysis. In this way, fog computing saves a lot of space in the cloud and transfers important data quickly.  </w:t>
      </w:r>
      <w:r>
        <w:rPr>
          <w:u w:color="auto"/>
        </w:rPr>
        <w:t>﻿</w:t>
        <w:cr/>
        <w:t/>
      </w:r>
      <w:r>
        <w:rPr>
          <w:u/>
        </w:rPr>
      </w:r>
    </w:p>
    <w:p>
      <w:pPr>
        <w:pBdr/>
        <w:ind/>
        <w:jc w:val="left"/>
      </w:pPr>
      <w:r>
        <w:rPr>
          <w:u w:color="auto"/>
        </w:rPr>
        <w:drawing>
          <wp:inline distT="0" distR="0" distB="0" distL="0">
            <wp:extent cx="5267325" cy="7210425"/>
            <wp:docPr id="6" name="Drawing 6" descr="content://com.oneplus.note.fileprovider/data_files/86251437-061e-4752-b734-da3f6285bb81/0ac64e3b-a927-4d35-9449-e1e937401a01_thumb.png"/>
            <a:graphic xmlns:a="http://schemas.openxmlformats.org/drawingml/2006/main">
              <a:graphicData uri="http://schemas.openxmlformats.org/drawingml/2006/picture">
                <pic:pic xmlns:pic="http://schemas.openxmlformats.org/drawingml/2006/picture">
                  <pic:nvPicPr>
                    <pic:cNvPr id="0" name="Picture 6" descr="content://com.oneplus.note.fileprovider/data_files/86251437-061e-4752-b734-da3f6285bb81/0ac64e3b-a927-4d35-9449-e1e937401a01_thumb.png"/>
                    <pic:cNvPicPr>
                      <a:picLocks noChangeAspect="true"/>
                    </pic:cNvPicPr>
                  </pic:nvPicPr>
                  <pic:blipFill>
                    <a:blip r:embed="rId10"/>
                    <a:stretch>
                      <a:fillRect/>
                    </a:stretch>
                  </pic:blipFill>
                  <pic:spPr>
                    <a:xfrm>
                      <a:off x="0" y="0"/>
                      <a:ext cx="5267325" cy="72104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 xml:space="preserve">5.9 DevOps </w:t>
      </w:r>
      <w:r>
        <w:rPr>
          <w:u w:color="auto"/>
        </w:rPr>
        <w:t>﻿</w:t>
        <w:cr/>
        <w:t/>
        <w:cr/>
        <w:t/>
      </w:r>
      <w:r>
        <w:rPr>
          <w:rFonts w:eastAsia="微软雅黑" w:ascii="微软雅黑" w:hAnsi="微软雅黑" w:cs="微软雅黑"/>
          <w:sz w:val="28"/>
          <w:u w:color="auto"/>
        </w:rPr>
        <w:t>DevOps is a combination of two words: "Development" and "Operations." It’s a modern approach where software developers and software operations teams work together throughout the entire software life cycle.</w:t>
      </w:r>
      <w:r>
        <w:rPr>
          <w:u w:color="auto"/>
        </w:rPr>
        <w:t>﻿</w:t>
        <w:cr/>
        <w:t/>
        <w:cr/>
        <w:t/>
      </w:r>
      <w:r>
        <w:rPr>
          <w:rFonts w:eastAsia="微软雅黑" w:ascii="微软雅黑" w:hAnsi="微软雅黑" w:cs="微软雅黑"/>
          <w:sz w:val="28"/>
          <w:u w:color="auto"/>
        </w:rPr>
        <w:t>The goals of DevOps are:</w:t>
      </w:r>
      <w:r>
        <w:rPr>
          <w:u w:color="auto"/>
        </w:rPr>
        <w:t>﻿</w:t>
        <w:cr/>
        <w:t/>
        <w:cr/>
        <w:t/>
      </w:r>
      <w:r>
        <w:rPr>
          <w:rFonts w:eastAsia="微软雅黑" w:ascii="微软雅黑" w:hAnsi="微软雅黑" w:cs="微软雅黑"/>
          <w:sz w:val="28"/>
          <w:u w:color="auto"/>
        </w:rPr>
        <w:t>1 Faster and continuous software releases.</w:t>
      </w:r>
      <w:r>
        <w:rPr>
          <w:u w:color="auto"/>
        </w:rPr>
        <w:t>﻿</w:t>
        <w:cr/>
        <w:t/>
      </w:r>
      <w:r>
        <w:rPr>
          <w:rFonts w:eastAsia="微软雅黑" w:ascii="微软雅黑" w:hAnsi="微软雅黑" w:cs="微软雅黑"/>
          <w:sz w:val="28"/>
          <w:u w:color="auto"/>
        </w:rPr>
        <w:t>2 Reduces manual errors through automation.</w:t>
      </w:r>
      <w:r>
        <w:rPr>
          <w:u w:color="auto"/>
        </w:rPr>
        <w:t>﻿</w:t>
        <w:cr/>
        <w:t/>
      </w:r>
      <w:r>
        <w:rPr>
          <w:rFonts w:eastAsia="微软雅黑" w:ascii="微软雅黑" w:hAnsi="微软雅黑" w:cs="微软雅黑"/>
          <w:sz w:val="28"/>
          <w:u w:color="auto"/>
        </w:rPr>
        <w:t>2 Built-in Monitoring, detect failures or issues during delivery or in production.</w:t>
      </w:r>
      <w:r>
        <w:rPr>
          <w:u w:color="auto"/>
        </w:rPr>
        <w:t>﻿</w:t>
        <w:cr/>
        <w:t/>
      </w:r>
      <w:r>
        <w:rPr>
          <w:rFonts w:eastAsia="微软雅黑" w:ascii="微软雅黑" w:hAnsi="微软雅黑" w:cs="微软雅黑"/>
          <w:sz w:val="28"/>
          <w:u w:color="auto"/>
        </w:rPr>
        <w:t>3 Automate testing throughout the software delivery process.</w:t>
      </w:r>
      <w:r>
        <w:rPr>
          <w:u w:color="auto"/>
        </w:rPr>
        <w:t>﻿</w:t>
        <w:cr/>
        <w:t/>
      </w:r>
      <w:hyperlink r:id="rId11" w:anchor="256040168">
        <w:r>
          <w:rPr>
            <w:rFonts w:eastAsia="微软雅黑" w:ascii="微软雅黑" w:hAnsi="微软雅黑" w:cs="微软雅黑"/>
            <w:color w:val="0000FF"/>
            <w:sz w:val="28"/>
            <w:u w:color="auto" w:val="single"/>
          </w:rPr>
          <w:t>256040168</w:t>
        </w:r>
      </w:hyperlink>
      <w:r>
        <w:rPr>
          <w:u w:color="auto"/>
        </w:rPr>
        <w:t/>
      </w:r>
      <w:r>
        <w:rPr>
          <w:rFonts w:eastAsia="微软雅黑" w:ascii="微软雅黑" w:hAnsi="微软雅黑" w:cs="微软雅黑"/>
          <w:sz w:val="28"/>
          <w:u w:color="auto"/>
        </w:rPr>
        <w:t>-.webp</w:t>
      </w:r>
      <w:r>
        <w:rPr>
          <w:u w:color="auto"/>
        </w:rPr>
        <w:t>﻿</w:t>
        <w:cr/>
        <w:t/>
      </w:r>
      <w:r>
        <w:rPr>
          <w:u/>
        </w:rPr>
      </w:r>
    </w:p>
    <w:p>
      <w:pPr>
        <w:pBdr/>
        <w:ind/>
        <w:jc w:val="left"/>
      </w:pPr>
      <w:r>
        <w:rPr>
          <w:u w:color="auto"/>
        </w:rPr>
        <w:drawing>
          <wp:inline distT="0" distR="0" distB="0" distL="0">
            <wp:extent cx="5267325" cy="2628900"/>
            <wp:docPr id="7" name="Drawing 7" descr="content://com.oneplus.note.fileprovider/data_files/86251437-061e-4752-b734-da3f6285bb81/219edfd7-5c7f-40ce-a01a-3399781a1414_thumb.png"/>
            <a:graphic xmlns:a="http://schemas.openxmlformats.org/drawingml/2006/main">
              <a:graphicData uri="http://schemas.openxmlformats.org/drawingml/2006/picture">
                <pic:pic xmlns:pic="http://schemas.openxmlformats.org/drawingml/2006/picture">
                  <pic:nvPicPr>
                    <pic:cNvPr id="0" name="Picture 7" descr="content://com.oneplus.note.fileprovider/data_files/86251437-061e-4752-b734-da3f6285bb81/219edfd7-5c7f-40ce-a01a-3399781a1414_thumb.png"/>
                    <pic:cNvPicPr>
                      <a:picLocks noChangeAspect="true"/>
                    </pic:cNvPicPr>
                  </pic:nvPicPr>
                  <pic:blipFill>
                    <a:blip r:embed="rId12"/>
                    <a:stretch>
                      <a:fillRect/>
                    </a:stretch>
                  </pic:blipFill>
                  <pic:spPr>
                    <a:xfrm>
                      <a:off x="0" y="0"/>
                      <a:ext cx="5267325" cy="2628900"/>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 xml:space="preserve"> -    Before DevOps, software delivery was slow and manual. Separate teams handled coding, server setup, testing, and deployment, leading to delays and frequent errors due to lack of automation.</w:t>
      </w:r>
      <w:r>
        <w:rPr>
          <w:u w:color="auto"/>
        </w:rPr>
        <w:t>﻿</w:t>
        <w:cr/>
        <w:t/>
      </w:r>
      <w:r>
        <w:rPr>
          <w:rFonts w:eastAsia="微软雅黑" w:ascii="微软雅黑" w:hAnsi="微软雅黑" w:cs="微软雅黑"/>
          <w:sz w:val="28"/>
          <w:u w:color="auto"/>
        </w:rPr>
        <w:t>With DevOps, the process is fast, automated, and collaborative. Using tools like Git, Jenkins, Docker, and Kubernetes, teams can build, test, and deploy code continuously, enabling deployment in hours instead of days.</w:t>
      </w:r>
      <w:r>
        <w:rPr>
          <w:u w:color="auto"/>
        </w:rPr>
        <w:t>﻿</w:t>
        <w:cr/>
        <w:t/>
      </w:r>
      <w:r>
        <w:rPr>
          <w:rFonts w:eastAsia="微软雅黑" w:ascii="微软雅黑" w:hAnsi="微软雅黑" w:cs="微软雅黑"/>
          <w:sz w:val="28"/>
          <w:u w:color="auto"/>
        </w:rPr>
        <w:t>1. Understanding DevOps Fundamentals</w:t>
      </w:r>
      <w:r>
        <w:rPr>
          <w:u w:color="auto"/>
        </w:rPr>
        <w:t>﻿</w:t>
        <w:cr/>
        <w:t/>
      </w:r>
      <w:r>
        <w:rPr>
          <w:rFonts w:eastAsia="微软雅黑" w:ascii="微软雅黑" w:hAnsi="微软雅黑" w:cs="微软雅黑"/>
          <w:sz w:val="28"/>
          <w:u w:color="auto"/>
        </w:rPr>
        <w:t>In this section, we will cover the basic DevOps fundamentals and terminologies that are essential for a DevOps engineer.</w:t>
      </w:r>
      <w:r>
        <w:rPr>
          <w:u w:color="auto"/>
        </w:rPr>
        <w:t>﻿</w:t>
        <w:cr/>
        <w:t/>
      </w:r>
      <w:r>
        <w:rPr>
          <w:rFonts w:eastAsia="微软雅黑" w:ascii="微软雅黑" w:hAnsi="微软雅黑" w:cs="微软雅黑"/>
          <w:sz w:val="28"/>
          <w:u w:color="auto"/>
        </w:rPr>
        <w:t>2.</w:t>
      </w:r>
      <w:r>
        <w:rPr>
          <w:rFonts w:eastAsia="微软雅黑" w:ascii="微软雅黑" w:hAnsi="微软雅黑" w:cs="微软雅黑"/>
          <w:sz w:val="42"/>
          <w:u w:color="auto"/>
        </w:rPr>
        <w:t>Linux for DevOps</w:t>
      </w:r>
      <w:r>
        <w:rPr>
          <w:u w:color="auto"/>
        </w:rPr>
        <w:t>﻿</w:t>
        <w:cr/>
        <w:t/>
      </w:r>
      <w:r>
        <w:rPr>
          <w:rFonts w:eastAsia="微软雅黑" w:ascii="微软雅黑" w:hAnsi="微软雅黑" w:cs="微软雅黑"/>
          <w:sz w:val="32"/>
          <w:u w:color="auto"/>
        </w:rPr>
        <w:t>Linux is one of the most widely used operating systems for servers and cloud environment. This section introduces the core Linux concepts, commands, and networking essentials every DevOps engineer should know.</w:t>
      </w:r>
      <w:r>
        <w:rPr>
          <w:u w:color="auto"/>
        </w:rPr>
        <w:t>﻿</w:t>
        <w:cr/>
        <w:t/>
      </w:r>
      <w:r>
        <w:rPr>
          <w:rFonts w:eastAsia="微软雅黑" w:ascii="微软雅黑" w:hAnsi="微软雅黑" w:cs="微软雅黑"/>
          <w:sz w:val="32"/>
          <w:u w:color="auto"/>
        </w:rPr>
        <w:t>3. Source Code Management</w:t>
      </w:r>
      <w:r>
        <w:rPr>
          <w:u w:color="auto"/>
        </w:rPr>
        <w:t>﻿</w:t>
        <w:cr/>
        <w:t/>
      </w:r>
      <w:r>
        <w:rPr>
          <w:rFonts w:eastAsia="微软雅黑" w:ascii="微软雅黑" w:hAnsi="微软雅黑" w:cs="微软雅黑"/>
          <w:sz w:val="32"/>
          <w:u w:color="auto"/>
        </w:rPr>
        <w:t>Source Code Management is one of the key aspects of DevOps. Git is considered to be one of the best tools for version control of source codes. In this section on Source Code Management, we’ll explore the fundamentals of version control using tools like Git, GitHub, GitLab, and Bitbucket.</w:t>
      </w:r>
      <w:r>
        <w:rPr>
          <w:u w:color="auto"/>
        </w:rPr>
        <w:t>﻿</w:t>
        <w:cr/>
        <w:t/>
      </w:r>
      <w:r>
        <w:rPr>
          <w:rFonts w:eastAsia="微软雅黑" w:ascii="微软雅黑" w:hAnsi="微软雅黑" w:cs="微软雅黑"/>
          <w:sz w:val="42"/>
          <w:u w:color="auto"/>
        </w:rPr>
        <w:t>4. Scripting Language for DevOps</w:t>
      </w:r>
      <w:r>
        <w:rPr>
          <w:u w:color="auto"/>
        </w:rPr>
        <w:t>﻿</w:t>
        <w:cr/>
        <w:t/>
      </w:r>
      <w:r>
        <w:rPr>
          <w:rFonts w:eastAsia="微软雅黑" w:ascii="微软雅黑" w:hAnsi="微软雅黑" w:cs="微软雅黑"/>
          <w:sz w:val="32"/>
          <w:u w:color="auto"/>
        </w:rPr>
        <w:t>Scripting language is essential in DevOps as it helps automate repetitive tasks, reduces errors, and saves time. Languages like Bash, YAML, and Python are widely used.</w:t>
      </w:r>
      <w:r>
        <w:rPr>
          <w:u w:color="auto"/>
        </w:rPr>
        <w:t>﻿</w:t>
        <w:cr/>
        <w:t/>
      </w:r>
      <w:r>
        <w:rPr>
          <w:rFonts w:eastAsia="微软雅黑" w:ascii="微软雅黑" w:hAnsi="微软雅黑" w:cs="微软雅黑"/>
          <w:sz w:val="32"/>
          <w:u w:color="auto"/>
        </w:rPr>
        <w:t>5. Starting With A Cloud Platform</w:t>
      </w:r>
      <w:r>
        <w:rPr>
          <w:u w:color="auto"/>
        </w:rPr>
        <w:t>﻿</w:t>
        <w:cr/>
        <w:t/>
      </w:r>
      <w:r>
        <w:rPr>
          <w:rFonts w:eastAsia="微软雅黑" w:ascii="微软雅黑" w:hAnsi="微软雅黑" w:cs="微软雅黑"/>
          <w:sz w:val="32"/>
          <w:u w:color="auto"/>
        </w:rPr>
        <w:t>Cloud computing is essential as it powers most modern applications through platforms like AWS, Azure, and Google Cloud.</w:t>
      </w:r>
      <w:r>
        <w:rPr>
          <w:u w:color="auto"/>
        </w:rPr>
        <w:t>﻿</w:t>
        <w:cr/>
        <w:t/>
      </w:r>
      <w:r>
        <w:rPr>
          <w:rFonts w:eastAsia="微软雅黑" w:ascii="微软雅黑" w:hAnsi="微软雅黑" w:cs="微软雅黑"/>
          <w:sz w:val="32"/>
          <w:u w:color="auto"/>
        </w:rPr>
        <w:t>6. Docker</w:t>
      </w:r>
      <w:r>
        <w:rPr>
          <w:u w:color="auto"/>
        </w:rPr>
        <w:t>﻿</w:t>
        <w:cr/>
        <w:t/>
      </w:r>
      <w:r>
        <w:rPr>
          <w:rFonts w:eastAsia="微软雅黑" w:ascii="微软雅黑" w:hAnsi="微软雅黑" w:cs="微软雅黑"/>
          <w:sz w:val="32"/>
          <w:u w:color="auto"/>
        </w:rPr>
        <w:t>Docker is a popular containerization tool that is used to deliver software quickly by using the concept of containerized code which helps for easy management and maintenance of applications</w:t>
      </w:r>
      <w:r>
        <w:rPr>
          <w:u w:color="auto"/>
        </w:rPr>
        <w:t>﻿</w:t>
        <w:cr/>
        <w:t/>
      </w:r>
      <w:r>
        <w:rPr>
          <w:rFonts w:eastAsia="微软雅黑" w:ascii="微软雅黑" w:hAnsi="微软雅黑" w:cs="微软雅黑"/>
          <w:sz w:val="32"/>
          <w:u w:color="auto"/>
        </w:rPr>
        <w:t>7. Kubernetes</w:t>
      </w:r>
      <w:r>
        <w:rPr>
          <w:u w:color="auto"/>
        </w:rPr>
        <w:t>﻿</w:t>
        <w:cr/>
        <w:t/>
      </w:r>
      <w:r>
        <w:rPr>
          <w:rFonts w:eastAsia="微软雅黑" w:ascii="微软雅黑" w:hAnsi="微软雅黑" w:cs="微软雅黑"/>
          <w:sz w:val="32"/>
          <w:u w:color="auto"/>
        </w:rPr>
        <w:t>Kubernetes is used to orchestrate and manage Docker containers at scale</w:t>
      </w:r>
      <w:r>
        <w:rPr>
          <w:u w:color="auto"/>
        </w:rPr>
        <w:t>﻿</w:t>
        <w:cr/>
        <w:t/>
      </w:r>
      <w:r>
        <w:rPr>
          <w:rFonts w:eastAsia="微软雅黑" w:ascii="微软雅黑" w:hAnsi="微软雅黑" w:cs="微软雅黑"/>
          <w:sz w:val="28"/>
          <w:u w:color="auto"/>
        </w:rPr>
        <w:t>8. Infrastructure as a Code</w:t>
      </w:r>
      <w:r>
        <w:rPr>
          <w:u w:color="auto"/>
        </w:rPr>
        <w:t>﻿</w:t>
        <w:cr/>
        <w:t/>
      </w:r>
      <w:r>
        <w:rPr>
          <w:rFonts w:eastAsia="微软雅黑" w:ascii="微软雅黑" w:hAnsi="微软雅黑" w:cs="微软雅黑"/>
          <w:sz w:val="28"/>
          <w:u w:color="auto"/>
        </w:rPr>
        <w:t>IaC enables automating and configuring the infrastructure resources using various tools such as Terraform, CloudFormation, ARM Templates, etc.</w:t>
      </w:r>
      <w:r>
        <w:rPr>
          <w:u w:color="auto"/>
        </w:rPr>
        <w:t>﻿</w:t>
        <w:cr/>
        <w:t/>
        <w:cr/>
        <w:t/>
      </w:r>
      <w:r>
        <w:rPr>
          <w:rFonts w:eastAsia="微软雅黑" w:ascii="微软雅黑" w:hAnsi="微软雅黑" w:cs="微软雅黑"/>
          <w:b w:val="true"/>
          <w:sz w:val="28"/>
          <w:u w:color="auto"/>
        </w:rPr>
        <w:t>5.10 Infrastructure-as-code</w:t>
      </w:r>
      <w:r>
        <w:rPr>
          <w:u w:color="auto"/>
        </w:rPr>
        <w:t>﻿</w:t>
        <w:cr/>
        <w:t/>
      </w:r>
      <w:r>
        <w:rPr>
          <w:rFonts w:eastAsia="微软雅黑" w:ascii="微软雅黑" w:hAnsi="微软雅黑" w:cs="微软雅黑"/>
          <w:sz w:val="28"/>
          <w:u w:color="auto"/>
        </w:rPr>
        <w:t xml:space="preserve">Infrastructure as Code (IaC) is a practice that uses machine-readable definition files to automate the management and provisioning of IT infrastructure, such as networks, virtual machines, and load balancers, instead of using manual processes. It treats infrastructure like software, applying DevOps practices like version control, testing, and continuous integration/continuous delivery (CI/CD) pipelines to ensure environments are consistent, repeatable, and easy to manage. </w:t>
      </w:r>
      <w:r>
        <w:rPr>
          <w:u w:color="auto"/>
        </w:rPr>
        <w:t>﻿</w:t>
        <w:cr/>
        <w:t/>
      </w:r>
      <w:r>
        <w:rPr>
          <w:u/>
        </w:rPr>
      </w:r>
    </w:p>
    <w:p>
      <w:pPr>
        <w:pBdr/>
        <w:ind/>
        <w:jc w:val="left"/>
      </w:pPr>
      <w:r>
        <w:rPr>
          <w:u w:color="auto"/>
        </w:rPr>
        <w:drawing>
          <wp:inline distT="0" distR="0" distB="0" distL="0">
            <wp:extent cx="5267325" cy="3219450"/>
            <wp:docPr id="8" name="Drawing 8" descr="content://com.oneplus.note.fileprovider/data_files/86251437-061e-4752-b734-da3f6285bb81/578f3243-28a1-4ddf-b0be-213038bd179e_thumb.png"/>
            <a:graphic xmlns:a="http://schemas.openxmlformats.org/drawingml/2006/main">
              <a:graphicData uri="http://schemas.openxmlformats.org/drawingml/2006/picture">
                <pic:pic xmlns:pic="http://schemas.openxmlformats.org/drawingml/2006/picture">
                  <pic:nvPicPr>
                    <pic:cNvPr id="0" name="Picture 8" descr="content://com.oneplus.note.fileprovider/data_files/86251437-061e-4752-b734-da3f6285bb81/578f3243-28a1-4ddf-b0be-213038bd179e_thumb.png"/>
                    <pic:cNvPicPr>
                      <a:picLocks noChangeAspect="true"/>
                    </pic:cNvPicPr>
                  </pic:nvPicPr>
                  <pic:blipFill>
                    <a:blip r:embed="rId13"/>
                    <a:stretch>
                      <a:fillRect/>
                    </a:stretch>
                  </pic:blipFill>
                  <pic:spPr>
                    <a:xfrm>
                      <a:off x="0" y="0"/>
                      <a:ext cx="5267325" cy="3219450"/>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How it works</w:t>
      </w:r>
      <w:r>
        <w:rPr>
          <w:u w:color="auto"/>
        </w:rPr>
        <w:t>﻿</w:t>
        <w:cr/>
        <w:t/>
      </w:r>
      <w:r>
        <w:rPr>
          <w:rFonts w:eastAsia="微软雅黑" w:ascii="微软雅黑" w:hAnsi="微软雅黑" w:cs="微软雅黑"/>
          <w:sz w:val="28"/>
          <w:u w:color="auto"/>
        </w:rPr>
        <w:t>-Definition files: Infrastructure specifications are written into configuration files using languages like YAML, JSON, or scripting languages like Python.</w:t>
      </w:r>
      <w:r>
        <w:rPr>
          <w:u w:color="auto"/>
        </w:rPr>
        <w:t>﻿</w:t>
        <w:cr/>
        <w:t/>
      </w:r>
      <w:r>
        <w:rPr>
          <w:rFonts w:eastAsia="微软雅黑" w:ascii="微软雅黑" w:hAnsi="微软雅黑" w:cs="微软雅黑"/>
          <w:sz w:val="28"/>
          <w:u w:color="auto"/>
        </w:rPr>
        <w:t>-Automation: These files are then used by tools to automate the creation, modification, and deletion of infrastructure resources.</w:t>
      </w:r>
      <w:r>
        <w:rPr>
          <w:u w:color="auto"/>
        </w:rPr>
        <w:t>﻿</w:t>
        <w:cr/>
        <w:t/>
      </w:r>
      <w:r>
        <w:rPr>
          <w:rFonts w:eastAsia="微软雅黑" w:ascii="微软雅黑" w:hAnsi="微软雅黑" w:cs="微软雅黑"/>
          <w:sz w:val="28"/>
          <w:u w:color="auto"/>
        </w:rPr>
        <w:t>-Version control: The configuration files are stored in version control systems like Git, allowing for tracking, collaboration, and rollback of changes.</w:t>
      </w:r>
      <w:r>
        <w:rPr>
          <w:u w:color="auto"/>
        </w:rPr>
        <w:t>﻿</w:t>
        <w:cr/>
        <w:t/>
      </w:r>
      <w:r>
        <w:rPr>
          <w:rFonts w:eastAsia="微软雅黑" w:ascii="微软雅黑" w:hAnsi="微软雅黑" w:cs="微软雅黑"/>
          <w:sz w:val="28"/>
          <w:u w:color="auto"/>
        </w:rPr>
        <w:t xml:space="preserve">-Testing: The codified infrastructure can be tested for correctness and compliance before deployment, ensuring consistency and reducing errors. </w:t>
      </w:r>
      <w:r>
        <w:rPr>
          <w:u w:color="auto"/>
        </w:rPr>
        <w:t>﻿</w:t>
        <w:cr/>
        <w:t/>
        <w:cr/>
        <w:t/>
      </w:r>
      <w:r>
        <w:rPr>
          <w:rFonts w:eastAsia="微软雅黑" w:ascii="微软雅黑" w:hAnsi="微软雅黑" w:cs="微软雅黑"/>
          <w:sz w:val="28"/>
          <w:u w:color="auto"/>
        </w:rPr>
        <w:t>Key benefits</w:t>
      </w:r>
      <w:r>
        <w:rPr>
          <w:u w:color="auto"/>
        </w:rPr>
        <w:t>﻿</w:t>
        <w:cr/>
        <w:t/>
      </w:r>
      <w:r>
        <w:rPr>
          <w:rFonts w:eastAsia="微软雅黑" w:ascii="微软雅黑" w:hAnsi="微软雅黑" w:cs="微软雅黑"/>
          <w:sz w:val="28"/>
          <w:u w:color="auto"/>
        </w:rPr>
        <w:t>-Consistency: IaC ensures that infrastructure is provisioned the same way every time, eliminating configuration drift and the "it works on my machine" problem.</w:t>
      </w:r>
      <w:r>
        <w:rPr>
          <w:u w:color="auto"/>
        </w:rPr>
        <w:t>﻿</w:t>
        <w:cr/>
        <w:t/>
      </w:r>
      <w:r>
        <w:rPr>
          <w:rFonts w:eastAsia="微软雅黑" w:ascii="微软雅黑" w:hAnsi="微软雅黑" w:cs="微软雅黑"/>
          <w:sz w:val="28"/>
          <w:u w:color="auto"/>
        </w:rPr>
        <w:t>-Speed: Automation allows for the rapid provisioning and scaling of resources in response to fluctuating demand, speeding up development and deployment cycles.</w:t>
      </w:r>
      <w:r>
        <w:rPr>
          <w:u w:color="auto"/>
        </w:rPr>
        <w:t>﻿</w:t>
        <w:cr/>
        <w:t/>
      </w:r>
      <w:r>
        <w:rPr>
          <w:rFonts w:eastAsia="微软雅黑" w:ascii="微软雅黑" w:hAnsi="微软雅黑" w:cs="微软雅黑"/>
          <w:sz w:val="28"/>
          <w:u w:color="auto"/>
        </w:rPr>
        <w:t>-Cost savings: By enabling quick scaling and reducing manual effort, IaC can help control costs.</w:t>
      </w:r>
      <w:r>
        <w:rPr>
          <w:u w:color="auto"/>
        </w:rPr>
        <w:t>﻿</w:t>
        <w:cr/>
        <w:t/>
      </w:r>
      <w:r>
        <w:rPr>
          <w:rFonts w:eastAsia="微软雅黑" w:ascii="微软雅黑" w:hAnsi="微软雅黑" w:cs="微软雅黑"/>
          <w:sz w:val="28"/>
          <w:u w:color="auto"/>
        </w:rPr>
        <w:t>-Improved collaboration: Using version control and code review processes allows teams to collaborate more effectively on infrastructure management.</w:t>
      </w:r>
      <w:r>
        <w:rPr>
          <w:u w:color="auto"/>
        </w:rPr>
        <w:t>﻿</w:t>
        <w:cr/>
        <w:t/>
      </w:r>
      <w:r>
        <w:rPr>
          <w:rFonts w:eastAsia="微软雅黑" w:ascii="微软雅黑" w:hAnsi="微软雅黑" w:cs="微软雅黑"/>
          <w:sz w:val="28"/>
          <w:u w:color="auto"/>
        </w:rPr>
        <w:t xml:space="preserve">-Reduced risk: Automation reduces the risk of human error that is common in manual processes. </w:t>
      </w:r>
      <w:r>
        <w:rPr>
          <w:u w:color="auto"/>
        </w:rPr>
        <w:t>﻿</w:t>
        <w:cr/>
        <w:t/>
      </w:r>
      <w:r>
        <w:rPr>
          <w:rFonts w:eastAsia="微软雅黑" w:ascii="微软雅黑" w:hAnsi="微软雅黑" w:cs="微软雅黑"/>
          <w:b w:val="true"/>
          <w:sz w:val="28"/>
          <w:u w:color="auto"/>
        </w:rPr>
        <w:t>5.11 Quantum cloud computing:</w:t>
      </w:r>
      <w:r>
        <w:rPr>
          <w:u w:color="auto"/>
        </w:rPr>
        <w:t>﻿</w:t>
        <w:cr/>
        <w:t/>
      </w:r>
      <w:r>
        <w:rPr>
          <w:rFonts w:eastAsia="微软雅黑" w:ascii="微软雅黑" w:hAnsi="微软雅黑" w:cs="微软雅黑"/>
          <w:sz w:val="28"/>
          <w:u w:color="auto"/>
        </w:rPr>
        <w:t>Cloud quantum computing provides remote access to quantum computing resources over the internet, eliminating the need for users to own expensive and complex hardware. This model allows businesses, researchers, and developers to run quantum algorithms, perform simulations, and experiment with quantum applications by accessing quantum processors hosted in data centers, which are managed by cloud providers. Key providers include Google, IBM, and Microsoft, which offer platforms like Google Quantum AI, IBM Quantum, and Azure Quantum.  </w:t>
      </w:r>
      <w:r>
        <w:rPr>
          <w:u w:color="auto"/>
        </w:rPr>
        <w:t>﻿</w:t>
        <w:cr/>
        <w:t/>
      </w:r>
      <w:r>
        <w:rPr>
          <w:rFonts w:eastAsia="微软雅黑" w:ascii="微软雅黑" w:hAnsi="微软雅黑" w:cs="微软雅黑"/>
          <w:sz w:val="28"/>
          <w:u w:color="auto"/>
        </w:rPr>
        <w:t>How it works</w:t>
      </w:r>
      <w:r>
        <w:rPr>
          <w:u w:color="auto"/>
        </w:rPr>
        <w:t>﻿</w:t>
        <w:cr/>
        <w:t/>
      </w:r>
      <w:r>
        <w:rPr>
          <w:rFonts w:eastAsia="微软雅黑" w:ascii="微软雅黑" w:hAnsi="微软雅黑" w:cs="微软雅黑"/>
          <w:sz w:val="28"/>
          <w:u w:color="auto"/>
        </w:rPr>
        <w:t xml:space="preserve">-Remote access: Users access quantum processors, simulators, and emulators through cloud platforms via the internet. </w:t>
      </w:r>
      <w:r>
        <w:rPr>
          <w:u w:color="auto"/>
        </w:rPr>
        <w:t>﻿</w:t>
        <w:cr/>
        <w:t/>
      </w:r>
      <w:r>
        <w:rPr>
          <w:rFonts w:eastAsia="微软雅黑" w:ascii="微软雅黑" w:hAnsi="微软雅黑" w:cs="微软雅黑"/>
          <w:sz w:val="28"/>
          <w:u w:color="auto"/>
        </w:rPr>
        <w:t xml:space="preserve">-Hybrid model: Classical and quantum computers work together, with quantum computers handling the most complex parts of a problem and classical computers managing routine tasks. </w:t>
      </w:r>
      <w:r>
        <w:rPr>
          <w:u w:color="auto"/>
        </w:rPr>
        <w:t>﻿</w:t>
        <w:cr/>
        <w:t/>
      </w:r>
      <w:r>
        <w:rPr>
          <w:rFonts w:eastAsia="微软雅黑" w:ascii="微软雅黑" w:hAnsi="微软雅黑" w:cs="微软雅黑"/>
          <w:sz w:val="28"/>
          <w:u w:color="auto"/>
        </w:rPr>
        <w:t xml:space="preserve">-Managed infrastructure: Quantum hardware is physically located in controlled data centers, managed by providers who handle the complex requirements like supercooling and isolation. </w:t>
      </w:r>
      <w:r>
        <w:rPr>
          <w:u w:color="auto"/>
        </w:rPr>
        <w:t>﻿</w:t>
        <w:cr/>
        <w:t/>
      </w:r>
      <w:r>
        <w:rPr>
          <w:rFonts w:eastAsia="微软雅黑" w:ascii="微软雅黑" w:hAnsi="微软雅黑" w:cs="微软雅黑"/>
          <w:sz w:val="28"/>
          <w:u w:color="auto"/>
        </w:rPr>
        <w:t xml:space="preserve">-Scalability: The cloud model offers the scalability and accessibility of classical cloud computing to quantum resources. </w:t>
      </w:r>
      <w:r>
        <w:rPr>
          <w:u w:color="auto"/>
        </w:rPr>
        <w:t>﻿</w:t>
        <w:cr/>
        <w:t/>
        <w:cr/>
        <w:t/>
      </w:r>
      <w:r>
        <w:rPr>
          <w:rFonts w:eastAsia="微软雅黑" w:ascii="微软雅黑" w:hAnsi="微软雅黑" w:cs="微软雅黑"/>
          <w:sz w:val="28"/>
          <w:u w:color="auto"/>
        </w:rPr>
        <w:t>Benefits</w:t>
      </w:r>
      <w:r>
        <w:rPr>
          <w:u w:color="auto"/>
        </w:rPr>
        <w:t>﻿</w:t>
        <w:cr/>
        <w:t/>
      </w:r>
      <w:r>
        <w:rPr>
          <w:rFonts w:eastAsia="微软雅黑" w:ascii="微软雅黑" w:hAnsi="微软雅黑" w:cs="微软雅黑"/>
          <w:sz w:val="28"/>
          <w:u w:color="auto"/>
        </w:rPr>
        <w:t xml:space="preserve">-Accessibility: Makes quantum computing accessible to a wider audience without the high cost and technical expertise required to own and maintain physical quantum computers. </w:t>
      </w:r>
      <w:r>
        <w:rPr>
          <w:u w:color="auto"/>
        </w:rPr>
        <w:t>﻿</w:t>
        <w:cr/>
        <w:t/>
      </w:r>
      <w:r>
        <w:rPr>
          <w:rFonts w:eastAsia="微软雅黑" w:ascii="微软雅黑" w:hAnsi="微软雅黑" w:cs="微软雅黑"/>
          <w:sz w:val="28"/>
          <w:u w:color="auto"/>
        </w:rPr>
        <w:t xml:space="preserve">-Experimentation: Enables users to experiment with quantum algorithms and develop quantum applications. </w:t>
      </w:r>
      <w:r>
        <w:rPr>
          <w:u w:color="auto"/>
        </w:rPr>
        <w:t>﻿</w:t>
        <w:cr/>
        <w:t/>
      </w:r>
      <w:r>
        <w:rPr>
          <w:rFonts w:eastAsia="微软雅黑" w:ascii="微软雅黑" w:hAnsi="微软雅黑" w:cs="微软雅黑"/>
          <w:sz w:val="28"/>
          <w:u w:color="auto"/>
        </w:rPr>
        <w:t xml:space="preserve">-Efficiency: Allows users to run complex calculations on real quantum hardware without direct interaction with specialized equipment. </w:t>
      </w:r>
      <w:r>
        <w:rPr>
          <w:u w:color="auto"/>
        </w:rPr>
        <w:t>﻿</w:t>
        <w:cr/>
        <w:t/>
      </w:r>
      <w:r>
        <w:rPr>
          <w:rFonts w:eastAsia="微软雅黑" w:ascii="微软雅黑" w:hAnsi="微软雅黑" w:cs="微软雅黑"/>
          <w:sz w:val="28"/>
          <w:u w:color="auto"/>
        </w:rPr>
        <w:t>-Cost-effectiveness: Avoids the significant capital expenditure of purchasing a quantum computer.</w:t>
      </w:r>
      <w:r>
        <w:rPr>
          <w:u w:color="auto"/>
        </w:rPr>
        <w:t>﻿</w:t>
        <w:cr/>
        <w:t/>
      </w:r>
      <w:r>
        <w:rPr>
          <w:u/>
        </w:rPr>
      </w:r>
    </w:p>
    <w:p>
      <w:pPr>
        <w:pBdr/>
        <w:ind/>
        <w:jc w:val="left"/>
      </w:pPr>
      <w:r>
        <w:rPr>
          <w:u w:color="auto"/>
        </w:rPr>
        <w:drawing>
          <wp:inline distT="0" distR="0" distB="0" distL="0">
            <wp:extent cx="5267325" cy="7010400"/>
            <wp:docPr id="9" name="Drawing 9" descr="content://com.oneplus.note.fileprovider/data_files/86251437-061e-4752-b734-da3f6285bb81/82ae8f1d-7812-4596-ad05-2fa8c79fc382_thumb.png"/>
            <a:graphic xmlns:a="http://schemas.openxmlformats.org/drawingml/2006/main">
              <a:graphicData uri="http://schemas.openxmlformats.org/drawingml/2006/picture">
                <pic:pic xmlns:pic="http://schemas.openxmlformats.org/drawingml/2006/picture">
                  <pic:nvPicPr>
                    <pic:cNvPr id="0" name="Picture 9" descr="content://com.oneplus.note.fileprovider/data_files/86251437-061e-4752-b734-da3f6285bb81/82ae8f1d-7812-4596-ad05-2fa8c79fc382_thumb.png"/>
                    <pic:cNvPicPr>
                      <a:picLocks noChangeAspect="true"/>
                    </pic:cNvPicPr>
                  </pic:nvPicPr>
                  <pic:blipFill>
                    <a:blip r:embed="rId14"/>
                    <a:stretch>
                      <a:fillRect/>
                    </a:stretch>
                  </pic:blipFill>
                  <pic:spPr>
                    <a:xfrm>
                      <a:off x="0" y="0"/>
                      <a:ext cx="5267325" cy="7010400"/>
                    </a:xfrm>
                    <a:prstGeom prst="rect">
                      <a:avLst/>
                    </a:prstGeom>
                  </pic:spPr>
                </pic:pic>
              </a:graphicData>
            </a:graphic>
          </wp:inline>
        </w:drawing>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num w:numId="1">
    <w:abstractNumId w:val="1"/>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png"/><Relationship Id="rId11" Type="http://schemas.openxmlformats.org/officeDocument/2006/relationships/hyperlink" TargetMode="External" Target="256040168"/><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numbering" Target="numbering.xml"/><Relationship Id="rId8" Type="http://schemas.openxmlformats.org/officeDocument/2006/relationships/image" Target="media/image5.png"/><Relationship Id="rId9" Type="http://schemas.openxmlformats.org/officeDocument/2006/relationships/image" Target="media/image6.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2025-11-04T11:06:34Z</dcterms:created>
  <dc:creator>Apache POI</dc:creator>
</cp:coreProperties>
</file>