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1C31" w:rsidRDefault="00031E94">
      <w:pPr>
        <w:rPr>
          <w:b/>
          <w:color w:val="FF0000"/>
          <w:sz w:val="40"/>
          <w:szCs w:val="40"/>
        </w:rPr>
      </w:pPr>
      <w:r w:rsidRPr="00031E94">
        <w:rPr>
          <w:color w:val="FF0000"/>
          <w:sz w:val="40"/>
          <w:szCs w:val="40"/>
        </w:rPr>
        <w:t xml:space="preserve">                                   </w:t>
      </w:r>
      <w:r w:rsidRPr="00031E94">
        <w:rPr>
          <w:b/>
          <w:color w:val="FF0000"/>
          <w:sz w:val="40"/>
          <w:szCs w:val="40"/>
        </w:rPr>
        <w:t>Project Report</w:t>
      </w:r>
    </w:p>
    <w:p w:rsidR="00031E94" w:rsidRDefault="00031E94" w:rsidP="00031E94">
      <w:pPr>
        <w:rPr>
          <w:b/>
        </w:rPr>
      </w:pPr>
      <w:r w:rsidRPr="006E2648">
        <w:rPr>
          <w:b/>
        </w:rPr>
        <w:t>1.INTRODUCTION</w:t>
      </w:r>
    </w:p>
    <w:p w:rsidR="00031E94" w:rsidRDefault="00031E94">
      <w:pPr>
        <w:rPr>
          <w:b/>
          <w:color w:val="FF0000"/>
        </w:rPr>
      </w:pPr>
    </w:p>
    <w:p w:rsidR="00031E94" w:rsidRDefault="00031E94" w:rsidP="00031E94">
      <w:pPr>
        <w:rPr>
          <w:b/>
        </w:rPr>
      </w:pPr>
      <w:r>
        <w:rPr>
          <w:b/>
        </w:rPr>
        <w:t>1.1 overview</w:t>
      </w:r>
    </w:p>
    <w:p w:rsidR="00031E94" w:rsidRPr="00031E94" w:rsidRDefault="00031E94" w:rsidP="00031E94">
      <w:pPr>
        <w:rPr>
          <w:rFonts w:eastAsia="Times New Roman" w:cstheme="minorHAnsi"/>
          <w:color w:val="374151"/>
          <w:lang w:eastAsia="en-IN"/>
        </w:rPr>
      </w:pPr>
      <w:r w:rsidRPr="00031E94">
        <w:rPr>
          <w:rFonts w:eastAsia="Times New Roman" w:cstheme="minorHAnsi"/>
          <w:color w:val="374151"/>
          <w:lang w:eastAsia="en-IN"/>
        </w:rPr>
        <w:t>A "barbecue party restaurant" typically refers to a dining establishment that specializes in hosting barbecue parties or events for groups of customers. These restaurants are designed to provide a fun, communal, and celebratory atmosphere where people can gather to enjoy a barbecue feast. Here's an overview of what you might expect from a barbecue party restaurant:</w:t>
      </w:r>
    </w:p>
    <w:p w:rsidR="00E8006D" w:rsidRDefault="00031E94" w:rsidP="00031E94">
      <w:pPr>
        <w:rPr>
          <w:rFonts w:eastAsia="Times New Roman" w:cstheme="minorHAnsi"/>
          <w:color w:val="374151"/>
          <w:lang w:eastAsia="en-IN"/>
        </w:rPr>
      </w:pPr>
      <w:r>
        <w:rPr>
          <w:rFonts w:eastAsia="Times New Roman" w:cstheme="minorHAnsi"/>
          <w:color w:val="374151"/>
          <w:lang w:eastAsia="en-IN"/>
        </w:rPr>
        <w:t>Party Atmosphere:</w:t>
      </w:r>
    </w:p>
    <w:p w:rsidR="00031E94" w:rsidRPr="00031E94" w:rsidRDefault="00031E94" w:rsidP="00031E94">
      <w:pPr>
        <w:rPr>
          <w:rFonts w:eastAsia="Times New Roman" w:cstheme="minorHAnsi"/>
          <w:color w:val="374151"/>
          <w:lang w:eastAsia="en-IN"/>
        </w:rPr>
      </w:pPr>
      <w:r w:rsidRPr="00031E94">
        <w:rPr>
          <w:rFonts w:eastAsia="Times New Roman" w:cstheme="minorHAnsi"/>
          <w:color w:val="374151"/>
          <w:lang w:eastAsia="en-IN"/>
        </w:rPr>
        <w:t xml:space="preserve"> A barbecue party restaurant aims to create a lively and festive atmosphere that's perfect for groups celebrating special occasions or simply enjoying a fun night out.</w:t>
      </w:r>
    </w:p>
    <w:p w:rsidR="00E8006D" w:rsidRDefault="00713750" w:rsidP="00031E94">
      <w:pPr>
        <w:rPr>
          <w:rFonts w:eastAsia="Times New Roman" w:cstheme="minorHAnsi"/>
          <w:color w:val="374151"/>
          <w:lang w:eastAsia="en-IN"/>
        </w:rPr>
      </w:pPr>
      <w:r>
        <w:rPr>
          <w:rFonts w:eastAsia="Times New Roman" w:cstheme="minorHAnsi"/>
          <w:color w:val="374151"/>
          <w:lang w:eastAsia="en-IN"/>
        </w:rPr>
        <w:t>Family and Group-Friendly:</w:t>
      </w:r>
      <w:r w:rsidR="00031E94" w:rsidRPr="00031E94">
        <w:rPr>
          <w:rFonts w:eastAsia="Times New Roman" w:cstheme="minorHAnsi"/>
          <w:color w:val="374151"/>
          <w:lang w:eastAsia="en-IN"/>
        </w:rPr>
        <w:t xml:space="preserve"> </w:t>
      </w:r>
    </w:p>
    <w:p w:rsidR="00031E94" w:rsidRPr="00031E94" w:rsidRDefault="00031E94" w:rsidP="00031E94">
      <w:pPr>
        <w:rPr>
          <w:rFonts w:eastAsia="Times New Roman" w:cstheme="minorHAnsi"/>
          <w:color w:val="374151"/>
          <w:lang w:eastAsia="en-IN"/>
        </w:rPr>
      </w:pPr>
      <w:r w:rsidRPr="00031E94">
        <w:rPr>
          <w:rFonts w:eastAsia="Times New Roman" w:cstheme="minorHAnsi"/>
          <w:color w:val="374151"/>
          <w:lang w:eastAsia="en-IN"/>
        </w:rPr>
        <w:t>These restaurants are ideal for families, large groups, and celebrations. They may have private dining areas or party rooms to accommodate events like birthdays, reunions, and corporate gatherings.</w:t>
      </w:r>
    </w:p>
    <w:p w:rsidR="00E8006D" w:rsidRDefault="00713750" w:rsidP="00031E94">
      <w:pPr>
        <w:rPr>
          <w:rFonts w:eastAsia="Times New Roman" w:cstheme="minorHAnsi"/>
          <w:color w:val="374151"/>
          <w:lang w:eastAsia="en-IN"/>
        </w:rPr>
      </w:pPr>
      <w:r>
        <w:rPr>
          <w:rFonts w:eastAsia="Times New Roman" w:cstheme="minorHAnsi"/>
          <w:color w:val="374151"/>
          <w:lang w:eastAsia="en-IN"/>
        </w:rPr>
        <w:t>Variety and Customization:</w:t>
      </w:r>
    </w:p>
    <w:p w:rsidR="00031E94" w:rsidRPr="00031E94" w:rsidRDefault="00031E94" w:rsidP="00031E94">
      <w:pPr>
        <w:rPr>
          <w:rFonts w:eastAsia="Times New Roman" w:cstheme="minorHAnsi"/>
          <w:color w:val="374151"/>
          <w:lang w:eastAsia="en-IN"/>
        </w:rPr>
      </w:pPr>
      <w:r w:rsidRPr="00031E94">
        <w:rPr>
          <w:rFonts w:eastAsia="Times New Roman" w:cstheme="minorHAnsi"/>
          <w:color w:val="374151"/>
          <w:lang w:eastAsia="en-IN"/>
        </w:rPr>
        <w:t xml:space="preserve"> Barbecue party restaurants often aim to offer a wide variety of meats, side dishes, and flavors to cater to </w:t>
      </w:r>
      <w:r w:rsidR="00E8006D">
        <w:rPr>
          <w:rFonts w:eastAsia="Times New Roman" w:cstheme="minorHAnsi"/>
          <w:color w:val="374151"/>
          <w:lang w:eastAsia="en-IN"/>
        </w:rPr>
        <w:t>diverse tastes and preferences.</w:t>
      </w:r>
    </w:p>
    <w:p w:rsidR="00031E94" w:rsidRPr="00031E94" w:rsidRDefault="00E8006D" w:rsidP="00031E94">
      <w:pPr>
        <w:rPr>
          <w:rFonts w:eastAsia="Times New Roman" w:cstheme="minorHAnsi"/>
          <w:color w:val="374151"/>
          <w:lang w:eastAsia="en-IN"/>
        </w:rPr>
      </w:pPr>
      <w:r>
        <w:rPr>
          <w:rFonts w:eastAsia="Times New Roman" w:cstheme="minorHAnsi"/>
          <w:color w:val="374151"/>
          <w:lang w:eastAsia="en-IN"/>
        </w:rPr>
        <w:t>Interactive Dining</w:t>
      </w:r>
      <w:r w:rsidR="00031E94" w:rsidRPr="00031E94">
        <w:rPr>
          <w:rFonts w:eastAsia="Times New Roman" w:cstheme="minorHAnsi"/>
          <w:color w:val="374151"/>
          <w:lang w:eastAsia="en-IN"/>
        </w:rPr>
        <w:t>:</w:t>
      </w:r>
    </w:p>
    <w:p w:rsidR="00031E94" w:rsidRPr="00031E94" w:rsidRDefault="00031E94" w:rsidP="00031E94">
      <w:pPr>
        <w:rPr>
          <w:rFonts w:eastAsia="Times New Roman" w:cstheme="minorHAnsi"/>
          <w:color w:val="374151"/>
          <w:lang w:eastAsia="en-IN"/>
        </w:rPr>
      </w:pPr>
      <w:r w:rsidRPr="00031E94">
        <w:rPr>
          <w:rFonts w:eastAsia="Times New Roman" w:cstheme="minorHAnsi"/>
          <w:color w:val="374151"/>
          <w:lang w:eastAsia="en-IN"/>
        </w:rPr>
        <w:t>- Some establishments encourage guests to participate in the cooking process through outdoor grilling stations, allowing for an interactive and engaging dining experience.</w:t>
      </w:r>
    </w:p>
    <w:p w:rsidR="00031E94" w:rsidRDefault="00031E94" w:rsidP="00031E94">
      <w:pPr>
        <w:rPr>
          <w:rFonts w:eastAsia="Times New Roman" w:cstheme="minorHAnsi"/>
          <w:color w:val="374151"/>
          <w:lang w:eastAsia="en-IN"/>
        </w:rPr>
      </w:pPr>
      <w:r w:rsidRPr="00031E94">
        <w:rPr>
          <w:rFonts w:eastAsia="Times New Roman" w:cstheme="minorHAnsi"/>
          <w:color w:val="374151"/>
          <w:lang w:eastAsia="en-IN"/>
        </w:rPr>
        <w:t>Overall, a barbecue party restaurant offers a vibrant and entertaining setting where guests can indulge in a feast of smoked and grilled meats, enjoy the company of friends and family, and immerse themselves in the lively atmosphere of a barbecue celebration. These restaurants are known for bringing people together to savor the flavors and traditions of barbecue cuisine in a festive and memorable way.</w:t>
      </w:r>
    </w:p>
    <w:p w:rsidR="00713750" w:rsidRDefault="00713750" w:rsidP="00031E94">
      <w:pPr>
        <w:rPr>
          <w:rFonts w:eastAsia="Times New Roman" w:cstheme="minorHAnsi"/>
          <w:color w:val="374151"/>
          <w:lang w:eastAsia="en-IN"/>
        </w:rPr>
      </w:pPr>
    </w:p>
    <w:p w:rsidR="00713750" w:rsidRDefault="00713750" w:rsidP="00713750">
      <w:pPr>
        <w:rPr>
          <w:b/>
        </w:rPr>
      </w:pPr>
      <w:r w:rsidRPr="006E2648">
        <w:rPr>
          <w:b/>
        </w:rPr>
        <w:t>1.2 Purpose</w:t>
      </w:r>
    </w:p>
    <w:p w:rsidR="00713750" w:rsidRDefault="00713750" w:rsidP="00031E94">
      <w:pPr>
        <w:rPr>
          <w:rFonts w:eastAsia="Times New Roman" w:cstheme="minorHAnsi"/>
          <w:color w:val="374151"/>
          <w:lang w:eastAsia="en-IN"/>
        </w:rPr>
      </w:pPr>
      <w:r>
        <w:rPr>
          <w:rFonts w:eastAsia="Times New Roman" w:cstheme="minorHAnsi"/>
          <w:color w:val="374151"/>
          <w:lang w:eastAsia="en-IN"/>
        </w:rPr>
        <w:t>I create my own traditional dish and then sale the dish for affordable price.</w:t>
      </w:r>
    </w:p>
    <w:p w:rsidR="00E8006D" w:rsidRDefault="00E8006D" w:rsidP="00031E94">
      <w:pPr>
        <w:rPr>
          <w:rFonts w:eastAsia="Times New Roman" w:cstheme="minorHAnsi"/>
          <w:color w:val="374151"/>
          <w:lang w:eastAsia="en-IN"/>
        </w:rPr>
      </w:pPr>
    </w:p>
    <w:p w:rsidR="00E8006D" w:rsidRDefault="00E8006D">
      <w:pPr>
        <w:rPr>
          <w:rFonts w:eastAsia="Times New Roman" w:cstheme="minorHAnsi"/>
          <w:color w:val="374151"/>
          <w:lang w:eastAsia="en-IN"/>
        </w:rPr>
      </w:pPr>
      <w:r>
        <w:rPr>
          <w:rFonts w:eastAsia="Times New Roman" w:cstheme="minorHAnsi"/>
          <w:color w:val="374151"/>
          <w:lang w:eastAsia="en-IN"/>
        </w:rPr>
        <w:br w:type="page"/>
      </w:r>
    </w:p>
    <w:p w:rsidR="00E8006D" w:rsidRDefault="00E8006D" w:rsidP="00E8006D">
      <w:pPr>
        <w:rPr>
          <w:b/>
        </w:rPr>
      </w:pPr>
      <w:r w:rsidRPr="006E2648">
        <w:rPr>
          <w:b/>
        </w:rPr>
        <w:lastRenderedPageBreak/>
        <w:t>2.Problem Definition &amp; Design Thinking</w:t>
      </w:r>
    </w:p>
    <w:p w:rsidR="00E8006D" w:rsidRDefault="00E8006D" w:rsidP="00E8006D">
      <w:pPr>
        <w:rPr>
          <w:b/>
        </w:rPr>
      </w:pPr>
    </w:p>
    <w:p w:rsidR="00E8006D" w:rsidRDefault="00E8006D" w:rsidP="00E8006D">
      <w:pPr>
        <w:rPr>
          <w:b/>
        </w:rPr>
      </w:pPr>
      <w:r>
        <w:rPr>
          <w:b/>
        </w:rPr>
        <w:t>2.1 Empathy map</w:t>
      </w:r>
    </w:p>
    <w:p w:rsidR="00E8006D" w:rsidRDefault="00E8006D" w:rsidP="00031E94">
      <w:pPr>
        <w:rPr>
          <w:rFonts w:eastAsia="Times New Roman" w:cstheme="minorHAnsi"/>
          <w:color w:val="374151"/>
          <w:lang w:eastAsia="en-IN"/>
        </w:rPr>
      </w:pPr>
      <w:r>
        <w:rPr>
          <w:rFonts w:eastAsia="Times New Roman" w:cstheme="minorHAnsi"/>
          <w:noProof/>
          <w:color w:val="374151"/>
          <w:lang w:eastAsia="en-IN"/>
        </w:rPr>
        <w:drawing>
          <wp:inline distT="0" distB="0" distL="0" distR="0">
            <wp:extent cx="5733008" cy="5965372"/>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thy Map_2023-10-28_17-00-34.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5963813"/>
                    </a:xfrm>
                    <a:prstGeom prst="rect">
                      <a:avLst/>
                    </a:prstGeom>
                  </pic:spPr>
                </pic:pic>
              </a:graphicData>
            </a:graphic>
          </wp:inline>
        </w:drawing>
      </w:r>
    </w:p>
    <w:p w:rsidR="00E8006D" w:rsidRDefault="00E8006D">
      <w:pPr>
        <w:rPr>
          <w:rFonts w:eastAsia="Times New Roman" w:cstheme="minorHAnsi"/>
          <w:color w:val="374151"/>
          <w:lang w:eastAsia="en-IN"/>
        </w:rPr>
      </w:pPr>
      <w:r>
        <w:rPr>
          <w:rFonts w:eastAsia="Times New Roman" w:cstheme="minorHAnsi"/>
          <w:color w:val="374151"/>
          <w:lang w:eastAsia="en-IN"/>
        </w:rPr>
        <w:br w:type="page"/>
      </w:r>
    </w:p>
    <w:p w:rsidR="00E8006D" w:rsidRDefault="00E8006D" w:rsidP="00E8006D">
      <w:pPr>
        <w:rPr>
          <w:b/>
        </w:rPr>
      </w:pPr>
      <w:r>
        <w:rPr>
          <w:b/>
        </w:rPr>
        <w:lastRenderedPageBreak/>
        <w:t>2.2 Ideation &amp; brainstorming map</w:t>
      </w:r>
    </w:p>
    <w:p w:rsidR="00E8006D" w:rsidRDefault="00E8006D" w:rsidP="00031E94">
      <w:pPr>
        <w:rPr>
          <w:rFonts w:eastAsia="Times New Roman" w:cstheme="minorHAnsi"/>
          <w:color w:val="374151"/>
          <w:lang w:eastAsia="en-IN"/>
        </w:rPr>
      </w:pPr>
    </w:p>
    <w:p w:rsidR="00E8006D" w:rsidRDefault="00E8006D" w:rsidP="00031E94">
      <w:pPr>
        <w:rPr>
          <w:rFonts w:eastAsia="Times New Roman" w:cstheme="minorHAnsi"/>
          <w:color w:val="374151"/>
          <w:lang w:eastAsia="en-IN"/>
        </w:rPr>
      </w:pPr>
    </w:p>
    <w:p w:rsidR="00E8006D" w:rsidRDefault="00E8006D" w:rsidP="00031E94">
      <w:pPr>
        <w:rPr>
          <w:rFonts w:eastAsia="Times New Roman" w:cstheme="minorHAnsi"/>
          <w:color w:val="374151"/>
          <w:lang w:eastAsia="en-IN"/>
        </w:rPr>
      </w:pPr>
    </w:p>
    <w:p w:rsidR="00E8006D" w:rsidRDefault="00E8006D" w:rsidP="00031E94">
      <w:pPr>
        <w:rPr>
          <w:rFonts w:eastAsia="Times New Roman" w:cstheme="minorHAnsi"/>
          <w:color w:val="374151"/>
          <w:lang w:eastAsia="en-IN"/>
        </w:rPr>
      </w:pPr>
      <w:r>
        <w:rPr>
          <w:rFonts w:eastAsia="Times New Roman" w:cstheme="minorHAnsi"/>
          <w:noProof/>
          <w:color w:val="374151"/>
          <w:lang w:eastAsia="en-IN"/>
        </w:rPr>
        <w:drawing>
          <wp:inline distT="0" distB="0" distL="0" distR="0">
            <wp:extent cx="6005208" cy="2455149"/>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storming map_2023-10-28_17-52-4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26464" cy="2463839"/>
                    </a:xfrm>
                    <a:prstGeom prst="rect">
                      <a:avLst/>
                    </a:prstGeom>
                  </pic:spPr>
                </pic:pic>
              </a:graphicData>
            </a:graphic>
          </wp:inline>
        </w:drawing>
      </w:r>
    </w:p>
    <w:p w:rsidR="00E8006D" w:rsidRDefault="00E8006D">
      <w:pPr>
        <w:rPr>
          <w:rFonts w:eastAsia="Times New Roman" w:cstheme="minorHAnsi"/>
          <w:color w:val="374151"/>
          <w:lang w:eastAsia="en-IN"/>
        </w:rPr>
      </w:pPr>
      <w:r>
        <w:rPr>
          <w:rFonts w:eastAsia="Times New Roman" w:cstheme="minorHAnsi"/>
          <w:color w:val="374151"/>
          <w:lang w:eastAsia="en-IN"/>
        </w:rPr>
        <w:br w:type="page"/>
      </w:r>
    </w:p>
    <w:p w:rsidR="00E8006D" w:rsidRDefault="00E8006D" w:rsidP="00031E94">
      <w:pPr>
        <w:rPr>
          <w:rFonts w:eastAsia="Times New Roman" w:cstheme="minorHAnsi"/>
          <w:b/>
          <w:color w:val="374151"/>
          <w:sz w:val="24"/>
          <w:szCs w:val="24"/>
          <w:lang w:eastAsia="en-IN"/>
        </w:rPr>
      </w:pPr>
      <w:r w:rsidRPr="00E8006D">
        <w:rPr>
          <w:rFonts w:eastAsia="Times New Roman" w:cstheme="minorHAnsi"/>
          <w:b/>
          <w:color w:val="374151"/>
          <w:sz w:val="24"/>
          <w:szCs w:val="24"/>
          <w:lang w:eastAsia="en-IN"/>
        </w:rPr>
        <w:lastRenderedPageBreak/>
        <w:t>Result :</w:t>
      </w:r>
    </w:p>
    <w:p w:rsidR="00E8006D" w:rsidRDefault="00E8006D" w:rsidP="00031E94">
      <w:pPr>
        <w:rPr>
          <w:rFonts w:eastAsia="Times New Roman" w:cstheme="minorHAnsi"/>
          <w:b/>
          <w:color w:val="374151"/>
          <w:sz w:val="24"/>
          <w:szCs w:val="24"/>
          <w:lang w:eastAsia="en-IN"/>
        </w:rPr>
      </w:pPr>
    </w:p>
    <w:p w:rsidR="00E8006D" w:rsidRDefault="00E8006D" w:rsidP="00031E94">
      <w:pPr>
        <w:rPr>
          <w:rFonts w:eastAsia="Times New Roman" w:cstheme="minorHAnsi"/>
          <w:b/>
          <w:color w:val="374151"/>
          <w:sz w:val="24"/>
          <w:szCs w:val="24"/>
          <w:lang w:eastAsia="en-IN"/>
        </w:rPr>
      </w:pPr>
      <w:r>
        <w:rPr>
          <w:rFonts w:eastAsia="Times New Roman" w:cstheme="minorHAnsi"/>
          <w:b/>
          <w:noProof/>
          <w:color w:val="374151"/>
          <w:sz w:val="24"/>
          <w:szCs w:val="24"/>
          <w:lang w:eastAsia="en-IN"/>
        </w:rPr>
        <w:drawing>
          <wp:inline distT="0" distB="0" distL="0" distR="0" wp14:anchorId="3A34D003" wp14:editId="171CC960">
            <wp:extent cx="5731510" cy="81076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ange Leaves Summer Barbeque Party Post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8107680"/>
                    </a:xfrm>
                    <a:prstGeom prst="rect">
                      <a:avLst/>
                    </a:prstGeom>
                  </pic:spPr>
                </pic:pic>
              </a:graphicData>
            </a:graphic>
          </wp:inline>
        </w:drawing>
      </w:r>
    </w:p>
    <w:p w:rsidR="00E8006D" w:rsidRDefault="00E8006D" w:rsidP="00031E94">
      <w:pPr>
        <w:rPr>
          <w:rFonts w:eastAsia="Times New Roman" w:cstheme="minorHAnsi"/>
          <w:b/>
          <w:color w:val="374151"/>
          <w:sz w:val="24"/>
          <w:szCs w:val="24"/>
          <w:lang w:eastAsia="en-IN"/>
        </w:rPr>
      </w:pPr>
      <w:r>
        <w:rPr>
          <w:rFonts w:eastAsia="Times New Roman" w:cstheme="minorHAnsi"/>
          <w:b/>
          <w:noProof/>
          <w:color w:val="374151"/>
          <w:sz w:val="24"/>
          <w:szCs w:val="24"/>
          <w:lang w:eastAsia="en-IN"/>
        </w:rPr>
        <w:lastRenderedPageBreak/>
        <w:drawing>
          <wp:inline distT="0" distB="0" distL="0" distR="0">
            <wp:extent cx="5731510" cy="81076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 Simple Modern Beef Steak Food Menu Poste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8107680"/>
                    </a:xfrm>
                    <a:prstGeom prst="rect">
                      <a:avLst/>
                    </a:prstGeom>
                  </pic:spPr>
                </pic:pic>
              </a:graphicData>
            </a:graphic>
          </wp:inline>
        </w:drawing>
      </w:r>
    </w:p>
    <w:p w:rsidR="00E8006D" w:rsidRDefault="00E8006D">
      <w:pPr>
        <w:rPr>
          <w:rFonts w:eastAsia="Times New Roman" w:cstheme="minorHAnsi"/>
          <w:b/>
          <w:color w:val="374151"/>
          <w:sz w:val="24"/>
          <w:szCs w:val="24"/>
          <w:lang w:eastAsia="en-IN"/>
        </w:rPr>
      </w:pPr>
      <w:r>
        <w:rPr>
          <w:rFonts w:eastAsia="Times New Roman" w:cstheme="minorHAnsi"/>
          <w:b/>
          <w:color w:val="374151"/>
          <w:sz w:val="24"/>
          <w:szCs w:val="24"/>
          <w:lang w:eastAsia="en-IN"/>
        </w:rPr>
        <w:br w:type="page"/>
      </w:r>
    </w:p>
    <w:p w:rsidR="00E8006D" w:rsidRDefault="00E8006D" w:rsidP="00E8006D">
      <w:pPr>
        <w:rPr>
          <w:b/>
        </w:rPr>
      </w:pPr>
      <w:r>
        <w:rPr>
          <w:b/>
        </w:rPr>
        <w:lastRenderedPageBreak/>
        <w:t>4.Advantages &amp; Disadvantages</w:t>
      </w:r>
    </w:p>
    <w:p w:rsidR="00E8006D" w:rsidRDefault="00E8006D" w:rsidP="00E8006D">
      <w:pPr>
        <w:rPr>
          <w:b/>
        </w:rPr>
      </w:pPr>
      <w:r>
        <w:rPr>
          <w:b/>
        </w:rPr>
        <w:t xml:space="preserve">Advantage: </w:t>
      </w:r>
    </w:p>
    <w:p w:rsidR="00E8006D" w:rsidRPr="0051554C" w:rsidRDefault="00E8006D" w:rsidP="00E8006D">
      <w:r w:rsidRPr="0051554C">
        <w:t xml:space="preserve">     1</w:t>
      </w:r>
      <w:r w:rsidRPr="00E0611E">
        <w:rPr>
          <w:rFonts w:cstheme="minorHAnsi"/>
          <w:b/>
        </w:rPr>
        <w:t>.</w:t>
      </w:r>
      <w:r w:rsidR="00E0611E" w:rsidRPr="00E0611E">
        <w:rPr>
          <w:rStyle w:val="NormalWeb"/>
          <w:rFonts w:cstheme="minorHAnsi"/>
          <w:b/>
          <w:bdr w:val="single" w:sz="2" w:space="0" w:color="D9D9E3" w:frame="1"/>
          <w:shd w:val="clear" w:color="auto" w:fill="F7F7F8"/>
        </w:rPr>
        <w:t xml:space="preserve"> </w:t>
      </w:r>
      <w:r w:rsidR="00E0611E" w:rsidRPr="00E0611E">
        <w:rPr>
          <w:rStyle w:val="Strong"/>
          <w:rFonts w:cstheme="minorHAnsi"/>
          <w:b w:val="0"/>
          <w:bdr w:val="single" w:sz="2" w:space="0" w:color="D9D9E3" w:frame="1"/>
          <w:shd w:val="clear" w:color="auto" w:fill="F7F7F8"/>
        </w:rPr>
        <w:t>Unique Flavor and Experience</w:t>
      </w:r>
    </w:p>
    <w:p w:rsidR="00E8006D" w:rsidRPr="0051554C" w:rsidRDefault="00E8006D" w:rsidP="00E8006D">
      <w:r w:rsidRPr="0051554C">
        <w:t xml:space="preserve">    2.</w:t>
      </w:r>
      <w:r w:rsidR="00E0611E" w:rsidRPr="00E0611E">
        <w:rPr>
          <w:rStyle w:val="NormalWeb"/>
          <w:rFonts w:ascii="Segoe UI" w:hAnsi="Segoe UI" w:cs="Segoe UI"/>
          <w:bdr w:val="single" w:sz="2" w:space="0" w:color="D9D9E3" w:frame="1"/>
          <w:shd w:val="clear" w:color="auto" w:fill="F7F7F8"/>
        </w:rPr>
        <w:t xml:space="preserve"> </w:t>
      </w:r>
      <w:r w:rsidR="00E0611E" w:rsidRPr="00E0611E">
        <w:rPr>
          <w:rStyle w:val="Strong"/>
          <w:rFonts w:cstheme="minorHAnsi"/>
          <w:b w:val="0"/>
          <w:bdr w:val="single" w:sz="2" w:space="0" w:color="D9D9E3" w:frame="1"/>
          <w:shd w:val="clear" w:color="auto" w:fill="F7F7F8"/>
        </w:rPr>
        <w:t>Variety of Meats and Flavors</w:t>
      </w:r>
    </w:p>
    <w:p w:rsidR="00E8006D" w:rsidRPr="0051554C" w:rsidRDefault="00E8006D" w:rsidP="00E8006D">
      <w:pPr>
        <w:tabs>
          <w:tab w:val="left" w:pos="2023"/>
        </w:tabs>
      </w:pPr>
      <w:r>
        <w:t xml:space="preserve">    3.Affordable Price</w:t>
      </w:r>
    </w:p>
    <w:p w:rsidR="00E8006D" w:rsidRDefault="00E8006D" w:rsidP="00E8006D">
      <w:pPr>
        <w:rPr>
          <w:b/>
        </w:rPr>
      </w:pPr>
      <w:r>
        <w:rPr>
          <w:b/>
        </w:rPr>
        <w:t>Disadvantage:</w:t>
      </w:r>
    </w:p>
    <w:p w:rsidR="00E8006D" w:rsidRDefault="00E0611E" w:rsidP="00E0611E">
      <w:pPr>
        <w:pStyle w:val="ListParagraph"/>
        <w:numPr>
          <w:ilvl w:val="0"/>
          <w:numId w:val="2"/>
        </w:numPr>
        <w:rPr>
          <w:rStyle w:val="Strong"/>
          <w:rFonts w:cstheme="minorHAnsi"/>
          <w:b w:val="0"/>
          <w:bdr w:val="single" w:sz="2" w:space="0" w:color="D9D9E3" w:frame="1"/>
          <w:shd w:val="clear" w:color="auto" w:fill="F7F7F8"/>
        </w:rPr>
      </w:pPr>
      <w:r w:rsidRPr="00E0611E">
        <w:rPr>
          <w:rStyle w:val="Strong"/>
          <w:rFonts w:cstheme="minorHAnsi"/>
          <w:b w:val="0"/>
          <w:bdr w:val="single" w:sz="2" w:space="0" w:color="D9D9E3" w:frame="1"/>
          <w:shd w:val="clear" w:color="auto" w:fill="F7F7F8"/>
        </w:rPr>
        <w:t>Waste Management</w:t>
      </w:r>
    </w:p>
    <w:p w:rsidR="00E0611E" w:rsidRPr="00E0611E" w:rsidRDefault="00E0611E" w:rsidP="00E0611E">
      <w:pPr>
        <w:pStyle w:val="ListParagraph"/>
        <w:ind w:left="555"/>
        <w:rPr>
          <w:rStyle w:val="Strong"/>
          <w:rFonts w:cstheme="minorHAnsi"/>
          <w:b w:val="0"/>
          <w:bdr w:val="single" w:sz="2" w:space="0" w:color="D9D9E3" w:frame="1"/>
          <w:shd w:val="clear" w:color="auto" w:fill="F7F7F8"/>
        </w:rPr>
      </w:pPr>
    </w:p>
    <w:p w:rsidR="00E0611E" w:rsidRPr="00E0611E" w:rsidRDefault="00E0611E" w:rsidP="00E0611E">
      <w:pPr>
        <w:rPr>
          <w:rFonts w:cstheme="minorHAnsi"/>
          <w:b/>
        </w:rPr>
      </w:pPr>
      <w:r>
        <w:rPr>
          <w:rStyle w:val="Strong"/>
          <w:rFonts w:cstheme="minorHAnsi"/>
          <w:b w:val="0"/>
          <w:bdr w:val="single" w:sz="2" w:space="0" w:color="D9D9E3" w:frame="1"/>
          <w:shd w:val="clear" w:color="auto" w:fill="F7F7F8"/>
        </w:rPr>
        <w:t xml:space="preserve">   2.</w:t>
      </w:r>
      <w:r w:rsidRPr="00E0611E">
        <w:rPr>
          <w:rStyle w:val="Strong"/>
          <w:rFonts w:cstheme="minorHAnsi"/>
          <w:b w:val="0"/>
          <w:bdr w:val="single" w:sz="2" w:space="0" w:color="D9D9E3" w:frame="1"/>
          <w:shd w:val="clear" w:color="auto" w:fill="F7F7F8"/>
        </w:rPr>
        <w:t>Competition</w:t>
      </w:r>
    </w:p>
    <w:p w:rsidR="00E8006D" w:rsidRDefault="00E8006D" w:rsidP="00E8006D">
      <w:pPr>
        <w:rPr>
          <w:b/>
        </w:rPr>
      </w:pPr>
      <w:r>
        <w:rPr>
          <w:b/>
        </w:rPr>
        <w:t>5.Applications</w:t>
      </w:r>
    </w:p>
    <w:p w:rsidR="00E8006D" w:rsidRDefault="00E8006D" w:rsidP="00E8006D">
      <w:r>
        <w:t>1.Markets</w:t>
      </w:r>
    </w:p>
    <w:p w:rsidR="00E8006D" w:rsidRDefault="00E8006D" w:rsidP="00E8006D">
      <w:r>
        <w:t>2.Bussiness Retail</w:t>
      </w:r>
    </w:p>
    <w:p w:rsidR="00E8006D" w:rsidRDefault="00E8006D" w:rsidP="00E8006D">
      <w:r>
        <w:t>3.Industry</w:t>
      </w:r>
    </w:p>
    <w:p w:rsidR="00E8006D" w:rsidRPr="0051554C" w:rsidRDefault="00E8006D" w:rsidP="00E8006D">
      <w:pPr>
        <w:rPr>
          <w:b/>
        </w:rPr>
      </w:pPr>
      <w:r>
        <w:rPr>
          <w:b/>
        </w:rPr>
        <w:t>6.Conclusion</w:t>
      </w:r>
    </w:p>
    <w:p w:rsidR="00E8006D" w:rsidRPr="00E8006D" w:rsidRDefault="00E0611E" w:rsidP="00031E94">
      <w:pPr>
        <w:rPr>
          <w:rFonts w:eastAsia="Times New Roman" w:cstheme="minorHAnsi"/>
          <w:b/>
          <w:color w:val="374151"/>
          <w:sz w:val="24"/>
          <w:szCs w:val="24"/>
          <w:lang w:eastAsia="en-IN"/>
        </w:rPr>
      </w:pPr>
      <w:r>
        <w:rPr>
          <w:rFonts w:ascii="Segoe UI" w:hAnsi="Segoe UI" w:cs="Segoe UI"/>
          <w:color w:val="374151"/>
          <w:shd w:val="clear" w:color="auto" w:fill="F7F7F8"/>
        </w:rPr>
        <w:t>In conclusion, barbecue restaurants are a beloved and integral part of the culinary landscape, offering a unique and flavorful dining experience that celebrates the art of barbecue cooking. These establishments serve as cultural touchstones, bringing communities together over shared meals and the savory, smoky flavors of barbecue.</w:t>
      </w:r>
      <w:bookmarkStart w:id="0" w:name="_GoBack"/>
      <w:bookmarkEnd w:id="0"/>
    </w:p>
    <w:sectPr w:rsidR="00E8006D" w:rsidRPr="00E800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7002BC"/>
    <w:multiLevelType w:val="multilevel"/>
    <w:tmpl w:val="12DC0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6E840F0A"/>
    <w:multiLevelType w:val="hybridMultilevel"/>
    <w:tmpl w:val="5D4EDFBE"/>
    <w:lvl w:ilvl="0" w:tplc="24BE03C0">
      <w:start w:val="1"/>
      <w:numFmt w:val="decimal"/>
      <w:lvlText w:val="%1."/>
      <w:lvlJc w:val="left"/>
      <w:pPr>
        <w:ind w:left="555" w:hanging="360"/>
      </w:pPr>
      <w:rPr>
        <w:rFonts w:cstheme="minorBidi" w:hint="default"/>
      </w:rPr>
    </w:lvl>
    <w:lvl w:ilvl="1" w:tplc="40090019" w:tentative="1">
      <w:start w:val="1"/>
      <w:numFmt w:val="lowerLetter"/>
      <w:lvlText w:val="%2."/>
      <w:lvlJc w:val="left"/>
      <w:pPr>
        <w:ind w:left="1275" w:hanging="360"/>
      </w:pPr>
    </w:lvl>
    <w:lvl w:ilvl="2" w:tplc="4009001B" w:tentative="1">
      <w:start w:val="1"/>
      <w:numFmt w:val="lowerRoman"/>
      <w:lvlText w:val="%3."/>
      <w:lvlJc w:val="right"/>
      <w:pPr>
        <w:ind w:left="1995" w:hanging="180"/>
      </w:pPr>
    </w:lvl>
    <w:lvl w:ilvl="3" w:tplc="4009000F" w:tentative="1">
      <w:start w:val="1"/>
      <w:numFmt w:val="decimal"/>
      <w:lvlText w:val="%4."/>
      <w:lvlJc w:val="left"/>
      <w:pPr>
        <w:ind w:left="2715" w:hanging="360"/>
      </w:pPr>
    </w:lvl>
    <w:lvl w:ilvl="4" w:tplc="40090019" w:tentative="1">
      <w:start w:val="1"/>
      <w:numFmt w:val="lowerLetter"/>
      <w:lvlText w:val="%5."/>
      <w:lvlJc w:val="left"/>
      <w:pPr>
        <w:ind w:left="3435" w:hanging="360"/>
      </w:pPr>
    </w:lvl>
    <w:lvl w:ilvl="5" w:tplc="4009001B" w:tentative="1">
      <w:start w:val="1"/>
      <w:numFmt w:val="lowerRoman"/>
      <w:lvlText w:val="%6."/>
      <w:lvlJc w:val="right"/>
      <w:pPr>
        <w:ind w:left="4155" w:hanging="180"/>
      </w:pPr>
    </w:lvl>
    <w:lvl w:ilvl="6" w:tplc="4009000F" w:tentative="1">
      <w:start w:val="1"/>
      <w:numFmt w:val="decimal"/>
      <w:lvlText w:val="%7."/>
      <w:lvlJc w:val="left"/>
      <w:pPr>
        <w:ind w:left="4875" w:hanging="360"/>
      </w:pPr>
    </w:lvl>
    <w:lvl w:ilvl="7" w:tplc="40090019" w:tentative="1">
      <w:start w:val="1"/>
      <w:numFmt w:val="lowerLetter"/>
      <w:lvlText w:val="%8."/>
      <w:lvlJc w:val="left"/>
      <w:pPr>
        <w:ind w:left="5595" w:hanging="360"/>
      </w:pPr>
    </w:lvl>
    <w:lvl w:ilvl="8" w:tplc="4009001B" w:tentative="1">
      <w:start w:val="1"/>
      <w:numFmt w:val="lowerRoman"/>
      <w:lvlText w:val="%9."/>
      <w:lvlJc w:val="right"/>
      <w:pPr>
        <w:ind w:left="6315"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1E94"/>
    <w:rsid w:val="00031E94"/>
    <w:rsid w:val="00713750"/>
    <w:rsid w:val="00AA1C31"/>
    <w:rsid w:val="00E0611E"/>
    <w:rsid w:val="00E800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31E9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31E94"/>
    <w:rPr>
      <w:b/>
      <w:bCs/>
    </w:rPr>
  </w:style>
  <w:style w:type="paragraph" w:styleId="BalloonText">
    <w:name w:val="Balloon Text"/>
    <w:basedOn w:val="Normal"/>
    <w:link w:val="BalloonTextChar"/>
    <w:uiPriority w:val="99"/>
    <w:semiHidden/>
    <w:unhideWhenUsed/>
    <w:rsid w:val="00E800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006D"/>
    <w:rPr>
      <w:rFonts w:ascii="Tahoma" w:hAnsi="Tahoma" w:cs="Tahoma"/>
      <w:sz w:val="16"/>
      <w:szCs w:val="16"/>
    </w:rPr>
  </w:style>
  <w:style w:type="paragraph" w:styleId="ListParagraph">
    <w:name w:val="List Paragraph"/>
    <w:basedOn w:val="Normal"/>
    <w:uiPriority w:val="34"/>
    <w:qFormat/>
    <w:rsid w:val="00E0611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31E9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31E94"/>
    <w:rPr>
      <w:b/>
      <w:bCs/>
    </w:rPr>
  </w:style>
  <w:style w:type="paragraph" w:styleId="BalloonText">
    <w:name w:val="Balloon Text"/>
    <w:basedOn w:val="Normal"/>
    <w:link w:val="BalloonTextChar"/>
    <w:uiPriority w:val="99"/>
    <w:semiHidden/>
    <w:unhideWhenUsed/>
    <w:rsid w:val="00E800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006D"/>
    <w:rPr>
      <w:rFonts w:ascii="Tahoma" w:hAnsi="Tahoma" w:cs="Tahoma"/>
      <w:sz w:val="16"/>
      <w:szCs w:val="16"/>
    </w:rPr>
  </w:style>
  <w:style w:type="paragraph" w:styleId="ListParagraph">
    <w:name w:val="List Paragraph"/>
    <w:basedOn w:val="Normal"/>
    <w:uiPriority w:val="34"/>
    <w:qFormat/>
    <w:rsid w:val="00E061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5053572">
      <w:bodyDiv w:val="1"/>
      <w:marLeft w:val="0"/>
      <w:marRight w:val="0"/>
      <w:marTop w:val="0"/>
      <w:marBottom w:val="0"/>
      <w:divBdr>
        <w:top w:val="none" w:sz="0" w:space="0" w:color="auto"/>
        <w:left w:val="none" w:sz="0" w:space="0" w:color="auto"/>
        <w:bottom w:val="none" w:sz="0" w:space="0" w:color="auto"/>
        <w:right w:val="none" w:sz="0" w:space="0" w:color="auto"/>
      </w:divBdr>
    </w:div>
    <w:div w:id="889345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6</Pages>
  <Words>361</Words>
  <Characters>2060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mohan</dc:creator>
  <cp:lastModifiedBy>mohan</cp:lastModifiedBy>
  <cp:revision>1</cp:revision>
  <dcterms:created xsi:type="dcterms:W3CDTF">2023-10-28T17:27:00Z</dcterms:created>
  <dcterms:modified xsi:type="dcterms:W3CDTF">2023-10-28T18:09:00Z</dcterms:modified>
</cp:coreProperties>
</file>