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00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  <w:sz w:val="44"/>
          <w:szCs w:val="44"/>
        </w:rPr>
        <w:t>Expense Tracker — Phase 1</w:t>
      </w:r>
    </w:p>
    <w:p>
      <w:pPr>
        <w:pStyle w:val="Normal"/>
        <w:spacing w:before="0" w:after="40"/>
        <w:jc w:val="center"/>
        <w:rPr>
          <w:rFonts w:ascii="Arial" w:hAnsi="Arial"/>
        </w:rPr>
      </w:pPr>
      <w:r>
        <w:rPr>
          <w:rFonts w:ascii="Arial" w:hAnsi="Arial"/>
          <w:sz w:val="28"/>
          <w:szCs w:val="28"/>
        </w:rPr>
        <w:t>Backend API Test Report (</w:t>
      </w:r>
      <w:r>
        <w:rPr>
          <w:rFonts w:ascii="Arial" w:hAnsi="Arial"/>
          <w:sz w:val="28"/>
          <w:szCs w:val="28"/>
        </w:rPr>
        <w:t>Postman</w:t>
      </w:r>
      <w:r>
        <w:rPr>
          <w:rFonts w:ascii="Arial" w:hAnsi="Arial"/>
          <w:sz w:val="28"/>
          <w:szCs w:val="28"/>
        </w:rPr>
        <w:t>)</w:t>
      </w:r>
    </w:p>
    <w:p>
      <w:pPr>
        <w:pStyle w:val="Normal"/>
        <w:spacing w:before="0" w:after="400"/>
        <w:jc w:val="center"/>
        <w:rPr>
          <w:rFonts w:ascii="Arial" w:hAnsi="Arial"/>
        </w:rPr>
      </w:pPr>
      <w:r>
        <w:rPr>
          <w:rFonts w:ascii="Arial" w:hAnsi="Arial"/>
          <w:i/>
          <w:iCs/>
          <w:color w:val="555555"/>
          <w:sz w:val="22"/>
          <w:szCs w:val="22"/>
        </w:rPr>
        <w:t>Dalil Training Academy — Full Stack Web Development</w:t>
      </w:r>
    </w:p>
    <w:p>
      <w:pPr>
        <w:pStyle w:val="Heading1"/>
        <w:spacing w:before="300" w:after="15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1. Overview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 xml:space="preserve">This report documents the testing of the 5 backend endpoints built in Phase 1 of the Expense Tracker project (Node.js + Express + PostgreSQL). Every endpoint was tested with </w:t>
      </w:r>
      <w:r>
        <w:rPr>
          <w:rFonts w:ascii="Arial" w:hAnsi="Arial"/>
        </w:rPr>
        <w:t>Postman</w:t>
      </w:r>
      <w:r>
        <w:rPr>
          <w:rFonts w:ascii="Arial" w:hAnsi="Arial"/>
        </w:rPr>
        <w:t xml:space="preserve"> for both its success case and its expected error cases (invalid input, invalid id, and not-found id).</w:t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69"/>
        <w:gridCol w:w="2250"/>
        <w:gridCol w:w="2581"/>
        <w:gridCol w:w="1399"/>
        <w:gridCol w:w="1401"/>
      </w:tblGrid>
      <w:tr>
        <w:trPr/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2937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FFFFFF"/>
              </w:rPr>
              <w:t>Method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2937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FFFFFF"/>
              </w:rPr>
              <w:t>Path</w:t>
            </w:r>
          </w:p>
        </w:tc>
        <w:tc>
          <w:tcPr>
            <w:tcW w:w="2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2937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FFFFFF"/>
              </w:rPr>
              <w:t>Function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2937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FFFFFF"/>
              </w:rPr>
              <w:t>Success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2937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FFFFFF"/>
              </w:rPr>
              <w:t>Errors</w:t>
            </w:r>
          </w:p>
        </w:tc>
      </w:tr>
      <w:tr>
        <w:trPr/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GET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/api/expenses</w:t>
            </w:r>
          </w:p>
        </w:tc>
        <w:tc>
          <w:tcPr>
            <w:tcW w:w="2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Return all expenses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200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—</w:t>
            </w:r>
          </w:p>
        </w:tc>
      </w:tr>
      <w:tr>
        <w:trPr/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GET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/api/expenses/:id</w:t>
            </w:r>
          </w:p>
        </w:tc>
        <w:tc>
          <w:tcPr>
            <w:tcW w:w="2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Return one expense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200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400, 404</w:t>
            </w:r>
          </w:p>
        </w:tc>
      </w:tr>
      <w:tr>
        <w:trPr/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POST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/api/expenses</w:t>
            </w:r>
          </w:p>
        </w:tc>
        <w:tc>
          <w:tcPr>
            <w:tcW w:w="2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Add a new expense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201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400</w:t>
            </w:r>
          </w:p>
        </w:tc>
      </w:tr>
      <w:tr>
        <w:trPr/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PUT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/api/expenses/:id</w:t>
            </w:r>
          </w:p>
        </w:tc>
        <w:tc>
          <w:tcPr>
            <w:tcW w:w="2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Update an expense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200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400, 404</w:t>
            </w:r>
          </w:p>
        </w:tc>
      </w:tr>
      <w:tr>
        <w:trPr/>
        <w:tc>
          <w:tcPr>
            <w:tcW w:w="1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DELETE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/api/expenses/:id</w:t>
            </w:r>
          </w:p>
        </w:tc>
        <w:tc>
          <w:tcPr>
            <w:tcW w:w="25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Delete an expense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200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400, 404</w:t>
            </w:r>
          </w:p>
        </w:tc>
      </w:tr>
    </w:tbl>
    <w:p>
      <w:pPr>
        <w:pStyle w:val="Heading1"/>
        <w:spacing w:before="300" w:after="15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2. Sample Requests &amp; Responses</w:t>
      </w:r>
    </w:p>
    <w:p>
      <w:pPr>
        <w:pStyle w:val="Heading2"/>
        <w:spacing w:before="24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2.1 GET /api/expenses — Get All Expenses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>Returns every expense stored in the database, with amount as a proper number and date in YYYY-MM-DD format. Status: 200 OK.</w:t>
      </w:r>
    </w:p>
    <w:p>
      <w:pPr>
        <w:pStyle w:val="Normal"/>
        <w:spacing w:before="100" w:after="200"/>
        <w:jc w:val="center"/>
        <w:rPr/>
      </w:pPr>
      <w:r>
        <w:rPr/>
        <w:drawing>
          <wp:inline distT="0" distB="0" distL="0" distR="0">
            <wp:extent cx="5334000" cy="30003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00"/>
        <w:rPr>
          <w:b/>
          <w:bCs/>
        </w:rPr>
      </w:pPr>
      <w:r>
        <w:rPr>
          <w:b/>
          <w:bCs/>
        </w:rPr>
        <w:br/>
        <w:br/>
        <w:br/>
      </w:r>
      <w:r>
        <w:rPr>
          <w:rFonts w:ascii="Arial" w:hAnsi="Arial"/>
          <w:b/>
          <w:bCs/>
          <w:color w:val="000000"/>
        </w:rPr>
        <w:br/>
        <w:t>2.2 GET /api/expenses/:id — Get Expense by ID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>Returns a single expense matching the given id. Status: 200 OK.</w:t>
      </w:r>
    </w:p>
    <w:p>
      <w:pPr>
        <w:pStyle w:val="Normal"/>
        <w:spacing w:before="100" w:after="200"/>
        <w:jc w:val="center"/>
        <w:rPr/>
      </w:pPr>
      <w:r>
        <w:rPr/>
        <w:drawing>
          <wp:inline distT="0" distB="0" distL="0" distR="0">
            <wp:extent cx="5334000" cy="300037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2.3 GET /api/expenses/:id — Invalid ID (400)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>Requesting a non-numeric id (e.g. /api/expenses/abs) is rejected before it ever reaches the database, returning a clear 400 error.</w:t>
      </w:r>
    </w:p>
    <w:p>
      <w:pPr>
        <w:pStyle w:val="Normal"/>
        <w:spacing w:before="100" w:after="200"/>
        <w:jc w:val="center"/>
        <w:rPr/>
      </w:pPr>
      <w:r>
        <w:rPr/>
        <w:drawing>
          <wp:inline distT="0" distB="0" distL="0" distR="0">
            <wp:extent cx="5334000" cy="300037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00"/>
        <w:rPr/>
      </w:pPr>
      <w:r>
        <w:rPr>
          <w:b/>
          <w:bCs/>
        </w:rPr>
        <w:br/>
      </w:r>
      <w:r>
        <w:rPr>
          <w:rFonts w:ascii="Arial" w:hAnsi="Arial"/>
          <w:b/>
          <w:bCs/>
          <w:color w:val="000000"/>
        </w:rPr>
        <w:t>2.4 GET /api/expenses/:id — Not Found (404)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>Requesting an id that is valid but doesn't exist in the table (e.g. /api/expenses/99) returns 404 with a clear message.</w:t>
      </w:r>
    </w:p>
    <w:p>
      <w:pPr>
        <w:pStyle w:val="Normal"/>
        <w:spacing w:before="100" w:after="200"/>
        <w:jc w:val="center"/>
        <w:rPr/>
      </w:pPr>
      <w:r>
        <w:rPr/>
        <w:drawing>
          <wp:inline distT="0" distB="0" distL="0" distR="0">
            <wp:extent cx="5334000" cy="300037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2.5 POST /api/expenses — Add Expense (Success)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>Sending a valid expense object returns 201 Created along with the new row, including the id generated by the database.</w:t>
      </w:r>
    </w:p>
    <w:p>
      <w:pPr>
        <w:pStyle w:val="Normal"/>
        <w:spacing w:before="100" w:after="200"/>
        <w:jc w:val="center"/>
        <w:rPr/>
      </w:pPr>
      <w:r>
        <w:rPr/>
        <w:drawing>
          <wp:inline distT="0" distB="0" distL="0" distR="0">
            <wp:extent cx="5334000" cy="3000375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00"/>
        <w:rPr/>
      </w:pPr>
      <w:r>
        <w:rPr>
          <w:b/>
          <w:bCs/>
        </w:rPr>
        <w:br/>
      </w:r>
      <w:r>
        <w:rPr>
          <w:rFonts w:ascii="Arial" w:hAnsi="Arial"/>
          <w:b/>
          <w:bCs/>
          <w:color w:val="000000"/>
        </w:rPr>
        <w:t>2.6 POST /api/expenses — Empty Title (400)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>Submitting an empty title fails validation and returns 400 with a message explaining the problem, before any database write happens.</w:t>
      </w:r>
    </w:p>
    <w:p>
      <w:pPr>
        <w:pStyle w:val="Normal"/>
        <w:spacing w:before="100" w:after="200"/>
        <w:jc w:val="center"/>
        <w:rPr/>
      </w:pPr>
      <w:r>
        <w:rPr/>
        <w:drawing>
          <wp:inline distT="0" distB="0" distL="0" distR="0">
            <wp:extent cx="5334000" cy="300037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2.7 POST /api/expenses — Invalid Category (400)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>A category outside the five allowed values (Food, Transport, Bills, Entertainment, Other) is rejected with 400.</w:t>
      </w:r>
    </w:p>
    <w:p>
      <w:pPr>
        <w:pStyle w:val="Normal"/>
        <w:spacing w:before="100" w:after="200"/>
        <w:jc w:val="center"/>
        <w:rPr/>
      </w:pPr>
      <w:r>
        <w:rPr/>
        <w:drawing>
          <wp:inline distT="0" distB="0" distL="0" distR="0">
            <wp:extent cx="5334000" cy="3000375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00"/>
        <w:rPr/>
      </w:pPr>
      <w:r>
        <w:rPr>
          <w:b/>
          <w:bCs/>
        </w:rPr>
        <w:br/>
        <w:br/>
      </w:r>
      <w:r>
        <w:rPr>
          <w:rFonts w:ascii="Arial" w:hAnsi="Arial"/>
          <w:b/>
          <w:bCs/>
          <w:color w:val="000000"/>
        </w:rPr>
        <w:t>2.8 POST /api/expenses — Negative Amount (400)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>An amount of zero or less fails validation and returns 400.</w:t>
      </w:r>
    </w:p>
    <w:p>
      <w:pPr>
        <w:pStyle w:val="Normal"/>
        <w:spacing w:before="100" w:after="200"/>
        <w:jc w:val="center"/>
        <w:rPr/>
      </w:pPr>
      <w:r>
        <w:rPr/>
        <w:drawing>
          <wp:inline distT="0" distB="0" distL="0" distR="0">
            <wp:extent cx="5334000" cy="300037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2.9 Verifying the Insert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>Calling GET /api/expenses again after the successful POST confirms the new expense (id 12, "Coffee") is now persisted in the database.</w:t>
      </w:r>
    </w:p>
    <w:p>
      <w:pPr>
        <w:pStyle w:val="Normal"/>
        <w:spacing w:before="100" w:after="200"/>
        <w:jc w:val="center"/>
        <w:rPr/>
      </w:pPr>
      <w:r>
        <w:rPr/>
        <w:drawing>
          <wp:inline distT="0" distB="0" distL="0" distR="0">
            <wp:extent cx="5334000" cy="3000375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00"/>
        <w:rPr>
          <w:b/>
          <w:bCs/>
        </w:rPr>
      </w:pPr>
      <w:r>
        <w:rPr>
          <w:b/>
          <w:bCs/>
        </w:rPr>
      </w:r>
    </w:p>
    <w:p>
      <w:pPr>
        <w:pStyle w:val="Heading2"/>
        <w:spacing w:before="240" w:after="100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  <w:t>2.10 PUT /api/expenses/:id — Update Expense (Success)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>Updating the amount of an existing expense returns 200 OK with the updated row.</w:t>
      </w:r>
    </w:p>
    <w:p>
      <w:pPr>
        <w:pStyle w:val="Normal"/>
        <w:spacing w:before="100" w:after="200"/>
        <w:jc w:val="center"/>
        <w:rPr/>
      </w:pPr>
      <w:r>
        <w:rPr/>
        <w:drawing>
          <wp:inline distT="0" distB="0" distL="0" distR="0">
            <wp:extent cx="5334000" cy="3000375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2.11 PUT /api/expenses/:id — Not Found (404)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>Trying to update an id that doesn't exist returns 404, instead of silently doing nothing or crashing the server.</w:t>
      </w:r>
    </w:p>
    <w:p>
      <w:pPr>
        <w:pStyle w:val="Normal"/>
        <w:spacing w:before="100" w:after="200"/>
        <w:jc w:val="center"/>
        <w:rPr/>
      </w:pPr>
      <w:r>
        <w:rPr/>
        <w:drawing>
          <wp:inline distT="0" distB="0" distL="0" distR="0">
            <wp:extent cx="5334000" cy="3000375"/>
            <wp:effectExtent l="0" t="0" r="0" b="0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00"/>
        <w:rPr>
          <w:b/>
          <w:bCs/>
        </w:rPr>
      </w:pPr>
      <w:r>
        <w:rPr>
          <w:b/>
          <w:bCs/>
        </w:rPr>
      </w:r>
    </w:p>
    <w:p>
      <w:pPr>
        <w:pStyle w:val="Heading2"/>
        <w:spacing w:before="240" w:after="100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  <w:t>2.12 DELETE /api/expenses/:id — Delete Expense (Success)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>Deleting an existing expense returns 200 OK along with the row that was removed.</w:t>
      </w:r>
    </w:p>
    <w:p>
      <w:pPr>
        <w:pStyle w:val="Normal"/>
        <w:spacing w:before="100" w:after="200"/>
        <w:jc w:val="center"/>
        <w:rPr/>
      </w:pPr>
      <w:r>
        <w:rPr/>
        <w:drawing>
          <wp:inline distT="0" distB="0" distL="0" distR="0">
            <wp:extent cx="5334000" cy="3000375"/>
            <wp:effectExtent l="0" t="0" r="0" b="0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0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2.13 DELETE /api/expenses/:id — Not Found (404)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>Deleting the same id a second time (already removed) correctly returns 404 instead of a false success.</w:t>
      </w:r>
    </w:p>
    <w:p>
      <w:pPr>
        <w:pStyle w:val="Normal"/>
        <w:spacing w:before="100" w:after="200"/>
        <w:jc w:val="center"/>
        <w:rPr/>
      </w:pPr>
      <w:r>
        <w:rPr/>
        <w:drawing>
          <wp:inline distT="0" distB="0" distL="0" distR="0">
            <wp:extent cx="5334000" cy="3000375"/>
            <wp:effectExtent l="0" t="0" r="0" b="0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spacing w:before="240" w:after="100"/>
        <w:rPr>
          <w:b/>
          <w:bCs/>
        </w:rPr>
      </w:pPr>
      <w:r>
        <w:rPr>
          <w:b/>
          <w:bCs/>
        </w:rPr>
      </w:r>
    </w:p>
    <w:p>
      <w:pPr>
        <w:pStyle w:val="Heading2"/>
        <w:spacing w:before="240" w:after="100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  <w:t>2.14 Verifying the Deletion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>Calling GET /api/expenses again confirms the deleted expense no longer appears in the list.</w:t>
      </w:r>
    </w:p>
    <w:p>
      <w:pPr>
        <w:pStyle w:val="Normal"/>
        <w:spacing w:before="100" w:after="200"/>
        <w:jc w:val="center"/>
        <w:rPr/>
      </w:pPr>
      <w:r>
        <w:rPr/>
        <w:drawing>
          <wp:inline distT="0" distB="0" distL="0" distR="0">
            <wp:extent cx="5334000" cy="3000375"/>
            <wp:effectExtent l="0" t="0" r="0" b="0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150"/>
        <w:rPr>
          <w:b/>
          <w:bCs/>
        </w:rPr>
      </w:pPr>
      <w:r>
        <w:rPr>
          <w:b/>
          <w:bCs/>
        </w:rPr>
      </w:r>
    </w:p>
    <w:p>
      <w:pPr>
        <w:pStyle w:val="Heading1"/>
        <w:spacing w:before="300" w:after="150"/>
        <w:rPr>
          <w:rFonts w:ascii="Arial" w:hAnsi="Arial"/>
          <w:b/>
          <w:bCs/>
          <w:color w:val="000000"/>
        </w:rPr>
      </w:pPr>
      <w:r>
        <w:rPr>
          <w:rFonts w:ascii="Arial" w:hAnsi="Arial"/>
          <w:b/>
          <w:bCs/>
          <w:color w:val="000000"/>
        </w:rPr>
        <w:t>3. HTTP Status Codes Used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>The same status codes were used consistently across all 5 endpoints, and every error response returns a JSON body with a clear message field — never a raw HTML error page.</w:t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0"/>
        <w:gridCol w:w="2000"/>
        <w:gridCol w:w="4600"/>
      </w:tblGrid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2937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FFFFFF"/>
              </w:rPr>
              <w:t>Code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2937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FFFFFF"/>
              </w:rPr>
              <w:t>Meaning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2937" w:val="clear"/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/>
                <w:bCs/>
                <w:color w:val="FFFFFF"/>
              </w:rPr>
              <w:t>When it happens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200 OK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Success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GET, PUT, and DELETE operations that succeed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201 Created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Resource created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POST /api/expenses with valid data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400 Bad Request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Invalid input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Missing/invalid title, amount, category, date, or a non-numeric id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404 Not Found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Resource missing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GET, PUT, or DELETE with an id that doesn't exist</w:t>
            </w:r>
          </w:p>
        </w:tc>
      </w:tr>
      <w:tr>
        <w:trPr/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500 Internal Server Error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Server error</w:t>
            </w:r>
          </w:p>
        </w:tc>
        <w:tc>
          <w:tcPr>
            <w:tcW w:w="4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/>
              </w:rPr>
            </w:pPr>
            <w:r>
              <w:rPr>
                <w:rFonts w:ascii="Arial" w:hAnsi="Arial"/>
                <w:b w:val="false"/>
                <w:bCs w:val="false"/>
              </w:rPr>
              <w:t>Unexpected failure caught by try/catch</w:t>
            </w:r>
          </w:p>
        </w:tc>
      </w:tr>
    </w:tbl>
    <w:p>
      <w:pPr>
        <w:pStyle w:val="Heading1"/>
        <w:spacing w:before="300" w:after="15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4. Conclusion</w:t>
      </w:r>
    </w:p>
    <w:p>
      <w:pPr>
        <w:pStyle w:val="Normal"/>
        <w:spacing w:before="0" w:after="120"/>
        <w:rPr>
          <w:rFonts w:ascii="Arial" w:hAnsi="Arial"/>
        </w:rPr>
      </w:pPr>
      <w:r>
        <w:rPr>
          <w:rFonts w:ascii="Arial" w:hAnsi="Arial"/>
        </w:rPr>
        <w:t>All 5 endpoints (GET all, GET by id, POST, PUT, DELETE) were tested for both their success path and their main failure paths (invalid id, missing/invalid body fields, and not-found id). Every query uses parameterized values ($1, $2, ...), amount and date are returned in clean, usable formats, and no request produces an unhandled server crash.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LibreOffice/25.8.7.3$Linux_X86_64 LibreOffice_project/580$Build-3</Application>
  <AppVersion>15.0000</AppVersion>
  <Pages>8</Pages>
  <Words>588</Words>
  <Characters>3174</Characters>
  <CharactersWithSpaces>3700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2026-09-27T00:40:07Z</dcterms:created>
  <dc:creator>Un-named</dc:creator>
  <dc:description/>
  <dc:language>en-US</dc:language>
  <cp:lastModifiedBy/>
  <cp:lastPrinted>2026-09-27T04:00:39Z</cp:lastPrinted>
  <dcterms:modified xsi:type="dcterms:W3CDTF">2026-09-27T03:59:56Z</dcterms:modified>
  <cp:revision>4</cp:revision>
  <dc:subject/>
  <dc:title/>
</cp:coreProperties>
</file>