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79277" w14:textId="77777777" w:rsidR="004E2B74" w:rsidRPr="0065065E" w:rsidRDefault="004E2B74" w:rsidP="00EA0FE1">
      <w:pPr>
        <w:pStyle w:val="Title"/>
        <w:jc w:val="center"/>
        <w:rPr>
          <w:rFonts w:ascii="Calibri" w:hAnsi="Calibri" w:cs="Calibri"/>
          <w:sz w:val="52"/>
          <w:szCs w:val="52"/>
        </w:rPr>
      </w:pPr>
    </w:p>
    <w:p w14:paraId="1F36D008" w14:textId="77777777" w:rsidR="004E2B74" w:rsidRPr="0065065E" w:rsidRDefault="004E2B74" w:rsidP="00EA0FE1">
      <w:pPr>
        <w:pStyle w:val="Title"/>
        <w:jc w:val="center"/>
        <w:rPr>
          <w:rFonts w:ascii="Calibri" w:hAnsi="Calibri" w:cs="Calibri"/>
          <w:sz w:val="52"/>
          <w:szCs w:val="52"/>
        </w:rPr>
      </w:pPr>
    </w:p>
    <w:p w14:paraId="2EE783F3" w14:textId="0E118C77" w:rsidR="00AD7D9B" w:rsidRPr="008E7C38" w:rsidRDefault="00AD7D9B" w:rsidP="008E7C38">
      <w:pPr>
        <w:pStyle w:val="Title"/>
        <w:spacing w:after="240"/>
        <w:jc w:val="center"/>
        <w:rPr>
          <w:rFonts w:ascii="Calibri" w:hAnsi="Calibri" w:cs="Calibri"/>
          <w:b/>
          <w:bCs/>
          <w:sz w:val="36"/>
          <w:szCs w:val="36"/>
        </w:rPr>
      </w:pPr>
      <w:r w:rsidRPr="0065065E">
        <w:rPr>
          <w:rFonts w:ascii="Calibri" w:hAnsi="Calibri" w:cs="Calibri"/>
          <w:b/>
          <w:bCs/>
          <w:sz w:val="36"/>
          <w:szCs w:val="36"/>
        </w:rPr>
        <w:t>SupaSafe Requirements Document</w:t>
      </w:r>
    </w:p>
    <w:p w14:paraId="2AF9275A" w14:textId="3CEEE4B6" w:rsidR="004E2B74" w:rsidRPr="0065065E" w:rsidRDefault="004E2B74" w:rsidP="008E7C38">
      <w:pPr>
        <w:pStyle w:val="Subtitle"/>
        <w:spacing w:after="240" w:line="240" w:lineRule="auto"/>
        <w:jc w:val="center"/>
        <w:rPr>
          <w:rFonts w:ascii="Calibri" w:hAnsi="Calibri" w:cs="Calibri"/>
          <w:color w:val="auto"/>
        </w:rPr>
      </w:pPr>
      <w:r w:rsidRPr="0065065E">
        <w:rPr>
          <w:rFonts w:ascii="Calibri" w:hAnsi="Calibri" w:cs="Calibri"/>
          <w:color w:val="auto"/>
        </w:rPr>
        <w:t>Version 1.</w:t>
      </w:r>
      <w:r w:rsidRPr="0065065E">
        <w:rPr>
          <w:rFonts w:ascii="Calibri" w:hAnsi="Calibri" w:cs="Calibri"/>
          <w:color w:val="auto"/>
        </w:rPr>
        <w:t>0</w:t>
      </w:r>
    </w:p>
    <w:p w14:paraId="742998B2" w14:textId="14D7843F" w:rsidR="004E2B74" w:rsidRPr="004E2B74" w:rsidRDefault="004E2B74" w:rsidP="008E7C38">
      <w:pPr>
        <w:spacing w:after="240" w:line="240" w:lineRule="auto"/>
        <w:jc w:val="center"/>
        <w:rPr>
          <w:rFonts w:ascii="Calibri" w:hAnsi="Calibri" w:cs="Calibri"/>
          <w:sz w:val="28"/>
          <w:szCs w:val="28"/>
        </w:rPr>
      </w:pPr>
      <w:r w:rsidRPr="004E2B74">
        <w:rPr>
          <w:rFonts w:ascii="Calibri" w:hAnsi="Calibri" w:cs="Calibri"/>
          <w:sz w:val="28"/>
          <w:szCs w:val="28"/>
        </w:rPr>
        <w:t>March 24, 2025</w:t>
      </w:r>
    </w:p>
    <w:p w14:paraId="0A90F3ED" w14:textId="56323059" w:rsidR="00EA0FE1" w:rsidRPr="0065065E" w:rsidRDefault="00EA0FE1">
      <w:pPr>
        <w:rPr>
          <w:rFonts w:ascii="Calibri" w:hAnsi="Calibri" w:cs="Calibri"/>
        </w:rPr>
      </w:pPr>
      <w:r w:rsidRPr="0065065E">
        <w:rPr>
          <w:rFonts w:ascii="Calibri" w:hAnsi="Calibri" w:cs="Calibri"/>
        </w:rPr>
        <w:br w:type="page"/>
      </w:r>
    </w:p>
    <w:sdt>
      <w:sdtPr>
        <w:rPr>
          <w:rFonts w:ascii="Calibri" w:hAnsi="Calibri" w:cs="Calibri"/>
          <w:b/>
          <w:bCs/>
          <w:color w:val="auto"/>
          <w:sz w:val="28"/>
          <w:szCs w:val="28"/>
        </w:rPr>
        <w:id w:val="2022274989"/>
        <w:docPartObj>
          <w:docPartGallery w:val="Table of Contents"/>
          <w:docPartUnique/>
        </w:docPartObj>
      </w:sdtPr>
      <w:sdtEndPr>
        <w:rPr>
          <w:rFonts w:eastAsiaTheme="minorHAnsi"/>
          <w:noProof/>
          <w:kern w:val="2"/>
          <w:sz w:val="24"/>
          <w:szCs w:val="24"/>
          <w14:ligatures w14:val="standardContextual"/>
        </w:rPr>
      </w:sdtEndPr>
      <w:sdtContent>
        <w:p w14:paraId="5224F689" w14:textId="07F037B9" w:rsidR="00446AED" w:rsidRPr="0065065E" w:rsidRDefault="00446AED" w:rsidP="00454661">
          <w:pPr>
            <w:pStyle w:val="TOCHeading"/>
            <w:spacing w:line="240" w:lineRule="auto"/>
            <w:jc w:val="center"/>
            <w:rPr>
              <w:rFonts w:ascii="Calibri" w:hAnsi="Calibri" w:cs="Calibri"/>
              <w:b/>
              <w:bCs/>
              <w:color w:val="auto"/>
              <w:sz w:val="28"/>
              <w:szCs w:val="28"/>
            </w:rPr>
          </w:pPr>
          <w:r w:rsidRPr="0065065E">
            <w:rPr>
              <w:rFonts w:ascii="Calibri" w:hAnsi="Calibri" w:cs="Calibri"/>
              <w:b/>
              <w:bCs/>
              <w:color w:val="auto"/>
              <w:sz w:val="28"/>
              <w:szCs w:val="28"/>
            </w:rPr>
            <w:t>Table of Contents</w:t>
          </w:r>
        </w:p>
        <w:p w14:paraId="2265146A" w14:textId="6A4CE235" w:rsidR="00EE2666" w:rsidRDefault="00446AED">
          <w:pPr>
            <w:pStyle w:val="TOC1"/>
            <w:tabs>
              <w:tab w:val="left" w:pos="440"/>
              <w:tab w:val="right" w:leader="dot" w:pos="10214"/>
            </w:tabs>
            <w:rPr>
              <w:rFonts w:cstheme="minorBidi"/>
              <w:noProof/>
              <w:kern w:val="2"/>
              <w:sz w:val="24"/>
              <w:szCs w:val="24"/>
              <w14:ligatures w14:val="standardContextual"/>
            </w:rPr>
          </w:pPr>
          <w:r w:rsidRPr="0065065E">
            <w:rPr>
              <w:rFonts w:ascii="Calibri" w:hAnsi="Calibri" w:cs="Calibri"/>
              <w:sz w:val="24"/>
              <w:szCs w:val="24"/>
            </w:rPr>
            <w:fldChar w:fldCharType="begin"/>
          </w:r>
          <w:r w:rsidRPr="0065065E">
            <w:rPr>
              <w:rFonts w:ascii="Calibri" w:hAnsi="Calibri" w:cs="Calibri"/>
              <w:sz w:val="24"/>
              <w:szCs w:val="24"/>
            </w:rPr>
            <w:instrText xml:space="preserve"> TOC \o "1-3" \h \z \u </w:instrText>
          </w:r>
          <w:r w:rsidRPr="0065065E">
            <w:rPr>
              <w:rFonts w:ascii="Calibri" w:hAnsi="Calibri" w:cs="Calibri"/>
              <w:sz w:val="24"/>
              <w:szCs w:val="24"/>
            </w:rPr>
            <w:fldChar w:fldCharType="separate"/>
          </w:r>
          <w:hyperlink w:anchor="_Toc193736050" w:history="1">
            <w:r w:rsidR="00EE2666" w:rsidRPr="00ED0686">
              <w:rPr>
                <w:rStyle w:val="Hyperlink"/>
                <w:rFonts w:ascii="Calibri" w:hAnsi="Calibri" w:cs="Calibri"/>
                <w:b/>
                <w:bCs/>
                <w:noProof/>
              </w:rPr>
              <w:t>1.</w:t>
            </w:r>
            <w:r w:rsidR="00EE2666">
              <w:rPr>
                <w:rFonts w:cstheme="minorBidi"/>
                <w:noProof/>
                <w:kern w:val="2"/>
                <w:sz w:val="24"/>
                <w:szCs w:val="24"/>
                <w14:ligatures w14:val="standardContextual"/>
              </w:rPr>
              <w:tab/>
            </w:r>
            <w:r w:rsidR="00EE2666" w:rsidRPr="00ED0686">
              <w:rPr>
                <w:rStyle w:val="Hyperlink"/>
                <w:rFonts w:ascii="Calibri" w:hAnsi="Calibri" w:cs="Calibri"/>
                <w:b/>
                <w:bCs/>
                <w:noProof/>
              </w:rPr>
              <w:t>Introduction</w:t>
            </w:r>
            <w:r w:rsidR="00EE2666">
              <w:rPr>
                <w:noProof/>
                <w:webHidden/>
              </w:rPr>
              <w:tab/>
            </w:r>
            <w:r w:rsidR="00EE2666">
              <w:rPr>
                <w:noProof/>
                <w:webHidden/>
              </w:rPr>
              <w:fldChar w:fldCharType="begin"/>
            </w:r>
            <w:r w:rsidR="00EE2666">
              <w:rPr>
                <w:noProof/>
                <w:webHidden/>
              </w:rPr>
              <w:instrText xml:space="preserve"> PAGEREF _Toc193736050 \h </w:instrText>
            </w:r>
            <w:r w:rsidR="00EE2666">
              <w:rPr>
                <w:noProof/>
                <w:webHidden/>
              </w:rPr>
            </w:r>
            <w:r w:rsidR="00EE2666">
              <w:rPr>
                <w:noProof/>
                <w:webHidden/>
              </w:rPr>
              <w:fldChar w:fldCharType="separate"/>
            </w:r>
            <w:r w:rsidR="00A23700">
              <w:rPr>
                <w:noProof/>
                <w:webHidden/>
              </w:rPr>
              <w:t>3</w:t>
            </w:r>
            <w:r w:rsidR="00EE2666">
              <w:rPr>
                <w:noProof/>
                <w:webHidden/>
              </w:rPr>
              <w:fldChar w:fldCharType="end"/>
            </w:r>
          </w:hyperlink>
        </w:p>
        <w:p w14:paraId="1ACCDEEE" w14:textId="192681E8" w:rsidR="00EE2666" w:rsidRDefault="00EE2666">
          <w:pPr>
            <w:pStyle w:val="TOC1"/>
            <w:tabs>
              <w:tab w:val="left" w:pos="440"/>
              <w:tab w:val="right" w:leader="dot" w:pos="10214"/>
            </w:tabs>
            <w:rPr>
              <w:rFonts w:cstheme="minorBidi"/>
              <w:noProof/>
              <w:kern w:val="2"/>
              <w:sz w:val="24"/>
              <w:szCs w:val="24"/>
              <w14:ligatures w14:val="standardContextual"/>
            </w:rPr>
          </w:pPr>
          <w:hyperlink w:anchor="_Toc193736051" w:history="1">
            <w:r w:rsidRPr="00ED0686">
              <w:rPr>
                <w:rStyle w:val="Hyperlink"/>
                <w:rFonts w:ascii="Calibri" w:hAnsi="Calibri" w:cs="Calibri"/>
                <w:b/>
                <w:bCs/>
                <w:noProof/>
              </w:rPr>
              <w:t>2.</w:t>
            </w:r>
            <w:r>
              <w:rPr>
                <w:rFonts w:cstheme="minorBidi"/>
                <w:noProof/>
                <w:kern w:val="2"/>
                <w:sz w:val="24"/>
                <w:szCs w:val="24"/>
                <w14:ligatures w14:val="standardContextual"/>
              </w:rPr>
              <w:tab/>
            </w:r>
            <w:r w:rsidRPr="00ED0686">
              <w:rPr>
                <w:rStyle w:val="Hyperlink"/>
                <w:rFonts w:ascii="Calibri" w:hAnsi="Calibri" w:cs="Calibri"/>
                <w:b/>
                <w:bCs/>
                <w:noProof/>
              </w:rPr>
              <w:t>Functional Requirements</w:t>
            </w:r>
            <w:r>
              <w:rPr>
                <w:noProof/>
                <w:webHidden/>
              </w:rPr>
              <w:tab/>
            </w:r>
            <w:r>
              <w:rPr>
                <w:noProof/>
                <w:webHidden/>
              </w:rPr>
              <w:fldChar w:fldCharType="begin"/>
            </w:r>
            <w:r>
              <w:rPr>
                <w:noProof/>
                <w:webHidden/>
              </w:rPr>
              <w:instrText xml:space="preserve"> PAGEREF _Toc193736051 \h </w:instrText>
            </w:r>
            <w:r>
              <w:rPr>
                <w:noProof/>
                <w:webHidden/>
              </w:rPr>
            </w:r>
            <w:r>
              <w:rPr>
                <w:noProof/>
                <w:webHidden/>
              </w:rPr>
              <w:fldChar w:fldCharType="separate"/>
            </w:r>
            <w:r w:rsidR="00A23700">
              <w:rPr>
                <w:noProof/>
                <w:webHidden/>
              </w:rPr>
              <w:t>4</w:t>
            </w:r>
            <w:r>
              <w:rPr>
                <w:noProof/>
                <w:webHidden/>
              </w:rPr>
              <w:fldChar w:fldCharType="end"/>
            </w:r>
          </w:hyperlink>
        </w:p>
        <w:p w14:paraId="409121AF" w14:textId="736209F3"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52" w:history="1">
            <w:r w:rsidRPr="00ED0686">
              <w:rPr>
                <w:rStyle w:val="Hyperlink"/>
                <w:rFonts w:ascii="Calibri" w:hAnsi="Calibri" w:cs="Calibri"/>
                <w:b/>
                <w:bCs/>
                <w:noProof/>
              </w:rPr>
              <w:t>2.1</w:t>
            </w:r>
            <w:r>
              <w:rPr>
                <w:rFonts w:cstheme="minorBidi"/>
                <w:noProof/>
                <w:kern w:val="2"/>
                <w:sz w:val="24"/>
                <w:szCs w:val="24"/>
                <w14:ligatures w14:val="standardContextual"/>
              </w:rPr>
              <w:tab/>
            </w:r>
            <w:r w:rsidRPr="00ED0686">
              <w:rPr>
                <w:rStyle w:val="Hyperlink"/>
                <w:rFonts w:ascii="Calibri" w:hAnsi="Calibri" w:cs="Calibri"/>
                <w:b/>
                <w:bCs/>
                <w:noProof/>
              </w:rPr>
              <w:t>User Authentication</w:t>
            </w:r>
            <w:r>
              <w:rPr>
                <w:noProof/>
                <w:webHidden/>
              </w:rPr>
              <w:tab/>
            </w:r>
            <w:r>
              <w:rPr>
                <w:noProof/>
                <w:webHidden/>
              </w:rPr>
              <w:fldChar w:fldCharType="begin"/>
            </w:r>
            <w:r>
              <w:rPr>
                <w:noProof/>
                <w:webHidden/>
              </w:rPr>
              <w:instrText xml:space="preserve"> PAGEREF _Toc193736052 \h </w:instrText>
            </w:r>
            <w:r>
              <w:rPr>
                <w:noProof/>
                <w:webHidden/>
              </w:rPr>
            </w:r>
            <w:r>
              <w:rPr>
                <w:noProof/>
                <w:webHidden/>
              </w:rPr>
              <w:fldChar w:fldCharType="separate"/>
            </w:r>
            <w:r w:rsidR="00A23700">
              <w:rPr>
                <w:noProof/>
                <w:webHidden/>
              </w:rPr>
              <w:t>4</w:t>
            </w:r>
            <w:r>
              <w:rPr>
                <w:noProof/>
                <w:webHidden/>
              </w:rPr>
              <w:fldChar w:fldCharType="end"/>
            </w:r>
          </w:hyperlink>
        </w:p>
        <w:p w14:paraId="1AC60C85" w14:textId="7D7EC0B1"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53" w:history="1">
            <w:r w:rsidRPr="00ED0686">
              <w:rPr>
                <w:rStyle w:val="Hyperlink"/>
                <w:rFonts w:ascii="Calibri" w:hAnsi="Calibri" w:cs="Calibri"/>
                <w:b/>
                <w:bCs/>
                <w:noProof/>
              </w:rPr>
              <w:t>2.2</w:t>
            </w:r>
            <w:r>
              <w:rPr>
                <w:rFonts w:cstheme="minorBidi"/>
                <w:noProof/>
                <w:kern w:val="2"/>
                <w:sz w:val="24"/>
                <w:szCs w:val="24"/>
                <w14:ligatures w14:val="standardContextual"/>
              </w:rPr>
              <w:tab/>
            </w:r>
            <w:r w:rsidRPr="00ED0686">
              <w:rPr>
                <w:rStyle w:val="Hyperlink"/>
                <w:rFonts w:ascii="Calibri" w:hAnsi="Calibri" w:cs="Calibri"/>
                <w:b/>
                <w:bCs/>
                <w:noProof/>
              </w:rPr>
              <w:t>Password Management</w:t>
            </w:r>
            <w:r>
              <w:rPr>
                <w:noProof/>
                <w:webHidden/>
              </w:rPr>
              <w:tab/>
            </w:r>
            <w:r>
              <w:rPr>
                <w:noProof/>
                <w:webHidden/>
              </w:rPr>
              <w:fldChar w:fldCharType="begin"/>
            </w:r>
            <w:r>
              <w:rPr>
                <w:noProof/>
                <w:webHidden/>
              </w:rPr>
              <w:instrText xml:space="preserve"> PAGEREF _Toc193736053 \h </w:instrText>
            </w:r>
            <w:r>
              <w:rPr>
                <w:noProof/>
                <w:webHidden/>
              </w:rPr>
            </w:r>
            <w:r>
              <w:rPr>
                <w:noProof/>
                <w:webHidden/>
              </w:rPr>
              <w:fldChar w:fldCharType="separate"/>
            </w:r>
            <w:r w:rsidR="00A23700">
              <w:rPr>
                <w:noProof/>
                <w:webHidden/>
              </w:rPr>
              <w:t>4</w:t>
            </w:r>
            <w:r>
              <w:rPr>
                <w:noProof/>
                <w:webHidden/>
              </w:rPr>
              <w:fldChar w:fldCharType="end"/>
            </w:r>
          </w:hyperlink>
        </w:p>
        <w:p w14:paraId="3ADB0AE8" w14:textId="314E83ED"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54" w:history="1">
            <w:r w:rsidRPr="00ED0686">
              <w:rPr>
                <w:rStyle w:val="Hyperlink"/>
                <w:rFonts w:ascii="Calibri" w:hAnsi="Calibri" w:cs="Calibri"/>
                <w:b/>
                <w:bCs/>
                <w:noProof/>
              </w:rPr>
              <w:t>2.3</w:t>
            </w:r>
            <w:r>
              <w:rPr>
                <w:rFonts w:cstheme="minorBidi"/>
                <w:noProof/>
                <w:kern w:val="2"/>
                <w:sz w:val="24"/>
                <w:szCs w:val="24"/>
                <w14:ligatures w14:val="standardContextual"/>
              </w:rPr>
              <w:tab/>
            </w:r>
            <w:r w:rsidRPr="00ED0686">
              <w:rPr>
                <w:rStyle w:val="Hyperlink"/>
                <w:rFonts w:ascii="Calibri" w:hAnsi="Calibri" w:cs="Calibri"/>
                <w:b/>
                <w:bCs/>
                <w:noProof/>
              </w:rPr>
              <w:t>User Interface</w:t>
            </w:r>
            <w:r>
              <w:rPr>
                <w:noProof/>
                <w:webHidden/>
              </w:rPr>
              <w:tab/>
            </w:r>
            <w:r>
              <w:rPr>
                <w:noProof/>
                <w:webHidden/>
              </w:rPr>
              <w:fldChar w:fldCharType="begin"/>
            </w:r>
            <w:r>
              <w:rPr>
                <w:noProof/>
                <w:webHidden/>
              </w:rPr>
              <w:instrText xml:space="preserve"> PAGEREF _Toc193736054 \h </w:instrText>
            </w:r>
            <w:r>
              <w:rPr>
                <w:noProof/>
                <w:webHidden/>
              </w:rPr>
            </w:r>
            <w:r>
              <w:rPr>
                <w:noProof/>
                <w:webHidden/>
              </w:rPr>
              <w:fldChar w:fldCharType="separate"/>
            </w:r>
            <w:r w:rsidR="00A23700">
              <w:rPr>
                <w:noProof/>
                <w:webHidden/>
              </w:rPr>
              <w:t>5</w:t>
            </w:r>
            <w:r>
              <w:rPr>
                <w:noProof/>
                <w:webHidden/>
              </w:rPr>
              <w:fldChar w:fldCharType="end"/>
            </w:r>
          </w:hyperlink>
        </w:p>
        <w:p w14:paraId="003E2FCA" w14:textId="129C32FF" w:rsidR="00EE2666" w:rsidRDefault="00EE2666">
          <w:pPr>
            <w:pStyle w:val="TOC1"/>
            <w:tabs>
              <w:tab w:val="left" w:pos="440"/>
              <w:tab w:val="right" w:leader="dot" w:pos="10214"/>
            </w:tabs>
            <w:rPr>
              <w:rFonts w:cstheme="minorBidi"/>
              <w:noProof/>
              <w:kern w:val="2"/>
              <w:sz w:val="24"/>
              <w:szCs w:val="24"/>
              <w14:ligatures w14:val="standardContextual"/>
            </w:rPr>
          </w:pPr>
          <w:hyperlink w:anchor="_Toc193736055" w:history="1">
            <w:r w:rsidRPr="00ED0686">
              <w:rPr>
                <w:rStyle w:val="Hyperlink"/>
                <w:rFonts w:ascii="Calibri" w:hAnsi="Calibri" w:cs="Calibri"/>
                <w:b/>
                <w:bCs/>
                <w:noProof/>
              </w:rPr>
              <w:t>3.</w:t>
            </w:r>
            <w:r>
              <w:rPr>
                <w:rFonts w:cstheme="minorBidi"/>
                <w:noProof/>
                <w:kern w:val="2"/>
                <w:sz w:val="24"/>
                <w:szCs w:val="24"/>
                <w14:ligatures w14:val="standardContextual"/>
              </w:rPr>
              <w:tab/>
            </w:r>
            <w:r w:rsidRPr="00ED0686">
              <w:rPr>
                <w:rStyle w:val="Hyperlink"/>
                <w:rFonts w:ascii="Calibri" w:hAnsi="Calibri" w:cs="Calibri"/>
                <w:b/>
                <w:bCs/>
                <w:noProof/>
              </w:rPr>
              <w:t>Non-Functional Requirements</w:t>
            </w:r>
            <w:r>
              <w:rPr>
                <w:noProof/>
                <w:webHidden/>
              </w:rPr>
              <w:tab/>
            </w:r>
            <w:r>
              <w:rPr>
                <w:noProof/>
                <w:webHidden/>
              </w:rPr>
              <w:fldChar w:fldCharType="begin"/>
            </w:r>
            <w:r>
              <w:rPr>
                <w:noProof/>
                <w:webHidden/>
              </w:rPr>
              <w:instrText xml:space="preserve"> PAGEREF _Toc193736055 \h </w:instrText>
            </w:r>
            <w:r>
              <w:rPr>
                <w:noProof/>
                <w:webHidden/>
              </w:rPr>
            </w:r>
            <w:r>
              <w:rPr>
                <w:noProof/>
                <w:webHidden/>
              </w:rPr>
              <w:fldChar w:fldCharType="separate"/>
            </w:r>
            <w:r w:rsidR="00A23700">
              <w:rPr>
                <w:noProof/>
                <w:webHidden/>
              </w:rPr>
              <w:t>6</w:t>
            </w:r>
            <w:r>
              <w:rPr>
                <w:noProof/>
                <w:webHidden/>
              </w:rPr>
              <w:fldChar w:fldCharType="end"/>
            </w:r>
          </w:hyperlink>
        </w:p>
        <w:p w14:paraId="6CBC1320" w14:textId="48B0D8FF"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56" w:history="1">
            <w:r w:rsidRPr="00ED0686">
              <w:rPr>
                <w:rStyle w:val="Hyperlink"/>
                <w:rFonts w:ascii="Calibri" w:hAnsi="Calibri" w:cs="Calibri"/>
                <w:b/>
                <w:bCs/>
                <w:noProof/>
              </w:rPr>
              <w:t>3.1</w:t>
            </w:r>
            <w:r>
              <w:rPr>
                <w:rFonts w:cstheme="minorBidi"/>
                <w:noProof/>
                <w:kern w:val="2"/>
                <w:sz w:val="24"/>
                <w:szCs w:val="24"/>
                <w14:ligatures w14:val="standardContextual"/>
              </w:rPr>
              <w:tab/>
            </w:r>
            <w:r w:rsidRPr="00ED0686">
              <w:rPr>
                <w:rStyle w:val="Hyperlink"/>
                <w:rFonts w:ascii="Calibri" w:hAnsi="Calibri" w:cs="Calibri"/>
                <w:b/>
                <w:bCs/>
                <w:noProof/>
              </w:rPr>
              <w:t>Security</w:t>
            </w:r>
            <w:r>
              <w:rPr>
                <w:noProof/>
                <w:webHidden/>
              </w:rPr>
              <w:tab/>
            </w:r>
            <w:r>
              <w:rPr>
                <w:noProof/>
                <w:webHidden/>
              </w:rPr>
              <w:fldChar w:fldCharType="begin"/>
            </w:r>
            <w:r>
              <w:rPr>
                <w:noProof/>
                <w:webHidden/>
              </w:rPr>
              <w:instrText xml:space="preserve"> PAGEREF _Toc193736056 \h </w:instrText>
            </w:r>
            <w:r>
              <w:rPr>
                <w:noProof/>
                <w:webHidden/>
              </w:rPr>
            </w:r>
            <w:r>
              <w:rPr>
                <w:noProof/>
                <w:webHidden/>
              </w:rPr>
              <w:fldChar w:fldCharType="separate"/>
            </w:r>
            <w:r w:rsidR="00A23700">
              <w:rPr>
                <w:noProof/>
                <w:webHidden/>
              </w:rPr>
              <w:t>6</w:t>
            </w:r>
            <w:r>
              <w:rPr>
                <w:noProof/>
                <w:webHidden/>
              </w:rPr>
              <w:fldChar w:fldCharType="end"/>
            </w:r>
          </w:hyperlink>
        </w:p>
        <w:p w14:paraId="06369C0E" w14:textId="5D7FA96B"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57" w:history="1">
            <w:r w:rsidRPr="00ED0686">
              <w:rPr>
                <w:rStyle w:val="Hyperlink"/>
                <w:rFonts w:ascii="Calibri" w:hAnsi="Calibri" w:cs="Calibri"/>
                <w:b/>
                <w:bCs/>
                <w:noProof/>
              </w:rPr>
              <w:t>3.2</w:t>
            </w:r>
            <w:r>
              <w:rPr>
                <w:rFonts w:cstheme="minorBidi"/>
                <w:noProof/>
                <w:kern w:val="2"/>
                <w:sz w:val="24"/>
                <w:szCs w:val="24"/>
                <w14:ligatures w14:val="standardContextual"/>
              </w:rPr>
              <w:tab/>
            </w:r>
            <w:r w:rsidRPr="00ED0686">
              <w:rPr>
                <w:rStyle w:val="Hyperlink"/>
                <w:rFonts w:ascii="Calibri" w:hAnsi="Calibri" w:cs="Calibri"/>
                <w:b/>
                <w:bCs/>
                <w:noProof/>
              </w:rPr>
              <w:t>Performance</w:t>
            </w:r>
            <w:r>
              <w:rPr>
                <w:noProof/>
                <w:webHidden/>
              </w:rPr>
              <w:tab/>
            </w:r>
            <w:r>
              <w:rPr>
                <w:noProof/>
                <w:webHidden/>
              </w:rPr>
              <w:fldChar w:fldCharType="begin"/>
            </w:r>
            <w:r>
              <w:rPr>
                <w:noProof/>
                <w:webHidden/>
              </w:rPr>
              <w:instrText xml:space="preserve"> PAGEREF _Toc193736057 \h </w:instrText>
            </w:r>
            <w:r>
              <w:rPr>
                <w:noProof/>
                <w:webHidden/>
              </w:rPr>
            </w:r>
            <w:r>
              <w:rPr>
                <w:noProof/>
                <w:webHidden/>
              </w:rPr>
              <w:fldChar w:fldCharType="separate"/>
            </w:r>
            <w:r w:rsidR="00A23700">
              <w:rPr>
                <w:noProof/>
                <w:webHidden/>
              </w:rPr>
              <w:t>6</w:t>
            </w:r>
            <w:r>
              <w:rPr>
                <w:noProof/>
                <w:webHidden/>
              </w:rPr>
              <w:fldChar w:fldCharType="end"/>
            </w:r>
          </w:hyperlink>
        </w:p>
        <w:p w14:paraId="780D7676" w14:textId="0185BC83"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58" w:history="1">
            <w:r w:rsidRPr="00ED0686">
              <w:rPr>
                <w:rStyle w:val="Hyperlink"/>
                <w:rFonts w:ascii="Calibri" w:hAnsi="Calibri" w:cs="Calibri"/>
                <w:b/>
                <w:bCs/>
                <w:noProof/>
              </w:rPr>
              <w:t>3.3</w:t>
            </w:r>
            <w:r>
              <w:rPr>
                <w:rFonts w:cstheme="minorBidi"/>
                <w:noProof/>
                <w:kern w:val="2"/>
                <w:sz w:val="24"/>
                <w:szCs w:val="24"/>
                <w14:ligatures w14:val="standardContextual"/>
              </w:rPr>
              <w:tab/>
            </w:r>
            <w:r w:rsidRPr="00ED0686">
              <w:rPr>
                <w:rStyle w:val="Hyperlink"/>
                <w:rFonts w:ascii="Calibri" w:hAnsi="Calibri" w:cs="Calibri"/>
                <w:b/>
                <w:bCs/>
                <w:noProof/>
              </w:rPr>
              <w:t>Scalability</w:t>
            </w:r>
            <w:r>
              <w:rPr>
                <w:noProof/>
                <w:webHidden/>
              </w:rPr>
              <w:tab/>
            </w:r>
            <w:r>
              <w:rPr>
                <w:noProof/>
                <w:webHidden/>
              </w:rPr>
              <w:fldChar w:fldCharType="begin"/>
            </w:r>
            <w:r>
              <w:rPr>
                <w:noProof/>
                <w:webHidden/>
              </w:rPr>
              <w:instrText xml:space="preserve"> PAGEREF _Toc193736058 \h </w:instrText>
            </w:r>
            <w:r>
              <w:rPr>
                <w:noProof/>
                <w:webHidden/>
              </w:rPr>
            </w:r>
            <w:r>
              <w:rPr>
                <w:noProof/>
                <w:webHidden/>
              </w:rPr>
              <w:fldChar w:fldCharType="separate"/>
            </w:r>
            <w:r w:rsidR="00A23700">
              <w:rPr>
                <w:noProof/>
                <w:webHidden/>
              </w:rPr>
              <w:t>7</w:t>
            </w:r>
            <w:r>
              <w:rPr>
                <w:noProof/>
                <w:webHidden/>
              </w:rPr>
              <w:fldChar w:fldCharType="end"/>
            </w:r>
          </w:hyperlink>
        </w:p>
        <w:p w14:paraId="3786819B" w14:textId="75528E2C"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59" w:history="1">
            <w:r w:rsidRPr="00ED0686">
              <w:rPr>
                <w:rStyle w:val="Hyperlink"/>
                <w:rFonts w:ascii="Calibri" w:hAnsi="Calibri" w:cs="Calibri"/>
                <w:b/>
                <w:bCs/>
                <w:noProof/>
              </w:rPr>
              <w:t>3.4</w:t>
            </w:r>
            <w:r>
              <w:rPr>
                <w:rFonts w:cstheme="minorBidi"/>
                <w:noProof/>
                <w:kern w:val="2"/>
                <w:sz w:val="24"/>
                <w:szCs w:val="24"/>
                <w14:ligatures w14:val="standardContextual"/>
              </w:rPr>
              <w:tab/>
            </w:r>
            <w:r w:rsidRPr="00ED0686">
              <w:rPr>
                <w:rStyle w:val="Hyperlink"/>
                <w:rFonts w:ascii="Calibri" w:hAnsi="Calibri" w:cs="Calibri"/>
                <w:b/>
                <w:bCs/>
                <w:noProof/>
              </w:rPr>
              <w:t>Usability</w:t>
            </w:r>
            <w:r>
              <w:rPr>
                <w:noProof/>
                <w:webHidden/>
              </w:rPr>
              <w:tab/>
            </w:r>
            <w:r>
              <w:rPr>
                <w:noProof/>
                <w:webHidden/>
              </w:rPr>
              <w:fldChar w:fldCharType="begin"/>
            </w:r>
            <w:r>
              <w:rPr>
                <w:noProof/>
                <w:webHidden/>
              </w:rPr>
              <w:instrText xml:space="preserve"> PAGEREF _Toc193736059 \h </w:instrText>
            </w:r>
            <w:r>
              <w:rPr>
                <w:noProof/>
                <w:webHidden/>
              </w:rPr>
            </w:r>
            <w:r>
              <w:rPr>
                <w:noProof/>
                <w:webHidden/>
              </w:rPr>
              <w:fldChar w:fldCharType="separate"/>
            </w:r>
            <w:r w:rsidR="00A23700">
              <w:rPr>
                <w:noProof/>
                <w:webHidden/>
              </w:rPr>
              <w:t>7</w:t>
            </w:r>
            <w:r>
              <w:rPr>
                <w:noProof/>
                <w:webHidden/>
              </w:rPr>
              <w:fldChar w:fldCharType="end"/>
            </w:r>
          </w:hyperlink>
        </w:p>
        <w:p w14:paraId="3E26F126" w14:textId="5B0981FC"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60" w:history="1">
            <w:r w:rsidRPr="00ED0686">
              <w:rPr>
                <w:rStyle w:val="Hyperlink"/>
                <w:rFonts w:ascii="Calibri" w:hAnsi="Calibri" w:cs="Calibri"/>
                <w:b/>
                <w:bCs/>
                <w:noProof/>
              </w:rPr>
              <w:t>3.5</w:t>
            </w:r>
            <w:r>
              <w:rPr>
                <w:rFonts w:cstheme="minorBidi"/>
                <w:noProof/>
                <w:kern w:val="2"/>
                <w:sz w:val="24"/>
                <w:szCs w:val="24"/>
                <w14:ligatures w14:val="standardContextual"/>
              </w:rPr>
              <w:tab/>
            </w:r>
            <w:r w:rsidRPr="00ED0686">
              <w:rPr>
                <w:rStyle w:val="Hyperlink"/>
                <w:rFonts w:ascii="Calibri" w:hAnsi="Calibri" w:cs="Calibri"/>
                <w:b/>
                <w:bCs/>
                <w:noProof/>
              </w:rPr>
              <w:t>Reliability</w:t>
            </w:r>
            <w:r>
              <w:rPr>
                <w:noProof/>
                <w:webHidden/>
              </w:rPr>
              <w:tab/>
            </w:r>
            <w:r>
              <w:rPr>
                <w:noProof/>
                <w:webHidden/>
              </w:rPr>
              <w:fldChar w:fldCharType="begin"/>
            </w:r>
            <w:r>
              <w:rPr>
                <w:noProof/>
                <w:webHidden/>
              </w:rPr>
              <w:instrText xml:space="preserve"> PAGEREF _Toc193736060 \h </w:instrText>
            </w:r>
            <w:r>
              <w:rPr>
                <w:noProof/>
                <w:webHidden/>
              </w:rPr>
            </w:r>
            <w:r>
              <w:rPr>
                <w:noProof/>
                <w:webHidden/>
              </w:rPr>
              <w:fldChar w:fldCharType="separate"/>
            </w:r>
            <w:r w:rsidR="00A23700">
              <w:rPr>
                <w:noProof/>
                <w:webHidden/>
              </w:rPr>
              <w:t>7</w:t>
            </w:r>
            <w:r>
              <w:rPr>
                <w:noProof/>
                <w:webHidden/>
              </w:rPr>
              <w:fldChar w:fldCharType="end"/>
            </w:r>
          </w:hyperlink>
        </w:p>
        <w:p w14:paraId="76FE1079" w14:textId="403D5A15"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61" w:history="1">
            <w:r w:rsidRPr="00ED0686">
              <w:rPr>
                <w:rStyle w:val="Hyperlink"/>
                <w:rFonts w:ascii="Calibri" w:hAnsi="Calibri" w:cs="Calibri"/>
                <w:b/>
                <w:bCs/>
                <w:noProof/>
              </w:rPr>
              <w:t>3.6</w:t>
            </w:r>
            <w:r>
              <w:rPr>
                <w:rFonts w:cstheme="minorBidi"/>
                <w:noProof/>
                <w:kern w:val="2"/>
                <w:sz w:val="24"/>
                <w:szCs w:val="24"/>
                <w14:ligatures w14:val="standardContextual"/>
              </w:rPr>
              <w:tab/>
            </w:r>
            <w:r w:rsidRPr="00ED0686">
              <w:rPr>
                <w:rStyle w:val="Hyperlink"/>
                <w:rFonts w:ascii="Calibri" w:hAnsi="Calibri" w:cs="Calibri"/>
                <w:b/>
                <w:bCs/>
                <w:noProof/>
              </w:rPr>
              <w:t>Maintainability</w:t>
            </w:r>
            <w:r>
              <w:rPr>
                <w:noProof/>
                <w:webHidden/>
              </w:rPr>
              <w:tab/>
            </w:r>
            <w:r>
              <w:rPr>
                <w:noProof/>
                <w:webHidden/>
              </w:rPr>
              <w:fldChar w:fldCharType="begin"/>
            </w:r>
            <w:r>
              <w:rPr>
                <w:noProof/>
                <w:webHidden/>
              </w:rPr>
              <w:instrText xml:space="preserve"> PAGEREF _Toc193736061 \h </w:instrText>
            </w:r>
            <w:r>
              <w:rPr>
                <w:noProof/>
                <w:webHidden/>
              </w:rPr>
            </w:r>
            <w:r>
              <w:rPr>
                <w:noProof/>
                <w:webHidden/>
              </w:rPr>
              <w:fldChar w:fldCharType="separate"/>
            </w:r>
            <w:r w:rsidR="00A23700">
              <w:rPr>
                <w:noProof/>
                <w:webHidden/>
              </w:rPr>
              <w:t>7</w:t>
            </w:r>
            <w:r>
              <w:rPr>
                <w:noProof/>
                <w:webHidden/>
              </w:rPr>
              <w:fldChar w:fldCharType="end"/>
            </w:r>
          </w:hyperlink>
        </w:p>
        <w:p w14:paraId="0BCAF1B7" w14:textId="301E6903" w:rsidR="00EE2666" w:rsidRDefault="00EE2666">
          <w:pPr>
            <w:pStyle w:val="TOC2"/>
            <w:tabs>
              <w:tab w:val="left" w:pos="960"/>
              <w:tab w:val="right" w:leader="dot" w:pos="10214"/>
            </w:tabs>
            <w:rPr>
              <w:rFonts w:cstheme="minorBidi"/>
              <w:noProof/>
              <w:kern w:val="2"/>
              <w:sz w:val="24"/>
              <w:szCs w:val="24"/>
              <w14:ligatures w14:val="standardContextual"/>
            </w:rPr>
          </w:pPr>
          <w:hyperlink w:anchor="_Toc193736062" w:history="1">
            <w:r w:rsidRPr="00ED0686">
              <w:rPr>
                <w:rStyle w:val="Hyperlink"/>
                <w:rFonts w:ascii="Calibri" w:hAnsi="Calibri" w:cs="Calibri"/>
                <w:b/>
                <w:bCs/>
                <w:noProof/>
              </w:rPr>
              <w:t>3.7</w:t>
            </w:r>
            <w:r>
              <w:rPr>
                <w:rFonts w:cstheme="minorBidi"/>
                <w:noProof/>
                <w:kern w:val="2"/>
                <w:sz w:val="24"/>
                <w:szCs w:val="24"/>
                <w14:ligatures w14:val="standardContextual"/>
              </w:rPr>
              <w:tab/>
            </w:r>
            <w:r w:rsidRPr="00ED0686">
              <w:rPr>
                <w:rStyle w:val="Hyperlink"/>
                <w:rFonts w:ascii="Calibri" w:hAnsi="Calibri" w:cs="Calibri"/>
                <w:b/>
                <w:bCs/>
                <w:noProof/>
              </w:rPr>
              <w:t>Constraints</w:t>
            </w:r>
            <w:r>
              <w:rPr>
                <w:noProof/>
                <w:webHidden/>
              </w:rPr>
              <w:tab/>
            </w:r>
            <w:r>
              <w:rPr>
                <w:noProof/>
                <w:webHidden/>
              </w:rPr>
              <w:fldChar w:fldCharType="begin"/>
            </w:r>
            <w:r>
              <w:rPr>
                <w:noProof/>
                <w:webHidden/>
              </w:rPr>
              <w:instrText xml:space="preserve"> PAGEREF _Toc193736062 \h </w:instrText>
            </w:r>
            <w:r>
              <w:rPr>
                <w:noProof/>
                <w:webHidden/>
              </w:rPr>
            </w:r>
            <w:r>
              <w:rPr>
                <w:noProof/>
                <w:webHidden/>
              </w:rPr>
              <w:fldChar w:fldCharType="separate"/>
            </w:r>
            <w:r w:rsidR="00A23700">
              <w:rPr>
                <w:noProof/>
                <w:webHidden/>
              </w:rPr>
              <w:t>7</w:t>
            </w:r>
            <w:r>
              <w:rPr>
                <w:noProof/>
                <w:webHidden/>
              </w:rPr>
              <w:fldChar w:fldCharType="end"/>
            </w:r>
          </w:hyperlink>
        </w:p>
        <w:p w14:paraId="03A7A16C" w14:textId="764BBBD3" w:rsidR="00EE2666" w:rsidRDefault="00EE2666">
          <w:pPr>
            <w:pStyle w:val="TOC1"/>
            <w:tabs>
              <w:tab w:val="left" w:pos="440"/>
              <w:tab w:val="right" w:leader="dot" w:pos="10214"/>
            </w:tabs>
            <w:rPr>
              <w:rFonts w:cstheme="minorBidi"/>
              <w:noProof/>
              <w:kern w:val="2"/>
              <w:sz w:val="24"/>
              <w:szCs w:val="24"/>
              <w14:ligatures w14:val="standardContextual"/>
            </w:rPr>
          </w:pPr>
          <w:hyperlink w:anchor="_Toc193736063" w:history="1">
            <w:r w:rsidRPr="00ED0686">
              <w:rPr>
                <w:rStyle w:val="Hyperlink"/>
                <w:rFonts w:ascii="Calibri" w:hAnsi="Calibri" w:cs="Calibri"/>
                <w:b/>
                <w:bCs/>
                <w:noProof/>
              </w:rPr>
              <w:t>4.</w:t>
            </w:r>
            <w:r>
              <w:rPr>
                <w:rFonts w:cstheme="minorBidi"/>
                <w:noProof/>
                <w:kern w:val="2"/>
                <w:sz w:val="24"/>
                <w:szCs w:val="24"/>
                <w14:ligatures w14:val="standardContextual"/>
              </w:rPr>
              <w:tab/>
            </w:r>
            <w:r w:rsidRPr="00ED0686">
              <w:rPr>
                <w:rStyle w:val="Hyperlink"/>
                <w:rFonts w:ascii="Calibri" w:hAnsi="Calibri" w:cs="Calibri"/>
                <w:b/>
                <w:bCs/>
                <w:noProof/>
              </w:rPr>
              <w:t>Assumptions</w:t>
            </w:r>
            <w:r>
              <w:rPr>
                <w:noProof/>
                <w:webHidden/>
              </w:rPr>
              <w:tab/>
            </w:r>
            <w:r>
              <w:rPr>
                <w:noProof/>
                <w:webHidden/>
              </w:rPr>
              <w:fldChar w:fldCharType="begin"/>
            </w:r>
            <w:r>
              <w:rPr>
                <w:noProof/>
                <w:webHidden/>
              </w:rPr>
              <w:instrText xml:space="preserve"> PAGEREF _Toc193736063 \h </w:instrText>
            </w:r>
            <w:r>
              <w:rPr>
                <w:noProof/>
                <w:webHidden/>
              </w:rPr>
            </w:r>
            <w:r>
              <w:rPr>
                <w:noProof/>
                <w:webHidden/>
              </w:rPr>
              <w:fldChar w:fldCharType="separate"/>
            </w:r>
            <w:r w:rsidR="00A23700">
              <w:rPr>
                <w:noProof/>
                <w:webHidden/>
              </w:rPr>
              <w:t>8</w:t>
            </w:r>
            <w:r>
              <w:rPr>
                <w:noProof/>
                <w:webHidden/>
              </w:rPr>
              <w:fldChar w:fldCharType="end"/>
            </w:r>
          </w:hyperlink>
        </w:p>
        <w:p w14:paraId="50E85897" w14:textId="69EB95D6" w:rsidR="00EE2666" w:rsidRDefault="00EE2666">
          <w:pPr>
            <w:pStyle w:val="TOC1"/>
            <w:tabs>
              <w:tab w:val="left" w:pos="440"/>
              <w:tab w:val="right" w:leader="dot" w:pos="10214"/>
            </w:tabs>
            <w:rPr>
              <w:rFonts w:cstheme="minorBidi"/>
              <w:noProof/>
              <w:kern w:val="2"/>
              <w:sz w:val="24"/>
              <w:szCs w:val="24"/>
              <w14:ligatures w14:val="standardContextual"/>
            </w:rPr>
          </w:pPr>
          <w:hyperlink w:anchor="_Toc193736064" w:history="1">
            <w:r w:rsidRPr="00ED0686">
              <w:rPr>
                <w:rStyle w:val="Hyperlink"/>
                <w:rFonts w:ascii="Calibri" w:hAnsi="Calibri" w:cs="Calibri"/>
                <w:b/>
                <w:bCs/>
                <w:noProof/>
              </w:rPr>
              <w:t>5.</w:t>
            </w:r>
            <w:r>
              <w:rPr>
                <w:rFonts w:cstheme="minorBidi"/>
                <w:noProof/>
                <w:kern w:val="2"/>
                <w:sz w:val="24"/>
                <w:szCs w:val="24"/>
                <w14:ligatures w14:val="standardContextual"/>
              </w:rPr>
              <w:tab/>
            </w:r>
            <w:r w:rsidRPr="00ED0686">
              <w:rPr>
                <w:rStyle w:val="Hyperlink"/>
                <w:rFonts w:ascii="Calibri" w:hAnsi="Calibri" w:cs="Calibri"/>
                <w:b/>
                <w:bCs/>
                <w:noProof/>
              </w:rPr>
              <w:t>Delivera</w:t>
            </w:r>
            <w:r w:rsidRPr="00ED0686">
              <w:rPr>
                <w:rStyle w:val="Hyperlink"/>
                <w:rFonts w:ascii="Calibri" w:hAnsi="Calibri" w:cs="Calibri"/>
                <w:b/>
                <w:bCs/>
                <w:noProof/>
              </w:rPr>
              <w:t>b</w:t>
            </w:r>
            <w:r w:rsidRPr="00ED0686">
              <w:rPr>
                <w:rStyle w:val="Hyperlink"/>
                <w:rFonts w:ascii="Calibri" w:hAnsi="Calibri" w:cs="Calibri"/>
                <w:b/>
                <w:bCs/>
                <w:noProof/>
              </w:rPr>
              <w:t>les</w:t>
            </w:r>
            <w:r>
              <w:rPr>
                <w:noProof/>
                <w:webHidden/>
              </w:rPr>
              <w:tab/>
            </w:r>
            <w:r>
              <w:rPr>
                <w:noProof/>
                <w:webHidden/>
              </w:rPr>
              <w:fldChar w:fldCharType="begin"/>
            </w:r>
            <w:r>
              <w:rPr>
                <w:noProof/>
                <w:webHidden/>
              </w:rPr>
              <w:instrText xml:space="preserve"> PAGEREF _Toc193736064 \h </w:instrText>
            </w:r>
            <w:r>
              <w:rPr>
                <w:noProof/>
                <w:webHidden/>
              </w:rPr>
            </w:r>
            <w:r>
              <w:rPr>
                <w:noProof/>
                <w:webHidden/>
              </w:rPr>
              <w:fldChar w:fldCharType="separate"/>
            </w:r>
            <w:r w:rsidR="00A23700">
              <w:rPr>
                <w:noProof/>
                <w:webHidden/>
              </w:rPr>
              <w:t>8</w:t>
            </w:r>
            <w:r>
              <w:rPr>
                <w:noProof/>
                <w:webHidden/>
              </w:rPr>
              <w:fldChar w:fldCharType="end"/>
            </w:r>
          </w:hyperlink>
        </w:p>
        <w:p w14:paraId="6F12D423" w14:textId="7C9B8712" w:rsidR="00446AED" w:rsidRPr="0065065E" w:rsidRDefault="00446AED">
          <w:pPr>
            <w:rPr>
              <w:rFonts w:ascii="Calibri" w:hAnsi="Calibri" w:cs="Calibri"/>
            </w:rPr>
          </w:pPr>
          <w:r w:rsidRPr="0065065E">
            <w:rPr>
              <w:rFonts w:ascii="Calibri" w:hAnsi="Calibri" w:cs="Calibri"/>
              <w:b/>
              <w:bCs/>
              <w:noProof/>
            </w:rPr>
            <w:fldChar w:fldCharType="end"/>
          </w:r>
        </w:p>
      </w:sdtContent>
    </w:sdt>
    <w:p w14:paraId="171195D1" w14:textId="2B9D8A66" w:rsidR="00446AED" w:rsidRPr="0065065E" w:rsidRDefault="00446AED">
      <w:pPr>
        <w:rPr>
          <w:rFonts w:ascii="Calibri" w:hAnsi="Calibri" w:cs="Calibri"/>
        </w:rPr>
      </w:pPr>
      <w:r w:rsidRPr="0065065E">
        <w:rPr>
          <w:rFonts w:ascii="Calibri" w:hAnsi="Calibri" w:cs="Calibri"/>
        </w:rPr>
        <w:br w:type="page"/>
      </w:r>
    </w:p>
    <w:p w14:paraId="55D347D1" w14:textId="2629FC03" w:rsidR="00EA0FE1" w:rsidRPr="008E7C38"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0" w:name="_Toc193736050"/>
      <w:r w:rsidRPr="008E7C38">
        <w:rPr>
          <w:rFonts w:ascii="Calibri" w:hAnsi="Calibri" w:cs="Calibri"/>
          <w:b/>
          <w:bCs/>
          <w:color w:val="auto"/>
          <w:sz w:val="28"/>
          <w:szCs w:val="28"/>
        </w:rPr>
        <w:lastRenderedPageBreak/>
        <w:t>Introduction</w:t>
      </w:r>
      <w:bookmarkEnd w:id="0"/>
    </w:p>
    <w:p w14:paraId="14371A8C" w14:textId="77777777" w:rsidR="0065065E" w:rsidRPr="0065065E" w:rsidRDefault="0065065E" w:rsidP="008E7C38">
      <w:pPr>
        <w:ind w:left="720"/>
        <w:jc w:val="lowKashida"/>
        <w:rPr>
          <w:rFonts w:ascii="Calibri" w:eastAsia="Times New Roman" w:hAnsi="Calibri" w:cs="Calibri"/>
          <w:kern w:val="0"/>
          <w14:ligatures w14:val="none"/>
        </w:rPr>
      </w:pPr>
      <w:r w:rsidRPr="0065065E">
        <w:rPr>
          <w:rFonts w:ascii="Calibri" w:eastAsia="Times New Roman" w:hAnsi="Calibri" w:cs="Calibri"/>
          <w:kern w:val="0"/>
          <w14:ligatures w14:val="none"/>
        </w:rPr>
        <w:t>The SupaSafe application will be a password manager designed to securely store, retrieve, and manage user passwords for various sites and services. SupaSafe will provide a user-friendly solution for individuals seeking to protect their digital credentials while ensuring ease of access through a streamlined interface. The application will leverage a master password to derive a Key Encryption Key (KEK) and a randomly generated Data Encryption Key (DEK) for robust cryptographic security, ensuring that user data remains protected even in the event of a data breach.</w:t>
      </w:r>
    </w:p>
    <w:p w14:paraId="210233BE" w14:textId="77777777" w:rsidR="0065065E" w:rsidRPr="0065065E" w:rsidRDefault="0065065E" w:rsidP="008E7C38">
      <w:pPr>
        <w:ind w:left="720"/>
        <w:jc w:val="lowKashida"/>
        <w:rPr>
          <w:rFonts w:ascii="Calibri" w:eastAsia="Times New Roman" w:hAnsi="Calibri" w:cs="Calibri"/>
          <w:kern w:val="0"/>
          <w14:ligatures w14:val="none"/>
        </w:rPr>
      </w:pPr>
    </w:p>
    <w:p w14:paraId="6C87D36B" w14:textId="77777777" w:rsidR="0065065E" w:rsidRPr="0065065E" w:rsidRDefault="0065065E" w:rsidP="008E7C38">
      <w:pPr>
        <w:ind w:left="720"/>
        <w:jc w:val="lowKashida"/>
        <w:rPr>
          <w:rFonts w:ascii="Calibri" w:eastAsia="Times New Roman" w:hAnsi="Calibri" w:cs="Calibri"/>
          <w:kern w:val="0"/>
          <w14:ligatures w14:val="none"/>
        </w:rPr>
      </w:pPr>
      <w:r w:rsidRPr="0065065E">
        <w:rPr>
          <w:rFonts w:ascii="Calibri" w:eastAsia="Times New Roman" w:hAnsi="Calibri" w:cs="Calibri"/>
          <w:kern w:val="0"/>
          <w14:ligatures w14:val="none"/>
        </w:rPr>
        <w:t>SupaSafe will be built with a modern tech stack to ensure reliability and performance. The frontend will be developed using React.js, providing a responsive and intuitive user interface. The backend will be powered by Node.js with Express, handling secure API interactions and cryptographic operations. Supabase will serve as the database, offering a scalable and managed PostgreSQL solution with built-in security features like HTTPS. This combination of technologies will enable SupaSafe to deliver a secure, efficient, and maintainable password management experience.</w:t>
      </w:r>
    </w:p>
    <w:p w14:paraId="31C69015" w14:textId="77777777" w:rsidR="0065065E" w:rsidRPr="0065065E" w:rsidRDefault="0065065E" w:rsidP="008E7C38">
      <w:pPr>
        <w:ind w:left="720"/>
        <w:jc w:val="lowKashida"/>
        <w:rPr>
          <w:rFonts w:ascii="Calibri" w:eastAsia="Times New Roman" w:hAnsi="Calibri" w:cs="Calibri"/>
          <w:kern w:val="0"/>
          <w14:ligatures w14:val="none"/>
        </w:rPr>
      </w:pPr>
    </w:p>
    <w:p w14:paraId="1C38C430" w14:textId="3507495B" w:rsidR="00446AED" w:rsidRPr="0065065E" w:rsidRDefault="0065065E" w:rsidP="00D13667">
      <w:pPr>
        <w:ind w:left="720"/>
        <w:jc w:val="lowKashida"/>
        <w:rPr>
          <w:rFonts w:ascii="Calibri" w:hAnsi="Calibri" w:cs="Calibri"/>
        </w:rPr>
      </w:pPr>
      <w:r w:rsidRPr="0065065E">
        <w:rPr>
          <w:rFonts w:ascii="Calibri" w:eastAsia="Times New Roman" w:hAnsi="Calibri" w:cs="Calibri"/>
          <w:kern w:val="0"/>
          <w14:ligatures w14:val="none"/>
        </w:rPr>
        <w:t>The purpose of this document is to outline the functional and non-functional requirements for SupaSafe, detailing the features, security measures, performance expectations, and constraints that will guide its development. This ensures that the application will meet user needs while adhering to best practices in security and usability.</w:t>
      </w:r>
      <w:r w:rsidR="006B3732" w:rsidRPr="0065065E">
        <w:rPr>
          <w:rFonts w:ascii="Calibri" w:hAnsi="Calibri" w:cs="Calibri"/>
        </w:rPr>
        <w:br w:type="page"/>
      </w:r>
    </w:p>
    <w:p w14:paraId="1232BCFE" w14:textId="0701FD1F" w:rsidR="00446AED" w:rsidRPr="008E7C38"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 w:name="_Toc193736051"/>
      <w:r w:rsidRPr="00446AED">
        <w:rPr>
          <w:rFonts w:ascii="Calibri" w:hAnsi="Calibri" w:cs="Calibri"/>
          <w:b/>
          <w:bCs/>
          <w:color w:val="auto"/>
          <w:sz w:val="28"/>
          <w:szCs w:val="28"/>
        </w:rPr>
        <w:lastRenderedPageBreak/>
        <w:t>Functional Requirements</w:t>
      </w:r>
      <w:bookmarkEnd w:id="1"/>
    </w:p>
    <w:p w14:paraId="541ABB60" w14:textId="759A23A3" w:rsidR="00446AED" w:rsidRPr="006B4AAD" w:rsidRDefault="00AD7D9B" w:rsidP="006B4AAD">
      <w:pPr>
        <w:pStyle w:val="ListParagraph"/>
        <w:spacing w:after="0" w:line="240" w:lineRule="auto"/>
        <w:rPr>
          <w:rStyle w:val="SubtleEmphasis"/>
          <w:rFonts w:ascii="Calibri" w:hAnsi="Calibri" w:cs="Calibri"/>
          <w:color w:val="auto"/>
        </w:rPr>
      </w:pPr>
      <w:r w:rsidRPr="0065065E">
        <w:rPr>
          <w:rStyle w:val="SubtleEmphasis"/>
          <w:rFonts w:ascii="Calibri" w:hAnsi="Calibri" w:cs="Calibri"/>
          <w:color w:val="auto"/>
        </w:rPr>
        <w:t>Functional requirements specify the features and capabilities SupaSafe must provide to users.</w:t>
      </w:r>
    </w:p>
    <w:p w14:paraId="1898E3FB" w14:textId="0E0A0C14" w:rsidR="00446AED" w:rsidRPr="008E7C38" w:rsidRDefault="00446AED"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2" w:name="_Toc193736052"/>
      <w:r w:rsidRPr="008E7C38">
        <w:rPr>
          <w:rFonts w:ascii="Calibri" w:hAnsi="Calibri" w:cs="Calibri"/>
          <w:b/>
          <w:bCs/>
          <w:color w:val="auto"/>
          <w:sz w:val="24"/>
          <w:szCs w:val="24"/>
        </w:rPr>
        <w:t>User Authentication</w:t>
      </w:r>
      <w:bookmarkEnd w:id="2"/>
    </w:p>
    <w:p w14:paraId="565D5FBD" w14:textId="49AED196" w:rsidR="00AD7D9B" w:rsidRPr="00AD7D9B" w:rsidRDefault="00AD7D9B" w:rsidP="00EE2666">
      <w:pPr>
        <w:pStyle w:val="ListParagraph"/>
        <w:numPr>
          <w:ilvl w:val="0"/>
          <w:numId w:val="11"/>
        </w:numPr>
        <w:spacing w:afterLines="240" w:after="576" w:line="240" w:lineRule="auto"/>
        <w:ind w:left="1555"/>
        <w:rPr>
          <w:rFonts w:ascii="Calibri" w:hAnsi="Calibri" w:cs="Calibri"/>
        </w:rPr>
      </w:pPr>
      <w:r w:rsidRPr="00AD7D9B">
        <w:rPr>
          <w:rFonts w:ascii="Calibri" w:hAnsi="Calibri" w:cs="Calibri"/>
          <w:b/>
          <w:bCs/>
        </w:rPr>
        <w:t>Signup</w:t>
      </w:r>
      <w:r w:rsidRPr="00AD7D9B">
        <w:rPr>
          <w:rFonts w:ascii="Calibri" w:hAnsi="Calibri" w:cs="Calibri"/>
        </w:rPr>
        <w:t xml:space="preserve"> </w:t>
      </w:r>
    </w:p>
    <w:p w14:paraId="572EC035" w14:textId="77777777" w:rsidR="00AD7D9B" w:rsidRPr="00AD7D9B" w:rsidRDefault="00AD7D9B" w:rsidP="00EE2666">
      <w:pPr>
        <w:pStyle w:val="ListParagraph"/>
        <w:numPr>
          <w:ilvl w:val="0"/>
          <w:numId w:val="10"/>
        </w:numPr>
        <w:spacing w:afterLines="240" w:after="576"/>
        <w:rPr>
          <w:rFonts w:ascii="Calibri" w:hAnsi="Calibri" w:cs="Calibri"/>
        </w:rPr>
      </w:pPr>
      <w:r w:rsidRPr="00AD7D9B">
        <w:rPr>
          <w:rFonts w:ascii="Calibri" w:hAnsi="Calibri" w:cs="Calibri"/>
        </w:rPr>
        <w:t>SupaSafe shall allow a user to create an account by providing a unique email and a master password.</w:t>
      </w:r>
    </w:p>
    <w:p w14:paraId="37909655" w14:textId="77777777" w:rsidR="00AD7D9B" w:rsidRPr="00AD7D9B" w:rsidRDefault="00AD7D9B" w:rsidP="00EE2666">
      <w:pPr>
        <w:pStyle w:val="ListParagraph"/>
        <w:numPr>
          <w:ilvl w:val="0"/>
          <w:numId w:val="10"/>
        </w:numPr>
        <w:spacing w:afterLines="240" w:after="576"/>
        <w:rPr>
          <w:rFonts w:ascii="Calibri" w:hAnsi="Calibri" w:cs="Calibri"/>
        </w:rPr>
      </w:pPr>
      <w:r w:rsidRPr="00AD7D9B">
        <w:rPr>
          <w:rFonts w:ascii="Calibri" w:hAnsi="Calibri" w:cs="Calibri"/>
        </w:rPr>
        <w:t>The master password shall be hashed using bcrypt and stored with a randomly generated salt in the users table in Supabase.</w:t>
      </w:r>
    </w:p>
    <w:p w14:paraId="40E415FE" w14:textId="77777777" w:rsidR="00AD7D9B" w:rsidRPr="00AD7D9B" w:rsidRDefault="00AD7D9B" w:rsidP="00EE2666">
      <w:pPr>
        <w:pStyle w:val="ListParagraph"/>
        <w:numPr>
          <w:ilvl w:val="0"/>
          <w:numId w:val="10"/>
        </w:numPr>
        <w:spacing w:afterLines="240" w:after="576"/>
        <w:rPr>
          <w:rFonts w:ascii="Calibri" w:hAnsi="Calibri" w:cs="Calibri"/>
        </w:rPr>
      </w:pPr>
      <w:r w:rsidRPr="00AD7D9B">
        <w:rPr>
          <w:rFonts w:ascii="Calibri" w:hAnsi="Calibri" w:cs="Calibri"/>
        </w:rPr>
        <w:t>A random Data Encryption Key (DEK) shall be generated for the user and encrypted with a Key Encryption Key (KEK) derived from the plaintext master password.</w:t>
      </w:r>
    </w:p>
    <w:p w14:paraId="26BA5290" w14:textId="4D405719" w:rsidR="00AD7D9B" w:rsidRPr="00EE2666" w:rsidRDefault="00AD7D9B" w:rsidP="00EE2666">
      <w:pPr>
        <w:pStyle w:val="ListParagraph"/>
        <w:numPr>
          <w:ilvl w:val="0"/>
          <w:numId w:val="10"/>
        </w:numPr>
        <w:spacing w:afterLines="240" w:after="576"/>
        <w:rPr>
          <w:rFonts w:ascii="Calibri" w:hAnsi="Calibri" w:cs="Calibri"/>
        </w:rPr>
      </w:pPr>
      <w:r w:rsidRPr="00AD7D9B">
        <w:rPr>
          <w:rFonts w:ascii="Calibri" w:hAnsi="Calibri" w:cs="Calibri"/>
        </w:rPr>
        <w:t>Upon successful signup, the user shall be redirected to the login page.</w:t>
      </w:r>
    </w:p>
    <w:p w14:paraId="36220259" w14:textId="00929D71" w:rsidR="00AD7D9B" w:rsidRPr="00AD7D9B" w:rsidRDefault="00AD7D9B" w:rsidP="00EE2666">
      <w:pPr>
        <w:pStyle w:val="ListParagraph"/>
        <w:numPr>
          <w:ilvl w:val="0"/>
          <w:numId w:val="11"/>
        </w:numPr>
        <w:spacing w:afterLines="240" w:after="576" w:line="240" w:lineRule="auto"/>
        <w:ind w:left="1555"/>
        <w:rPr>
          <w:rFonts w:ascii="Calibri" w:hAnsi="Calibri" w:cs="Calibri"/>
          <w:b/>
          <w:bCs/>
        </w:rPr>
      </w:pPr>
      <w:r w:rsidRPr="00AD7D9B">
        <w:rPr>
          <w:rFonts w:ascii="Calibri" w:hAnsi="Calibri" w:cs="Calibri"/>
          <w:b/>
          <w:bCs/>
        </w:rPr>
        <w:t xml:space="preserve">Login </w:t>
      </w:r>
    </w:p>
    <w:p w14:paraId="51C0D364"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SupaSafe shall allow a user to log in by entering their email and master password.</w:t>
      </w:r>
    </w:p>
    <w:p w14:paraId="6D7A92F8"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The backend shall verify the master password against the stored bcrypt hash in Supabase.</w:t>
      </w:r>
    </w:p>
    <w:p w14:paraId="126526AA"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If valid, the backend shall derive a KEK from the plaintext master password and salt, encrypt the KEK with a server-side secret, and embed it in a JSON Web Token (JWT).</w:t>
      </w:r>
    </w:p>
    <w:p w14:paraId="37D6E0AD" w14:textId="1E697C6E" w:rsidR="00AD7D9B" w:rsidRPr="00EE2666" w:rsidRDefault="00AD7D9B" w:rsidP="00EE2666">
      <w:pPr>
        <w:pStyle w:val="ListParagraph"/>
        <w:numPr>
          <w:ilvl w:val="0"/>
          <w:numId w:val="10"/>
        </w:numPr>
        <w:rPr>
          <w:rFonts w:ascii="Calibri" w:hAnsi="Calibri" w:cs="Calibri"/>
        </w:rPr>
      </w:pPr>
      <w:r w:rsidRPr="00AD7D9B">
        <w:rPr>
          <w:rFonts w:ascii="Calibri" w:hAnsi="Calibri" w:cs="Calibri"/>
        </w:rPr>
        <w:t>The frontend shall receive and store the JWT in localStorage.</w:t>
      </w:r>
    </w:p>
    <w:p w14:paraId="2575D466" w14:textId="5B54F05F" w:rsidR="00AD7D9B" w:rsidRPr="00AD7D9B" w:rsidRDefault="00AD7D9B" w:rsidP="00EE2666">
      <w:pPr>
        <w:pStyle w:val="ListParagraph"/>
        <w:numPr>
          <w:ilvl w:val="0"/>
          <w:numId w:val="11"/>
        </w:numPr>
        <w:spacing w:afterLines="240" w:after="576" w:line="240" w:lineRule="auto"/>
        <w:ind w:left="1555"/>
        <w:rPr>
          <w:rFonts w:ascii="Calibri" w:hAnsi="Calibri" w:cs="Calibri"/>
          <w:b/>
          <w:bCs/>
        </w:rPr>
      </w:pPr>
      <w:r w:rsidRPr="00AD7D9B">
        <w:rPr>
          <w:rFonts w:ascii="Calibri" w:hAnsi="Calibri" w:cs="Calibri"/>
          <w:b/>
          <w:bCs/>
        </w:rPr>
        <w:t xml:space="preserve">Logout </w:t>
      </w:r>
    </w:p>
    <w:p w14:paraId="34621835"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SupaSafe shall allow a logged-in user to log out.</w:t>
      </w:r>
    </w:p>
    <w:p w14:paraId="4C7EAE20" w14:textId="0ED679B6" w:rsidR="0065065E" w:rsidRPr="00EE2666" w:rsidRDefault="00AD7D9B" w:rsidP="00EE2666">
      <w:pPr>
        <w:pStyle w:val="ListParagraph"/>
        <w:numPr>
          <w:ilvl w:val="0"/>
          <w:numId w:val="10"/>
        </w:numPr>
        <w:rPr>
          <w:rFonts w:ascii="Calibri" w:hAnsi="Calibri" w:cs="Calibri"/>
        </w:rPr>
      </w:pPr>
      <w:r w:rsidRPr="00AD7D9B">
        <w:rPr>
          <w:rFonts w:ascii="Calibri" w:hAnsi="Calibri" w:cs="Calibri"/>
        </w:rPr>
        <w:t>Upon logout, the JWT shall be cleared from localStorage, rendering the KEK inaccessible until the next login.</w:t>
      </w:r>
    </w:p>
    <w:p w14:paraId="3277136F" w14:textId="403F82CE" w:rsidR="00AD7D9B" w:rsidRPr="00AD7D9B" w:rsidRDefault="00AD7D9B"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3" w:name="_Toc193736053"/>
      <w:r w:rsidRPr="00AD7D9B">
        <w:rPr>
          <w:rFonts w:ascii="Calibri" w:hAnsi="Calibri" w:cs="Calibri"/>
          <w:b/>
          <w:bCs/>
          <w:color w:val="auto"/>
          <w:sz w:val="24"/>
          <w:szCs w:val="24"/>
        </w:rPr>
        <w:t>Password Management</w:t>
      </w:r>
      <w:bookmarkEnd w:id="3"/>
    </w:p>
    <w:p w14:paraId="1D31694F" w14:textId="730A8C2C" w:rsidR="00AD7D9B" w:rsidRPr="00AD7D9B" w:rsidRDefault="00AD7D9B" w:rsidP="00EE2666">
      <w:pPr>
        <w:pStyle w:val="ListParagraph"/>
        <w:numPr>
          <w:ilvl w:val="0"/>
          <w:numId w:val="11"/>
        </w:numPr>
        <w:spacing w:afterLines="240" w:after="576" w:line="240" w:lineRule="auto"/>
        <w:ind w:left="1555"/>
        <w:rPr>
          <w:rFonts w:ascii="Calibri" w:hAnsi="Calibri" w:cs="Calibri"/>
          <w:b/>
          <w:bCs/>
        </w:rPr>
      </w:pPr>
      <w:r w:rsidRPr="00AD7D9B">
        <w:rPr>
          <w:rFonts w:ascii="Calibri" w:hAnsi="Calibri" w:cs="Calibri"/>
          <w:b/>
          <w:bCs/>
        </w:rPr>
        <w:t xml:space="preserve">Add Password </w:t>
      </w:r>
    </w:p>
    <w:p w14:paraId="0BA1C954"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SupaSafe shall allow a logged-in user to add a password by entering a site_name (e.g., "Gmail") and a password (e.g., "myp@ss123").</w:t>
      </w:r>
    </w:p>
    <w:p w14:paraId="58B555E2"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The frontend shall send the JWT with the request to the backend.</w:t>
      </w:r>
    </w:p>
    <w:p w14:paraId="1BC8EA9B" w14:textId="5A20B000" w:rsidR="00EE2666" w:rsidRDefault="00AD7D9B" w:rsidP="006B4AAD">
      <w:pPr>
        <w:pStyle w:val="ListParagraph"/>
        <w:numPr>
          <w:ilvl w:val="0"/>
          <w:numId w:val="10"/>
        </w:numPr>
        <w:rPr>
          <w:rFonts w:ascii="Calibri" w:hAnsi="Calibri" w:cs="Calibri"/>
        </w:rPr>
      </w:pPr>
      <w:r w:rsidRPr="00AD7D9B">
        <w:rPr>
          <w:rFonts w:ascii="Calibri" w:hAnsi="Calibri" w:cs="Calibri"/>
        </w:rPr>
        <w:t>The backend shall decrypt the KEK from the JWT, decrypt the user’s DEK using the KEK, encrypt the password with the DEK (AES-256) and a random IV, and store the encrypted password, IV, and site name in the passwords table in Supabase.</w:t>
      </w:r>
    </w:p>
    <w:p w14:paraId="0D600681" w14:textId="77777777" w:rsidR="006B4AAD" w:rsidRDefault="006B4AAD" w:rsidP="006B4AAD">
      <w:pPr>
        <w:pStyle w:val="ListParagraph"/>
        <w:ind w:left="1920"/>
        <w:rPr>
          <w:rFonts w:ascii="Calibri" w:hAnsi="Calibri" w:cs="Calibri"/>
        </w:rPr>
      </w:pPr>
    </w:p>
    <w:p w14:paraId="166631C7" w14:textId="77777777" w:rsidR="006B4AAD" w:rsidRDefault="006B4AAD" w:rsidP="006B4AAD">
      <w:pPr>
        <w:pStyle w:val="ListParagraph"/>
        <w:ind w:left="1920"/>
        <w:rPr>
          <w:rFonts w:ascii="Calibri" w:hAnsi="Calibri" w:cs="Calibri"/>
        </w:rPr>
      </w:pPr>
    </w:p>
    <w:p w14:paraId="651F6F0F" w14:textId="77777777" w:rsidR="006B4AAD" w:rsidRDefault="006B4AAD" w:rsidP="006B4AAD">
      <w:pPr>
        <w:pStyle w:val="ListParagraph"/>
        <w:ind w:left="1920"/>
        <w:rPr>
          <w:rFonts w:ascii="Calibri" w:hAnsi="Calibri" w:cs="Calibri"/>
        </w:rPr>
      </w:pPr>
    </w:p>
    <w:p w14:paraId="1AB15020" w14:textId="77777777" w:rsidR="006B4AAD" w:rsidRDefault="006B4AAD" w:rsidP="006B4AAD">
      <w:pPr>
        <w:pStyle w:val="ListParagraph"/>
        <w:ind w:left="1920"/>
        <w:rPr>
          <w:rFonts w:ascii="Calibri" w:hAnsi="Calibri" w:cs="Calibri"/>
        </w:rPr>
      </w:pPr>
    </w:p>
    <w:p w14:paraId="16A4C017" w14:textId="77777777" w:rsidR="006B4AAD" w:rsidRPr="006B4AAD" w:rsidRDefault="006B4AAD" w:rsidP="006B4AAD">
      <w:pPr>
        <w:pStyle w:val="ListParagraph"/>
        <w:ind w:left="1920"/>
        <w:rPr>
          <w:rFonts w:ascii="Calibri" w:hAnsi="Calibri" w:cs="Calibri"/>
        </w:rPr>
      </w:pPr>
    </w:p>
    <w:p w14:paraId="5E51263E" w14:textId="6277A230" w:rsidR="00AD7D9B" w:rsidRPr="00AD7D9B" w:rsidRDefault="00AD7D9B" w:rsidP="00EE2666">
      <w:pPr>
        <w:pStyle w:val="ListParagraph"/>
        <w:numPr>
          <w:ilvl w:val="0"/>
          <w:numId w:val="11"/>
        </w:numPr>
        <w:spacing w:afterLines="240" w:after="576" w:line="240" w:lineRule="auto"/>
        <w:ind w:left="1555"/>
        <w:rPr>
          <w:rFonts w:ascii="Calibri" w:hAnsi="Calibri" w:cs="Calibri"/>
          <w:b/>
          <w:bCs/>
        </w:rPr>
      </w:pPr>
      <w:r w:rsidRPr="00AD7D9B">
        <w:rPr>
          <w:rFonts w:ascii="Calibri" w:hAnsi="Calibri" w:cs="Calibri"/>
          <w:b/>
          <w:bCs/>
        </w:rPr>
        <w:lastRenderedPageBreak/>
        <w:t xml:space="preserve">Retrieve Passwords </w:t>
      </w:r>
    </w:p>
    <w:p w14:paraId="6A350937"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SupaSafe shall allow a logged-in user to view all their saved passwords.</w:t>
      </w:r>
    </w:p>
    <w:p w14:paraId="0FAF6404"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The frontend shall send the JWT to the backend.</w:t>
      </w:r>
    </w:p>
    <w:p w14:paraId="569CA98B"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The backend shall decrypt the KEK from the JWT, decrypt the DEK, fetch all encrypted passwords for the user from the passwords table in Supabase, decrypt them with the DEK, and return the plaintext site_name and password pairs to the frontend.</w:t>
      </w:r>
    </w:p>
    <w:p w14:paraId="53212D42"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The frontend shall display the retrieved passwords in a list.</w:t>
      </w:r>
    </w:p>
    <w:p w14:paraId="3AD22F2B" w14:textId="1EB0E1DB" w:rsidR="00AD7D9B" w:rsidRPr="00AD7D9B" w:rsidRDefault="00AD7D9B" w:rsidP="00EE2666">
      <w:pPr>
        <w:pStyle w:val="ListParagraph"/>
        <w:numPr>
          <w:ilvl w:val="0"/>
          <w:numId w:val="11"/>
        </w:numPr>
        <w:spacing w:afterLines="240" w:after="576" w:line="240" w:lineRule="auto"/>
        <w:ind w:left="1555"/>
        <w:rPr>
          <w:rFonts w:ascii="Calibri" w:hAnsi="Calibri" w:cs="Calibri"/>
          <w:b/>
          <w:bCs/>
        </w:rPr>
      </w:pPr>
      <w:r w:rsidRPr="00AD7D9B">
        <w:rPr>
          <w:rFonts w:ascii="Calibri" w:hAnsi="Calibri" w:cs="Calibri"/>
          <w:b/>
          <w:bCs/>
        </w:rPr>
        <w:t xml:space="preserve">Change Master Password </w:t>
      </w:r>
    </w:p>
    <w:p w14:paraId="2C685791"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SupaSafe shall allow a logged-in user to change their master password by entering their current master password and a new master password.</w:t>
      </w:r>
    </w:p>
    <w:p w14:paraId="39F43270" w14:textId="77777777" w:rsidR="00AD7D9B" w:rsidRPr="00AD7D9B" w:rsidRDefault="00AD7D9B" w:rsidP="00AD7D9B">
      <w:pPr>
        <w:pStyle w:val="ListParagraph"/>
        <w:numPr>
          <w:ilvl w:val="0"/>
          <w:numId w:val="10"/>
        </w:numPr>
        <w:rPr>
          <w:rFonts w:ascii="Calibri" w:hAnsi="Calibri" w:cs="Calibri"/>
        </w:rPr>
      </w:pPr>
      <w:r w:rsidRPr="00AD7D9B">
        <w:rPr>
          <w:rFonts w:ascii="Calibri" w:hAnsi="Calibri" w:cs="Calibri"/>
        </w:rPr>
        <w:t>The backend shall verify the current master password against the stored hash in Supabase.</w:t>
      </w:r>
    </w:p>
    <w:p w14:paraId="29E21E46" w14:textId="459FC4BA" w:rsidR="0065065E" w:rsidRPr="00EE2666" w:rsidRDefault="00AD7D9B" w:rsidP="00EE2666">
      <w:pPr>
        <w:pStyle w:val="ListParagraph"/>
        <w:numPr>
          <w:ilvl w:val="0"/>
          <w:numId w:val="10"/>
        </w:numPr>
        <w:rPr>
          <w:rFonts w:ascii="Calibri" w:hAnsi="Calibri" w:cs="Calibri"/>
        </w:rPr>
      </w:pPr>
      <w:r w:rsidRPr="00AD7D9B">
        <w:rPr>
          <w:rFonts w:ascii="Calibri" w:hAnsi="Calibri" w:cs="Calibri"/>
        </w:rPr>
        <w:t>If valid, it shall derive the old KEK, decrypt the DEK, derive a new KEK from the new master password and a new salt, re-encrypt the DEK with the new KEK, update the users table in Supabase with the new hash, salt, encrypted DEK, and IV, and issue a new JWT with the encrypted new KEK.</w:t>
      </w:r>
    </w:p>
    <w:p w14:paraId="40A6B2BF" w14:textId="621D4D66" w:rsidR="00454B89" w:rsidRPr="00454B89"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4" w:name="_Toc193736054"/>
      <w:r w:rsidRPr="00454B89">
        <w:rPr>
          <w:rFonts w:ascii="Calibri" w:hAnsi="Calibri" w:cs="Calibri"/>
          <w:b/>
          <w:bCs/>
          <w:color w:val="auto"/>
          <w:sz w:val="24"/>
          <w:szCs w:val="24"/>
        </w:rPr>
        <w:t>User Interface</w:t>
      </w:r>
      <w:bookmarkEnd w:id="4"/>
    </w:p>
    <w:p w14:paraId="562430A3" w14:textId="4E8F3015" w:rsidR="00454B89" w:rsidRPr="00454B89" w:rsidRDefault="00454B89" w:rsidP="00EE2666">
      <w:pPr>
        <w:pStyle w:val="ListParagraph"/>
        <w:numPr>
          <w:ilvl w:val="0"/>
          <w:numId w:val="11"/>
        </w:numPr>
        <w:spacing w:afterLines="240" w:after="576" w:line="240" w:lineRule="auto"/>
        <w:ind w:left="1555"/>
        <w:rPr>
          <w:rFonts w:ascii="Calibri" w:hAnsi="Calibri" w:cs="Calibri"/>
          <w:b/>
          <w:bCs/>
        </w:rPr>
      </w:pPr>
      <w:r w:rsidRPr="00454B89">
        <w:rPr>
          <w:rFonts w:ascii="Calibri" w:hAnsi="Calibri" w:cs="Calibri"/>
          <w:b/>
          <w:bCs/>
        </w:rPr>
        <w:t xml:space="preserve">Signup Page </w:t>
      </w:r>
    </w:p>
    <w:p w14:paraId="456AC298"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SupaSafe shall provide a form for users to enter their email and master password to create an account.</w:t>
      </w:r>
    </w:p>
    <w:p w14:paraId="2BB811D8" w14:textId="5F6E2318" w:rsidR="00454B89" w:rsidRPr="00454B89" w:rsidRDefault="00454B89" w:rsidP="00EE2666">
      <w:pPr>
        <w:pStyle w:val="ListParagraph"/>
        <w:numPr>
          <w:ilvl w:val="0"/>
          <w:numId w:val="11"/>
        </w:numPr>
        <w:spacing w:afterLines="240" w:after="576" w:line="240" w:lineRule="auto"/>
        <w:ind w:left="1555"/>
        <w:rPr>
          <w:rFonts w:ascii="Calibri" w:hAnsi="Calibri" w:cs="Calibri"/>
          <w:b/>
          <w:bCs/>
        </w:rPr>
      </w:pPr>
      <w:r w:rsidRPr="00454B89">
        <w:rPr>
          <w:rFonts w:ascii="Calibri" w:hAnsi="Calibri" w:cs="Calibri"/>
          <w:b/>
          <w:bCs/>
        </w:rPr>
        <w:t xml:space="preserve">Login Page </w:t>
      </w:r>
    </w:p>
    <w:p w14:paraId="4F915007"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SupaSafe shall provide a form for users to enter their email and master password to log in.</w:t>
      </w:r>
    </w:p>
    <w:p w14:paraId="14B7FE1A" w14:textId="52E4011C" w:rsidR="00454B89" w:rsidRPr="00454B89" w:rsidRDefault="00454B89" w:rsidP="00EE2666">
      <w:pPr>
        <w:pStyle w:val="ListParagraph"/>
        <w:numPr>
          <w:ilvl w:val="0"/>
          <w:numId w:val="11"/>
        </w:numPr>
        <w:spacing w:afterLines="240" w:after="576" w:line="240" w:lineRule="auto"/>
        <w:ind w:left="1555"/>
        <w:rPr>
          <w:rFonts w:ascii="Calibri" w:hAnsi="Calibri" w:cs="Calibri"/>
          <w:b/>
          <w:bCs/>
        </w:rPr>
      </w:pPr>
      <w:r w:rsidRPr="00454B89">
        <w:rPr>
          <w:rFonts w:ascii="Calibri" w:hAnsi="Calibri" w:cs="Calibri"/>
          <w:b/>
          <w:bCs/>
        </w:rPr>
        <w:t xml:space="preserve">Password Management Interface </w:t>
      </w:r>
    </w:p>
    <w:p w14:paraId="719BF1F3"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SupaSafe shall provide a form to input site_name and password for adding passwords and a list to display saved passwords.</w:t>
      </w:r>
    </w:p>
    <w:p w14:paraId="069DF490" w14:textId="530391F4" w:rsidR="00454B89" w:rsidRPr="00454B89" w:rsidRDefault="00454B89" w:rsidP="00EE2666">
      <w:pPr>
        <w:pStyle w:val="ListParagraph"/>
        <w:numPr>
          <w:ilvl w:val="0"/>
          <w:numId w:val="11"/>
        </w:numPr>
        <w:spacing w:afterLines="240" w:after="576" w:line="240" w:lineRule="auto"/>
        <w:ind w:left="1555"/>
        <w:rPr>
          <w:rFonts w:ascii="Calibri" w:hAnsi="Calibri" w:cs="Calibri"/>
          <w:b/>
          <w:bCs/>
        </w:rPr>
      </w:pPr>
      <w:r w:rsidRPr="00454B89">
        <w:rPr>
          <w:rFonts w:ascii="Calibri" w:hAnsi="Calibri" w:cs="Calibri"/>
          <w:b/>
          <w:bCs/>
        </w:rPr>
        <w:t xml:space="preserve">Change Password Page </w:t>
      </w:r>
    </w:p>
    <w:p w14:paraId="74BBE065"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SupaSafe shall provide a form for users to enter their current and new master passwords.</w:t>
      </w:r>
    </w:p>
    <w:p w14:paraId="482946DA" w14:textId="77777777" w:rsidR="00446AED" w:rsidRPr="0065065E" w:rsidRDefault="00446AED" w:rsidP="00446AED">
      <w:pPr>
        <w:pStyle w:val="ListParagraph"/>
        <w:spacing w:after="0"/>
        <w:rPr>
          <w:rStyle w:val="SubtleEmphasis"/>
          <w:rFonts w:ascii="Calibri" w:hAnsi="Calibri" w:cs="Calibri"/>
          <w:i w:val="0"/>
          <w:iCs w:val="0"/>
          <w:color w:val="auto"/>
        </w:rPr>
      </w:pPr>
    </w:p>
    <w:p w14:paraId="3DF02C11" w14:textId="77777777" w:rsidR="00446AED" w:rsidRPr="0065065E" w:rsidRDefault="00446AED" w:rsidP="00446AED">
      <w:pPr>
        <w:rPr>
          <w:rFonts w:ascii="Calibri" w:hAnsi="Calibri" w:cs="Calibri"/>
        </w:rPr>
      </w:pPr>
    </w:p>
    <w:p w14:paraId="182E5221" w14:textId="77777777" w:rsidR="0065065E" w:rsidRPr="0065065E" w:rsidRDefault="0065065E" w:rsidP="00446AED">
      <w:pPr>
        <w:rPr>
          <w:rFonts w:ascii="Calibri" w:hAnsi="Calibri" w:cs="Calibri"/>
        </w:rPr>
      </w:pPr>
    </w:p>
    <w:p w14:paraId="10515DC4" w14:textId="77777777" w:rsidR="0065065E" w:rsidRPr="0065065E" w:rsidRDefault="0065065E" w:rsidP="00446AED">
      <w:pPr>
        <w:rPr>
          <w:rFonts w:ascii="Calibri" w:hAnsi="Calibri" w:cs="Calibri"/>
        </w:rPr>
      </w:pPr>
    </w:p>
    <w:p w14:paraId="00CE3DAA" w14:textId="77777777" w:rsidR="0065065E" w:rsidRPr="0065065E" w:rsidRDefault="0065065E" w:rsidP="00446AED">
      <w:pPr>
        <w:rPr>
          <w:rFonts w:ascii="Calibri" w:hAnsi="Calibri" w:cs="Calibri"/>
        </w:rPr>
      </w:pPr>
    </w:p>
    <w:p w14:paraId="1AC08434" w14:textId="77777777" w:rsidR="00EE2666" w:rsidRPr="0065065E" w:rsidRDefault="00EE2666" w:rsidP="00446AED">
      <w:pPr>
        <w:rPr>
          <w:rFonts w:ascii="Calibri" w:hAnsi="Calibri" w:cs="Calibri"/>
        </w:rPr>
      </w:pPr>
    </w:p>
    <w:p w14:paraId="5DF1E719" w14:textId="577724C0" w:rsidR="00454B89" w:rsidRPr="00454B89" w:rsidRDefault="00454B89"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5" w:name="_Toc193736055"/>
      <w:r w:rsidRPr="00454B89">
        <w:rPr>
          <w:rFonts w:ascii="Calibri" w:hAnsi="Calibri" w:cs="Calibri"/>
          <w:b/>
          <w:bCs/>
          <w:color w:val="auto"/>
          <w:sz w:val="28"/>
          <w:szCs w:val="28"/>
        </w:rPr>
        <w:lastRenderedPageBreak/>
        <w:t>Non-Functional Requirements</w:t>
      </w:r>
      <w:bookmarkEnd w:id="5"/>
    </w:p>
    <w:p w14:paraId="243B8B57" w14:textId="77777777" w:rsidR="00454B89" w:rsidRPr="00454B89" w:rsidRDefault="00454B89" w:rsidP="00454B89">
      <w:pPr>
        <w:pStyle w:val="ListParagraph"/>
        <w:spacing w:after="0" w:line="240" w:lineRule="auto"/>
        <w:rPr>
          <w:rStyle w:val="SubtleEmphasis"/>
          <w:rFonts w:ascii="Calibri" w:hAnsi="Calibri" w:cs="Calibri"/>
          <w:color w:val="auto"/>
        </w:rPr>
      </w:pPr>
      <w:r w:rsidRPr="00454B89">
        <w:rPr>
          <w:rStyle w:val="SubtleEmphasis"/>
          <w:rFonts w:ascii="Calibri" w:hAnsi="Calibri" w:cs="Calibri"/>
          <w:color w:val="auto"/>
        </w:rPr>
        <w:t>Non-functional requirements define the quality attributes and constraints of SupaSafe.</w:t>
      </w:r>
    </w:p>
    <w:p w14:paraId="1B5D599B" w14:textId="14D05AB9" w:rsidR="00454B89" w:rsidRPr="00454B89"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6" w:name="_Toc193736056"/>
      <w:r w:rsidRPr="00454B89">
        <w:rPr>
          <w:rFonts w:ascii="Calibri" w:hAnsi="Calibri" w:cs="Calibri"/>
          <w:b/>
          <w:bCs/>
          <w:color w:val="auto"/>
          <w:sz w:val="24"/>
          <w:szCs w:val="24"/>
        </w:rPr>
        <w:t>Security</w:t>
      </w:r>
      <w:bookmarkEnd w:id="6"/>
    </w:p>
    <w:p w14:paraId="67435058" w14:textId="4E639975"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Password Hashing </w:t>
      </w:r>
    </w:p>
    <w:p w14:paraId="1C6E3349"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master password shall be hashed using bcrypt with a work factor of at least 12 to ensure resistance to brute-force attacks.</w:t>
      </w:r>
    </w:p>
    <w:p w14:paraId="4AB23FE6" w14:textId="054FCA5F"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Key Derivation </w:t>
      </w:r>
    </w:p>
    <w:p w14:paraId="334A463A"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KEK shall be derived from the master password and a salt using PBKDF2 with 100,000 iterations, a 32-byte output, and SHA-256 to ensure a strong key.</w:t>
      </w:r>
    </w:p>
    <w:p w14:paraId="4374F995" w14:textId="2B705F6D"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Encryption </w:t>
      </w:r>
    </w:p>
    <w:p w14:paraId="7997B326"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DEK shall be a randomly generated 32-byte key encrypted with the KEK using AES-256-CBC with a unique IV per encryption.</w:t>
      </w:r>
    </w:p>
    <w:p w14:paraId="4BC0B9D5"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Stored passwords shall be encrypted with the DEK using AES-256-CBC with a unique IV per password.</w:t>
      </w:r>
    </w:p>
    <w:p w14:paraId="3BA5F220" w14:textId="1DD88B48"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Transport Security </w:t>
      </w:r>
    </w:p>
    <w:p w14:paraId="684695FB"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All communication between frontend, backend, and Supabase shall use HTTPS to protect data in transit.</w:t>
      </w:r>
    </w:p>
    <w:p w14:paraId="76F4AEA6" w14:textId="48BB5374"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Key Protection </w:t>
      </w:r>
    </w:p>
    <w:p w14:paraId="23DD08CC"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KEK shall be encrypted with a server-side secret (KEY_ENCRYPTION_SECRET) before embedding in the JWT.</w:t>
      </w:r>
    </w:p>
    <w:p w14:paraId="71A74290"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plaintext master password shall not be stored or logged at any point.</w:t>
      </w:r>
    </w:p>
    <w:p w14:paraId="38B180F4" w14:textId="68AF66AC"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Data Loss on Master Password Forget </w:t>
      </w:r>
    </w:p>
    <w:p w14:paraId="0CACE730"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If a user forgets their master password, their stored passwords shall be unrecoverable without administrative intervention.</w:t>
      </w:r>
    </w:p>
    <w:p w14:paraId="602DC80B" w14:textId="7685E740" w:rsidR="00454B89" w:rsidRPr="00454B89"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7" w:name="_Toc193736057"/>
      <w:r w:rsidRPr="00454B89">
        <w:rPr>
          <w:rFonts w:ascii="Calibri" w:hAnsi="Calibri" w:cs="Calibri"/>
          <w:b/>
          <w:bCs/>
          <w:color w:val="auto"/>
          <w:sz w:val="24"/>
          <w:szCs w:val="24"/>
        </w:rPr>
        <w:t>Performance</w:t>
      </w:r>
      <w:bookmarkEnd w:id="7"/>
    </w:p>
    <w:p w14:paraId="57604342" w14:textId="6168F09B"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Response Time </w:t>
      </w:r>
    </w:p>
    <w:p w14:paraId="23011F15"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API responses (e.g., login, add password, retrieve passwords) shall complete within 2 seconds under normal load (single user).</w:t>
      </w:r>
    </w:p>
    <w:p w14:paraId="7D1235E0" w14:textId="6FAE8BB1"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Key Derivation Latency </w:t>
      </w:r>
    </w:p>
    <w:p w14:paraId="3EA9DCFE"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KEK derivation via PBKDF2 shall not exceed 500ms to balance security and user experience.</w:t>
      </w:r>
    </w:p>
    <w:p w14:paraId="158FD79D" w14:textId="22523D37"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Encryption/Decryption Speed </w:t>
      </w:r>
    </w:p>
    <w:p w14:paraId="4A4F659F"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AES-256 encryption/decryption of passwords shall complete within 100ms per operation.</w:t>
      </w:r>
    </w:p>
    <w:p w14:paraId="62FA5874" w14:textId="003E9021" w:rsidR="00454B89" w:rsidRPr="00454B89"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8" w:name="_Toc193736058"/>
      <w:r w:rsidRPr="00454B89">
        <w:rPr>
          <w:rFonts w:ascii="Calibri" w:hAnsi="Calibri" w:cs="Calibri"/>
          <w:b/>
          <w:bCs/>
          <w:color w:val="auto"/>
          <w:sz w:val="24"/>
          <w:szCs w:val="24"/>
        </w:rPr>
        <w:lastRenderedPageBreak/>
        <w:t>Scalability</w:t>
      </w:r>
      <w:bookmarkEnd w:id="8"/>
    </w:p>
    <w:p w14:paraId="39205639" w14:textId="6976ACA8"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User Capacity </w:t>
      </w:r>
    </w:p>
    <w:p w14:paraId="28989AC1"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SupaSafe shall support up to 100 concurrent users within Supabase’s free tier (500 MB storage).</w:t>
      </w:r>
    </w:p>
    <w:p w14:paraId="0175B3FC" w14:textId="6D925875"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Password Storage </w:t>
      </w:r>
    </w:p>
    <w:p w14:paraId="1B86842B"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system shall handle up to 100 stored passwords per user without significant performance degradation.</w:t>
      </w:r>
    </w:p>
    <w:p w14:paraId="12893340" w14:textId="47C4225B" w:rsidR="00454B89" w:rsidRPr="00454B89"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9" w:name="_Toc193736059"/>
      <w:r w:rsidRPr="00454B89">
        <w:rPr>
          <w:rFonts w:ascii="Calibri" w:hAnsi="Calibri" w:cs="Calibri"/>
          <w:b/>
          <w:bCs/>
          <w:color w:val="auto"/>
          <w:sz w:val="24"/>
          <w:szCs w:val="24"/>
        </w:rPr>
        <w:t>Usability</w:t>
      </w:r>
      <w:bookmarkEnd w:id="9"/>
    </w:p>
    <w:p w14:paraId="347FE41F" w14:textId="32FAAC39"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Interface Simplicity </w:t>
      </w:r>
    </w:p>
    <w:p w14:paraId="295F4E7F"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UI shall be intuitive, requiring no more than 3 clicks to perform any core action (e.g., add password, view passwords).</w:t>
      </w:r>
    </w:p>
    <w:p w14:paraId="48531612" w14:textId="683983A2"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Feedback </w:t>
      </w:r>
    </w:p>
    <w:p w14:paraId="36828E03"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SupaSafe shall provide clear success/error messages for all actions (e.g., "Password saved", "Invalid credentials").</w:t>
      </w:r>
    </w:p>
    <w:p w14:paraId="498EE69A" w14:textId="2ECCE688" w:rsidR="00454B89" w:rsidRPr="00454B89"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0" w:name="_Toc193736060"/>
      <w:r w:rsidRPr="00454B89">
        <w:rPr>
          <w:rFonts w:ascii="Calibri" w:hAnsi="Calibri" w:cs="Calibri"/>
          <w:b/>
          <w:bCs/>
          <w:color w:val="auto"/>
          <w:sz w:val="24"/>
          <w:szCs w:val="24"/>
        </w:rPr>
        <w:t>Reliability</w:t>
      </w:r>
      <w:bookmarkEnd w:id="10"/>
    </w:p>
    <w:p w14:paraId="0A316FCD" w14:textId="7DDF6705"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Uptime </w:t>
      </w:r>
    </w:p>
    <w:p w14:paraId="259AB463"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deployed application shall achieve 95% uptime, assuming Supabase and hosting provider stability.</w:t>
      </w:r>
    </w:p>
    <w:p w14:paraId="3B06F42F" w14:textId="7AFCBD1B"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Data Integrity </w:t>
      </w:r>
    </w:p>
    <w:p w14:paraId="14D28E16"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Encrypted passwords and DEKs shall remain consistent across operations—no corruption due to encryption/decryption errors.</w:t>
      </w:r>
    </w:p>
    <w:p w14:paraId="6CA1A1C1" w14:textId="23621A85" w:rsidR="00454B89" w:rsidRPr="00454B89"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1" w:name="_Toc193736061"/>
      <w:r w:rsidRPr="00454B89">
        <w:rPr>
          <w:rFonts w:ascii="Calibri" w:hAnsi="Calibri" w:cs="Calibri"/>
          <w:b/>
          <w:bCs/>
          <w:color w:val="auto"/>
          <w:sz w:val="24"/>
          <w:szCs w:val="24"/>
        </w:rPr>
        <w:t>Maintainability</w:t>
      </w:r>
      <w:bookmarkEnd w:id="11"/>
    </w:p>
    <w:p w14:paraId="0FC7590F" w14:textId="0816A590"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Code Documentation </w:t>
      </w:r>
    </w:p>
    <w:p w14:paraId="6DB0564F"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All critical functions (e.g., key derivation, encryption) shall include inline comments, and a README shall detail setup/deployment with Supabase.</w:t>
      </w:r>
    </w:p>
    <w:p w14:paraId="20EC07F1" w14:textId="120BF411"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Modularity </w:t>
      </w:r>
    </w:p>
    <w:p w14:paraId="19F96A1E" w14:textId="77777777" w:rsidR="00454B89" w:rsidRPr="00454B89" w:rsidRDefault="00454B89" w:rsidP="00454B89">
      <w:pPr>
        <w:pStyle w:val="ListParagraph"/>
        <w:numPr>
          <w:ilvl w:val="0"/>
          <w:numId w:val="10"/>
        </w:numPr>
        <w:rPr>
          <w:rFonts w:ascii="Calibri" w:hAnsi="Calibri" w:cs="Calibri"/>
        </w:rPr>
      </w:pPr>
      <w:r w:rsidRPr="00454B89">
        <w:rPr>
          <w:rFonts w:ascii="Calibri" w:hAnsi="Calibri" w:cs="Calibri"/>
        </w:rPr>
        <w:t>The codebase shall separate frontend, backend, and security logic for easy updates.</w:t>
      </w:r>
    </w:p>
    <w:p w14:paraId="1068B1E8" w14:textId="5B0274B0" w:rsidR="00454B89" w:rsidRPr="00454B89"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2" w:name="_Toc193736062"/>
      <w:r w:rsidRPr="00454B89">
        <w:rPr>
          <w:rFonts w:ascii="Calibri" w:hAnsi="Calibri" w:cs="Calibri"/>
          <w:b/>
          <w:bCs/>
          <w:color w:val="auto"/>
          <w:sz w:val="24"/>
          <w:szCs w:val="24"/>
        </w:rPr>
        <w:t>Constraints</w:t>
      </w:r>
      <w:bookmarkEnd w:id="12"/>
    </w:p>
    <w:p w14:paraId="1B7DBCD1" w14:textId="137A71FF" w:rsidR="00454B89" w:rsidRPr="00454B89" w:rsidRDefault="00454B89" w:rsidP="00EE2666">
      <w:pPr>
        <w:pStyle w:val="ListParagraph"/>
        <w:numPr>
          <w:ilvl w:val="0"/>
          <w:numId w:val="23"/>
        </w:numPr>
        <w:spacing w:after="240" w:line="240" w:lineRule="auto"/>
        <w:ind w:left="1555"/>
        <w:rPr>
          <w:rFonts w:ascii="Calibri" w:hAnsi="Calibri" w:cs="Calibri"/>
          <w:b/>
          <w:bCs/>
        </w:rPr>
      </w:pPr>
      <w:r w:rsidRPr="00454B89">
        <w:rPr>
          <w:rFonts w:ascii="Calibri" w:hAnsi="Calibri" w:cs="Calibri"/>
          <w:b/>
          <w:bCs/>
        </w:rPr>
        <w:t xml:space="preserve">Tech Stack </w:t>
      </w:r>
    </w:p>
    <w:p w14:paraId="209D120D" w14:textId="7E11D57F" w:rsidR="00454B89" w:rsidRPr="0065065E" w:rsidRDefault="00454B89" w:rsidP="006B3732">
      <w:pPr>
        <w:pStyle w:val="ListParagraph"/>
        <w:numPr>
          <w:ilvl w:val="0"/>
          <w:numId w:val="10"/>
        </w:numPr>
        <w:rPr>
          <w:rFonts w:ascii="Calibri" w:hAnsi="Calibri" w:cs="Calibri"/>
        </w:rPr>
      </w:pPr>
      <w:r w:rsidRPr="00454B89">
        <w:rPr>
          <w:rFonts w:ascii="Calibri" w:hAnsi="Calibri" w:cs="Calibri"/>
        </w:rPr>
        <w:t>SupaSafe shall use React.js (frontend), Node.js + Express (backend), and Supabase (database).</w:t>
      </w:r>
    </w:p>
    <w:p w14:paraId="46005971" w14:textId="77777777" w:rsidR="006B3732" w:rsidRPr="0065065E" w:rsidRDefault="006B3732" w:rsidP="00446AED">
      <w:pPr>
        <w:rPr>
          <w:rFonts w:ascii="Calibri" w:hAnsi="Calibri" w:cs="Calibri"/>
        </w:rPr>
      </w:pPr>
    </w:p>
    <w:p w14:paraId="7C55961B" w14:textId="77777777" w:rsidR="006B3732" w:rsidRPr="006B3732" w:rsidRDefault="006B3732"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3" w:name="_Toc193736063"/>
      <w:r w:rsidRPr="006B3732">
        <w:rPr>
          <w:rFonts w:ascii="Calibri" w:hAnsi="Calibri" w:cs="Calibri"/>
          <w:b/>
          <w:bCs/>
          <w:color w:val="auto"/>
          <w:sz w:val="28"/>
          <w:szCs w:val="28"/>
        </w:rPr>
        <w:lastRenderedPageBreak/>
        <w:t>Assumptions</w:t>
      </w:r>
      <w:bookmarkEnd w:id="13"/>
    </w:p>
    <w:p w14:paraId="7A6C7B3F" w14:textId="77777777" w:rsidR="006B3732" w:rsidRPr="006B3732" w:rsidRDefault="006B3732" w:rsidP="006B3732">
      <w:pPr>
        <w:numPr>
          <w:ilvl w:val="0"/>
          <w:numId w:val="24"/>
        </w:numPr>
        <w:rPr>
          <w:rFonts w:ascii="Calibri" w:hAnsi="Calibri" w:cs="Calibri"/>
        </w:rPr>
      </w:pPr>
      <w:r w:rsidRPr="006B3732">
        <w:rPr>
          <w:rFonts w:ascii="Calibri" w:hAnsi="Calibri" w:cs="Calibri"/>
        </w:rPr>
        <w:t>Users have access to modern web browsers (e.g., Chrome, Firefox).</w:t>
      </w:r>
    </w:p>
    <w:p w14:paraId="76635F4E" w14:textId="6D57239C" w:rsidR="006B3732" w:rsidRPr="00EE2666" w:rsidRDefault="006B3732" w:rsidP="00EE2666">
      <w:pPr>
        <w:numPr>
          <w:ilvl w:val="0"/>
          <w:numId w:val="24"/>
        </w:numPr>
        <w:rPr>
          <w:rFonts w:ascii="Calibri" w:hAnsi="Calibri" w:cs="Calibri"/>
        </w:rPr>
      </w:pPr>
      <w:r w:rsidRPr="006B3732">
        <w:rPr>
          <w:rFonts w:ascii="Calibri" w:hAnsi="Calibri" w:cs="Calibri"/>
        </w:rPr>
        <w:t>Supabase’s free tier (500 MB storage, 2 GB bandwidth/month) will suffice for hosting and storage needs.</w:t>
      </w:r>
    </w:p>
    <w:p w14:paraId="2A0BDE47" w14:textId="48EF07CC" w:rsidR="006B3732" w:rsidRPr="006B3732" w:rsidRDefault="006B3732"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4" w:name="_Toc193736064"/>
      <w:r w:rsidRPr="006B3732">
        <w:rPr>
          <w:rFonts w:ascii="Calibri" w:hAnsi="Calibri" w:cs="Calibri"/>
          <w:b/>
          <w:bCs/>
          <w:color w:val="auto"/>
          <w:sz w:val="28"/>
          <w:szCs w:val="28"/>
        </w:rPr>
        <w:t>Deliverables</w:t>
      </w:r>
      <w:bookmarkEnd w:id="14"/>
    </w:p>
    <w:p w14:paraId="245B0B6F" w14:textId="77777777" w:rsidR="006B3732" w:rsidRPr="006B3732" w:rsidRDefault="006B3732" w:rsidP="006B3732">
      <w:pPr>
        <w:numPr>
          <w:ilvl w:val="0"/>
          <w:numId w:val="24"/>
        </w:numPr>
        <w:rPr>
          <w:rFonts w:ascii="Calibri" w:hAnsi="Calibri" w:cs="Calibri"/>
        </w:rPr>
      </w:pPr>
      <w:r w:rsidRPr="006B3732">
        <w:rPr>
          <w:rFonts w:ascii="Calibri" w:hAnsi="Calibri" w:cs="Calibri"/>
        </w:rPr>
        <w:t>Fully functional SupaSafe application deployed to Vercel/Heroku with Supabase integration.</w:t>
      </w:r>
    </w:p>
    <w:p w14:paraId="4BDE4F6F" w14:textId="0FB7BC36" w:rsidR="006B3732" w:rsidRPr="008E7C38" w:rsidRDefault="006B3732" w:rsidP="008E7C38">
      <w:pPr>
        <w:numPr>
          <w:ilvl w:val="0"/>
          <w:numId w:val="24"/>
        </w:numPr>
        <w:rPr>
          <w:rFonts w:ascii="Calibri" w:hAnsi="Calibri" w:cs="Calibri"/>
        </w:rPr>
      </w:pPr>
      <w:r w:rsidRPr="006B3732">
        <w:rPr>
          <w:rFonts w:ascii="Calibri" w:hAnsi="Calibri" w:cs="Calibri"/>
        </w:rPr>
        <w:t>Source code hosted on GitHub with a README for setup instructions, including Supabase configuration.</w:t>
      </w:r>
    </w:p>
    <w:sectPr w:rsidR="006B3732" w:rsidRPr="008E7C38" w:rsidSect="0065065E">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AF809" w14:textId="77777777" w:rsidR="0012660B" w:rsidRDefault="0012660B" w:rsidP="00446AED">
      <w:pPr>
        <w:spacing w:after="0" w:line="240" w:lineRule="auto"/>
      </w:pPr>
      <w:r>
        <w:separator/>
      </w:r>
    </w:p>
  </w:endnote>
  <w:endnote w:type="continuationSeparator" w:id="0">
    <w:p w14:paraId="2E2DAF98" w14:textId="77777777" w:rsidR="0012660B" w:rsidRDefault="0012660B" w:rsidP="0044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6165780"/>
      <w:docPartObj>
        <w:docPartGallery w:val="Page Numbers (Bottom of Page)"/>
        <w:docPartUnique/>
      </w:docPartObj>
    </w:sdtPr>
    <w:sdtEndPr>
      <w:rPr>
        <w:noProof/>
      </w:rPr>
    </w:sdtEndPr>
    <w:sdtContent>
      <w:p w14:paraId="0438D7D1" w14:textId="66B75444" w:rsidR="00F916DA" w:rsidRDefault="00F916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99C76" w14:textId="77777777" w:rsidR="00F916DA" w:rsidRDefault="00F9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B146F" w14:textId="77777777" w:rsidR="0012660B" w:rsidRDefault="0012660B" w:rsidP="00446AED">
      <w:pPr>
        <w:spacing w:after="0" w:line="240" w:lineRule="auto"/>
      </w:pPr>
      <w:r>
        <w:separator/>
      </w:r>
    </w:p>
  </w:footnote>
  <w:footnote w:type="continuationSeparator" w:id="0">
    <w:p w14:paraId="45F5E72A" w14:textId="77777777" w:rsidR="0012660B" w:rsidRDefault="0012660B" w:rsidP="00446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CE0"/>
    <w:multiLevelType w:val="multilevel"/>
    <w:tmpl w:val="CA8E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C76"/>
    <w:multiLevelType w:val="multilevel"/>
    <w:tmpl w:val="447EE55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F37065"/>
    <w:multiLevelType w:val="multilevel"/>
    <w:tmpl w:val="41AC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1314"/>
    <w:multiLevelType w:val="multilevel"/>
    <w:tmpl w:val="32EE3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4468C"/>
    <w:multiLevelType w:val="multilevel"/>
    <w:tmpl w:val="1FFC8CEC"/>
    <w:lvl w:ilvl="0">
      <w:start w:val="1"/>
      <w:numFmt w:val="decimal"/>
      <w:suff w:val="space"/>
      <w:lvlText w:val="FR%1"/>
      <w:lvlJc w:val="left"/>
      <w:pPr>
        <w:ind w:left="1560" w:hanging="360"/>
      </w:pPr>
      <w:rPr>
        <w:rFonts w:hint="default"/>
        <w:b/>
        <w:bCs/>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5" w15:restartNumberingAfterBreak="0">
    <w:nsid w:val="12C300D1"/>
    <w:multiLevelType w:val="multilevel"/>
    <w:tmpl w:val="DE8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6507C"/>
    <w:multiLevelType w:val="multilevel"/>
    <w:tmpl w:val="4912C0A2"/>
    <w:lvl w:ilvl="0">
      <w:start w:val="1"/>
      <w:numFmt w:val="decimal"/>
      <w:suff w:val="space"/>
      <w:lvlText w:val="NFR%1"/>
      <w:lvlJc w:val="left"/>
      <w:pPr>
        <w:ind w:left="1560" w:hanging="360"/>
      </w:pPr>
      <w:rPr>
        <w:rFonts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7" w15:restartNumberingAfterBreak="0">
    <w:nsid w:val="15905F89"/>
    <w:multiLevelType w:val="multilevel"/>
    <w:tmpl w:val="A9B4D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B124B"/>
    <w:multiLevelType w:val="multilevel"/>
    <w:tmpl w:val="D34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15C6"/>
    <w:multiLevelType w:val="multilevel"/>
    <w:tmpl w:val="FC8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82AE0"/>
    <w:multiLevelType w:val="multilevel"/>
    <w:tmpl w:val="2AF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62002"/>
    <w:multiLevelType w:val="multilevel"/>
    <w:tmpl w:val="6302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32991"/>
    <w:multiLevelType w:val="multilevel"/>
    <w:tmpl w:val="9CF4C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E2073"/>
    <w:multiLevelType w:val="multilevel"/>
    <w:tmpl w:val="4B2095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7B75B8"/>
    <w:multiLevelType w:val="multilevel"/>
    <w:tmpl w:val="E91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8372A"/>
    <w:multiLevelType w:val="multilevel"/>
    <w:tmpl w:val="11B47F8C"/>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6" w15:restartNumberingAfterBreak="0">
    <w:nsid w:val="3FAD222E"/>
    <w:multiLevelType w:val="multilevel"/>
    <w:tmpl w:val="117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0645E"/>
    <w:multiLevelType w:val="multilevel"/>
    <w:tmpl w:val="8F1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E642B"/>
    <w:multiLevelType w:val="multilevel"/>
    <w:tmpl w:val="30D6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B076D"/>
    <w:multiLevelType w:val="multilevel"/>
    <w:tmpl w:val="0CE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B0FD4"/>
    <w:multiLevelType w:val="multilevel"/>
    <w:tmpl w:val="E06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E437D"/>
    <w:multiLevelType w:val="multilevel"/>
    <w:tmpl w:val="945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02BAF"/>
    <w:multiLevelType w:val="multilevel"/>
    <w:tmpl w:val="45FA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464D6"/>
    <w:multiLevelType w:val="multilevel"/>
    <w:tmpl w:val="406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2B5B"/>
    <w:multiLevelType w:val="multilevel"/>
    <w:tmpl w:val="1D629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268829">
    <w:abstractNumId w:val="19"/>
  </w:num>
  <w:num w:numId="2" w16cid:durableId="207842459">
    <w:abstractNumId w:val="12"/>
  </w:num>
  <w:num w:numId="3" w16cid:durableId="314071642">
    <w:abstractNumId w:val="14"/>
  </w:num>
  <w:num w:numId="4" w16cid:durableId="1284144878">
    <w:abstractNumId w:val="24"/>
  </w:num>
  <w:num w:numId="5" w16cid:durableId="1700282402">
    <w:abstractNumId w:val="17"/>
  </w:num>
  <w:num w:numId="6" w16cid:durableId="512454756">
    <w:abstractNumId w:val="7"/>
  </w:num>
  <w:num w:numId="7" w16cid:durableId="116142149">
    <w:abstractNumId w:val="3"/>
  </w:num>
  <w:num w:numId="8" w16cid:durableId="1303775787">
    <w:abstractNumId w:val="1"/>
  </w:num>
  <w:num w:numId="9" w16cid:durableId="2041590209">
    <w:abstractNumId w:val="16"/>
  </w:num>
  <w:num w:numId="10" w16cid:durableId="1395202688">
    <w:abstractNumId w:val="15"/>
  </w:num>
  <w:num w:numId="11" w16cid:durableId="889003763">
    <w:abstractNumId w:val="4"/>
  </w:num>
  <w:num w:numId="12" w16cid:durableId="511997556">
    <w:abstractNumId w:val="21"/>
  </w:num>
  <w:num w:numId="13" w16cid:durableId="1549340649">
    <w:abstractNumId w:val="20"/>
  </w:num>
  <w:num w:numId="14" w16cid:durableId="223369028">
    <w:abstractNumId w:val="2"/>
  </w:num>
  <w:num w:numId="15" w16cid:durableId="1982230795">
    <w:abstractNumId w:val="0"/>
  </w:num>
  <w:num w:numId="16" w16cid:durableId="1170215877">
    <w:abstractNumId w:val="22"/>
  </w:num>
  <w:num w:numId="17" w16cid:durableId="1072894700">
    <w:abstractNumId w:val="8"/>
  </w:num>
  <w:num w:numId="18" w16cid:durableId="888027820">
    <w:abstractNumId w:val="11"/>
  </w:num>
  <w:num w:numId="19" w16cid:durableId="779299610">
    <w:abstractNumId w:val="5"/>
  </w:num>
  <w:num w:numId="20" w16cid:durableId="2017614420">
    <w:abstractNumId w:val="18"/>
  </w:num>
  <w:num w:numId="21" w16cid:durableId="339358152">
    <w:abstractNumId w:val="9"/>
  </w:num>
  <w:num w:numId="22" w16cid:durableId="5135610">
    <w:abstractNumId w:val="23"/>
  </w:num>
  <w:num w:numId="23" w16cid:durableId="1340351657">
    <w:abstractNumId w:val="6"/>
  </w:num>
  <w:num w:numId="24" w16cid:durableId="1225678664">
    <w:abstractNumId w:val="13"/>
  </w:num>
  <w:num w:numId="25" w16cid:durableId="561675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4"/>
    <w:rsid w:val="00005751"/>
    <w:rsid w:val="00066AE7"/>
    <w:rsid w:val="0012660B"/>
    <w:rsid w:val="00446AED"/>
    <w:rsid w:val="00454661"/>
    <w:rsid w:val="00454B89"/>
    <w:rsid w:val="004E2B74"/>
    <w:rsid w:val="0065065E"/>
    <w:rsid w:val="006770A8"/>
    <w:rsid w:val="006B3732"/>
    <w:rsid w:val="006B4AAD"/>
    <w:rsid w:val="007F208F"/>
    <w:rsid w:val="008E7C38"/>
    <w:rsid w:val="00A23700"/>
    <w:rsid w:val="00AD7D9B"/>
    <w:rsid w:val="00B605BC"/>
    <w:rsid w:val="00BE65B3"/>
    <w:rsid w:val="00C30EB4"/>
    <w:rsid w:val="00C745C4"/>
    <w:rsid w:val="00D13667"/>
    <w:rsid w:val="00E979EC"/>
    <w:rsid w:val="00EA0FE1"/>
    <w:rsid w:val="00EE2666"/>
    <w:rsid w:val="00F91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60AE"/>
  <w15:chartTrackingRefBased/>
  <w15:docId w15:val="{CCD937D4-E86A-4418-A0CA-4540DEBB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B74"/>
    <w:rPr>
      <w:rFonts w:eastAsiaTheme="majorEastAsia" w:cstheme="majorBidi"/>
      <w:color w:val="272727" w:themeColor="text1" w:themeTint="D8"/>
    </w:rPr>
  </w:style>
  <w:style w:type="paragraph" w:styleId="Title">
    <w:name w:val="Title"/>
    <w:basedOn w:val="Normal"/>
    <w:next w:val="Normal"/>
    <w:link w:val="TitleChar"/>
    <w:uiPriority w:val="10"/>
    <w:qFormat/>
    <w:rsid w:val="004E2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B74"/>
    <w:pPr>
      <w:spacing w:before="160"/>
      <w:jc w:val="center"/>
    </w:pPr>
    <w:rPr>
      <w:i/>
      <w:iCs/>
      <w:color w:val="404040" w:themeColor="text1" w:themeTint="BF"/>
    </w:rPr>
  </w:style>
  <w:style w:type="character" w:customStyle="1" w:styleId="QuoteChar">
    <w:name w:val="Quote Char"/>
    <w:basedOn w:val="DefaultParagraphFont"/>
    <w:link w:val="Quote"/>
    <w:uiPriority w:val="29"/>
    <w:rsid w:val="004E2B74"/>
    <w:rPr>
      <w:i/>
      <w:iCs/>
      <w:color w:val="404040" w:themeColor="text1" w:themeTint="BF"/>
    </w:rPr>
  </w:style>
  <w:style w:type="paragraph" w:styleId="ListParagraph">
    <w:name w:val="List Paragraph"/>
    <w:basedOn w:val="Normal"/>
    <w:uiPriority w:val="34"/>
    <w:qFormat/>
    <w:rsid w:val="004E2B74"/>
    <w:pPr>
      <w:ind w:left="720"/>
      <w:contextualSpacing/>
    </w:pPr>
  </w:style>
  <w:style w:type="character" w:styleId="IntenseEmphasis">
    <w:name w:val="Intense Emphasis"/>
    <w:basedOn w:val="DefaultParagraphFont"/>
    <w:uiPriority w:val="21"/>
    <w:qFormat/>
    <w:rsid w:val="004E2B74"/>
    <w:rPr>
      <w:i/>
      <w:iCs/>
      <w:color w:val="0F4761" w:themeColor="accent1" w:themeShade="BF"/>
    </w:rPr>
  </w:style>
  <w:style w:type="paragraph" w:styleId="IntenseQuote">
    <w:name w:val="Intense Quote"/>
    <w:basedOn w:val="Normal"/>
    <w:next w:val="Normal"/>
    <w:link w:val="IntenseQuoteChar"/>
    <w:uiPriority w:val="30"/>
    <w:qFormat/>
    <w:rsid w:val="004E2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B74"/>
    <w:rPr>
      <w:i/>
      <w:iCs/>
      <w:color w:val="0F4761" w:themeColor="accent1" w:themeShade="BF"/>
    </w:rPr>
  </w:style>
  <w:style w:type="character" w:styleId="IntenseReference">
    <w:name w:val="Intense Reference"/>
    <w:basedOn w:val="DefaultParagraphFont"/>
    <w:uiPriority w:val="32"/>
    <w:qFormat/>
    <w:rsid w:val="004E2B74"/>
    <w:rPr>
      <w:b/>
      <w:bCs/>
      <w:smallCaps/>
      <w:color w:val="0F4761" w:themeColor="accent1" w:themeShade="BF"/>
      <w:spacing w:val="5"/>
    </w:rPr>
  </w:style>
  <w:style w:type="paragraph" w:styleId="TOCHeading">
    <w:name w:val="TOC Heading"/>
    <w:basedOn w:val="Heading1"/>
    <w:next w:val="Normal"/>
    <w:uiPriority w:val="39"/>
    <w:unhideWhenUsed/>
    <w:qFormat/>
    <w:rsid w:val="00446AE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46AE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446AE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446AED"/>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446AED"/>
    <w:rPr>
      <w:color w:val="467886" w:themeColor="hyperlink"/>
      <w:u w:val="single"/>
    </w:rPr>
  </w:style>
  <w:style w:type="paragraph" w:styleId="Header">
    <w:name w:val="header"/>
    <w:basedOn w:val="Normal"/>
    <w:link w:val="HeaderChar"/>
    <w:uiPriority w:val="99"/>
    <w:unhideWhenUsed/>
    <w:rsid w:val="0044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AED"/>
  </w:style>
  <w:style w:type="paragraph" w:styleId="Footer">
    <w:name w:val="footer"/>
    <w:basedOn w:val="Normal"/>
    <w:link w:val="FooterChar"/>
    <w:uiPriority w:val="99"/>
    <w:unhideWhenUsed/>
    <w:rsid w:val="0044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AED"/>
  </w:style>
  <w:style w:type="character" w:styleId="SubtleEmphasis">
    <w:name w:val="Subtle Emphasis"/>
    <w:basedOn w:val="DefaultParagraphFont"/>
    <w:uiPriority w:val="19"/>
    <w:qFormat/>
    <w:rsid w:val="00446A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19565">
      <w:bodyDiv w:val="1"/>
      <w:marLeft w:val="0"/>
      <w:marRight w:val="0"/>
      <w:marTop w:val="0"/>
      <w:marBottom w:val="0"/>
      <w:divBdr>
        <w:top w:val="none" w:sz="0" w:space="0" w:color="auto"/>
        <w:left w:val="none" w:sz="0" w:space="0" w:color="auto"/>
        <w:bottom w:val="none" w:sz="0" w:space="0" w:color="auto"/>
        <w:right w:val="none" w:sz="0" w:space="0" w:color="auto"/>
      </w:divBdr>
      <w:divsChild>
        <w:div w:id="1797213757">
          <w:marLeft w:val="0"/>
          <w:marRight w:val="0"/>
          <w:marTop w:val="0"/>
          <w:marBottom w:val="0"/>
          <w:divBdr>
            <w:top w:val="none" w:sz="0" w:space="0" w:color="auto"/>
            <w:left w:val="none" w:sz="0" w:space="0" w:color="auto"/>
            <w:bottom w:val="none" w:sz="0" w:space="0" w:color="auto"/>
            <w:right w:val="none" w:sz="0" w:space="0" w:color="auto"/>
          </w:divBdr>
        </w:div>
      </w:divsChild>
    </w:div>
    <w:div w:id="181208884">
      <w:bodyDiv w:val="1"/>
      <w:marLeft w:val="0"/>
      <w:marRight w:val="0"/>
      <w:marTop w:val="0"/>
      <w:marBottom w:val="0"/>
      <w:divBdr>
        <w:top w:val="none" w:sz="0" w:space="0" w:color="auto"/>
        <w:left w:val="none" w:sz="0" w:space="0" w:color="auto"/>
        <w:bottom w:val="none" w:sz="0" w:space="0" w:color="auto"/>
        <w:right w:val="none" w:sz="0" w:space="0" w:color="auto"/>
      </w:divBdr>
      <w:divsChild>
        <w:div w:id="556473293">
          <w:marLeft w:val="0"/>
          <w:marRight w:val="0"/>
          <w:marTop w:val="0"/>
          <w:marBottom w:val="0"/>
          <w:divBdr>
            <w:top w:val="none" w:sz="0" w:space="0" w:color="auto"/>
            <w:left w:val="none" w:sz="0" w:space="0" w:color="auto"/>
            <w:bottom w:val="none" w:sz="0" w:space="0" w:color="auto"/>
            <w:right w:val="none" w:sz="0" w:space="0" w:color="auto"/>
          </w:divBdr>
        </w:div>
      </w:divsChild>
    </w:div>
    <w:div w:id="253323697">
      <w:bodyDiv w:val="1"/>
      <w:marLeft w:val="0"/>
      <w:marRight w:val="0"/>
      <w:marTop w:val="0"/>
      <w:marBottom w:val="0"/>
      <w:divBdr>
        <w:top w:val="none" w:sz="0" w:space="0" w:color="auto"/>
        <w:left w:val="none" w:sz="0" w:space="0" w:color="auto"/>
        <w:bottom w:val="none" w:sz="0" w:space="0" w:color="auto"/>
        <w:right w:val="none" w:sz="0" w:space="0" w:color="auto"/>
      </w:divBdr>
      <w:divsChild>
        <w:div w:id="1096248768">
          <w:marLeft w:val="0"/>
          <w:marRight w:val="0"/>
          <w:marTop w:val="0"/>
          <w:marBottom w:val="0"/>
          <w:divBdr>
            <w:top w:val="none" w:sz="0" w:space="0" w:color="auto"/>
            <w:left w:val="none" w:sz="0" w:space="0" w:color="auto"/>
            <w:bottom w:val="none" w:sz="0" w:space="0" w:color="auto"/>
            <w:right w:val="none" w:sz="0" w:space="0" w:color="auto"/>
          </w:divBdr>
        </w:div>
      </w:divsChild>
    </w:div>
    <w:div w:id="316882842">
      <w:bodyDiv w:val="1"/>
      <w:marLeft w:val="0"/>
      <w:marRight w:val="0"/>
      <w:marTop w:val="0"/>
      <w:marBottom w:val="0"/>
      <w:divBdr>
        <w:top w:val="none" w:sz="0" w:space="0" w:color="auto"/>
        <w:left w:val="none" w:sz="0" w:space="0" w:color="auto"/>
        <w:bottom w:val="none" w:sz="0" w:space="0" w:color="auto"/>
        <w:right w:val="none" w:sz="0" w:space="0" w:color="auto"/>
      </w:divBdr>
      <w:divsChild>
        <w:div w:id="32970357">
          <w:marLeft w:val="0"/>
          <w:marRight w:val="0"/>
          <w:marTop w:val="0"/>
          <w:marBottom w:val="0"/>
          <w:divBdr>
            <w:top w:val="none" w:sz="0" w:space="0" w:color="auto"/>
            <w:left w:val="none" w:sz="0" w:space="0" w:color="auto"/>
            <w:bottom w:val="none" w:sz="0" w:space="0" w:color="auto"/>
            <w:right w:val="none" w:sz="0" w:space="0" w:color="auto"/>
          </w:divBdr>
        </w:div>
      </w:divsChild>
    </w:div>
    <w:div w:id="389425289">
      <w:bodyDiv w:val="1"/>
      <w:marLeft w:val="0"/>
      <w:marRight w:val="0"/>
      <w:marTop w:val="0"/>
      <w:marBottom w:val="0"/>
      <w:divBdr>
        <w:top w:val="none" w:sz="0" w:space="0" w:color="auto"/>
        <w:left w:val="none" w:sz="0" w:space="0" w:color="auto"/>
        <w:bottom w:val="none" w:sz="0" w:space="0" w:color="auto"/>
        <w:right w:val="none" w:sz="0" w:space="0" w:color="auto"/>
      </w:divBdr>
      <w:divsChild>
        <w:div w:id="349180720">
          <w:marLeft w:val="0"/>
          <w:marRight w:val="0"/>
          <w:marTop w:val="0"/>
          <w:marBottom w:val="0"/>
          <w:divBdr>
            <w:top w:val="none" w:sz="0" w:space="0" w:color="auto"/>
            <w:left w:val="none" w:sz="0" w:space="0" w:color="auto"/>
            <w:bottom w:val="none" w:sz="0" w:space="0" w:color="auto"/>
            <w:right w:val="none" w:sz="0" w:space="0" w:color="auto"/>
          </w:divBdr>
        </w:div>
      </w:divsChild>
    </w:div>
    <w:div w:id="399527376">
      <w:bodyDiv w:val="1"/>
      <w:marLeft w:val="0"/>
      <w:marRight w:val="0"/>
      <w:marTop w:val="0"/>
      <w:marBottom w:val="0"/>
      <w:divBdr>
        <w:top w:val="none" w:sz="0" w:space="0" w:color="auto"/>
        <w:left w:val="none" w:sz="0" w:space="0" w:color="auto"/>
        <w:bottom w:val="none" w:sz="0" w:space="0" w:color="auto"/>
        <w:right w:val="none" w:sz="0" w:space="0" w:color="auto"/>
      </w:divBdr>
      <w:divsChild>
        <w:div w:id="535116061">
          <w:marLeft w:val="0"/>
          <w:marRight w:val="0"/>
          <w:marTop w:val="0"/>
          <w:marBottom w:val="0"/>
          <w:divBdr>
            <w:top w:val="none" w:sz="0" w:space="0" w:color="auto"/>
            <w:left w:val="none" w:sz="0" w:space="0" w:color="auto"/>
            <w:bottom w:val="none" w:sz="0" w:space="0" w:color="auto"/>
            <w:right w:val="none" w:sz="0" w:space="0" w:color="auto"/>
          </w:divBdr>
        </w:div>
      </w:divsChild>
    </w:div>
    <w:div w:id="413626039">
      <w:bodyDiv w:val="1"/>
      <w:marLeft w:val="0"/>
      <w:marRight w:val="0"/>
      <w:marTop w:val="0"/>
      <w:marBottom w:val="0"/>
      <w:divBdr>
        <w:top w:val="none" w:sz="0" w:space="0" w:color="auto"/>
        <w:left w:val="none" w:sz="0" w:space="0" w:color="auto"/>
        <w:bottom w:val="none" w:sz="0" w:space="0" w:color="auto"/>
        <w:right w:val="none" w:sz="0" w:space="0" w:color="auto"/>
      </w:divBdr>
      <w:divsChild>
        <w:div w:id="1986083644">
          <w:marLeft w:val="0"/>
          <w:marRight w:val="0"/>
          <w:marTop w:val="0"/>
          <w:marBottom w:val="0"/>
          <w:divBdr>
            <w:top w:val="none" w:sz="0" w:space="0" w:color="auto"/>
            <w:left w:val="none" w:sz="0" w:space="0" w:color="auto"/>
            <w:bottom w:val="none" w:sz="0" w:space="0" w:color="auto"/>
            <w:right w:val="none" w:sz="0" w:space="0" w:color="auto"/>
          </w:divBdr>
        </w:div>
      </w:divsChild>
    </w:div>
    <w:div w:id="435753716">
      <w:bodyDiv w:val="1"/>
      <w:marLeft w:val="0"/>
      <w:marRight w:val="0"/>
      <w:marTop w:val="0"/>
      <w:marBottom w:val="0"/>
      <w:divBdr>
        <w:top w:val="none" w:sz="0" w:space="0" w:color="auto"/>
        <w:left w:val="none" w:sz="0" w:space="0" w:color="auto"/>
        <w:bottom w:val="none" w:sz="0" w:space="0" w:color="auto"/>
        <w:right w:val="none" w:sz="0" w:space="0" w:color="auto"/>
      </w:divBdr>
      <w:divsChild>
        <w:div w:id="1365401387">
          <w:marLeft w:val="0"/>
          <w:marRight w:val="0"/>
          <w:marTop w:val="0"/>
          <w:marBottom w:val="0"/>
          <w:divBdr>
            <w:top w:val="none" w:sz="0" w:space="0" w:color="auto"/>
            <w:left w:val="none" w:sz="0" w:space="0" w:color="auto"/>
            <w:bottom w:val="none" w:sz="0" w:space="0" w:color="auto"/>
            <w:right w:val="none" w:sz="0" w:space="0" w:color="auto"/>
          </w:divBdr>
        </w:div>
      </w:divsChild>
    </w:div>
    <w:div w:id="487064558">
      <w:bodyDiv w:val="1"/>
      <w:marLeft w:val="0"/>
      <w:marRight w:val="0"/>
      <w:marTop w:val="0"/>
      <w:marBottom w:val="0"/>
      <w:divBdr>
        <w:top w:val="none" w:sz="0" w:space="0" w:color="auto"/>
        <w:left w:val="none" w:sz="0" w:space="0" w:color="auto"/>
        <w:bottom w:val="none" w:sz="0" w:space="0" w:color="auto"/>
        <w:right w:val="none" w:sz="0" w:space="0" w:color="auto"/>
      </w:divBdr>
      <w:divsChild>
        <w:div w:id="987124018">
          <w:marLeft w:val="0"/>
          <w:marRight w:val="0"/>
          <w:marTop w:val="0"/>
          <w:marBottom w:val="0"/>
          <w:divBdr>
            <w:top w:val="none" w:sz="0" w:space="0" w:color="auto"/>
            <w:left w:val="none" w:sz="0" w:space="0" w:color="auto"/>
            <w:bottom w:val="none" w:sz="0" w:space="0" w:color="auto"/>
            <w:right w:val="none" w:sz="0" w:space="0" w:color="auto"/>
          </w:divBdr>
        </w:div>
      </w:divsChild>
    </w:div>
    <w:div w:id="497036787">
      <w:bodyDiv w:val="1"/>
      <w:marLeft w:val="0"/>
      <w:marRight w:val="0"/>
      <w:marTop w:val="0"/>
      <w:marBottom w:val="0"/>
      <w:divBdr>
        <w:top w:val="none" w:sz="0" w:space="0" w:color="auto"/>
        <w:left w:val="none" w:sz="0" w:space="0" w:color="auto"/>
        <w:bottom w:val="none" w:sz="0" w:space="0" w:color="auto"/>
        <w:right w:val="none" w:sz="0" w:space="0" w:color="auto"/>
      </w:divBdr>
      <w:divsChild>
        <w:div w:id="277495239">
          <w:marLeft w:val="0"/>
          <w:marRight w:val="0"/>
          <w:marTop w:val="0"/>
          <w:marBottom w:val="0"/>
          <w:divBdr>
            <w:top w:val="none" w:sz="0" w:space="0" w:color="auto"/>
            <w:left w:val="none" w:sz="0" w:space="0" w:color="auto"/>
            <w:bottom w:val="none" w:sz="0" w:space="0" w:color="auto"/>
            <w:right w:val="none" w:sz="0" w:space="0" w:color="auto"/>
          </w:divBdr>
        </w:div>
      </w:divsChild>
    </w:div>
    <w:div w:id="582446113">
      <w:bodyDiv w:val="1"/>
      <w:marLeft w:val="0"/>
      <w:marRight w:val="0"/>
      <w:marTop w:val="0"/>
      <w:marBottom w:val="0"/>
      <w:divBdr>
        <w:top w:val="none" w:sz="0" w:space="0" w:color="auto"/>
        <w:left w:val="none" w:sz="0" w:space="0" w:color="auto"/>
        <w:bottom w:val="none" w:sz="0" w:space="0" w:color="auto"/>
        <w:right w:val="none" w:sz="0" w:space="0" w:color="auto"/>
      </w:divBdr>
      <w:divsChild>
        <w:div w:id="1353532545">
          <w:marLeft w:val="0"/>
          <w:marRight w:val="0"/>
          <w:marTop w:val="0"/>
          <w:marBottom w:val="0"/>
          <w:divBdr>
            <w:top w:val="none" w:sz="0" w:space="0" w:color="auto"/>
            <w:left w:val="none" w:sz="0" w:space="0" w:color="auto"/>
            <w:bottom w:val="none" w:sz="0" w:space="0" w:color="auto"/>
            <w:right w:val="none" w:sz="0" w:space="0" w:color="auto"/>
          </w:divBdr>
        </w:div>
      </w:divsChild>
    </w:div>
    <w:div w:id="602999482">
      <w:bodyDiv w:val="1"/>
      <w:marLeft w:val="0"/>
      <w:marRight w:val="0"/>
      <w:marTop w:val="0"/>
      <w:marBottom w:val="0"/>
      <w:divBdr>
        <w:top w:val="none" w:sz="0" w:space="0" w:color="auto"/>
        <w:left w:val="none" w:sz="0" w:space="0" w:color="auto"/>
        <w:bottom w:val="none" w:sz="0" w:space="0" w:color="auto"/>
        <w:right w:val="none" w:sz="0" w:space="0" w:color="auto"/>
      </w:divBdr>
      <w:divsChild>
        <w:div w:id="727414673">
          <w:marLeft w:val="0"/>
          <w:marRight w:val="0"/>
          <w:marTop w:val="0"/>
          <w:marBottom w:val="0"/>
          <w:divBdr>
            <w:top w:val="none" w:sz="0" w:space="0" w:color="auto"/>
            <w:left w:val="none" w:sz="0" w:space="0" w:color="auto"/>
            <w:bottom w:val="none" w:sz="0" w:space="0" w:color="auto"/>
            <w:right w:val="none" w:sz="0" w:space="0" w:color="auto"/>
          </w:divBdr>
        </w:div>
      </w:divsChild>
    </w:div>
    <w:div w:id="664237107">
      <w:bodyDiv w:val="1"/>
      <w:marLeft w:val="0"/>
      <w:marRight w:val="0"/>
      <w:marTop w:val="0"/>
      <w:marBottom w:val="0"/>
      <w:divBdr>
        <w:top w:val="none" w:sz="0" w:space="0" w:color="auto"/>
        <w:left w:val="none" w:sz="0" w:space="0" w:color="auto"/>
        <w:bottom w:val="none" w:sz="0" w:space="0" w:color="auto"/>
        <w:right w:val="none" w:sz="0" w:space="0" w:color="auto"/>
      </w:divBdr>
      <w:divsChild>
        <w:div w:id="999503176">
          <w:marLeft w:val="0"/>
          <w:marRight w:val="0"/>
          <w:marTop w:val="0"/>
          <w:marBottom w:val="0"/>
          <w:divBdr>
            <w:top w:val="none" w:sz="0" w:space="0" w:color="auto"/>
            <w:left w:val="none" w:sz="0" w:space="0" w:color="auto"/>
            <w:bottom w:val="none" w:sz="0" w:space="0" w:color="auto"/>
            <w:right w:val="none" w:sz="0" w:space="0" w:color="auto"/>
          </w:divBdr>
        </w:div>
      </w:divsChild>
    </w:div>
    <w:div w:id="664432642">
      <w:bodyDiv w:val="1"/>
      <w:marLeft w:val="0"/>
      <w:marRight w:val="0"/>
      <w:marTop w:val="0"/>
      <w:marBottom w:val="0"/>
      <w:divBdr>
        <w:top w:val="none" w:sz="0" w:space="0" w:color="auto"/>
        <w:left w:val="none" w:sz="0" w:space="0" w:color="auto"/>
        <w:bottom w:val="none" w:sz="0" w:space="0" w:color="auto"/>
        <w:right w:val="none" w:sz="0" w:space="0" w:color="auto"/>
      </w:divBdr>
      <w:divsChild>
        <w:div w:id="84571022">
          <w:marLeft w:val="0"/>
          <w:marRight w:val="0"/>
          <w:marTop w:val="0"/>
          <w:marBottom w:val="0"/>
          <w:divBdr>
            <w:top w:val="none" w:sz="0" w:space="0" w:color="auto"/>
            <w:left w:val="none" w:sz="0" w:space="0" w:color="auto"/>
            <w:bottom w:val="none" w:sz="0" w:space="0" w:color="auto"/>
            <w:right w:val="none" w:sz="0" w:space="0" w:color="auto"/>
          </w:divBdr>
        </w:div>
      </w:divsChild>
    </w:div>
    <w:div w:id="675812474">
      <w:bodyDiv w:val="1"/>
      <w:marLeft w:val="0"/>
      <w:marRight w:val="0"/>
      <w:marTop w:val="0"/>
      <w:marBottom w:val="0"/>
      <w:divBdr>
        <w:top w:val="none" w:sz="0" w:space="0" w:color="auto"/>
        <w:left w:val="none" w:sz="0" w:space="0" w:color="auto"/>
        <w:bottom w:val="none" w:sz="0" w:space="0" w:color="auto"/>
        <w:right w:val="none" w:sz="0" w:space="0" w:color="auto"/>
      </w:divBdr>
      <w:divsChild>
        <w:div w:id="2057393406">
          <w:marLeft w:val="0"/>
          <w:marRight w:val="0"/>
          <w:marTop w:val="0"/>
          <w:marBottom w:val="0"/>
          <w:divBdr>
            <w:top w:val="none" w:sz="0" w:space="0" w:color="auto"/>
            <w:left w:val="none" w:sz="0" w:space="0" w:color="auto"/>
            <w:bottom w:val="none" w:sz="0" w:space="0" w:color="auto"/>
            <w:right w:val="none" w:sz="0" w:space="0" w:color="auto"/>
          </w:divBdr>
        </w:div>
      </w:divsChild>
    </w:div>
    <w:div w:id="861476854">
      <w:bodyDiv w:val="1"/>
      <w:marLeft w:val="0"/>
      <w:marRight w:val="0"/>
      <w:marTop w:val="0"/>
      <w:marBottom w:val="0"/>
      <w:divBdr>
        <w:top w:val="none" w:sz="0" w:space="0" w:color="auto"/>
        <w:left w:val="none" w:sz="0" w:space="0" w:color="auto"/>
        <w:bottom w:val="none" w:sz="0" w:space="0" w:color="auto"/>
        <w:right w:val="none" w:sz="0" w:space="0" w:color="auto"/>
      </w:divBdr>
      <w:divsChild>
        <w:div w:id="130904253">
          <w:marLeft w:val="0"/>
          <w:marRight w:val="0"/>
          <w:marTop w:val="0"/>
          <w:marBottom w:val="0"/>
          <w:divBdr>
            <w:top w:val="none" w:sz="0" w:space="0" w:color="auto"/>
            <w:left w:val="none" w:sz="0" w:space="0" w:color="auto"/>
            <w:bottom w:val="none" w:sz="0" w:space="0" w:color="auto"/>
            <w:right w:val="none" w:sz="0" w:space="0" w:color="auto"/>
          </w:divBdr>
        </w:div>
      </w:divsChild>
    </w:div>
    <w:div w:id="915095882">
      <w:bodyDiv w:val="1"/>
      <w:marLeft w:val="0"/>
      <w:marRight w:val="0"/>
      <w:marTop w:val="0"/>
      <w:marBottom w:val="0"/>
      <w:divBdr>
        <w:top w:val="none" w:sz="0" w:space="0" w:color="auto"/>
        <w:left w:val="none" w:sz="0" w:space="0" w:color="auto"/>
        <w:bottom w:val="none" w:sz="0" w:space="0" w:color="auto"/>
        <w:right w:val="none" w:sz="0" w:space="0" w:color="auto"/>
      </w:divBdr>
      <w:divsChild>
        <w:div w:id="1839878895">
          <w:marLeft w:val="0"/>
          <w:marRight w:val="0"/>
          <w:marTop w:val="0"/>
          <w:marBottom w:val="0"/>
          <w:divBdr>
            <w:top w:val="none" w:sz="0" w:space="0" w:color="auto"/>
            <w:left w:val="none" w:sz="0" w:space="0" w:color="auto"/>
            <w:bottom w:val="none" w:sz="0" w:space="0" w:color="auto"/>
            <w:right w:val="none" w:sz="0" w:space="0" w:color="auto"/>
          </w:divBdr>
        </w:div>
      </w:divsChild>
    </w:div>
    <w:div w:id="962424086">
      <w:bodyDiv w:val="1"/>
      <w:marLeft w:val="0"/>
      <w:marRight w:val="0"/>
      <w:marTop w:val="0"/>
      <w:marBottom w:val="0"/>
      <w:divBdr>
        <w:top w:val="none" w:sz="0" w:space="0" w:color="auto"/>
        <w:left w:val="none" w:sz="0" w:space="0" w:color="auto"/>
        <w:bottom w:val="none" w:sz="0" w:space="0" w:color="auto"/>
        <w:right w:val="none" w:sz="0" w:space="0" w:color="auto"/>
      </w:divBdr>
      <w:divsChild>
        <w:div w:id="23411187">
          <w:marLeft w:val="0"/>
          <w:marRight w:val="0"/>
          <w:marTop w:val="0"/>
          <w:marBottom w:val="0"/>
          <w:divBdr>
            <w:top w:val="none" w:sz="0" w:space="0" w:color="auto"/>
            <w:left w:val="none" w:sz="0" w:space="0" w:color="auto"/>
            <w:bottom w:val="none" w:sz="0" w:space="0" w:color="auto"/>
            <w:right w:val="none" w:sz="0" w:space="0" w:color="auto"/>
          </w:divBdr>
        </w:div>
      </w:divsChild>
    </w:div>
    <w:div w:id="973021906">
      <w:bodyDiv w:val="1"/>
      <w:marLeft w:val="0"/>
      <w:marRight w:val="0"/>
      <w:marTop w:val="0"/>
      <w:marBottom w:val="0"/>
      <w:divBdr>
        <w:top w:val="none" w:sz="0" w:space="0" w:color="auto"/>
        <w:left w:val="none" w:sz="0" w:space="0" w:color="auto"/>
        <w:bottom w:val="none" w:sz="0" w:space="0" w:color="auto"/>
        <w:right w:val="none" w:sz="0" w:space="0" w:color="auto"/>
      </w:divBdr>
      <w:divsChild>
        <w:div w:id="263222668">
          <w:marLeft w:val="0"/>
          <w:marRight w:val="0"/>
          <w:marTop w:val="0"/>
          <w:marBottom w:val="0"/>
          <w:divBdr>
            <w:top w:val="none" w:sz="0" w:space="0" w:color="auto"/>
            <w:left w:val="none" w:sz="0" w:space="0" w:color="auto"/>
            <w:bottom w:val="none" w:sz="0" w:space="0" w:color="auto"/>
            <w:right w:val="none" w:sz="0" w:space="0" w:color="auto"/>
          </w:divBdr>
        </w:div>
      </w:divsChild>
    </w:div>
    <w:div w:id="981351940">
      <w:bodyDiv w:val="1"/>
      <w:marLeft w:val="0"/>
      <w:marRight w:val="0"/>
      <w:marTop w:val="0"/>
      <w:marBottom w:val="0"/>
      <w:divBdr>
        <w:top w:val="none" w:sz="0" w:space="0" w:color="auto"/>
        <w:left w:val="none" w:sz="0" w:space="0" w:color="auto"/>
        <w:bottom w:val="none" w:sz="0" w:space="0" w:color="auto"/>
        <w:right w:val="none" w:sz="0" w:space="0" w:color="auto"/>
      </w:divBdr>
      <w:divsChild>
        <w:div w:id="952906347">
          <w:marLeft w:val="0"/>
          <w:marRight w:val="0"/>
          <w:marTop w:val="0"/>
          <w:marBottom w:val="0"/>
          <w:divBdr>
            <w:top w:val="none" w:sz="0" w:space="0" w:color="auto"/>
            <w:left w:val="none" w:sz="0" w:space="0" w:color="auto"/>
            <w:bottom w:val="none" w:sz="0" w:space="0" w:color="auto"/>
            <w:right w:val="none" w:sz="0" w:space="0" w:color="auto"/>
          </w:divBdr>
        </w:div>
      </w:divsChild>
    </w:div>
    <w:div w:id="987905182">
      <w:bodyDiv w:val="1"/>
      <w:marLeft w:val="0"/>
      <w:marRight w:val="0"/>
      <w:marTop w:val="0"/>
      <w:marBottom w:val="0"/>
      <w:divBdr>
        <w:top w:val="none" w:sz="0" w:space="0" w:color="auto"/>
        <w:left w:val="none" w:sz="0" w:space="0" w:color="auto"/>
        <w:bottom w:val="none" w:sz="0" w:space="0" w:color="auto"/>
        <w:right w:val="none" w:sz="0" w:space="0" w:color="auto"/>
      </w:divBdr>
      <w:divsChild>
        <w:div w:id="280692548">
          <w:marLeft w:val="0"/>
          <w:marRight w:val="0"/>
          <w:marTop w:val="0"/>
          <w:marBottom w:val="0"/>
          <w:divBdr>
            <w:top w:val="none" w:sz="0" w:space="0" w:color="auto"/>
            <w:left w:val="none" w:sz="0" w:space="0" w:color="auto"/>
            <w:bottom w:val="none" w:sz="0" w:space="0" w:color="auto"/>
            <w:right w:val="none" w:sz="0" w:space="0" w:color="auto"/>
          </w:divBdr>
        </w:div>
      </w:divsChild>
    </w:div>
    <w:div w:id="10021232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272">
          <w:marLeft w:val="0"/>
          <w:marRight w:val="0"/>
          <w:marTop w:val="0"/>
          <w:marBottom w:val="0"/>
          <w:divBdr>
            <w:top w:val="none" w:sz="0" w:space="0" w:color="auto"/>
            <w:left w:val="none" w:sz="0" w:space="0" w:color="auto"/>
            <w:bottom w:val="none" w:sz="0" w:space="0" w:color="auto"/>
            <w:right w:val="none" w:sz="0" w:space="0" w:color="auto"/>
          </w:divBdr>
        </w:div>
      </w:divsChild>
    </w:div>
    <w:div w:id="1070159211">
      <w:bodyDiv w:val="1"/>
      <w:marLeft w:val="0"/>
      <w:marRight w:val="0"/>
      <w:marTop w:val="0"/>
      <w:marBottom w:val="0"/>
      <w:divBdr>
        <w:top w:val="none" w:sz="0" w:space="0" w:color="auto"/>
        <w:left w:val="none" w:sz="0" w:space="0" w:color="auto"/>
        <w:bottom w:val="none" w:sz="0" w:space="0" w:color="auto"/>
        <w:right w:val="none" w:sz="0" w:space="0" w:color="auto"/>
      </w:divBdr>
      <w:divsChild>
        <w:div w:id="175853028">
          <w:marLeft w:val="0"/>
          <w:marRight w:val="0"/>
          <w:marTop w:val="0"/>
          <w:marBottom w:val="0"/>
          <w:divBdr>
            <w:top w:val="none" w:sz="0" w:space="0" w:color="auto"/>
            <w:left w:val="none" w:sz="0" w:space="0" w:color="auto"/>
            <w:bottom w:val="none" w:sz="0" w:space="0" w:color="auto"/>
            <w:right w:val="none" w:sz="0" w:space="0" w:color="auto"/>
          </w:divBdr>
        </w:div>
      </w:divsChild>
    </w:div>
    <w:div w:id="1111051063">
      <w:bodyDiv w:val="1"/>
      <w:marLeft w:val="0"/>
      <w:marRight w:val="0"/>
      <w:marTop w:val="0"/>
      <w:marBottom w:val="0"/>
      <w:divBdr>
        <w:top w:val="none" w:sz="0" w:space="0" w:color="auto"/>
        <w:left w:val="none" w:sz="0" w:space="0" w:color="auto"/>
        <w:bottom w:val="none" w:sz="0" w:space="0" w:color="auto"/>
        <w:right w:val="none" w:sz="0" w:space="0" w:color="auto"/>
      </w:divBdr>
      <w:divsChild>
        <w:div w:id="1219511549">
          <w:marLeft w:val="0"/>
          <w:marRight w:val="0"/>
          <w:marTop w:val="0"/>
          <w:marBottom w:val="0"/>
          <w:divBdr>
            <w:top w:val="none" w:sz="0" w:space="0" w:color="auto"/>
            <w:left w:val="none" w:sz="0" w:space="0" w:color="auto"/>
            <w:bottom w:val="none" w:sz="0" w:space="0" w:color="auto"/>
            <w:right w:val="none" w:sz="0" w:space="0" w:color="auto"/>
          </w:divBdr>
        </w:div>
      </w:divsChild>
    </w:div>
    <w:div w:id="1181090960">
      <w:bodyDiv w:val="1"/>
      <w:marLeft w:val="0"/>
      <w:marRight w:val="0"/>
      <w:marTop w:val="0"/>
      <w:marBottom w:val="0"/>
      <w:divBdr>
        <w:top w:val="none" w:sz="0" w:space="0" w:color="auto"/>
        <w:left w:val="none" w:sz="0" w:space="0" w:color="auto"/>
        <w:bottom w:val="none" w:sz="0" w:space="0" w:color="auto"/>
        <w:right w:val="none" w:sz="0" w:space="0" w:color="auto"/>
      </w:divBdr>
      <w:divsChild>
        <w:div w:id="145365309">
          <w:marLeft w:val="0"/>
          <w:marRight w:val="0"/>
          <w:marTop w:val="0"/>
          <w:marBottom w:val="0"/>
          <w:divBdr>
            <w:top w:val="none" w:sz="0" w:space="0" w:color="auto"/>
            <w:left w:val="none" w:sz="0" w:space="0" w:color="auto"/>
            <w:bottom w:val="none" w:sz="0" w:space="0" w:color="auto"/>
            <w:right w:val="none" w:sz="0" w:space="0" w:color="auto"/>
          </w:divBdr>
        </w:div>
      </w:divsChild>
    </w:div>
    <w:div w:id="1279797287">
      <w:bodyDiv w:val="1"/>
      <w:marLeft w:val="0"/>
      <w:marRight w:val="0"/>
      <w:marTop w:val="0"/>
      <w:marBottom w:val="0"/>
      <w:divBdr>
        <w:top w:val="none" w:sz="0" w:space="0" w:color="auto"/>
        <w:left w:val="none" w:sz="0" w:space="0" w:color="auto"/>
        <w:bottom w:val="none" w:sz="0" w:space="0" w:color="auto"/>
        <w:right w:val="none" w:sz="0" w:space="0" w:color="auto"/>
      </w:divBdr>
      <w:divsChild>
        <w:div w:id="1441145924">
          <w:marLeft w:val="0"/>
          <w:marRight w:val="0"/>
          <w:marTop w:val="0"/>
          <w:marBottom w:val="0"/>
          <w:divBdr>
            <w:top w:val="none" w:sz="0" w:space="0" w:color="auto"/>
            <w:left w:val="none" w:sz="0" w:space="0" w:color="auto"/>
            <w:bottom w:val="none" w:sz="0" w:space="0" w:color="auto"/>
            <w:right w:val="none" w:sz="0" w:space="0" w:color="auto"/>
          </w:divBdr>
        </w:div>
      </w:divsChild>
    </w:div>
    <w:div w:id="1349478251">
      <w:bodyDiv w:val="1"/>
      <w:marLeft w:val="0"/>
      <w:marRight w:val="0"/>
      <w:marTop w:val="0"/>
      <w:marBottom w:val="0"/>
      <w:divBdr>
        <w:top w:val="none" w:sz="0" w:space="0" w:color="auto"/>
        <w:left w:val="none" w:sz="0" w:space="0" w:color="auto"/>
        <w:bottom w:val="none" w:sz="0" w:space="0" w:color="auto"/>
        <w:right w:val="none" w:sz="0" w:space="0" w:color="auto"/>
      </w:divBdr>
      <w:divsChild>
        <w:div w:id="1779521057">
          <w:marLeft w:val="0"/>
          <w:marRight w:val="0"/>
          <w:marTop w:val="0"/>
          <w:marBottom w:val="0"/>
          <w:divBdr>
            <w:top w:val="none" w:sz="0" w:space="0" w:color="auto"/>
            <w:left w:val="none" w:sz="0" w:space="0" w:color="auto"/>
            <w:bottom w:val="none" w:sz="0" w:space="0" w:color="auto"/>
            <w:right w:val="none" w:sz="0" w:space="0" w:color="auto"/>
          </w:divBdr>
        </w:div>
      </w:divsChild>
    </w:div>
    <w:div w:id="1449852988">
      <w:bodyDiv w:val="1"/>
      <w:marLeft w:val="0"/>
      <w:marRight w:val="0"/>
      <w:marTop w:val="0"/>
      <w:marBottom w:val="0"/>
      <w:divBdr>
        <w:top w:val="none" w:sz="0" w:space="0" w:color="auto"/>
        <w:left w:val="none" w:sz="0" w:space="0" w:color="auto"/>
        <w:bottom w:val="none" w:sz="0" w:space="0" w:color="auto"/>
        <w:right w:val="none" w:sz="0" w:space="0" w:color="auto"/>
      </w:divBdr>
      <w:divsChild>
        <w:div w:id="1168638024">
          <w:marLeft w:val="0"/>
          <w:marRight w:val="0"/>
          <w:marTop w:val="0"/>
          <w:marBottom w:val="0"/>
          <w:divBdr>
            <w:top w:val="none" w:sz="0" w:space="0" w:color="auto"/>
            <w:left w:val="none" w:sz="0" w:space="0" w:color="auto"/>
            <w:bottom w:val="none" w:sz="0" w:space="0" w:color="auto"/>
            <w:right w:val="none" w:sz="0" w:space="0" w:color="auto"/>
          </w:divBdr>
        </w:div>
      </w:divsChild>
    </w:div>
    <w:div w:id="1464496013">
      <w:bodyDiv w:val="1"/>
      <w:marLeft w:val="0"/>
      <w:marRight w:val="0"/>
      <w:marTop w:val="0"/>
      <w:marBottom w:val="0"/>
      <w:divBdr>
        <w:top w:val="none" w:sz="0" w:space="0" w:color="auto"/>
        <w:left w:val="none" w:sz="0" w:space="0" w:color="auto"/>
        <w:bottom w:val="none" w:sz="0" w:space="0" w:color="auto"/>
        <w:right w:val="none" w:sz="0" w:space="0" w:color="auto"/>
      </w:divBdr>
      <w:divsChild>
        <w:div w:id="1546718902">
          <w:marLeft w:val="0"/>
          <w:marRight w:val="0"/>
          <w:marTop w:val="0"/>
          <w:marBottom w:val="0"/>
          <w:divBdr>
            <w:top w:val="none" w:sz="0" w:space="0" w:color="auto"/>
            <w:left w:val="none" w:sz="0" w:space="0" w:color="auto"/>
            <w:bottom w:val="none" w:sz="0" w:space="0" w:color="auto"/>
            <w:right w:val="none" w:sz="0" w:space="0" w:color="auto"/>
          </w:divBdr>
        </w:div>
      </w:divsChild>
    </w:div>
    <w:div w:id="1694184813">
      <w:bodyDiv w:val="1"/>
      <w:marLeft w:val="0"/>
      <w:marRight w:val="0"/>
      <w:marTop w:val="0"/>
      <w:marBottom w:val="0"/>
      <w:divBdr>
        <w:top w:val="none" w:sz="0" w:space="0" w:color="auto"/>
        <w:left w:val="none" w:sz="0" w:space="0" w:color="auto"/>
        <w:bottom w:val="none" w:sz="0" w:space="0" w:color="auto"/>
        <w:right w:val="none" w:sz="0" w:space="0" w:color="auto"/>
      </w:divBdr>
      <w:divsChild>
        <w:div w:id="2092384677">
          <w:marLeft w:val="0"/>
          <w:marRight w:val="0"/>
          <w:marTop w:val="0"/>
          <w:marBottom w:val="0"/>
          <w:divBdr>
            <w:top w:val="none" w:sz="0" w:space="0" w:color="auto"/>
            <w:left w:val="none" w:sz="0" w:space="0" w:color="auto"/>
            <w:bottom w:val="none" w:sz="0" w:space="0" w:color="auto"/>
            <w:right w:val="none" w:sz="0" w:space="0" w:color="auto"/>
          </w:divBdr>
        </w:div>
      </w:divsChild>
    </w:div>
    <w:div w:id="1844738958">
      <w:bodyDiv w:val="1"/>
      <w:marLeft w:val="0"/>
      <w:marRight w:val="0"/>
      <w:marTop w:val="0"/>
      <w:marBottom w:val="0"/>
      <w:divBdr>
        <w:top w:val="none" w:sz="0" w:space="0" w:color="auto"/>
        <w:left w:val="none" w:sz="0" w:space="0" w:color="auto"/>
        <w:bottom w:val="none" w:sz="0" w:space="0" w:color="auto"/>
        <w:right w:val="none" w:sz="0" w:space="0" w:color="auto"/>
      </w:divBdr>
      <w:divsChild>
        <w:div w:id="320159474">
          <w:marLeft w:val="0"/>
          <w:marRight w:val="0"/>
          <w:marTop w:val="0"/>
          <w:marBottom w:val="0"/>
          <w:divBdr>
            <w:top w:val="none" w:sz="0" w:space="0" w:color="auto"/>
            <w:left w:val="none" w:sz="0" w:space="0" w:color="auto"/>
            <w:bottom w:val="none" w:sz="0" w:space="0" w:color="auto"/>
            <w:right w:val="none" w:sz="0" w:space="0" w:color="auto"/>
          </w:divBdr>
        </w:div>
      </w:divsChild>
    </w:div>
    <w:div w:id="1981614917">
      <w:bodyDiv w:val="1"/>
      <w:marLeft w:val="0"/>
      <w:marRight w:val="0"/>
      <w:marTop w:val="0"/>
      <w:marBottom w:val="0"/>
      <w:divBdr>
        <w:top w:val="none" w:sz="0" w:space="0" w:color="auto"/>
        <w:left w:val="none" w:sz="0" w:space="0" w:color="auto"/>
        <w:bottom w:val="none" w:sz="0" w:space="0" w:color="auto"/>
        <w:right w:val="none" w:sz="0" w:space="0" w:color="auto"/>
      </w:divBdr>
      <w:divsChild>
        <w:div w:id="500315810">
          <w:marLeft w:val="0"/>
          <w:marRight w:val="0"/>
          <w:marTop w:val="0"/>
          <w:marBottom w:val="0"/>
          <w:divBdr>
            <w:top w:val="none" w:sz="0" w:space="0" w:color="auto"/>
            <w:left w:val="none" w:sz="0" w:space="0" w:color="auto"/>
            <w:bottom w:val="none" w:sz="0" w:space="0" w:color="auto"/>
            <w:right w:val="none" w:sz="0" w:space="0" w:color="auto"/>
          </w:divBdr>
        </w:div>
      </w:divsChild>
    </w:div>
    <w:div w:id="2014332401">
      <w:bodyDiv w:val="1"/>
      <w:marLeft w:val="0"/>
      <w:marRight w:val="0"/>
      <w:marTop w:val="0"/>
      <w:marBottom w:val="0"/>
      <w:divBdr>
        <w:top w:val="none" w:sz="0" w:space="0" w:color="auto"/>
        <w:left w:val="none" w:sz="0" w:space="0" w:color="auto"/>
        <w:bottom w:val="none" w:sz="0" w:space="0" w:color="auto"/>
        <w:right w:val="none" w:sz="0" w:space="0" w:color="auto"/>
      </w:divBdr>
      <w:divsChild>
        <w:div w:id="592010573">
          <w:marLeft w:val="0"/>
          <w:marRight w:val="0"/>
          <w:marTop w:val="0"/>
          <w:marBottom w:val="0"/>
          <w:divBdr>
            <w:top w:val="none" w:sz="0" w:space="0" w:color="auto"/>
            <w:left w:val="none" w:sz="0" w:space="0" w:color="auto"/>
            <w:bottom w:val="none" w:sz="0" w:space="0" w:color="auto"/>
            <w:right w:val="none" w:sz="0" w:space="0" w:color="auto"/>
          </w:divBdr>
        </w:div>
      </w:divsChild>
    </w:div>
    <w:div w:id="2016418814">
      <w:bodyDiv w:val="1"/>
      <w:marLeft w:val="0"/>
      <w:marRight w:val="0"/>
      <w:marTop w:val="0"/>
      <w:marBottom w:val="0"/>
      <w:divBdr>
        <w:top w:val="none" w:sz="0" w:space="0" w:color="auto"/>
        <w:left w:val="none" w:sz="0" w:space="0" w:color="auto"/>
        <w:bottom w:val="none" w:sz="0" w:space="0" w:color="auto"/>
        <w:right w:val="none" w:sz="0" w:space="0" w:color="auto"/>
      </w:divBdr>
      <w:divsChild>
        <w:div w:id="37903406">
          <w:marLeft w:val="0"/>
          <w:marRight w:val="0"/>
          <w:marTop w:val="0"/>
          <w:marBottom w:val="0"/>
          <w:divBdr>
            <w:top w:val="none" w:sz="0" w:space="0" w:color="auto"/>
            <w:left w:val="none" w:sz="0" w:space="0" w:color="auto"/>
            <w:bottom w:val="none" w:sz="0" w:space="0" w:color="auto"/>
            <w:right w:val="none" w:sz="0" w:space="0" w:color="auto"/>
          </w:divBdr>
        </w:div>
      </w:divsChild>
    </w:div>
    <w:div w:id="2062050273">
      <w:bodyDiv w:val="1"/>
      <w:marLeft w:val="0"/>
      <w:marRight w:val="0"/>
      <w:marTop w:val="0"/>
      <w:marBottom w:val="0"/>
      <w:divBdr>
        <w:top w:val="none" w:sz="0" w:space="0" w:color="auto"/>
        <w:left w:val="none" w:sz="0" w:space="0" w:color="auto"/>
        <w:bottom w:val="none" w:sz="0" w:space="0" w:color="auto"/>
        <w:right w:val="none" w:sz="0" w:space="0" w:color="auto"/>
      </w:divBdr>
      <w:divsChild>
        <w:div w:id="374618403">
          <w:marLeft w:val="0"/>
          <w:marRight w:val="0"/>
          <w:marTop w:val="0"/>
          <w:marBottom w:val="0"/>
          <w:divBdr>
            <w:top w:val="none" w:sz="0" w:space="0" w:color="auto"/>
            <w:left w:val="none" w:sz="0" w:space="0" w:color="auto"/>
            <w:bottom w:val="none" w:sz="0" w:space="0" w:color="auto"/>
            <w:right w:val="none" w:sz="0" w:space="0" w:color="auto"/>
          </w:divBdr>
        </w:div>
      </w:divsChild>
    </w:div>
    <w:div w:id="2119523426">
      <w:bodyDiv w:val="1"/>
      <w:marLeft w:val="0"/>
      <w:marRight w:val="0"/>
      <w:marTop w:val="0"/>
      <w:marBottom w:val="0"/>
      <w:divBdr>
        <w:top w:val="none" w:sz="0" w:space="0" w:color="auto"/>
        <w:left w:val="none" w:sz="0" w:space="0" w:color="auto"/>
        <w:bottom w:val="none" w:sz="0" w:space="0" w:color="auto"/>
        <w:right w:val="none" w:sz="0" w:space="0" w:color="auto"/>
      </w:divBdr>
      <w:divsChild>
        <w:div w:id="158056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F9D6-F125-458B-97C9-C9A2E67C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محمد السيد عبدالكريم</dc:creator>
  <cp:keywords/>
  <dc:description/>
  <cp:lastModifiedBy>مهند محمد السيد عبدالكريم</cp:lastModifiedBy>
  <cp:revision>3</cp:revision>
  <cp:lastPrinted>2025-03-24T17:45:00Z</cp:lastPrinted>
  <dcterms:created xsi:type="dcterms:W3CDTF">2025-03-24T14:19:00Z</dcterms:created>
  <dcterms:modified xsi:type="dcterms:W3CDTF">2025-03-24T19:26:00Z</dcterms:modified>
</cp:coreProperties>
</file>