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1"/>
        <w:rPr>
          <w:sz w:val="24"/>
        </w:rPr>
      </w:pPr>
      <w:r>
        <w:rPr/>
        <w:pict>
          <v:line id="1026" stroked="t" from="73.5pt,77.3pt" to="590.7pt,77.3pt" style="position:absolute;z-index:5;mso-position-horizontal-relative:page;mso-position-vertical-relative:page;mso-width-relative:page;mso-height-relative:page;mso-wrap-distance-left:0.0pt;mso-wrap-distance-right:0.0pt;visibility:visible;">
            <v:stroke color="red" weight="3.0pt"/>
            <v:fill/>
          </v:line>
        </w:pict>
      </w:r>
    </w:p>
    <w:p>
      <w:pPr>
        <w:pStyle w:val="style0"/>
        <w:spacing w:before="85" w:lineRule="exact" w:line="414"/>
        <w:ind w:left="3207"/>
        <w:rPr>
          <w:b/>
          <w:sz w:val="36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984249</wp:posOffset>
            </wp:positionH>
            <wp:positionV relativeFrom="paragraph">
              <wp:posOffset>22843</wp:posOffset>
            </wp:positionV>
            <wp:extent cx="906690" cy="1013028"/>
            <wp:effectExtent l="0" t="0" r="0" b="0"/>
            <wp:wrapNone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06690" cy="101302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6377268</wp:posOffset>
            </wp:positionH>
            <wp:positionV relativeFrom="paragraph">
              <wp:posOffset>77639</wp:posOffset>
            </wp:positionV>
            <wp:extent cx="611361" cy="611425"/>
            <wp:effectExtent l="0" t="0" r="0" b="0"/>
            <wp:wrapNone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361" cy="611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5462142</wp:posOffset>
            </wp:positionH>
            <wp:positionV relativeFrom="paragraph">
              <wp:posOffset>86394</wp:posOffset>
            </wp:positionV>
            <wp:extent cx="820990" cy="647852"/>
            <wp:effectExtent l="0" t="0" r="0" b="0"/>
            <wp:wrapNone/>
            <wp:docPr id="102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0990" cy="64785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color w:val="c00000"/>
          <w:sz w:val="36"/>
        </w:rPr>
        <w:t>GRT</w:t>
      </w:r>
      <w:r>
        <w:rPr>
          <w:b/>
          <w:color w:val="c00000"/>
          <w:spacing w:val="-15"/>
          <w:sz w:val="36"/>
        </w:rPr>
        <w:t xml:space="preserve"> </w:t>
      </w:r>
      <w:r>
        <w:rPr>
          <w:b/>
          <w:color w:val="c00000"/>
          <w:sz w:val="36"/>
        </w:rPr>
        <w:t>INSITITUTE</w:t>
      </w:r>
      <w:r>
        <w:rPr>
          <w:b/>
          <w:color w:val="c00000"/>
          <w:spacing w:val="-8"/>
          <w:sz w:val="36"/>
        </w:rPr>
        <w:t xml:space="preserve"> </w:t>
      </w:r>
      <w:r>
        <w:rPr>
          <w:b/>
          <w:color w:val="c00000"/>
          <w:sz w:val="36"/>
        </w:rPr>
        <w:t>OF</w:t>
      </w:r>
    </w:p>
    <w:p>
      <w:pPr>
        <w:pStyle w:val="style0"/>
        <w:ind w:left="3207" w:right="2938"/>
        <w:rPr>
          <w:b/>
          <w:sz w:val="28"/>
        </w:rPr>
      </w:pPr>
      <w:r>
        <w:rPr>
          <w:b/>
          <w:color w:val="c00000"/>
          <w:sz w:val="36"/>
        </w:rPr>
        <w:t>ENGINEERING</w:t>
      </w:r>
      <w:r>
        <w:rPr>
          <w:b/>
          <w:color w:val="c00000"/>
          <w:spacing w:val="1"/>
          <w:sz w:val="36"/>
        </w:rPr>
        <w:t xml:space="preserve"> </w:t>
      </w:r>
      <w:r>
        <w:rPr>
          <w:b/>
          <w:color w:val="c00000"/>
          <w:spacing w:val="-1"/>
          <w:position w:val="2"/>
          <w:sz w:val="36"/>
        </w:rPr>
        <w:t>A</w:t>
      </w:r>
      <w:r>
        <w:rPr>
          <w:b/>
          <w:color w:val="c00000"/>
          <w:spacing w:val="-2"/>
          <w:position w:val="2"/>
          <w:sz w:val="36"/>
        </w:rPr>
        <w:t>N</w:t>
      </w:r>
      <w:r>
        <w:rPr>
          <w:b/>
          <w:color w:val="c00000"/>
          <w:spacing w:val="-1"/>
          <w:position w:val="2"/>
          <w:sz w:val="36"/>
        </w:rPr>
        <w:t>DTE</w:t>
      </w:r>
      <w:r>
        <w:rPr>
          <w:b/>
          <w:color w:val="c00000"/>
          <w:spacing w:val="-2"/>
          <w:position w:val="2"/>
          <w:sz w:val="36"/>
        </w:rPr>
        <w:t>CH</w:t>
      </w:r>
      <w:r>
        <w:rPr>
          <w:b/>
          <w:color w:val="c00000"/>
          <w:spacing w:val="-1"/>
          <w:position w:val="2"/>
          <w:sz w:val="36"/>
        </w:rPr>
        <w:t>N</w:t>
      </w:r>
      <w:r>
        <w:rPr>
          <w:b/>
          <w:color w:val="c00000"/>
          <w:spacing w:val="-3"/>
          <w:position w:val="2"/>
          <w:sz w:val="36"/>
        </w:rPr>
        <w:t>O</w:t>
      </w:r>
      <w:r>
        <w:rPr>
          <w:b/>
          <w:color w:val="c00000"/>
          <w:spacing w:val="4"/>
          <w:position w:val="2"/>
          <w:sz w:val="36"/>
        </w:rPr>
        <w:t>L</w:t>
      </w:r>
      <w:r>
        <w:rPr>
          <w:b/>
          <w:color w:val="c00000"/>
          <w:spacing w:val="-2"/>
          <w:position w:val="2"/>
          <w:sz w:val="36"/>
        </w:rPr>
        <w:t>OG</w:t>
      </w:r>
      <w:r>
        <w:rPr>
          <w:b/>
          <w:color w:val="c00000"/>
          <w:spacing w:val="6"/>
          <w:position w:val="2"/>
          <w:sz w:val="36"/>
        </w:rPr>
        <w:t>Y</w:t>
      </w:r>
      <w:r>
        <w:rPr>
          <w:rFonts w:ascii="Cambria" w:hAnsi="Cambria"/>
          <w:b/>
          <w:color w:val="c00000"/>
          <w:sz w:val="20"/>
        </w:rPr>
        <w:t>–</w:t>
      </w:r>
      <w:r>
        <w:rPr>
          <w:b/>
          <w:color w:val="c00000"/>
          <w:spacing w:val="1"/>
          <w:w w:val="99"/>
          <w:position w:val="-2"/>
          <w:sz w:val="28"/>
        </w:rPr>
        <w:t>TI</w:t>
      </w:r>
      <w:r>
        <w:rPr>
          <w:b/>
          <w:color w:val="c00000"/>
          <w:spacing w:val="-1"/>
          <w:w w:val="99"/>
          <w:position w:val="-2"/>
          <w:sz w:val="28"/>
        </w:rPr>
        <w:t>R</w:t>
      </w:r>
      <w:r>
        <w:rPr>
          <w:b/>
          <w:color w:val="c00000"/>
          <w:w w:val="99"/>
          <w:position w:val="-2"/>
          <w:sz w:val="28"/>
        </w:rPr>
        <w:t>U</w:t>
      </w:r>
      <w:r>
        <w:rPr>
          <w:b/>
          <w:color w:val="c00000"/>
          <w:spacing w:val="1"/>
          <w:w w:val="99"/>
          <w:position w:val="-2"/>
          <w:sz w:val="28"/>
        </w:rPr>
        <w:t>T</w:t>
      </w:r>
      <w:r>
        <w:rPr>
          <w:b/>
          <w:color w:val="c00000"/>
          <w:spacing w:val="-18"/>
          <w:w w:val="99"/>
          <w:position w:val="-2"/>
          <w:sz w:val="28"/>
        </w:rPr>
        <w:t>T</w:t>
      </w:r>
      <w:r>
        <w:rPr>
          <w:b/>
          <w:color w:val="c00000"/>
          <w:spacing w:val="-3"/>
          <w:w w:val="99"/>
          <w:position w:val="-2"/>
          <w:sz w:val="28"/>
        </w:rPr>
        <w:t>A</w:t>
      </w:r>
      <w:r>
        <w:rPr>
          <w:rFonts w:ascii="Cambria" w:hAnsi="Cambria"/>
          <w:b/>
          <w:color w:val="c00000"/>
          <w:spacing w:val="-137"/>
          <w:w w:val="99"/>
          <w:position w:val="-5"/>
          <w:sz w:val="28"/>
        </w:rPr>
        <w:t>–</w:t>
      </w:r>
      <w:r>
        <w:rPr>
          <w:b/>
          <w:color w:val="c00000"/>
          <w:w w:val="99"/>
          <w:position w:val="-2"/>
          <w:sz w:val="28"/>
        </w:rPr>
        <w:t>NI</w:t>
      </w:r>
    </w:p>
    <w:p>
      <w:pPr>
        <w:pStyle w:val="style0"/>
        <w:spacing w:lineRule="exact" w:line="248"/>
        <w:ind w:left="3207"/>
        <w:rPr>
          <w:b/>
          <w:sz w:val="28"/>
        </w:rPr>
      </w:pPr>
      <w:r>
        <w:rPr>
          <w:b/>
          <w:color w:val="c00000"/>
          <w:sz w:val="28"/>
        </w:rPr>
        <w:t>631209</w:t>
      </w:r>
    </w:p>
    <w:p>
      <w:pPr>
        <w:pStyle w:val="style0"/>
        <w:spacing w:before="38" w:lineRule="auto" w:line="237"/>
        <w:ind w:left="3178" w:right="5175" w:hanging="10"/>
        <w:rPr>
          <w:rFonts w:ascii="Verdana"/>
          <w:sz w:val="20"/>
        </w:rPr>
      </w:pPr>
      <w:r>
        <w:rPr>
          <w:rFonts w:ascii="Verdana"/>
          <w:sz w:val="20"/>
        </w:rPr>
        <w:t>Affiliated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Anna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University,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Chennai,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</w:t>
      </w:r>
    </w:p>
    <w:p>
      <w:pPr>
        <w:pStyle w:val="style0"/>
        <w:spacing w:lineRule="exact" w:line="240"/>
        <w:ind w:left="3178"/>
        <w:rPr>
          <w:rFonts w:ascii="Verdana"/>
          <w:sz w:val="20"/>
        </w:rPr>
      </w:pPr>
      <w:r>
        <w:rPr>
          <w:rFonts w:ascii="Verdana"/>
          <w:sz w:val="20"/>
        </w:rPr>
        <w:t>ISO9001:2015certifiedinstitution.</w:t>
      </w:r>
    </w:p>
    <w:p>
      <w:pPr>
        <w:pStyle w:val="style66"/>
        <w:rPr>
          <w:rFonts w:ascii="Verdana"/>
          <w:sz w:val="20"/>
        </w:rPr>
      </w:pPr>
    </w:p>
    <w:p>
      <w:pPr>
        <w:pStyle w:val="style66"/>
        <w:spacing w:before="3"/>
        <w:rPr>
          <w:rFonts w:ascii="Verdana"/>
          <w:sz w:val="28"/>
        </w:rPr>
      </w:pPr>
      <w:r>
        <w:rPr/>
        <w:pict>
          <v:shape id="1030" coordsize="10344,0" coordorigin="1159,413" path="m1159,413l11503,413e" filled="f" stroked="t" style="position:absolute;margin-left:57.95pt;margin-top:20.65pt;width:517.2pt;height:0.1pt;z-index:-2147483637;mso-position-horizontal-relative:page;mso-position-vertical-relative:text;mso-width-relative:page;mso-height-relative:page;mso-wrap-distance-left:0.0pt;mso-wrap-distance-right:0.0pt;visibility:visible;">
            <v:stroke color="red" weight="3.0pt"/>
            <w10:wrap type="topAndBottom"/>
            <v:fill/>
            <v:path textboxrect="1159,413,11503,413" arrowok="t"/>
          </v:shape>
        </w:pict>
      </w:r>
    </w:p>
    <w:p>
      <w:pPr>
        <w:pStyle w:val="style66"/>
        <w:spacing w:before="11"/>
        <w:rPr>
          <w:rFonts w:ascii="Verdana"/>
          <w:sz w:val="11"/>
        </w:rPr>
      </w:pPr>
    </w:p>
    <w:p>
      <w:pPr>
        <w:pStyle w:val="style4"/>
        <w:spacing w:before="99" w:lineRule="auto" w:line="264"/>
        <w:ind w:left="1977" w:right="1680"/>
        <w:jc w:val="center"/>
        <w:rPr>
          <w:rFonts w:ascii="Cambria"/>
        </w:rPr>
      </w:pPr>
      <w:r>
        <w:rPr>
          <w:rFonts w:ascii="Cambria"/>
          <w:color w:val="001f5f"/>
          <w:spacing w:val="-1"/>
        </w:rPr>
        <w:t>DEPARTMENT</w:t>
      </w:r>
      <w:r>
        <w:rPr>
          <w:rFonts w:ascii="Cambria"/>
          <w:color w:val="001f5f"/>
          <w:spacing w:val="-11"/>
        </w:rPr>
        <w:t xml:space="preserve"> </w:t>
      </w:r>
      <w:r>
        <w:rPr>
          <w:rFonts w:ascii="Cambria"/>
          <w:color w:val="001f5f"/>
          <w:spacing w:val="-1"/>
        </w:rPr>
        <w:t>OF</w:t>
      </w:r>
      <w:r>
        <w:rPr>
          <w:rFonts w:ascii="Cambria"/>
          <w:color w:val="001f5f"/>
          <w:spacing w:val="-11"/>
        </w:rPr>
        <w:t xml:space="preserve"> </w:t>
      </w:r>
      <w:r>
        <w:rPr>
          <w:rFonts w:ascii="Cambria"/>
          <w:color w:val="001f5f"/>
          <w:spacing w:val="-1"/>
        </w:rPr>
        <w:t>ELECTRONICS</w:t>
      </w:r>
      <w:r>
        <w:rPr>
          <w:rFonts w:ascii="Cambria"/>
          <w:color w:val="001f5f"/>
          <w:spacing w:val="-10"/>
        </w:rPr>
        <w:t xml:space="preserve"> </w:t>
      </w:r>
      <w:r>
        <w:rPr>
          <w:rFonts w:ascii="Cambria"/>
          <w:color w:val="001f5f"/>
          <w:spacing w:val="-1"/>
        </w:rPr>
        <w:t>AND</w:t>
      </w:r>
      <w:r>
        <w:rPr>
          <w:rFonts w:ascii="Cambria"/>
          <w:color w:val="001f5f"/>
          <w:spacing w:val="-12"/>
        </w:rPr>
        <w:t xml:space="preserve"> </w:t>
      </w:r>
      <w:r>
        <w:rPr>
          <w:rFonts w:ascii="Cambria"/>
          <w:color w:val="001f5f"/>
          <w:spacing w:val="-1"/>
        </w:rPr>
        <w:t>COMMUNICATION</w:t>
      </w:r>
      <w:r>
        <w:rPr>
          <w:rFonts w:ascii="Cambria"/>
          <w:color w:val="001f5f"/>
          <w:spacing w:val="-54"/>
        </w:rPr>
        <w:t xml:space="preserve"> </w:t>
      </w:r>
      <w:r>
        <w:rPr>
          <w:rFonts w:ascii="Cambria"/>
          <w:color w:val="001f5f"/>
        </w:rPr>
        <w:t>ENGINEERING</w:t>
      </w:r>
    </w:p>
    <w:p>
      <w:pPr>
        <w:pStyle w:val="style66"/>
        <w:rPr>
          <w:rFonts w:ascii="Cambria"/>
          <w:b/>
          <w:sz w:val="30"/>
        </w:rPr>
      </w:pPr>
    </w:p>
    <w:p>
      <w:pPr>
        <w:pStyle w:val="style66"/>
        <w:rPr>
          <w:rFonts w:ascii="Cambria"/>
          <w:b/>
          <w:sz w:val="30"/>
        </w:rPr>
      </w:pPr>
    </w:p>
    <w:p>
      <w:pPr>
        <w:pStyle w:val="style66"/>
        <w:rPr>
          <w:rFonts w:ascii="Cambria"/>
          <w:b/>
          <w:sz w:val="30"/>
        </w:rPr>
      </w:pPr>
    </w:p>
    <w:p>
      <w:pPr>
        <w:pStyle w:val="style66"/>
        <w:rPr>
          <w:rFonts w:ascii="Cambria"/>
          <w:b/>
          <w:sz w:val="30"/>
        </w:rPr>
      </w:pPr>
    </w:p>
    <w:bookmarkStart w:id="0" w:name="NAAN_MUDHALVAN-IBM(AI)_PROJECT"/>
    <w:bookmarkEnd w:id="0"/>
    <w:p>
      <w:pPr>
        <w:pStyle w:val="style0"/>
        <w:spacing w:before="181"/>
        <w:ind w:left="1977" w:right="1718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</w:rPr>
        <w:t>NAAN</w:t>
      </w:r>
      <w:r>
        <w:rPr>
          <w:rFonts w:ascii="Calibri"/>
          <w:b/>
          <w:spacing w:val="-20"/>
          <w:sz w:val="48"/>
        </w:rPr>
        <w:t xml:space="preserve"> </w:t>
      </w:r>
      <w:r>
        <w:rPr>
          <w:rFonts w:ascii="Calibri"/>
          <w:b/>
          <w:spacing w:val="-2"/>
          <w:sz w:val="48"/>
        </w:rPr>
        <w:t>MUDHALVAN-IBM(AI)</w:t>
      </w:r>
      <w:r>
        <w:rPr>
          <w:rFonts w:ascii="Calibri"/>
          <w:b/>
          <w:spacing w:val="-17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PROJECT</w:t>
      </w:r>
    </w:p>
    <w:p>
      <w:pPr>
        <w:pStyle w:val="style3"/>
        <w:spacing w:before="51"/>
        <w:ind w:left="1694"/>
        <w:rPr/>
      </w:pPr>
      <w:r>
        <w:rPr>
          <w:w w:val="95"/>
        </w:rPr>
        <w:t>IBM</w:t>
      </w:r>
      <w:r>
        <w:rPr>
          <w:spacing w:val="33"/>
          <w:w w:val="95"/>
        </w:rPr>
        <w:t xml:space="preserve"> </w:t>
      </w:r>
      <w:r>
        <w:rPr>
          <w:w w:val="95"/>
        </w:rPr>
        <w:t>AL</w:t>
      </w:r>
      <w:r>
        <w:rPr>
          <w:spacing w:val="34"/>
          <w:w w:val="95"/>
        </w:rPr>
        <w:t xml:space="preserve"> </w:t>
      </w:r>
      <w:r>
        <w:rPr>
          <w:w w:val="95"/>
        </w:rPr>
        <w:t>101</w:t>
      </w:r>
      <w:r>
        <w:rPr>
          <w:spacing w:val="23"/>
          <w:w w:val="95"/>
        </w:rPr>
        <w:t xml:space="preserve"> </w:t>
      </w:r>
      <w:r>
        <w:rPr>
          <w:w w:val="95"/>
        </w:rPr>
        <w:t>ARTIFICIAL</w:t>
      </w:r>
      <w:r>
        <w:rPr>
          <w:spacing w:val="26"/>
          <w:w w:val="95"/>
        </w:rPr>
        <w:t xml:space="preserve"> </w:t>
      </w:r>
      <w:r>
        <w:rPr>
          <w:w w:val="95"/>
        </w:rPr>
        <w:t>INTELLIGENCE-GROUP</w:t>
      </w:r>
      <w:r>
        <w:rPr>
          <w:spacing w:val="37"/>
          <w:w w:val="95"/>
        </w:rPr>
        <w:t xml:space="preserve"> </w:t>
      </w:r>
      <w:r>
        <w:rPr>
          <w:w w:val="95"/>
        </w:rPr>
        <w:t>1(TEAM</w:t>
      </w:r>
      <w:r>
        <w:rPr>
          <w:spacing w:val="67"/>
        </w:rPr>
        <w:t xml:space="preserve"> </w:t>
      </w:r>
      <w:r>
        <w:rPr>
          <w:w w:val="95"/>
        </w:rPr>
        <w:t>8)</w:t>
      </w:r>
    </w:p>
    <w:p>
      <w:pPr>
        <w:pStyle w:val="style66"/>
        <w:spacing w:before="6"/>
        <w:rPr>
          <w:b/>
          <w:sz w:val="36"/>
        </w:rPr>
      </w:pPr>
    </w:p>
    <w:p>
      <w:pPr>
        <w:pStyle w:val="style0"/>
        <w:ind w:left="1060"/>
        <w:rPr>
          <w:b/>
          <w:sz w:val="36"/>
        </w:rPr>
      </w:pPr>
      <w:r>
        <w:rPr>
          <w:b/>
          <w:sz w:val="36"/>
          <w:u w:val="thick"/>
        </w:rPr>
        <w:t>PROJECT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TITLE:</w:t>
      </w:r>
    </w:p>
    <w:p>
      <w:pPr>
        <w:pStyle w:val="style0"/>
        <w:spacing w:before="37"/>
        <w:ind w:left="1771"/>
        <w:rPr>
          <w:sz w:val="36"/>
        </w:rPr>
      </w:pPr>
    </w:p>
    <w:p>
      <w:pPr>
        <w:pStyle w:val="style0"/>
        <w:spacing w:before="37"/>
        <w:ind w:left="1771"/>
        <w:rPr>
          <w:sz w:val="36"/>
        </w:rPr>
      </w:pPr>
      <w:r>
        <w:rPr>
          <w:sz w:val="36"/>
        </w:rPr>
        <w:t>MEASURE</w:t>
      </w:r>
      <w:r>
        <w:rPr>
          <w:spacing w:val="-6"/>
          <w:sz w:val="36"/>
        </w:rPr>
        <w:t xml:space="preserve"> </w:t>
      </w:r>
      <w:r>
        <w:rPr>
          <w:sz w:val="36"/>
        </w:rPr>
        <w:t>ENERGY</w:t>
      </w:r>
      <w:r>
        <w:rPr>
          <w:spacing w:val="-19"/>
          <w:sz w:val="36"/>
        </w:rPr>
        <w:t xml:space="preserve"> </w:t>
      </w:r>
      <w:r>
        <w:rPr>
          <w:sz w:val="36"/>
        </w:rPr>
        <w:t>CONSUMPTION</w:t>
      </w:r>
      <w:r>
        <w:rPr>
          <w:sz w:val="36"/>
        </w:rPr>
        <w:t xml:space="preserve"> </w:t>
      </w:r>
    </w:p>
    <w:p>
      <w:pPr>
        <w:pStyle w:val="style0"/>
        <w:spacing w:before="37"/>
        <w:ind w:left="1771"/>
        <w:rPr>
          <w:sz w:val="36"/>
        </w:rPr>
      </w:pPr>
    </w:p>
    <w:p>
      <w:pPr>
        <w:pStyle w:val="style66"/>
        <w:tabs>
          <w:tab w:val="left" w:leader="none" w:pos="1515"/>
        </w:tabs>
        <w:spacing w:before="6"/>
        <w:rPr>
          <w:b/>
          <w:sz w:val="37"/>
        </w:rPr>
      </w:pPr>
      <w:r>
        <w:rPr>
          <w:sz w:val="37"/>
        </w:rPr>
        <w:tab/>
      </w:r>
      <w:r>
        <w:rPr>
          <w:b/>
          <w:sz w:val="37"/>
        </w:rPr>
        <w:t>PHASE:4</w:t>
      </w:r>
    </w:p>
    <w:p>
      <w:pPr>
        <w:pStyle w:val="style66"/>
        <w:tabs>
          <w:tab w:val="left" w:leader="none" w:pos="1515"/>
        </w:tabs>
        <w:spacing w:before="6"/>
        <w:rPr>
          <w:b/>
          <w:sz w:val="37"/>
        </w:rPr>
      </w:pPr>
    </w:p>
    <w:p>
      <w:pPr>
        <w:pStyle w:val="style0"/>
        <w:ind w:left="1185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20"/>
          <w:sz w:val="36"/>
          <w:u w:val="thick"/>
        </w:rPr>
        <w:t xml:space="preserve"> </w:t>
      </w:r>
      <w:r>
        <w:rPr>
          <w:b/>
          <w:sz w:val="36"/>
          <w:u w:val="thick"/>
        </w:rPr>
        <w:t>BY:</w:t>
      </w:r>
    </w:p>
    <w:p>
      <w:pPr>
        <w:pStyle w:val="style66"/>
        <w:spacing w:before="6"/>
        <w:rPr>
          <w:b/>
          <w:sz w:val="28"/>
        </w:rPr>
      </w:pPr>
    </w:p>
    <w:p>
      <w:pPr>
        <w:pStyle w:val="style0"/>
        <w:spacing w:before="87" w:lineRule="auto" w:line="264"/>
        <w:ind w:left="2448" w:right="5791"/>
        <w:rPr>
          <w:sz w:val="28"/>
        </w:rPr>
      </w:pPr>
      <w:r>
        <w:rPr>
          <w:sz w:val="28"/>
        </w:rPr>
        <w:t>NAME:</w:t>
      </w:r>
      <w:r>
        <w:rPr>
          <w:spacing w:val="-11"/>
          <w:sz w:val="28"/>
        </w:rPr>
        <w:t xml:space="preserve"> </w:t>
      </w:r>
      <w:r>
        <w:rPr>
          <w:spacing w:val="-11"/>
          <w:sz w:val="28"/>
          <w:lang w:val="en-US"/>
        </w:rPr>
        <w:t xml:space="preserve">MOHAN RAJ C </w:t>
      </w:r>
      <w:r>
        <w:rPr>
          <w:sz w:val="28"/>
        </w:rPr>
        <w:t>NMID</w:t>
      </w:r>
      <w:r>
        <w:rPr>
          <w:sz w:val="28"/>
          <w:lang w:val="en-US"/>
        </w:rPr>
        <w:t>:</w:t>
      </w:r>
      <w:r>
        <w:rPr>
          <w:sz w:val="28"/>
        </w:rPr>
        <w:t>au1103211060</w:t>
      </w:r>
      <w:r>
        <w:rPr>
          <w:sz w:val="28"/>
          <w:lang w:val="en-US"/>
        </w:rPr>
        <w:t>30</w:t>
      </w:r>
    </w:p>
    <w:p>
      <w:pPr>
        <w:pStyle w:val="style0"/>
        <w:spacing w:before="2" w:lineRule="auto" w:line="268"/>
        <w:ind w:left="2448" w:right="5959"/>
        <w:rPr>
          <w:sz w:val="28"/>
        </w:rPr>
      </w:pPr>
      <w:r>
        <w:rPr>
          <w:sz w:val="28"/>
        </w:rPr>
        <w:t>Year/sem: III / V</w:t>
      </w:r>
      <w:r>
        <w:rPr>
          <w:spacing w:val="1"/>
          <w:sz w:val="28"/>
        </w:rPr>
        <w:t xml:space="preserve"> </w:t>
      </w:r>
      <w:r>
        <w:rPr>
          <w:sz w:val="28"/>
        </w:rPr>
        <w:t>COLLEGE</w:t>
      </w:r>
      <w:r>
        <w:rPr>
          <w:spacing w:val="-12"/>
          <w:sz w:val="28"/>
        </w:rPr>
        <w:t xml:space="preserve"> </w:t>
      </w:r>
      <w:r>
        <w:rPr>
          <w:sz w:val="28"/>
        </w:rPr>
        <w:t>CODE:</w:t>
      </w:r>
      <w:r>
        <w:rPr>
          <w:spacing w:val="-11"/>
          <w:sz w:val="28"/>
        </w:rPr>
        <w:t xml:space="preserve"> </w:t>
      </w:r>
      <w:r>
        <w:rPr>
          <w:sz w:val="28"/>
        </w:rPr>
        <w:t>1103</w:t>
      </w:r>
    </w:p>
    <w:p>
      <w:pPr>
        <w:pStyle w:val="style0"/>
        <w:spacing w:lineRule="exact" w:line="316"/>
        <w:ind w:left="2520"/>
        <w:rPr>
          <w:sz w:val="28"/>
        </w:rPr>
      </w:pPr>
      <w:r>
        <w:rPr>
          <w:sz w:val="28"/>
        </w:rPr>
        <w:t>Email</w:t>
      </w:r>
      <w:r>
        <w:rPr>
          <w:spacing w:val="-6"/>
          <w:sz w:val="28"/>
        </w:rPr>
        <w:t xml:space="preserve"> </w:t>
      </w:r>
      <w:r>
        <w:rPr>
          <w:sz w:val="28"/>
        </w:rPr>
        <w:t>id: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  <w:lang w:val="en-US"/>
        </w:rPr>
        <w:t>mohancr700@Gmail.com</w:t>
      </w:r>
    </w:p>
    <w:bookmarkStart w:id="1" w:name="Project_Goal:"/>
    <w:bookmarkEnd w:id="1"/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Introduction: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* Provide an overview of the project, highlighting the significance of energy conservation in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residential and    commercial Buildings.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* Explain the challenges faced in accurately measuring and analyzing energy consumption.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* Introduce the AI-based solution as a means to tackle these challenges effectively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Steps: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Collection: Gather comprehensive data on energy consumption, including electricity, gas, and water usage, from  various sensors and meters installed in buildings.</w:t>
      </w:r>
    </w:p>
    <w:p>
      <w:pPr>
        <w:pStyle w:val="style179"/>
        <w:ind w:left="780" w:firstLine="0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Preprocessing: Clean and preprocess the collected data, handling missing values, outliers, and ensuring data consistency.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ind w:left="780" w:firstLine="0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 Engineering: Create meaningful features from the r</w:t>
      </w:r>
      <w:r>
        <w:rPr>
          <w:sz w:val="28"/>
          <w:szCs w:val="28"/>
        </w:rPr>
        <w:t>aw data, such as daily, weekly,</w:t>
      </w:r>
      <w:r>
        <w:rPr>
          <w:sz w:val="28"/>
          <w:szCs w:val="28"/>
        </w:rPr>
        <w:t>and monthly energy usage patterns, weather conditions, and occupancy information.</w:t>
      </w:r>
    </w:p>
    <w:p>
      <w:pPr>
        <w:pStyle w:val="style0"/>
        <w:rPr/>
      </w:pPr>
    </w:p>
    <w:p>
      <w:pPr>
        <w:pStyle w:val="style1"/>
        <w:spacing w:before="86"/>
        <w:ind w:left="1065"/>
        <w:rPr>
          <w:u w:val="none"/>
        </w:rPr>
      </w:pPr>
    </w:p>
    <w:p>
      <w:pPr>
        <w:pStyle w:val="style1"/>
        <w:spacing w:before="86"/>
        <w:ind w:left="1065"/>
        <w:rPr>
          <w:u w:val="none"/>
        </w:rPr>
      </w:pPr>
    </w:p>
    <w:p>
      <w:pPr>
        <w:pStyle w:val="style1"/>
        <w:spacing w:before="86"/>
        <w:ind w:left="1065"/>
        <w:rPr>
          <w:u w:val="none"/>
        </w:rPr>
      </w:pPr>
      <w:r>
        <w:rPr>
          <w:u w:val="none"/>
        </w:rPr>
        <w:t>Project</w:t>
      </w:r>
      <w:r>
        <w:rPr>
          <w:spacing w:val="-6"/>
          <w:u w:val="none"/>
        </w:rPr>
        <w:t xml:space="preserve"> </w:t>
      </w:r>
      <w:r>
        <w:rPr>
          <w:u w:val="none"/>
        </w:rPr>
        <w:t>Goal:</w:t>
      </w:r>
    </w:p>
    <w:p>
      <w:pPr>
        <w:pStyle w:val="style0"/>
        <w:spacing w:before="242" w:lineRule="auto" w:line="278"/>
        <w:ind w:left="1506" w:right="1285"/>
        <w:jc w:val="both"/>
        <w:rPr>
          <w:sz w:val="30"/>
        </w:rPr>
      </w:pPr>
      <w:r>
        <w:rPr>
          <w:sz w:val="30"/>
        </w:rPr>
        <w:t>The goal of this phase is to process the energy consumption data for</w:t>
      </w:r>
      <w:r>
        <w:rPr>
          <w:spacing w:val="1"/>
          <w:sz w:val="30"/>
        </w:rPr>
        <w:t xml:space="preserve"> </w:t>
      </w:r>
      <w:r>
        <w:rPr>
          <w:sz w:val="30"/>
        </w:rPr>
        <w:t>time series forecasting, you'</w:t>
      </w:r>
      <w:r>
        <w:rPr>
          <w:sz w:val="30"/>
        </w:rPr>
        <w:t>ll typically need to perform several steps,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including</w:t>
      </w:r>
      <w:r>
        <w:rPr>
          <w:spacing w:val="-19"/>
          <w:sz w:val="30"/>
        </w:rPr>
        <w:t xml:space="preserve"> </w:t>
      </w:r>
      <w:r>
        <w:rPr>
          <w:spacing w:val="-1"/>
          <w:sz w:val="30"/>
        </w:rPr>
        <w:t>data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loading,</w:t>
      </w:r>
      <w:r>
        <w:rPr>
          <w:spacing w:val="4"/>
          <w:sz w:val="30"/>
        </w:rPr>
        <w:t xml:space="preserve"> </w:t>
      </w:r>
      <w:r>
        <w:rPr>
          <w:sz w:val="30"/>
        </w:rPr>
        <w:t>cleaning,</w:t>
      </w:r>
      <w:r>
        <w:rPr>
          <w:spacing w:val="4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transformation.</w:t>
      </w:r>
    </w:p>
    <w:p>
      <w:pPr>
        <w:pStyle w:val="style66"/>
        <w:rPr>
          <w:sz w:val="32"/>
        </w:rPr>
      </w:pPr>
    </w:p>
    <w:bookmarkStart w:id="2" w:name="Dataset:"/>
    <w:bookmarkEnd w:id="2"/>
    <w:p>
      <w:pPr>
        <w:pStyle w:val="style0"/>
        <w:spacing w:before="275"/>
        <w:ind w:left="902"/>
        <w:rPr>
          <w:b/>
          <w:sz w:val="30"/>
        </w:rPr>
      </w:pPr>
      <w:r>
        <w:rPr>
          <w:b/>
          <w:sz w:val="30"/>
        </w:rPr>
        <w:t>Dataset:</w:t>
      </w:r>
    </w:p>
    <w:p>
      <w:pPr>
        <w:pStyle w:val="style0"/>
        <w:spacing w:before="49" w:lineRule="auto" w:line="276"/>
        <w:ind w:left="522" w:right="896" w:firstLine="1056"/>
        <w:rPr>
          <w:sz w:val="30"/>
        </w:rPr>
      </w:pPr>
      <w:r>
        <w:rPr>
          <w:sz w:val="30"/>
        </w:rPr>
        <w:t>In</w:t>
      </w:r>
      <w:r>
        <w:rPr>
          <w:spacing w:val="22"/>
          <w:sz w:val="30"/>
        </w:rPr>
        <w:t xml:space="preserve"> </w:t>
      </w:r>
      <w:r>
        <w:rPr>
          <w:sz w:val="30"/>
        </w:rPr>
        <w:t>this</w:t>
      </w:r>
      <w:r>
        <w:rPr>
          <w:spacing w:val="14"/>
          <w:sz w:val="30"/>
        </w:rPr>
        <w:t xml:space="preserve"> </w:t>
      </w:r>
      <w:r>
        <w:rPr>
          <w:sz w:val="30"/>
        </w:rPr>
        <w:t>document</w:t>
      </w:r>
      <w:r>
        <w:rPr>
          <w:spacing w:val="24"/>
          <w:sz w:val="30"/>
        </w:rPr>
        <w:t xml:space="preserve"> </w:t>
      </w:r>
      <w:r>
        <w:rPr>
          <w:sz w:val="30"/>
        </w:rPr>
        <w:t>we</w:t>
      </w:r>
      <w:r>
        <w:rPr>
          <w:spacing w:val="21"/>
          <w:sz w:val="30"/>
        </w:rPr>
        <w:t xml:space="preserve"> </w:t>
      </w:r>
      <w:r>
        <w:rPr>
          <w:sz w:val="30"/>
        </w:rPr>
        <w:t>guys</w:t>
      </w:r>
      <w:r>
        <w:rPr>
          <w:spacing w:val="28"/>
          <w:sz w:val="30"/>
        </w:rPr>
        <w:t xml:space="preserve"> </w:t>
      </w:r>
      <w:r>
        <w:rPr>
          <w:sz w:val="30"/>
        </w:rPr>
        <w:t>are</w:t>
      </w:r>
      <w:r>
        <w:rPr>
          <w:spacing w:val="11"/>
          <w:sz w:val="30"/>
        </w:rPr>
        <w:t xml:space="preserve"> </w:t>
      </w:r>
      <w:r>
        <w:rPr>
          <w:sz w:val="30"/>
        </w:rPr>
        <w:t>here</w:t>
      </w:r>
      <w:r>
        <w:rPr>
          <w:spacing w:val="12"/>
          <w:sz w:val="30"/>
        </w:rPr>
        <w:t xml:space="preserve"> </w:t>
      </w:r>
      <w:r>
        <w:rPr>
          <w:sz w:val="30"/>
        </w:rPr>
        <w:t>to</w:t>
      </w:r>
      <w:r>
        <w:rPr>
          <w:spacing w:val="8"/>
          <w:sz w:val="30"/>
        </w:rPr>
        <w:t xml:space="preserve"> </w:t>
      </w:r>
      <w:r>
        <w:rPr>
          <w:sz w:val="30"/>
        </w:rPr>
        <w:t>discuss</w:t>
      </w:r>
      <w:r>
        <w:rPr>
          <w:spacing w:val="19"/>
          <w:sz w:val="30"/>
        </w:rPr>
        <w:t xml:space="preserve"> </w:t>
      </w:r>
      <w:r>
        <w:rPr>
          <w:sz w:val="30"/>
        </w:rPr>
        <w:t>the</w:t>
      </w:r>
      <w:r>
        <w:rPr>
          <w:spacing w:val="21"/>
          <w:sz w:val="30"/>
        </w:rPr>
        <w:t xml:space="preserve"> </w:t>
      </w:r>
      <w:r>
        <w:rPr>
          <w:sz w:val="30"/>
        </w:rPr>
        <w:t>loading</w:t>
      </w:r>
      <w:r>
        <w:rPr>
          <w:spacing w:val="14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preprocessing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dataset to</w:t>
      </w:r>
      <w:r>
        <w:rPr>
          <w:spacing w:val="-10"/>
          <w:sz w:val="30"/>
        </w:rPr>
        <w:t xml:space="preserve"> </w:t>
      </w:r>
      <w:r>
        <w:rPr>
          <w:sz w:val="30"/>
        </w:rPr>
        <w:t>make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better</w:t>
      </w:r>
      <w:r>
        <w:rPr>
          <w:spacing w:val="-6"/>
          <w:sz w:val="30"/>
        </w:rPr>
        <w:t xml:space="preserve"> </w:t>
      </w:r>
      <w:r>
        <w:rPr>
          <w:sz w:val="30"/>
        </w:rPr>
        <w:t>prediction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3"/>
          <w:sz w:val="30"/>
        </w:rPr>
        <w:t xml:space="preserve"> </w:t>
      </w:r>
      <w:r>
        <w:rPr>
          <w:sz w:val="30"/>
        </w:rPr>
        <w:t>future.</w:t>
      </w:r>
    </w:p>
    <w:p>
      <w:pPr>
        <w:pStyle w:val="style66"/>
        <w:spacing w:before="9"/>
        <w:rPr>
          <w:sz w:val="35"/>
        </w:rPr>
      </w:pPr>
    </w:p>
    <w:bookmarkStart w:id="3" w:name="Source_of_Data:"/>
    <w:bookmarkEnd w:id="3"/>
    <w:p>
      <w:pPr>
        <w:pStyle w:val="style2"/>
        <w:ind w:right="8451"/>
        <w:jc w:val="center"/>
        <w:rPr/>
      </w:pP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Data:</w:t>
      </w:r>
    </w:p>
    <w:p>
      <w:pPr>
        <w:pStyle w:val="style0"/>
        <w:spacing w:before="49"/>
        <w:ind w:left="1506"/>
        <w:jc w:val="both"/>
        <w:rPr>
          <w:sz w:val="30"/>
        </w:rPr>
      </w:pP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got</w:t>
      </w:r>
      <w:r>
        <w:rPr>
          <w:spacing w:val="4"/>
          <w:sz w:val="30"/>
        </w:rPr>
        <w:t xml:space="preserve"> </w:t>
      </w:r>
      <w:r>
        <w:rPr>
          <w:sz w:val="30"/>
        </w:rPr>
        <w:t>our</w:t>
      </w:r>
      <w:r>
        <w:rPr>
          <w:spacing w:val="-9"/>
          <w:sz w:val="30"/>
        </w:rPr>
        <w:t xml:space="preserve"> </w:t>
      </w:r>
      <w:r>
        <w:rPr>
          <w:sz w:val="30"/>
        </w:rPr>
        <w:t>dataset</w:t>
      </w:r>
      <w:r>
        <w:rPr>
          <w:spacing w:val="3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SKILL</w:t>
      </w:r>
      <w:r>
        <w:rPr>
          <w:spacing w:val="-16"/>
          <w:sz w:val="30"/>
        </w:rPr>
        <w:t xml:space="preserve"> </w:t>
      </w:r>
      <w:r>
        <w:rPr>
          <w:sz w:val="30"/>
        </w:rPr>
        <w:t>UP</w:t>
      </w:r>
      <w:r>
        <w:rPr>
          <w:spacing w:val="5"/>
          <w:sz w:val="30"/>
        </w:rPr>
        <w:t xml:space="preserve"> </w:t>
      </w:r>
      <w:r>
        <w:rPr>
          <w:sz w:val="30"/>
        </w:rPr>
        <w:t>website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this</w:t>
      </w:r>
      <w:r>
        <w:rPr>
          <w:spacing w:val="-6"/>
          <w:sz w:val="30"/>
        </w:rPr>
        <w:t xml:space="preserve"> </w:t>
      </w:r>
      <w:r>
        <w:rPr>
          <w:sz w:val="30"/>
        </w:rPr>
        <w:t>project</w:t>
      </w:r>
    </w:p>
    <w:p>
      <w:pPr>
        <w:pStyle w:val="style66"/>
        <w:spacing w:before="10"/>
        <w:rPr>
          <w:sz w:val="31"/>
        </w:rPr>
      </w:pPr>
    </w:p>
    <w:bookmarkStart w:id="4" w:name="Exploratory_Data_Analysis_(EDA):"/>
    <w:bookmarkEnd w:id="4"/>
    <w:p>
      <w:pPr>
        <w:pStyle w:val="style1"/>
        <w:rPr>
          <w:u w:val="none"/>
        </w:rPr>
      </w:pPr>
      <w:r>
        <w:rPr>
          <w:u w:val="thick"/>
        </w:rPr>
        <w:t>Exploratory</w:t>
      </w:r>
      <w:r>
        <w:rPr>
          <w:spacing w:val="-10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20"/>
          <w:u w:val="thick"/>
        </w:rPr>
        <w:t xml:space="preserve"> </w:t>
      </w:r>
      <w:r>
        <w:rPr>
          <w:u w:val="thick"/>
        </w:rPr>
        <w:t>(EDA):</w:t>
      </w: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before="107" w:lineRule="auto" w:line="312"/>
        <w:ind w:right="2285" w:hanging="360"/>
        <w:rPr>
          <w:sz w:val="30"/>
        </w:rPr>
      </w:pPr>
      <w:r>
        <w:rPr>
          <w:sz w:val="30"/>
        </w:rPr>
        <w:t>Perform</w:t>
      </w:r>
      <w:r>
        <w:rPr>
          <w:spacing w:val="-1"/>
          <w:sz w:val="30"/>
        </w:rPr>
        <w:t xml:space="preserve"> </w:t>
      </w:r>
      <w:r>
        <w:rPr>
          <w:sz w:val="30"/>
        </w:rPr>
        <w:t>basic</w:t>
      </w:r>
      <w:r>
        <w:rPr>
          <w:spacing w:val="-13"/>
          <w:sz w:val="30"/>
        </w:rPr>
        <w:t xml:space="preserve"> </w:t>
      </w:r>
      <w:r>
        <w:rPr>
          <w:sz w:val="30"/>
        </w:rPr>
        <w:t>data</w:t>
      </w:r>
      <w:r>
        <w:rPr>
          <w:spacing w:val="-4"/>
          <w:sz w:val="30"/>
        </w:rPr>
        <w:t xml:space="preserve"> </w:t>
      </w:r>
      <w:r>
        <w:rPr>
          <w:sz w:val="30"/>
        </w:rPr>
        <w:t>exploration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16"/>
          <w:sz w:val="30"/>
        </w:rPr>
        <w:t xml:space="preserve"> </w:t>
      </w:r>
      <w:r>
        <w:rPr>
          <w:sz w:val="30"/>
        </w:rPr>
        <w:t>understand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18"/>
          <w:sz w:val="30"/>
        </w:rPr>
        <w:t xml:space="preserve"> </w:t>
      </w:r>
      <w:r>
        <w:rPr>
          <w:sz w:val="30"/>
        </w:rPr>
        <w:t>data's</w:t>
      </w:r>
      <w:r>
        <w:rPr>
          <w:spacing w:val="-72"/>
          <w:sz w:val="30"/>
        </w:rPr>
        <w:t xml:space="preserve"> </w:t>
      </w:r>
      <w:r>
        <w:rPr>
          <w:sz w:val="30"/>
        </w:rPr>
        <w:t>characteristics.</w:t>
      </w: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lineRule="exact" w:line="336"/>
        <w:ind w:left="2405" w:hanging="360"/>
        <w:rPr>
          <w:sz w:val="30"/>
        </w:rPr>
      </w:pPr>
      <w:r>
        <w:rPr>
          <w:sz w:val="30"/>
        </w:rPr>
        <w:t>Visualize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3"/>
          <w:sz w:val="30"/>
        </w:rPr>
        <w:t xml:space="preserve"> </w:t>
      </w:r>
      <w:r>
        <w:rPr>
          <w:sz w:val="30"/>
        </w:rPr>
        <w:t>time</w:t>
      </w:r>
      <w:r>
        <w:rPr>
          <w:spacing w:val="-6"/>
          <w:sz w:val="30"/>
        </w:rPr>
        <w:t xml:space="preserve"> </w:t>
      </w:r>
      <w:r>
        <w:rPr>
          <w:sz w:val="30"/>
        </w:rPr>
        <w:t>series</w:t>
      </w:r>
      <w:r>
        <w:rPr>
          <w:spacing w:val="-9"/>
          <w:sz w:val="30"/>
        </w:rPr>
        <w:t xml:space="preserve"> </w:t>
      </w:r>
      <w:r>
        <w:rPr>
          <w:sz w:val="30"/>
        </w:rPr>
        <w:t>data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4"/>
          <w:sz w:val="30"/>
        </w:rPr>
        <w:t xml:space="preserve"> </w:t>
      </w:r>
      <w:r>
        <w:rPr>
          <w:sz w:val="30"/>
        </w:rPr>
        <w:t>identify</w:t>
      </w:r>
      <w:r>
        <w:rPr>
          <w:spacing w:val="1"/>
          <w:sz w:val="30"/>
        </w:rPr>
        <w:t xml:space="preserve"> </w:t>
      </w:r>
      <w:r>
        <w:rPr>
          <w:sz w:val="30"/>
        </w:rPr>
        <w:t>trends and</w:t>
      </w:r>
      <w:r>
        <w:rPr>
          <w:spacing w:val="-3"/>
          <w:sz w:val="30"/>
        </w:rPr>
        <w:t xml:space="preserve"> </w:t>
      </w:r>
      <w:r>
        <w:rPr>
          <w:sz w:val="30"/>
        </w:rPr>
        <w:t>patterns.</w:t>
      </w:r>
    </w:p>
    <w:p>
      <w:pPr>
        <w:pStyle w:val="style66"/>
        <w:spacing w:before="3"/>
        <w:rPr>
          <w:sz w:val="35"/>
        </w:rPr>
      </w:pPr>
    </w:p>
    <w:bookmarkStart w:id="5" w:name="Feature_Engineering:"/>
    <w:bookmarkEnd w:id="5"/>
    <w:p>
      <w:pPr>
        <w:pStyle w:val="style1"/>
        <w:rPr>
          <w:u w:val="thick"/>
        </w:rPr>
      </w:pPr>
    </w:p>
    <w:p>
      <w:pPr>
        <w:pStyle w:val="style1"/>
        <w:rPr>
          <w:u w:val="thick"/>
        </w:rPr>
      </w:pPr>
      <w:r>
        <w:rPr>
          <w:u w:val="thick"/>
        </w:rPr>
        <w:t>Feature</w:t>
      </w:r>
      <w:r>
        <w:rPr>
          <w:spacing w:val="-11"/>
          <w:u w:val="thick"/>
        </w:rPr>
        <w:t xml:space="preserve"> </w:t>
      </w:r>
      <w:r>
        <w:rPr>
          <w:u w:val="thick"/>
        </w:rPr>
        <w:t>Engineering:</w:t>
      </w:r>
    </w:p>
    <w:p>
      <w:pPr>
        <w:pStyle w:val="style1"/>
        <w:rPr>
          <w:u w:val="none"/>
        </w:rPr>
      </w:pP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before="98" w:lineRule="auto" w:line="309"/>
        <w:ind w:right="1312" w:hanging="360"/>
        <w:rPr>
          <w:sz w:val="30"/>
        </w:rPr>
      </w:pPr>
      <w:r>
        <w:rPr>
          <w:sz w:val="30"/>
        </w:rPr>
        <w:t>Create additional features, such as lag features (past values) or</w:t>
      </w:r>
      <w:r>
        <w:rPr>
          <w:spacing w:val="-72"/>
          <w:sz w:val="30"/>
        </w:rPr>
        <w:t xml:space="preserve"> </w:t>
      </w:r>
      <w:r>
        <w:rPr>
          <w:sz w:val="30"/>
        </w:rPr>
        <w:t>rolling</w:t>
      </w:r>
      <w:r>
        <w:rPr>
          <w:spacing w:val="-6"/>
          <w:sz w:val="30"/>
        </w:rPr>
        <w:t xml:space="preserve"> </w:t>
      </w:r>
      <w:r>
        <w:rPr>
          <w:sz w:val="30"/>
        </w:rPr>
        <w:t>statistics.</w:t>
      </w: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before="3" w:lineRule="auto" w:line="240"/>
        <w:ind w:left="2405" w:hanging="360"/>
        <w:rPr>
          <w:sz w:val="30"/>
        </w:rPr>
      </w:pPr>
      <w:r>
        <w:rPr>
          <w:sz w:val="30"/>
        </w:rPr>
        <w:t>These</w:t>
      </w:r>
      <w:r>
        <w:rPr>
          <w:spacing w:val="-5"/>
          <w:sz w:val="30"/>
        </w:rPr>
        <w:t xml:space="preserve"> </w:t>
      </w:r>
      <w:r>
        <w:rPr>
          <w:sz w:val="30"/>
        </w:rPr>
        <w:t>features</w:t>
      </w:r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8"/>
          <w:sz w:val="30"/>
        </w:rPr>
        <w:t xml:space="preserve"> </w:t>
      </w:r>
      <w:r>
        <w:rPr>
          <w:sz w:val="30"/>
        </w:rPr>
        <w:t>provide</w:t>
      </w:r>
      <w:r>
        <w:rPr>
          <w:spacing w:val="-4"/>
          <w:sz w:val="30"/>
        </w:rPr>
        <w:t xml:space="preserve"> </w:t>
      </w:r>
      <w:r>
        <w:rPr>
          <w:sz w:val="30"/>
        </w:rPr>
        <w:t>more</w:t>
      </w:r>
      <w:r>
        <w:rPr>
          <w:spacing w:val="-15"/>
          <w:sz w:val="30"/>
        </w:rPr>
        <w:t xml:space="preserve"> </w:t>
      </w:r>
      <w:r>
        <w:rPr>
          <w:sz w:val="30"/>
        </w:rPr>
        <w:t>information</w:t>
      </w:r>
      <w:r>
        <w:rPr>
          <w:spacing w:val="3"/>
          <w:sz w:val="30"/>
        </w:rPr>
        <w:t xml:space="preserve"> </w:t>
      </w:r>
      <w:r>
        <w:rPr>
          <w:sz w:val="30"/>
        </w:rPr>
        <w:t>for forecasting.</w:t>
      </w:r>
    </w:p>
    <w:bookmarkStart w:id="6" w:name="Time_Series_Forecasting:"/>
    <w:bookmarkEnd w:id="6"/>
    <w:p>
      <w:pPr>
        <w:pStyle w:val="style1"/>
        <w:spacing w:before="107"/>
        <w:rPr>
          <w:u w:val="thick"/>
        </w:rPr>
      </w:pPr>
      <w:r>
        <w:rPr>
          <w:u w:val="thick"/>
        </w:rPr>
        <w:t>Time</w:t>
      </w:r>
      <w:r>
        <w:rPr>
          <w:spacing w:val="-11"/>
          <w:u w:val="thick"/>
        </w:rPr>
        <w:t xml:space="preserve"> </w:t>
      </w:r>
      <w:r>
        <w:rPr>
          <w:u w:val="thick"/>
        </w:rPr>
        <w:t>Series</w:t>
      </w:r>
      <w:r>
        <w:rPr>
          <w:spacing w:val="-7"/>
          <w:u w:val="thick"/>
        </w:rPr>
        <w:t xml:space="preserve"> </w:t>
      </w:r>
      <w:r>
        <w:rPr>
          <w:u w:val="thick"/>
        </w:rPr>
        <w:t>Forecasting:</w:t>
      </w:r>
    </w:p>
    <w:p>
      <w:pPr>
        <w:pStyle w:val="style1"/>
        <w:spacing w:before="107"/>
        <w:rPr>
          <w:u w:val="none"/>
        </w:rPr>
      </w:pP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before="98" w:lineRule="auto" w:line="309"/>
        <w:ind w:right="1931" w:hanging="360"/>
        <w:rPr>
          <w:sz w:val="30"/>
        </w:rPr>
      </w:pPr>
      <w:r>
        <w:rPr>
          <w:sz w:val="30"/>
        </w:rPr>
        <w:t>Choose a time series forecasting model, such as ARIMA,</w:t>
      </w:r>
      <w:r>
        <w:rPr>
          <w:spacing w:val="-73"/>
          <w:sz w:val="30"/>
        </w:rPr>
        <w:t xml:space="preserve"> </w:t>
      </w:r>
      <w:r>
        <w:rPr>
          <w:sz w:val="30"/>
        </w:rPr>
        <w:t>Exponential</w:t>
      </w:r>
      <w:r>
        <w:rPr>
          <w:spacing w:val="-15"/>
          <w:sz w:val="30"/>
        </w:rPr>
        <w:t xml:space="preserve"> </w:t>
      </w:r>
      <w:r>
        <w:rPr>
          <w:sz w:val="30"/>
        </w:rPr>
        <w:t>Smoothing,</w:t>
      </w:r>
      <w:r>
        <w:rPr>
          <w:spacing w:val="4"/>
          <w:sz w:val="30"/>
        </w:rPr>
        <w:t xml:space="preserve"> </w:t>
      </w:r>
      <w:r>
        <w:rPr>
          <w:sz w:val="30"/>
        </w:rPr>
        <w:t>or</w:t>
      </w:r>
      <w:r>
        <w:rPr>
          <w:spacing w:val="2"/>
          <w:sz w:val="30"/>
        </w:rPr>
        <w:t xml:space="preserve"> </w:t>
      </w:r>
      <w:r>
        <w:rPr>
          <w:sz w:val="30"/>
        </w:rPr>
        <w:t>LSTM.</w:t>
      </w:r>
    </w:p>
    <w:p>
      <w:pPr>
        <w:pStyle w:val="style179"/>
        <w:tabs>
          <w:tab w:val="left" w:leader="none" w:pos="2404"/>
          <w:tab w:val="left" w:leader="none" w:pos="2405"/>
        </w:tabs>
        <w:spacing w:before="98" w:lineRule="auto" w:line="309"/>
        <w:ind w:right="1931" w:firstLine="0"/>
        <w:rPr>
          <w:sz w:val="30"/>
        </w:rPr>
      </w:pP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before="98" w:lineRule="auto" w:line="309"/>
        <w:ind w:right="1931" w:hanging="360"/>
        <w:rPr>
          <w:sz w:val="30"/>
        </w:rPr>
      </w:pPr>
      <w:r>
        <w:rPr>
          <w:sz w:val="30"/>
        </w:rPr>
        <w:t>Split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data</w:t>
      </w:r>
      <w:r>
        <w:rPr>
          <w:spacing w:val="-11"/>
          <w:sz w:val="30"/>
        </w:rPr>
        <w:t xml:space="preserve"> </w:t>
      </w:r>
      <w:r>
        <w:rPr>
          <w:sz w:val="30"/>
        </w:rPr>
        <w:t>into</w:t>
      </w:r>
      <w:r>
        <w:rPr>
          <w:spacing w:val="-9"/>
          <w:sz w:val="30"/>
        </w:rPr>
        <w:t xml:space="preserve"> </w:t>
      </w:r>
      <w:r>
        <w:rPr>
          <w:sz w:val="30"/>
        </w:rPr>
        <w:t>training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testing</w:t>
      </w:r>
      <w:r>
        <w:rPr>
          <w:spacing w:val="-9"/>
          <w:sz w:val="30"/>
        </w:rPr>
        <w:t xml:space="preserve"> </w:t>
      </w:r>
      <w:r>
        <w:rPr>
          <w:sz w:val="30"/>
        </w:rPr>
        <w:t>sets.</w:t>
      </w:r>
    </w:p>
    <w:p>
      <w:pPr>
        <w:pStyle w:val="style179"/>
        <w:tabs>
          <w:tab w:val="left" w:leader="none" w:pos="2404"/>
          <w:tab w:val="left" w:leader="none" w:pos="2405"/>
        </w:tabs>
        <w:spacing w:before="98" w:lineRule="auto" w:line="309"/>
        <w:ind w:right="1931" w:firstLine="0"/>
        <w:rPr>
          <w:sz w:val="30"/>
        </w:rPr>
      </w:pPr>
    </w:p>
    <w:p>
      <w:pPr>
        <w:pStyle w:val="style179"/>
        <w:numPr>
          <w:ilvl w:val="0"/>
          <w:numId w:val="2"/>
        </w:numPr>
        <w:tabs>
          <w:tab w:val="left" w:leader="none" w:pos="2404"/>
          <w:tab w:val="left" w:leader="none" w:pos="2405"/>
        </w:tabs>
        <w:spacing w:before="92" w:lineRule="auto" w:line="307"/>
        <w:ind w:right="1298" w:hanging="360"/>
        <w:rPr>
          <w:sz w:val="30"/>
        </w:rPr>
      </w:pPr>
      <w:r>
        <w:rPr>
          <w:sz w:val="30"/>
        </w:rPr>
        <w:t>Train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selected model</w:t>
      </w:r>
      <w:r>
        <w:rPr>
          <w:spacing w:val="-8"/>
          <w:sz w:val="30"/>
        </w:rPr>
        <w:t xml:space="preserve"> </w:t>
      </w:r>
      <w:r>
        <w:rPr>
          <w:sz w:val="30"/>
        </w:rPr>
        <w:t>on the</w:t>
      </w:r>
      <w:r>
        <w:rPr>
          <w:spacing w:val="-12"/>
          <w:sz w:val="30"/>
        </w:rPr>
        <w:t xml:space="preserve"> </w:t>
      </w:r>
      <w:r>
        <w:rPr>
          <w:sz w:val="30"/>
        </w:rPr>
        <w:t>training</w:t>
      </w:r>
      <w:r>
        <w:rPr>
          <w:spacing w:val="-19"/>
          <w:sz w:val="30"/>
        </w:rPr>
        <w:t xml:space="preserve"> </w:t>
      </w:r>
      <w:r>
        <w:rPr>
          <w:sz w:val="30"/>
        </w:rPr>
        <w:t>data</w:t>
      </w:r>
      <w:r>
        <w:rPr>
          <w:spacing w:val="-2"/>
          <w:sz w:val="30"/>
        </w:rPr>
        <w:t xml:space="preserve"> </w:t>
      </w:r>
      <w:r>
        <w:rPr>
          <w:sz w:val="30"/>
        </w:rPr>
        <w:t>and evaluate</w:t>
      </w:r>
      <w:r>
        <w:rPr>
          <w:spacing w:val="-12"/>
          <w:sz w:val="30"/>
        </w:rPr>
        <w:t xml:space="preserve"> </w:t>
      </w:r>
      <w:r>
        <w:rPr>
          <w:sz w:val="30"/>
        </w:rPr>
        <w:t>it</w:t>
      </w:r>
      <w:r>
        <w:rPr>
          <w:spacing w:val="5"/>
          <w:sz w:val="30"/>
        </w:rPr>
        <w:t xml:space="preserve"> </w:t>
      </w:r>
      <w:r>
        <w:rPr>
          <w:sz w:val="30"/>
        </w:rPr>
        <w:t>on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test</w:t>
      </w:r>
      <w:r>
        <w:rPr>
          <w:spacing w:val="-1"/>
          <w:sz w:val="30"/>
        </w:rPr>
        <w:t xml:space="preserve"> </w:t>
      </w:r>
      <w:r>
        <w:rPr>
          <w:sz w:val="30"/>
        </w:rPr>
        <w:t>data.</w:t>
      </w:r>
    </w:p>
    <w:p>
      <w:pPr>
        <w:pStyle w:val="style0"/>
        <w:spacing w:lineRule="auto" w:line="307"/>
        <w:rPr>
          <w:sz w:val="30"/>
        </w:rPr>
        <w:sectPr>
          <w:pgSz w:w="12240" w:h="15840" w:orient="portrait"/>
          <w:pgMar w:top="1200" w:right="640" w:bottom="280" w:left="3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Start w:id="7" w:name="Python_Script:"/>
    <w:bookmarkEnd w:id="7"/>
    <w:p>
      <w:pPr>
        <w:pStyle w:val="style1"/>
        <w:spacing w:before="74"/>
        <w:ind w:left="1065"/>
        <w:rPr>
          <w:u w:val="none"/>
        </w:rPr>
      </w:pPr>
      <w:r>
        <w:rPr>
          <w:u w:val="none"/>
        </w:rPr>
        <w:t>Python</w:t>
      </w:r>
      <w:r>
        <w:rPr>
          <w:spacing w:val="-11"/>
          <w:u w:val="none"/>
        </w:rPr>
        <w:t xml:space="preserve"> </w:t>
      </w:r>
      <w:r>
        <w:rPr>
          <w:u w:val="none"/>
        </w:rPr>
        <w:t>Script:</w:t>
      </w:r>
    </w:p>
    <w:p>
      <w:pPr>
        <w:pStyle w:val="style66"/>
        <w:spacing w:before="1"/>
        <w:rPr>
          <w:b/>
          <w:sz w:val="35"/>
        </w:rPr>
      </w:pPr>
    </w:p>
    <w:p>
      <w:pPr>
        <w:pStyle w:val="style3"/>
        <w:spacing w:before="1"/>
        <w:ind w:left="1065"/>
        <w:rPr/>
      </w:pPr>
      <w:r>
        <w:t>Step</w:t>
      </w:r>
      <w:r>
        <w:rPr>
          <w:spacing w:val="-12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Setup</w:t>
      </w:r>
    </w:p>
    <w:p>
      <w:pPr>
        <w:pStyle w:val="style66"/>
        <w:spacing w:before="7"/>
        <w:rPr>
          <w:b/>
        </w:rPr>
      </w:pPr>
    </w:p>
    <w:p>
      <w:pPr>
        <w:pStyle w:val="style66"/>
        <w:spacing w:before="1"/>
        <w:ind w:left="1065" w:right="8101"/>
        <w:rPr/>
      </w:pPr>
      <w:r>
        <w:rPr>
          <w:spacing w:val="-1"/>
        </w:rPr>
        <w:t>import</w:t>
      </w:r>
      <w:r>
        <w:rPr>
          <w:spacing w:val="-16"/>
        </w:rPr>
        <w:t xml:space="preserve"> </w:t>
      </w:r>
      <w:r>
        <w:rPr>
          <w:spacing w:val="-1"/>
        </w:rPr>
        <w:t>pandas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pd</w:t>
      </w:r>
      <w:r>
        <w:rPr>
          <w:spacing w:val="-62"/>
        </w:rPr>
        <w:t xml:space="preserve"> </w:t>
      </w:r>
      <w:r>
        <w:rPr>
          <w:spacing w:val="-2"/>
        </w:rPr>
        <w:t>import</w:t>
      </w:r>
      <w:r>
        <w:rPr>
          <w:spacing w:val="-9"/>
        </w:rPr>
        <w:t xml:space="preserve"> </w:t>
      </w:r>
      <w:r>
        <w:rPr>
          <w:spacing w:val="-1"/>
        </w:rPr>
        <w:t>numpy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np</w:t>
      </w:r>
    </w:p>
    <w:p>
      <w:pPr>
        <w:pStyle w:val="style66"/>
        <w:spacing w:lineRule="auto" w:line="242"/>
        <w:ind w:left="1065" w:right="7000"/>
        <w:rPr/>
      </w:pPr>
      <w:r>
        <w:rPr>
          <w:spacing w:val="-1"/>
        </w:rPr>
        <w:t>import</w:t>
      </w:r>
      <w:r>
        <w:rPr>
          <w:spacing w:val="-7"/>
        </w:rPr>
        <w:t xml:space="preserve"> </w:t>
      </w:r>
      <w:r>
        <w:t>matplotlib.pyplot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plt</w:t>
      </w:r>
      <w:r>
        <w:rPr>
          <w:spacing w:val="-62"/>
        </w:rPr>
        <w:t xml:space="preserve"> </w:t>
      </w:r>
      <w:r>
        <w:t>import seaborn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sns</w:t>
      </w:r>
    </w:p>
    <w:p>
      <w:pPr>
        <w:pStyle w:val="style66"/>
        <w:spacing w:before="3" w:lineRule="exact" w:line="298"/>
        <w:ind w:left="1065"/>
        <w:rPr/>
      </w:pPr>
      <w:r>
        <w:t>import</w:t>
      </w:r>
      <w:r>
        <w:rPr>
          <w:spacing w:val="-6"/>
        </w:rPr>
        <w:t xml:space="preserve"> </w:t>
      </w:r>
      <w:r>
        <w:t>xgboost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xgb</w:t>
      </w:r>
    </w:p>
    <w:p>
      <w:pPr>
        <w:pStyle w:val="style66"/>
        <w:spacing w:lineRule="exact" w:line="298"/>
        <w:ind w:left="1065"/>
        <w:rPr/>
      </w:pPr>
      <w:r>
        <w:t>from</w:t>
      </w:r>
      <w:r>
        <w:rPr>
          <w:spacing w:val="-15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mean_squared_error</w:t>
      </w:r>
    </w:p>
    <w:p>
      <w:pPr>
        <w:pStyle w:val="style66"/>
        <w:spacing w:before="6"/>
        <w:rPr/>
      </w:pPr>
    </w:p>
    <w:p>
      <w:pPr>
        <w:pStyle w:val="style0"/>
        <w:spacing w:lineRule="auto" w:line="235"/>
        <w:ind w:left="1065" w:right="5181"/>
        <w:rPr>
          <w:sz w:val="26"/>
        </w:rPr>
      </w:pPr>
      <w:r>
        <w:rPr>
          <w:b/>
          <w:sz w:val="26"/>
        </w:rPr>
        <w:t>#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customize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style</w:t>
      </w:r>
      <w:r>
        <w:rPr>
          <w:b/>
          <w:spacing w:val="1"/>
          <w:sz w:val="26"/>
        </w:rPr>
        <w:t xml:space="preserve"> </w:t>
      </w:r>
      <w:r>
        <w:rPr>
          <w:spacing w:val="-1"/>
          <w:sz w:val="26"/>
        </w:rPr>
        <w:t>pd.options.display.float_format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z w:val="26"/>
        </w:rPr>
        <w:t>'{:.5f}'.format</w:t>
      </w:r>
      <w:r>
        <w:rPr>
          <w:spacing w:val="-62"/>
          <w:sz w:val="26"/>
        </w:rPr>
        <w:t xml:space="preserve"> </w:t>
      </w:r>
      <w:r>
        <w:rPr>
          <w:sz w:val="26"/>
        </w:rPr>
        <w:t>pd.options.display.max_rows</w:t>
      </w:r>
      <w:r>
        <w:rPr>
          <w:spacing w:val="1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12</w:t>
      </w:r>
    </w:p>
    <w:p>
      <w:pPr>
        <w:pStyle w:val="style66"/>
        <w:spacing w:before="8"/>
        <w:rPr/>
      </w:pPr>
    </w:p>
    <w:p>
      <w:pPr>
        <w:pStyle w:val="style4"/>
        <w:spacing w:before="1" w:lineRule="exact" w:line="296"/>
        <w:ind w:left="1065"/>
        <w:rPr/>
      </w:pPr>
      <w:r>
        <w:rPr>
          <w:spacing w:val="-1"/>
        </w:rPr>
        <w:t>#Load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t>data</w:t>
      </w:r>
    </w:p>
    <w:p>
      <w:pPr>
        <w:pStyle w:val="style66"/>
        <w:spacing w:lineRule="auto" w:line="242"/>
        <w:ind w:left="1065" w:right="3349"/>
        <w:rPr/>
      </w:pPr>
      <w:r>
        <w:rPr>
          <w:spacing w:val="-1"/>
        </w:rPr>
        <w:t>filepath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'../input/hourly-energy-consumption/PJME_hourly.csv'</w:t>
      </w:r>
      <w:r>
        <w:rPr>
          <w:spacing w:val="-62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= pd.read_csv(filepath)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/>
        <w:ind w:left="1065"/>
        <w:rPr/>
      </w:pPr>
      <w:r>
        <w:t>print("Successfully</w:t>
      </w:r>
      <w:r>
        <w:rPr>
          <w:spacing w:val="-6"/>
        </w:rPr>
        <w:t xml:space="preserve"> </w:t>
      </w:r>
      <w:r>
        <w:t>Uploaded")</w:t>
      </w:r>
    </w:p>
    <w:p>
      <w:pPr>
        <w:pStyle w:val="style66"/>
        <w:spacing w:before="5"/>
        <w:rPr>
          <w:sz w:val="27"/>
        </w:rPr>
      </w:pPr>
    </w:p>
    <w:p>
      <w:pPr>
        <w:pStyle w:val="style3"/>
        <w:ind w:left="1065"/>
        <w:rPr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</w:p>
    <w:p>
      <w:pPr>
        <w:pStyle w:val="style66"/>
        <w:spacing w:before="10"/>
        <w:rPr>
          <w:b/>
          <w:sz w:val="25"/>
        </w:rPr>
      </w:pPr>
    </w:p>
    <w:p>
      <w:pPr>
        <w:pStyle w:val="style4"/>
        <w:spacing w:lineRule="exact" w:line="296"/>
        <w:ind w:left="1065"/>
        <w:rPr/>
      </w:pPr>
      <w:r>
        <w:t>#</w:t>
      </w:r>
      <w:r>
        <w:rPr>
          <w:spacing w:val="-6"/>
        </w:rPr>
        <w:t xml:space="preserve"> </w:t>
      </w:r>
      <w:r>
        <w:t>turn</w:t>
      </w:r>
      <w:r>
        <w:rPr>
          <w:spacing w:val="-10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datetime</w:t>
      </w:r>
    </w:p>
    <w:p>
      <w:pPr>
        <w:pStyle w:val="style66"/>
        <w:ind w:left="1065" w:right="6469"/>
        <w:rPr/>
      </w:pPr>
      <w:r>
        <w:t>df = df.set_index('Datetime')</w:t>
      </w:r>
      <w:r>
        <w:rPr>
          <w:spacing w:val="1"/>
        </w:rPr>
        <w:t xml:space="preserve"> </w:t>
      </w:r>
      <w:r>
        <w:rPr>
          <w:spacing w:val="-1"/>
        </w:rPr>
        <w:t>df.index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pd.to_datetime(df.index)</w:t>
      </w:r>
    </w:p>
    <w:p>
      <w:pPr>
        <w:pStyle w:val="style66"/>
        <w:spacing w:before="7"/>
        <w:rPr/>
      </w:pPr>
    </w:p>
    <w:p>
      <w:pPr>
        <w:pStyle w:val="style4"/>
        <w:spacing w:lineRule="exact" w:line="298"/>
        <w:ind w:left="1065"/>
        <w:rPr/>
      </w:pPr>
      <w:r>
        <w:t>#</w:t>
      </w:r>
      <w:r>
        <w:rPr>
          <w:spacing w:val="-1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</w:t>
      </w:r>
    </w:p>
    <w:p>
      <w:pPr>
        <w:pStyle w:val="style66"/>
        <w:spacing w:lineRule="exact" w:line="295"/>
        <w:ind w:left="1065"/>
        <w:rPr/>
      </w:pPr>
      <w:r>
        <w:t>df.plot(style='.',</w:t>
      </w:r>
    </w:p>
    <w:p>
      <w:pPr>
        <w:pStyle w:val="style66"/>
        <w:spacing w:lineRule="exact" w:line="293"/>
        <w:ind w:left="1588"/>
        <w:rPr/>
      </w:pPr>
      <w:r>
        <w:t>figsize=(15,</w:t>
      </w:r>
      <w:r>
        <w:rPr>
          <w:spacing w:val="1"/>
        </w:rPr>
        <w:t xml:space="preserve"> </w:t>
      </w:r>
      <w:r>
        <w:t>5),</w:t>
      </w:r>
    </w:p>
    <w:p>
      <w:pPr>
        <w:pStyle w:val="style66"/>
        <w:spacing w:lineRule="auto" w:line="242"/>
        <w:ind w:left="1065" w:right="5600" w:firstLine="518"/>
        <w:rPr/>
      </w:pPr>
      <w:r>
        <w:t>title='PJM</w:t>
      </w:r>
      <w:r>
        <w:rPr>
          <w:spacing w:val="-9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MW)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time')</w:t>
      </w:r>
      <w:r>
        <w:rPr>
          <w:spacing w:val="-62"/>
        </w:rPr>
        <w:t xml:space="preserve"> </w:t>
      </w:r>
      <w:r>
        <w:t>plt.show()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638809</wp:posOffset>
            </wp:positionH>
            <wp:positionV relativeFrom="paragraph">
              <wp:posOffset>178521</wp:posOffset>
            </wp:positionV>
            <wp:extent cx="6219928" cy="2030539"/>
            <wp:effectExtent l="0" t="0" r="0" b="0"/>
            <wp:wrapTopAndBottom/>
            <wp:docPr id="1031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9928" cy="20305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1"/>
        </w:rPr>
        <w:sectPr>
          <w:pgSz w:w="12240" w:h="15840" w:orient="portrait"/>
          <w:pgMar w:top="1140" w:right="640" w:bottom="280" w:left="3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spacing w:before="7"/>
        <w:rPr>
          <w:sz w:val="19"/>
        </w:rPr>
      </w:pPr>
    </w:p>
    <w:p>
      <w:pPr>
        <w:pStyle w:val="style3"/>
        <w:spacing w:before="87"/>
        <w:ind w:left="1065"/>
        <w:rPr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>
      <w:pPr>
        <w:pStyle w:val="style66"/>
        <w:spacing w:before="6"/>
        <w:rPr>
          <w:b/>
          <w:sz w:val="27"/>
        </w:rPr>
      </w:pPr>
    </w:p>
    <w:p>
      <w:pPr>
        <w:pStyle w:val="style4"/>
        <w:spacing w:lineRule="exact" w:line="296"/>
        <w:ind w:left="1065"/>
        <w:jc w:val="both"/>
        <w:rPr/>
      </w:pPr>
      <w:r>
        <w:t># train</w:t>
      </w:r>
      <w:r>
        <w:rPr>
          <w:spacing w:val="-14"/>
        </w:rPr>
        <w:t xml:space="preserve"> </w:t>
      </w:r>
      <w:r>
        <w:t>/ test split</w:t>
      </w:r>
    </w:p>
    <w:p>
      <w:pPr>
        <w:pStyle w:val="style66"/>
        <w:ind w:left="1065" w:right="6162"/>
        <w:jc w:val="both"/>
        <w:rPr/>
      </w:pPr>
      <w:r>
        <w:t>train = df.loc[df.index &lt; '01-01-2022']</w:t>
      </w:r>
      <w:r>
        <w:rPr>
          <w:spacing w:val="-6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df.loc[df.index</w:t>
      </w:r>
      <w:r>
        <w:rPr>
          <w:spacing w:val="-6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'</w:t>
      </w:r>
      <w:r>
        <w:t>01-01-2022']</w:t>
      </w:r>
      <w:r>
        <w:rPr>
          <w:spacing w:val="-63"/>
        </w:rPr>
        <w:t xml:space="preserve"> </w:t>
      </w:r>
      <w:r>
        <w:t>unfold_lessHide</w:t>
      </w:r>
      <w:r>
        <w:rPr>
          <w:spacing w:val="2"/>
        </w:rPr>
        <w:t xml:space="preserve"> </w:t>
      </w:r>
      <w:r>
        <w:t>code</w:t>
      </w:r>
    </w:p>
    <w:p>
      <w:pPr>
        <w:pStyle w:val="style66"/>
        <w:ind w:left="1065"/>
        <w:rPr/>
      </w:pPr>
      <w:r>
        <w:t>In</w:t>
      </w:r>
      <w:r>
        <w:rPr>
          <w:spacing w:val="-1"/>
        </w:rPr>
        <w:t xml:space="preserve"> </w:t>
      </w:r>
      <w:r>
        <w:t>[5]:</w:t>
      </w:r>
    </w:p>
    <w:p>
      <w:pPr>
        <w:pStyle w:val="style66"/>
        <w:spacing w:before="1"/>
        <w:ind w:left="1065"/>
        <w:rPr/>
      </w:pPr>
      <w:r>
        <w:t>Linkcode</w:t>
      </w:r>
    </w:p>
    <w:p>
      <w:pPr>
        <w:pStyle w:val="style66"/>
        <w:spacing w:before="2"/>
        <w:rPr/>
      </w:pPr>
    </w:p>
    <w:p>
      <w:pPr>
        <w:pStyle w:val="style66"/>
        <w:spacing w:lineRule="exact" w:line="296"/>
        <w:ind w:left="1065"/>
        <w:rPr/>
      </w:pPr>
      <w:r>
        <w:t>fig,</w:t>
      </w:r>
      <w:r>
        <w:rPr>
          <w:spacing w:val="-1"/>
        </w:rPr>
        <w:t xml:space="preserve"> </w:t>
      </w:r>
      <w:r>
        <w:t>ax =</w:t>
      </w:r>
      <w:r>
        <w:rPr>
          <w:spacing w:val="-13"/>
        </w:rPr>
        <w:t xml:space="preserve"> </w:t>
      </w:r>
      <w:r>
        <w:t>plt.subplots(figsize=(15,</w:t>
      </w:r>
      <w:r>
        <w:rPr>
          <w:spacing w:val="7"/>
        </w:rPr>
        <w:t xml:space="preserve"> </w:t>
      </w:r>
      <w:r>
        <w:t>5))</w:t>
      </w:r>
    </w:p>
    <w:p>
      <w:pPr>
        <w:pStyle w:val="style66"/>
        <w:ind w:left="1065" w:right="3844"/>
        <w:rPr/>
      </w:pPr>
      <w:r>
        <w:t>train.plot(ax=ax,</w:t>
      </w:r>
      <w:r>
        <w:rPr>
          <w:spacing w:val="-8"/>
        </w:rPr>
        <w:t xml:space="preserve"> </w:t>
      </w:r>
      <w:r>
        <w:t>label='Training</w:t>
      </w:r>
      <w:r>
        <w:rPr>
          <w:spacing w:val="-14"/>
        </w:rPr>
        <w:t xml:space="preserve"> </w:t>
      </w:r>
      <w:r>
        <w:t>Set',</w:t>
      </w:r>
      <w:r>
        <w:rPr>
          <w:spacing w:val="-12"/>
        </w:rPr>
        <w:t xml:space="preserve"> </w:t>
      </w:r>
      <w:r>
        <w:t>title='Train/Test</w:t>
      </w:r>
      <w:r>
        <w:rPr>
          <w:spacing w:val="-14"/>
        </w:rPr>
        <w:t xml:space="preserve"> </w:t>
      </w:r>
      <w:r>
        <w:t>Split')</w:t>
      </w:r>
      <w:r>
        <w:rPr>
          <w:spacing w:val="-62"/>
        </w:rPr>
        <w:t xml:space="preserve"> </w:t>
      </w:r>
      <w:r>
        <w:t>test.plot(ax=ax,</w:t>
      </w:r>
      <w:r>
        <w:rPr>
          <w:spacing w:val="14"/>
        </w:rPr>
        <w:t xml:space="preserve"> </w:t>
      </w:r>
      <w:r>
        <w:t>label='Test</w:t>
      </w:r>
      <w:r>
        <w:rPr>
          <w:spacing w:val="7"/>
        </w:rPr>
        <w:t xml:space="preserve"> </w:t>
      </w:r>
      <w:r>
        <w:t>Set')</w:t>
      </w:r>
    </w:p>
    <w:p>
      <w:pPr>
        <w:pStyle w:val="style66"/>
        <w:ind w:left="1065" w:right="5443"/>
        <w:rPr/>
      </w:pPr>
      <w:r>
        <w:rPr>
          <w:spacing w:val="-1"/>
        </w:rPr>
        <w:t>ax.axvline('01-01-2022',</w:t>
      </w:r>
      <w:r>
        <w:rPr>
          <w:spacing w:val="-13"/>
        </w:rPr>
        <w:t xml:space="preserve"> </w:t>
      </w:r>
      <w:r>
        <w:t>color='black',</w:t>
      </w:r>
      <w:r>
        <w:rPr>
          <w:spacing w:val="-12"/>
        </w:rPr>
        <w:t xml:space="preserve"> </w:t>
      </w:r>
      <w:r>
        <w:t>ls='--')</w:t>
      </w:r>
      <w:r>
        <w:rPr>
          <w:spacing w:val="-62"/>
        </w:rPr>
        <w:t xml:space="preserve"> </w:t>
      </w:r>
      <w:r>
        <w:t>ax.legend(['</w:t>
      </w:r>
      <w:r>
        <w:t>Training</w:t>
      </w:r>
      <w:r>
        <w:rPr>
          <w:spacing w:val="1"/>
        </w:rPr>
        <w:t xml:space="preserve"> </w:t>
      </w:r>
      <w:r>
        <w:t>Set',</w:t>
      </w:r>
      <w:r>
        <w:rPr>
          <w:spacing w:val="7"/>
        </w:rPr>
        <w:t xml:space="preserve"> </w:t>
      </w:r>
      <w:r>
        <w:t>'Test</w:t>
      </w:r>
      <w:r>
        <w:rPr>
          <w:spacing w:val="6"/>
        </w:rPr>
        <w:t xml:space="preserve"> </w:t>
      </w:r>
      <w:r>
        <w:t>Set'])</w:t>
      </w:r>
      <w:r>
        <w:rPr>
          <w:spacing w:val="1"/>
        </w:rPr>
        <w:t xml:space="preserve"> </w:t>
      </w:r>
      <w:r>
        <w:t>plt.show()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5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666750</wp:posOffset>
            </wp:positionH>
            <wp:positionV relativeFrom="paragraph">
              <wp:posOffset>136903</wp:posOffset>
            </wp:positionV>
            <wp:extent cx="6490704" cy="2229612"/>
            <wp:effectExtent l="0" t="0" r="0" b="0"/>
            <wp:wrapTopAndBottom/>
            <wp:docPr id="1032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0704" cy="22296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/>
      </w:pPr>
    </w:p>
    <w:p>
      <w:pPr>
        <w:pStyle w:val="style66"/>
        <w:spacing w:lineRule="exact" w:line="298"/>
        <w:ind w:left="1065"/>
        <w:rPr/>
      </w:pPr>
      <w:r>
        <w:t>After</w:t>
      </w:r>
      <w:r>
        <w:rPr>
          <w:spacing w:val="-1"/>
        </w:rPr>
        <w:t xml:space="preserve"> </w:t>
      </w:r>
      <w:r>
        <w:t>exploring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involves</w:t>
      </w:r>
    </w:p>
    <w:p>
      <w:pPr>
        <w:pStyle w:val="style179"/>
        <w:numPr>
          <w:ilvl w:val="1"/>
          <w:numId w:val="2"/>
        </w:numPr>
        <w:tabs>
          <w:tab w:val="left" w:leader="none" w:pos="4571"/>
        </w:tabs>
        <w:ind w:hanging="361"/>
        <w:rPr>
          <w:sz w:val="26"/>
        </w:rPr>
      </w:pPr>
      <w:r>
        <w:rPr>
          <w:sz w:val="26"/>
        </w:rPr>
        <w:t>Exploratory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Analysis</w:t>
      </w:r>
      <w:r>
        <w:rPr>
          <w:spacing w:val="-6"/>
          <w:sz w:val="26"/>
        </w:rPr>
        <w:t xml:space="preserve"> </w:t>
      </w:r>
      <w:r>
        <w:rPr>
          <w:sz w:val="26"/>
        </w:rPr>
        <w:t>(EDA):</w:t>
      </w:r>
    </w:p>
    <w:p>
      <w:pPr>
        <w:pStyle w:val="style179"/>
        <w:numPr>
          <w:ilvl w:val="1"/>
          <w:numId w:val="2"/>
        </w:numPr>
        <w:tabs>
          <w:tab w:val="left" w:leader="none" w:pos="4571"/>
        </w:tabs>
        <w:ind w:hanging="361"/>
        <w:rPr>
          <w:sz w:val="26"/>
        </w:rPr>
      </w:pPr>
      <w:r>
        <w:rPr>
          <w:sz w:val="26"/>
        </w:rPr>
        <w:t>Feature</w:t>
      </w:r>
      <w:r>
        <w:rPr>
          <w:spacing w:val="-6"/>
          <w:sz w:val="26"/>
        </w:rPr>
        <w:t xml:space="preserve"> </w:t>
      </w:r>
      <w:r>
        <w:rPr>
          <w:sz w:val="26"/>
        </w:rPr>
        <w:t>Engineering:</w:t>
      </w:r>
    </w:p>
    <w:p>
      <w:pPr>
        <w:pStyle w:val="style179"/>
        <w:numPr>
          <w:ilvl w:val="1"/>
          <w:numId w:val="2"/>
        </w:numPr>
        <w:tabs>
          <w:tab w:val="left" w:leader="none" w:pos="4571"/>
        </w:tabs>
        <w:ind w:hanging="361"/>
        <w:rPr>
          <w:sz w:val="26"/>
        </w:rPr>
      </w:pPr>
      <w:r>
        <w:rPr>
          <w:sz w:val="26"/>
        </w:rPr>
        <w:t>Time Series</w:t>
      </w:r>
      <w:r>
        <w:rPr>
          <w:spacing w:val="-7"/>
          <w:sz w:val="26"/>
        </w:rPr>
        <w:t xml:space="preserve"> </w:t>
      </w:r>
      <w:r>
        <w:rPr>
          <w:sz w:val="26"/>
        </w:rPr>
        <w:t>Forecasting:</w:t>
      </w:r>
    </w:p>
    <w:p>
      <w:pPr>
        <w:pStyle w:val="style66"/>
        <w:rPr>
          <w:sz w:val="28"/>
        </w:rPr>
      </w:pPr>
    </w:p>
    <w:p>
      <w:pPr>
        <w:pStyle w:val="style66"/>
        <w:spacing w:before="8"/>
        <w:rPr>
          <w:sz w:val="23"/>
        </w:rPr>
      </w:pPr>
    </w:p>
    <w:p>
      <w:pPr>
        <w:pStyle w:val="style66"/>
        <w:ind w:left="959" w:right="896"/>
        <w:rPr/>
      </w:pPr>
      <w:r>
        <w:t>Setting up the data for analysis is crucial to ensure that it's in the right format and</w:t>
      </w:r>
      <w:r>
        <w:rPr>
          <w:spacing w:val="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modeling.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 for</w:t>
      </w:r>
      <w:r>
        <w:rPr>
          <w:spacing w:val="-16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project,</w:t>
      </w:r>
      <w:r>
        <w:rPr>
          <w:spacing w:val="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involve selecting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forecasting model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it.</w:t>
      </w:r>
    </w:p>
    <w:p>
      <w:pPr>
        <w:pStyle w:val="style0"/>
        <w:rPr/>
        <w:sectPr>
          <w:footerReference w:type="default" r:id="rId7"/>
          <w:pgSz w:w="12240" w:h="15840" w:orient="portrait"/>
          <w:pgMar w:top="1500" w:right="640" w:bottom="40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>
      <w:pPr>
        <w:pStyle w:val="style3"/>
        <w:spacing w:before="57"/>
        <w:rPr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</w:p>
    <w:p>
      <w:pPr>
        <w:pStyle w:val="style66"/>
        <w:spacing w:before="10"/>
        <w:rPr>
          <w:b/>
          <w:sz w:val="27"/>
        </w:rPr>
      </w:pPr>
    </w:p>
    <w:p>
      <w:pPr>
        <w:pStyle w:val="style66"/>
        <w:spacing w:lineRule="auto" w:line="309"/>
        <w:ind w:left="422" w:right="558" w:firstLine="720"/>
        <w:rPr/>
      </w:pPr>
      <w:r>
        <w:t>We're</w:t>
      </w:r>
      <w:r>
        <w:rPr>
          <w:spacing w:val="3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index. After</w:t>
      </w:r>
      <w:r>
        <w:rPr>
          <w:spacing w:val="-2"/>
        </w:rPr>
        <w:t xml:space="preserve"> </w:t>
      </w:r>
      <w:r>
        <w:t>that, we'll</w:t>
      </w:r>
      <w:r>
        <w:rPr>
          <w:spacing w:val="-3"/>
        </w:rPr>
        <w:t xml:space="preserve"> </w:t>
      </w:r>
      <w:r>
        <w:t>explore</w:t>
      </w:r>
      <w:r>
        <w:rPr>
          <w:spacing w:val="-62"/>
        </w:rPr>
        <w:t xml:space="preserve"> </w:t>
      </w:r>
      <w:r>
        <w:t>the distributions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Hourly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Monthly megawatt</w:t>
      </w:r>
      <w:r>
        <w:rPr>
          <w:spacing w:val="1"/>
        </w:rPr>
        <w:t xml:space="preserve"> </w:t>
      </w:r>
      <w:r>
        <w:t>usage.</w:t>
      </w:r>
    </w:p>
    <w:p>
      <w:pPr>
        <w:pStyle w:val="style66"/>
        <w:spacing w:before="2"/>
        <w:rPr>
          <w:sz w:val="33"/>
        </w:rPr>
      </w:pPr>
    </w:p>
    <w:p>
      <w:pPr>
        <w:pStyle w:val="style4"/>
        <w:ind w:left="1142"/>
        <w:rPr/>
      </w:pPr>
      <w:r>
        <w:t>#</w:t>
      </w:r>
      <w:r>
        <w:rPr>
          <w:spacing w:val="-2"/>
        </w:rPr>
        <w:t xml:space="preserve"> </w:t>
      </w:r>
      <w:r>
        <w:t>feature creation</w:t>
      </w:r>
    </w:p>
    <w:p>
      <w:pPr>
        <w:pStyle w:val="style66"/>
        <w:spacing w:before="80" w:lineRule="auto" w:line="307"/>
        <w:ind w:left="1406" w:right="7643" w:hanging="264"/>
        <w:rPr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t>create_features(df):</w:t>
      </w:r>
      <w:r>
        <w:rPr>
          <w:spacing w:val="-62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df.copy()</w:t>
      </w:r>
    </w:p>
    <w:p>
      <w:pPr>
        <w:pStyle w:val="style66"/>
        <w:spacing w:lineRule="auto" w:line="307"/>
        <w:ind w:left="1406" w:right="5852"/>
        <w:rPr/>
      </w:pPr>
      <w:r>
        <w:t>df['hour'] = df.index.hour</w:t>
      </w:r>
      <w:r>
        <w:rPr>
          <w:spacing w:val="1"/>
        </w:rPr>
        <w:t xml:space="preserve"> </w:t>
      </w:r>
      <w:r>
        <w:t>df['dayofweek']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df.index.dayofweek</w:t>
      </w:r>
      <w:r>
        <w:rPr>
          <w:spacing w:val="-62"/>
        </w:rPr>
        <w:t xml:space="preserve"> </w:t>
      </w:r>
      <w:r>
        <w:t>df['quarter'] = df.index.quarter</w:t>
      </w:r>
      <w:r>
        <w:rPr>
          <w:spacing w:val="1"/>
        </w:rPr>
        <w:t xml:space="preserve"> </w:t>
      </w:r>
      <w:r>
        <w:t>df['month']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df.index.</w:t>
      </w:r>
      <w:r>
        <w:t>month</w:t>
      </w:r>
      <w:r>
        <w:rPr>
          <w:spacing w:val="1"/>
        </w:rPr>
        <w:t xml:space="preserve"> </w:t>
      </w:r>
      <w:r>
        <w:t>df['year'] = df.index.year</w:t>
      </w:r>
      <w:r>
        <w:rPr>
          <w:spacing w:val="1"/>
        </w:rPr>
        <w:t xml:space="preserve"> </w:t>
      </w:r>
      <w:r>
        <w:t>df['dayofyear'] = df.index.dayofyear</w:t>
      </w:r>
      <w:r>
        <w:rPr>
          <w:spacing w:val="1"/>
        </w:rPr>
        <w:t xml:space="preserve"> </w:t>
      </w:r>
      <w:r>
        <w:t>df['dayofmonth']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df.index.day</w:t>
      </w:r>
    </w:p>
    <w:p>
      <w:pPr>
        <w:pStyle w:val="style66"/>
        <w:spacing w:lineRule="auto" w:line="307"/>
        <w:ind w:left="1406" w:right="4947"/>
        <w:rPr/>
      </w:pPr>
      <w:r>
        <w:t>df['weekofyear']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df.index.isocalendar().week</w:t>
      </w:r>
      <w:r>
        <w:rPr>
          <w:spacing w:val="-6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df</w:t>
      </w:r>
    </w:p>
    <w:p>
      <w:pPr>
        <w:pStyle w:val="style66"/>
        <w:spacing w:before="1"/>
        <w:rPr>
          <w:sz w:val="33"/>
        </w:rPr>
      </w:pPr>
    </w:p>
    <w:p>
      <w:pPr>
        <w:pStyle w:val="style66"/>
        <w:ind w:left="1142"/>
        <w:rPr/>
      </w:pPr>
      <w:r>
        <w:t>df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create_features(df)</w:t>
      </w:r>
    </w:p>
    <w:p>
      <w:pPr>
        <w:pStyle w:val="style66"/>
        <w:spacing w:before="9"/>
        <w:rPr>
          <w:sz w:val="40"/>
        </w:rPr>
      </w:pPr>
    </w:p>
    <w:p>
      <w:pPr>
        <w:pStyle w:val="style4"/>
        <w:spacing w:before="1"/>
        <w:ind w:left="1142"/>
        <w:rPr/>
      </w:pPr>
      <w:r>
        <w:t>#</w:t>
      </w:r>
      <w:r>
        <w:rPr>
          <w:spacing w:val="-4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Megawatt</w:t>
      </w:r>
    </w:p>
    <w:p>
      <w:pPr>
        <w:pStyle w:val="style66"/>
        <w:spacing w:before="80" w:lineRule="auto" w:line="307"/>
        <w:ind w:left="1142" w:right="5190"/>
        <w:rPr/>
      </w:pPr>
      <w:r>
        <w:t>fig,</w:t>
      </w:r>
      <w:r>
        <w:rPr>
          <w:spacing w:val="1"/>
        </w:rPr>
        <w:t xml:space="preserve"> </w:t>
      </w:r>
      <w:r>
        <w:t>ax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plt.subplots(figsize=(10,</w:t>
      </w:r>
      <w:r>
        <w:rPr>
          <w:spacing w:val="2"/>
        </w:rPr>
        <w:t xml:space="preserve"> </w:t>
      </w:r>
      <w:r>
        <w:t>8))</w:t>
      </w:r>
      <w:r>
        <w:rPr>
          <w:spacing w:val="1"/>
        </w:rPr>
        <w:t xml:space="preserve"> </w:t>
      </w:r>
      <w:r>
        <w:t>sns.boxplot(data=df,</w:t>
      </w:r>
      <w:r>
        <w:rPr>
          <w:spacing w:val="-6"/>
        </w:rPr>
        <w:t xml:space="preserve"> </w:t>
      </w:r>
      <w:r>
        <w:t>x='hour',</w:t>
      </w:r>
      <w:r>
        <w:rPr>
          <w:spacing w:val="-7"/>
        </w:rPr>
        <w:t xml:space="preserve"> </w:t>
      </w:r>
      <w:r>
        <w:t>y='PJME_MW')</w:t>
      </w:r>
      <w:r>
        <w:rPr>
          <w:spacing w:val="-62"/>
        </w:rPr>
        <w:t xml:space="preserve"> </w:t>
      </w:r>
      <w:r>
        <w:t>ax.set_title('MW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Hour')</w:t>
      </w:r>
    </w:p>
    <w:p>
      <w:pPr>
        <w:pStyle w:val="style66"/>
        <w:spacing w:lineRule="exact" w:line="298"/>
        <w:ind w:left="1142"/>
        <w:rPr/>
      </w:pPr>
      <w:r>
        <w:t>plt.show()</w:t>
      </w:r>
    </w:p>
    <w:p>
      <w:pPr>
        <w:pStyle w:val="style0"/>
        <w:spacing w:lineRule="exact" w:line="298"/>
        <w:rPr/>
        <w:sectPr>
          <w:pgSz w:w="12240" w:h="15840" w:orient="portrait"/>
          <w:pgMar w:top="1160" w:right="640" w:bottom="46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399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556165" cy="5238654"/>
            <wp:effectExtent l="0" t="0" r="0" b="0"/>
            <wp:docPr id="1033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6165" cy="5238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66"/>
        <w:spacing w:lineRule="auto" w:line="309"/>
        <w:ind w:left="422" w:right="279" w:firstLine="720"/>
        <w:rPr/>
      </w:pPr>
      <w:r>
        <w:t>We</w:t>
      </w:r>
      <w:r>
        <w:rPr>
          <w:spacing w:val="-1"/>
        </w:rPr>
        <w:t xml:space="preserve"> </w:t>
      </w:r>
      <w:r>
        <w:t>can see</w:t>
      </w:r>
      <w:r>
        <w:rPr>
          <w:spacing w:val="-1"/>
        </w:rPr>
        <w:t xml:space="preserve"> </w:t>
      </w:r>
      <w:r>
        <w:t>here that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midnight,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energy</w:t>
      </w:r>
      <w:r>
        <w:rPr>
          <w:spacing w:val="4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higher from</w:t>
      </w:r>
      <w:r>
        <w:rPr>
          <w:spacing w:val="-7"/>
        </w:rPr>
        <w:t xml:space="preserve"> </w:t>
      </w:r>
      <w:r>
        <w:t>around</w:t>
      </w:r>
      <w:r>
        <w:rPr>
          <w:spacing w:val="-62"/>
        </w:rPr>
        <w:t xml:space="preserve"> </w:t>
      </w:r>
      <w:r>
        <w:t>6AM to</w:t>
      </w:r>
      <w:r>
        <w:rPr>
          <w:spacing w:val="1"/>
        </w:rPr>
        <w:t xml:space="preserve"> </w:t>
      </w:r>
      <w:r>
        <w:t>6PM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 go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again.</w:t>
      </w:r>
    </w:p>
    <w:p>
      <w:pPr>
        <w:pStyle w:val="style66"/>
        <w:spacing w:before="1"/>
        <w:rPr>
          <w:sz w:val="33"/>
        </w:rPr>
      </w:pPr>
    </w:p>
    <w:p>
      <w:pPr>
        <w:pStyle w:val="style4"/>
        <w:spacing w:before="1"/>
        <w:ind w:left="1142"/>
        <w:rPr/>
      </w:pPr>
      <w:r>
        <w:t>#</w:t>
      </w:r>
      <w:r>
        <w:rPr>
          <w:spacing w:val="-4"/>
        </w:rPr>
        <w:t xml:space="preserve"> </w:t>
      </w:r>
      <w:r>
        <w:t>viaualize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Megawatt</w:t>
      </w:r>
    </w:p>
    <w:p>
      <w:pPr>
        <w:pStyle w:val="style66"/>
        <w:spacing w:before="80"/>
        <w:ind w:left="1142"/>
        <w:rPr/>
      </w:pPr>
      <w:r>
        <w:t>fig,</w:t>
      </w:r>
      <w:r>
        <w:rPr>
          <w:spacing w:val="-3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plt.subplots(figsize=(10,</w:t>
      </w:r>
      <w:r>
        <w:rPr>
          <w:spacing w:val="-2"/>
        </w:rPr>
        <w:t xml:space="preserve"> </w:t>
      </w:r>
      <w:r>
        <w:t>8))</w:t>
      </w:r>
    </w:p>
    <w:p>
      <w:pPr>
        <w:pStyle w:val="style66"/>
        <w:spacing w:before="85" w:lineRule="auto" w:line="304"/>
        <w:ind w:left="1142" w:right="3349"/>
        <w:rPr/>
      </w:pPr>
      <w:r>
        <w:t>sns.boxplot(data=df,</w:t>
      </w:r>
      <w:r>
        <w:rPr>
          <w:spacing w:val="-5"/>
        </w:rPr>
        <w:t xml:space="preserve"> </w:t>
      </w:r>
      <w:r>
        <w:t>x='month',</w:t>
      </w:r>
      <w:r>
        <w:rPr>
          <w:spacing w:val="-5"/>
        </w:rPr>
        <w:t xml:space="preserve"> </w:t>
      </w:r>
      <w:r>
        <w:t>y='PJME_MW',</w:t>
      </w:r>
      <w:r>
        <w:rPr>
          <w:spacing w:val="-6"/>
        </w:rPr>
        <w:t xml:space="preserve"> </w:t>
      </w:r>
      <w:r>
        <w:t>palette='Blues')</w:t>
      </w:r>
      <w:r>
        <w:rPr>
          <w:spacing w:val="-62"/>
        </w:rPr>
        <w:t xml:space="preserve"> </w:t>
      </w:r>
      <w:r>
        <w:t>ax.set_title('MW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Month')</w:t>
      </w:r>
    </w:p>
    <w:p>
      <w:pPr>
        <w:pStyle w:val="style66"/>
        <w:spacing w:before="4"/>
        <w:ind w:left="1142"/>
        <w:rPr/>
      </w:pPr>
      <w:r>
        <w:t>plt.show()</w:t>
      </w:r>
    </w:p>
    <w:p>
      <w:pPr>
        <w:pStyle w:val="style0"/>
        <w:rPr/>
        <w:sectPr>
          <w:pgSz w:w="12240" w:h="15840" w:orient="portrait"/>
          <w:pgMar w:top="1300" w:right="640" w:bottom="46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249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556165" cy="5238654"/>
            <wp:effectExtent l="0" t="0" r="0" b="0"/>
            <wp:docPr id="1034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6165" cy="5238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89"/>
        <w:ind w:left="422" w:right="278"/>
        <w:rPr/>
      </w:pPr>
      <w:r>
        <w:t>The monthly</w:t>
      </w:r>
      <w:r>
        <w:rPr>
          <w:spacing w:val="-1"/>
        </w:rPr>
        <w:t xml:space="preserve"> </w:t>
      </w:r>
      <w:r>
        <w:t>usage tends</w:t>
      </w:r>
      <w:r>
        <w:rPr>
          <w:spacing w:val="-1"/>
        </w:rPr>
        <w:t xml:space="preserve"> </w:t>
      </w:r>
      <w:r>
        <w:t>to peak</w:t>
      </w:r>
      <w:r>
        <w:rPr>
          <w:spacing w:val="-5"/>
        </w:rPr>
        <w:t xml:space="preserve"> </w:t>
      </w:r>
      <w:r>
        <w:t>here two</w:t>
      </w:r>
      <w:r>
        <w:rPr>
          <w:spacing w:val="-1"/>
        </w:rPr>
        <w:t xml:space="preserve"> </w:t>
      </w:r>
      <w:r>
        <w:t>times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winter season,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and sprint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62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middle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summer.</w:t>
      </w:r>
    </w:p>
    <w:p>
      <w:pPr>
        <w:pStyle w:val="style66"/>
        <w:rPr>
          <w:sz w:val="28"/>
        </w:rPr>
      </w:pPr>
    </w:p>
    <w:p>
      <w:pPr>
        <w:pStyle w:val="style66"/>
        <w:spacing w:before="9"/>
        <w:rPr>
          <w:sz w:val="40"/>
        </w:rPr>
      </w:pPr>
    </w:p>
    <w:bookmarkStart w:id="8" w:name="Step_4:_Modelling"/>
    <w:bookmarkEnd w:id="8"/>
    <w:p>
      <w:pPr>
        <w:pStyle w:val="style0"/>
        <w:ind w:left="498"/>
        <w:rPr>
          <w:b/>
          <w:sz w:val="26"/>
        </w:rPr>
      </w:pPr>
      <w:r>
        <w:rPr>
          <w:b/>
          <w:sz w:val="30"/>
        </w:rPr>
        <w:t>Step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4:</w:t>
      </w:r>
      <w:r>
        <w:rPr>
          <w:b/>
          <w:spacing w:val="-2"/>
          <w:sz w:val="30"/>
        </w:rPr>
        <w:t xml:space="preserve"> </w:t>
      </w:r>
      <w:r>
        <w:rPr>
          <w:b/>
          <w:sz w:val="26"/>
        </w:rPr>
        <w:t>Modelling</w:t>
      </w:r>
    </w:p>
    <w:bookmarkStart w:id="9" w:name="XGBoost_is_good_and_reliable_model_for_r"/>
    <w:bookmarkEnd w:id="9"/>
    <w:p>
      <w:pPr>
        <w:pStyle w:val="style66"/>
        <w:spacing w:before="67"/>
        <w:ind w:left="422" w:right="389" w:firstLine="720"/>
        <w:rPr/>
      </w:pPr>
      <w:r>
        <w:t>XGBoost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 regression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Also, for</w:t>
      </w:r>
      <w:r>
        <w:rPr>
          <w:spacing w:val="-62"/>
        </w:rPr>
        <w:t xml:space="preserve"> </w:t>
      </w:r>
      <w:r>
        <w:t>the metrics,</w:t>
      </w:r>
      <w:r>
        <w:rPr>
          <w:spacing w:val="4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</w:t>
      </w:r>
    </w:p>
    <w:p>
      <w:pPr>
        <w:pStyle w:val="style0"/>
        <w:rPr/>
        <w:sectPr>
          <w:pgSz w:w="12240" w:h="15840" w:orient="portrait"/>
          <w:pgMar w:top="1340" w:right="640" w:bottom="46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Start w:id="10" w:name="Prepare_the_data"/>
    <w:bookmarkEnd w:id="10"/>
    <w:p>
      <w:pPr>
        <w:pStyle w:val="style3"/>
        <w:spacing w:before="57"/>
        <w:rPr/>
      </w:pPr>
      <w:r>
        <w:t>Prepare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</w:p>
    <w:p>
      <w:pPr>
        <w:pStyle w:val="style4"/>
        <w:spacing w:before="119" w:lineRule="exact" w:line="298"/>
        <w:rPr/>
      </w:pPr>
      <w:r>
        <w:t>#</w:t>
      </w:r>
      <w:r>
        <w:rPr>
          <w:spacing w:val="-3"/>
        </w:rPr>
        <w:t xml:space="preserve"> </w:t>
      </w:r>
      <w:r>
        <w:t>preprocessing</w:t>
      </w:r>
    </w:p>
    <w:p>
      <w:pPr>
        <w:pStyle w:val="style66"/>
        <w:ind w:left="422" w:right="7822"/>
        <w:rPr/>
      </w:pPr>
      <w:r>
        <w:t>train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create_features(train)</w:t>
      </w:r>
      <w:r>
        <w:rPr>
          <w:spacing w:val="-6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create_features(test)</w:t>
      </w:r>
    </w:p>
    <w:p>
      <w:pPr>
        <w:pStyle w:val="style66"/>
        <w:ind w:left="422" w:right="3809"/>
        <w:rPr/>
      </w:pPr>
      <w:r>
        <w:t>features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['dayofyear',</w:t>
      </w:r>
      <w:r>
        <w:rPr>
          <w:spacing w:val="-2"/>
        </w:rPr>
        <w:t xml:space="preserve"> </w:t>
      </w:r>
      <w:r>
        <w:t>'hour',</w:t>
      </w:r>
      <w:r>
        <w:rPr>
          <w:spacing w:val="-3"/>
        </w:rPr>
        <w:t xml:space="preserve"> </w:t>
      </w:r>
      <w:r>
        <w:t>'dayofweek',</w:t>
      </w:r>
      <w:r>
        <w:rPr>
          <w:spacing w:val="2"/>
        </w:rPr>
        <w:t xml:space="preserve"> </w:t>
      </w:r>
      <w:r>
        <w:t>'quarter',</w:t>
      </w:r>
      <w:r>
        <w:rPr>
          <w:spacing w:val="-3"/>
        </w:rPr>
        <w:t xml:space="preserve"> </w:t>
      </w:r>
      <w:r>
        <w:t>'</w:t>
      </w:r>
      <w:r>
        <w:t>month',</w:t>
      </w:r>
      <w:r>
        <w:rPr>
          <w:spacing w:val="-3"/>
        </w:rPr>
        <w:t xml:space="preserve"> </w:t>
      </w:r>
      <w:r>
        <w:t>'year']</w:t>
      </w:r>
      <w:r>
        <w:rPr>
          <w:spacing w:val="-62"/>
        </w:rPr>
        <w:t xml:space="preserve"> </w:t>
      </w:r>
      <w:r>
        <w:t>target =</w:t>
      </w:r>
      <w:r>
        <w:rPr>
          <w:spacing w:val="4"/>
        </w:rPr>
        <w:t xml:space="preserve"> </w:t>
      </w:r>
      <w:r>
        <w:t>'PJME_MW'</w:t>
      </w:r>
    </w:p>
    <w:p>
      <w:pPr>
        <w:pStyle w:val="style66"/>
        <w:ind w:left="422" w:right="8254"/>
        <w:rPr/>
      </w:pPr>
      <w:r>
        <w:t>X_train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train[features]</w:t>
      </w:r>
      <w:r>
        <w:rPr>
          <w:spacing w:val="-62"/>
        </w:rPr>
        <w:t xml:space="preserve"> </w:t>
      </w:r>
      <w:r>
        <w:t>y_train = train[target]</w:t>
      </w:r>
      <w:r>
        <w:rPr>
          <w:spacing w:val="1"/>
        </w:rPr>
        <w:t xml:space="preserve"> </w:t>
      </w:r>
      <w:r>
        <w:t>X_test = test[features]</w:t>
      </w:r>
      <w:r>
        <w:rPr>
          <w:spacing w:val="1"/>
        </w:rPr>
        <w:t xml:space="preserve"> </w:t>
      </w:r>
      <w:r>
        <w:t>y_test =</w:t>
      </w:r>
      <w:r>
        <w:rPr>
          <w:spacing w:val="-2"/>
        </w:rPr>
        <w:t xml:space="preserve"> </w:t>
      </w:r>
      <w:r>
        <w:t>test[target]</w:t>
      </w:r>
    </w:p>
    <w:p>
      <w:pPr>
        <w:pStyle w:val="style66"/>
        <w:spacing w:before="2"/>
        <w:rPr/>
      </w:pPr>
    </w:p>
    <w:bookmarkStart w:id="11" w:name="Build_the_model"/>
    <w:bookmarkEnd w:id="11"/>
    <w:p>
      <w:pPr>
        <w:pStyle w:val="style4"/>
        <w:spacing w:before="1"/>
        <w:ind w:left="489"/>
        <w:rPr/>
      </w:pPr>
      <w:r>
        <w:t>Build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>
      <w:pPr>
        <w:pStyle w:val="style66"/>
        <w:spacing w:before="113"/>
        <w:ind w:left="422"/>
        <w:rPr/>
      </w:pPr>
      <w:r>
        <w:t>import</w:t>
      </w:r>
      <w:r>
        <w:rPr>
          <w:spacing w:val="-3"/>
        </w:rPr>
        <w:t xml:space="preserve"> </w:t>
      </w:r>
      <w:r>
        <w:t>xgboost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xgb</w:t>
      </w:r>
    </w:p>
    <w:p>
      <w:pPr>
        <w:pStyle w:val="style66"/>
        <w:spacing w:before="4"/>
        <w:ind w:left="422"/>
        <w:rPr/>
      </w:pPr>
      <w:r>
        <w:t>from</w:t>
      </w:r>
      <w:r>
        <w:rPr>
          <w:spacing w:val="-6"/>
        </w:rPr>
        <w:t xml:space="preserve"> </w:t>
      </w:r>
      <w:r>
        <w:t>sklearn.metrics</w:t>
      </w:r>
      <w:r>
        <w:rPr>
          <w:spacing w:val="-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mean_squared_error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ind w:left="422"/>
        <w:rPr/>
      </w:pPr>
      <w:r>
        <w:t>#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 model</w:t>
      </w:r>
    </w:p>
    <w:p>
      <w:pPr>
        <w:pStyle w:val="style66"/>
        <w:spacing w:before="4"/>
        <w:ind w:left="1920" w:right="4591" w:hanging="1499"/>
        <w:rPr/>
      </w:pPr>
      <w:r>
        <w:t>reg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xgb.XGBRegressor(base_score=0.5,</w:t>
      </w:r>
      <w:r>
        <w:rPr>
          <w:spacing w:val="-2"/>
        </w:rPr>
        <w:t xml:space="preserve"> </w:t>
      </w:r>
      <w:r>
        <w:t>booster='gbtree',</w:t>
      </w:r>
      <w:r>
        <w:rPr>
          <w:spacing w:val="-62"/>
        </w:rPr>
        <w:t xml:space="preserve"> </w:t>
      </w:r>
      <w:r>
        <w:t>n_estimators=1000,</w:t>
      </w:r>
      <w:r>
        <w:rPr>
          <w:spacing w:val="1"/>
        </w:rPr>
        <w:t xml:space="preserve"> </w:t>
      </w:r>
      <w:r>
        <w:t>early_stopping_rounds=50,</w:t>
      </w:r>
      <w:r>
        <w:rPr>
          <w:spacing w:val="1"/>
        </w:rPr>
        <w:t xml:space="preserve"> </w:t>
      </w:r>
      <w:r>
        <w:t>objective='reg:linear',</w:t>
      </w:r>
    </w:p>
    <w:p>
      <w:pPr>
        <w:pStyle w:val="style66"/>
        <w:ind w:left="1920" w:right="7239"/>
        <w:rPr/>
      </w:pPr>
      <w:r>
        <w:t>max_depth=3,</w:t>
      </w:r>
      <w:r>
        <w:rPr>
          <w:spacing w:val="1"/>
        </w:rPr>
        <w:t xml:space="preserve"> </w:t>
      </w:r>
      <w:r>
        <w:rPr>
          <w:spacing w:val="-1"/>
        </w:rPr>
        <w:t>learning_rate=0.01)</w:t>
      </w:r>
    </w:p>
    <w:p>
      <w:pPr>
        <w:pStyle w:val="style66"/>
        <w:spacing w:lineRule="exact" w:line="296"/>
        <w:ind w:left="422"/>
        <w:rPr/>
      </w:pPr>
      <w:r>
        <w:t>reg.fit(X_train,</w:t>
      </w:r>
      <w:r>
        <w:rPr>
          <w:spacing w:val="-1"/>
        </w:rPr>
        <w:t xml:space="preserve"> </w:t>
      </w:r>
      <w:r>
        <w:t>y_train,</w:t>
      </w:r>
    </w:p>
    <w:p>
      <w:pPr>
        <w:pStyle w:val="style66"/>
        <w:spacing w:before="3"/>
        <w:ind w:left="945" w:right="5474"/>
        <w:rPr/>
      </w:pPr>
      <w:r>
        <w:t>eval_set=[(X_train,</w:t>
      </w:r>
      <w:r>
        <w:rPr>
          <w:spacing w:val="-8"/>
        </w:rPr>
        <w:t xml:space="preserve"> </w:t>
      </w:r>
      <w:r>
        <w:t>y_train),</w:t>
      </w:r>
      <w:r>
        <w:rPr>
          <w:spacing w:val="-7"/>
        </w:rPr>
        <w:t xml:space="preserve"> </w:t>
      </w:r>
      <w:r>
        <w:t>(X_test,</w:t>
      </w:r>
      <w:r>
        <w:rPr>
          <w:spacing w:val="-8"/>
        </w:rPr>
        <w:t xml:space="preserve"> </w:t>
      </w:r>
      <w:r>
        <w:t>y_test)],</w:t>
      </w:r>
      <w:r>
        <w:rPr>
          <w:spacing w:val="-62"/>
        </w:rPr>
        <w:t xml:space="preserve"> </w:t>
      </w:r>
      <w:r>
        <w:t>verbose=100)</w:t>
      </w:r>
    </w:p>
    <w:p>
      <w:pPr>
        <w:pStyle w:val="style66"/>
        <w:spacing w:before="10"/>
        <w:rPr/>
      </w:pPr>
    </w:p>
    <w:p>
      <w:pPr>
        <w:pStyle w:val="style4"/>
        <w:ind w:left="3303"/>
        <w:rPr/>
      </w:pPr>
      <w:r>
        <w:t>XGBRegressor</w:t>
      </w:r>
    </w:p>
    <w:p>
      <w:pPr>
        <w:pStyle w:val="style66"/>
        <w:spacing w:before="4"/>
        <w:rPr>
          <w:b/>
          <w:sz w:val="25"/>
        </w:rPr>
      </w:pPr>
    </w:p>
    <w:p>
      <w:pPr>
        <w:pStyle w:val="style66"/>
        <w:ind w:left="1271" w:right="2103" w:hanging="850"/>
        <w:rPr/>
      </w:pPr>
      <w:r>
        <w:t>XGBRegressor(base_score=0.5,</w:t>
      </w:r>
      <w:r>
        <w:rPr>
          <w:spacing w:val="2"/>
        </w:rPr>
        <w:t xml:space="preserve"> </w:t>
      </w:r>
      <w:r>
        <w:t>booster='gbtree',</w:t>
      </w:r>
      <w:r>
        <w:rPr>
          <w:spacing w:val="2"/>
        </w:rPr>
        <w:t xml:space="preserve"> </w:t>
      </w:r>
      <w:r>
        <w:t>callbacks=None,</w:t>
      </w:r>
      <w:r>
        <w:rPr>
          <w:spacing w:val="1"/>
        </w:rPr>
        <w:t xml:space="preserve"> </w:t>
      </w:r>
      <w:r>
        <w:t>colsample_bylevel=None,</w:t>
      </w:r>
      <w:r>
        <w:rPr>
          <w:spacing w:val="3"/>
        </w:rPr>
        <w:t xml:space="preserve"> </w:t>
      </w:r>
      <w:r>
        <w:t>colsample_bynode=None,</w:t>
      </w:r>
      <w:r>
        <w:rPr>
          <w:spacing w:val="1"/>
        </w:rPr>
        <w:t xml:space="preserve"> </w:t>
      </w:r>
      <w:r>
        <w:t>colsample_bytree=None,</w:t>
      </w:r>
      <w:r>
        <w:rPr>
          <w:spacing w:val="3"/>
        </w:rPr>
        <w:t xml:space="preserve"> </w:t>
      </w:r>
      <w:r>
        <w:t>early_stopping_rounds=50,</w:t>
      </w:r>
      <w:r>
        <w:rPr>
          <w:spacing w:val="1"/>
        </w:rPr>
        <w:t xml:space="preserve"> </w:t>
      </w:r>
      <w:r>
        <w:t>enable_categorical=False, eval_metric=None,</w:t>
      </w:r>
      <w:r>
        <w:rPr>
          <w:spacing w:val="1"/>
        </w:rPr>
        <w:t xml:space="preserve"> </w:t>
      </w:r>
      <w:r>
        <w:t>feature_types=None,</w:t>
      </w:r>
      <w:r>
        <w:rPr>
          <w:spacing w:val="1"/>
        </w:rPr>
        <w:t xml:space="preserve"> </w:t>
      </w:r>
      <w:r>
        <w:t>gamma=None,</w:t>
      </w:r>
      <w:r>
        <w:rPr>
          <w:spacing w:val="-6"/>
        </w:rPr>
        <w:t xml:space="preserve"> </w:t>
      </w:r>
      <w:r>
        <w:t>gpu_id=None,</w:t>
      </w:r>
      <w:r>
        <w:rPr>
          <w:spacing w:val="-6"/>
        </w:rPr>
        <w:t xml:space="preserve"> </w:t>
      </w:r>
      <w:r>
        <w:t>grow_pol</w:t>
      </w:r>
      <w:r>
        <w:t>icy=None,</w:t>
      </w:r>
      <w:r>
        <w:rPr>
          <w:spacing w:val="-6"/>
        </w:rPr>
        <w:t xml:space="preserve"> </w:t>
      </w:r>
      <w:r>
        <w:t>importance_type=None,</w:t>
      </w:r>
      <w:r>
        <w:rPr>
          <w:spacing w:val="-62"/>
        </w:rPr>
        <w:t xml:space="preserve"> </w:t>
      </w:r>
      <w:r>
        <w:t>interaction_constraints=None, learning_rate=0.01, max_bin=None,</w:t>
      </w:r>
      <w:r>
        <w:rPr>
          <w:spacing w:val="1"/>
        </w:rPr>
        <w:t xml:space="preserve"> </w:t>
      </w:r>
      <w:r>
        <w:t>max_cat_threshold=None,</w:t>
      </w:r>
      <w:r>
        <w:rPr>
          <w:spacing w:val="3"/>
        </w:rPr>
        <w:t xml:space="preserve"> </w:t>
      </w:r>
      <w:r>
        <w:t>max_cat_to_onehot=None,</w:t>
      </w:r>
      <w:r>
        <w:rPr>
          <w:spacing w:val="1"/>
        </w:rPr>
        <w:t xml:space="preserve"> </w:t>
      </w:r>
      <w:r>
        <w:t>max_delta_step=None,</w:t>
      </w:r>
      <w:r>
        <w:rPr>
          <w:spacing w:val="2"/>
        </w:rPr>
        <w:t xml:space="preserve"> </w:t>
      </w:r>
      <w:r>
        <w:t>max_depth=3,</w:t>
      </w:r>
      <w:r>
        <w:rPr>
          <w:spacing w:val="2"/>
        </w:rPr>
        <w:t xml:space="preserve"> </w:t>
      </w:r>
      <w:r>
        <w:t>max_leaves=None,</w:t>
      </w:r>
      <w:r>
        <w:rPr>
          <w:spacing w:val="1"/>
        </w:rPr>
        <w:t xml:space="preserve"> </w:t>
      </w:r>
      <w:r>
        <w:t>min_child_weight=None,</w:t>
      </w:r>
      <w:r>
        <w:rPr>
          <w:spacing w:val="1"/>
        </w:rPr>
        <w:t xml:space="preserve"> </w:t>
      </w:r>
      <w:r>
        <w:t>missing=nan, monotone_constraints=None</w:t>
      </w:r>
      <w:r>
        <w:t>,</w:t>
      </w:r>
      <w:r>
        <w:rPr>
          <w:spacing w:val="1"/>
        </w:rPr>
        <w:t xml:space="preserve"> </w:t>
      </w:r>
      <w:r>
        <w:t>n_estimators=1000,</w:t>
      </w:r>
      <w:r>
        <w:rPr>
          <w:spacing w:val="1"/>
        </w:rPr>
        <w:t xml:space="preserve"> </w:t>
      </w:r>
      <w:r>
        <w:t>n_jobs=None,</w:t>
      </w:r>
      <w:r>
        <w:rPr>
          <w:spacing w:val="3"/>
        </w:rPr>
        <w:t xml:space="preserve"> </w:t>
      </w:r>
      <w:r>
        <w:t>num_parallel_tree=None,</w:t>
      </w:r>
      <w:r>
        <w:rPr>
          <w:spacing w:val="1"/>
        </w:rPr>
        <w:t xml:space="preserve"> </w:t>
      </w:r>
      <w:r>
        <w:t>objective='reg:linear',</w:t>
      </w:r>
      <w:r>
        <w:rPr>
          <w:spacing w:val="2"/>
        </w:rPr>
        <w:t xml:space="preserve"> </w:t>
      </w:r>
      <w:r>
        <w:t>predictor=None,</w:t>
      </w:r>
      <w:r>
        <w:rPr>
          <w:spacing w:val="8"/>
        </w:rPr>
        <w:t xml:space="preserve"> </w:t>
      </w:r>
      <w:r>
        <w:t>...)</w:t>
      </w:r>
    </w:p>
    <w:p>
      <w:pPr>
        <w:pStyle w:val="style0"/>
        <w:rPr/>
        <w:sectPr>
          <w:pgSz w:w="12240" w:h="15840" w:orient="portrait"/>
          <w:pgMar w:top="1160" w:right="640" w:bottom="46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Start w:id="12" w:name="Features_importance"/>
    <w:bookmarkEnd w:id="12"/>
    <w:p>
      <w:pPr>
        <w:pStyle w:val="style4"/>
        <w:spacing w:before="77"/>
        <w:rPr/>
      </w:pPr>
      <w:r>
        <w:t>Features</w:t>
      </w:r>
      <w:r>
        <w:rPr>
          <w:spacing w:val="-11"/>
        </w:rPr>
        <w:t xml:space="preserve"> </w:t>
      </w:r>
      <w:r>
        <w:t>importance</w:t>
      </w:r>
    </w:p>
    <w:p>
      <w:pPr>
        <w:pStyle w:val="style66"/>
        <w:spacing w:before="113"/>
        <w:ind w:left="1142"/>
        <w:rPr/>
      </w:pPr>
      <w:r>
        <w:t>We need to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these</w:t>
      </w:r>
      <w:r>
        <w:rPr>
          <w:spacing w:val="1"/>
        </w:rPr>
        <w:t xml:space="preserve"> </w:t>
      </w:r>
      <w:r>
        <w:t>features were</w:t>
      </w:r>
      <w:r>
        <w:rPr>
          <w:spacing w:val="-4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built by</w:t>
      </w:r>
      <w:r>
        <w:rPr>
          <w:spacing w:val="-1"/>
        </w:rPr>
        <w:t xml:space="preserve"> </w:t>
      </w:r>
      <w:r>
        <w:t>XGBoost</w:t>
      </w:r>
    </w:p>
    <w:p>
      <w:pPr>
        <w:pStyle w:val="style66"/>
        <w:spacing w:before="4"/>
        <w:ind w:left="422"/>
        <w:rPr/>
      </w:pPr>
      <w:r>
        <w:t>model.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ind w:left="1271" w:right="5496" w:hanging="850"/>
        <w:rPr/>
      </w:pPr>
      <w:r>
        <w:t>fi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pd.DataFrame(data=reg.feature_importances_,</w:t>
      </w:r>
      <w:r>
        <w:rPr>
          <w:spacing w:val="-62"/>
        </w:rPr>
        <w:t xml:space="preserve"> </w:t>
      </w:r>
      <w:r>
        <w:t>index=reg.feature_names_in_,</w:t>
      </w:r>
      <w:r>
        <w:rPr>
          <w:spacing w:val="1"/>
        </w:rPr>
        <w:t xml:space="preserve"> </w:t>
      </w:r>
      <w:r>
        <w:t>columns=['importance'])</w:t>
      </w:r>
    </w:p>
    <w:p>
      <w:pPr>
        <w:pStyle w:val="style66"/>
        <w:spacing w:before="1"/>
        <w:ind w:left="422" w:right="3342"/>
        <w:rPr/>
      </w:pPr>
      <w:r>
        <w:t>fi.sort_values('importance').plot(kind='barh',</w:t>
      </w:r>
      <w:r>
        <w:rPr>
          <w:spacing w:val="-9"/>
        </w:rPr>
        <w:t xml:space="preserve"> </w:t>
      </w:r>
      <w:r>
        <w:t>title='Feature</w:t>
      </w:r>
      <w:r>
        <w:rPr>
          <w:spacing w:val="-10"/>
        </w:rPr>
        <w:t xml:space="preserve"> </w:t>
      </w:r>
      <w:r>
        <w:t>Importance')</w:t>
      </w:r>
      <w:r>
        <w:rPr>
          <w:spacing w:val="-62"/>
        </w:rPr>
        <w:t xml:space="preserve"> </w:t>
      </w:r>
      <w:r>
        <w:t>plt.show()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7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612833</wp:posOffset>
            </wp:positionH>
            <wp:positionV relativeFrom="paragraph">
              <wp:posOffset>153318</wp:posOffset>
            </wp:positionV>
            <wp:extent cx="5550026" cy="3924299"/>
            <wp:effectExtent l="0" t="0" r="0" b="0"/>
            <wp:wrapTopAndBottom/>
            <wp:docPr id="1035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0026" cy="39242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38"/>
        </w:rPr>
      </w:pPr>
    </w:p>
    <w:bookmarkStart w:id="13" w:name="Forecasting_on_test_data"/>
    <w:bookmarkEnd w:id="13"/>
    <w:p>
      <w:pPr>
        <w:pStyle w:val="style4"/>
        <w:rPr/>
      </w:pPr>
      <w:r>
        <w:t>Forecasting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data</w:t>
      </w:r>
    </w:p>
    <w:p>
      <w:pPr>
        <w:pStyle w:val="style66"/>
        <w:spacing w:before="114"/>
        <w:ind w:left="1142"/>
        <w:rPr/>
      </w:pP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values.</w:t>
      </w:r>
    </w:p>
    <w:p>
      <w:pPr>
        <w:pStyle w:val="style66"/>
        <w:spacing w:before="239"/>
        <w:ind w:left="1142"/>
        <w:rPr/>
      </w:pPr>
      <w:r>
        <w:t>test['prediction']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reg.predict(X_test)</w:t>
      </w:r>
    </w:p>
    <w:p>
      <w:pPr>
        <w:pStyle w:val="style66"/>
        <w:spacing w:before="3"/>
        <w:ind w:left="1142" w:right="1674"/>
        <w:rPr/>
      </w:pPr>
      <w:r>
        <w:t>df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df.merge(test[['prediction']],</w:t>
      </w:r>
      <w:r>
        <w:rPr>
          <w:spacing w:val="-3"/>
        </w:rPr>
        <w:t xml:space="preserve"> </w:t>
      </w:r>
      <w:r>
        <w:t>how='left',</w:t>
      </w:r>
      <w:r>
        <w:rPr>
          <w:spacing w:val="-3"/>
        </w:rPr>
        <w:t xml:space="preserve"> </w:t>
      </w:r>
      <w:r>
        <w:t>left_index=True,</w:t>
      </w:r>
      <w:r>
        <w:rPr>
          <w:spacing w:val="-3"/>
        </w:rPr>
        <w:t xml:space="preserve"> </w:t>
      </w:r>
      <w:r>
        <w:t>right_index=True)</w:t>
      </w:r>
      <w:r>
        <w:rPr>
          <w:spacing w:val="-62"/>
        </w:rPr>
        <w:t xml:space="preserve"> </w:t>
      </w:r>
      <w:r>
        <w:t>ax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df[['PJME_MW']].plot(figsize=(15,</w:t>
      </w:r>
      <w:r>
        <w:rPr>
          <w:spacing w:val="4"/>
        </w:rPr>
        <w:t xml:space="preserve"> </w:t>
      </w:r>
      <w:r>
        <w:t>5))</w:t>
      </w:r>
    </w:p>
    <w:p>
      <w:pPr>
        <w:pStyle w:val="style66"/>
        <w:ind w:left="1142" w:right="6080"/>
        <w:rPr/>
      </w:pPr>
      <w:r>
        <w:t>df['prediction'].plot(ax=ax, style='.')</w:t>
      </w:r>
      <w:r>
        <w:rPr>
          <w:spacing w:val="1"/>
        </w:rPr>
        <w:t xml:space="preserve"> </w:t>
      </w:r>
      <w:r>
        <w:t>plt.legend(['Truth</w:t>
      </w:r>
      <w:r>
        <w:rPr>
          <w:spacing w:val="-12"/>
        </w:rPr>
        <w:t xml:space="preserve"> </w:t>
      </w:r>
      <w:r>
        <w:t>Data',</w:t>
      </w:r>
      <w:r>
        <w:rPr>
          <w:spacing w:val="-10"/>
        </w:rPr>
        <w:t xml:space="preserve"> </w:t>
      </w:r>
      <w:r>
        <w:t>'Predictions'])</w:t>
      </w:r>
      <w:r>
        <w:rPr>
          <w:spacing w:val="-62"/>
        </w:rPr>
        <w:t xml:space="preserve"> </w:t>
      </w:r>
      <w:r>
        <w:t>ax.set_title('Raw Dat and Prediction')</w:t>
      </w:r>
      <w:r>
        <w:rPr>
          <w:spacing w:val="1"/>
        </w:rPr>
        <w:t xml:space="preserve"> </w:t>
      </w:r>
      <w:r>
        <w:t>plt.show()</w:t>
      </w:r>
    </w:p>
    <w:p>
      <w:pPr>
        <w:pStyle w:val="style0"/>
        <w:rPr/>
        <w:sectPr>
          <w:pgSz w:w="12240" w:h="15840" w:orient="portrait"/>
          <w:pgMar w:top="1140" w:right="640" w:bottom="46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54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607464" cy="2269426"/>
            <wp:effectExtent l="0" t="0" r="0" b="0"/>
            <wp:docPr id="1036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7464" cy="2269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8"/>
        </w:rPr>
      </w:pPr>
    </w:p>
    <w:bookmarkStart w:id="14" w:name="#_RMSE_Score"/>
    <w:bookmarkEnd w:id="14"/>
    <w:p>
      <w:pPr>
        <w:pStyle w:val="style4"/>
        <w:spacing w:before="89"/>
        <w:ind w:left="959"/>
        <w:rPr/>
      </w:pPr>
      <w:r>
        <w:t>#</w:t>
      </w:r>
      <w:r>
        <w:rPr>
          <w:spacing w:val="-4"/>
        </w:rPr>
        <w:t xml:space="preserve"> </w:t>
      </w:r>
      <w:r>
        <w:t>RMSE</w:t>
      </w:r>
      <w:r>
        <w:rPr>
          <w:spacing w:val="-4"/>
        </w:rPr>
        <w:t xml:space="preserve"> </w:t>
      </w:r>
      <w:r>
        <w:t>Score</w:t>
      </w:r>
    </w:p>
    <w:bookmarkStart w:id="15" w:name="score_=_np.sqrt(mean_squared_error(test["/>
    <w:bookmarkEnd w:id="15"/>
    <w:p>
      <w:pPr>
        <w:pStyle w:val="style66"/>
        <w:spacing w:before="114" w:lineRule="auto" w:line="338"/>
        <w:ind w:left="959" w:right="2551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np.sqrt(mean_squared_error(test['PJME_MW'],</w:t>
      </w:r>
      <w:r>
        <w:rPr>
          <w:spacing w:val="-3"/>
        </w:rPr>
        <w:t xml:space="preserve"> </w:t>
      </w:r>
      <w:r>
        <w:t>test['prediction']))</w:t>
      </w:r>
      <w:r>
        <w:rPr>
          <w:spacing w:val="-62"/>
        </w:rPr>
        <w:t xml:space="preserve"> </w:t>
      </w:r>
      <w:bookmarkStart w:id="16" w:name="print(f'RMSE_Score_on_Test_set:_{score:0"/>
      <w:bookmarkEnd w:id="16"/>
      <w:r>
        <w:t>print(f'RMSE Score</w:t>
      </w:r>
      <w:r>
        <w:rPr>
          <w:spacing w:val="2"/>
        </w:rPr>
        <w:t xml:space="preserve"> </w:t>
      </w:r>
      <w:r>
        <w:t>on Test</w:t>
      </w:r>
      <w:r>
        <w:rPr>
          <w:spacing w:val="1"/>
        </w:rPr>
        <w:t xml:space="preserve"> </w:t>
      </w:r>
      <w:r>
        <w:t>set:</w:t>
      </w:r>
      <w:r>
        <w:rPr>
          <w:spacing w:val="4"/>
        </w:rPr>
        <w:t xml:space="preserve"> </w:t>
      </w:r>
      <w:r>
        <w:t>{score:0.2f}')</w:t>
      </w:r>
    </w:p>
    <w:p>
      <w:pPr>
        <w:pStyle w:val="style66"/>
        <w:rPr/>
      </w:pPr>
    </w:p>
    <w:p>
      <w:pPr>
        <w:pStyle w:val="style4"/>
        <w:spacing w:lineRule="auto" w:line="242"/>
        <w:ind w:left="882" w:right="6198" w:firstLine="456"/>
        <w:rPr/>
      </w:pPr>
      <w:r>
        <w:rPr>
          <w:color w:val="3b4043"/>
        </w:rPr>
        <w:t>RMSE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Score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Test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set: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3721.75</w:t>
      </w:r>
      <w:r>
        <w:rPr>
          <w:color w:val="3b4043"/>
          <w:spacing w:val="-6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Score</w:t>
      </w:r>
    </w:p>
    <w:p>
      <w:pPr>
        <w:pStyle w:val="style66"/>
        <w:spacing w:before="2"/>
        <w:rPr>
          <w:b/>
          <w:sz w:val="25"/>
        </w:rPr>
      </w:pPr>
    </w:p>
    <w:p>
      <w:pPr>
        <w:pStyle w:val="style66"/>
        <w:spacing w:lineRule="exact" w:line="298"/>
        <w:ind w:left="882"/>
        <w:rPr/>
      </w:pPr>
      <w:r>
        <w:t>from</w:t>
      </w:r>
      <w:r>
        <w:rPr>
          <w:spacing w:val="-7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r2_score</w:t>
      </w:r>
    </w:p>
    <w:p>
      <w:pPr>
        <w:pStyle w:val="style66"/>
        <w:spacing w:lineRule="auto" w:line="242"/>
        <w:ind w:left="815" w:right="5105" w:firstLine="67"/>
        <w:rPr/>
      </w:pPr>
      <w:r>
        <w:t>r2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r2_score(test['PJME_MW'],</w:t>
      </w:r>
      <w:r>
        <w:rPr>
          <w:spacing w:val="-6"/>
        </w:rPr>
        <w:t xml:space="preserve"> </w:t>
      </w:r>
      <w:r>
        <w:t>test['prediction'])</w:t>
      </w:r>
      <w:r>
        <w:rPr>
          <w:spacing w:val="-62"/>
        </w:rPr>
        <w:t xml:space="preserve"> </w:t>
      </w:r>
      <w:r>
        <w:t>print("R-squared</w:t>
      </w:r>
      <w:r>
        <w:rPr>
          <w:spacing w:val="1"/>
        </w:rPr>
        <w:t xml:space="preserve"> </w:t>
      </w:r>
      <w:r>
        <w:t>(R2)</w:t>
      </w:r>
      <w:r>
        <w:rPr>
          <w:spacing w:val="1"/>
        </w:rPr>
        <w:t xml:space="preserve"> </w:t>
      </w:r>
      <w:r>
        <w:t>Score:",</w:t>
      </w:r>
      <w:r>
        <w:rPr>
          <w:spacing w:val="3"/>
        </w:rPr>
        <w:t xml:space="preserve"> </w:t>
      </w:r>
      <w:r>
        <w:t>r2)</w:t>
      </w:r>
    </w:p>
    <w:p>
      <w:pPr>
        <w:pStyle w:val="style66"/>
        <w:spacing w:before="10"/>
        <w:rPr>
          <w:sz w:val="25"/>
        </w:rPr>
      </w:pPr>
    </w:p>
    <w:p>
      <w:pPr>
        <w:pStyle w:val="style4"/>
        <w:ind w:left="1142"/>
        <w:rPr/>
      </w:pPr>
      <w:r>
        <w:t>R-squared</w:t>
      </w:r>
      <w:r>
        <w:rPr>
          <w:spacing w:val="-8"/>
        </w:rPr>
        <w:t xml:space="preserve"> </w:t>
      </w:r>
      <w:r>
        <w:t>(R2)</w:t>
      </w:r>
      <w:r>
        <w:rPr>
          <w:spacing w:val="-2"/>
        </w:rPr>
        <w:t xml:space="preserve"> </w:t>
      </w:r>
      <w:r>
        <w:t>Score:</w:t>
      </w:r>
      <w:r>
        <w:rPr>
          <w:spacing w:val="1"/>
        </w:rPr>
        <w:t xml:space="preserve"> </w:t>
      </w:r>
      <w:r>
        <w:t>0.6670230260104328</w:t>
      </w:r>
    </w:p>
    <w:p>
      <w:pPr>
        <w:pStyle w:val="style66"/>
        <w:spacing w:before="6"/>
        <w:rPr>
          <w:b/>
          <w:sz w:val="18"/>
        </w:rPr>
      </w:pPr>
    </w:p>
    <w:p>
      <w:pPr>
        <w:pStyle w:val="style0"/>
        <w:spacing w:before="89"/>
        <w:ind w:left="1074"/>
        <w:rPr>
          <w:b/>
          <w:sz w:val="26"/>
        </w:rPr>
      </w:pPr>
      <w:r>
        <w:rPr>
          <w:b/>
          <w:sz w:val="26"/>
          <w:shd w:val="clear" w:color="auto" w:fill="00ffff"/>
        </w:rPr>
        <w:t>**The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result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is</w:t>
      </w:r>
      <w:r>
        <w:rPr>
          <w:b/>
          <w:spacing w:val="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not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that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good,</w:t>
      </w:r>
      <w:r>
        <w:rPr>
          <w:b/>
          <w:spacing w:val="4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but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it's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a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great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starting</w:t>
      </w:r>
      <w:r>
        <w:rPr>
          <w:b/>
          <w:spacing w:val="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point</w:t>
      </w:r>
      <w:r>
        <w:rPr>
          <w:b/>
          <w:spacing w:val="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for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your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future</w:t>
      </w:r>
      <w:r>
        <w:rPr>
          <w:b/>
          <w:spacing w:val="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model.**</w:t>
      </w:r>
    </w:p>
    <w:p>
      <w:pPr>
        <w:pStyle w:val="style0"/>
        <w:rPr>
          <w:sz w:val="26"/>
        </w:rPr>
        <w:sectPr>
          <w:pgSz w:w="12240" w:h="15840" w:orient="portrait"/>
          <w:pgMar w:top="1420" w:right="640" w:bottom="460" w:left="380" w:header="0" w:footer="20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0"/>
        <w:spacing w:before="77"/>
        <w:ind w:left="422"/>
        <w:rPr>
          <w:b/>
          <w:sz w:val="26"/>
        </w:rPr>
      </w:pPr>
      <w:r>
        <w:rPr/>
        <w:pict>
          <v:shape id="1037" coordsize="11285,14885" coordorigin="480,480" path="m11764,15355l11755,15355l490,15355l480,15355l480,15364l490,15364l11755,15364l11764,15364l11764,15355xm11764,480l11755,480l490,480l480,480l480,490l480,490l480,15355l490,15355l490,490l11755,490l11755,15355l11764,15355l11764,490l11764,490l11764,480xe" adj="0,0," fillcolor="black" stroked="f" style="position:absolute;margin-left:24.0pt;margin-top:24.0pt;width:564.25pt;height:744.25pt;z-index:-21474836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sz w:val="26"/>
        </w:rPr>
        <w:t>Logs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680"/>
        <w:gridCol w:w="9330"/>
      </w:tblGrid>
      <w:tr>
        <w:trPr>
          <w:trHeight w:val="375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0" w:lineRule="exact" w:line="223"/>
              <w:ind w:left="297" w:right="218"/>
              <w:rPr>
                <w:b/>
                <w:sz w:val="20"/>
              </w:rPr>
            </w:pPr>
            <w:r>
              <w:rPr>
                <w:b/>
                <w:color w:val="1f2023"/>
                <w:sz w:val="20"/>
              </w:rPr>
              <w:t>Time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0" w:lineRule="exact" w:line="223"/>
              <w:ind w:left="0" w:right="99"/>
              <w:rPr>
                <w:b/>
                <w:sz w:val="20"/>
              </w:rPr>
            </w:pPr>
            <w:r>
              <w:rPr>
                <w:b/>
                <w:color w:val="1f2023"/>
                <w:sz w:val="20"/>
              </w:rPr>
              <w:t>#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spacing w:before="0" w:lineRule="exact" w:line="223"/>
              <w:jc w:val="left"/>
              <w:rPr>
                <w:b/>
                <w:sz w:val="20"/>
              </w:rPr>
            </w:pPr>
            <w:r>
              <w:rPr>
                <w:b/>
                <w:color w:val="1f2023"/>
                <w:sz w:val="20"/>
              </w:rPr>
              <w:t>Log Message</w:t>
            </w:r>
          </w:p>
        </w:tc>
      </w:tr>
      <w:tr>
        <w:tblPrEx/>
        <w:trPr>
          <w:trHeight w:val="439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145"/>
              <w:ind w:left="188" w:right="218"/>
              <w:rPr>
                <w:sz w:val="20"/>
              </w:rPr>
            </w:pPr>
            <w:r>
              <w:rPr>
                <w:color w:val="1f2023"/>
                <w:sz w:val="20"/>
              </w:rPr>
              <w:t>7.2s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145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1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spacing w:before="145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Now,</w:t>
            </w:r>
            <w:r>
              <w:rPr>
                <w:color w:val="1f2023"/>
                <w:spacing w:val="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you're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ready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for</w:t>
            </w:r>
            <w:r>
              <w:rPr>
                <w:color w:val="1f2023"/>
                <w:spacing w:val="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step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one</w:t>
            </w:r>
          </w:p>
        </w:tc>
      </w:tr>
      <w:tr>
        <w:tblPrEx/>
        <w:trPr>
          <w:trHeight w:val="580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171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171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2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ind w:right="839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[19:42:36] WARNING: ../src/objective/regression_obj.cu:213: reg:linear is now deprecated in favor of</w:t>
            </w:r>
            <w:r>
              <w:rPr>
                <w:color w:val="1f2023"/>
                <w:spacing w:val="-4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reg:squarederror.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3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validation_0-rmse:32605.13860 validation_1-rmse:31657.15907</w:t>
            </w:r>
          </w:p>
        </w:tc>
      </w:tr>
      <w:tr>
        <w:tblPrEx/>
        <w:trPr>
          <w:trHeight w:val="348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14.1s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4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[100]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validation_0-rmse:12581.21569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validation_1-rmse:11743.75114</w:t>
            </w:r>
          </w:p>
        </w:tc>
      </w:tr>
      <w:tr>
        <w:tblPrEx/>
        <w:trPr>
          <w:trHeight w:val="348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54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16.2s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54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5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spacing w:before="54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[200]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validation_0-rmse:5835.12466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validation_1-rmse:5365.67709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18.3s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6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[300]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validation_0-rmse:3915.75557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validation_1-rmse:4020.67023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20.4s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7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[400]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validation_0-rmse:3443.16468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validation_1-rmse:3853.40423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22.6s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8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[500]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validation_0-rmse:3285.33804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validation_1-rmse:3805.30176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24.7s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9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[600]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validation_0-rmse:3201.92936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validation_1-rmse:3772.44933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5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26.8s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5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10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spacing w:before="5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[700]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validation_0-rmse:3148.14225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validation_1-rmse:3750.91108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28.9s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11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[800]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validation_0-rmse:3109.24248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validation_1-rmse:3733.89713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31.1s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12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[900]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validation_0-rmse:3079.40079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validation_1-rmse:3725.61224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33.2s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13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[999]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validation_0-rmse:3052.73503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validation_1-rmse:3722.92257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35.8s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14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RMSE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Score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on</w:t>
            </w:r>
            <w:r>
              <w:rPr>
                <w:color w:val="1f2023"/>
                <w:spacing w:val="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Test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set: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3721.75</w:t>
            </w:r>
          </w:p>
        </w:tc>
      </w:tr>
      <w:tr>
        <w:tblPrEx/>
        <w:trPr>
          <w:trHeight w:val="348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35.8s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15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R-squared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(R2)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Score:</w:t>
            </w:r>
            <w:r>
              <w:rPr>
                <w:color w:val="1f2023"/>
                <w:spacing w:val="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0.6670230260104328</w:t>
            </w:r>
          </w:p>
        </w:tc>
      </w:tr>
      <w:tr>
        <w:tblPrEx/>
        <w:trPr>
          <w:trHeight w:val="808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style4097"/>
              <w:spacing w:before="0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style4097"/>
              <w:spacing w:before="0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16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spacing w:before="54"/>
              <w:ind w:right="180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/opt/conda/lib/python3.10/site-packages/traitlets/traitlets.py:2930: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FutureWarning:</w:t>
            </w:r>
            <w:r>
              <w:rPr>
                <w:color w:val="1f2023"/>
                <w:spacing w:val="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--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Exporter.preprocessors=["remove_papermill_header.RemovePapermillHeader"] for containers is deprecated in</w:t>
            </w:r>
            <w:r>
              <w:rPr>
                <w:color w:val="1f2023"/>
                <w:spacing w:val="-4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traitlets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5.0. You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can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pass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`--Exporter.preprocessors</w:t>
            </w:r>
            <w:r>
              <w:rPr>
                <w:color w:val="1f2023"/>
                <w:spacing w:val="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item`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...</w:t>
            </w:r>
            <w:r>
              <w:rPr>
                <w:color w:val="1f2023"/>
                <w:spacing w:val="-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multiple times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add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list.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17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warn(</w:t>
            </w:r>
          </w:p>
        </w:tc>
      </w:tr>
      <w:tr>
        <w:tblPrEx/>
        <w:trPr>
          <w:trHeight w:val="581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172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172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18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WARNING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|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Config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option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`kernel_spec_manager_class`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not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recognized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</w:t>
            </w:r>
          </w:p>
          <w:p>
            <w:pPr>
              <w:pStyle w:val="style4097"/>
              <w:spacing w:before="1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`NbConvertApp`.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19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Converting</w:t>
            </w:r>
            <w:r>
              <w:rPr>
                <w:color w:val="1f2023"/>
                <w:spacing w:val="-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 xml:space="preserve">notebook 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notebook</w:t>
            </w:r>
            <w:r>
              <w:rPr>
                <w:color w:val="1f2023"/>
                <w:spacing w:val="96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.ipynb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notebook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39.3s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20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Writing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428033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bytes to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9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notebook</w:t>
            </w:r>
            <w:r>
              <w:rPr>
                <w:color w:val="1f2023"/>
                <w:sz w:val="20"/>
                <w:u w:val="single" w:color="1e1f22"/>
              </w:rPr>
              <w:t xml:space="preserve">  </w:t>
            </w:r>
            <w:r>
              <w:rPr>
                <w:color w:val="1f2023"/>
                <w:spacing w:val="5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.ipynb</w:t>
            </w:r>
          </w:p>
        </w:tc>
      </w:tr>
      <w:tr>
        <w:tblPrEx/>
        <w:trPr>
          <w:trHeight w:val="811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10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style4097"/>
              <w:spacing w:before="1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10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style4097"/>
              <w:spacing w:before="1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21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/opt/conda/lib/python3.10/site-packages/traitlets/traitlets.py:2930: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FutureWarning:</w:t>
            </w:r>
            <w:r>
              <w:rPr>
                <w:color w:val="1f2023"/>
                <w:spacing w:val="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--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Exporter.preprocessors=["</w:t>
            </w:r>
            <w:r>
              <w:rPr>
                <w:color w:val="1f2023"/>
                <w:sz w:val="20"/>
              </w:rPr>
              <w:t>nbconvert.preprocessors.ExtractOutputPreprocessor"]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for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containers</w:t>
            </w:r>
            <w:r>
              <w:rPr>
                <w:color w:val="1f2023"/>
                <w:spacing w:val="-1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is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deprecated</w:t>
            </w:r>
            <w:r>
              <w:rPr>
                <w:color w:val="1f2023"/>
                <w:spacing w:val="-10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in</w:t>
            </w:r>
            <w:r>
              <w:rPr>
                <w:color w:val="1f2023"/>
                <w:spacing w:val="-4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traitlets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5.0. You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can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pass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`--Exporter.preprocessors</w:t>
            </w:r>
            <w:r>
              <w:rPr>
                <w:color w:val="1f2023"/>
                <w:spacing w:val="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item`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...</w:t>
            </w:r>
            <w:r>
              <w:rPr>
                <w:color w:val="1f2023"/>
                <w:spacing w:val="-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multiple times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add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list.</w:t>
            </w:r>
          </w:p>
        </w:tc>
      </w:tr>
      <w:tr>
        <w:tblPrEx/>
        <w:trPr>
          <w:trHeight w:val="348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22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warn(</w:t>
            </w:r>
          </w:p>
        </w:tc>
      </w:tr>
      <w:tr>
        <w:tblPrEx/>
        <w:trPr>
          <w:trHeight w:val="578" w:hRule="atLeast"/>
        </w:trPr>
        <w:tc>
          <w:tcPr>
            <w:tcW w:w="1000" w:type="dxa"/>
            <w:tcBorders/>
          </w:tcPr>
          <w:p>
            <w:pPr>
              <w:pStyle w:val="style4097"/>
              <w:spacing w:before="169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spacing w:before="169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23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spacing w:before="54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WARNING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|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Config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option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`kernel_spec_manager_class`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not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recognized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</w:t>
            </w:r>
          </w:p>
          <w:p>
            <w:pPr>
              <w:pStyle w:val="style4097"/>
              <w:spacing w:before="0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`NbConvertApp`.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24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Converting</w:t>
            </w:r>
            <w:r>
              <w:rPr>
                <w:color w:val="1f2023"/>
                <w:spacing w:val="-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 xml:space="preserve">notebook 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notebook</w:t>
            </w:r>
            <w:r>
              <w:rPr>
                <w:color w:val="1f2023"/>
                <w:spacing w:val="100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.ipynb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html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25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566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Support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files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will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be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in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9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files/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26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27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28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29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30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>
        <w:tblPrEx/>
        <w:trPr>
          <w:trHeight w:val="350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31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tabs>
                <w:tab w:val="left" w:leader="none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>
        <w:tblPrEx/>
        <w:trPr>
          <w:trHeight w:val="536" w:hRule="atLeast"/>
        </w:trPr>
        <w:tc>
          <w:tcPr>
            <w:tcW w:w="1000" w:type="dxa"/>
            <w:tcBorders/>
          </w:tcPr>
          <w:p>
            <w:pPr>
              <w:pStyle w:val="style409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  <w:tcBorders/>
          </w:tcPr>
          <w:p>
            <w:pPr>
              <w:pStyle w:val="style409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32</w:t>
            </w:r>
          </w:p>
        </w:tc>
        <w:tc>
          <w:tcPr>
            <w:tcW w:w="9330" w:type="dxa"/>
            <w:tcBorders/>
          </w:tcPr>
          <w:p>
            <w:pPr>
              <w:pStyle w:val="style409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[NbConvertApp]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Writing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314131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bytes to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9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pacing w:val="97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.html</w:t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140" w:right="640" w:bottom="400" w:left="380" w:header="0" w:footer="200" w:gutter="0"/>
          <w:cols w:space="72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0"/>
        </w:rPr>
      </w:pPr>
    </w:p>
    <w:p>
      <w:pPr>
        <w:pStyle w:val="style3"/>
        <w:spacing w:before="87" w:lineRule="exact" w:line="319"/>
        <w:rPr/>
      </w:pPr>
      <w:r>
        <w:t>Conclusion</w:t>
      </w:r>
    </w:p>
    <w:p>
      <w:pPr>
        <w:pStyle w:val="style66"/>
        <w:ind w:left="422" w:right="246" w:firstLine="782"/>
        <w:rPr/>
      </w:pPr>
      <w:r>
        <w:t>In conclusion, the measure-based consumption system using AI represents a significant step</w:t>
      </w:r>
      <w:r>
        <w:rPr>
          <w:spacing w:val="1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>of sustainability. By</w:t>
      </w:r>
      <w:r>
        <w:rPr>
          <w:spacing w:val="-2"/>
        </w:rPr>
        <w:t xml:space="preserve"> </w:t>
      </w:r>
      <w:r>
        <w:t>harnessing</w:t>
      </w:r>
      <w:r>
        <w:rPr>
          <w:spacing w:val="-5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capabilities of artificial intelligence, we have developed a</w:t>
      </w:r>
      <w:r>
        <w:t xml:space="preserve"> powerful tool that not only measures</w:t>
      </w:r>
      <w:r>
        <w:rPr>
          <w:spacing w:val="1"/>
        </w:rPr>
        <w:t xml:space="preserve"> </w:t>
      </w:r>
      <w:r>
        <w:t>consumption but also empowers individuals and organizations to make informed decisions and take</w:t>
      </w:r>
      <w:r>
        <w:rPr>
          <w:spacing w:val="1"/>
        </w:rPr>
        <w:t xml:space="preserve"> </w:t>
      </w:r>
      <w:r>
        <w:t>steps toward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future.</w:t>
      </w:r>
      <w:r>
        <w:rPr>
          <w:spacing w:val="3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transformative potential of AI in</w:t>
      </w:r>
      <w:r>
        <w:t xml:space="preserve"> addressing critical challenges related to resource consumption and</w:t>
      </w:r>
      <w:r>
        <w:rPr>
          <w:spacing w:val="1"/>
        </w:rPr>
        <w:t xml:space="preserve"> </w:t>
      </w:r>
      <w:r>
        <w:t>environmental conservation.</w:t>
      </w:r>
    </w:p>
    <w:sectPr>
      <w:footerReference w:type="default" r:id="rId12"/>
      <w:pgSz w:w="12240" w:h="15840" w:orient="portrait"/>
      <w:pgMar w:top="1500" w:right="640" w:bottom="480" w:left="380" w:header="0" w:footer="28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17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300.95pt;margin-top:767.45pt;width:11.55pt;height:14.2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1"/>
                  <w:ind w:left="60"/>
                  <w:rPr/>
                </w:pPr>
                <w:r>
                  <w:rPr/>
                  <w:fldChar w:fldCharType="begin"/>
                </w:r>
                <w: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302.95pt;margin-top:767.0pt;width:7.55pt;height:14.2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1"/>
                  <w:ind w:left="20"/>
                  <w:rPr/>
                </w:pPr>
                <w:r>
                  <w:t>1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A82772"/>
    <w:lvl w:ilvl="0" w:tplc="BF90695A">
      <w:start w:val="1"/>
      <w:numFmt w:val="bullet"/>
      <w:lvlText w:val=""/>
      <w:lvlJc w:val="left"/>
      <w:pPr>
        <w:ind w:left="2409" w:hanging="356"/>
      </w:pPr>
      <w:rPr>
        <w:rFonts w:ascii="Symbol" w:cs="Symbol" w:eastAsia="Symbol" w:hAnsi="Symbol" w:hint="default"/>
        <w:w w:val="100"/>
        <w:sz w:val="20"/>
        <w:szCs w:val="20"/>
        <w:lang w:val="en-US" w:bidi="ar-SA" w:eastAsia="en-US"/>
      </w:rPr>
    </w:lvl>
    <w:lvl w:ilvl="1" w:tplc="347E1428">
      <w:start w:val="1"/>
      <w:numFmt w:val="bullet"/>
      <w:lvlText w:val=""/>
      <w:lvlJc w:val="left"/>
      <w:pPr>
        <w:ind w:left="4570" w:hanging="360"/>
      </w:pPr>
      <w:rPr>
        <w:rFonts w:ascii="Wingdings" w:cs="Wingdings" w:eastAsia="Wingdings" w:hAnsi="Wingdings" w:hint="default"/>
        <w:w w:val="95"/>
        <w:sz w:val="26"/>
        <w:szCs w:val="26"/>
        <w:lang w:val="en-US" w:bidi="ar-SA" w:eastAsia="en-US"/>
      </w:rPr>
    </w:lvl>
    <w:lvl w:ilvl="2" w:tplc="BC4E84AE">
      <w:start w:val="1"/>
      <w:numFmt w:val="bullet"/>
      <w:lvlText w:val="•"/>
      <w:lvlJc w:val="left"/>
      <w:pPr>
        <w:ind w:left="5317" w:hanging="360"/>
      </w:pPr>
      <w:rPr>
        <w:rFonts w:hint="default"/>
        <w:lang w:val="en-US" w:bidi="ar-SA" w:eastAsia="en-US"/>
      </w:rPr>
    </w:lvl>
    <w:lvl w:ilvl="3" w:tplc="72581C2E">
      <w:start w:val="1"/>
      <w:numFmt w:val="bullet"/>
      <w:lvlText w:val="•"/>
      <w:lvlJc w:val="left"/>
      <w:pPr>
        <w:ind w:left="6055" w:hanging="360"/>
      </w:pPr>
      <w:rPr>
        <w:rFonts w:hint="default"/>
        <w:lang w:val="en-US" w:bidi="ar-SA" w:eastAsia="en-US"/>
      </w:rPr>
    </w:lvl>
    <w:lvl w:ilvl="4" w:tplc="9AC61D1E">
      <w:start w:val="1"/>
      <w:numFmt w:val="bullet"/>
      <w:lvlText w:val="•"/>
      <w:lvlJc w:val="left"/>
      <w:pPr>
        <w:ind w:left="6793" w:hanging="360"/>
      </w:pPr>
      <w:rPr>
        <w:rFonts w:hint="default"/>
        <w:lang w:val="en-US" w:bidi="ar-SA" w:eastAsia="en-US"/>
      </w:rPr>
    </w:lvl>
    <w:lvl w:ilvl="5" w:tplc="7378602A">
      <w:start w:val="1"/>
      <w:numFmt w:val="bullet"/>
      <w:lvlText w:val="•"/>
      <w:lvlJc w:val="left"/>
      <w:pPr>
        <w:ind w:left="7531" w:hanging="360"/>
      </w:pPr>
      <w:rPr>
        <w:rFonts w:hint="default"/>
        <w:lang w:val="en-US" w:bidi="ar-SA" w:eastAsia="en-US"/>
      </w:rPr>
    </w:lvl>
    <w:lvl w:ilvl="6" w:tplc="C6DEE534">
      <w:start w:val="1"/>
      <w:numFmt w:val="bullet"/>
      <w:lvlText w:val="•"/>
      <w:lvlJc w:val="left"/>
      <w:pPr>
        <w:ind w:left="8268" w:hanging="360"/>
      </w:pPr>
      <w:rPr>
        <w:rFonts w:hint="default"/>
        <w:lang w:val="en-US" w:bidi="ar-SA" w:eastAsia="en-US"/>
      </w:rPr>
    </w:lvl>
    <w:lvl w:ilvl="7" w:tplc="A1B068F0">
      <w:start w:val="1"/>
      <w:numFmt w:val="bullet"/>
      <w:lvlText w:val="•"/>
      <w:lvlJc w:val="left"/>
      <w:pPr>
        <w:ind w:left="9006" w:hanging="360"/>
      </w:pPr>
      <w:rPr>
        <w:rFonts w:hint="default"/>
        <w:lang w:val="en-US" w:bidi="ar-SA" w:eastAsia="en-US"/>
      </w:rPr>
    </w:lvl>
    <w:lvl w:ilvl="8" w:tplc="5ED45488">
      <w:start w:val="1"/>
      <w:numFmt w:val="bullet"/>
      <w:lvlText w:val="•"/>
      <w:lvlJc w:val="left"/>
      <w:pPr>
        <w:ind w:left="974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4762A42"/>
    <w:lvl w:ilvl="0" w:tplc="AA52A9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0000002"/>
    <w:multiLevelType w:val="hybridMultilevel"/>
    <w:tmpl w:val="4DB48272"/>
    <w:lvl w:ilvl="0" w:tplc="D2161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959"/>
      <w:outlineLvl w:val="0"/>
    </w:pPr>
    <w:rPr>
      <w:b/>
      <w:bCs/>
      <w:sz w:val="34"/>
      <w:szCs w:val="34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736"/>
      <w:outlineLvl w:val="1"/>
    </w:pPr>
    <w:rPr>
      <w:b/>
      <w:bCs/>
      <w:sz w:val="30"/>
      <w:szCs w:val="30"/>
    </w:rPr>
  </w:style>
  <w:style w:type="paragraph" w:styleId="style3">
    <w:name w:val="heading 3"/>
    <w:basedOn w:val="style0"/>
    <w:next w:val="style3"/>
    <w:qFormat/>
    <w:uiPriority w:val="1"/>
    <w:pPr>
      <w:ind w:left="422"/>
      <w:outlineLvl w:val="2"/>
    </w:pPr>
    <w:rPr>
      <w:b/>
      <w:bCs/>
      <w:sz w:val="28"/>
      <w:szCs w:val="28"/>
    </w:rPr>
  </w:style>
  <w:style w:type="paragraph" w:styleId="style4">
    <w:name w:val="heading 4"/>
    <w:basedOn w:val="style0"/>
    <w:next w:val="style4"/>
    <w:qFormat/>
    <w:uiPriority w:val="1"/>
    <w:pPr>
      <w:ind w:left="422"/>
      <w:outlineLvl w:val="3"/>
    </w:pPr>
    <w:rPr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8"/>
      <w:ind w:left="2409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56"/>
      <w:ind w:left="240"/>
      <w:jc w:val="center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4.jpeg"/><Relationship Id="rId10" Type="http://schemas.openxmlformats.org/officeDocument/2006/relationships/image" Target="media/image6.png"/><Relationship Id="rId13" Type="http://schemas.openxmlformats.org/officeDocument/2006/relationships/styles" Target="styles.xml"/><Relationship Id="rId12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5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1254</Words>
  <Pages>13</Pages>
  <Characters>9365</Characters>
  <Application>WPS Office</Application>
  <DocSecurity>0</DocSecurity>
  <Paragraphs>405</Paragraphs>
  <ScaleCrop>false</ScaleCrop>
  <LinksUpToDate>false</LinksUpToDate>
  <CharactersWithSpaces>10491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2023-11-01T08:01:00Z</dcterms:created>
  <dc:creator>WPS Office</dc:creator>
  <lastModifiedBy>CPH1931</lastModifiedBy>
  <dcterms:modified xsi:type="dcterms:W3CDTF">2023-11-01T09:12:52Z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  <property fmtid="{D5CDD505-2E9C-101B-9397-08002B2CF9AE}" pid="3" name="ICV">
    <vt:lpwstr>e686e948445f40bd99ec4957d0559aa0</vt:lpwstr>
  </property>
</Properties>
</file>