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NAME : MEASURE ENERGY CONSUMPTION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SUMMITED BY : MOHAN RAJ.C</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MAIL ID : mohancr700@gmail.com</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PHASE-02 : INNOVATION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the face of growing concerns about energy conservation and environmental sustainability, there is an urgent need for innovative solutions to accurately measure and optimize energy consumption. This abstract introduces a groundbreaking concept: an AI-based Energy Consumption Measurement System (AI-ECMS) designed to revolutionize the way we monitor and manage energy usage.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AI-ECMS leverages the power of artificial intelligence, machine learning, and advanced sensor technologies to provide real-time and highly precise measurements of energy consumption across various sectors, including residential, commercial, and industrial settings. This system differs from conventional methods by its ability to continuously learn and adapt, making it an intelligent and self-improving solution.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Features and Components of the AI-ECMS: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Smart Sensors: </w:t>
      </w:r>
      <w:r>
        <w:rPr>
          <w:rFonts w:ascii="Calibri" w:hAnsi="Calibri" w:cs="Calibri" w:eastAsia="Calibri"/>
          <w:color w:val="auto"/>
          <w:spacing w:val="0"/>
          <w:position w:val="0"/>
          <w:sz w:val="24"/>
          <w:shd w:fill="auto" w:val="clear"/>
        </w:rPr>
        <w:t xml:space="preserve">The system incorporates a network of smart sensors strategically placed throughout the monitored area. These sensors gather data on electricity, gas, water, and other relevant utilities.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Integration: </w:t>
      </w:r>
      <w:r>
        <w:rPr>
          <w:rFonts w:ascii="Calibri" w:hAnsi="Calibri" w:cs="Calibri" w:eastAsia="Calibri"/>
          <w:color w:val="auto"/>
          <w:spacing w:val="0"/>
          <w:position w:val="0"/>
          <w:sz w:val="24"/>
          <w:shd w:fill="auto" w:val="clear"/>
        </w:rPr>
        <w:t xml:space="preserve">The collected data is seamlessly integrated into a centralized AI platform, which is responsible for data analysis, processing, and visualization.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Machine Learning Models:</w:t>
      </w:r>
      <w:r>
        <w:rPr>
          <w:rFonts w:ascii="Calibri" w:hAnsi="Calibri" w:cs="Calibri" w:eastAsia="Calibri"/>
          <w:color w:val="auto"/>
          <w:spacing w:val="0"/>
          <w:position w:val="0"/>
          <w:sz w:val="24"/>
          <w:shd w:fill="auto" w:val="clear"/>
        </w:rPr>
        <w:t xml:space="preserve"> The heart of the AI-ECMS consists of sophisticated machine learning models that continuously analyse data patterns. These models can identify anomalies, predict consumption trends, and offer energy-saving recommendations.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Real-time Feedback:</w:t>
      </w:r>
      <w:r>
        <w:rPr>
          <w:rFonts w:ascii="Calibri" w:hAnsi="Calibri" w:cs="Calibri" w:eastAsia="Calibri"/>
          <w:color w:val="auto"/>
          <w:spacing w:val="0"/>
          <w:position w:val="0"/>
          <w:sz w:val="24"/>
          <w:shd w:fill="auto" w:val="clear"/>
        </w:rPr>
        <w:t xml:space="preserve"> Users receive real-time feedback on their energy consumption through user-friendly interfaces, mobile apps, or web dashboards. This empowers individuals and organizations to make informed decisions about energy usage.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Optimization and Automation:</w:t>
      </w:r>
      <w:r>
        <w:rPr>
          <w:rFonts w:ascii="Calibri" w:hAnsi="Calibri" w:cs="Calibri" w:eastAsia="Calibri"/>
          <w:color w:val="auto"/>
          <w:spacing w:val="0"/>
          <w:position w:val="0"/>
          <w:sz w:val="24"/>
          <w:shd w:fill="auto" w:val="clear"/>
        </w:rPr>
        <w:t xml:space="preserve"> The AI-ECMS can also be integrated with smart home and building automation systems. It can automatically adjust heating, cooling, lighting, and other utilities to optimize energy consumption based on user preferences and real-time data.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Environmental Impact Assessment:</w:t>
      </w:r>
      <w:r>
        <w:rPr>
          <w:rFonts w:ascii="Calibri" w:hAnsi="Calibri" w:cs="Calibri" w:eastAsia="Calibri"/>
          <w:color w:val="auto"/>
          <w:spacing w:val="0"/>
          <w:position w:val="0"/>
          <w:sz w:val="24"/>
          <w:shd w:fill="auto" w:val="clear"/>
        </w:rPr>
        <w:t xml:space="preserve"> Beyond individual consumption monitoring, the AI-ECMS can evaluate the environmental impact of energy consumption, providing insights into carbon emissions and sustainability goals.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Benefits of the AI-ECMS: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Enhanced Accuracy: </w:t>
      </w:r>
      <w:r>
        <w:rPr>
          <w:rFonts w:ascii="Calibri" w:hAnsi="Calibri" w:cs="Calibri" w:eastAsia="Calibri"/>
          <w:color w:val="auto"/>
          <w:spacing w:val="0"/>
          <w:position w:val="0"/>
          <w:sz w:val="24"/>
          <w:shd w:fill="auto" w:val="clear"/>
        </w:rPr>
        <w:t xml:space="preserve">AI-ECMS provides more accurate and granular energy consumption data compared to traditional methods.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Cost Savings:</w:t>
      </w:r>
      <w:r>
        <w:rPr>
          <w:rFonts w:ascii="Calibri" w:hAnsi="Calibri" w:cs="Calibri" w:eastAsia="Calibri"/>
          <w:color w:val="auto"/>
          <w:spacing w:val="0"/>
          <w:position w:val="0"/>
          <w:sz w:val="24"/>
          <w:shd w:fill="auto" w:val="clear"/>
        </w:rPr>
        <w:t xml:space="preserve"> By identifying inefficiencies and suggesting optimization strategies, users can significantly reduce energy bills.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Sustainability: </w:t>
      </w:r>
      <w:r>
        <w:rPr>
          <w:rFonts w:ascii="Calibri" w:hAnsi="Calibri" w:cs="Calibri" w:eastAsia="Calibri"/>
          <w:color w:val="auto"/>
          <w:spacing w:val="0"/>
          <w:position w:val="0"/>
          <w:sz w:val="24"/>
          <w:shd w:fill="auto" w:val="clear"/>
        </w:rPr>
        <w:t xml:space="preserve">The system promotes sustainable practices by encouraging reduced energy consumption and lower carbon footprints.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Scalability: </w:t>
      </w:r>
      <w:r>
        <w:rPr>
          <w:rFonts w:ascii="Calibri" w:hAnsi="Calibri" w:cs="Calibri" w:eastAsia="Calibri"/>
          <w:color w:val="auto"/>
          <w:spacing w:val="0"/>
          <w:position w:val="0"/>
          <w:sz w:val="24"/>
          <w:shd w:fill="auto" w:val="clear"/>
        </w:rPr>
        <w:t xml:space="preserve">AI-ECMS can be customized for various applications, from small households to large industrial complexes.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the AI-ECMS is a groundbreaking innovation that combines artificial intelligence, advanced sensors, and real-time feedback to revolutionize energy consumption measurement. This innovative system holds the potential to drive significant energy savings, promote sustainability, and contribute to a greener future for our planet.</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INNOVATIVE TECHNIQUE TO PREDICT FUTURE ENERGY CONSUMPTION PATTERN: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Predicting future energy consumption patterns is crucial for efficient resource management. Time series analysis and machine learning can be powerful tools for this task.</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Time Series Analysis: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Start by collecting historical energy consumption data, including timestamps.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techniques like Autoregressive Integrated Moving Average (ARIMA) or Seasonal Decomposition of Time Series (STL) to analyse and forecast energy consumption trends.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Visualize the data to identify patterns and seasonality.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Machine Learning Models: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Feature engineering is essential. Create relevant features like temperature, day of the week, holidays, etc., as they often influence energy consumption.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Train regression models such as Linear Regression, Decision Trees, or Random Forests to predict energy usage.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more complex relationships, consider using neural networks like Recurrent Neural Networks (RNNs) or Long Short-Term Memory (LSTM) networks, which are well-suited for time series data.</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Data Preprocessing: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Normalize or scale the data to ensure consistent input to the models.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Split the data into training and testing sets to evaluate model performance.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Model Evaluation: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metrics like Mean Absolute Error (MAE) or Root Mean Square Error (RMSE) to assess the accuracy of your predictions.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Consider cross-validation techniques to ensure robustness.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Real-time Data: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possible, integrate real-time data sources like weather forecasts or building occupancy to improve predictions.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Continual Learning: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 techniques for continuous model improvement, such as updating the model with new data regularly.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Deployment: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Deploy the model in a production environment, integrating it with monitoring systems to provide real-time energy consumption predictions.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Feedback Loop:</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Continuously gather feedback and adjust your models to account for changing patterns and improve accuracy.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Remember that the effectiveness of these techniques depends on the quality and quantity of data available. Regularly update and refine your models to adapt to changing consumption patterns and external factors.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CHANGES IN DESIGN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Designing AI-based solutions to measure energy consumption more effectively and innovatively involves integrating emerging technologies and approaches. Here are some innovative ideas: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Smart Metering and IoT Integration: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Develop smart meters equipped with IoT sensors to collect real-time data on energy usage. These meters can provide granular insights into energy consumption patterns.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Edge AI for Real-time Analysis: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 edge computing combined with AI algorithms to process energy data locally, reducing latency and enabling real-time analysis and feedback.</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Predictive Analytics: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Utilize machine learning models to predict future energy consumption based on historical data and external factors such as weather forecasts, occupancy, and scheduled equipment usage.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Energy-efficient Building Design: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Employ generative AI algorithms to optimize building designs for energy efficiency. These algorithms can explore various architectural configurations and select the most energy-efficient options.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Energy Consumption Dashboards: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 intuitive, AI-powered dashboards that provide users with real-time insights into their energy consumption, allowing them to make informed decisions to reduce energy usage.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Energy Load Balancing: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reinforcement learning algorithms to dynamically balance energy loads in buildings, redistributing power to minimize peak demand and reduce costs.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Energy Forecasting for Grids: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Develop AI models that predict energy demand at a regional level to assist grid operators in optimizing energy generation and distribution.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Behavioural Analysis: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Implement AI-driven behavioural analysis to identify energy consumption patterns and provide personalized recommendations for energy conservation to end-users.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Energy Auditing Bots: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 AI-powered chatbots or virtual assistants that can conduct virtual energy audits for homes or businesses, suggesting energy-saving improvements.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Blockchain for Transparency: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Utilize blockchain technology to create transparent, immutable records of energy consumption, ensuring data accuracy and enabling peer-to-peer energy trading.</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Augmented Reality for Visualization: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Develop AR applications that allow users to visualize their energy consumption in real-time through wearable devices or AR glasses.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Energy Harvesting AI: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AI to optimize the harvesting of renewable energy sources like solar panels and wind turbines by adjusting their operations based on weather conditions and energy demand.</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Energy Theft Detection: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Employ AI algorithms to detect and prevent energy theft or unauthorized usage by analysing patterns and anomalies in consumption data.</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 Machine Learning Hardware: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Investigate the use of specialized AI hardware, such as neuromorphic chips or quantum computing, to perform energy consumption measurements and analysis more efficiently.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15. Collaborative AI for Communities: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Develop AI platforms that enable communities to share energy-saving strategies and collectively work towards reducing consumption.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innovative AI-based solutions can significantly enhance energy consumption measurement, management, and conservation efforts, contributing to a more sustainable and efficient future.</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BLOCKS TO BE ADDED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should add some blocks to improve our design and it reduce our complication in our project. To address the common problems encountered in a measure energy consumption project, you can add specific blocks or components to your project design. Here's a breakdown of the blocks you can incorporate, one by one, to solve these problems: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Hardware Sensors and Monitors: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Power Meters:</w:t>
      </w:r>
      <w:r>
        <w:rPr>
          <w:rFonts w:ascii="Calibri" w:hAnsi="Calibri" w:cs="Calibri" w:eastAsia="Calibri"/>
          <w:color w:val="auto"/>
          <w:spacing w:val="0"/>
          <w:position w:val="0"/>
          <w:sz w:val="24"/>
          <w:shd w:fill="auto" w:val="clear"/>
        </w:rPr>
        <w:t xml:space="preserve"> Install power meters or energy monitoring hardware on the servers or devices running AI workloads. These meters can provide real-time data on power consumption.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Software and Middleware: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Energy Monitoring Software:</w:t>
      </w:r>
      <w:r>
        <w:rPr>
          <w:rFonts w:ascii="Calibri" w:hAnsi="Calibri" w:cs="Calibri" w:eastAsia="Calibri"/>
          <w:color w:val="auto"/>
          <w:spacing w:val="0"/>
          <w:position w:val="0"/>
          <w:sz w:val="24"/>
          <w:shd w:fill="auto" w:val="clear"/>
        </w:rPr>
        <w:t xml:space="preserve"> Implement software solutions that can collect and analyse energy consumption data from hardware sensors. These may include tools like Power API, Watts up, or custom-built software.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Data Collection and Logging: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Data Collection:</w:t>
      </w:r>
      <w:r>
        <w:rPr>
          <w:rFonts w:ascii="Calibri" w:hAnsi="Calibri" w:cs="Calibri" w:eastAsia="Calibri"/>
          <w:color w:val="auto"/>
          <w:spacing w:val="0"/>
          <w:position w:val="0"/>
          <w:sz w:val="24"/>
          <w:shd w:fill="auto" w:val="clear"/>
        </w:rPr>
        <w:t xml:space="preserve"> Set up a data collection system to continuously log energy consumption data. This data should include metrics such as power usage, CPU/GPU utilization, and memory usage.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Model Training and Inference: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Profiling Tools: </w:t>
      </w:r>
      <w:r>
        <w:rPr>
          <w:rFonts w:ascii="Calibri" w:hAnsi="Calibri" w:cs="Calibri" w:eastAsia="Calibri"/>
          <w:color w:val="auto"/>
          <w:spacing w:val="0"/>
          <w:position w:val="0"/>
          <w:sz w:val="24"/>
          <w:shd w:fill="auto" w:val="clear"/>
        </w:rPr>
        <w:t xml:space="preserve">Use profiling tools to monitor the energy consumption during AI model training and inference. These tools can help identify energy-intensive operations and bottlenecks.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Environmental Factors: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Temperature and Cooling:</w:t>
      </w:r>
      <w:r>
        <w:rPr>
          <w:rFonts w:ascii="Calibri" w:hAnsi="Calibri" w:cs="Calibri" w:eastAsia="Calibri"/>
          <w:color w:val="auto"/>
          <w:spacing w:val="0"/>
          <w:position w:val="0"/>
          <w:sz w:val="24"/>
          <w:shd w:fill="auto" w:val="clear"/>
        </w:rPr>
        <w:t xml:space="preserve"> Consider environmental factors like ambient temperature and cooling system efficiency, as they can significantly affect energy consumption in data centres.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Metrics: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Energy Metrics:</w:t>
      </w:r>
      <w:r>
        <w:rPr>
          <w:rFonts w:ascii="Calibri" w:hAnsi="Calibri" w:cs="Calibri" w:eastAsia="Calibri"/>
          <w:color w:val="auto"/>
          <w:spacing w:val="0"/>
          <w:position w:val="0"/>
          <w:sz w:val="24"/>
          <w:shd w:fill="auto" w:val="clear"/>
        </w:rPr>
        <w:t xml:space="preserve"> Define appropriate energy consumption metrics, such as kilowatt-hours (kWh) per inference or training task, to quantify the efficiency of your AI system.</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Benchmarking and Testing: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Standard Benchmarks:</w:t>
      </w:r>
      <w:r>
        <w:rPr>
          <w:rFonts w:ascii="Calibri" w:hAnsi="Calibri" w:cs="Calibri" w:eastAsia="Calibri"/>
          <w:color w:val="auto"/>
          <w:spacing w:val="0"/>
          <w:position w:val="0"/>
          <w:sz w:val="24"/>
          <w:shd w:fill="auto" w:val="clear"/>
        </w:rPr>
        <w:t xml:space="preserve"> Use standardized benchmarks (e.g., MLPerf) to evaluate and compare the energy efficiency of different AI models and hardware configurations.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Power Management: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Dynamic Voltage and Frequency Scaling (DVFS): </w:t>
      </w:r>
      <w:r>
        <w:rPr>
          <w:rFonts w:ascii="Calibri" w:hAnsi="Calibri" w:cs="Calibri" w:eastAsia="Calibri"/>
          <w:color w:val="auto"/>
          <w:spacing w:val="0"/>
          <w:position w:val="0"/>
          <w:sz w:val="24"/>
          <w:shd w:fill="auto" w:val="clear"/>
        </w:rPr>
        <w:t xml:space="preserve">Implement DVFS to dynamically adjust the CPU/GPU voltage and frequency based on workload, saving energy during idle or low-load periods.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Energy-Efficient Hardware: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Hardware Selection: </w:t>
      </w:r>
      <w:r>
        <w:rPr>
          <w:rFonts w:ascii="Calibri" w:hAnsi="Calibri" w:cs="Calibri" w:eastAsia="Calibri"/>
          <w:color w:val="auto"/>
          <w:spacing w:val="0"/>
          <w:position w:val="0"/>
          <w:sz w:val="24"/>
          <w:shd w:fill="auto" w:val="clear"/>
        </w:rPr>
        <w:t xml:space="preserve">Choose energy-efficient hardware components, such as low-power CPUs, GPUs, and memory modules, to reduce overall power consumption.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Data Centre Efficiency: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Data Centre Design:</w:t>
      </w:r>
      <w:r>
        <w:rPr>
          <w:rFonts w:ascii="Calibri" w:hAnsi="Calibri" w:cs="Calibri" w:eastAsia="Calibri"/>
          <w:color w:val="auto"/>
          <w:spacing w:val="0"/>
          <w:position w:val="0"/>
          <w:sz w:val="24"/>
          <w:shd w:fill="auto" w:val="clear"/>
        </w:rPr>
        <w:t xml:space="preserve"> Optimize the design and layout of data centres for efficient cooling and power distribution.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Machine Learning Techniques: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Reinforcement Learning:</w:t>
      </w:r>
      <w:r>
        <w:rPr>
          <w:rFonts w:ascii="Calibri" w:hAnsi="Calibri" w:cs="Calibri" w:eastAsia="Calibri"/>
          <w:color w:val="auto"/>
          <w:spacing w:val="0"/>
          <w:position w:val="0"/>
          <w:sz w:val="24"/>
          <w:shd w:fill="auto" w:val="clear"/>
        </w:rPr>
        <w:t xml:space="preserve"> Apply reinforcement learning techniques to optimize AI systems for energy efficiency, such as model pruning or architecture search.</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Energy Monitoring and Reporting: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Real-Time Monitoring:</w:t>
      </w:r>
      <w:r>
        <w:rPr>
          <w:rFonts w:ascii="Calibri" w:hAnsi="Calibri" w:cs="Calibri" w:eastAsia="Calibri"/>
          <w:color w:val="auto"/>
          <w:spacing w:val="0"/>
          <w:position w:val="0"/>
          <w:sz w:val="24"/>
          <w:shd w:fill="auto" w:val="clear"/>
        </w:rPr>
        <w:t xml:space="preserve"> Implement real-time monitoring of energy consumption and generate regular reports to track trends and identify anomalies.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Regulatory Compliance: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Compliance Requirements:</w:t>
      </w:r>
      <w:r>
        <w:rPr>
          <w:rFonts w:ascii="Calibri" w:hAnsi="Calibri" w:cs="Calibri" w:eastAsia="Calibri"/>
          <w:color w:val="auto"/>
          <w:spacing w:val="0"/>
          <w:position w:val="0"/>
          <w:sz w:val="24"/>
          <w:shd w:fill="auto" w:val="clear"/>
        </w:rPr>
        <w:t xml:space="preserve"> Ensure that your AI systems meet any regulatory or industry-specific energy efficiency standards and reporting requirements.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 Energy Cost Analysis: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Cost Modelling:</w:t>
      </w:r>
      <w:r>
        <w:rPr>
          <w:rFonts w:ascii="Calibri" w:hAnsi="Calibri" w:cs="Calibri" w:eastAsia="Calibri"/>
          <w:color w:val="auto"/>
          <w:spacing w:val="0"/>
          <w:position w:val="0"/>
          <w:sz w:val="24"/>
          <w:shd w:fill="auto" w:val="clear"/>
        </w:rPr>
        <w:t xml:space="preserve"> Calculate the cost associated with energy consumption to understand the financial implications of AI workloads.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15. Continuous Improvement: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Feedback Loop: </w:t>
      </w:r>
      <w:r>
        <w:rPr>
          <w:rFonts w:ascii="Calibri" w:hAnsi="Calibri" w:cs="Calibri" w:eastAsia="Calibri"/>
          <w:color w:val="auto"/>
          <w:spacing w:val="0"/>
          <w:position w:val="0"/>
          <w:sz w:val="24"/>
          <w:shd w:fill="auto" w:val="clear"/>
        </w:rPr>
        <w:t xml:space="preserve">Establish a feedback loop to iteratively improve the energy efficiency of AI systems based on monitoring and analysis results.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16. Education and Training: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Team Training:</w:t>
      </w:r>
      <w:r>
        <w:rPr>
          <w:rFonts w:ascii="Calibri" w:hAnsi="Calibri" w:cs="Calibri" w:eastAsia="Calibri"/>
          <w:color w:val="auto"/>
          <w:spacing w:val="0"/>
          <w:position w:val="0"/>
          <w:sz w:val="24"/>
          <w:shd w:fill="auto" w:val="clear"/>
        </w:rPr>
        <w:t xml:space="preserve"> Train your AI development and operations teams on best practices for energy-efficient AI system design and operation.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Measuring and optimizing energy consumption in AI is a complex task that involves both hardware and software components. By implementing the above blocks and continuously monitoring and improving energy efficiency, you can reduce the environmental impact and operational costs of AI systems.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