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240" w:after="0"/>
        <w:jc w:val="center"/>
        <w:rPr>
          <w:b/>
          <w:b/>
          <w:u w:val="single"/>
          <w:lang w:val="fr-CA"/>
        </w:rPr>
      </w:pPr>
      <w:r>
        <w:rPr>
          <w:b/>
          <w:u w:val="single"/>
          <w:lang w:val="fr-CA"/>
        </w:rPr>
        <w:t>Transformation digitale</w:t>
      </w:r>
    </w:p>
    <w:p>
      <w:pPr>
        <w:pStyle w:val="Normal"/>
        <w:rPr>
          <w:lang w:val="fr-CA"/>
        </w:rPr>
      </w:pPr>
      <w:r>
        <w:rPr>
          <w:lang w:val="fr-CA"/>
        </w:rPr>
      </w:r>
    </w:p>
    <w:p>
      <w:pPr>
        <w:pStyle w:val="Normal"/>
        <w:rPr>
          <w:sz w:val="28"/>
          <w:lang w:val="fr-CA"/>
        </w:rPr>
      </w:pPr>
      <w:r>
        <w:rPr>
          <w:sz w:val="28"/>
          <w:lang w:val="fr-CA"/>
        </w:rPr>
        <w:t>Avec l’essor des nouvelles technologies de l’information et de la technologie, votre business model s’essouffle, votre stratégie de marketing devient de plus en plus inefficace, la concurrence se multiplie de jour en jour… plus de soucis à vous faire, ACG vous accompagne dans le processus de digitalisation de votre entreprise.</w:t>
      </w:r>
    </w:p>
    <w:p>
      <w:pPr>
        <w:pStyle w:val="Titre2"/>
        <w:jc w:val="center"/>
        <w:rPr>
          <w:u w:val="single"/>
          <w:lang w:val="fr-CA"/>
        </w:rPr>
      </w:pPr>
      <w:r>
        <w:rPr>
          <w:u w:val="single"/>
          <w:lang w:val="fr-CA"/>
        </w:rPr>
        <w:t>Pourquoi devriez-vous passez à la digitalisation ?</w:t>
      </w:r>
    </w:p>
    <w:p>
      <w:pPr>
        <w:pStyle w:val="Normal"/>
        <w:rPr>
          <w:rFonts w:ascii="Muli_ExtraLight" w:hAnsi="Muli_ExtraLight"/>
          <w:color w:val="333333"/>
          <w:sz w:val="29"/>
          <w:szCs w:val="29"/>
          <w:highlight w:val="white"/>
        </w:rPr>
      </w:pPr>
      <w:r>
        <w:rPr>
          <w:rFonts w:ascii="Muli_ExtraLight" w:hAnsi="Muli_ExtraLight"/>
          <w:color w:val="333333"/>
          <w:sz w:val="29"/>
          <w:szCs w:val="29"/>
          <w:shd w:fill="FFFFFF" w:val="clear"/>
        </w:rPr>
        <w:t>Aujourd'hui</w:t>
      </w:r>
      <w:r>
        <w:rPr>
          <w:rFonts w:ascii="Muli_ExtraLight" w:hAnsi="Muli_ExtraLight"/>
          <w:b/>
          <w:color w:val="333333"/>
          <w:sz w:val="29"/>
          <w:szCs w:val="29"/>
          <w:shd w:fill="FFFFFF" w:val="clear"/>
        </w:rPr>
        <w:t xml:space="preserve">, </w:t>
      </w:r>
      <w:r>
        <w:rPr>
          <w:rFonts w:ascii="Muli_ExtraLight" w:hAnsi="Muli_ExtraLight"/>
          <w:color w:val="333333"/>
          <w:sz w:val="29"/>
          <w:szCs w:val="29"/>
          <w:shd w:fill="FFFFFF" w:val="clear"/>
        </w:rPr>
        <w:t>dans</w:t>
      </w:r>
      <w:r>
        <w:rPr>
          <w:rFonts w:ascii="Muli_ExtraLight" w:hAnsi="Muli_ExtraLight"/>
          <w:b/>
          <w:color w:val="333333"/>
          <w:sz w:val="29"/>
          <w:szCs w:val="29"/>
          <w:shd w:fill="FFFFFF" w:val="clear"/>
        </w:rPr>
        <w:t xml:space="preserve"> </w:t>
      </w:r>
      <w:r>
        <w:rPr>
          <w:rFonts w:ascii="Muli_ExtraLight" w:hAnsi="Muli_ExtraLight"/>
          <w:color w:val="333333"/>
          <w:sz w:val="29"/>
          <w:szCs w:val="29"/>
          <w:shd w:fill="FFFFFF" w:val="clear"/>
        </w:rPr>
        <w:t>nos sociétés moderne</w:t>
      </w:r>
      <w:r>
        <w:rPr>
          <w:rFonts w:ascii="Muli_ExtraLight" w:hAnsi="Muli_ExtraLight"/>
          <w:b/>
          <w:color w:val="333333"/>
          <w:sz w:val="29"/>
          <w:szCs w:val="29"/>
          <w:shd w:fill="FFFFFF" w:val="clear"/>
        </w:rPr>
        <w:t> </w:t>
      </w:r>
      <w:r>
        <w:rPr>
          <w:rStyle w:val="Strong"/>
          <w:rFonts w:ascii="Muli_ExtraLight" w:hAnsi="Muli_ExtraLight"/>
          <w:b w:val="false"/>
          <w:color w:val="333333"/>
          <w:sz w:val="29"/>
          <w:szCs w:val="29"/>
          <w:shd w:fill="FFFFFF" w:val="clear"/>
        </w:rPr>
        <w:t>le digital est devenu un facteur essentiel voir indispensable à la prospérité de votre entreprise</w:t>
      </w:r>
      <w:r>
        <w:rPr>
          <w:rFonts w:ascii="Muli_ExtraLight" w:hAnsi="Muli_ExtraLight"/>
          <w:color w:val="333333"/>
          <w:sz w:val="29"/>
          <w:szCs w:val="29"/>
          <w:shd w:fill="FFFFFF" w:val="clear"/>
        </w:rPr>
        <w:t>. Bon nombre d’entreprise se tourne vers lui et cela pour divers raisons. La transformation digitale de votre entreprise vous permettra entre autre d’améliorer votre notoriété auprès de  vos clients, étendre votre zone de chalandise, réduire vos frais d’acquisition de nouveaux clients, améliorer votre communication tout en réduisant son coût, avoir une culture d’entreprise forte, gérer de façons efficace vos équipes mais surtout mieux connaître vos clients afin de leur offrir une meilleure expérience clients.</w:t>
      </w:r>
    </w:p>
    <w:p>
      <w:pPr>
        <w:pStyle w:val="Titre2"/>
        <w:jc w:val="center"/>
        <w:rPr>
          <w:highlight w:val="white"/>
          <w:u w:val="single"/>
        </w:rPr>
      </w:pPr>
      <w:r>
        <w:rPr>
          <w:u w:val="single"/>
          <w:shd w:fill="FFFFFF" w:val="clear"/>
        </w:rPr>
        <w:t>Comment s’effectue l’accompagnement à la digitalisation ?</w:t>
      </w:r>
    </w:p>
    <w:p>
      <w:pPr>
        <w:pStyle w:val="Normal"/>
        <w:rPr>
          <w:sz w:val="28"/>
        </w:rPr>
      </w:pPr>
      <w:r>
        <w:rPr>
          <w:sz w:val="28"/>
        </w:rPr>
        <w:t>Dans le processus d’accompagnement à la digitalisation, ACG effectue tout d’abord une étude complète de votre entreprise afin de desceller ses besoins et suite à cela des propositions de solutions vous seront faites afin que vous choisissiez celle qui est le plus en phase avec vos valeurs.</w:t>
      </w:r>
    </w:p>
    <w:p>
      <w:pPr>
        <w:pStyle w:val="Normal"/>
        <w:rPr>
          <w:sz w:val="28"/>
        </w:rPr>
      </w:pPr>
      <w:r>
        <w:rPr>
          <w:sz w:val="28"/>
        </w:rPr>
        <w:t>Ensuite l’étape de développement de vos solutions qui se fera de manière agile et collaborative afin que vous puissiez suivre de façon active le niveau de progression.</w:t>
      </w:r>
    </w:p>
    <w:p>
      <w:pPr>
        <w:pStyle w:val="Normal"/>
        <w:rPr>
          <w:sz w:val="28"/>
        </w:rPr>
      </w:pPr>
      <w:r>
        <w:rPr>
          <w:sz w:val="28"/>
        </w:rPr>
        <w:t>Et pour terminer, vos bénéficierez d’un suivi pour la prise en main effectifs de ces solutions.</w:t>
      </w:r>
    </w:p>
    <w:p>
      <w:pPr>
        <w:pStyle w:val="Titre3"/>
        <w:jc w:val="center"/>
        <w:rPr/>
      </w:pPr>
      <w:r>
        <w:rPr/>
        <w:t>Les solutions pour la digitalisation</w:t>
      </w:r>
    </w:p>
    <w:p>
      <w:pPr>
        <w:pStyle w:val="Normal"/>
        <w:widowControl/>
        <w:bidi w:val="0"/>
        <w:spacing w:lineRule="auto" w:line="259" w:before="0" w:after="160"/>
        <w:jc w:val="left"/>
        <w:rPr/>
      </w:pPr>
      <w:r>
        <w:rPr/>
        <w:t>Conception de site internet et applications mobiles, développement et/ou accompagnement dans la prise en main d’outils et technologie de gestion, gestion de la présence et l’amélioration de la communication sur les réseaux sociaux…</w:t>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Muli_ExtraLight">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next w:val="Normal"/>
    <w:link w:val="Titre1Car"/>
    <w:uiPriority w:val="9"/>
    <w:qFormat/>
    <w:rsid w:val="00282a7c"/>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Titre2">
    <w:name w:val="Heading 2"/>
    <w:basedOn w:val="Normal"/>
    <w:next w:val="Normal"/>
    <w:link w:val="Titre2Car"/>
    <w:uiPriority w:val="9"/>
    <w:unhideWhenUsed/>
    <w:qFormat/>
    <w:rsid w:val="00b40069"/>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Titre3">
    <w:name w:val="Heading 3"/>
    <w:basedOn w:val="Normal"/>
    <w:next w:val="Normal"/>
    <w:link w:val="Titre3Car"/>
    <w:uiPriority w:val="9"/>
    <w:unhideWhenUsed/>
    <w:qFormat/>
    <w:rsid w:val="00de5e1f"/>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282a7c"/>
    <w:rPr>
      <w:rFonts w:ascii="Calibri Light" w:hAnsi="Calibri Light" w:eastAsia="" w:cs="" w:asciiTheme="majorHAnsi" w:cstheme="majorBidi" w:eastAsiaTheme="majorEastAsia" w:hAnsiTheme="majorHAnsi"/>
      <w:color w:val="2E74B5" w:themeColor="accent1" w:themeShade="bf"/>
      <w:sz w:val="32"/>
      <w:szCs w:val="32"/>
    </w:rPr>
  </w:style>
  <w:style w:type="character" w:styleId="Titre2Car" w:customStyle="1">
    <w:name w:val="Titre 2 Car"/>
    <w:basedOn w:val="DefaultParagraphFont"/>
    <w:link w:val="Titre2"/>
    <w:uiPriority w:val="9"/>
    <w:qFormat/>
    <w:rsid w:val="00b40069"/>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
    <w:name w:val="Strong"/>
    <w:basedOn w:val="DefaultParagraphFont"/>
    <w:uiPriority w:val="22"/>
    <w:qFormat/>
    <w:rsid w:val="00b40069"/>
    <w:rPr>
      <w:b/>
      <w:bCs/>
    </w:rPr>
  </w:style>
  <w:style w:type="character" w:styleId="Titre3Car" w:customStyle="1">
    <w:name w:val="Titre 3 Car"/>
    <w:basedOn w:val="DefaultParagraphFont"/>
    <w:link w:val="Titre3"/>
    <w:uiPriority w:val="9"/>
    <w:qFormat/>
    <w:rsid w:val="00de5e1f"/>
    <w:rPr>
      <w:rFonts w:ascii="Calibri Light" w:hAnsi="Calibri Light" w:eastAsia="" w:cs="" w:asciiTheme="majorHAnsi" w:cstheme="majorBidi" w:eastAsiaTheme="majorEastAsia" w:hAnsiTheme="majorHAnsi"/>
      <w:color w:val="1F4D78" w:themeColor="accent1" w:themeShade="7f"/>
      <w:sz w:val="24"/>
      <w:szCs w:val="24"/>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Application>LibreOffice/6.4.7.2$Linux_X86_64 LibreOffice_project/40$Build-2</Application>
  <Pages>1</Pages>
  <Words>288</Words>
  <Characters>1648</Characters>
  <CharactersWithSpaces>1927</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2021-09-20T09:21:00Z</dcterms:created>
  <dc:creator>KONE</dc:creator>
  <dc:description/>
  <dc:language>fr-FR</dc:language>
  <cp:lastModifiedBy/>
  <dcterms:modified xsi:type="dcterms:W3CDTF">2021-09-20T10:36:15Z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