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OPERATING SYSTEM (BCA 306)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Process? Differentiate Process and Program.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Process Control Block?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detail Process State Diagram.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three different types of schedulers? Explain.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Preemptive and Non Preemptive Scheduling.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short on below scheduling algorithms: (with advantages, disadvantages, examples)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FCFS Scheduling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SJF Scheduling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SRTF Scheduling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Round Robin Scheduling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Priority Scheduling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49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04PYz9h8ctPKY1tfTr+tokjbg==">CgMxLjAyCGguZ2pkZ3hzOAByITE0bktkb0VHaHdCM0dSYXJuSXVPSzBfSkdrZi14ek9iYQ==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2023-09-10T18:10:00Z</dcterms:created>
  <dc:creator>P L SHARMA</dc:creator>
</cp:coreProperties>
</file>