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80" w:rsidRPr="00A43F80" w:rsidRDefault="00A43F80" w:rsidP="00A43F80">
      <w:pPr>
        <w:spacing w:before="30" w:after="150" w:line="240" w:lineRule="auto"/>
        <w:ind w:left="30" w:right="30"/>
        <w:jc w:val="both"/>
        <w:rPr>
          <w:rFonts w:ascii="Arial" w:eastAsia="Times New Roman" w:hAnsi="Arial" w:cs="Arial"/>
          <w:b/>
          <w:color w:val="000000"/>
          <w:sz w:val="24"/>
          <w:szCs w:val="24"/>
        </w:rPr>
      </w:pPr>
      <w:r w:rsidRPr="00A43F80">
        <w:rPr>
          <w:rFonts w:ascii="Arial" w:eastAsia="Times New Roman" w:hAnsi="Arial" w:cs="Arial"/>
          <w:b/>
          <w:color w:val="000000"/>
          <w:sz w:val="24"/>
          <w:szCs w:val="24"/>
        </w:rPr>
        <w:t>High-level Data Link Control (HDLC)</w:t>
      </w:r>
    </w:p>
    <w:p w:rsidR="00A43F80" w:rsidRPr="00A43F80" w:rsidRDefault="00A43F80" w:rsidP="00A43F80">
      <w:pPr>
        <w:spacing w:before="30" w:after="150" w:line="240" w:lineRule="auto"/>
        <w:ind w:left="30" w:right="30"/>
        <w:jc w:val="both"/>
        <w:rPr>
          <w:rFonts w:ascii="Arial" w:eastAsia="Times New Roman" w:hAnsi="Arial" w:cs="Arial"/>
          <w:color w:val="000000"/>
          <w:sz w:val="24"/>
          <w:szCs w:val="24"/>
        </w:rPr>
      </w:pPr>
      <w:r w:rsidRPr="00A43F80">
        <w:rPr>
          <w:rFonts w:ascii="Arial" w:eastAsia="Times New Roman" w:hAnsi="Arial" w:cs="Arial"/>
          <w:color w:val="000000"/>
          <w:sz w:val="24"/>
          <w:szCs w:val="24"/>
        </w:rPr>
        <w:t>High-level Data Link Control (HDLC) is a group of communication protocols of the data link layer for transmitting data between network points or nodes. Since it is a data link protocol, data is organized into frames. A frame is transmitted via the network to the destination that verifies its successful arrival. It is a bit - oriented protocol that is applicable for both point - to - point and multipoint communications.</w:t>
      </w:r>
    </w:p>
    <w:p w:rsidR="00A43F80" w:rsidRPr="00A43F80" w:rsidRDefault="00A43F80" w:rsidP="00A43F80">
      <w:pPr>
        <w:spacing w:before="100" w:beforeAutospacing="1" w:after="100" w:afterAutospacing="1" w:line="240" w:lineRule="auto"/>
        <w:outlineLvl w:val="1"/>
        <w:rPr>
          <w:rFonts w:ascii="Arial" w:eastAsia="Times New Roman" w:hAnsi="Arial" w:cs="Arial"/>
          <w:color w:val="000000"/>
          <w:sz w:val="35"/>
          <w:szCs w:val="35"/>
        </w:rPr>
      </w:pPr>
      <w:r w:rsidRPr="00A43F80">
        <w:rPr>
          <w:rFonts w:ascii="Arial" w:eastAsia="Times New Roman" w:hAnsi="Arial" w:cs="Arial"/>
          <w:color w:val="000000"/>
          <w:sz w:val="35"/>
          <w:szCs w:val="35"/>
        </w:rPr>
        <w:t>Transfer Modes</w:t>
      </w:r>
    </w:p>
    <w:p w:rsidR="00A43F80" w:rsidRPr="00A43F80" w:rsidRDefault="00A43F80" w:rsidP="00A43F80">
      <w:pPr>
        <w:spacing w:before="30" w:after="150" w:line="240" w:lineRule="auto"/>
        <w:ind w:left="30" w:right="30"/>
        <w:jc w:val="both"/>
        <w:rPr>
          <w:rFonts w:ascii="Arial" w:eastAsia="Times New Roman" w:hAnsi="Arial" w:cs="Arial"/>
          <w:color w:val="000000"/>
          <w:sz w:val="24"/>
          <w:szCs w:val="24"/>
        </w:rPr>
      </w:pPr>
      <w:r w:rsidRPr="00A43F80">
        <w:rPr>
          <w:rFonts w:ascii="Arial" w:eastAsia="Times New Roman" w:hAnsi="Arial" w:cs="Arial"/>
          <w:color w:val="000000"/>
          <w:sz w:val="24"/>
          <w:szCs w:val="24"/>
        </w:rPr>
        <w:t>HDLC supports two types of transfer modes, normal response mode and asynchronous balanced mode.</w:t>
      </w:r>
    </w:p>
    <w:p w:rsidR="00A43F80" w:rsidRPr="00A43F80" w:rsidRDefault="00A43F80" w:rsidP="00A43F80">
      <w:pPr>
        <w:numPr>
          <w:ilvl w:val="0"/>
          <w:numId w:val="1"/>
        </w:numPr>
        <w:spacing w:after="0" w:line="240" w:lineRule="auto"/>
        <w:ind w:left="675"/>
        <w:jc w:val="both"/>
        <w:rPr>
          <w:rFonts w:ascii="Arial" w:eastAsia="Times New Roman" w:hAnsi="Arial" w:cs="Arial"/>
          <w:color w:val="000000"/>
          <w:sz w:val="24"/>
          <w:szCs w:val="24"/>
        </w:rPr>
      </w:pPr>
      <w:r w:rsidRPr="00A43F80">
        <w:rPr>
          <w:rFonts w:ascii="Arial" w:eastAsia="Times New Roman" w:hAnsi="Arial" w:cs="Arial"/>
          <w:b/>
          <w:bCs/>
          <w:color w:val="000000"/>
          <w:sz w:val="24"/>
          <w:szCs w:val="24"/>
        </w:rPr>
        <w:t>Normal Response Mode (NRM)</w:t>
      </w:r>
      <w:r w:rsidRPr="00A43F80">
        <w:rPr>
          <w:rFonts w:ascii="Arial" w:eastAsia="Times New Roman" w:hAnsi="Arial" w:cs="Arial"/>
          <w:color w:val="000000"/>
          <w:sz w:val="24"/>
          <w:szCs w:val="24"/>
        </w:rPr>
        <w:t> − Here, two types of stations are there, a primary station that send commands and secondary station that can respond to received commands. It is used for both point - to - point and multipoint communications.</w:t>
      </w:r>
    </w:p>
    <w:p w:rsidR="00A43F80" w:rsidRPr="00A43F80" w:rsidRDefault="00A43F80" w:rsidP="00A43F80">
      <w:pPr>
        <w:spacing w:before="30" w:after="150" w:line="240" w:lineRule="auto"/>
        <w:ind w:left="30" w:right="30"/>
        <w:jc w:val="center"/>
        <w:rPr>
          <w:rFonts w:ascii="Arial" w:eastAsia="Times New Roman" w:hAnsi="Arial" w:cs="Arial"/>
          <w:color w:val="000000"/>
          <w:sz w:val="24"/>
          <w:szCs w:val="24"/>
        </w:rPr>
      </w:pPr>
      <w:r w:rsidRPr="00A43F80">
        <w:rPr>
          <w:rFonts w:ascii="Arial" w:eastAsia="Times New Roman" w:hAnsi="Arial" w:cs="Arial"/>
          <w:noProof/>
          <w:color w:val="000000"/>
          <w:sz w:val="24"/>
          <w:szCs w:val="24"/>
        </w:rPr>
        <w:drawing>
          <wp:inline distT="0" distB="0" distL="0" distR="0">
            <wp:extent cx="3571388" cy="3066880"/>
            <wp:effectExtent l="0" t="0" r="0" b="635"/>
            <wp:docPr id="4" name="Picture 4" descr="https://www.tutorialspoint.com/assets/questions/media/15399/transfer_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15399/transfer_mod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6865" cy="3097346"/>
                    </a:xfrm>
                    <a:prstGeom prst="rect">
                      <a:avLst/>
                    </a:prstGeom>
                    <a:noFill/>
                    <a:ln>
                      <a:noFill/>
                    </a:ln>
                  </pic:spPr>
                </pic:pic>
              </a:graphicData>
            </a:graphic>
          </wp:inline>
        </w:drawing>
      </w:r>
    </w:p>
    <w:p w:rsidR="00A43F80" w:rsidRPr="00A43F80" w:rsidRDefault="00A43F80" w:rsidP="00A43F80">
      <w:pPr>
        <w:numPr>
          <w:ilvl w:val="0"/>
          <w:numId w:val="2"/>
        </w:numPr>
        <w:spacing w:after="0" w:line="240" w:lineRule="auto"/>
        <w:ind w:left="675"/>
        <w:jc w:val="both"/>
        <w:rPr>
          <w:rFonts w:ascii="Arial" w:eastAsia="Times New Roman" w:hAnsi="Arial" w:cs="Arial"/>
          <w:color w:val="000000"/>
          <w:sz w:val="24"/>
          <w:szCs w:val="24"/>
        </w:rPr>
      </w:pPr>
      <w:r w:rsidRPr="00A43F80">
        <w:rPr>
          <w:rFonts w:ascii="Arial" w:eastAsia="Times New Roman" w:hAnsi="Arial" w:cs="Arial"/>
          <w:b/>
          <w:bCs/>
          <w:color w:val="000000"/>
          <w:sz w:val="24"/>
          <w:szCs w:val="24"/>
        </w:rPr>
        <w:t>Asynchronous Balanced Mode (ABM)</w:t>
      </w:r>
      <w:r w:rsidRPr="00A43F80">
        <w:rPr>
          <w:rFonts w:ascii="Arial" w:eastAsia="Times New Roman" w:hAnsi="Arial" w:cs="Arial"/>
          <w:color w:val="000000"/>
          <w:sz w:val="24"/>
          <w:szCs w:val="24"/>
        </w:rPr>
        <w:t> − Here, the configuration is balanced, i.e. each station can both send commands and respond to commands. It is used for only point - to - point communications.</w:t>
      </w:r>
    </w:p>
    <w:p w:rsidR="00A43F80" w:rsidRPr="00A43F80" w:rsidRDefault="00A43F80" w:rsidP="00A43F80">
      <w:pPr>
        <w:spacing w:before="30" w:after="150" w:line="240" w:lineRule="auto"/>
        <w:ind w:left="30" w:right="30"/>
        <w:jc w:val="center"/>
        <w:rPr>
          <w:rFonts w:ascii="Arial" w:eastAsia="Times New Roman" w:hAnsi="Arial" w:cs="Arial"/>
          <w:color w:val="000000"/>
          <w:sz w:val="24"/>
          <w:szCs w:val="24"/>
        </w:rPr>
      </w:pPr>
      <w:r w:rsidRPr="00A43F80">
        <w:rPr>
          <w:rFonts w:ascii="Arial" w:eastAsia="Times New Roman" w:hAnsi="Arial" w:cs="Arial"/>
          <w:noProof/>
          <w:color w:val="000000"/>
          <w:sz w:val="24"/>
          <w:szCs w:val="24"/>
        </w:rPr>
        <w:drawing>
          <wp:inline distT="0" distB="0" distL="0" distR="0">
            <wp:extent cx="4042801" cy="1724025"/>
            <wp:effectExtent l="0" t="0" r="0" b="0"/>
            <wp:docPr id="3" name="Picture 3" descr="https://www.tutorialspoint.com/assets/questions/media/15399/a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15399/ab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0492" cy="1748627"/>
                    </a:xfrm>
                    <a:prstGeom prst="rect">
                      <a:avLst/>
                    </a:prstGeom>
                    <a:noFill/>
                    <a:ln>
                      <a:noFill/>
                    </a:ln>
                  </pic:spPr>
                </pic:pic>
              </a:graphicData>
            </a:graphic>
          </wp:inline>
        </w:drawing>
      </w:r>
    </w:p>
    <w:p w:rsidR="00A43F80" w:rsidRPr="00A43F80" w:rsidRDefault="00A43F80" w:rsidP="00A43F80">
      <w:pPr>
        <w:spacing w:before="100" w:beforeAutospacing="1" w:after="100" w:afterAutospacing="1" w:line="240" w:lineRule="auto"/>
        <w:outlineLvl w:val="1"/>
        <w:rPr>
          <w:rFonts w:ascii="Arial" w:eastAsia="Times New Roman" w:hAnsi="Arial" w:cs="Arial"/>
          <w:color w:val="000000"/>
          <w:sz w:val="35"/>
          <w:szCs w:val="35"/>
        </w:rPr>
      </w:pPr>
      <w:r w:rsidRPr="00A43F80">
        <w:rPr>
          <w:rFonts w:ascii="Arial" w:eastAsia="Times New Roman" w:hAnsi="Arial" w:cs="Arial"/>
          <w:color w:val="000000"/>
          <w:sz w:val="35"/>
          <w:szCs w:val="35"/>
        </w:rPr>
        <w:lastRenderedPageBreak/>
        <w:t>HDLC Frame</w:t>
      </w:r>
    </w:p>
    <w:p w:rsidR="00A43F80" w:rsidRPr="00A43F80" w:rsidRDefault="00A43F80" w:rsidP="00A43F80">
      <w:pPr>
        <w:spacing w:before="30" w:after="150" w:line="240" w:lineRule="auto"/>
        <w:ind w:left="30" w:right="30"/>
        <w:jc w:val="both"/>
        <w:rPr>
          <w:rFonts w:ascii="Arial" w:eastAsia="Times New Roman" w:hAnsi="Arial" w:cs="Arial"/>
          <w:color w:val="000000"/>
          <w:sz w:val="24"/>
          <w:szCs w:val="24"/>
        </w:rPr>
      </w:pPr>
      <w:r w:rsidRPr="00A43F80">
        <w:rPr>
          <w:rFonts w:ascii="Arial" w:eastAsia="Times New Roman" w:hAnsi="Arial" w:cs="Arial"/>
          <w:color w:val="000000"/>
          <w:sz w:val="24"/>
          <w:szCs w:val="24"/>
        </w:rPr>
        <w:t>HDLC is a bit - oriented protocol where each frame contains up to six fields. The structure varies according to the type of frame. The fields of a HDLC frame are −</w:t>
      </w:r>
    </w:p>
    <w:p w:rsidR="00A43F80" w:rsidRPr="00A43F80" w:rsidRDefault="00A43F80" w:rsidP="00A43F80">
      <w:pPr>
        <w:numPr>
          <w:ilvl w:val="0"/>
          <w:numId w:val="3"/>
        </w:numPr>
        <w:spacing w:after="0" w:line="240" w:lineRule="auto"/>
        <w:ind w:left="675"/>
        <w:jc w:val="both"/>
        <w:rPr>
          <w:rFonts w:ascii="Arial" w:eastAsia="Times New Roman" w:hAnsi="Arial" w:cs="Arial"/>
          <w:color w:val="000000"/>
          <w:sz w:val="24"/>
          <w:szCs w:val="24"/>
        </w:rPr>
      </w:pPr>
      <w:r w:rsidRPr="00A43F80">
        <w:rPr>
          <w:rFonts w:ascii="Arial" w:eastAsia="Times New Roman" w:hAnsi="Arial" w:cs="Arial"/>
          <w:b/>
          <w:bCs/>
          <w:color w:val="000000"/>
          <w:sz w:val="24"/>
          <w:szCs w:val="24"/>
        </w:rPr>
        <w:t>Flag</w:t>
      </w:r>
      <w:r w:rsidRPr="00A43F80">
        <w:rPr>
          <w:rFonts w:ascii="Arial" w:eastAsia="Times New Roman" w:hAnsi="Arial" w:cs="Arial"/>
          <w:color w:val="000000"/>
          <w:sz w:val="24"/>
          <w:szCs w:val="24"/>
        </w:rPr>
        <w:t> − It is an 8-bit sequence that marks the beginning and the end of the frame. The bit pattern of the flag is 01111110.</w:t>
      </w:r>
    </w:p>
    <w:p w:rsidR="00A43F80" w:rsidRPr="00A43F80" w:rsidRDefault="00A43F80" w:rsidP="00A43F80">
      <w:pPr>
        <w:numPr>
          <w:ilvl w:val="0"/>
          <w:numId w:val="3"/>
        </w:numPr>
        <w:spacing w:after="0" w:line="240" w:lineRule="auto"/>
        <w:ind w:left="675"/>
        <w:jc w:val="both"/>
        <w:rPr>
          <w:rFonts w:ascii="Arial" w:eastAsia="Times New Roman" w:hAnsi="Arial" w:cs="Arial"/>
          <w:color w:val="000000"/>
          <w:sz w:val="24"/>
          <w:szCs w:val="24"/>
        </w:rPr>
      </w:pPr>
      <w:r w:rsidRPr="00A43F80">
        <w:rPr>
          <w:rFonts w:ascii="Arial" w:eastAsia="Times New Roman" w:hAnsi="Arial" w:cs="Arial"/>
          <w:b/>
          <w:bCs/>
          <w:color w:val="000000"/>
          <w:sz w:val="24"/>
          <w:szCs w:val="24"/>
        </w:rPr>
        <w:t>Address</w:t>
      </w:r>
      <w:r w:rsidRPr="00A43F80">
        <w:rPr>
          <w:rFonts w:ascii="Arial" w:eastAsia="Times New Roman" w:hAnsi="Arial" w:cs="Arial"/>
          <w:color w:val="000000"/>
          <w:sz w:val="24"/>
          <w:szCs w:val="24"/>
        </w:rPr>
        <w:t xml:space="preserve"> − It contains the address of the receiver. If the frame is sent by the primary station, it contains the </w:t>
      </w:r>
      <w:proofErr w:type="gramStart"/>
      <w:r w:rsidRPr="00A43F80">
        <w:rPr>
          <w:rFonts w:ascii="Arial" w:eastAsia="Times New Roman" w:hAnsi="Arial" w:cs="Arial"/>
          <w:color w:val="000000"/>
          <w:sz w:val="24"/>
          <w:szCs w:val="24"/>
        </w:rPr>
        <w:t>address(</w:t>
      </w:r>
      <w:proofErr w:type="spellStart"/>
      <w:proofErr w:type="gramEnd"/>
      <w:r w:rsidRPr="00A43F80">
        <w:rPr>
          <w:rFonts w:ascii="Arial" w:eastAsia="Times New Roman" w:hAnsi="Arial" w:cs="Arial"/>
          <w:color w:val="000000"/>
          <w:sz w:val="24"/>
          <w:szCs w:val="24"/>
        </w:rPr>
        <w:t>es</w:t>
      </w:r>
      <w:proofErr w:type="spellEnd"/>
      <w:r w:rsidRPr="00A43F80">
        <w:rPr>
          <w:rFonts w:ascii="Arial" w:eastAsia="Times New Roman" w:hAnsi="Arial" w:cs="Arial"/>
          <w:color w:val="000000"/>
          <w:sz w:val="24"/>
          <w:szCs w:val="24"/>
        </w:rPr>
        <w:t>) of the secondary station(s). If it is sent by the secondary station, it contains the address of the primary station. The address field may be from 1 byte to several bytes.</w:t>
      </w:r>
    </w:p>
    <w:p w:rsidR="00A43F80" w:rsidRPr="00A43F80" w:rsidRDefault="00A43F80" w:rsidP="00A43F80">
      <w:pPr>
        <w:numPr>
          <w:ilvl w:val="0"/>
          <w:numId w:val="3"/>
        </w:numPr>
        <w:spacing w:after="0" w:line="240" w:lineRule="auto"/>
        <w:ind w:left="675"/>
        <w:jc w:val="both"/>
        <w:rPr>
          <w:rFonts w:ascii="Arial" w:eastAsia="Times New Roman" w:hAnsi="Arial" w:cs="Arial"/>
          <w:color w:val="000000"/>
          <w:sz w:val="24"/>
          <w:szCs w:val="24"/>
        </w:rPr>
      </w:pPr>
      <w:r w:rsidRPr="00A43F80">
        <w:rPr>
          <w:rFonts w:ascii="Arial" w:eastAsia="Times New Roman" w:hAnsi="Arial" w:cs="Arial"/>
          <w:b/>
          <w:bCs/>
          <w:color w:val="000000"/>
          <w:sz w:val="24"/>
          <w:szCs w:val="24"/>
        </w:rPr>
        <w:t>Control</w:t>
      </w:r>
      <w:r w:rsidRPr="00A43F80">
        <w:rPr>
          <w:rFonts w:ascii="Arial" w:eastAsia="Times New Roman" w:hAnsi="Arial" w:cs="Arial"/>
          <w:color w:val="000000"/>
          <w:sz w:val="24"/>
          <w:szCs w:val="24"/>
        </w:rPr>
        <w:t> − It is 1 or 2 bytes containing flow and error control information.</w:t>
      </w:r>
    </w:p>
    <w:p w:rsidR="00A43F80" w:rsidRPr="00A43F80" w:rsidRDefault="00A43F80" w:rsidP="00A43F80">
      <w:pPr>
        <w:numPr>
          <w:ilvl w:val="0"/>
          <w:numId w:val="3"/>
        </w:numPr>
        <w:spacing w:after="0" w:line="240" w:lineRule="auto"/>
        <w:ind w:left="675"/>
        <w:jc w:val="both"/>
        <w:rPr>
          <w:rFonts w:ascii="Arial" w:eastAsia="Times New Roman" w:hAnsi="Arial" w:cs="Arial"/>
          <w:color w:val="000000"/>
          <w:sz w:val="24"/>
          <w:szCs w:val="24"/>
        </w:rPr>
      </w:pPr>
      <w:r w:rsidRPr="00A43F80">
        <w:rPr>
          <w:rFonts w:ascii="Arial" w:eastAsia="Times New Roman" w:hAnsi="Arial" w:cs="Arial"/>
          <w:b/>
          <w:bCs/>
          <w:color w:val="000000"/>
          <w:sz w:val="24"/>
          <w:szCs w:val="24"/>
        </w:rPr>
        <w:t>Payload</w:t>
      </w:r>
      <w:r w:rsidRPr="00A43F80">
        <w:rPr>
          <w:rFonts w:ascii="Arial" w:eastAsia="Times New Roman" w:hAnsi="Arial" w:cs="Arial"/>
          <w:color w:val="000000"/>
          <w:sz w:val="24"/>
          <w:szCs w:val="24"/>
        </w:rPr>
        <w:t xml:space="preserve"> − </w:t>
      </w:r>
      <w:proofErr w:type="gramStart"/>
      <w:r w:rsidRPr="00A43F80">
        <w:rPr>
          <w:rFonts w:ascii="Arial" w:eastAsia="Times New Roman" w:hAnsi="Arial" w:cs="Arial"/>
          <w:color w:val="000000"/>
          <w:sz w:val="24"/>
          <w:szCs w:val="24"/>
        </w:rPr>
        <w:t>This</w:t>
      </w:r>
      <w:proofErr w:type="gramEnd"/>
      <w:r w:rsidRPr="00A43F80">
        <w:rPr>
          <w:rFonts w:ascii="Arial" w:eastAsia="Times New Roman" w:hAnsi="Arial" w:cs="Arial"/>
          <w:color w:val="000000"/>
          <w:sz w:val="24"/>
          <w:szCs w:val="24"/>
        </w:rPr>
        <w:t xml:space="preserve"> carries the data from the network layer. Its length may vary from one network to another.</w:t>
      </w:r>
    </w:p>
    <w:p w:rsidR="00A43F80" w:rsidRPr="00A43F80" w:rsidRDefault="00A43F80" w:rsidP="00A43F80">
      <w:pPr>
        <w:numPr>
          <w:ilvl w:val="0"/>
          <w:numId w:val="3"/>
        </w:numPr>
        <w:spacing w:after="0" w:line="240" w:lineRule="auto"/>
        <w:ind w:left="675"/>
        <w:jc w:val="both"/>
        <w:rPr>
          <w:rFonts w:ascii="Arial" w:eastAsia="Times New Roman" w:hAnsi="Arial" w:cs="Arial"/>
          <w:color w:val="000000"/>
          <w:sz w:val="24"/>
          <w:szCs w:val="24"/>
        </w:rPr>
      </w:pPr>
      <w:r w:rsidRPr="00A43F80">
        <w:rPr>
          <w:rFonts w:ascii="Arial" w:eastAsia="Times New Roman" w:hAnsi="Arial" w:cs="Arial"/>
          <w:b/>
          <w:bCs/>
          <w:color w:val="000000"/>
          <w:sz w:val="24"/>
          <w:szCs w:val="24"/>
        </w:rPr>
        <w:t>FCS</w:t>
      </w:r>
      <w:r w:rsidRPr="00A43F80">
        <w:rPr>
          <w:rFonts w:ascii="Arial" w:eastAsia="Times New Roman" w:hAnsi="Arial" w:cs="Arial"/>
          <w:color w:val="000000"/>
          <w:sz w:val="24"/>
          <w:szCs w:val="24"/>
        </w:rPr>
        <w:t> − It is a 2 byte or 4 bytes frame check sequence for error detection. The standard code used is CRC (cyclic redundancy code)</w:t>
      </w:r>
    </w:p>
    <w:p w:rsidR="00A43F80" w:rsidRPr="00A43F80" w:rsidRDefault="00A43F80" w:rsidP="00A43F80">
      <w:pPr>
        <w:spacing w:before="30" w:after="150" w:line="240" w:lineRule="auto"/>
        <w:ind w:left="30" w:right="30"/>
        <w:jc w:val="center"/>
        <w:rPr>
          <w:rFonts w:ascii="Arial" w:eastAsia="Times New Roman" w:hAnsi="Arial" w:cs="Arial"/>
          <w:color w:val="000000"/>
          <w:sz w:val="24"/>
          <w:szCs w:val="24"/>
        </w:rPr>
      </w:pPr>
      <w:r w:rsidRPr="00A43F80">
        <w:rPr>
          <w:rFonts w:ascii="Arial" w:eastAsia="Times New Roman" w:hAnsi="Arial" w:cs="Arial"/>
          <w:noProof/>
          <w:color w:val="000000"/>
          <w:sz w:val="24"/>
          <w:szCs w:val="24"/>
        </w:rPr>
        <w:drawing>
          <wp:inline distT="0" distB="0" distL="0" distR="0">
            <wp:extent cx="4848225" cy="1414406"/>
            <wp:effectExtent l="0" t="0" r="0" b="0"/>
            <wp:docPr id="2" name="Picture 2" descr="https://www.tutorialspoint.com/assets/questions/media/15399/hdlc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15399/hdlc_fra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571" cy="1431136"/>
                    </a:xfrm>
                    <a:prstGeom prst="rect">
                      <a:avLst/>
                    </a:prstGeom>
                    <a:noFill/>
                    <a:ln>
                      <a:noFill/>
                    </a:ln>
                  </pic:spPr>
                </pic:pic>
              </a:graphicData>
            </a:graphic>
          </wp:inline>
        </w:drawing>
      </w:r>
    </w:p>
    <w:p w:rsidR="00B4306E" w:rsidRDefault="00B4306E" w:rsidP="00B4306E">
      <w:pPr>
        <w:pStyle w:val="Heading3"/>
        <w:shd w:val="clear" w:color="auto" w:fill="FFFFFF"/>
        <w:spacing w:before="0" w:line="290" w:lineRule="atLeast"/>
        <w:rPr>
          <w:rFonts w:ascii="Arial" w:hAnsi="Arial" w:cs="Arial"/>
          <w:color w:val="323232"/>
          <w:sz w:val="30"/>
          <w:szCs w:val="30"/>
        </w:rPr>
      </w:pPr>
      <w:r>
        <w:rPr>
          <w:rFonts w:ascii="Arial" w:hAnsi="Arial" w:cs="Arial"/>
          <w:color w:val="323232"/>
          <w:sz w:val="30"/>
          <w:szCs w:val="30"/>
        </w:rPr>
        <w:t>How does HDLC work?</w:t>
      </w:r>
    </w:p>
    <w:p w:rsidR="00B4306E" w:rsidRDefault="00B4306E" w:rsidP="00B4306E">
      <w:pPr>
        <w:pStyle w:val="NormalWeb"/>
        <w:shd w:val="clear" w:color="auto" w:fill="FFFFFF"/>
        <w:spacing w:before="75" w:beforeAutospacing="0" w:after="360" w:afterAutospacing="0" w:line="401" w:lineRule="atLeast"/>
        <w:rPr>
          <w:rFonts w:ascii="Arial" w:hAnsi="Arial" w:cs="Arial"/>
          <w:color w:val="666666"/>
          <w:sz w:val="27"/>
          <w:szCs w:val="27"/>
        </w:rPr>
      </w:pPr>
      <w:r>
        <w:rPr>
          <w:rFonts w:ascii="Arial" w:hAnsi="Arial" w:cs="Arial"/>
          <w:color w:val="666666"/>
          <w:sz w:val="27"/>
          <w:szCs w:val="27"/>
        </w:rPr>
        <w:t>In HDLC, data is organized into a unit (called a frame) and sent across a network to a destination that verifies its successful arrival. The HDLC protocol also manages the flow or pacing at which data is sent.</w:t>
      </w:r>
    </w:p>
    <w:p w:rsidR="00B4306E" w:rsidRDefault="00B4306E" w:rsidP="00B4306E">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HDLC is one of the most commonly used internet protocols (</w:t>
      </w:r>
      <w:hyperlink r:id="rId8" w:history="1">
        <w:r>
          <w:rPr>
            <w:rStyle w:val="Hyperlink"/>
            <w:rFonts w:ascii="Arial" w:hAnsi="Arial" w:cs="Arial"/>
            <w:color w:val="007CAD"/>
            <w:sz w:val="27"/>
            <w:szCs w:val="27"/>
          </w:rPr>
          <w:t>IP</w:t>
        </w:r>
      </w:hyperlink>
      <w:r>
        <w:rPr>
          <w:rFonts w:ascii="Arial" w:hAnsi="Arial" w:cs="Arial"/>
          <w:color w:val="666666"/>
          <w:sz w:val="27"/>
          <w:szCs w:val="27"/>
        </w:rPr>
        <w:t>) in what is Layer 2 of the industry communication reference model called Open Systems Interconnection (</w:t>
      </w:r>
      <w:hyperlink r:id="rId9" w:history="1">
        <w:r>
          <w:rPr>
            <w:rStyle w:val="Hyperlink"/>
            <w:rFonts w:ascii="Arial" w:hAnsi="Arial" w:cs="Arial"/>
            <w:color w:val="007CAD"/>
            <w:sz w:val="27"/>
            <w:szCs w:val="27"/>
          </w:rPr>
          <w:t>OSI</w:t>
        </w:r>
      </w:hyperlink>
      <w:r>
        <w:rPr>
          <w:rFonts w:ascii="Arial" w:hAnsi="Arial" w:cs="Arial"/>
          <w:color w:val="666666"/>
          <w:sz w:val="27"/>
          <w:szCs w:val="27"/>
        </w:rPr>
        <w:t>).</w:t>
      </w:r>
    </w:p>
    <w:p w:rsidR="00B4306E" w:rsidRDefault="00B4306E" w:rsidP="00B4306E">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Layer 1 is the detailed physical level that generates and receives the electronic signals.</w:t>
      </w:r>
    </w:p>
    <w:p w:rsidR="00B4306E" w:rsidRDefault="00B4306E" w:rsidP="00B4306E">
      <w:pPr>
        <w:numPr>
          <w:ilvl w:val="0"/>
          <w:numId w:val="5"/>
        </w:numPr>
        <w:shd w:val="clear" w:color="auto" w:fill="FFFFFF"/>
        <w:spacing w:before="150" w:after="150" w:line="401" w:lineRule="atLeast"/>
        <w:ind w:left="375"/>
        <w:rPr>
          <w:rFonts w:ascii="Arial" w:hAnsi="Arial" w:cs="Arial"/>
          <w:color w:val="666666"/>
          <w:sz w:val="27"/>
          <w:szCs w:val="27"/>
        </w:rPr>
      </w:pPr>
      <w:hyperlink r:id="rId10" w:history="1">
        <w:r>
          <w:rPr>
            <w:rStyle w:val="Hyperlink"/>
            <w:rFonts w:ascii="Arial" w:hAnsi="Arial" w:cs="Arial"/>
            <w:color w:val="007CAD"/>
            <w:sz w:val="27"/>
            <w:szCs w:val="27"/>
          </w:rPr>
          <w:t>Layer 3</w:t>
        </w:r>
      </w:hyperlink>
      <w:r>
        <w:rPr>
          <w:rFonts w:ascii="Arial" w:hAnsi="Arial" w:cs="Arial"/>
          <w:color w:val="666666"/>
          <w:sz w:val="27"/>
          <w:szCs w:val="27"/>
        </w:rPr>
        <w:t> is the higher level that has knowledge about the network, including access to </w:t>
      </w:r>
      <w:hyperlink r:id="rId11" w:history="1">
        <w:r>
          <w:rPr>
            <w:rStyle w:val="Hyperlink"/>
            <w:rFonts w:ascii="Arial" w:hAnsi="Arial" w:cs="Arial"/>
            <w:color w:val="007CAD"/>
            <w:sz w:val="27"/>
            <w:szCs w:val="27"/>
          </w:rPr>
          <w:t>router</w:t>
        </w:r>
      </w:hyperlink>
      <w:r>
        <w:rPr>
          <w:rFonts w:ascii="Arial" w:hAnsi="Arial" w:cs="Arial"/>
          <w:color w:val="666666"/>
          <w:sz w:val="27"/>
          <w:szCs w:val="27"/>
        </w:rPr>
        <w:t> tables that indicate where to forward or send data.</w:t>
      </w:r>
    </w:p>
    <w:p w:rsidR="00B4306E" w:rsidRDefault="00B4306E" w:rsidP="00B4306E">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On sending, programming in Layer 3 creates a frame that usually contains source and destination network addresses. HDLC (Layer 2) encapsulates the Layer 3 frames, adding data link control information to a new, larger frame.</w:t>
      </w:r>
    </w:p>
    <w:p w:rsidR="00A43F80" w:rsidRPr="00A43F80" w:rsidRDefault="00A43F80" w:rsidP="00A43F80">
      <w:pPr>
        <w:spacing w:before="100" w:beforeAutospacing="1" w:after="100" w:afterAutospacing="1" w:line="240" w:lineRule="auto"/>
        <w:outlineLvl w:val="1"/>
        <w:rPr>
          <w:rFonts w:ascii="Arial" w:eastAsia="Times New Roman" w:hAnsi="Arial" w:cs="Arial"/>
          <w:color w:val="000000"/>
          <w:sz w:val="35"/>
          <w:szCs w:val="35"/>
        </w:rPr>
      </w:pPr>
      <w:r w:rsidRPr="00A43F80">
        <w:rPr>
          <w:rFonts w:ascii="Arial" w:eastAsia="Times New Roman" w:hAnsi="Arial" w:cs="Arial"/>
          <w:color w:val="000000"/>
          <w:sz w:val="35"/>
          <w:szCs w:val="35"/>
        </w:rPr>
        <w:t>Types of HDLC Frames</w:t>
      </w:r>
    </w:p>
    <w:p w:rsidR="00A43F80" w:rsidRPr="00A43F80" w:rsidRDefault="00A43F80" w:rsidP="00A43F80">
      <w:pPr>
        <w:spacing w:before="30" w:after="150" w:line="240" w:lineRule="auto"/>
        <w:ind w:left="30" w:right="30"/>
        <w:jc w:val="both"/>
        <w:rPr>
          <w:rFonts w:ascii="Arial" w:eastAsia="Times New Roman" w:hAnsi="Arial" w:cs="Arial"/>
          <w:color w:val="000000"/>
          <w:sz w:val="24"/>
          <w:szCs w:val="24"/>
        </w:rPr>
      </w:pPr>
      <w:r w:rsidRPr="00A43F80">
        <w:rPr>
          <w:rFonts w:ascii="Arial" w:eastAsia="Times New Roman" w:hAnsi="Arial" w:cs="Arial"/>
          <w:color w:val="000000"/>
          <w:sz w:val="24"/>
          <w:szCs w:val="24"/>
        </w:rPr>
        <w:t>There are three types of HDLC frames. The type of frame is determined by the control field of the frame −</w:t>
      </w:r>
    </w:p>
    <w:p w:rsidR="00A43F80" w:rsidRPr="00A43F80" w:rsidRDefault="00A43F80" w:rsidP="00A43F80">
      <w:pPr>
        <w:numPr>
          <w:ilvl w:val="0"/>
          <w:numId w:val="4"/>
        </w:numPr>
        <w:spacing w:after="0" w:line="240" w:lineRule="auto"/>
        <w:ind w:left="675"/>
        <w:jc w:val="both"/>
        <w:rPr>
          <w:rFonts w:ascii="Arial" w:eastAsia="Times New Roman" w:hAnsi="Arial" w:cs="Arial"/>
          <w:color w:val="000000"/>
          <w:sz w:val="24"/>
          <w:szCs w:val="24"/>
        </w:rPr>
      </w:pPr>
      <w:r w:rsidRPr="00A43F80">
        <w:rPr>
          <w:rFonts w:ascii="Arial" w:eastAsia="Times New Roman" w:hAnsi="Arial" w:cs="Arial"/>
          <w:b/>
          <w:bCs/>
          <w:color w:val="000000"/>
          <w:sz w:val="24"/>
          <w:szCs w:val="24"/>
        </w:rPr>
        <w:t>I-frame</w:t>
      </w:r>
      <w:r w:rsidRPr="00A43F80">
        <w:rPr>
          <w:rFonts w:ascii="Arial" w:eastAsia="Times New Roman" w:hAnsi="Arial" w:cs="Arial"/>
          <w:color w:val="000000"/>
          <w:sz w:val="24"/>
          <w:szCs w:val="24"/>
        </w:rPr>
        <w:t> − I-frames or Information frames carry user data from the network layer. They also include flow and error control information that is piggybacked on user data. The first bit of control field of I-frame is 0.</w:t>
      </w:r>
    </w:p>
    <w:p w:rsidR="00A43F80" w:rsidRPr="00A43F80" w:rsidRDefault="00A43F80" w:rsidP="00A43F80">
      <w:pPr>
        <w:numPr>
          <w:ilvl w:val="0"/>
          <w:numId w:val="4"/>
        </w:numPr>
        <w:spacing w:after="0" w:line="240" w:lineRule="auto"/>
        <w:ind w:left="675"/>
        <w:jc w:val="both"/>
        <w:rPr>
          <w:rFonts w:ascii="Arial" w:eastAsia="Times New Roman" w:hAnsi="Arial" w:cs="Arial"/>
          <w:color w:val="000000"/>
          <w:sz w:val="24"/>
          <w:szCs w:val="24"/>
        </w:rPr>
      </w:pPr>
      <w:r w:rsidRPr="00A43F80">
        <w:rPr>
          <w:rFonts w:ascii="Arial" w:eastAsia="Times New Roman" w:hAnsi="Arial" w:cs="Arial"/>
          <w:b/>
          <w:bCs/>
          <w:color w:val="000000"/>
          <w:sz w:val="24"/>
          <w:szCs w:val="24"/>
        </w:rPr>
        <w:t>S-frame</w:t>
      </w:r>
      <w:r w:rsidRPr="00A43F80">
        <w:rPr>
          <w:rFonts w:ascii="Arial" w:eastAsia="Times New Roman" w:hAnsi="Arial" w:cs="Arial"/>
          <w:color w:val="000000"/>
          <w:sz w:val="24"/>
          <w:szCs w:val="24"/>
        </w:rPr>
        <w:t> − S-frames or Supervisory frames do not contain information field. They are used for flow and error control when piggybacking is not required. The first two bits of control field of S-frame is 10.</w:t>
      </w:r>
    </w:p>
    <w:p w:rsidR="00A43F80" w:rsidRPr="00A43F80" w:rsidRDefault="00A43F80" w:rsidP="00A43F80">
      <w:pPr>
        <w:numPr>
          <w:ilvl w:val="0"/>
          <w:numId w:val="4"/>
        </w:numPr>
        <w:spacing w:after="0" w:line="240" w:lineRule="auto"/>
        <w:ind w:left="675"/>
        <w:jc w:val="both"/>
        <w:rPr>
          <w:rFonts w:ascii="Arial" w:eastAsia="Times New Roman" w:hAnsi="Arial" w:cs="Arial"/>
          <w:color w:val="000000"/>
          <w:sz w:val="24"/>
          <w:szCs w:val="24"/>
        </w:rPr>
      </w:pPr>
      <w:r w:rsidRPr="00A43F80">
        <w:rPr>
          <w:rFonts w:ascii="Arial" w:eastAsia="Times New Roman" w:hAnsi="Arial" w:cs="Arial"/>
          <w:b/>
          <w:bCs/>
          <w:color w:val="000000"/>
          <w:sz w:val="24"/>
          <w:szCs w:val="24"/>
        </w:rPr>
        <w:t>U-frame</w:t>
      </w:r>
      <w:r w:rsidRPr="00A43F80">
        <w:rPr>
          <w:rFonts w:ascii="Arial" w:eastAsia="Times New Roman" w:hAnsi="Arial" w:cs="Arial"/>
          <w:color w:val="000000"/>
          <w:sz w:val="24"/>
          <w:szCs w:val="24"/>
        </w:rPr>
        <w:t> − U-frames or Un-numbered frames are used for myriad miscellaneous functions, like link management. It may contain an information field, if required. The first two bits of control field of U-frame is 11.</w:t>
      </w:r>
    </w:p>
    <w:p w:rsidR="00A43F80" w:rsidRPr="00A43F80" w:rsidRDefault="00A43F80" w:rsidP="00A43F80">
      <w:pPr>
        <w:spacing w:before="30" w:after="150" w:line="240" w:lineRule="auto"/>
        <w:ind w:left="30" w:right="30"/>
        <w:jc w:val="center"/>
        <w:rPr>
          <w:rFonts w:ascii="Arial" w:eastAsia="Times New Roman" w:hAnsi="Arial" w:cs="Arial"/>
          <w:color w:val="000000"/>
          <w:sz w:val="24"/>
          <w:szCs w:val="24"/>
        </w:rPr>
      </w:pPr>
      <w:r w:rsidRPr="00A43F80">
        <w:rPr>
          <w:rFonts w:ascii="Arial" w:eastAsia="Times New Roman" w:hAnsi="Arial" w:cs="Arial"/>
          <w:noProof/>
          <w:color w:val="000000"/>
          <w:sz w:val="24"/>
          <w:szCs w:val="24"/>
        </w:rPr>
        <w:drawing>
          <wp:inline distT="0" distB="0" distL="0" distR="0">
            <wp:extent cx="4163695" cy="3535613"/>
            <wp:effectExtent l="0" t="0" r="8255" b="8255"/>
            <wp:docPr id="1" name="Picture 1" descr="https://www.tutorialspoint.com/assets/questions/media/15399/hdlc_fra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15399/hdlc_frame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867" cy="3545949"/>
                    </a:xfrm>
                    <a:prstGeom prst="rect">
                      <a:avLst/>
                    </a:prstGeom>
                    <a:noFill/>
                    <a:ln>
                      <a:noFill/>
                    </a:ln>
                  </pic:spPr>
                </pic:pic>
              </a:graphicData>
            </a:graphic>
          </wp:inline>
        </w:drawing>
      </w:r>
    </w:p>
    <w:p w:rsidR="00A12B49" w:rsidRDefault="00A12B49">
      <w:bookmarkStart w:id="0" w:name="_GoBack"/>
      <w:bookmarkEnd w:id="0"/>
    </w:p>
    <w:sectPr w:rsidR="00A1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95DEB"/>
    <w:multiLevelType w:val="multilevel"/>
    <w:tmpl w:val="818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F7174"/>
    <w:multiLevelType w:val="multilevel"/>
    <w:tmpl w:val="60AC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7C6BF9"/>
    <w:multiLevelType w:val="multilevel"/>
    <w:tmpl w:val="E4D6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E43AD4"/>
    <w:multiLevelType w:val="multilevel"/>
    <w:tmpl w:val="1AAC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3A16C5"/>
    <w:multiLevelType w:val="multilevel"/>
    <w:tmpl w:val="83BE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F80"/>
    <w:rsid w:val="00A12B49"/>
    <w:rsid w:val="00A43F80"/>
    <w:rsid w:val="00B4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FAD01-5621-4D35-A496-86EDF040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3F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30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F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3F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F80"/>
    <w:rPr>
      <w:b/>
      <w:bCs/>
    </w:rPr>
  </w:style>
  <w:style w:type="character" w:customStyle="1" w:styleId="Heading3Char">
    <w:name w:val="Heading 3 Char"/>
    <w:basedOn w:val="DefaultParagraphFont"/>
    <w:link w:val="Heading3"/>
    <w:uiPriority w:val="9"/>
    <w:semiHidden/>
    <w:rsid w:val="00B430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430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627878">
      <w:bodyDiv w:val="1"/>
      <w:marLeft w:val="0"/>
      <w:marRight w:val="0"/>
      <w:marTop w:val="0"/>
      <w:marBottom w:val="0"/>
      <w:divBdr>
        <w:top w:val="none" w:sz="0" w:space="0" w:color="auto"/>
        <w:left w:val="none" w:sz="0" w:space="0" w:color="auto"/>
        <w:bottom w:val="none" w:sz="0" w:space="0" w:color="auto"/>
        <w:right w:val="none" w:sz="0" w:space="0" w:color="auto"/>
      </w:divBdr>
    </w:div>
    <w:div w:id="19117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unifiedcommunications/definition/Internet-Protoc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echtarget.com/searchnetworking/definition/router" TargetMode="External"/><Relationship Id="rId5" Type="http://schemas.openxmlformats.org/officeDocument/2006/relationships/image" Target="media/image1.jpeg"/><Relationship Id="rId10" Type="http://schemas.openxmlformats.org/officeDocument/2006/relationships/hyperlink" Target="https://www.techtarget.com/searchnetworking/definition/Network-layer"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OS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2022-10-14T11:10:00Z</dcterms:created>
  <dcterms:modified xsi:type="dcterms:W3CDTF">2022-10-14T11:14:00Z</dcterms:modified>
</cp:coreProperties>
</file>