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Bdr>
          <w:bottom w:val="single" w:color="2E86AB" w:sz="24" w:space="1"/>
        </w:pBdr>
        <w:spacing w:after="400"/>
        <w:jc w:val="center"/>
      </w:pPr>
      <w:r>
        <w:t xml:space="preserve">Mo Store – SuperMarket Web System Documentation</w:t>
      </w:r>
    </w:p>
    <w:p>
      <w:pPr>
        <w:spacing w:after="600"/>
        <w:jc w:val="center"/>
      </w:pPr>
      <w:r>
        <w:rPr>
          <w:b/>
          <w:bCs/>
          <w:color w:val="2E86AB"/>
        </w:rPr>
        <w:t xml:space="preserve">Autor: </w:t>
      </w:r>
      <w:r>
        <w:t xml:space="preserve">Mo Store Development</w:t>
      </w:r>
      <w:r>
        <w:rPr>
          <w:color w:val="999999"/>
        </w:rPr>
        <w:t xml:space="preserve"> | </w:t>
      </w:r>
      <w:r>
        <w:rPr>
          <w:b/>
          <w:bCs/>
          <w:color w:val="2E86AB"/>
        </w:rPr>
        <w:t xml:space="preserve">Data: </w:t>
      </w:r>
      <w:r>
        <w:t xml:space="preserve">30/08/2026</w:t>
      </w:r>
    </w:p>
    <w:p>
      <w:pPr>
        <w:pStyle w:val="Heading1"/>
        <w:spacing w:before="400" w:after="200"/>
      </w:pPr>
      <w:r>
        <w:t xml:space="preserve">Mo Store – SuperMarket Web System</w:t>
      </w:r>
    </w:p>
    <w:p/>
    <w:p>
      <w:pPr>
        <w:pStyle w:val="Heading2"/>
        <w:spacing w:before="300" w:after="150"/>
      </w:pPr>
      <w:r>
        <w:t xml:space="preserve">1. Project Overview</w:t>
      </w:r>
    </w:p>
    <w:p/>
    <w:p>
      <w:pPr>
        <w:spacing w:after="120"/>
      </w:pPr>
      <w:r>
        <w:t xml:space="preserve">Mo Store is a web-based supermarket management system built with Spring Boot 3 (Java 21) and MySQL. It manages products, categories, suppliers, sales/point-of-sale, purchase orders, employees, and reports with role-based security.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Application name: Mo Store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Package: com.supermarket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Framework: Spring Boot 3.3.5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Language: Java 21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Database: MySQL (schema: super_market)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UI: Thymeleaf + Bootstrap 5.3.3 with a custom professional stylesheet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Currency: Tanzanian Shilling (TSh)</w:t>
      </w:r>
    </w:p>
    <w:p/>
    <w:p>
      <w:pPr>
        <w:pStyle w:val="Heading2"/>
        <w:spacing w:before="300" w:after="150"/>
      </w:pPr>
      <w:r>
        <w:t xml:space="preserve">2. Setup and Running</w:t>
      </w:r>
    </w:p>
    <w:p/>
    <w:p>
      <w:pPr>
        <w:spacing w:after="120"/>
      </w:pPr>
      <w:r>
        <w:t xml:space="preserve">Requirements: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JDK 21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MySQL (XAMPP) with a database named super_market (root, no password)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Maven 3.9.9 (or the project wrapper mvnw.cmd)</w:t>
      </w:r>
    </w:p>
    <w:p/>
    <w:p>
      <w:pPr>
        <w:spacing w:after="120"/>
      </w:pPr>
      <w:r>
        <w:t xml:space="preserve">Steps: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Start MySQL and create the database super_market.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Build: mvn -DskipTests package (from the project root).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Run the built JAR: java -jar target/supermarket-web-1.0.0.jar (server.port=9090).</w:t>
      </w:r>
    </w:p>
    <w:p>
      <w:pPr>
        <w:pStyle w:val="ListParagraph"/>
        <w:numPr>
          <w:ilvl w:val="0"/>
          <w:numId w:val="{default-numbering-0}"/>
        </w:numPr>
        <w:spacing w:after="60"/>
      </w:pPr>
      <w:r>
        <w:t xml:space="preserve">Open the browser at http://localhost:9090.</w:t>
      </w:r>
    </w:p>
    <w:p/>
    <w:p>
      <w:pPr>
        <w:spacing w:after="120"/>
      </w:pPr>
      <w:r>
        <w:t xml:space="preserve">Default login: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Username: admin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Password: admin123</w:t>
      </w:r>
    </w:p>
    <w:p/>
    <w:p>
      <w:pPr>
        <w:spacing w:after="120"/>
      </w:pPr>
      <w:r>
        <w:t xml:space="preserve">Note: The schema auto-updates (ddl-auto=update). A database seeder populates initial admin user, categories, suppliers, and products on a first (empty) run.</w:t>
      </w:r>
    </w:p>
    <w:p/>
    <w:p>
      <w:pPr>
        <w:pStyle w:val="Heading2"/>
        <w:spacing w:before="300" w:after="150"/>
      </w:pPr>
      <w:r>
        <w:t xml:space="preserve">3. Features</w:t>
      </w:r>
    </w:p>
    <w:p/>
    <w:p>
      <w:pPr>
        <w:pStyle w:val="Heading3"/>
        <w:spacing w:before="240" w:after="120"/>
      </w:pPr>
      <w:r>
        <w:t xml:space="preserve">3.1 Dashboard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Today's revenue, today's sales, total products, low stock alerts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Top products (last 30 days) and low stock product lists</w:t>
      </w:r>
    </w:p>
    <w:p/>
    <w:p>
      <w:pPr>
        <w:pStyle w:val="Heading3"/>
        <w:spacing w:before="240" w:after="120"/>
      </w:pPr>
      <w:r>
        <w:t xml:space="preserve">3.2 Products</w:t>
      </w:r>
    </w:p>
    <w:p>
      <w:pPr>
        <w:spacing w:after="120"/>
      </w:pPr>
      <w:r>
        <w:t xml:space="preserve">Full CRUD with search (by name, SKU, or barcode). Product fields: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Name, SKU (unique), Barcode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Brand, Unit of Measure (kg, box, unit, etc.)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Price (TSh), Cost (TSh), Stock, Reorder Level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Tax Rate (%)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Manufacture Date, Expiry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Warehouse Location, Batch/Lot Number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Category, Supplier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Description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stock badge and "EXPIRING" badge (expiry within 30 days)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Per-product QR code view</w:t>
      </w:r>
    </w:p>
    <w:p/>
    <w:p>
      <w:pPr>
        <w:pStyle w:val="Heading3"/>
        <w:spacing w:before="240" w:after="120"/>
      </w:pPr>
      <w:r>
        <w:t xml:space="preserve">3.3 Categories</w:t>
      </w:r>
    </w:p>
    <w:p>
      <w:pPr>
        <w:spacing w:after="120"/>
      </w:pPr>
      <w:r>
        <w:t xml:space="preserve">CRUD with name and description, showing the number of products per category.</w:t>
      </w:r>
    </w:p>
    <w:p/>
    <w:p>
      <w:pPr>
        <w:pStyle w:val="Heading3"/>
        <w:spacing w:before="240" w:after="120"/>
      </w:pPr>
      <w:r>
        <w:t xml:space="preserve">3.4 Suppliers</w:t>
      </w:r>
    </w:p>
    <w:p>
      <w:pPr>
        <w:spacing w:after="120"/>
      </w:pPr>
      <w:r>
        <w:t xml:space="preserve">CRUD. Supplier fields: Company Name (unique), Contact Name, Email, Phone, Address, Tax ID, and Payment Terms (e.g. Net 30).</w:t>
      </w:r>
    </w:p>
    <w:p/>
    <w:p>
      <w:pPr>
        <w:pStyle w:val="Heading3"/>
        <w:spacing w:before="240" w:after="120"/>
      </w:pPr>
      <w:r>
        <w:t xml:space="preserve">3.5 Sales / Point of Sale (POS)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Scan or search products to add to the cart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Customer Name, Discount (TSh), and Tax Rate (%) at checkout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Cart with line totals in TSh; stock reduced automatically on checkout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Receipts showing Subtotal, Discount, Tax, and Grand Total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history with customer and total</w:t>
      </w:r>
    </w:p>
    <w:p/>
    <w:p>
      <w:pPr>
        <w:pStyle w:val="Heading3"/>
        <w:spacing w:before="240" w:after="120"/>
      </w:pPr>
      <w:r>
        <w:t xml:space="preserve">3.6 Barcode / QR Scanning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POS scanner-wedge input: scan or type a barcode/SKU and add to cart on Enter (works with hardware scanners)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Lookup resolves barcode, then SKU, then product id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Offline QR generation (no CDN): each product has a scannable QR code, generated by an embedded JavaScript encoder (static/js/qrcode.js) and viewed at /products/{id}/qr</w:t>
      </w:r>
    </w:p>
    <w:p/>
    <w:p>
      <w:pPr>
        <w:pStyle w:val="Heading3"/>
        <w:spacing w:before="240" w:after="120"/>
      </w:pPr>
      <w:r>
        <w:t xml:space="preserve">3.7 Purchase Orders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orders with multiple items (product, quantity, unit cost in TSh)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fields: Expected Delivery Date and Notes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 lifecycle: PENDING -&gt; RECEIVED or CANCELLED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Receiving updates stock, cost, and price automatically</w:t>
      </w:r>
    </w:p>
    <w:p/>
    <w:p>
      <w:pPr>
        <w:pStyle w:val="Heading3"/>
        <w:spacing w:before="240" w:after="120"/>
      </w:pPr>
      <w:r>
        <w:t xml:space="preserve">3.8 Employees &amp; Roles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Manage users: username, full name, role, enabled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Roles: ADMIN, CASHIER, STOCK_MANAGER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Navigation is role-aware</w:t>
      </w:r>
    </w:p>
    <w:p/>
    <w:p>
      <w:pPr>
        <w:pStyle w:val="Heading3"/>
        <w:spacing w:before="240" w:after="120"/>
      </w:pPr>
      <w:r>
        <w:t xml:space="preserve">3.9 Reports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Date-range filter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Total revenue and total sales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Sales per day and top products for the selected period</w:t>
      </w:r>
    </w:p>
    <w:p/>
    <w:p>
      <w:pPr>
        <w:pStyle w:val="Heading2"/>
        <w:spacing w:before="300" w:after="150"/>
      </w:pPr>
      <w:r>
        <w:t xml:space="preserve">4. Architecture</w:t>
      </w:r>
    </w:p>
    <w:p/>
    <w:p>
      <w:pPr>
        <w:spacing w:after="120"/>
      </w:pPr>
      <w:r>
        <w:t xml:space="preserve">Layers: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Entities: Product, Category, Supplier, Sale, SaleItem, PurchaseOrder, PurchaseOrderItem, 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Repositories: Spring Data JPA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Services: Product, Category, Supplier, Sale, PurchaseOrder, Report, User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Controllers: Dashboard, Product, Category, Supplier, Sale, PurchaseOrder, Employee, Report, Auth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Security: Spring Security with role-based access and a custom user details service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UI: Thymeleaf templates using a shared layout fragment (sidebar + topbar), professional stylesheet, and global currency (TSh) model attribute</w:t>
      </w:r>
    </w:p>
    <w:p/>
    <w:p>
      <w:pPr>
        <w:pStyle w:val="Heading2"/>
        <w:spacing w:before="300" w:after="150"/>
      </w:pPr>
      <w:r>
        <w:t xml:space="preserve">5. Notes</w:t>
      </w:r>
    </w:p>
    <w:p/>
    <w:p>
      <w:pPr>
        <w:pStyle w:val="ListParagraph"/>
        <w:numPr>
          <w:ilvl w:val="0"/>
          <w:numId w:val="1"/>
        </w:numPr>
        <w:spacing w:after="60"/>
      </w:pPr>
      <w:r>
        <w:t xml:space="preserve">All monetary figures are displayed in Tanzanian Shillings (TSh) with thousands separators.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POS supports both manual search and barcode/QR scanning.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Product-level tax rate is stored for reference; the sale tax is entered per sale at checkout.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documentation reflects the completed Mo Store system.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 Store – SuperMarket Web System Documentation</dc:title>
  <dc:creator>Mo Store Development</dc:creator>
  <cp:lastModifiedBy>Un-named</cp:lastModifiedBy>
  <cp:revision>1</cp:revision>
  <dcterms:created xsi:type="dcterms:W3CDTF">2026-08-30T12:41:46.079Z</dcterms:created>
  <dcterms:modified xsi:type="dcterms:W3CDTF">2026-08-30T12:41:46.079Z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