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9A02C" w14:textId="77777777" w:rsidR="00E61BF8" w:rsidRPr="008D188E" w:rsidRDefault="00E61BF8" w:rsidP="00E61BF8">
      <w:pPr>
        <w:spacing w:after="0"/>
        <w:rPr>
          <w:b/>
          <w:bCs/>
          <w:color w:val="1F3864" w:themeColor="accent1" w:themeShade="80"/>
          <w:sz w:val="32"/>
          <w:szCs w:val="32"/>
        </w:rPr>
      </w:pPr>
      <w:r>
        <w:rPr>
          <w:b/>
          <w:bCs/>
          <w:color w:val="1F3864" w:themeColor="accent1" w:themeShade="80"/>
          <w:sz w:val="32"/>
          <w:szCs w:val="32"/>
        </w:rPr>
        <w:t xml:space="preserve">                                              </w:t>
      </w:r>
      <w:r w:rsidRPr="008D188E">
        <w:rPr>
          <w:b/>
          <w:bCs/>
          <w:color w:val="1F3864" w:themeColor="accent1" w:themeShade="80"/>
          <w:sz w:val="32"/>
          <w:szCs w:val="32"/>
        </w:rPr>
        <w:t>MOHD ABBAS</w:t>
      </w:r>
    </w:p>
    <w:p w14:paraId="2592A53B" w14:textId="77777777" w:rsidR="00E61BF8" w:rsidRDefault="00E61BF8" w:rsidP="00E61BF8">
      <w:pPr>
        <w:spacing w:after="0"/>
        <w:jc w:val="center"/>
        <w:rPr>
          <w:b/>
          <w:bCs/>
          <w:color w:val="1F3864" w:themeColor="accent1" w:themeShade="80"/>
          <w:sz w:val="24"/>
          <w:szCs w:val="24"/>
        </w:rPr>
      </w:pPr>
      <w:r w:rsidRPr="008D188E">
        <w:rPr>
          <w:b/>
          <w:bCs/>
          <w:color w:val="1F3864" w:themeColor="accent1" w:themeShade="80"/>
          <w:sz w:val="24"/>
          <w:szCs w:val="24"/>
        </w:rPr>
        <w:t xml:space="preserve">+917060568291 | </w:t>
      </w:r>
      <w:hyperlink r:id="rId5" w:history="1">
        <w:r w:rsidRPr="008D188E">
          <w:rPr>
            <w:rStyle w:val="Hyperlink"/>
            <w:b/>
            <w:bCs/>
            <w:color w:val="1F3864" w:themeColor="accent1" w:themeShade="80"/>
            <w:sz w:val="24"/>
            <w:szCs w:val="24"/>
          </w:rPr>
          <w:t>mabbas122119sk@gmail.com</w:t>
        </w:r>
      </w:hyperlink>
      <w:r w:rsidRPr="008D188E">
        <w:rPr>
          <w:b/>
          <w:bCs/>
          <w:color w:val="1F3864" w:themeColor="accent1" w:themeShade="80"/>
          <w:sz w:val="24"/>
          <w:szCs w:val="24"/>
        </w:rPr>
        <w:t xml:space="preserve"> | </w:t>
      </w:r>
      <w:hyperlink r:id="rId6" w:history="1">
        <w:r w:rsidRPr="008D188E">
          <w:rPr>
            <w:rStyle w:val="Hyperlink"/>
            <w:b/>
            <w:bCs/>
            <w:color w:val="1F3864" w:themeColor="accent1" w:themeShade="80"/>
            <w:sz w:val="24"/>
            <w:szCs w:val="24"/>
          </w:rPr>
          <w:t>LinkedIn</w:t>
        </w:r>
      </w:hyperlink>
      <w:r>
        <w:rPr>
          <w:rStyle w:val="Hyperlink"/>
          <w:b/>
          <w:bCs/>
          <w:color w:val="1F3864" w:themeColor="accent1" w:themeShade="80"/>
          <w:sz w:val="24"/>
          <w:szCs w:val="24"/>
        </w:rPr>
        <w:t xml:space="preserve"> </w:t>
      </w:r>
    </w:p>
    <w:p w14:paraId="05D99BD5" w14:textId="77777777" w:rsidR="00E61BF8" w:rsidRPr="008D188E" w:rsidRDefault="00E61BF8" w:rsidP="00E61BF8">
      <w:pPr>
        <w:spacing w:after="0"/>
        <w:jc w:val="center"/>
        <w:rPr>
          <w:b/>
          <w:bCs/>
          <w:color w:val="1F3864" w:themeColor="accent1" w:themeShade="80"/>
          <w:sz w:val="24"/>
          <w:szCs w:val="24"/>
        </w:rPr>
      </w:pPr>
    </w:p>
    <w:p w14:paraId="083BF43A" w14:textId="77777777" w:rsidR="00E61BF8" w:rsidRPr="001E4A03" w:rsidRDefault="00E61BF8" w:rsidP="00E61BF8">
      <w:pPr>
        <w:rPr>
          <w:color w:val="1F3864" w:themeColor="accent1" w:themeShade="80"/>
        </w:rPr>
      </w:pPr>
      <w:r w:rsidRPr="001E4A03">
        <w:rPr>
          <w:color w:val="1F3864" w:themeColor="accent1" w:themeShade="80"/>
        </w:rPr>
        <w:t>Detail-oriented Data Analyst with a robust foundation in data analysis, machine learning, and data visualization. Skilled in using Python, SQL, and data analysis tools to uncover insights and support data-driven decision-making. Enthusiastic about learning new technologies and improving data analytics processes.</w:t>
      </w:r>
    </w:p>
    <w:p w14:paraId="7F15113C" w14:textId="77777777" w:rsidR="00E61BF8" w:rsidRPr="008D188E" w:rsidRDefault="00E61BF8" w:rsidP="00E61BF8">
      <w:pPr>
        <w:rPr>
          <w:b/>
          <w:bCs/>
          <w:color w:val="1F3864" w:themeColor="accent1" w:themeShade="80"/>
          <w:sz w:val="28"/>
          <w:szCs w:val="28"/>
        </w:rPr>
      </w:pPr>
      <w:r w:rsidRPr="008D188E">
        <w:rPr>
          <w:b/>
          <w:bCs/>
          <w:noProof/>
          <w:color w:val="1F3864" w:themeColor="accent1" w:themeShade="80"/>
          <w:sz w:val="28"/>
          <w:szCs w:val="28"/>
          <w14:ligatures w14:val="standardContextual"/>
        </w:rPr>
        <mc:AlternateContent>
          <mc:Choice Requires="wps">
            <w:drawing>
              <wp:anchor distT="0" distB="0" distL="114300" distR="114300" simplePos="0" relativeHeight="251659264" behindDoc="0" locked="0" layoutInCell="1" allowOverlap="1" wp14:anchorId="7BC1544B" wp14:editId="42CBC45F">
                <wp:simplePos x="0" y="0"/>
                <wp:positionH relativeFrom="column">
                  <wp:posOffset>-11875</wp:posOffset>
                </wp:positionH>
                <wp:positionV relativeFrom="paragraph">
                  <wp:posOffset>263368</wp:posOffset>
                </wp:positionV>
                <wp:extent cx="5557652" cy="5938"/>
                <wp:effectExtent l="19050" t="19050" r="24130" b="32385"/>
                <wp:wrapNone/>
                <wp:docPr id="483202349" name="Straight Connector 1"/>
                <wp:cNvGraphicFramePr/>
                <a:graphic xmlns:a="http://schemas.openxmlformats.org/drawingml/2006/main">
                  <a:graphicData uri="http://schemas.microsoft.com/office/word/2010/wordprocessingShape">
                    <wps:wsp>
                      <wps:cNvCnPr/>
                      <wps:spPr>
                        <a:xfrm flipV="1">
                          <a:off x="0" y="0"/>
                          <a:ext cx="5557652" cy="5938"/>
                        </a:xfrm>
                        <a:prstGeom prst="line">
                          <a:avLst/>
                        </a:prstGeom>
                        <a:ln w="28575">
                          <a:solidFill>
                            <a:schemeClr val="accent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E9B16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5pt,20.75pt" to="436.6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" strokecolor="#1f3763 [1604]" strokeweight="2.25pt">
                <v:stroke joinstyle="miter"/>
              </v:line>
            </w:pict>
          </mc:Fallback>
        </mc:AlternateContent>
      </w:r>
      <w:r w:rsidRPr="008D188E">
        <w:rPr>
          <w:b/>
          <w:bCs/>
          <w:color w:val="1F3864" w:themeColor="accent1" w:themeShade="80"/>
          <w:sz w:val="28"/>
          <w:szCs w:val="28"/>
        </w:rPr>
        <w:t>Education</w:t>
      </w:r>
    </w:p>
    <w:p w14:paraId="66432587" w14:textId="77777777" w:rsidR="00E61BF8" w:rsidRPr="008D188E" w:rsidRDefault="00E61BF8" w:rsidP="00E61BF8">
      <w:pPr>
        <w:spacing w:after="0"/>
        <w:rPr>
          <w:color w:val="1F3864" w:themeColor="accent1" w:themeShade="80"/>
        </w:rPr>
      </w:pPr>
      <w:r w:rsidRPr="008D188E">
        <w:rPr>
          <w:b/>
          <w:bCs/>
          <w:color w:val="1F3864" w:themeColor="accent1" w:themeShade="80"/>
        </w:rPr>
        <w:t>B.Sc. (Hons) CS</w:t>
      </w:r>
      <w:r w:rsidRPr="008D188E">
        <w:rPr>
          <w:color w:val="1F3864" w:themeColor="accent1" w:themeShade="80"/>
        </w:rPr>
        <w:t xml:space="preserve"> from Teerthankaer Mahaveer University, Moradabad.</w:t>
      </w:r>
      <w:r>
        <w:rPr>
          <w:color w:val="1F3864" w:themeColor="accent1" w:themeShade="80"/>
        </w:rPr>
        <w:t xml:space="preserve">                                     </w:t>
      </w:r>
      <w:r w:rsidRPr="00E61BF8">
        <w:rPr>
          <w:i/>
          <w:iCs/>
          <w:color w:val="1F3864" w:themeColor="accent1" w:themeShade="80"/>
        </w:rPr>
        <w:t>2021-2024</w:t>
      </w:r>
    </w:p>
    <w:p w14:paraId="39039A43" w14:textId="7CF28930" w:rsidR="00E61BF8" w:rsidRPr="008D188E" w:rsidRDefault="00E61BF8" w:rsidP="00E61BF8">
      <w:pPr>
        <w:spacing w:after="0"/>
        <w:rPr>
          <w:color w:val="1F3864" w:themeColor="accent1" w:themeShade="80"/>
        </w:rPr>
      </w:pPr>
      <w:r w:rsidRPr="008D188E">
        <w:rPr>
          <w:b/>
          <w:bCs/>
          <w:color w:val="1F3864" w:themeColor="accent1" w:themeShade="80"/>
        </w:rPr>
        <w:t>Intermediate</w:t>
      </w:r>
      <w:r w:rsidRPr="008D188E">
        <w:rPr>
          <w:color w:val="1F3864" w:themeColor="accent1" w:themeShade="80"/>
        </w:rPr>
        <w:t xml:space="preserve">  from State Board with a score of 67%.                                                                   </w:t>
      </w:r>
      <w:r w:rsidRPr="008D188E">
        <w:rPr>
          <w:i/>
          <w:iCs/>
          <w:color w:val="1F3864" w:themeColor="accent1" w:themeShade="80"/>
        </w:rPr>
        <w:t>20</w:t>
      </w:r>
      <w:r w:rsidR="00C106D9">
        <w:rPr>
          <w:i/>
          <w:iCs/>
          <w:color w:val="1F3864" w:themeColor="accent1" w:themeShade="80"/>
        </w:rPr>
        <w:t>20</w:t>
      </w:r>
      <w:r w:rsidRPr="008D188E">
        <w:rPr>
          <w:i/>
          <w:iCs/>
          <w:color w:val="1F3864" w:themeColor="accent1" w:themeShade="80"/>
        </w:rPr>
        <w:t>-202</w:t>
      </w:r>
      <w:r w:rsidR="00C106D9">
        <w:rPr>
          <w:i/>
          <w:iCs/>
          <w:color w:val="1F3864" w:themeColor="accent1" w:themeShade="80"/>
        </w:rPr>
        <w:t>1</w:t>
      </w:r>
    </w:p>
    <w:p w14:paraId="5A41DD98" w14:textId="1EFAD90A" w:rsidR="00E61BF8" w:rsidRPr="008D188E" w:rsidRDefault="00E61BF8" w:rsidP="00E61BF8">
      <w:pPr>
        <w:spacing w:after="0"/>
        <w:rPr>
          <w:color w:val="1F3864" w:themeColor="accent1" w:themeShade="80"/>
        </w:rPr>
      </w:pPr>
      <w:r w:rsidRPr="008D188E">
        <w:rPr>
          <w:b/>
          <w:bCs/>
          <w:color w:val="1F3864" w:themeColor="accent1" w:themeShade="80"/>
        </w:rPr>
        <w:t>High school</w:t>
      </w:r>
      <w:r w:rsidRPr="008D188E">
        <w:rPr>
          <w:color w:val="1F3864" w:themeColor="accent1" w:themeShade="80"/>
        </w:rPr>
        <w:t xml:space="preserve">  from State Board with a score of 67%.                                                                     </w:t>
      </w:r>
      <w:r w:rsidRPr="008D188E">
        <w:rPr>
          <w:i/>
          <w:iCs/>
          <w:color w:val="1F3864" w:themeColor="accent1" w:themeShade="80"/>
        </w:rPr>
        <w:t>201</w:t>
      </w:r>
      <w:r w:rsidR="00C106D9">
        <w:rPr>
          <w:i/>
          <w:iCs/>
          <w:color w:val="1F3864" w:themeColor="accent1" w:themeShade="80"/>
        </w:rPr>
        <w:t>8</w:t>
      </w:r>
      <w:r w:rsidRPr="008D188E">
        <w:rPr>
          <w:i/>
          <w:iCs/>
          <w:color w:val="1F3864" w:themeColor="accent1" w:themeShade="80"/>
        </w:rPr>
        <w:t>-201</w:t>
      </w:r>
      <w:r w:rsidR="00C106D9">
        <w:rPr>
          <w:i/>
          <w:iCs/>
          <w:color w:val="1F3864" w:themeColor="accent1" w:themeShade="80"/>
        </w:rPr>
        <w:t>9</w:t>
      </w:r>
    </w:p>
    <w:p w14:paraId="2BDF0795" w14:textId="77777777" w:rsidR="00E61BF8" w:rsidRPr="008D188E" w:rsidRDefault="00E61BF8" w:rsidP="00E61BF8">
      <w:pPr>
        <w:spacing w:after="0"/>
        <w:rPr>
          <w:color w:val="1F3864" w:themeColor="accent1" w:themeShade="80"/>
        </w:rPr>
      </w:pPr>
    </w:p>
    <w:p w14:paraId="2632A02B" w14:textId="77777777" w:rsidR="00E61BF8" w:rsidRPr="008D188E" w:rsidRDefault="00E61BF8" w:rsidP="00E61BF8">
      <w:pPr>
        <w:spacing w:after="0" w:line="360" w:lineRule="auto"/>
        <w:rPr>
          <w:b/>
          <w:bCs/>
          <w:color w:val="1F3864" w:themeColor="accent1" w:themeShade="80"/>
          <w:sz w:val="28"/>
          <w:szCs w:val="28"/>
        </w:rPr>
      </w:pPr>
      <w:r w:rsidRPr="008D188E">
        <w:rPr>
          <w:b/>
          <w:bCs/>
          <w:noProof/>
          <w:color w:val="1F3864" w:themeColor="accent1" w:themeShade="80"/>
          <w:sz w:val="28"/>
          <w:szCs w:val="28"/>
          <w14:ligatures w14:val="standardContextual"/>
        </w:rPr>
        <mc:AlternateContent>
          <mc:Choice Requires="wps">
            <w:drawing>
              <wp:anchor distT="0" distB="0" distL="114300" distR="114300" simplePos="0" relativeHeight="251660288" behindDoc="0" locked="0" layoutInCell="1" allowOverlap="1" wp14:anchorId="1E39458F" wp14:editId="162E38A6">
                <wp:simplePos x="0" y="0"/>
                <wp:positionH relativeFrom="column">
                  <wp:posOffset>0</wp:posOffset>
                </wp:positionH>
                <wp:positionV relativeFrom="paragraph">
                  <wp:posOffset>267970</wp:posOffset>
                </wp:positionV>
                <wp:extent cx="5557520" cy="5715"/>
                <wp:effectExtent l="19050" t="19050" r="24130" b="32385"/>
                <wp:wrapNone/>
                <wp:docPr id="1472412638" name="Straight Connector 1"/>
                <wp:cNvGraphicFramePr/>
                <a:graphic xmlns:a="http://schemas.openxmlformats.org/drawingml/2006/main">
                  <a:graphicData uri="http://schemas.microsoft.com/office/word/2010/wordprocessingShape">
                    <wps:wsp>
                      <wps:cNvCnPr/>
                      <wps:spPr>
                        <a:xfrm flipV="1">
                          <a:off x="0" y="0"/>
                          <a:ext cx="5557520" cy="5715"/>
                        </a:xfrm>
                        <a:prstGeom prst="line">
                          <a:avLst/>
                        </a:prstGeom>
                        <a:ln w="28575">
                          <a:solidFill>
                            <a:schemeClr val="accent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2EBDA"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21.1pt" to="437.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" strokecolor="#1f3763 [1604]" strokeweight="2.25pt">
                <v:stroke joinstyle="miter"/>
              </v:line>
            </w:pict>
          </mc:Fallback>
        </mc:AlternateContent>
      </w:r>
      <w:r w:rsidRPr="008D188E">
        <w:rPr>
          <w:b/>
          <w:bCs/>
          <w:color w:val="1F3864" w:themeColor="accent1" w:themeShade="80"/>
          <w:sz w:val="28"/>
          <w:szCs w:val="28"/>
        </w:rPr>
        <w:t>Training</w:t>
      </w:r>
    </w:p>
    <w:p w14:paraId="7F375E92" w14:textId="77777777" w:rsidR="00E61BF8" w:rsidRDefault="00E61BF8" w:rsidP="00E61BF8">
      <w:pPr>
        <w:pStyle w:val="ListParagraph"/>
        <w:numPr>
          <w:ilvl w:val="0"/>
          <w:numId w:val="1"/>
        </w:numPr>
        <w:spacing w:after="0" w:line="240" w:lineRule="auto"/>
        <w:rPr>
          <w:color w:val="1F3864" w:themeColor="accent1" w:themeShade="80"/>
        </w:rPr>
      </w:pPr>
      <w:r w:rsidRPr="001E4A03">
        <w:rPr>
          <w:b/>
          <w:bCs/>
          <w:color w:val="1F3864" w:themeColor="accent1" w:themeShade="80"/>
        </w:rPr>
        <w:t>Machine Learning Concepts and Modeling</w:t>
      </w:r>
      <w:r w:rsidRPr="008D188E">
        <w:rPr>
          <w:color w:val="1F3864" w:themeColor="accent1" w:themeShade="80"/>
        </w:rPr>
        <w:t xml:space="preserve"> from Teerthanker Mahaveer University in 2023.</w:t>
      </w:r>
    </w:p>
    <w:p w14:paraId="0A33F5C9" w14:textId="77777777" w:rsidR="00E61BF8" w:rsidRPr="00E61BF8" w:rsidRDefault="00E61BF8" w:rsidP="00E61BF8">
      <w:pPr>
        <w:spacing w:after="0" w:line="24" w:lineRule="auto"/>
        <w:rPr>
          <w:color w:val="1F3864" w:themeColor="accent1" w:themeShade="80"/>
        </w:rPr>
      </w:pPr>
    </w:p>
    <w:p w14:paraId="0668E57B" w14:textId="77777777" w:rsidR="00E61BF8" w:rsidRPr="00A30545" w:rsidRDefault="00E61BF8" w:rsidP="00E61BF8">
      <w:pPr>
        <w:pStyle w:val="ListParagraph"/>
        <w:numPr>
          <w:ilvl w:val="0"/>
          <w:numId w:val="1"/>
        </w:numPr>
        <w:rPr>
          <w:rFonts w:cstheme="minorHAnsi"/>
          <w:color w:val="1F3864" w:themeColor="accent1" w:themeShade="80"/>
          <w:sz w:val="18"/>
          <w:szCs w:val="18"/>
        </w:rPr>
      </w:pPr>
      <w:r w:rsidRPr="00051519">
        <w:rPr>
          <w:rFonts w:eastAsia="Times New Roman" w:cstheme="minorHAnsi"/>
          <w:color w:val="1F3864" w:themeColor="accent1" w:themeShade="80"/>
          <w:lang w:eastAsia="en-IN"/>
        </w:rPr>
        <w:t xml:space="preserve">Accenture North America </w:t>
      </w:r>
      <w:r w:rsidRPr="00FD704F">
        <w:rPr>
          <w:rFonts w:eastAsia="Times New Roman" w:cstheme="minorHAnsi"/>
          <w:b/>
          <w:bCs/>
          <w:color w:val="1F3864" w:themeColor="accent1" w:themeShade="80"/>
          <w:lang w:eastAsia="en-IN"/>
        </w:rPr>
        <w:t>Data Analytics and Visualization Job Simulation</w:t>
      </w:r>
      <w:r w:rsidRPr="00051519">
        <w:rPr>
          <w:rFonts w:eastAsia="Times New Roman" w:cstheme="minorHAnsi"/>
          <w:color w:val="1F3864" w:themeColor="accent1" w:themeShade="80"/>
          <w:lang w:eastAsia="en-IN"/>
        </w:rPr>
        <w:t xml:space="preserve"> on Forage - March 2024 </w:t>
      </w:r>
      <w:r w:rsidRPr="00051519">
        <w:rPr>
          <w:rFonts w:eastAsia="Times New Roman" w:cstheme="minorHAnsi"/>
          <w:color w:val="1F3864" w:themeColor="accent1" w:themeShade="80"/>
          <w:sz w:val="20"/>
          <w:szCs w:val="20"/>
          <w:lang w:eastAsia="en-IN"/>
        </w:rPr>
        <w:t>Completed a simulation focused on advising a hypothetical social media client as a Data Analyst at Accenture.</w:t>
      </w:r>
      <w:r w:rsidRPr="00190E1A">
        <w:rPr>
          <w:rFonts w:eastAsia="Times New Roman" w:cstheme="minorHAnsi"/>
          <w:color w:val="323E4F" w:themeColor="text2" w:themeShade="BF"/>
          <w:sz w:val="20"/>
          <w:szCs w:val="20"/>
          <w:lang w:eastAsia="en-IN"/>
        </w:rPr>
        <w:t xml:space="preserve"> </w:t>
      </w:r>
    </w:p>
    <w:p w14:paraId="013861C6" w14:textId="77777777" w:rsidR="00E61BF8" w:rsidRPr="008D188E" w:rsidRDefault="00E61BF8" w:rsidP="00E61BF8">
      <w:pPr>
        <w:spacing w:after="0" w:line="360" w:lineRule="auto"/>
        <w:rPr>
          <w:b/>
          <w:bCs/>
          <w:color w:val="1F3864" w:themeColor="accent1" w:themeShade="80"/>
          <w:sz w:val="28"/>
          <w:szCs w:val="28"/>
        </w:rPr>
      </w:pPr>
      <w:r w:rsidRPr="008D188E">
        <w:rPr>
          <w:b/>
          <w:bCs/>
          <w:color w:val="1F3864" w:themeColor="accent1" w:themeShade="80"/>
          <w:sz w:val="28"/>
          <w:szCs w:val="28"/>
        </w:rPr>
        <w:t>Project</w:t>
      </w:r>
      <w:r w:rsidRPr="008D188E">
        <w:rPr>
          <w:b/>
          <w:bCs/>
          <w:noProof/>
          <w:color w:val="1F3864" w:themeColor="accent1" w:themeShade="80"/>
          <w:sz w:val="28"/>
          <w:szCs w:val="28"/>
          <w14:ligatures w14:val="standardContextual"/>
        </w:rPr>
        <mc:AlternateContent>
          <mc:Choice Requires="wps">
            <w:drawing>
              <wp:anchor distT="0" distB="0" distL="114300" distR="114300" simplePos="0" relativeHeight="251662336" behindDoc="0" locked="0" layoutInCell="1" allowOverlap="1" wp14:anchorId="063FE68A" wp14:editId="5C7BF261">
                <wp:simplePos x="0" y="0"/>
                <wp:positionH relativeFrom="column">
                  <wp:posOffset>0</wp:posOffset>
                </wp:positionH>
                <wp:positionV relativeFrom="paragraph">
                  <wp:posOffset>267970</wp:posOffset>
                </wp:positionV>
                <wp:extent cx="5557520" cy="5715"/>
                <wp:effectExtent l="19050" t="19050" r="24130" b="32385"/>
                <wp:wrapNone/>
                <wp:docPr id="1578526405" name="Straight Connector 1"/>
                <wp:cNvGraphicFramePr/>
                <a:graphic xmlns:a="http://schemas.openxmlformats.org/drawingml/2006/main">
                  <a:graphicData uri="http://schemas.microsoft.com/office/word/2010/wordprocessingShape">
                    <wps:wsp>
                      <wps:cNvCnPr/>
                      <wps:spPr>
                        <a:xfrm flipV="1">
                          <a:off x="0" y="0"/>
                          <a:ext cx="5557520" cy="5715"/>
                        </a:xfrm>
                        <a:prstGeom prst="line">
                          <a:avLst/>
                        </a:prstGeom>
                        <a:ln w="28575">
                          <a:solidFill>
                            <a:schemeClr val="accent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3F68F5"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21.1pt" to="437.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" strokecolor="#1f3763 [1604]" strokeweight="2.25pt">
                <v:stroke joinstyle="miter"/>
              </v:line>
            </w:pict>
          </mc:Fallback>
        </mc:AlternateContent>
      </w:r>
    </w:p>
    <w:p w14:paraId="6B0BA458" w14:textId="77777777" w:rsidR="00E61BF8" w:rsidRPr="00E61BF8" w:rsidRDefault="00E61BF8" w:rsidP="00E61BF8">
      <w:pPr>
        <w:pStyle w:val="ListParagraph"/>
        <w:numPr>
          <w:ilvl w:val="0"/>
          <w:numId w:val="2"/>
        </w:numPr>
        <w:rPr>
          <w:rStyle w:val="Hyperlink"/>
          <w:color w:val="1F3864" w:themeColor="accent1" w:themeShade="80"/>
        </w:rPr>
      </w:pPr>
      <w:r w:rsidRPr="00E61BF8">
        <w:rPr>
          <w:b/>
          <w:bCs/>
          <w:color w:val="1F3864" w:themeColor="accent1" w:themeShade="80"/>
        </w:rPr>
        <w:t>Fake News Detection:</w:t>
      </w:r>
      <w:r w:rsidRPr="00E61BF8">
        <w:rPr>
          <w:color w:val="1F3864" w:themeColor="accent1" w:themeShade="80"/>
        </w:rPr>
        <w:t xml:space="preserve"> Created a basic Fake News detection Model using Flask API and Random Forest algorithm, achieving 89% accuracy. Employed NLP and Vectorizer for data preprocessing. </w:t>
      </w:r>
      <w:hyperlink r:id="rId7" w:history="1">
        <w:r w:rsidRPr="00E61BF8">
          <w:rPr>
            <w:rStyle w:val="Hyperlink"/>
            <w:color w:val="1F3864" w:themeColor="accent1" w:themeShade="80"/>
          </w:rPr>
          <w:t>Repository</w:t>
        </w:r>
      </w:hyperlink>
    </w:p>
    <w:p w14:paraId="38ACC5BF" w14:textId="58BF403E" w:rsidR="00E61BF8" w:rsidRDefault="00E61BF8" w:rsidP="00E61BF8">
      <w:pPr>
        <w:pStyle w:val="ListParagraph"/>
        <w:numPr>
          <w:ilvl w:val="0"/>
          <w:numId w:val="2"/>
        </w:numPr>
        <w:spacing w:before="240"/>
        <w:rPr>
          <w:rFonts w:cstheme="minorHAnsi"/>
          <w:color w:val="1F3864" w:themeColor="accent1" w:themeShade="80"/>
        </w:rPr>
      </w:pPr>
      <w:r w:rsidRPr="00E61BF8">
        <w:rPr>
          <w:rFonts w:cstheme="minorHAnsi"/>
          <w:b/>
          <w:bCs/>
          <w:color w:val="1F3864" w:themeColor="accent1" w:themeShade="80"/>
        </w:rPr>
        <w:t>Hotel Booking Analysis:</w:t>
      </w:r>
      <w:r w:rsidRPr="00E61BF8">
        <w:rPr>
          <w:rFonts w:cstheme="minorHAnsi"/>
          <w:color w:val="1F3864" w:themeColor="accent1" w:themeShade="80"/>
        </w:rPr>
        <w:t xml:space="preserve"> The hotel booking analysis project utilizes Python and data analysis tools to explore booking data. It uncovers insights into booking trends, cancellation rates, and average daily rates, aiding stakeholders in decision-making and strategy optimization. Repository</w:t>
      </w:r>
    </w:p>
    <w:p w14:paraId="572B067A" w14:textId="77777777" w:rsidR="00E61BF8" w:rsidRPr="00E61BF8" w:rsidRDefault="00E61BF8" w:rsidP="00E61BF8">
      <w:pPr>
        <w:pStyle w:val="ListParagraph"/>
        <w:spacing w:after="0" w:line="120" w:lineRule="auto"/>
        <w:ind w:left="357"/>
        <w:rPr>
          <w:rFonts w:cstheme="minorHAnsi"/>
          <w:color w:val="1F3864" w:themeColor="accent1" w:themeShade="80"/>
        </w:rPr>
      </w:pPr>
    </w:p>
    <w:p w14:paraId="28A46B36" w14:textId="77777777" w:rsidR="00E61BF8" w:rsidRDefault="00E61BF8" w:rsidP="00E61BF8">
      <w:pPr>
        <w:pStyle w:val="ListParagraph"/>
        <w:numPr>
          <w:ilvl w:val="0"/>
          <w:numId w:val="2"/>
        </w:numPr>
        <w:spacing w:before="240"/>
        <w:rPr>
          <w:rFonts w:cstheme="minorHAnsi"/>
          <w:color w:val="1F3864" w:themeColor="accent1" w:themeShade="80"/>
        </w:rPr>
      </w:pPr>
      <w:r w:rsidRPr="00E61BF8">
        <w:rPr>
          <w:rFonts w:cstheme="minorHAnsi"/>
          <w:b/>
          <w:bCs/>
          <w:color w:val="1F3864" w:themeColor="accent1" w:themeShade="80"/>
        </w:rPr>
        <w:t>Text Analysis Tool:</w:t>
      </w:r>
      <w:r w:rsidRPr="00E61BF8">
        <w:rPr>
          <w:rFonts w:cstheme="minorHAnsi"/>
          <w:color w:val="1F3864" w:themeColor="accent1" w:themeShade="80"/>
        </w:rPr>
        <w:t xml:space="preserve"> The Text Analysis Web App utilizes Flask for web development, Pandas for data manipulation, NLTK for natural language processing tasks, and Textstat for computing text statistics. These libraries enable efficient handling of data uploads, text processing, and analysis, providing users with valuable insights into their textual data. Repository</w:t>
      </w:r>
    </w:p>
    <w:p w14:paraId="46B1B7E1" w14:textId="77777777" w:rsidR="00E61BF8" w:rsidRPr="00190E1A" w:rsidRDefault="00E61BF8" w:rsidP="00E61BF8">
      <w:pPr>
        <w:spacing w:line="276" w:lineRule="auto"/>
        <w:rPr>
          <w:rFonts w:cstheme="minorHAnsi"/>
          <w:b/>
          <w:bCs/>
          <w:color w:val="1F3864" w:themeColor="accent1" w:themeShade="80"/>
          <w:sz w:val="28"/>
          <w:szCs w:val="28"/>
        </w:rPr>
      </w:pPr>
      <w:r w:rsidRPr="008D188E">
        <w:rPr>
          <w:b/>
          <w:bCs/>
          <w:noProof/>
          <w:color w:val="1F3864" w:themeColor="accent1" w:themeShade="80"/>
          <w:sz w:val="32"/>
          <w:szCs w:val="32"/>
          <w14:ligatures w14:val="standardContextual"/>
        </w:rPr>
        <mc:AlternateContent>
          <mc:Choice Requires="wps">
            <w:drawing>
              <wp:anchor distT="0" distB="0" distL="114300" distR="114300" simplePos="0" relativeHeight="251664384" behindDoc="0" locked="0" layoutInCell="1" allowOverlap="1" wp14:anchorId="1A0E6090" wp14:editId="349B2850">
                <wp:simplePos x="0" y="0"/>
                <wp:positionH relativeFrom="margin">
                  <wp:align>left</wp:align>
                </wp:positionH>
                <wp:positionV relativeFrom="paragraph">
                  <wp:posOffset>268060</wp:posOffset>
                </wp:positionV>
                <wp:extent cx="5557652" cy="5938"/>
                <wp:effectExtent l="19050" t="19050" r="24130" b="32385"/>
                <wp:wrapNone/>
                <wp:docPr id="701360596" name="Straight Connector 1"/>
                <wp:cNvGraphicFramePr/>
                <a:graphic xmlns:a="http://schemas.openxmlformats.org/drawingml/2006/main">
                  <a:graphicData uri="http://schemas.microsoft.com/office/word/2010/wordprocessingShape">
                    <wps:wsp>
                      <wps:cNvCnPr/>
                      <wps:spPr>
                        <a:xfrm flipV="1">
                          <a:off x="0" y="0"/>
                          <a:ext cx="5557652" cy="5938"/>
                        </a:xfrm>
                        <a:prstGeom prst="line">
                          <a:avLst/>
                        </a:prstGeom>
                        <a:ln w="28575">
                          <a:solidFill>
                            <a:schemeClr val="accent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D6F045" id="Straight Connector 1" o:spid="_x0000_s1026" style="position:absolute;flip:y;z-index:251664384;visibility:visible;mso-wrap-style:square;mso-wrap-distance-left:9pt;mso-wrap-distance-top:0;mso-wrap-distance-right:9pt;mso-wrap-distance-bottom:0;mso-position-horizontal:left;mso-position-horizontal-relative:margin;mso-position-vertical:absolute;mso-position-vertical-relative:text" from="0,21.1pt" to="437.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" strokecolor="#1f3763 [1604]" strokeweight="2.25pt">
                <v:stroke joinstyle="miter"/>
                <w10:wrap anchorx="margin"/>
              </v:line>
            </w:pict>
          </mc:Fallback>
        </mc:AlternateContent>
      </w:r>
      <w:hyperlink r:id="rId8" w:history="1"/>
      <w:r w:rsidRPr="008D188E">
        <w:rPr>
          <w:b/>
          <w:bCs/>
          <w:color w:val="1F3864" w:themeColor="accent1" w:themeShade="80"/>
          <w:sz w:val="28"/>
          <w:szCs w:val="28"/>
        </w:rPr>
        <w:t>Certification</w:t>
      </w:r>
      <w:r>
        <w:rPr>
          <w:b/>
          <w:bCs/>
          <w:color w:val="1F3864" w:themeColor="accent1" w:themeShade="80"/>
          <w:sz w:val="28"/>
          <w:szCs w:val="28"/>
        </w:rPr>
        <w:t>s</w:t>
      </w:r>
    </w:p>
    <w:p w14:paraId="2AE81499" w14:textId="77777777" w:rsidR="00E61BF8" w:rsidRPr="008D188E" w:rsidRDefault="00E61BF8" w:rsidP="00E61BF8">
      <w:pPr>
        <w:pStyle w:val="ListParagraph"/>
        <w:numPr>
          <w:ilvl w:val="0"/>
          <w:numId w:val="3"/>
        </w:numPr>
        <w:spacing w:after="0"/>
        <w:ind w:left="360"/>
        <w:rPr>
          <w:color w:val="1F3864" w:themeColor="accent1" w:themeShade="80"/>
        </w:rPr>
      </w:pPr>
      <w:r w:rsidRPr="008D188E">
        <w:rPr>
          <w:color w:val="1F3864" w:themeColor="accent1" w:themeShade="80"/>
        </w:rPr>
        <w:t xml:space="preserve">Certified by Spoken Tutorial Project at IIT Bombay in </w:t>
      </w:r>
      <w:r w:rsidRPr="00FD704F">
        <w:rPr>
          <w:b/>
          <w:bCs/>
          <w:color w:val="1F3864" w:themeColor="accent1" w:themeShade="80"/>
        </w:rPr>
        <w:t xml:space="preserve">Python Programming </w:t>
      </w:r>
      <w:r w:rsidRPr="008D188E">
        <w:rPr>
          <w:color w:val="1F3864" w:themeColor="accent1" w:themeShade="80"/>
        </w:rPr>
        <w:t>Training in 2023 with a score of 75%.</w:t>
      </w:r>
    </w:p>
    <w:p w14:paraId="246AED9A" w14:textId="77777777" w:rsidR="00E61BF8" w:rsidRPr="001E4A03" w:rsidRDefault="00E61BF8" w:rsidP="00E61BF8">
      <w:pPr>
        <w:pStyle w:val="ListParagraph"/>
        <w:numPr>
          <w:ilvl w:val="0"/>
          <w:numId w:val="3"/>
        </w:numPr>
        <w:ind w:left="360"/>
        <w:rPr>
          <w:color w:val="1F3864" w:themeColor="accent1" w:themeShade="80"/>
        </w:rPr>
      </w:pPr>
      <w:r w:rsidRPr="008D188E">
        <w:rPr>
          <w:color w:val="1F3864" w:themeColor="accent1" w:themeShade="80"/>
        </w:rPr>
        <w:t xml:space="preserve">Completed an Introduction to </w:t>
      </w:r>
      <w:r w:rsidRPr="00FD704F">
        <w:rPr>
          <w:b/>
          <w:bCs/>
          <w:color w:val="1F3864" w:themeColor="accent1" w:themeShade="80"/>
        </w:rPr>
        <w:t>Google Data Analytics</w:t>
      </w:r>
      <w:r w:rsidRPr="008D188E">
        <w:rPr>
          <w:color w:val="1F3864" w:themeColor="accent1" w:themeShade="80"/>
        </w:rPr>
        <w:t xml:space="preserve"> course by Google on Coursera. Earned certificate in December 13, 2023 with a score of </w:t>
      </w:r>
      <w:r>
        <w:rPr>
          <w:color w:val="1F3864" w:themeColor="accent1" w:themeShade="80"/>
        </w:rPr>
        <w:t>89</w:t>
      </w:r>
      <w:r w:rsidRPr="008D188E">
        <w:rPr>
          <w:color w:val="1F3864" w:themeColor="accent1" w:themeShade="80"/>
        </w:rPr>
        <w:t>%.</w:t>
      </w:r>
      <w:r>
        <w:rPr>
          <w:color w:val="1F3864" w:themeColor="accent1" w:themeShade="80"/>
        </w:rPr>
        <w:t xml:space="preserve"> </w:t>
      </w:r>
      <w:hyperlink r:id="rId9" w:history="1">
        <w:r w:rsidRPr="008D188E">
          <w:rPr>
            <w:rStyle w:val="Hyperlink"/>
            <w:color w:val="1F3864" w:themeColor="accent1" w:themeShade="80"/>
          </w:rPr>
          <w:t>Coursera Profile</w:t>
        </w:r>
      </w:hyperlink>
    </w:p>
    <w:p w14:paraId="3529F361" w14:textId="77777777" w:rsidR="00E61BF8" w:rsidRPr="00A30545" w:rsidRDefault="00E61BF8" w:rsidP="00E61BF8">
      <w:pPr>
        <w:pStyle w:val="ListParagraph"/>
        <w:numPr>
          <w:ilvl w:val="0"/>
          <w:numId w:val="4"/>
        </w:numPr>
        <w:ind w:left="360"/>
        <w:rPr>
          <w:rFonts w:ascii="• Accenture North America Data" w:hAnsi="• Accenture North America Data"/>
          <w:color w:val="1F3864" w:themeColor="accent1" w:themeShade="80"/>
        </w:rPr>
      </w:pPr>
      <w:r w:rsidRPr="00A30545">
        <w:rPr>
          <w:rFonts w:cstheme="minorHAnsi"/>
          <w:color w:val="1F3864" w:themeColor="accent1" w:themeShade="80"/>
        </w:rPr>
        <w:t xml:space="preserve">Complete </w:t>
      </w:r>
      <w:r>
        <w:rPr>
          <w:rFonts w:cstheme="minorHAnsi"/>
          <w:b/>
          <w:bCs/>
          <w:color w:val="1F3864" w:themeColor="accent1" w:themeShade="80"/>
        </w:rPr>
        <w:t>P</w:t>
      </w:r>
      <w:r w:rsidRPr="00A30545">
        <w:rPr>
          <w:rFonts w:cstheme="minorHAnsi"/>
          <w:b/>
          <w:bCs/>
          <w:color w:val="1F3864" w:themeColor="accent1" w:themeShade="80"/>
        </w:rPr>
        <w:t xml:space="preserve">ython </w:t>
      </w:r>
      <w:r>
        <w:rPr>
          <w:rFonts w:cstheme="minorHAnsi"/>
          <w:b/>
          <w:bCs/>
          <w:color w:val="1F3864" w:themeColor="accent1" w:themeShade="80"/>
        </w:rPr>
        <w:t>for</w:t>
      </w:r>
      <w:r w:rsidRPr="00A30545">
        <w:rPr>
          <w:rFonts w:cstheme="minorHAnsi"/>
          <w:b/>
          <w:bCs/>
          <w:color w:val="1F3864" w:themeColor="accent1" w:themeShade="80"/>
        </w:rPr>
        <w:t xml:space="preserve"> </w:t>
      </w:r>
      <w:r>
        <w:rPr>
          <w:rFonts w:cstheme="minorHAnsi"/>
          <w:b/>
          <w:bCs/>
          <w:color w:val="1F3864" w:themeColor="accent1" w:themeShade="80"/>
        </w:rPr>
        <w:t>D</w:t>
      </w:r>
      <w:r w:rsidRPr="00A30545">
        <w:rPr>
          <w:rFonts w:cstheme="minorHAnsi"/>
          <w:b/>
          <w:bCs/>
          <w:color w:val="1F3864" w:themeColor="accent1" w:themeShade="80"/>
        </w:rPr>
        <w:t>ata</w:t>
      </w:r>
      <w:r w:rsidRPr="00A30545">
        <w:rPr>
          <w:rFonts w:cstheme="minorHAnsi"/>
          <w:color w:val="1F3864" w:themeColor="accent1" w:themeShade="80"/>
        </w:rPr>
        <w:t xml:space="preserve"> </w:t>
      </w:r>
      <w:r w:rsidRPr="00A30545">
        <w:rPr>
          <w:rFonts w:cstheme="minorHAnsi"/>
          <w:b/>
          <w:bCs/>
          <w:color w:val="1F3864" w:themeColor="accent1" w:themeShade="80"/>
        </w:rPr>
        <w:t>Science</w:t>
      </w:r>
      <w:r w:rsidRPr="00A30545">
        <w:rPr>
          <w:rFonts w:cstheme="minorHAnsi"/>
          <w:color w:val="1F3864" w:themeColor="accent1" w:themeShade="80"/>
        </w:rPr>
        <w:t xml:space="preserve"> by IBM</w:t>
      </w:r>
      <w:r>
        <w:rPr>
          <w:rFonts w:cstheme="minorHAnsi"/>
          <w:color w:val="1F3864" w:themeColor="accent1" w:themeShade="80"/>
        </w:rPr>
        <w:t xml:space="preserve"> in 2024</w:t>
      </w:r>
      <w:r w:rsidRPr="00A30545">
        <w:rPr>
          <w:rFonts w:ascii="• Accenture North America Data" w:hAnsi="• Accenture North America Data" w:cstheme="majorHAnsi"/>
          <w:color w:val="1F3864" w:themeColor="accent1" w:themeShade="80"/>
        </w:rPr>
        <w:t>.</w:t>
      </w:r>
    </w:p>
    <w:p w14:paraId="256AA030" w14:textId="77777777" w:rsidR="00E61BF8" w:rsidRPr="008D188E" w:rsidRDefault="00E61BF8" w:rsidP="00E61BF8">
      <w:pPr>
        <w:rPr>
          <w:b/>
          <w:bCs/>
          <w:color w:val="1F3864" w:themeColor="accent1" w:themeShade="80"/>
          <w:sz w:val="28"/>
          <w:szCs w:val="28"/>
        </w:rPr>
      </w:pPr>
      <w:r w:rsidRPr="008D188E">
        <w:rPr>
          <w:b/>
          <w:bCs/>
          <w:noProof/>
          <w:sz w:val="24"/>
          <w:szCs w:val="24"/>
          <w14:ligatures w14:val="standardContextual"/>
        </w:rPr>
        <mc:AlternateContent>
          <mc:Choice Requires="wps">
            <w:drawing>
              <wp:anchor distT="0" distB="0" distL="114300" distR="114300" simplePos="0" relativeHeight="251665408" behindDoc="0" locked="0" layoutInCell="1" allowOverlap="1" wp14:anchorId="3F666126" wp14:editId="55A9D1B6">
                <wp:simplePos x="0" y="0"/>
                <wp:positionH relativeFrom="margin">
                  <wp:align>left</wp:align>
                </wp:positionH>
                <wp:positionV relativeFrom="paragraph">
                  <wp:posOffset>252854</wp:posOffset>
                </wp:positionV>
                <wp:extent cx="5575333" cy="0"/>
                <wp:effectExtent l="0" t="19050" r="25400" b="19050"/>
                <wp:wrapNone/>
                <wp:docPr id="256341430" name="Straight Connector 1"/>
                <wp:cNvGraphicFramePr/>
                <a:graphic xmlns:a="http://schemas.openxmlformats.org/drawingml/2006/main">
                  <a:graphicData uri="http://schemas.microsoft.com/office/word/2010/wordprocessingShape">
                    <wps:wsp>
                      <wps:cNvCnPr/>
                      <wps:spPr>
                        <a:xfrm flipV="1">
                          <a:off x="0" y="0"/>
                          <a:ext cx="5575333" cy="0"/>
                        </a:xfrm>
                        <a:prstGeom prst="line">
                          <a:avLst/>
                        </a:prstGeom>
                        <a:ln w="28575">
                          <a:solidFill>
                            <a:schemeClr val="accent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F3D20" id="Straight Connector 1"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9pt" to="43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" strokecolor="#1f3763 [1604]" strokeweight="2.25pt">
                <v:stroke joinstyle="miter"/>
                <w10:wrap anchorx="margin"/>
              </v:line>
            </w:pict>
          </mc:Fallback>
        </mc:AlternateContent>
      </w:r>
      <w:r w:rsidRPr="008D188E">
        <w:rPr>
          <w:b/>
          <w:bCs/>
          <w:color w:val="1F3864" w:themeColor="accent1" w:themeShade="80"/>
          <w:sz w:val="28"/>
          <w:szCs w:val="28"/>
        </w:rPr>
        <w:t>Skills</w:t>
      </w:r>
    </w:p>
    <w:p w14:paraId="06902403" w14:textId="77777777" w:rsidR="00E61BF8" w:rsidRDefault="00E61BF8" w:rsidP="00E61BF8">
      <w:pPr>
        <w:spacing w:after="0" w:line="240" w:lineRule="auto"/>
        <w:rPr>
          <w:b/>
          <w:bCs/>
          <w:color w:val="1F3864" w:themeColor="accent1" w:themeShade="80"/>
          <w:sz w:val="24"/>
          <w:szCs w:val="24"/>
        </w:rPr>
      </w:pPr>
      <w:r>
        <w:rPr>
          <w:b/>
          <w:bCs/>
          <w:color w:val="1F3864" w:themeColor="accent1" w:themeShade="80"/>
          <w:sz w:val="24"/>
          <w:szCs w:val="24"/>
        </w:rPr>
        <w:t xml:space="preserve">Technical </w:t>
      </w:r>
    </w:p>
    <w:p w14:paraId="62C24102" w14:textId="45A755C0" w:rsidR="00E61BF8" w:rsidRPr="001E4A03" w:rsidRDefault="00E61BF8" w:rsidP="00E61BF8">
      <w:pPr>
        <w:spacing w:after="0"/>
        <w:rPr>
          <w:color w:val="1F3864" w:themeColor="accent1" w:themeShade="80"/>
        </w:rPr>
      </w:pPr>
      <w:r w:rsidRPr="001E4A03">
        <w:rPr>
          <w:color w:val="1F3864" w:themeColor="accent1" w:themeShade="80"/>
        </w:rPr>
        <w:t>Programming Languages: Python (</w:t>
      </w:r>
      <w:proofErr w:type="spellStart"/>
      <w:r w:rsidRPr="001E4A03">
        <w:rPr>
          <w:color w:val="1F3864" w:themeColor="accent1" w:themeShade="80"/>
        </w:rPr>
        <w:t>numpy</w:t>
      </w:r>
      <w:proofErr w:type="spellEnd"/>
      <w:r w:rsidRPr="001E4A03">
        <w:rPr>
          <w:color w:val="1F3864" w:themeColor="accent1" w:themeShade="80"/>
        </w:rPr>
        <w:t>, pandas, matplotlib),</w:t>
      </w:r>
      <w:r w:rsidR="00286005">
        <w:rPr>
          <w:color w:val="1F3864" w:themeColor="accent1" w:themeShade="80"/>
        </w:rPr>
        <w:t xml:space="preserve"> Java,</w:t>
      </w:r>
      <w:r w:rsidRPr="001E4A03">
        <w:rPr>
          <w:color w:val="1F3864" w:themeColor="accent1" w:themeShade="80"/>
        </w:rPr>
        <w:t xml:space="preserve"> SQL</w:t>
      </w:r>
    </w:p>
    <w:p w14:paraId="5144D33A" w14:textId="77777777" w:rsidR="00E61BF8" w:rsidRPr="001E4A03" w:rsidRDefault="00E61BF8" w:rsidP="00E61BF8">
      <w:pPr>
        <w:spacing w:after="0"/>
        <w:rPr>
          <w:color w:val="1F3864" w:themeColor="accent1" w:themeShade="80"/>
        </w:rPr>
      </w:pPr>
      <w:r w:rsidRPr="001E4A03">
        <w:rPr>
          <w:color w:val="1F3864" w:themeColor="accent1" w:themeShade="80"/>
        </w:rPr>
        <w:t>Data Analysis Tools: Power BI, Excel</w:t>
      </w:r>
    </w:p>
    <w:p w14:paraId="58682851" w14:textId="79D7EE49" w:rsidR="00E61BF8" w:rsidRPr="001E4A03" w:rsidRDefault="000E1422" w:rsidP="00E61BF8">
      <w:pPr>
        <w:spacing w:after="0"/>
        <w:rPr>
          <w:color w:val="1F3864" w:themeColor="accent1" w:themeShade="80"/>
        </w:rPr>
      </w:pPr>
      <w:r>
        <w:rPr>
          <w:color w:val="1F3864" w:themeColor="accent1" w:themeShade="80"/>
        </w:rPr>
        <w:t>Concepts</w:t>
      </w:r>
      <w:r w:rsidR="00E61BF8" w:rsidRPr="001E4A03">
        <w:rPr>
          <w:color w:val="1F3864" w:themeColor="accent1" w:themeShade="80"/>
        </w:rPr>
        <w:t>: Basics of Machine Learning</w:t>
      </w:r>
      <w:r>
        <w:rPr>
          <w:color w:val="1F3864" w:themeColor="accent1" w:themeShade="80"/>
        </w:rPr>
        <w:t>, RDBMS, Software Engineering, OS</w:t>
      </w:r>
    </w:p>
    <w:p w14:paraId="2EDF99DF" w14:textId="77777777" w:rsidR="00E61BF8" w:rsidRPr="008D188E" w:rsidRDefault="00E61BF8" w:rsidP="00E61BF8">
      <w:pPr>
        <w:spacing w:after="0" w:line="240" w:lineRule="auto"/>
        <w:rPr>
          <w:color w:val="1F3864" w:themeColor="accent1" w:themeShade="80"/>
          <w:sz w:val="20"/>
          <w:szCs w:val="20"/>
        </w:rPr>
      </w:pPr>
      <w:r w:rsidRPr="008D188E">
        <w:rPr>
          <w:b/>
          <w:bCs/>
          <w:color w:val="1F3864" w:themeColor="accent1" w:themeShade="80"/>
          <w:sz w:val="24"/>
          <w:szCs w:val="24"/>
        </w:rPr>
        <w:t>Personal</w:t>
      </w:r>
    </w:p>
    <w:p w14:paraId="531ECFCF" w14:textId="1EB4A59A" w:rsidR="00E61BF8" w:rsidRPr="008D188E" w:rsidRDefault="00E61BF8" w:rsidP="00E61BF8">
      <w:pPr>
        <w:rPr>
          <w:color w:val="1F3864" w:themeColor="accent1" w:themeShade="80"/>
        </w:rPr>
      </w:pPr>
      <w:r w:rsidRPr="008D188E">
        <w:rPr>
          <w:color w:val="1F3864" w:themeColor="accent1" w:themeShade="80"/>
        </w:rPr>
        <w:t>Strong communication skills, Analytical thinking,</w:t>
      </w:r>
      <w:r w:rsidR="005F7AD8">
        <w:rPr>
          <w:color w:val="1F3864" w:themeColor="accent1" w:themeShade="80"/>
        </w:rPr>
        <w:t xml:space="preserve"> </w:t>
      </w:r>
      <w:r w:rsidRPr="008D188E">
        <w:rPr>
          <w:color w:val="1F3864" w:themeColor="accent1" w:themeShade="80"/>
        </w:rPr>
        <w:t>Intrapersonal communication</w:t>
      </w:r>
      <w:r w:rsidR="005F7AD8">
        <w:rPr>
          <w:color w:val="1F3864" w:themeColor="accent1" w:themeShade="80"/>
        </w:rPr>
        <w:t xml:space="preserve">, problem solving </w:t>
      </w:r>
    </w:p>
    <w:p w14:paraId="60172332" w14:textId="77777777" w:rsidR="00E61BF8" w:rsidRPr="009E1DE5" w:rsidRDefault="00E61BF8" w:rsidP="00E61BF8">
      <w:pPr>
        <w:rPr>
          <w:b/>
          <w:bCs/>
          <w:color w:val="1F3864" w:themeColor="accent1" w:themeShade="80"/>
        </w:rPr>
      </w:pPr>
      <w:r>
        <w:rPr>
          <w:b/>
          <w:bCs/>
          <w:noProof/>
          <w:sz w:val="32"/>
          <w:szCs w:val="32"/>
          <w14:ligatures w14:val="standardContextual"/>
        </w:rPr>
        <mc:AlternateContent>
          <mc:Choice Requires="wps">
            <w:drawing>
              <wp:anchor distT="0" distB="0" distL="114300" distR="114300" simplePos="0" relativeHeight="251666432" behindDoc="0" locked="0" layoutInCell="1" allowOverlap="1" wp14:anchorId="6EDF03F6" wp14:editId="7CA7F431">
                <wp:simplePos x="0" y="0"/>
                <wp:positionH relativeFrom="margin">
                  <wp:align>left</wp:align>
                </wp:positionH>
                <wp:positionV relativeFrom="paragraph">
                  <wp:posOffset>271838</wp:posOffset>
                </wp:positionV>
                <wp:extent cx="5575333" cy="0"/>
                <wp:effectExtent l="0" t="19050" r="25400" b="19050"/>
                <wp:wrapNone/>
                <wp:docPr id="1418725872" name="Straight Connector 1"/>
                <wp:cNvGraphicFramePr/>
                <a:graphic xmlns:a="http://schemas.openxmlformats.org/drawingml/2006/main">
                  <a:graphicData uri="http://schemas.microsoft.com/office/word/2010/wordprocessingShape">
                    <wps:wsp>
                      <wps:cNvCnPr/>
                      <wps:spPr>
                        <a:xfrm flipV="1">
                          <a:off x="0" y="0"/>
                          <a:ext cx="5575333" cy="0"/>
                        </a:xfrm>
                        <a:prstGeom prst="line">
                          <a:avLst/>
                        </a:prstGeom>
                        <a:ln w="28575">
                          <a:solidFill>
                            <a:schemeClr val="accent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E3F19" id="Straight Connector 1" o:spid="_x0000_s1026" style="position:absolute;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4pt" to="439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" strokecolor="#1f3763 [1604]" strokeweight="2.25pt">
                <v:stroke joinstyle="miter"/>
                <w10:wrap anchorx="margin"/>
              </v:line>
            </w:pict>
          </mc:Fallback>
        </mc:AlternateContent>
      </w:r>
      <w:r w:rsidRPr="009E1DE5">
        <w:rPr>
          <w:b/>
          <w:bCs/>
          <w:color w:val="1F3864" w:themeColor="accent1" w:themeShade="80"/>
          <w:sz w:val="28"/>
          <w:szCs w:val="28"/>
        </w:rPr>
        <w:t>Hobbies</w:t>
      </w:r>
      <w:r w:rsidRPr="009E1DE5">
        <w:rPr>
          <w:b/>
          <w:bCs/>
          <w:color w:val="1F3864" w:themeColor="accent1" w:themeShade="80"/>
        </w:rPr>
        <w:t xml:space="preserve"> </w:t>
      </w:r>
    </w:p>
    <w:p w14:paraId="72AE1DB0" w14:textId="77777777" w:rsidR="00E61BF8" w:rsidRPr="00E61BF8" w:rsidRDefault="00E61BF8" w:rsidP="00E61BF8">
      <w:pPr>
        <w:rPr>
          <w:rFonts w:cstheme="minorHAnsi"/>
          <w:color w:val="1F3864" w:themeColor="accent1" w:themeShade="80"/>
        </w:rPr>
      </w:pPr>
      <w:r w:rsidRPr="00E61BF8">
        <w:rPr>
          <w:rFonts w:cstheme="minorHAnsi"/>
          <w:color w:val="1F3864" w:themeColor="accent1" w:themeShade="80"/>
        </w:rPr>
        <w:t>Listing to music</w:t>
      </w:r>
      <w:r>
        <w:rPr>
          <w:rFonts w:cstheme="minorHAnsi"/>
          <w:color w:val="1F3864" w:themeColor="accent1" w:themeShade="80"/>
        </w:rPr>
        <w:t xml:space="preserve">, </w:t>
      </w:r>
      <w:r w:rsidRPr="00E61BF8">
        <w:rPr>
          <w:rFonts w:cstheme="minorHAnsi"/>
          <w:color w:val="1F3864" w:themeColor="accent1" w:themeShade="80"/>
        </w:rPr>
        <w:t>Playplay with electronic components, Exercising</w:t>
      </w:r>
    </w:p>
    <w:sectPr w:rsidR="00E61BF8" w:rsidRPr="00E61BF8" w:rsidSect="00E61BF8">
      <w:pgSz w:w="11906" w:h="16838"/>
      <w:pgMar w:top="28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 Accenture North America Dat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82C50"/>
    <w:multiLevelType w:val="hybridMultilevel"/>
    <w:tmpl w:val="80CC7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341F98"/>
    <w:multiLevelType w:val="hybridMultilevel"/>
    <w:tmpl w:val="B5FC086A"/>
    <w:lvl w:ilvl="0" w:tplc="59663ADA">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AF54EA1"/>
    <w:multiLevelType w:val="hybridMultilevel"/>
    <w:tmpl w:val="4CCCB4CC"/>
    <w:lvl w:ilvl="0" w:tplc="7C38FA28">
      <w:start w:val="1"/>
      <w:numFmt w:val="bullet"/>
      <w:lvlText w:val=""/>
      <w:lvlJc w:val="left"/>
      <w:pPr>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F161FD"/>
    <w:multiLevelType w:val="hybridMultilevel"/>
    <w:tmpl w:val="B92A1F50"/>
    <w:lvl w:ilvl="0" w:tplc="8CF078DC">
      <w:start w:val="1"/>
      <w:numFmt w:val="bullet"/>
      <w:lvlText w:val=""/>
      <w:lvlJc w:val="left"/>
      <w:pPr>
        <w:ind w:left="360" w:hanging="360"/>
      </w:pPr>
      <w:rPr>
        <w:rFonts w:ascii="Symbol" w:hAnsi="Symbol" w:hint="default"/>
        <w:b w:val="0"/>
        <w:bCs w:val="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47732364">
    <w:abstractNumId w:val="3"/>
  </w:num>
  <w:num w:numId="2" w16cid:durableId="1461413873">
    <w:abstractNumId w:val="1"/>
  </w:num>
  <w:num w:numId="3" w16cid:durableId="398985989">
    <w:abstractNumId w:val="2"/>
  </w:num>
  <w:num w:numId="4" w16cid:durableId="204663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F8"/>
    <w:rsid w:val="000545BE"/>
    <w:rsid w:val="000E1422"/>
    <w:rsid w:val="00145CFD"/>
    <w:rsid w:val="00244386"/>
    <w:rsid w:val="00286005"/>
    <w:rsid w:val="004A4E9A"/>
    <w:rsid w:val="005F7AD8"/>
    <w:rsid w:val="00680146"/>
    <w:rsid w:val="00706306"/>
    <w:rsid w:val="00734D77"/>
    <w:rsid w:val="008551B5"/>
    <w:rsid w:val="00C106D9"/>
    <w:rsid w:val="00C76C79"/>
    <w:rsid w:val="00E61BF8"/>
    <w:rsid w:val="00F33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8D58"/>
  <w15:chartTrackingRefBased/>
  <w15:docId w15:val="{6297A0B3-530B-406E-B882-A5D037F5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BF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BF8"/>
    <w:rPr>
      <w:color w:val="0563C1" w:themeColor="hyperlink"/>
      <w:u w:val="single"/>
    </w:rPr>
  </w:style>
  <w:style w:type="paragraph" w:styleId="ListParagraph">
    <w:name w:val="List Paragraph"/>
    <w:basedOn w:val="Normal"/>
    <w:uiPriority w:val="34"/>
    <w:qFormat/>
    <w:rsid w:val="00E61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user/4e8ce6bd371d5c1d764bc6d712debb79" TargetMode="External"/><Relationship Id="rId3" Type="http://schemas.openxmlformats.org/officeDocument/2006/relationships/settings" Target="settings.xml"/><Relationship Id="rId7" Type="http://schemas.openxmlformats.org/officeDocument/2006/relationships/hyperlink" Target="https://github.com/122Abbas119/Fake_News_Detection/blob/bfb0ae393fd466279dd4b3a2209fb28a26ab3c91/FakeNewsDetectionFinalProjec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ohd-abbas-829a78254/" TargetMode="External"/><Relationship Id="rId11" Type="http://schemas.openxmlformats.org/officeDocument/2006/relationships/theme" Target="theme/theme1.xml"/><Relationship Id="rId5" Type="http://schemas.openxmlformats.org/officeDocument/2006/relationships/hyperlink" Target="mailto:mabbas122119sk@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account-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Abbas</dc:creator>
  <cp:keywords/>
  <dc:description/>
  <cp:lastModifiedBy>Mohd Abbas</cp:lastModifiedBy>
  <cp:revision>7</cp:revision>
  <dcterms:created xsi:type="dcterms:W3CDTF">2024-06-05T14:39:00Z</dcterms:created>
  <dcterms:modified xsi:type="dcterms:W3CDTF">2024-07-11T15:19:00Z</dcterms:modified>
</cp:coreProperties>
</file>