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480"/>
              <w:left w:type="dxa" w:w="480"/>
              <w:bottom w:type="dxa" w:w="480"/>
              <w:right w:type="dxa" w:w="480"/>
            </w:tcMar>
          </w:tcPr>
          <w:p>
            <w:pPr>
              <w:jc w:val="center"/>
            </w:pPr>
            <w:r>
              <w:rPr>
                <w:rFonts w:ascii="Arial" w:cs="Arial" w:eastAsia="Arial" w:hAnsi="Arial"/>
                <w:sz w:val="72"/>
                <w:szCs w:val="72"/>
              </w:rPr>
              <w:t xml:space="preserve">🔍</w:t>
            </w:r>
          </w:p>
          <w:p>
            <w:pPr>
              <w:spacing w:after="80" w:before="160"/>
              <w:jc w:val="center"/>
            </w:pPr>
            <w:r>
              <w:rPr>
                <w:rFonts w:ascii="Arial" w:cs="Arial" w:eastAsia="Arial" w:hAnsi="Arial"/>
                <w:b/>
                <w:bCs/>
                <w:color w:val="FFFFFF"/>
                <w:sz w:val="52"/>
                <w:szCs w:val="52"/>
              </w:rPr>
              <w:t xml:space="preserve">Duplicate File Remover</w:t>
            </w:r>
          </w:p>
          <w:p>
            <w:pPr>
              <w:jc w:val="center"/>
            </w:pPr>
            <w:r>
              <w:rPr>
                <w:rFonts w:ascii="Arial" w:cs="Arial" w:eastAsia="Arial" w:hAnsi="Arial"/>
                <w:color w:val="93C5FD"/>
                <w:sz w:val="26"/>
                <w:szCs w:val="26"/>
              </w:rPr>
              <w:t xml:space="preserve">Interview Preparation Guide</w:t>
            </w:r>
          </w:p>
          <w:p>
            <w:pPr>
              <w:spacing w:after="0" w:before="80"/>
            </w:pPr>
          </w:p>
          <w:p>
            <w:pPr>
              <w:jc w:val="center"/>
            </w:pPr>
            <w:r>
              <w:rPr>
                <w:rFonts w:ascii="Arial" w:cs="Arial" w:eastAsia="Arial" w:hAnsi="Arial"/>
                <w:color w:val="64748B"/>
                <w:sz w:val="18"/>
                <w:szCs w:val="18"/>
              </w:rPr>
              <w:t xml:space="preserve">Java + JavaFX  •  SHA-256  •  Multi-threading  •  OOP  •  Data Structures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60"/>
              <w:left w:type="dxa" w:w="240"/>
              <w:bottom w:type="dxa" w:w="160"/>
              <w:right w:type="dxa" w:w="240"/>
            </w:tcMar>
          </w:tcPr>
          <w:p>
            <w:r>
              <w:rPr>
                <w:rFonts w:ascii="Arial" w:cs="Arial" w:eastAsia="Arial" w:hAnsi="Arial"/>
                <w:b/>
                <w:bCs/>
                <w:color w:val="FFFFFF"/>
                <w:sz w:val="30"/>
                <w:szCs w:val="30"/>
              </w:rPr>
              <w:t xml:space="preserve">☕  Section 1: Java Core Concepts</w:t>
            </w:r>
          </w:p>
          <w:p>
            <w:r>
              <w:rPr>
                <w:rFonts w:ascii="Arial" w:cs="Arial" w:eastAsia="Arial" w:hAnsi="Arial"/>
                <w:color w:val="94A3B8"/>
                <w:sz w:val="18"/>
                <w:szCs w:val="18"/>
              </w:rPr>
              <w:t xml:space="preserve">OOP • Collections • Exception Handling • I/O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Q1. What is SHA-256 and why did you use it instead of MD5?</w:t>
            </w:r>
          </w:p>
        </w:tc>
        <w:tc>
          <w:tcPr>
            <w:tcW w:type="dxa" w:w="1800"/>
            <w:tcBorders>
              <w:top w:val="single" w:color="CBD5E1" w:sz="1"/>
              <w:left w:val="single" w:color="CBD5E1" w:sz="1"/>
              <w:bottom w:val="single" w:color="CBD5E1" w:sz="1"/>
              <w:right w:val="single" w:color="CBD5E1" w:sz="1"/>
            </w:tcBorders>
            <w:shd w:fill="DCFCE7" w:val="clear"/>
            <w:tcMar>
              <w:top w:type="dxa" w:w="100"/>
              <w:left w:type="dxa" w:w="100"/>
              <w:bottom w:type="dxa" w:w="100"/>
              <w:right w:type="dxa" w:w="100"/>
            </w:tcMar>
            <w:vAlign w:val="center"/>
          </w:tcPr>
          <w:p>
            <w:pPr>
              <w:jc w:val="center"/>
            </w:pPr>
            <w:r>
              <w:rPr>
                <w:rFonts w:ascii="Arial" w:cs="Arial" w:eastAsia="Arial" w:hAnsi="Arial"/>
                <w:b/>
                <w:bCs/>
                <w:color w:val="16A34A"/>
                <w:sz w:val="18"/>
                <w:szCs w:val="18"/>
              </w:rPr>
              <w:t xml:space="preserve">Easy</w:t>
            </w:r>
            <w:r>
              <w:rPr>
                <w:rFonts w:ascii="Arial" w:cs="Arial" w:eastAsia="Arial" w:hAnsi="Arial"/>
                <w:color w:val="6B7280"/>
                <w:sz w:val="15"/>
                <w:szCs w:val="15"/>
              </w:rPr>
              <w:t xml:space="preserve">
Hashing</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SHA-256 is a cryptographic hash function from the SHA-2 family that produces a 256-bit (64 hex char) output. I chose it over MD5 because: (1) MD5 has known collision vulnerabilities — two different files can produce the same hash. (2) SHA-256 is collision-resistant and cryptographically secure. For duplicate detection, a false match could cause accidental deletion of important files, so correctness is critical.</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Q2. Explain how MessageDigest API works in Java for file hashing.</w:t>
            </w:r>
          </w:p>
        </w:tc>
        <w:tc>
          <w:tcPr>
            <w:tcW w:type="dxa" w:w="1800"/>
            <w:tcBorders>
              <w:top w:val="single" w:color="CBD5E1" w:sz="1"/>
              <w:left w:val="single" w:color="CBD5E1" w:sz="1"/>
              <w:bottom w:val="single" w:color="CBD5E1" w:sz="1"/>
              <w:right w:val="single" w:color="CBD5E1"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8"/>
                <w:szCs w:val="18"/>
              </w:rPr>
              <w:t xml:space="preserve">Medium</w:t>
            </w:r>
            <w:r>
              <w:rPr>
                <w:rFonts w:ascii="Arial" w:cs="Arial" w:eastAsia="Arial" w:hAnsi="Arial"/>
                <w:color w:val="6B7280"/>
                <w:sz w:val="15"/>
                <w:szCs w:val="15"/>
              </w:rPr>
              <w:t xml:space="preserve">
Java API</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MessageDigest.getInstance("SHA-256") creates a digest object. We feed file bytes in chunks using digest.update(buffer, 0, bytesRead) inside a loop with FileInputStream. Finally, digest.digest() returns the final hash byte array which we format to hex using String.format("%02x", b). Reading in 8KB chunks prevents OOM errors on large files.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Q3. What is the difference between HashMap and ConcurrentHashMap? Why did you use ConcurrentHashMap for hashing?</w:t>
            </w:r>
          </w:p>
        </w:tc>
        <w:tc>
          <w:tcPr>
            <w:tcW w:type="dxa" w:w="1800"/>
            <w:tcBorders>
              <w:top w:val="single" w:color="CBD5E1" w:sz="1"/>
              <w:left w:val="single" w:color="CBD5E1" w:sz="1"/>
              <w:bottom w:val="single" w:color="CBD5E1" w:sz="1"/>
              <w:right w:val="single" w:color="CBD5E1"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8"/>
                <w:szCs w:val="18"/>
              </w:rPr>
              <w:t xml:space="preserve">Hard</w:t>
            </w:r>
            <w:r>
              <w:rPr>
                <w:rFonts w:ascii="Arial" w:cs="Arial" w:eastAsia="Arial" w:hAnsi="Arial"/>
                <w:color w:val="6B7280"/>
                <w:sz w:val="15"/>
                <w:szCs w:val="15"/>
              </w:rPr>
              <w:t xml:space="preserve">
Concurrency</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HashMap is not thread-safe — concurrent writes from multiple threads cause data corruption or infinite loops. ConcurrentHashMap uses internal segment locking (Java 8+: CAS + bin locking) allowing concurrent reads and limited concurrent writes without full synchronization. Since HashGenerator uses ExecutorService with multiple threads writing to the same map simultaneously, ConcurrentHashMap prevents race conditions. For the size-grouping step (single-threaded), plain HashMap is sufficient.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Q4. How does Files.walkFileTree() work? What are SimpleFileVisitor callbacks?</w:t>
            </w:r>
          </w:p>
        </w:tc>
        <w:tc>
          <w:tcPr>
            <w:tcW w:type="dxa" w:w="1800"/>
            <w:tcBorders>
              <w:top w:val="single" w:color="CBD5E1" w:sz="1"/>
              <w:left w:val="single" w:color="CBD5E1" w:sz="1"/>
              <w:bottom w:val="single" w:color="CBD5E1" w:sz="1"/>
              <w:right w:val="single" w:color="CBD5E1"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8"/>
                <w:szCs w:val="18"/>
              </w:rPr>
              <w:t xml:space="preserve">Medium</w:t>
            </w:r>
            <w:r>
              <w:rPr>
                <w:rFonts w:ascii="Arial" w:cs="Arial" w:eastAsia="Arial" w:hAnsi="Arial"/>
                <w:color w:val="6B7280"/>
                <w:sz w:val="15"/>
                <w:szCs w:val="15"/>
              </w:rPr>
              <w:t xml:space="preserve">
NIO</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Files.walkFileTree(startPath, visitor) performs a depth-first traversal. SimpleFileVisitor provides 4 callback methods: preVisitDirectory() called before entering a folder, visitFile() called for each file, visitFileFailed() on access errors, postVisitDirectory() after all children. Returning FileVisitResult.CONTINUE resumes, SKIP_SUBTREE skips a folder's children, TERMINATE stops everything. We use visitFileFailed() to gracefully skip permission-denied files.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Q5. What is the try-with-resources pattern? Show an example from your code.</w:t>
            </w:r>
          </w:p>
        </w:tc>
        <w:tc>
          <w:tcPr>
            <w:tcW w:type="dxa" w:w="1800"/>
            <w:tcBorders>
              <w:top w:val="single" w:color="CBD5E1" w:sz="1"/>
              <w:left w:val="single" w:color="CBD5E1" w:sz="1"/>
              <w:bottom w:val="single" w:color="CBD5E1" w:sz="1"/>
              <w:right w:val="single" w:color="CBD5E1" w:sz="1"/>
            </w:tcBorders>
            <w:shd w:fill="DCFCE7" w:val="clear"/>
            <w:tcMar>
              <w:top w:type="dxa" w:w="100"/>
              <w:left w:type="dxa" w:w="100"/>
              <w:bottom w:type="dxa" w:w="100"/>
              <w:right w:type="dxa" w:w="100"/>
            </w:tcMar>
            <w:vAlign w:val="center"/>
          </w:tcPr>
          <w:p>
            <w:pPr>
              <w:jc w:val="center"/>
            </w:pPr>
            <w:r>
              <w:rPr>
                <w:rFonts w:ascii="Arial" w:cs="Arial" w:eastAsia="Arial" w:hAnsi="Arial"/>
                <w:b/>
                <w:bCs/>
                <w:color w:val="16A34A"/>
                <w:sz w:val="18"/>
                <w:szCs w:val="18"/>
              </w:rPr>
              <w:t xml:space="preserve">Easy</w:t>
            </w:r>
            <w:r>
              <w:rPr>
                <w:rFonts w:ascii="Arial" w:cs="Arial" w:eastAsia="Arial" w:hAnsi="Arial"/>
                <w:color w:val="6B7280"/>
                <w:sz w:val="15"/>
                <w:szCs w:val="15"/>
              </w:rPr>
              <w:t xml:space="preserve">
Java Basics</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try-with-resources automatically calls close() on objects implementing AutoCloseable, even if an exception is thrown — eliminating resource leaks. In HashGenerator: try (FileInputStream fis = new FileInputStream(file)) { ... } — the FileInputStream is guaranteed closed after reading. Without this, an exception mid-read would leave the file handle open, eventually causing 'too many open files' errors.</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60"/>
              <w:left w:type="dxa" w:w="240"/>
              <w:bottom w:type="dxa" w:w="160"/>
              <w:right w:type="dxa" w:w="240"/>
            </w:tcMar>
          </w:tcPr>
          <w:p>
            <w:r>
              <w:rPr>
                <w:rFonts w:ascii="Arial" w:cs="Arial" w:eastAsia="Arial" w:hAnsi="Arial"/>
                <w:b/>
                <w:bCs/>
                <w:color w:val="FFFFFF"/>
                <w:sz w:val="30"/>
                <w:szCs w:val="30"/>
              </w:rPr>
              <w:t xml:space="preserve">📊  Section 2: Data Structures &amp; Algorithms</w:t>
            </w:r>
          </w:p>
          <w:p>
            <w:r>
              <w:rPr>
                <w:rFonts w:ascii="Arial" w:cs="Arial" w:eastAsia="Arial" w:hAnsi="Arial"/>
                <w:color w:val="94A3B8"/>
                <w:sz w:val="18"/>
                <w:szCs w:val="18"/>
              </w:rPr>
              <w:t xml:space="preserve">HashMap • List • Sorting • Time Complexity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Q6. Walk me through the complete data structure design of your duplicate detection pipeline.</w:t>
            </w:r>
          </w:p>
        </w:tc>
        <w:tc>
          <w:tcPr>
            <w:tcW w:type="dxa" w:w="1800"/>
            <w:tcBorders>
              <w:top w:val="single" w:color="CBD5E1" w:sz="1"/>
              <w:left w:val="single" w:color="CBD5E1" w:sz="1"/>
              <w:bottom w:val="single" w:color="CBD5E1" w:sz="1"/>
              <w:right w:val="single" w:color="CBD5E1"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8"/>
                <w:szCs w:val="18"/>
              </w:rPr>
              <w:t xml:space="preserve">Medium</w:t>
            </w:r>
            <w:r>
              <w:rPr>
                <w:rFonts w:ascii="Arial" w:cs="Arial" w:eastAsia="Arial" w:hAnsi="Arial"/>
                <w:color w:val="6B7280"/>
                <w:sz w:val="15"/>
                <w:szCs w:val="15"/>
              </w:rPr>
              <w:t xml:space="preserve">
Design</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Step 1: HashMap&lt;Long, List&lt;File&gt;&gt; sizeMap — groups files by byte size. Key=size, Value=list of files with that size. After grouping, entries with only 1 file are removed (unique sizes = impossible to have duplicates). Step 2: ConcurrentHashMap&lt;String, List&lt;File&gt;&gt; hashMap — groups remaining files by SHA-256 hash. Key=64-char hex hash, Value=list of identical files. Final: entries with only 1 file removed again. Result is sorted by wasted space descending.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Q7. What is the time complexity of your duplicate detection algorithm?</w:t>
            </w:r>
          </w:p>
        </w:tc>
        <w:tc>
          <w:tcPr>
            <w:tcW w:type="dxa" w:w="1800"/>
            <w:tcBorders>
              <w:top w:val="single" w:color="CBD5E1" w:sz="1"/>
              <w:left w:val="single" w:color="CBD5E1" w:sz="1"/>
              <w:bottom w:val="single" w:color="CBD5E1" w:sz="1"/>
              <w:right w:val="single" w:color="CBD5E1"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8"/>
                <w:szCs w:val="18"/>
              </w:rPr>
              <w:t xml:space="preserve">Hard</w:t>
            </w:r>
            <w:r>
              <w:rPr>
                <w:rFonts w:ascii="Arial" w:cs="Arial" w:eastAsia="Arial" w:hAnsi="Arial"/>
                <w:color w:val="6B7280"/>
                <w:sz w:val="15"/>
                <w:szCs w:val="15"/>
              </w:rPr>
              <w:t xml:space="preserve">
Complexity</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Scanning: O(n) — visit each file once. Size grouping: O(n) — one HashMap put per file, amortized O(1). Hashing: O(k × s) where k = candidate files (≤n), s = file size in bytes. Grouping by hash: O(k) amortized. Total: O(n + k×s). In practice k &lt;&lt; n (size filter removes 70-80% of files), making this much faster than naive O(n×s) hashing of all files. Space complexity: O(n) for maps + O(s) for hash buffer reused per file.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Q8. How did you sort the DuplicateGroup results and why?</w:t>
            </w:r>
          </w:p>
        </w:tc>
        <w:tc>
          <w:tcPr>
            <w:tcW w:type="dxa" w:w="1800"/>
            <w:tcBorders>
              <w:top w:val="single" w:color="CBD5E1" w:sz="1"/>
              <w:left w:val="single" w:color="CBD5E1" w:sz="1"/>
              <w:bottom w:val="single" w:color="CBD5E1" w:sz="1"/>
              <w:right w:val="single" w:color="CBD5E1" w:sz="1"/>
            </w:tcBorders>
            <w:shd w:fill="DCFCE7" w:val="clear"/>
            <w:tcMar>
              <w:top w:type="dxa" w:w="100"/>
              <w:left w:type="dxa" w:w="100"/>
              <w:bottom w:type="dxa" w:w="100"/>
              <w:right w:type="dxa" w:w="100"/>
            </w:tcMar>
            <w:vAlign w:val="center"/>
          </w:tcPr>
          <w:p>
            <w:pPr>
              <w:jc w:val="center"/>
            </w:pPr>
            <w:r>
              <w:rPr>
                <w:rFonts w:ascii="Arial" w:cs="Arial" w:eastAsia="Arial" w:hAnsi="Arial"/>
                <w:b/>
                <w:bCs/>
                <w:color w:val="16A34A"/>
                <w:sz w:val="18"/>
                <w:szCs w:val="18"/>
              </w:rPr>
              <w:t xml:space="preserve">Easy</w:t>
            </w:r>
            <w:r>
              <w:rPr>
                <w:rFonts w:ascii="Arial" w:cs="Arial" w:eastAsia="Arial" w:hAnsi="Arial"/>
                <w:color w:val="6B7280"/>
                <w:sz w:val="15"/>
                <w:szCs w:val="15"/>
              </w:rPr>
              <w:t xml:space="preserve">
Sorting</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groups.sort(Comparator.comparingLong(DuplicateGroup::getWastedSpace).reversed()) — sorts by wasted bytes descending so the highest-impact duplicate groups appear first. This is O(g log g) where g = number of groups. I chose this order for UX: users immediately see which deletions save the most space. Within each group, files are sorted by absolute path alphabetically so the 'first' alphabetically is the default keep candidate (usually the more organized original).</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Q9. Why does your size pre-filter improve performance so dramatically?</w:t>
            </w:r>
          </w:p>
        </w:tc>
        <w:tc>
          <w:tcPr>
            <w:tcW w:type="dxa" w:w="1800"/>
            <w:tcBorders>
              <w:top w:val="single" w:color="CBD5E1" w:sz="1"/>
              <w:left w:val="single" w:color="CBD5E1" w:sz="1"/>
              <w:bottom w:val="single" w:color="CBD5E1" w:sz="1"/>
              <w:right w:val="single" w:color="CBD5E1"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8"/>
                <w:szCs w:val="18"/>
              </w:rPr>
              <w:t xml:space="preserve">Medium</w:t>
            </w:r>
            <w:r>
              <w:rPr>
                <w:rFonts w:ascii="Arial" w:cs="Arial" w:eastAsia="Arial" w:hAnsi="Arial"/>
                <w:color w:val="6B7280"/>
                <w:sz w:val="15"/>
                <w:szCs w:val="15"/>
              </w:rPr>
              <w:t xml:space="preserve">
Optimization</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In a typical Documents folder, most files have unique sizes (a 234KB PDF and a 235KB PDF are different). The size filter eliminates these in O(n) time with zero disk I/O beyond what scanFolder already did (file.length() reads from the cached inode, not the file content). Only files that share a size with at least one other file proceed to SHA-256 hashing, which requires reading full file content. Benchmarks show 70-80% of files are eliminated at the size stage, reducing SHA-256 hashing to 20-30% of files.</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60"/>
              <w:left w:type="dxa" w:w="240"/>
              <w:bottom w:type="dxa" w:w="160"/>
              <w:right w:type="dxa" w:w="240"/>
            </w:tcMar>
          </w:tcPr>
          <w:p>
            <w:r>
              <w:rPr>
                <w:rFonts w:ascii="Arial" w:cs="Arial" w:eastAsia="Arial" w:hAnsi="Arial"/>
                <w:b/>
                <w:bCs/>
                <w:color w:val="FFFFFF"/>
                <w:sz w:val="30"/>
                <w:szCs w:val="30"/>
              </w:rPr>
              <w:t xml:space="preserve">🏗️  Section 3: OOP &amp; Software Design</w:t>
            </w:r>
          </w:p>
          <w:p>
            <w:r>
              <w:rPr>
                <w:rFonts w:ascii="Arial" w:cs="Arial" w:eastAsia="Arial" w:hAnsi="Arial"/>
                <w:color w:val="94A3B8"/>
                <w:sz w:val="18"/>
                <w:szCs w:val="18"/>
              </w:rPr>
              <w:t xml:space="preserve">SOLID • MVC • Patterns • Layered Architecture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Q10. Describe the layered architecture of your project.</w:t>
            </w:r>
          </w:p>
        </w:tc>
        <w:tc>
          <w:tcPr>
            <w:tcW w:type="dxa" w:w="1800"/>
            <w:tcBorders>
              <w:top w:val="single" w:color="CBD5E1" w:sz="1"/>
              <w:left w:val="single" w:color="CBD5E1" w:sz="1"/>
              <w:bottom w:val="single" w:color="CBD5E1" w:sz="1"/>
              <w:right w:val="single" w:color="CBD5E1"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8"/>
                <w:szCs w:val="18"/>
              </w:rPr>
              <w:t xml:space="preserve">Medium</w:t>
            </w:r>
            <w:r>
              <w:rPr>
                <w:rFonts w:ascii="Arial" w:cs="Arial" w:eastAsia="Arial" w:hAnsi="Arial"/>
                <w:color w:val="6B7280"/>
                <w:sz w:val="15"/>
                <w:szCs w:val="15"/>
              </w:rPr>
              <w:t xml:space="preserve">
Architecture</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The project uses a 3-layer architecture: (1) Presentation Layer — MainWindow.java, JavaFX GUI, handles all UI events, calls services, updates display via Platform.runLater(). (2) Service Layer — FileScanner, HashGenerator, DuplicateFinder, FileManager — pure business logic with no UI dependencies, testable independently. (3) Model Layer — DuplicateGroup, ScanResult — immutable data containers passed between layers. This separation means changing the GUI doesn't require touching the hash logic, and vice versa.</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Q11. Which SOLID principles did you apply and where?</w:t>
            </w:r>
          </w:p>
        </w:tc>
        <w:tc>
          <w:tcPr>
            <w:tcW w:type="dxa" w:w="1800"/>
            <w:tcBorders>
              <w:top w:val="single" w:color="CBD5E1" w:sz="1"/>
              <w:left w:val="single" w:color="CBD5E1" w:sz="1"/>
              <w:bottom w:val="single" w:color="CBD5E1" w:sz="1"/>
              <w:right w:val="single" w:color="CBD5E1"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8"/>
                <w:szCs w:val="18"/>
              </w:rPr>
              <w:t xml:space="preserve">Hard</w:t>
            </w:r>
            <w:r>
              <w:rPr>
                <w:rFonts w:ascii="Arial" w:cs="Arial" w:eastAsia="Arial" w:hAnsi="Arial"/>
                <w:color w:val="6B7280"/>
                <w:sz w:val="15"/>
                <w:szCs w:val="15"/>
              </w:rPr>
              <w:t xml:space="preserve">
SOLID</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Single Responsibility: FileScanner only scans, HashGenerator only hashes, FileManager only manages deletion — each class has one reason to change. Open/Closed: DuplicateFinder accepts a List&lt;String&gt; fileTypeFilters so new filter types can be added without modifying the scanning algorithm. Dependency Inversion: DuplicateFinder composes FileScanner and HashGenerator as dependencies — it depends on their behaviour, not specific implementations. Interface Segregation is partially applied via Consumer&lt;String&gt; and BiConsumer&lt;Integer,Integer&gt; for callbacks.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Q12. How did you implement the callback/observer pattern for progress reporting?</w:t>
            </w:r>
          </w:p>
        </w:tc>
        <w:tc>
          <w:tcPr>
            <w:tcW w:type="dxa" w:w="1800"/>
            <w:tcBorders>
              <w:top w:val="single" w:color="CBD5E1" w:sz="1"/>
              <w:left w:val="single" w:color="CBD5E1" w:sz="1"/>
              <w:bottom w:val="single" w:color="CBD5E1" w:sz="1"/>
              <w:right w:val="single" w:color="CBD5E1"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8"/>
                <w:szCs w:val="18"/>
              </w:rPr>
              <w:t xml:space="preserve">Hard</w:t>
            </w:r>
            <w:r>
              <w:rPr>
                <w:rFonts w:ascii="Arial" w:cs="Arial" w:eastAsia="Arial" w:hAnsi="Arial"/>
                <w:color w:val="6B7280"/>
                <w:sz w:val="15"/>
                <w:szCs w:val="15"/>
              </w:rPr>
              <w:t xml:space="preserve">
Patterns</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DuplicateFinder holds two callback references: Consumer&lt;String&gt; statusCallback for text updates and BiConsumer&lt;Integer,Integer&gt; progressCallback for (done, total) progress. These are set by MainWindow before starting the scan: finder.setStatusCallback(msg -&gt; Platform.runLater(() -&gt; setStatus(msg))). The lambda wraps every update in Platform.runLater() to marshal the call from the background thread to the JavaFX Application Thread. This is the Observer pattern — DuplicateFinder notifies observers (the UI) without depending on the UI directly.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Q13. Why did you choose the soft-delete pattern instead of direct deletion?</w:t>
            </w:r>
          </w:p>
        </w:tc>
        <w:tc>
          <w:tcPr>
            <w:tcW w:type="dxa" w:w="1800"/>
            <w:tcBorders>
              <w:top w:val="single" w:color="CBD5E1" w:sz="1"/>
              <w:left w:val="single" w:color="CBD5E1" w:sz="1"/>
              <w:bottom w:val="single" w:color="CBD5E1" w:sz="1"/>
              <w:right w:val="single" w:color="CBD5E1"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8"/>
                <w:szCs w:val="18"/>
              </w:rPr>
              <w:t xml:space="preserve">Medium</w:t>
            </w:r>
            <w:r>
              <w:rPr>
                <w:rFonts w:ascii="Arial" w:cs="Arial" w:eastAsia="Arial" w:hAnsi="Arial"/>
                <w:color w:val="6B7280"/>
                <w:sz w:val="15"/>
                <w:szCs w:val="15"/>
              </w:rPr>
              <w:t xml:space="preserve">
Design</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Direct deletion is irreversible and error-prone. Soft delete moves files to a .DuplicateFinderTrash folder and records the original→trash mapping in a LinkedHashMap. Benefits: (1) Undo is trivial — just Files.move() back. (2) No data loss if user accidentally deletes wrong file. (3) Atomic-ish — if the move fails, the original stays. (4) emptyTrash() can batch-permanently-delete when the user is confident. This is the same pattern used by macOS Trash and Windows Recycle Bin.</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60"/>
              <w:left w:type="dxa" w:w="240"/>
              <w:bottom w:type="dxa" w:w="160"/>
              <w:right w:type="dxa" w:w="240"/>
            </w:tcMar>
          </w:tcPr>
          <w:p>
            <w:r>
              <w:rPr>
                <w:rFonts w:ascii="Arial" w:cs="Arial" w:eastAsia="Arial" w:hAnsi="Arial"/>
                <w:b/>
                <w:bCs/>
                <w:color w:val="FFFFFF"/>
                <w:sz w:val="30"/>
                <w:szCs w:val="30"/>
              </w:rPr>
              <w:t xml:space="preserve">🧵  Section 4: Multi-threading &amp; Concurrency</w:t>
            </w:r>
          </w:p>
          <w:p>
            <w:r>
              <w:rPr>
                <w:rFonts w:ascii="Arial" w:cs="Arial" w:eastAsia="Arial" w:hAnsi="Arial"/>
                <w:color w:val="94A3B8"/>
                <w:sz w:val="18"/>
                <w:szCs w:val="18"/>
              </w:rPr>
              <w:t xml:space="preserve">ExecutorService • Threads • Thread Safety • JavaFX Threading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Q14. Why did you use ExecutorService instead of creating threads manually?</w:t>
            </w:r>
          </w:p>
        </w:tc>
        <w:tc>
          <w:tcPr>
            <w:tcW w:type="dxa" w:w="1800"/>
            <w:tcBorders>
              <w:top w:val="single" w:color="CBD5E1" w:sz="1"/>
              <w:left w:val="single" w:color="CBD5E1" w:sz="1"/>
              <w:bottom w:val="single" w:color="CBD5E1" w:sz="1"/>
              <w:right w:val="single" w:color="CBD5E1"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8"/>
                <w:szCs w:val="18"/>
              </w:rPr>
              <w:t xml:space="preserve">Medium</w:t>
            </w:r>
            <w:r>
              <w:rPr>
                <w:rFonts w:ascii="Arial" w:cs="Arial" w:eastAsia="Arial" w:hAnsi="Arial"/>
                <w:color w:val="6B7280"/>
                <w:sz w:val="15"/>
                <w:szCs w:val="15"/>
              </w:rPr>
              <w:t xml:space="preserve">
Threading</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new Thread() per file creates N threads for N files — with thousands of files this floods the OS. ExecutorService.newFixedThreadPool(coreCount) creates exactly Runtime.getRuntime().availableProcessors() threads and queues tasks. Benefits: (1) Thread reuse — no creation/destruction overhead per task. (2) Bounded resource usage — no thread explosion. (3) Easy shutdown via executor.shutdown() and awaiting completion via future.get(). (4) Built-in error handling via Future.get() which rethrows ExecutionException.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Q15. What is the JavaFX Application Thread rule and how did you handle it?</w:t>
            </w:r>
          </w:p>
        </w:tc>
        <w:tc>
          <w:tcPr>
            <w:tcW w:type="dxa" w:w="1800"/>
            <w:tcBorders>
              <w:top w:val="single" w:color="CBD5E1" w:sz="1"/>
              <w:left w:val="single" w:color="CBD5E1" w:sz="1"/>
              <w:bottom w:val="single" w:color="CBD5E1" w:sz="1"/>
              <w:right w:val="single" w:color="CBD5E1"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8"/>
                <w:szCs w:val="18"/>
              </w:rPr>
              <w:t xml:space="preserve">Hard</w:t>
            </w:r>
            <w:r>
              <w:rPr>
                <w:rFonts w:ascii="Arial" w:cs="Arial" w:eastAsia="Arial" w:hAnsi="Arial"/>
                <w:color w:val="6B7280"/>
                <w:sz w:val="15"/>
                <w:szCs w:val="15"/>
              </w:rPr>
              <w:t xml:space="preserve">
JavaFX</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JavaFX requires all UI updates to happen on the JavaFX Application Thread (JAT). Background threads cannot directly call Label.setText() or ProgressBar.setProgress() — doing so causes IllegalStateException or silent corruption. Solution: Platform.runLater(Runnable) queues the runnable to execute on the JAT at the next opportunity. In MainWindow, every callback wraps UI calls: finder.setStatusCallback(msg -&gt; Platform.runLater(() -&gt; statusLabel.setText(msg))). The scan itself runs on a daemon Thread so it doesn't prevent JVM shutdown.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Q16. How did you handle thread safety in HashGenerator?</w:t>
            </w:r>
          </w:p>
        </w:tc>
        <w:tc>
          <w:tcPr>
            <w:tcW w:type="dxa" w:w="1800"/>
            <w:tcBorders>
              <w:top w:val="single" w:color="CBD5E1" w:sz="1"/>
              <w:left w:val="single" w:color="CBD5E1" w:sz="1"/>
              <w:bottom w:val="single" w:color="CBD5E1" w:sz="1"/>
              <w:right w:val="single" w:color="CBD5E1"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8"/>
                <w:szCs w:val="18"/>
              </w:rPr>
              <w:t xml:space="preserve">Hard</w:t>
            </w:r>
            <w:r>
              <w:rPr>
                <w:rFonts w:ascii="Arial" w:cs="Arial" w:eastAsia="Arial" w:hAnsi="Arial"/>
                <w:color w:val="6B7280"/>
                <w:sz w:val="15"/>
                <w:szCs w:val="15"/>
              </w:rPr>
              <w:t xml:space="preserve">
Thread Safety</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Three mechanisms: (1) ConcurrentHashMap for the shared hashMap — allows concurrent puts from multiple threads. (2) computeIfAbsent() for hash group creation — atomic check-and-insert. (3) Collections.synchronizedList() for each hash group's list — prevents concurrent modification within a list. The doneCount[] counter uses synchronized(doneCount) block for atomic increment and callback invocation. Candidate file list is read-only after creation — no sync needed for reads.</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60"/>
              <w:left w:type="dxa" w:w="240"/>
              <w:bottom w:type="dxa" w:w="160"/>
              <w:right w:type="dxa" w:w="240"/>
            </w:tcMar>
          </w:tcPr>
          <w:p>
            <w:r>
              <w:rPr>
                <w:rFonts w:ascii="Arial" w:cs="Arial" w:eastAsia="Arial" w:hAnsi="Arial"/>
                <w:b/>
                <w:bCs/>
                <w:color w:val="FFFFFF"/>
                <w:sz w:val="30"/>
                <w:szCs w:val="30"/>
              </w:rPr>
              <w:t xml:space="preserve">🧪  Section 5: Testing &amp; Quality</w:t>
            </w:r>
          </w:p>
          <w:p>
            <w:r>
              <w:rPr>
                <w:rFonts w:ascii="Arial" w:cs="Arial" w:eastAsia="Arial" w:hAnsi="Arial"/>
                <w:color w:val="94A3B8"/>
                <w:sz w:val="18"/>
                <w:szCs w:val="18"/>
              </w:rPr>
              <w:t xml:space="preserve">JUnit 5 • Test Cases • Edge Cases • Code Quality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Q17. Describe your test cases and what each validates.</w:t>
            </w:r>
          </w:p>
        </w:tc>
        <w:tc>
          <w:tcPr>
            <w:tcW w:type="dxa" w:w="1800"/>
            <w:tcBorders>
              <w:top w:val="single" w:color="CBD5E1" w:sz="1"/>
              <w:left w:val="single" w:color="CBD5E1" w:sz="1"/>
              <w:bottom w:val="single" w:color="CBD5E1" w:sz="1"/>
              <w:right w:val="single" w:color="CBD5E1"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8"/>
                <w:szCs w:val="18"/>
              </w:rPr>
              <w:t xml:space="preserve">Medium</w:t>
            </w:r>
            <w:r>
              <w:rPr>
                <w:rFonts w:ascii="Arial" w:cs="Arial" w:eastAsia="Arial" w:hAnsi="Arial"/>
                <w:color w:val="6B7280"/>
                <w:sz w:val="15"/>
                <w:szCs w:val="15"/>
              </w:rPr>
              <w:t xml:space="preserve">
Testing</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6 JUnit 5 tests: (1) testSameContentProducesSameHash — two files with identical bytes produce identical SHA-256. (2) testDifferentContentProducesDifferentHash — different bytes → different hash. (3) testSizeFilterSkipsUniqueSizeFiles — unique-size file absent from sizeMap after groupBySize. (4) testHashCandidatesGroupsDuplicates — two identical files end up in same hash group. (5) testEmptyFolderReturnsNoGroups — empty temp dir produces 0 duplicate groups. (6) testFullScanDetectsDuplicates — end-to-end: 4 files (2 dupes + 2 unique) → 1 group found.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Q18. How do you handle edge cases like permission errors or corrupted files?</w:t>
            </w:r>
          </w:p>
        </w:tc>
        <w:tc>
          <w:tcPr>
            <w:tcW w:type="dxa" w:w="1800"/>
            <w:tcBorders>
              <w:top w:val="single" w:color="CBD5E1" w:sz="1"/>
              <w:left w:val="single" w:color="CBD5E1" w:sz="1"/>
              <w:bottom w:val="single" w:color="CBD5E1" w:sz="1"/>
              <w:right w:val="single" w:color="CBD5E1"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8"/>
                <w:szCs w:val="18"/>
              </w:rPr>
              <w:t xml:space="preserve">Medium</w:t>
            </w:r>
            <w:r>
              <w:rPr>
                <w:rFonts w:ascii="Arial" w:cs="Arial" w:eastAsia="Arial" w:hAnsi="Arial"/>
                <w:color w:val="6B7280"/>
                <w:sz w:val="15"/>
                <w:szCs w:val="15"/>
              </w:rPr>
              <w:t xml:space="preserve">
Robustness</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FileScanner.visitFileFailed() returns FileVisitResult.CONTINUE — the walk continues skipping inaccessible files. f.canRead() check before adding to list. HashGenerator.hashCandidates() wraps each task in try-catch — IOException or NoSuchAlgorithmException causes that file to be silently skipped (logged to stderr). FileManager.softDelete() per-file try-catch — a failed move of one file doesn't abort the others. Overall: graceful degradation rather than crash-on-first-error.</w:t>
            </w:r>
          </w:p>
        </w:tc>
      </w:tr>
    </w:tbl>
    <w:p>
      <w:pPr>
        <w:spacing w:after="0" w:before="4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160"/>
              <w:left w:type="dxa" w:w="240"/>
              <w:bottom w:type="dxa" w:w="160"/>
              <w:right w:type="dxa" w:w="240"/>
            </w:tcMar>
          </w:tcPr>
          <w:p>
            <w:r>
              <w:rPr>
                <w:rFonts w:ascii="Arial" w:cs="Arial" w:eastAsia="Arial" w:hAnsi="Arial"/>
                <w:b/>
                <w:bCs/>
                <w:color w:val="FFFFFF"/>
                <w:sz w:val="30"/>
                <w:szCs w:val="30"/>
              </w:rPr>
              <w:t xml:space="preserve">🔍  Section 6: Project-Specific Questions</w:t>
            </w:r>
          </w:p>
          <w:p>
            <w:r>
              <w:rPr>
                <w:rFonts w:ascii="Arial" w:cs="Arial" w:eastAsia="Arial" w:hAnsi="Arial"/>
                <w:color w:val="94A3B8"/>
                <w:sz w:val="18"/>
                <w:szCs w:val="18"/>
              </w:rPr>
              <w:t xml:space="preserve">Design Decisions • Improvements • Challenges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Q19. What was the biggest technical challenge you faced and how did you solve it?</w:t>
            </w:r>
          </w:p>
        </w:tc>
        <w:tc>
          <w:tcPr>
            <w:tcW w:type="dxa" w:w="1800"/>
            <w:tcBorders>
              <w:top w:val="single" w:color="CBD5E1" w:sz="1"/>
              <w:left w:val="single" w:color="CBD5E1" w:sz="1"/>
              <w:bottom w:val="single" w:color="CBD5E1" w:sz="1"/>
              <w:right w:val="single" w:color="CBD5E1" w:sz="1"/>
            </w:tcBorders>
            <w:shd w:fill="FEF3C7" w:val="clear"/>
            <w:tcMar>
              <w:top w:type="dxa" w:w="100"/>
              <w:left w:type="dxa" w:w="100"/>
              <w:bottom w:type="dxa" w:w="100"/>
              <w:right w:type="dxa" w:w="100"/>
            </w:tcMar>
            <w:vAlign w:val="center"/>
          </w:tcPr>
          <w:p>
            <w:pPr>
              <w:jc w:val="center"/>
            </w:pPr>
            <w:r>
              <w:rPr>
                <w:rFonts w:ascii="Arial" w:cs="Arial" w:eastAsia="Arial" w:hAnsi="Arial"/>
                <w:b/>
                <w:bCs/>
                <w:color w:val="D97706"/>
                <w:sz w:val="18"/>
                <w:szCs w:val="18"/>
              </w:rPr>
              <w:t xml:space="preserve">Medium</w:t>
            </w:r>
            <w:r>
              <w:rPr>
                <w:rFonts w:ascii="Arial" w:cs="Arial" w:eastAsia="Arial" w:hAnsi="Arial"/>
                <w:color w:val="6B7280"/>
                <w:sz w:val="15"/>
                <w:szCs w:val="15"/>
              </w:rPr>
              <w:t xml:space="preserve">
Challenge</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The biggest challenge was ensuring UI responsiveness during scans of large folders (100K+ files). Initial approach: scan on the main thread → UI froze completely. Solution: (1) Background Thread for the full scan pipeline. (2) Platform.runLater() for every UI update. (3) Progress callbacks from DuplicateFinder to update the progress bar and status label in real-time. (4) Daemon thread flag so the app can still close cleanly if the user exits during a long scan.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Q20. How would you add an 'image preview' feature to the duplicate cards?</w:t>
            </w:r>
          </w:p>
        </w:tc>
        <w:tc>
          <w:tcPr>
            <w:tcW w:type="dxa" w:w="1800"/>
            <w:tcBorders>
              <w:top w:val="single" w:color="CBD5E1" w:sz="1"/>
              <w:left w:val="single" w:color="CBD5E1" w:sz="1"/>
              <w:bottom w:val="single" w:color="CBD5E1" w:sz="1"/>
              <w:right w:val="single" w:color="CBD5E1"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8"/>
                <w:szCs w:val="18"/>
              </w:rPr>
              <w:t xml:space="preserve">Hard</w:t>
            </w:r>
            <w:r>
              <w:rPr>
                <w:rFonts w:ascii="Arial" w:cs="Arial" w:eastAsia="Arial" w:hAnsi="Arial"/>
                <w:color w:val="6B7280"/>
                <w:sz w:val="15"/>
                <w:szCs w:val="15"/>
              </w:rPr>
              <w:t xml:space="preserve">
Feature</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In the buildGroupCard() method in MainWindow.java, after the file list, check if the file is an image (jpg/png/gif/bmp). If so, create a JavaFX ImageView: Image img = new Image(file.toURI().toString(), 120, 90, true, true); ImageView thumb = new ImageView(img). Add it to the fileRow HBox. Use Image's background loading (Image constructor with backgroundLoading=true) to avoid blocking the UI thread during thumbnail loading. For non-images, show the file type icon text.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80"/>
            </w:tcMar>
          </w:tcPr>
          <w:p>
            <w:r>
              <w:rPr>
                <w:rFonts w:ascii="Arial" w:cs="Arial" w:eastAsia="Arial" w:hAnsi="Arial"/>
                <w:b/>
                <w:bCs/>
                <w:color w:val="1E3A5F"/>
                <w:sz w:val="21"/>
                <w:szCs w:val="21"/>
              </w:rPr>
              <w:t xml:space="preserve">Q21. How would you make the application even faster for scanning 1 million files?</w:t>
            </w:r>
          </w:p>
        </w:tc>
        <w:tc>
          <w:tcPr>
            <w:tcW w:type="dxa" w:w="1800"/>
            <w:tcBorders>
              <w:top w:val="single" w:color="CBD5E1" w:sz="1"/>
              <w:left w:val="single" w:color="CBD5E1" w:sz="1"/>
              <w:bottom w:val="single" w:color="CBD5E1" w:sz="1"/>
              <w:right w:val="single" w:color="CBD5E1" w:sz="1"/>
            </w:tcBorders>
            <w:shd w:fill="FEE2E2" w:val="clear"/>
            <w:tcMar>
              <w:top w:type="dxa" w:w="100"/>
              <w:left w:type="dxa" w:w="100"/>
              <w:bottom w:type="dxa" w:w="100"/>
              <w:right w:type="dxa" w:w="100"/>
            </w:tcMar>
            <w:vAlign w:val="center"/>
          </w:tcPr>
          <w:p>
            <w:pPr>
              <w:jc w:val="center"/>
            </w:pPr>
            <w:r>
              <w:rPr>
                <w:rFonts w:ascii="Arial" w:cs="Arial" w:eastAsia="Arial" w:hAnsi="Arial"/>
                <w:b/>
                <w:bCs/>
                <w:color w:val="DC2626"/>
                <w:sz w:val="18"/>
                <w:szCs w:val="18"/>
              </w:rPr>
              <w:t xml:space="preserve">Hard</w:t>
            </w:r>
            <w:r>
              <w:rPr>
                <w:rFonts w:ascii="Arial" w:cs="Arial" w:eastAsia="Arial" w:hAnsi="Arial"/>
                <w:color w:val="6B7280"/>
                <w:sz w:val="15"/>
                <w:szCs w:val="15"/>
              </w:rPr>
              <w:t xml:space="preserve">
Optimization</w:t>
            </w:r>
          </w:p>
        </w:tc>
      </w:tr>
      <w:tr>
        <w:tc>
          <w:tcPr>
            <w:tcW w:type="dxa" w:w="9360"/>
            <w:gridSpan w:val="2"/>
            <w:tcBorders>
              <w:top w:val="single" w:color="CBD5E1" w:sz="1"/>
              <w:left w:val="single" w:color="CBD5E1" w:sz="1"/>
              <w:bottom w:val="single" w:color="CBD5E1" w:sz="1"/>
              <w:right w:val="single" w:color="CBD5E1" w:sz="1"/>
            </w:tcBorders>
            <w:shd w:fill="FFFFFF" w:val="clear"/>
            <w:tcMar>
              <w:top w:type="dxa" w:w="100"/>
              <w:left w:type="dxa" w:w="160"/>
              <w:bottom w:type="dxa" w:w="120"/>
              <w:right w:type="dxa" w:w="160"/>
            </w:tcMar>
          </w:tcPr>
          <w:p>
            <w:r>
              <w:rPr>
                <w:rFonts w:ascii="Arial" w:cs="Arial" w:eastAsia="Arial" w:hAnsi="Arial"/>
                <w:color w:val="374151"/>
                <w:sz w:val="19"/>
                <w:szCs w:val="19"/>
              </w:rPr>
              <w:t xml:space="preserve">Several optimizations: (1) Parallel directory traversal — use ForkJoinPool instead of sequential Files.walkFileTree(). (2) File sampling for large files — hash only the first+last 64KB for initial grouping, then full hash only on matches (reduces I/O 100x for large video files). (3) Persistent hash cache — store hash results in a SQLite database keyed by (path, size, lastModified) so re-scans skip unchanged files. (4) Memory-mapped files (FileChannel.map()) for faster reading of large files. (5) Progress streaming to UI using only 1 Platform.runLater() per 100 files, not per file.</w:t>
            </w:r>
          </w:p>
        </w:tc>
      </w:tr>
    </w:tbl>
    <w:p>
      <w:pPr>
        <w:spacing w:after="0" w:before="40"/>
      </w:pPr>
    </w:p>
    <w:p>
      <w:pPr>
        <w:spacing w:after="0" w:before="80"/>
      </w:pPr>
    </w:p>
    <w:p>
      <w:r>
        <w:br w:type="page"/>
      </w:r>
    </w:p>
    <w:p>
      <w:pPr>
        <w:spacing w:after="120" w:before="320"/>
      </w:pPr>
      <w:r>
        <w:rPr>
          <w:rFonts w:ascii="Arial" w:cs="Arial" w:eastAsia="Arial" w:hAnsi="Arial"/>
          <w:b/>
          <w:bCs/>
          <w:color w:val="1B2A4A"/>
          <w:sz w:val="36"/>
          <w:szCs w:val="36"/>
        </w:rPr>
        <w:t xml:space="preserve">📋 Quick Reference Cheat Sheet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4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Points</w:t>
            </w:r>
          </w:p>
        </w:tc>
      </w:tr>
      <w:tr>
        <w:tc>
          <w:tcPr>
            <w:tcW w:type="dxa" w:w="2880"/>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C3E6B"/>
                <w:sz w:val="19"/>
                <w:szCs w:val="19"/>
              </w:rPr>
              <w:t xml:space="preserve">SHA-256</w:t>
            </w:r>
          </w:p>
        </w:tc>
        <w:tc>
          <w:tcPr>
            <w:tcW w:type="dxa" w:w="6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MessageDigest API • 64-char hex • collision-resistant • 8KB buffer chunks</w:t>
            </w:r>
          </w:p>
        </w:tc>
      </w:tr>
      <w:tr>
        <w:tc>
          <w:tcPr>
            <w:tcW w:type="dxa" w:w="2880"/>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C3E6B"/>
                <w:sz w:val="19"/>
                <w:szCs w:val="19"/>
              </w:rPr>
              <w:t xml:space="preserve">Size Filter</w:t>
            </w:r>
          </w:p>
        </w:tc>
        <w:tc>
          <w:tcPr>
            <w:tcW w:type="dxa" w:w="6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HashMap&lt;Long,List&lt;File&gt;&gt; • removes unique-size files • O(n) free operation</w:t>
            </w:r>
          </w:p>
        </w:tc>
      </w:tr>
      <w:tr>
        <w:tc>
          <w:tcPr>
            <w:tcW w:type="dxa" w:w="2880"/>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C3E6B"/>
                <w:sz w:val="19"/>
                <w:szCs w:val="19"/>
              </w:rPr>
              <w:t xml:space="preserve">Thread Pool</w:t>
            </w:r>
          </w:p>
        </w:tc>
        <w:tc>
          <w:tcPr>
            <w:tcW w:type="dxa" w:w="6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ExecutorService.newFixedThreadPool(cores) • ConcurrentHashMap • Future.get()</w:t>
            </w:r>
          </w:p>
        </w:tc>
      </w:tr>
      <w:tr>
        <w:tc>
          <w:tcPr>
            <w:tcW w:type="dxa" w:w="2880"/>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C3E6B"/>
                <w:sz w:val="19"/>
                <w:szCs w:val="19"/>
              </w:rPr>
              <w:t xml:space="preserve">JavaFX Thread</w:t>
            </w:r>
          </w:p>
        </w:tc>
        <w:tc>
          <w:tcPr>
            <w:tcW w:type="dxa" w:w="6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Platform.runLater() for ALL UI updates from background threads</w:t>
            </w:r>
          </w:p>
        </w:tc>
      </w:tr>
      <w:tr>
        <w:tc>
          <w:tcPr>
            <w:tcW w:type="dxa" w:w="2880"/>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C3E6B"/>
                <w:sz w:val="19"/>
                <w:szCs w:val="19"/>
              </w:rPr>
              <w:t xml:space="preserve">Soft Delete</w:t>
            </w:r>
          </w:p>
        </w:tc>
        <w:tc>
          <w:tcPr>
            <w:tcW w:type="dxa" w:w="6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Files.move() to .DuplicateFinderTrash • LinkedHashMap for undo tracking</w:t>
            </w:r>
          </w:p>
        </w:tc>
      </w:tr>
      <w:tr>
        <w:tc>
          <w:tcPr>
            <w:tcW w:type="dxa" w:w="2880"/>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C3E6B"/>
                <w:sz w:val="19"/>
                <w:szCs w:val="19"/>
              </w:rPr>
              <w:t xml:space="preserve">Architecture</w:t>
            </w:r>
          </w:p>
        </w:tc>
        <w:tc>
          <w:tcPr>
            <w:tcW w:type="dxa" w:w="6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Model → Service → UI layers • callbacks via Consumer&lt;T&gt; • no circular deps</w:t>
            </w:r>
          </w:p>
        </w:tc>
      </w:tr>
      <w:tr>
        <w:tc>
          <w:tcPr>
            <w:tcW w:type="dxa" w:w="2880"/>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C3E6B"/>
                <w:sz w:val="19"/>
                <w:szCs w:val="19"/>
              </w:rPr>
              <w:t xml:space="preserve">Data Structure</w:t>
            </w:r>
          </w:p>
        </w:tc>
        <w:tc>
          <w:tcPr>
            <w:tcW w:type="dxa" w:w="6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HashMap&lt;String, List&lt;File&gt;&gt; for hash groups • sorted by wasted space</w:t>
            </w:r>
          </w:p>
        </w:tc>
      </w:tr>
      <w:tr>
        <w:tc>
          <w:tcPr>
            <w:tcW w:type="dxa" w:w="2880"/>
            <w:tcBorders>
              <w:top w:val="single" w:color="CBD5E1" w:sz="1"/>
              <w:left w:val="single" w:color="CBD5E1" w:sz="1"/>
              <w:bottom w:val="single" w:color="CBD5E1" w:sz="1"/>
              <w:right w:val="single" w:color="CBD5E1" w:sz="1"/>
            </w:tcBorders>
            <w:shd w:fill="EFF6FF" w:val="clear"/>
            <w:tcMar>
              <w:top w:type="dxa" w:w="70"/>
              <w:left w:type="dxa" w:w="120"/>
              <w:bottom w:type="dxa" w:w="70"/>
              <w:right w:type="dxa" w:w="120"/>
            </w:tcMar>
          </w:tcPr>
          <w:p>
            <w:r>
              <w:rPr>
                <w:rFonts w:ascii="Arial" w:cs="Arial" w:eastAsia="Arial" w:hAnsi="Arial"/>
                <w:b/>
                <w:bCs/>
                <w:color w:val="2C3E6B"/>
                <w:sz w:val="19"/>
                <w:szCs w:val="19"/>
              </w:rPr>
              <w:t xml:space="preserve">walkFileTree</w:t>
            </w:r>
          </w:p>
        </w:tc>
        <w:tc>
          <w:tcPr>
            <w:tcW w:type="dxa" w:w="6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SimpleFileVisitor • visitFileFailed returns CONTINUE • canRead() check</w:t>
            </w:r>
          </w:p>
        </w:tc>
      </w:tr>
    </w:tbl>
    <w:p>
      <w:pPr>
        <w:spacing w:after="0" w:before="160"/>
      </w:pPr>
    </w:p>
    <w:p>
      <w:pPr>
        <w:jc w:val="center"/>
      </w:pPr>
      <w:r>
        <w:rPr>
          <w:rFonts w:ascii="Arial" w:cs="Arial" w:eastAsia="Arial" w:hAnsi="Arial"/>
          <w:color w:val="94A3B8"/>
          <w:sz w:val="18"/>
          <w:szCs w:val="18"/>
        </w:rPr>
        <w:t xml:space="preserve">Duplicate File Remover — Interview Preparation Guide  •  Java + JavaFX  •  Good Luck!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3B82F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2026-04-18T09:12:16.115Z</dcterms:created>
  <dcterms:modified xsi:type="dcterms:W3CDTF">2026-04-18T09:12:16.115Z</dcterms:modified>
</cp:coreProperties>
</file>

<file path=docProps/custom.xml><?xml version="1.0" encoding="utf-8"?>
<Properties xmlns="http://schemas.openxmlformats.org/officeDocument/2006/custom-properties" xmlns:vt="http://schemas.openxmlformats.org/officeDocument/2006/docPropsVTypes"/>
</file>